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7B55E1EC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>оставк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178D">
        <w:rPr>
          <w:rFonts w:ascii="Times New Roman" w:hAnsi="Times New Roman" w:cs="Times New Roman"/>
          <w:b/>
          <w:sz w:val="24"/>
          <w:szCs w:val="24"/>
          <w:lang w:eastAsia="ru-RU"/>
        </w:rPr>
        <w:t>овощей в ассортименте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553B">
        <w:rPr>
          <w:rFonts w:ascii="Times New Roman" w:hAnsi="Times New Roman" w:cs="Times New Roman"/>
          <w:b/>
          <w:sz w:val="24"/>
          <w:szCs w:val="24"/>
          <w:lang w:eastAsia="ru-RU"/>
        </w:rPr>
        <w:t>в 2021 году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№ 8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70262140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№ 8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№ 8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Полянских Юлии Николаевны,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заключили настоящий Договор на основании протокола рассмотрения заявок на участие в </w:t>
      </w:r>
      <w:r w:rsidR="00D97DD8">
        <w:rPr>
          <w:rFonts w:ascii="Times New Roman" w:hAnsi="Times New Roman" w:cs="Times New Roman"/>
          <w:sz w:val="24"/>
          <w:szCs w:val="24"/>
          <w:lang w:eastAsia="ru-RU"/>
        </w:rPr>
        <w:t>аукционе в электронной форме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_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2B8F38B2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0A178D">
        <w:rPr>
          <w:rFonts w:ascii="Times New Roman" w:hAnsi="Times New Roman" w:cs="Times New Roman"/>
          <w:sz w:val="24"/>
          <w:szCs w:val="24"/>
          <w:lang w:eastAsia="ru-RU"/>
        </w:rPr>
        <w:t>овощей в ассортименте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5FC2409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1.3. Продукция поставляется по адресу: 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1. Поставка осуществляется ежедневно, кроме субботы и воскресенья, с 8:00 до 10:00 по заявкам Заказчика, сделанные за 24  часа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 продукции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2.5. В документах для оплаты и в платежных поручениях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производится  ссылка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и номер настоящего Договора.</w:t>
      </w:r>
    </w:p>
    <w:p w14:paraId="76356ACA" w14:textId="6138281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2.6. Оплата продукции производится Заказчиком в соответствии со 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1.Передавать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3.2.1. Требовать соответствующего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возмещения  в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3.2.4. Требовать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уплаты  штрафных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</w:t>
      </w:r>
      <w:proofErr w:type="gramStart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1.Обеспечить</w:t>
      </w:r>
      <w:proofErr w:type="gramEnd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3.3.2. Поставлять продукцию надлежащего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качества  на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склад муниципального дошкольного образовательного  учреждения.</w:t>
      </w:r>
    </w:p>
    <w:p w14:paraId="248345A3" w14:textId="11CF416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заявке  Заказчика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надлежащего качества и по ценам согласно 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сведениям о поставляемой продукции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3.3.4. Приобретать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самостоятельно  материальные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proofErr w:type="gramStart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Сроки  поставки</w:t>
      </w:r>
      <w:proofErr w:type="gramEnd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18546ACE" w14:textId="652CA0E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Договора с 01.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31.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Федеральным законом от 02.01.2000г. № 29-ФЗ «О качестве и безопасности пищевых продуктов» (с </w:t>
      </w:r>
      <w:proofErr w:type="gramStart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изменениями  и</w:t>
      </w:r>
      <w:proofErr w:type="gramEnd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быть  менее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подтверждающие происхождение, качество и безопасность </w:t>
      </w:r>
      <w:proofErr w:type="gramStart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товара  в</w:t>
      </w:r>
      <w:proofErr w:type="gramEnd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наличие  декларации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продукции  условиям,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7.1. В случае поставки некачественной продукции Поставщик по требованию Заказчика производит замену некачественного товара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  качественный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7.6. Наличие недостатков и сроки их устранения фиксируются двусторонним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актом  Поставщика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или  фактическую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непреодолимой  силы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9. </w:t>
      </w:r>
      <w:proofErr w:type="gramStart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Расторжение  Договора</w:t>
      </w:r>
      <w:proofErr w:type="gramEnd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</w:t>
      </w:r>
      <w:proofErr w:type="gramStart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расторжения  Договора</w:t>
      </w:r>
      <w:proofErr w:type="gramEnd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72A7DD8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силу с момента заключения и продолжает действовать до полного исполнения Сторонами своих обязательств, но не позднее  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Настоящий  Договор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направления  письменного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нарушений одной Стороны обязательств воздерживаться от запрещенных действий и / или неполучения другой 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02"/>
      </w:tblGrid>
      <w:tr w:rsidR="00AF6ECF" w14:paraId="11A07D44" w14:textId="77777777" w:rsidTr="00AF6ECF">
        <w:trPr>
          <w:trHeight w:val="135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82915" w14:textId="77777777" w:rsidR="00AF6ECF" w:rsidRDefault="00AF6EC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№ 8 «Росинка»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F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6ECF" w14:paraId="59790288" w14:textId="77777777" w:rsidTr="00AF6EC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4336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14:paraId="6D096095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889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ECF" w14:paraId="6466D6F3" w14:textId="77777777" w:rsidTr="00AF6ECF">
        <w:trPr>
          <w:trHeight w:val="280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EF2E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787E6E08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25501D32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0D7CDD69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0A46BB3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568A18E8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0AEA5EE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5C4705CD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2BB6736C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1176C9E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152D852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0E5B07C3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358" w14:textId="77777777" w:rsidR="00AF6ECF" w:rsidRDefault="00AF6ECF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6ECF" w14:paraId="77B159B8" w14:textId="77777777" w:rsidTr="00AF6EC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C4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3AB63D70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7C5FB84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2D0CF3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Ю.Н. Полянских)                              </w:t>
            </w:r>
          </w:p>
          <w:p w14:paraId="7E56B70A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912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589DDCEA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30F3F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0D4232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12D6ED" w14:textId="69CBD4B6" w:rsidR="00822D30" w:rsidRPr="005404F2" w:rsidRDefault="00822D30" w:rsidP="00822D30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22D30" w:rsidRPr="005404F2" w:rsidSect="002E0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1107A"/>
    <w:rsid w:val="000A178D"/>
    <w:rsid w:val="000A2847"/>
    <w:rsid w:val="002E029C"/>
    <w:rsid w:val="0043116E"/>
    <w:rsid w:val="004A472C"/>
    <w:rsid w:val="0050553B"/>
    <w:rsid w:val="00822D30"/>
    <w:rsid w:val="00827D34"/>
    <w:rsid w:val="008671AD"/>
    <w:rsid w:val="008B2FA8"/>
    <w:rsid w:val="00A60E04"/>
    <w:rsid w:val="00AC6827"/>
    <w:rsid w:val="00AF6ECF"/>
    <w:rsid w:val="00BC2AF9"/>
    <w:rsid w:val="00D837E1"/>
    <w:rsid w:val="00D97DD8"/>
    <w:rsid w:val="00EE50E1"/>
    <w:rsid w:val="00FD2A0A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  <w:style w:type="character" w:customStyle="1" w:styleId="affb">
    <w:name w:val="Заголовок Знак"/>
    <w:link w:val="affc"/>
    <w:locked/>
    <w:rsid w:val="00D97DD8"/>
    <w:rPr>
      <w:sz w:val="24"/>
    </w:rPr>
  </w:style>
  <w:style w:type="paragraph" w:styleId="affc">
    <w:name w:val="Title"/>
    <w:basedOn w:val="a"/>
    <w:link w:val="affb"/>
    <w:qFormat/>
    <w:rsid w:val="00D97DD8"/>
    <w:pPr>
      <w:suppressAutoHyphens w:val="0"/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f">
    <w:name w:val="Заголовок Знак1"/>
    <w:basedOn w:val="a0"/>
    <w:uiPriority w:val="10"/>
    <w:rsid w:val="00D97DD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2020-08-01T13:09:00Z</dcterms:created>
  <dcterms:modified xsi:type="dcterms:W3CDTF">2021-07-30T03:30:00Z</dcterms:modified>
</cp:coreProperties>
</file>