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6615" w:rsidRDefault="000E6615" w:rsidP="000E6615">
      <w:pPr>
        <w:pStyle w:val="1"/>
        <w:spacing w:before="0" w:after="0"/>
        <w:rPr>
          <w:rStyle w:val="10"/>
          <w:rFonts w:ascii="Times New Roman" w:hAnsi="Times New Roman" w:cs="Times New Roman"/>
          <w:b w:val="0"/>
          <w:color w:val="000000" w:themeColor="text1"/>
          <w:sz w:val="22"/>
          <w:szCs w:val="22"/>
        </w:rPr>
      </w:pPr>
      <w:r w:rsidRPr="009E6C89">
        <w:rPr>
          <w:rStyle w:val="10"/>
          <w:rFonts w:ascii="Times New Roman" w:hAnsi="Times New Roman" w:cs="Times New Roman"/>
          <w:color w:val="000000" w:themeColor="text1"/>
          <w:sz w:val="22"/>
          <w:szCs w:val="22"/>
        </w:rPr>
        <w:t>10. ИНФОРМАЦИОННАЯ КАРТА АУКЦИОНА В ЭЛЕКТРОННОЙ ФОРМЕ</w:t>
      </w:r>
    </w:p>
    <w:p w:rsidR="000E6615" w:rsidRPr="00AA2672" w:rsidRDefault="000E6615" w:rsidP="000E6615"/>
    <w:p w:rsidR="000E6615" w:rsidRPr="009E6C89" w:rsidRDefault="000E6615" w:rsidP="000E6615">
      <w:pPr>
        <w:ind w:firstLine="709"/>
        <w:jc w:val="both"/>
        <w:rPr>
          <w:rFonts w:ascii="Times New Roman" w:hAnsi="Times New Roman" w:cs="Times New Roman"/>
          <w:color w:val="000000" w:themeColor="text1"/>
          <w:sz w:val="22"/>
          <w:szCs w:val="22"/>
        </w:rPr>
      </w:pPr>
      <w:r w:rsidRPr="009E6C89">
        <w:rPr>
          <w:rFonts w:ascii="Times New Roman" w:hAnsi="Times New Roman" w:cs="Times New Roman"/>
          <w:color w:val="000000" w:themeColor="text1"/>
          <w:sz w:val="22"/>
          <w:szCs w:val="22"/>
        </w:rPr>
        <w:t>В части 10 «ИНФОРМАЦИОННАЯ КАРТА АУКЦИОНА В ЭЛЕКТРОННОЙ ФОРМЕ» содержится информация для данного конкретного аукциона, которая уточняет, разъясняет и дополняет положения части 1 - 9 настоящей документации.</w:t>
      </w:r>
    </w:p>
    <w:p w:rsidR="000E6615" w:rsidRPr="009E6C89" w:rsidRDefault="000E6615" w:rsidP="000E6615">
      <w:pPr>
        <w:ind w:firstLine="709"/>
        <w:jc w:val="both"/>
        <w:rPr>
          <w:rFonts w:ascii="Times New Roman" w:eastAsia="Times New Roman" w:hAnsi="Times New Roman" w:cs="Times New Roman"/>
          <w:color w:val="000000" w:themeColor="text1"/>
          <w:spacing w:val="-2"/>
          <w:kern w:val="28"/>
          <w:sz w:val="22"/>
          <w:szCs w:val="22"/>
        </w:rPr>
      </w:pPr>
      <w:r w:rsidRPr="009E6C89">
        <w:rPr>
          <w:rFonts w:ascii="Times New Roman" w:eastAsia="Times New Roman" w:hAnsi="Times New Roman" w:cs="Times New Roman"/>
          <w:color w:val="000000" w:themeColor="text1"/>
          <w:spacing w:val="-2"/>
          <w:kern w:val="28"/>
          <w:sz w:val="22"/>
          <w:szCs w:val="22"/>
        </w:rPr>
        <w:t>При возникновении противоречия между положениями частей 1 - 9 документации и части 10 «ИНФОРМАЦИОННАЯ КАРТА АУКЦИОНА В ЭЛЕКТРОННОЙ ФОРМЕ», применяются положения части 10 «ИНФОРМАЦИОННАЯ КАРТА АУКЦИОНА В ЭЛЕКТРОННОЙ ФОРМЕ».</w:t>
      </w:r>
    </w:p>
    <w:p w:rsidR="000E6615" w:rsidRPr="009E6C89" w:rsidRDefault="000E6615" w:rsidP="000E6615">
      <w:pPr>
        <w:keepLines/>
        <w:widowControl w:val="0"/>
        <w:suppressLineNumbers/>
        <w:suppressAutoHyphens/>
        <w:autoSpaceDE w:val="0"/>
        <w:autoSpaceDN w:val="0"/>
        <w:jc w:val="center"/>
        <w:rPr>
          <w:rFonts w:ascii="Times New Roman" w:hAnsi="Times New Roman" w:cs="Times New Roman"/>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9"/>
        <w:gridCol w:w="6536"/>
      </w:tblGrid>
      <w:tr w:rsidR="000E6615" w:rsidRPr="009E6C89" w:rsidTr="00946EBA">
        <w:tc>
          <w:tcPr>
            <w:tcW w:w="2840" w:type="dxa"/>
            <w:shd w:val="clear" w:color="auto" w:fill="auto"/>
            <w:vAlign w:val="center"/>
          </w:tcPr>
          <w:p w:rsidR="000E6615" w:rsidRPr="009E6C89" w:rsidRDefault="000E6615" w:rsidP="00946EBA">
            <w:pPr>
              <w:autoSpaceDE w:val="0"/>
              <w:autoSpaceDN w:val="0"/>
              <w:adjustRightInd w:val="0"/>
              <w:rPr>
                <w:rFonts w:ascii="Times New Roman" w:eastAsia="Times New Roman" w:hAnsi="Times New Roman" w:cs="Times New Roman"/>
                <w:sz w:val="22"/>
                <w:szCs w:val="22"/>
              </w:rPr>
            </w:pPr>
            <w:bookmarkStart w:id="0" w:name="_Toc375898299"/>
            <w:bookmarkStart w:id="1" w:name="_Toc375898883"/>
            <w:bookmarkStart w:id="2" w:name="_Toc376103901"/>
            <w:bookmarkStart w:id="3" w:name="_Toc376103998"/>
            <w:bookmarkStart w:id="4" w:name="_Toc376104156"/>
            <w:bookmarkStart w:id="5" w:name="_Toc376104430"/>
            <w:bookmarkEnd w:id="0"/>
            <w:bookmarkEnd w:id="1"/>
            <w:bookmarkEnd w:id="2"/>
            <w:bookmarkEnd w:id="3"/>
            <w:bookmarkEnd w:id="4"/>
            <w:bookmarkEnd w:id="5"/>
            <w:r w:rsidRPr="009E6C89">
              <w:rPr>
                <w:rFonts w:ascii="Times New Roman" w:eastAsia="Times New Roman" w:hAnsi="Times New Roman" w:cs="Times New Roman"/>
                <w:b/>
                <w:sz w:val="22"/>
                <w:szCs w:val="22"/>
              </w:rPr>
              <w:t>Способ закупки</w:t>
            </w:r>
          </w:p>
        </w:tc>
        <w:tc>
          <w:tcPr>
            <w:tcW w:w="7169" w:type="dxa"/>
            <w:shd w:val="clear" w:color="auto" w:fill="auto"/>
          </w:tcPr>
          <w:p w:rsidR="000E6615" w:rsidRPr="009E6C89" w:rsidRDefault="000E6615" w:rsidP="00946EBA">
            <w:pPr>
              <w:autoSpaceDE w:val="0"/>
              <w:autoSpaceDN w:val="0"/>
              <w:adjustRightInd w:val="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А</w:t>
            </w:r>
            <w:r w:rsidRPr="009E6C89">
              <w:rPr>
                <w:rFonts w:ascii="Times New Roman" w:eastAsia="Times New Roman" w:hAnsi="Times New Roman" w:cs="Times New Roman"/>
                <w:sz w:val="22"/>
                <w:szCs w:val="22"/>
              </w:rPr>
              <w:t xml:space="preserve">укцион в электронной форме </w:t>
            </w:r>
          </w:p>
        </w:tc>
      </w:tr>
      <w:tr w:rsidR="000E6615" w:rsidRPr="009E6C89" w:rsidTr="00946EBA">
        <w:tc>
          <w:tcPr>
            <w:tcW w:w="2840" w:type="dxa"/>
            <w:shd w:val="clear" w:color="auto" w:fill="auto"/>
            <w:vAlign w:val="center"/>
          </w:tcPr>
          <w:p w:rsidR="000E6615" w:rsidRPr="009E6C89" w:rsidRDefault="000E6615" w:rsidP="00946EBA">
            <w:pPr>
              <w:autoSpaceDE w:val="0"/>
              <w:autoSpaceDN w:val="0"/>
              <w:adjustRightInd w:val="0"/>
              <w:rPr>
                <w:rFonts w:ascii="Times New Roman" w:eastAsia="Times New Roman" w:hAnsi="Times New Roman" w:cs="Times New Roman"/>
                <w:sz w:val="22"/>
                <w:szCs w:val="22"/>
              </w:rPr>
            </w:pPr>
            <w:r w:rsidRPr="009E6C89">
              <w:rPr>
                <w:rFonts w:ascii="Times New Roman" w:eastAsia="Times New Roman" w:hAnsi="Times New Roman" w:cs="Times New Roman"/>
                <w:b/>
                <w:sz w:val="22"/>
                <w:szCs w:val="22"/>
              </w:rPr>
              <w:t>Сведения о заказчике</w:t>
            </w:r>
          </w:p>
        </w:tc>
        <w:tc>
          <w:tcPr>
            <w:tcW w:w="7169" w:type="dxa"/>
            <w:shd w:val="clear" w:color="auto" w:fill="auto"/>
          </w:tcPr>
          <w:p w:rsidR="000E6615" w:rsidRPr="009E6C89" w:rsidRDefault="000E6615" w:rsidP="00946EBA">
            <w:pPr>
              <w:jc w:val="both"/>
              <w:rPr>
                <w:rFonts w:ascii="Times New Roman" w:hAnsi="Times New Roman" w:cs="Times New Roman"/>
                <w:sz w:val="22"/>
                <w:szCs w:val="22"/>
              </w:rPr>
            </w:pPr>
            <w:proofErr w:type="gramStart"/>
            <w:r w:rsidRPr="009E6C89">
              <w:rPr>
                <w:rFonts w:ascii="Times New Roman" w:hAnsi="Times New Roman" w:cs="Times New Roman"/>
                <w:sz w:val="22"/>
                <w:szCs w:val="22"/>
              </w:rPr>
              <w:t>Наименование:  МУП</w:t>
            </w:r>
            <w:proofErr w:type="gramEnd"/>
            <w:r w:rsidRPr="009E6C89">
              <w:rPr>
                <w:rFonts w:ascii="Times New Roman" w:hAnsi="Times New Roman" w:cs="Times New Roman"/>
                <w:sz w:val="22"/>
                <w:szCs w:val="22"/>
              </w:rPr>
              <w:t xml:space="preserve"> «Жилищное хозяйство»</w:t>
            </w:r>
          </w:p>
          <w:p w:rsidR="000E6615" w:rsidRPr="009E6C89" w:rsidRDefault="000E6615" w:rsidP="00946EBA">
            <w:pPr>
              <w:rPr>
                <w:rFonts w:ascii="Times New Roman" w:hAnsi="Times New Roman" w:cs="Times New Roman"/>
                <w:sz w:val="22"/>
                <w:szCs w:val="22"/>
              </w:rPr>
            </w:pPr>
            <w:r w:rsidRPr="009E6C89">
              <w:rPr>
                <w:rFonts w:ascii="Times New Roman" w:hAnsi="Times New Roman" w:cs="Times New Roman"/>
                <w:sz w:val="22"/>
                <w:szCs w:val="22"/>
              </w:rPr>
              <w:t xml:space="preserve">Место нахождения и почтовый </w:t>
            </w:r>
            <w:proofErr w:type="gramStart"/>
            <w:r w:rsidRPr="009E6C89">
              <w:rPr>
                <w:rFonts w:ascii="Times New Roman" w:hAnsi="Times New Roman" w:cs="Times New Roman"/>
                <w:sz w:val="22"/>
                <w:szCs w:val="22"/>
              </w:rPr>
              <w:t>адрес:  143090</w:t>
            </w:r>
            <w:proofErr w:type="gramEnd"/>
            <w:r w:rsidRPr="009E6C89">
              <w:rPr>
                <w:rFonts w:ascii="Times New Roman" w:hAnsi="Times New Roman" w:cs="Times New Roman"/>
                <w:sz w:val="22"/>
                <w:szCs w:val="22"/>
              </w:rPr>
              <w:t xml:space="preserve">, Московская область г. Краснознаменск, ул. Парковая, д.12 </w:t>
            </w:r>
          </w:p>
          <w:p w:rsidR="000E6615" w:rsidRPr="009E6C89" w:rsidRDefault="000E6615" w:rsidP="00946EBA">
            <w:pPr>
              <w:rPr>
                <w:rFonts w:ascii="Times New Roman" w:hAnsi="Times New Roman" w:cs="Times New Roman"/>
                <w:sz w:val="22"/>
                <w:szCs w:val="22"/>
              </w:rPr>
            </w:pPr>
            <w:r w:rsidRPr="009E6C89">
              <w:rPr>
                <w:rFonts w:ascii="Times New Roman" w:hAnsi="Times New Roman" w:cs="Times New Roman"/>
                <w:sz w:val="22"/>
                <w:szCs w:val="22"/>
              </w:rPr>
              <w:t xml:space="preserve">Адрес электронной почты: </w:t>
            </w:r>
            <w:proofErr w:type="spellStart"/>
            <w:r w:rsidRPr="009E6C89">
              <w:rPr>
                <w:rFonts w:ascii="Times New Roman" w:hAnsi="Times New Roman" w:cs="Times New Roman"/>
                <w:sz w:val="22"/>
                <w:szCs w:val="22"/>
                <w:lang w:val="en-US"/>
              </w:rPr>
              <w:t>dogovornoiotdelmup</w:t>
            </w:r>
            <w:proofErr w:type="spellEnd"/>
            <w:r w:rsidRPr="009E6C89">
              <w:rPr>
                <w:rFonts w:ascii="Times New Roman" w:hAnsi="Times New Roman" w:cs="Times New Roman"/>
                <w:sz w:val="22"/>
                <w:szCs w:val="22"/>
              </w:rPr>
              <w:t>@</w:t>
            </w:r>
            <w:r w:rsidRPr="009E6C89">
              <w:rPr>
                <w:rFonts w:ascii="Times New Roman" w:hAnsi="Times New Roman" w:cs="Times New Roman"/>
                <w:sz w:val="22"/>
                <w:szCs w:val="22"/>
                <w:lang w:val="en-US"/>
              </w:rPr>
              <w:t>mail</w:t>
            </w:r>
            <w:r w:rsidRPr="009E6C89">
              <w:rPr>
                <w:rFonts w:ascii="Times New Roman" w:hAnsi="Times New Roman" w:cs="Times New Roman"/>
                <w:sz w:val="22"/>
                <w:szCs w:val="22"/>
              </w:rPr>
              <w:t>.</w:t>
            </w:r>
            <w:proofErr w:type="spellStart"/>
            <w:r w:rsidRPr="009E6C89">
              <w:rPr>
                <w:rFonts w:ascii="Times New Roman" w:hAnsi="Times New Roman" w:cs="Times New Roman"/>
                <w:sz w:val="22"/>
                <w:szCs w:val="22"/>
                <w:lang w:val="en-US"/>
              </w:rPr>
              <w:t>ru</w:t>
            </w:r>
            <w:proofErr w:type="spellEnd"/>
          </w:p>
          <w:p w:rsidR="000E6615" w:rsidRPr="009E6C89" w:rsidRDefault="000E6615" w:rsidP="00946EBA">
            <w:pPr>
              <w:jc w:val="both"/>
              <w:rPr>
                <w:rFonts w:ascii="Times New Roman" w:hAnsi="Times New Roman" w:cs="Times New Roman"/>
                <w:sz w:val="22"/>
                <w:szCs w:val="22"/>
              </w:rPr>
            </w:pPr>
            <w:r w:rsidRPr="009E6C89">
              <w:rPr>
                <w:rFonts w:ascii="Times New Roman" w:hAnsi="Times New Roman" w:cs="Times New Roman"/>
                <w:sz w:val="22"/>
                <w:szCs w:val="22"/>
              </w:rPr>
              <w:t>Номер контактного телефона: 8-905-588-56-75,</w:t>
            </w:r>
          </w:p>
          <w:p w:rsidR="000E6615" w:rsidRPr="009E6C89" w:rsidRDefault="000E6615" w:rsidP="00946EBA">
            <w:pPr>
              <w:rPr>
                <w:rFonts w:ascii="Times New Roman" w:hAnsi="Times New Roman" w:cs="Times New Roman"/>
                <w:sz w:val="22"/>
                <w:szCs w:val="22"/>
              </w:rPr>
            </w:pPr>
            <w:r w:rsidRPr="009E6C89">
              <w:rPr>
                <w:rFonts w:ascii="Times New Roman" w:hAnsi="Times New Roman" w:cs="Times New Roman"/>
                <w:sz w:val="22"/>
                <w:szCs w:val="22"/>
              </w:rPr>
              <w:t>Контактное лицо: Клименко Юлия Игоревна</w:t>
            </w:r>
          </w:p>
        </w:tc>
      </w:tr>
      <w:tr w:rsidR="000E6615" w:rsidRPr="009E6C89" w:rsidTr="00946EBA">
        <w:trPr>
          <w:trHeight w:val="1230"/>
        </w:trPr>
        <w:tc>
          <w:tcPr>
            <w:tcW w:w="2840" w:type="dxa"/>
            <w:shd w:val="clear" w:color="auto" w:fill="auto"/>
            <w:vAlign w:val="center"/>
          </w:tcPr>
          <w:p w:rsidR="000E6615" w:rsidRPr="009E6C89" w:rsidRDefault="000E6615" w:rsidP="00946EBA">
            <w:pPr>
              <w:rPr>
                <w:rFonts w:ascii="Times New Roman" w:eastAsia="Calibri" w:hAnsi="Times New Roman" w:cs="Times New Roman"/>
                <w:b/>
                <w:sz w:val="22"/>
                <w:szCs w:val="22"/>
              </w:rPr>
            </w:pPr>
            <w:r w:rsidRPr="009E6C89">
              <w:rPr>
                <w:rFonts w:ascii="Times New Roman" w:eastAsia="Calibri" w:hAnsi="Times New Roman" w:cs="Times New Roman"/>
                <w:b/>
                <w:sz w:val="22"/>
                <w:szCs w:val="22"/>
              </w:rPr>
              <w:t>Официальный сайт Единой информационной системы</w:t>
            </w:r>
          </w:p>
          <w:p w:rsidR="000E6615" w:rsidRPr="009E6C89" w:rsidRDefault="000E6615" w:rsidP="00946EBA">
            <w:pPr>
              <w:rPr>
                <w:rFonts w:ascii="Times New Roman" w:eastAsia="Calibri" w:hAnsi="Times New Roman" w:cs="Times New Roman"/>
                <w:b/>
                <w:sz w:val="22"/>
                <w:szCs w:val="22"/>
              </w:rPr>
            </w:pPr>
            <w:r w:rsidRPr="009E6C89">
              <w:rPr>
                <w:rFonts w:ascii="Times New Roman" w:eastAsia="Calibri" w:hAnsi="Times New Roman" w:cs="Times New Roman"/>
                <w:b/>
                <w:sz w:val="22"/>
                <w:szCs w:val="22"/>
              </w:rPr>
              <w:t>Адрес электронной площадки в информационно-телекоммуникационной сети «Интернет»</w:t>
            </w:r>
          </w:p>
        </w:tc>
        <w:tc>
          <w:tcPr>
            <w:tcW w:w="7169" w:type="dxa"/>
            <w:shd w:val="clear" w:color="auto" w:fill="auto"/>
          </w:tcPr>
          <w:p w:rsidR="000E6615" w:rsidRPr="009E6C89" w:rsidRDefault="000E6615" w:rsidP="00946EBA">
            <w:pPr>
              <w:autoSpaceDE w:val="0"/>
              <w:autoSpaceDN w:val="0"/>
              <w:adjustRightInd w:val="0"/>
              <w:jc w:val="both"/>
              <w:rPr>
                <w:rFonts w:ascii="Times New Roman" w:eastAsia="Times New Roman" w:hAnsi="Times New Roman" w:cs="Times New Roman"/>
                <w:color w:val="0000FF"/>
                <w:sz w:val="22"/>
                <w:szCs w:val="22"/>
                <w:u w:val="single"/>
              </w:rPr>
            </w:pPr>
            <w:hyperlink r:id="rId4" w:history="1">
              <w:r w:rsidRPr="009E6C89">
                <w:rPr>
                  <w:rFonts w:ascii="Times New Roman" w:eastAsia="Times New Roman" w:hAnsi="Times New Roman" w:cs="Times New Roman"/>
                  <w:color w:val="0000FF"/>
                  <w:sz w:val="22"/>
                  <w:szCs w:val="22"/>
                  <w:u w:val="single"/>
                  <w:lang w:val="en-US"/>
                </w:rPr>
                <w:t>www</w:t>
              </w:r>
              <w:r w:rsidRPr="009E6C89">
                <w:rPr>
                  <w:rFonts w:ascii="Times New Roman" w:eastAsia="Times New Roman" w:hAnsi="Times New Roman" w:cs="Times New Roman"/>
                  <w:color w:val="0000FF"/>
                  <w:sz w:val="22"/>
                  <w:szCs w:val="22"/>
                  <w:u w:val="single"/>
                </w:rPr>
                <w:t>.</w:t>
              </w:r>
              <w:proofErr w:type="spellStart"/>
              <w:r w:rsidRPr="009E6C89">
                <w:rPr>
                  <w:rFonts w:ascii="Times New Roman" w:eastAsia="Times New Roman" w:hAnsi="Times New Roman" w:cs="Times New Roman"/>
                  <w:color w:val="0000FF"/>
                  <w:sz w:val="22"/>
                  <w:szCs w:val="22"/>
                  <w:u w:val="single"/>
                  <w:lang w:val="en-US"/>
                </w:rPr>
                <w:t>zakupki</w:t>
              </w:r>
              <w:proofErr w:type="spellEnd"/>
              <w:r w:rsidRPr="009E6C89">
                <w:rPr>
                  <w:rFonts w:ascii="Times New Roman" w:eastAsia="Times New Roman" w:hAnsi="Times New Roman" w:cs="Times New Roman"/>
                  <w:color w:val="0000FF"/>
                  <w:sz w:val="22"/>
                  <w:szCs w:val="22"/>
                  <w:u w:val="single"/>
                </w:rPr>
                <w:t>.</w:t>
              </w:r>
              <w:r w:rsidRPr="009E6C89">
                <w:rPr>
                  <w:rFonts w:ascii="Times New Roman" w:eastAsia="Times New Roman" w:hAnsi="Times New Roman" w:cs="Times New Roman"/>
                  <w:color w:val="0000FF"/>
                  <w:sz w:val="22"/>
                  <w:szCs w:val="22"/>
                  <w:u w:val="single"/>
                  <w:lang w:val="en-US"/>
                </w:rPr>
                <w:t>gov</w:t>
              </w:r>
              <w:r w:rsidRPr="009E6C89">
                <w:rPr>
                  <w:rFonts w:ascii="Times New Roman" w:eastAsia="Times New Roman" w:hAnsi="Times New Roman" w:cs="Times New Roman"/>
                  <w:color w:val="0000FF"/>
                  <w:sz w:val="22"/>
                  <w:szCs w:val="22"/>
                  <w:u w:val="single"/>
                </w:rPr>
                <w:t>.</w:t>
              </w:r>
              <w:proofErr w:type="spellStart"/>
              <w:r w:rsidRPr="009E6C89">
                <w:rPr>
                  <w:rFonts w:ascii="Times New Roman" w:eastAsia="Times New Roman" w:hAnsi="Times New Roman" w:cs="Times New Roman"/>
                  <w:color w:val="0000FF"/>
                  <w:sz w:val="22"/>
                  <w:szCs w:val="22"/>
                  <w:u w:val="single"/>
                  <w:lang w:val="en-US"/>
                </w:rPr>
                <w:t>ru</w:t>
              </w:r>
              <w:proofErr w:type="spellEnd"/>
            </w:hyperlink>
          </w:p>
          <w:p w:rsidR="000E6615" w:rsidRPr="009E6C89" w:rsidRDefault="000E6615" w:rsidP="00946EBA">
            <w:pPr>
              <w:autoSpaceDE w:val="0"/>
              <w:autoSpaceDN w:val="0"/>
              <w:adjustRightInd w:val="0"/>
              <w:jc w:val="both"/>
              <w:rPr>
                <w:rFonts w:ascii="Times New Roman" w:eastAsia="Times New Roman" w:hAnsi="Times New Roman" w:cs="Times New Roman"/>
                <w:color w:val="0000FF"/>
                <w:sz w:val="22"/>
                <w:szCs w:val="22"/>
                <w:u w:val="single"/>
              </w:rPr>
            </w:pPr>
          </w:p>
          <w:p w:rsidR="000E6615" w:rsidRPr="009E6C89" w:rsidRDefault="000E6615" w:rsidP="00946EBA">
            <w:pPr>
              <w:autoSpaceDE w:val="0"/>
              <w:autoSpaceDN w:val="0"/>
              <w:adjustRightInd w:val="0"/>
              <w:jc w:val="both"/>
              <w:rPr>
                <w:rFonts w:ascii="Times New Roman" w:eastAsia="Times New Roman" w:hAnsi="Times New Roman" w:cs="Times New Roman"/>
                <w:sz w:val="22"/>
                <w:szCs w:val="22"/>
              </w:rPr>
            </w:pPr>
          </w:p>
          <w:p w:rsidR="000E6615" w:rsidRPr="009E6C89" w:rsidRDefault="000E6615" w:rsidP="00946EBA">
            <w:pPr>
              <w:autoSpaceDE w:val="0"/>
              <w:autoSpaceDN w:val="0"/>
              <w:adjustRightInd w:val="0"/>
              <w:jc w:val="both"/>
              <w:rPr>
                <w:rFonts w:ascii="Times New Roman" w:eastAsia="Times New Roman" w:hAnsi="Times New Roman" w:cs="Times New Roman"/>
                <w:sz w:val="22"/>
                <w:szCs w:val="22"/>
              </w:rPr>
            </w:pPr>
          </w:p>
          <w:p w:rsidR="000E6615" w:rsidRPr="009E6C89" w:rsidRDefault="000E6615" w:rsidP="00946EBA">
            <w:pPr>
              <w:autoSpaceDE w:val="0"/>
              <w:autoSpaceDN w:val="0"/>
              <w:adjustRightInd w:val="0"/>
              <w:jc w:val="both"/>
              <w:rPr>
                <w:rFonts w:ascii="Times New Roman" w:eastAsia="Times New Roman" w:hAnsi="Times New Roman" w:cs="Times New Roman"/>
                <w:sz w:val="22"/>
                <w:szCs w:val="22"/>
              </w:rPr>
            </w:pPr>
          </w:p>
          <w:p w:rsidR="000E6615" w:rsidRPr="009E6C89" w:rsidRDefault="000E6615" w:rsidP="00946EBA">
            <w:pPr>
              <w:autoSpaceDE w:val="0"/>
              <w:autoSpaceDN w:val="0"/>
              <w:adjustRightInd w:val="0"/>
              <w:jc w:val="both"/>
              <w:rPr>
                <w:rFonts w:ascii="Times New Roman" w:eastAsia="Times New Roman" w:hAnsi="Times New Roman" w:cs="Times New Roman"/>
                <w:sz w:val="22"/>
                <w:szCs w:val="22"/>
              </w:rPr>
            </w:pPr>
            <w:proofErr w:type="gramStart"/>
            <w:r w:rsidRPr="002922C0">
              <w:rPr>
                <w:rStyle w:val="ng-binding"/>
                <w:rFonts w:ascii="Times New Roman" w:hAnsi="Times New Roman" w:cs="Times New Roman"/>
                <w:b/>
                <w:sz w:val="22"/>
                <w:szCs w:val="22"/>
                <w:u w:val="single"/>
              </w:rPr>
              <w:t>http://</w:t>
            </w:r>
            <w:r w:rsidRPr="00873BA1">
              <w:rPr>
                <w:rStyle w:val="ng-binding"/>
                <w:rFonts w:ascii="Times New Roman" w:hAnsi="Times New Roman" w:cs="Times New Roman"/>
                <w:b/>
                <w:sz w:val="22"/>
                <w:szCs w:val="22"/>
                <w:u w:val="single"/>
              </w:rPr>
              <w:t xml:space="preserve">estp.ru/ </w:t>
            </w:r>
            <w:r w:rsidRPr="00873BA1">
              <w:rPr>
                <w:rFonts w:ascii="Times New Roman" w:eastAsia="Calibri" w:hAnsi="Times New Roman" w:cs="Times New Roman"/>
                <w:sz w:val="22"/>
                <w:szCs w:val="22"/>
              </w:rPr>
              <w:t xml:space="preserve"> </w:t>
            </w:r>
            <w:r w:rsidRPr="00873BA1">
              <w:rPr>
                <w:rFonts w:ascii="Times New Roman" w:hAnsi="Times New Roman" w:cs="Times New Roman"/>
                <w:sz w:val="22"/>
                <w:szCs w:val="22"/>
              </w:rPr>
              <w:t>(</w:t>
            </w:r>
            <w:proofErr w:type="gramEnd"/>
            <w:r w:rsidRPr="00873BA1">
              <w:rPr>
                <w:rFonts w:ascii="Times New Roman" w:hAnsi="Times New Roman" w:cs="Times New Roman"/>
                <w:sz w:val="22"/>
                <w:szCs w:val="22"/>
              </w:rPr>
              <w:t>ООО "ЕСТП" -  Универсальная электронная торговая площадка</w:t>
            </w:r>
            <w:r>
              <w:rPr>
                <w:rFonts w:ascii="Times New Roman" w:hAnsi="Times New Roman" w:cs="Times New Roman"/>
                <w:sz w:val="22"/>
                <w:szCs w:val="22"/>
              </w:rPr>
              <w:t>)</w:t>
            </w:r>
          </w:p>
        </w:tc>
      </w:tr>
      <w:tr w:rsidR="000E6615" w:rsidRPr="009E6C89" w:rsidTr="00946EBA">
        <w:trPr>
          <w:trHeight w:val="652"/>
        </w:trPr>
        <w:tc>
          <w:tcPr>
            <w:tcW w:w="2840" w:type="dxa"/>
            <w:shd w:val="clear" w:color="auto" w:fill="auto"/>
            <w:vAlign w:val="center"/>
          </w:tcPr>
          <w:p w:rsidR="000E6615" w:rsidRPr="009E6C89" w:rsidRDefault="000E6615" w:rsidP="00946EBA">
            <w:pPr>
              <w:rPr>
                <w:rFonts w:ascii="Times New Roman" w:eastAsia="Calibri" w:hAnsi="Times New Roman" w:cs="Times New Roman"/>
                <w:b/>
                <w:sz w:val="22"/>
                <w:szCs w:val="22"/>
              </w:rPr>
            </w:pPr>
            <w:r w:rsidRPr="009E6C89">
              <w:rPr>
                <w:rFonts w:ascii="Times New Roman" w:eastAsia="Calibri" w:hAnsi="Times New Roman" w:cs="Times New Roman"/>
                <w:b/>
                <w:sz w:val="22"/>
                <w:szCs w:val="22"/>
              </w:rPr>
              <w:t>Предмет договора</w:t>
            </w:r>
          </w:p>
        </w:tc>
        <w:tc>
          <w:tcPr>
            <w:tcW w:w="7169" w:type="dxa"/>
            <w:shd w:val="clear" w:color="auto" w:fill="auto"/>
            <w:vAlign w:val="center"/>
          </w:tcPr>
          <w:p w:rsidR="000E6615" w:rsidRPr="009E6C89" w:rsidRDefault="000E6615" w:rsidP="00946EBA">
            <w:pPr>
              <w:autoSpaceDE w:val="0"/>
              <w:autoSpaceDN w:val="0"/>
              <w:adjustRightInd w:val="0"/>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 xml:space="preserve">Поставка хозяйственных товаров для нужд </w:t>
            </w:r>
            <w:r>
              <w:rPr>
                <w:rFonts w:ascii="Times New Roman" w:eastAsia="Times New Roman" w:hAnsi="Times New Roman" w:cs="Times New Roman"/>
                <w:color w:val="auto"/>
              </w:rPr>
              <w:t>МУП «Жилищное хозяйство».</w:t>
            </w:r>
          </w:p>
        </w:tc>
      </w:tr>
      <w:tr w:rsidR="000E6615" w:rsidRPr="009E6C89" w:rsidTr="00946EBA">
        <w:trPr>
          <w:trHeight w:val="640"/>
        </w:trPr>
        <w:tc>
          <w:tcPr>
            <w:tcW w:w="2840" w:type="dxa"/>
            <w:shd w:val="clear" w:color="auto" w:fill="auto"/>
            <w:vAlign w:val="center"/>
          </w:tcPr>
          <w:p w:rsidR="000E6615" w:rsidRPr="009E6C89" w:rsidRDefault="000E6615" w:rsidP="00946EBA">
            <w:pPr>
              <w:rPr>
                <w:rFonts w:ascii="Times New Roman" w:eastAsia="Calibri" w:hAnsi="Times New Roman" w:cs="Times New Roman"/>
                <w:b/>
                <w:sz w:val="22"/>
                <w:szCs w:val="22"/>
              </w:rPr>
            </w:pPr>
            <w:r w:rsidRPr="009E6C89">
              <w:rPr>
                <w:rFonts w:ascii="Times New Roman" w:eastAsia="Calibri" w:hAnsi="Times New Roman" w:cs="Times New Roman"/>
                <w:b/>
                <w:sz w:val="22"/>
                <w:szCs w:val="22"/>
              </w:rPr>
              <w:t>Основание осуществления закупки</w:t>
            </w:r>
          </w:p>
        </w:tc>
        <w:tc>
          <w:tcPr>
            <w:tcW w:w="7169" w:type="dxa"/>
            <w:shd w:val="clear" w:color="auto" w:fill="auto"/>
          </w:tcPr>
          <w:p w:rsidR="000E6615" w:rsidRPr="009E6C89" w:rsidRDefault="000E6615" w:rsidP="00946EBA">
            <w:pPr>
              <w:autoSpaceDE w:val="0"/>
              <w:autoSpaceDN w:val="0"/>
              <w:adjustRightInd w:val="0"/>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 xml:space="preserve">В соответствии с </w:t>
            </w:r>
            <w:proofErr w:type="spellStart"/>
            <w:r w:rsidRPr="009E6C89">
              <w:rPr>
                <w:rFonts w:ascii="Times New Roman" w:eastAsia="Times New Roman" w:hAnsi="Times New Roman" w:cs="Times New Roman"/>
                <w:sz w:val="22"/>
                <w:szCs w:val="22"/>
              </w:rPr>
              <w:t>п.п</w:t>
            </w:r>
            <w:proofErr w:type="spellEnd"/>
            <w:r w:rsidRPr="009E6C89">
              <w:rPr>
                <w:rFonts w:ascii="Times New Roman" w:eastAsia="Times New Roman" w:hAnsi="Times New Roman" w:cs="Times New Roman"/>
                <w:sz w:val="22"/>
                <w:szCs w:val="22"/>
              </w:rPr>
              <w:t>. в) п. 5 ч. 2 ст. 1 Федерального закона от 18.07.2011 № 223-ФЗ (в действующей редакции) «О закупках товаров, работ, услуг отдельными видами юридических лиц» и Положения о закупке товаров, работ, услуг для нужд МУП «Жилищное хозяйство».</w:t>
            </w:r>
          </w:p>
        </w:tc>
      </w:tr>
      <w:tr w:rsidR="000E6615" w:rsidRPr="009E6C89" w:rsidTr="00946EBA">
        <w:trPr>
          <w:trHeight w:val="640"/>
        </w:trPr>
        <w:tc>
          <w:tcPr>
            <w:tcW w:w="2840" w:type="dxa"/>
            <w:shd w:val="clear" w:color="auto" w:fill="auto"/>
          </w:tcPr>
          <w:p w:rsidR="000E6615" w:rsidRPr="009E6C89" w:rsidRDefault="000E6615" w:rsidP="00946EBA">
            <w:pPr>
              <w:rPr>
                <w:rFonts w:ascii="Times New Roman" w:eastAsia="Times New Roman" w:hAnsi="Times New Roman" w:cs="Times New Roman"/>
                <w:b/>
                <w:sz w:val="22"/>
                <w:szCs w:val="22"/>
              </w:rPr>
            </w:pPr>
            <w:r w:rsidRPr="009E6C89">
              <w:rPr>
                <w:rFonts w:ascii="Times New Roman" w:eastAsia="Times New Roman" w:hAnsi="Times New Roman" w:cs="Times New Roman"/>
                <w:b/>
                <w:sz w:val="22"/>
                <w:szCs w:val="22"/>
              </w:rPr>
              <w:t>Наименование и описание предмета закупки и условий договора</w:t>
            </w:r>
          </w:p>
          <w:p w:rsidR="000E6615" w:rsidRPr="009E6C89" w:rsidRDefault="000E6615" w:rsidP="00946EBA">
            <w:pPr>
              <w:rPr>
                <w:rFonts w:ascii="Times New Roman" w:eastAsia="Times New Roman" w:hAnsi="Times New Roman" w:cs="Times New Roman"/>
                <w:b/>
                <w:sz w:val="22"/>
                <w:szCs w:val="22"/>
              </w:rPr>
            </w:pPr>
          </w:p>
          <w:p w:rsidR="000E6615" w:rsidRDefault="000E6615" w:rsidP="00946EBA">
            <w:pPr>
              <w:rPr>
                <w:rFonts w:ascii="Times New Roman" w:eastAsia="Times New Roman" w:hAnsi="Times New Roman" w:cs="Times New Roman"/>
                <w:b/>
                <w:sz w:val="22"/>
                <w:szCs w:val="22"/>
              </w:rPr>
            </w:pPr>
          </w:p>
          <w:p w:rsidR="000E6615" w:rsidRDefault="000E6615" w:rsidP="00946EBA">
            <w:pPr>
              <w:rPr>
                <w:rFonts w:ascii="Times New Roman" w:eastAsia="Times New Roman" w:hAnsi="Times New Roman" w:cs="Times New Roman"/>
                <w:b/>
                <w:sz w:val="22"/>
                <w:szCs w:val="22"/>
              </w:rPr>
            </w:pPr>
          </w:p>
          <w:p w:rsidR="000E6615" w:rsidRDefault="000E6615" w:rsidP="00946EBA">
            <w:pPr>
              <w:rPr>
                <w:rFonts w:ascii="Times New Roman" w:eastAsia="Times New Roman" w:hAnsi="Times New Roman" w:cs="Times New Roman"/>
                <w:b/>
                <w:sz w:val="22"/>
                <w:szCs w:val="22"/>
              </w:rPr>
            </w:pPr>
          </w:p>
          <w:p w:rsidR="000E6615" w:rsidRDefault="000E6615" w:rsidP="00946EBA">
            <w:pPr>
              <w:rPr>
                <w:rFonts w:ascii="Times New Roman" w:eastAsia="Times New Roman" w:hAnsi="Times New Roman" w:cs="Times New Roman"/>
                <w:b/>
                <w:sz w:val="22"/>
                <w:szCs w:val="22"/>
              </w:rPr>
            </w:pPr>
          </w:p>
          <w:p w:rsidR="000E6615" w:rsidRDefault="000E6615" w:rsidP="00946EBA">
            <w:pPr>
              <w:rPr>
                <w:rFonts w:ascii="Times New Roman" w:eastAsia="Times New Roman" w:hAnsi="Times New Roman" w:cs="Times New Roman"/>
                <w:b/>
                <w:sz w:val="22"/>
                <w:szCs w:val="22"/>
              </w:rPr>
            </w:pPr>
          </w:p>
          <w:p w:rsidR="000E6615" w:rsidRPr="009E6C89" w:rsidRDefault="000E6615" w:rsidP="00946EBA">
            <w:pPr>
              <w:rPr>
                <w:rFonts w:ascii="Times New Roman" w:eastAsia="Times New Roman" w:hAnsi="Times New Roman" w:cs="Times New Roman"/>
                <w:b/>
                <w:sz w:val="22"/>
                <w:szCs w:val="22"/>
              </w:rPr>
            </w:pPr>
            <w:r>
              <w:rPr>
                <w:rFonts w:ascii="Times New Roman" w:eastAsia="Times New Roman" w:hAnsi="Times New Roman" w:cs="Times New Roman"/>
                <w:b/>
                <w:sz w:val="22"/>
                <w:szCs w:val="22"/>
              </w:rPr>
              <w:t>К</w:t>
            </w:r>
            <w:r w:rsidRPr="009E6C89">
              <w:rPr>
                <w:rFonts w:ascii="Times New Roman" w:eastAsia="Times New Roman" w:hAnsi="Times New Roman" w:cs="Times New Roman"/>
                <w:b/>
                <w:sz w:val="22"/>
                <w:szCs w:val="22"/>
              </w:rPr>
              <w:t>оличество, место и сроки доставки товара</w:t>
            </w:r>
          </w:p>
          <w:p w:rsidR="000E6615" w:rsidRPr="009E6C89" w:rsidRDefault="000E6615" w:rsidP="00946EBA">
            <w:pPr>
              <w:rPr>
                <w:rFonts w:ascii="Times New Roman" w:eastAsia="Times New Roman" w:hAnsi="Times New Roman" w:cs="Times New Roman"/>
                <w:b/>
                <w:sz w:val="22"/>
                <w:szCs w:val="22"/>
              </w:rPr>
            </w:pPr>
          </w:p>
          <w:p w:rsidR="000E6615" w:rsidRPr="009E6C89" w:rsidRDefault="000E6615" w:rsidP="00946EBA">
            <w:pPr>
              <w:rPr>
                <w:rFonts w:ascii="Times New Roman" w:eastAsia="Times New Roman" w:hAnsi="Times New Roman" w:cs="Times New Roman"/>
                <w:b/>
                <w:sz w:val="22"/>
                <w:szCs w:val="22"/>
              </w:rPr>
            </w:pPr>
          </w:p>
        </w:tc>
        <w:tc>
          <w:tcPr>
            <w:tcW w:w="7169" w:type="dxa"/>
            <w:shd w:val="clear" w:color="auto" w:fill="FFFFFF" w:themeFill="background1"/>
          </w:tcPr>
          <w:p w:rsidR="000E6615" w:rsidRPr="002B2183" w:rsidRDefault="000E6615" w:rsidP="00946EBA">
            <w:pPr>
              <w:autoSpaceDE w:val="0"/>
              <w:autoSpaceDN w:val="0"/>
              <w:adjustRightInd w:val="0"/>
              <w:jc w:val="both"/>
              <w:rPr>
                <w:rFonts w:ascii="Times New Roman" w:eastAsia="Times New Roman" w:hAnsi="Times New Roman" w:cs="Times New Roman"/>
                <w:sz w:val="22"/>
                <w:szCs w:val="22"/>
              </w:rPr>
            </w:pPr>
            <w:r w:rsidRPr="002B2183">
              <w:rPr>
                <w:rFonts w:ascii="Times New Roman" w:eastAsia="Times New Roman" w:hAnsi="Times New Roman" w:cs="Times New Roman"/>
                <w:b/>
                <w:sz w:val="22"/>
                <w:szCs w:val="22"/>
              </w:rPr>
              <w:t>Описание предмета закупки</w:t>
            </w:r>
            <w:r w:rsidRPr="002B2183">
              <w:rPr>
                <w:rFonts w:ascii="Times New Roman" w:eastAsia="Times New Roman" w:hAnsi="Times New Roman" w:cs="Times New Roman"/>
                <w:sz w:val="22"/>
                <w:szCs w:val="22"/>
              </w:rPr>
              <w:t>: указано в техническом задании.</w:t>
            </w:r>
          </w:p>
          <w:p w:rsidR="000E6615" w:rsidRPr="002B2183" w:rsidRDefault="000E6615" w:rsidP="00946EBA">
            <w:pPr>
              <w:autoSpaceDE w:val="0"/>
              <w:autoSpaceDN w:val="0"/>
              <w:adjustRightInd w:val="0"/>
              <w:jc w:val="both"/>
              <w:rPr>
                <w:rFonts w:ascii="Times New Roman" w:eastAsia="Times New Roman" w:hAnsi="Times New Roman" w:cs="Times New Roman"/>
                <w:sz w:val="22"/>
                <w:szCs w:val="22"/>
              </w:rPr>
            </w:pPr>
            <w:r w:rsidRPr="002B2183">
              <w:rPr>
                <w:rFonts w:ascii="Times New Roman" w:eastAsia="Times New Roman" w:hAnsi="Times New Roman" w:cs="Times New Roman"/>
                <w:sz w:val="22"/>
                <w:szCs w:val="22"/>
              </w:rPr>
              <w:t xml:space="preserve">Товар должен соответствовать количеству, комплектности и качеству, указанным в техническом задании. </w:t>
            </w:r>
          </w:p>
          <w:p w:rsidR="000E6615" w:rsidRPr="002B2183" w:rsidRDefault="000E6615" w:rsidP="00946EBA">
            <w:pPr>
              <w:autoSpaceDE w:val="0"/>
              <w:autoSpaceDN w:val="0"/>
              <w:adjustRightInd w:val="0"/>
              <w:jc w:val="both"/>
              <w:rPr>
                <w:rFonts w:ascii="Times New Roman" w:eastAsia="Times New Roman" w:hAnsi="Times New Roman" w:cs="Times New Roman"/>
                <w:sz w:val="22"/>
                <w:szCs w:val="22"/>
              </w:rPr>
            </w:pPr>
            <w:r w:rsidRPr="002B2183">
              <w:rPr>
                <w:rFonts w:ascii="Times New Roman" w:eastAsia="Times New Roman" w:hAnsi="Times New Roman" w:cs="Times New Roman"/>
                <w:sz w:val="22"/>
                <w:szCs w:val="22"/>
              </w:rPr>
              <w:t xml:space="preserve">Поставляемый товар должен быть новым, находиться в оригинальной упаковке изготовителя, исключающей возможное повреждение товара при его транспортировке и хранении, не бывшим в эксплуатации, без дефектов изготовления, не поврежденным.                                                 </w:t>
            </w:r>
          </w:p>
          <w:p w:rsidR="000E6615" w:rsidRPr="002B2183" w:rsidRDefault="000E6615" w:rsidP="00946EBA">
            <w:pPr>
              <w:autoSpaceDE w:val="0"/>
              <w:autoSpaceDN w:val="0"/>
              <w:adjustRightInd w:val="0"/>
              <w:jc w:val="both"/>
              <w:rPr>
                <w:rFonts w:ascii="Times New Roman" w:eastAsia="Times New Roman" w:hAnsi="Times New Roman" w:cs="Times New Roman"/>
                <w:b/>
                <w:sz w:val="22"/>
                <w:szCs w:val="22"/>
              </w:rPr>
            </w:pPr>
            <w:r w:rsidRPr="002B2183">
              <w:rPr>
                <w:rFonts w:ascii="Times New Roman" w:eastAsia="Times New Roman" w:hAnsi="Times New Roman" w:cs="Times New Roman"/>
                <w:b/>
                <w:sz w:val="22"/>
                <w:szCs w:val="22"/>
              </w:rPr>
              <w:t xml:space="preserve">Условия </w:t>
            </w:r>
            <w:proofErr w:type="gramStart"/>
            <w:r w:rsidRPr="002B2183">
              <w:rPr>
                <w:rFonts w:ascii="Times New Roman" w:eastAsia="Times New Roman" w:hAnsi="Times New Roman" w:cs="Times New Roman"/>
                <w:b/>
                <w:sz w:val="22"/>
                <w:szCs w:val="22"/>
              </w:rPr>
              <w:t xml:space="preserve">договора:  </w:t>
            </w:r>
            <w:r w:rsidRPr="002B2183">
              <w:rPr>
                <w:rFonts w:ascii="Times New Roman" w:eastAsia="Times New Roman" w:hAnsi="Times New Roman" w:cs="Times New Roman"/>
                <w:sz w:val="22"/>
                <w:szCs w:val="22"/>
              </w:rPr>
              <w:t>В</w:t>
            </w:r>
            <w:proofErr w:type="gramEnd"/>
            <w:r w:rsidRPr="002B2183">
              <w:rPr>
                <w:rFonts w:ascii="Times New Roman" w:eastAsia="Times New Roman" w:hAnsi="Times New Roman" w:cs="Times New Roman"/>
                <w:sz w:val="22"/>
                <w:szCs w:val="22"/>
              </w:rPr>
              <w:t xml:space="preserve"> соответствии с техническим заданием и проектом договора, размещаемым одновременно с настоящей информационной картой конкурса.            </w:t>
            </w:r>
          </w:p>
          <w:p w:rsidR="000E6615" w:rsidRPr="002B2183" w:rsidRDefault="000E6615" w:rsidP="00946EBA">
            <w:pPr>
              <w:autoSpaceDE w:val="0"/>
              <w:autoSpaceDN w:val="0"/>
              <w:adjustRightInd w:val="0"/>
              <w:jc w:val="both"/>
              <w:rPr>
                <w:rFonts w:ascii="Times New Roman" w:hAnsi="Times New Roman" w:cs="Times New Roman"/>
                <w:sz w:val="22"/>
                <w:szCs w:val="22"/>
              </w:rPr>
            </w:pPr>
            <w:r w:rsidRPr="002B2183">
              <w:rPr>
                <w:rFonts w:ascii="Times New Roman" w:hAnsi="Times New Roman" w:cs="Times New Roman"/>
                <w:b/>
                <w:sz w:val="22"/>
                <w:szCs w:val="22"/>
              </w:rPr>
              <w:t>Количество товара:</w:t>
            </w:r>
            <w:r w:rsidRPr="002B2183">
              <w:rPr>
                <w:rFonts w:ascii="Times New Roman" w:hAnsi="Times New Roman" w:cs="Times New Roman"/>
                <w:sz w:val="22"/>
                <w:szCs w:val="22"/>
              </w:rPr>
              <w:t xml:space="preserve"> указано в техническом задании. </w:t>
            </w:r>
          </w:p>
          <w:p w:rsidR="000E6615" w:rsidRPr="002B2183" w:rsidRDefault="000E6615" w:rsidP="00946EBA">
            <w:pPr>
              <w:rPr>
                <w:rFonts w:ascii="Times New Roman" w:hAnsi="Times New Roman" w:cs="Times New Roman"/>
                <w:sz w:val="22"/>
                <w:szCs w:val="22"/>
              </w:rPr>
            </w:pPr>
            <w:r w:rsidRPr="002B2183">
              <w:rPr>
                <w:rFonts w:ascii="Times New Roman" w:hAnsi="Times New Roman" w:cs="Times New Roman"/>
                <w:sz w:val="22"/>
                <w:szCs w:val="22"/>
              </w:rPr>
              <w:t xml:space="preserve">Товар поставляется по заявкам заказчика по адресу: Московская область г. Краснознаменск, ул. Парковая, д.12. </w:t>
            </w:r>
          </w:p>
          <w:p w:rsidR="000E6615" w:rsidRPr="002B2183" w:rsidRDefault="000E6615" w:rsidP="00946EBA">
            <w:pPr>
              <w:autoSpaceDE w:val="0"/>
              <w:autoSpaceDN w:val="0"/>
              <w:adjustRightInd w:val="0"/>
              <w:jc w:val="both"/>
              <w:rPr>
                <w:rFonts w:ascii="Times New Roman" w:hAnsi="Times New Roman" w:cs="Times New Roman"/>
                <w:b/>
                <w:sz w:val="22"/>
                <w:szCs w:val="22"/>
              </w:rPr>
            </w:pPr>
            <w:r w:rsidRPr="002B2183">
              <w:rPr>
                <w:rFonts w:ascii="Times New Roman" w:hAnsi="Times New Roman" w:cs="Times New Roman"/>
                <w:b/>
                <w:sz w:val="22"/>
                <w:szCs w:val="22"/>
              </w:rPr>
              <w:t xml:space="preserve">Доставка и разгрузка товара осуществляется за счет поставщика. </w:t>
            </w:r>
          </w:p>
          <w:p w:rsidR="000E6615" w:rsidRPr="002B2183" w:rsidRDefault="000E6615" w:rsidP="00946EBA">
            <w:pPr>
              <w:autoSpaceDE w:val="0"/>
              <w:autoSpaceDN w:val="0"/>
              <w:adjustRightInd w:val="0"/>
              <w:jc w:val="both"/>
              <w:rPr>
                <w:rFonts w:ascii="Times New Roman" w:hAnsi="Times New Roman" w:cs="Times New Roman"/>
                <w:b/>
                <w:sz w:val="22"/>
                <w:szCs w:val="22"/>
              </w:rPr>
            </w:pPr>
          </w:p>
          <w:p w:rsidR="000E6615" w:rsidRPr="002B2183" w:rsidRDefault="000E6615" w:rsidP="00946EBA">
            <w:pPr>
              <w:autoSpaceDE w:val="0"/>
              <w:autoSpaceDN w:val="0"/>
              <w:adjustRightInd w:val="0"/>
              <w:jc w:val="both"/>
              <w:rPr>
                <w:rFonts w:ascii="Times New Roman" w:hAnsi="Times New Roman" w:cs="Times New Roman"/>
                <w:b/>
                <w:sz w:val="22"/>
                <w:szCs w:val="22"/>
                <w:u w:val="single"/>
              </w:rPr>
            </w:pPr>
            <w:r w:rsidRPr="002B2183">
              <w:rPr>
                <w:rFonts w:ascii="Times New Roman" w:hAnsi="Times New Roman" w:cs="Times New Roman"/>
                <w:b/>
                <w:sz w:val="22"/>
                <w:szCs w:val="22"/>
                <w:u w:val="single"/>
              </w:rPr>
              <w:t>г. Краснознаменск – ЗАТО. Въезд и выезд строго по пропускам. Пропуска оформляются только гражданам Российской Федерации.</w:t>
            </w:r>
          </w:p>
          <w:p w:rsidR="000E6615" w:rsidRPr="002B2183" w:rsidRDefault="000E6615" w:rsidP="00946EBA">
            <w:pPr>
              <w:autoSpaceDE w:val="0"/>
              <w:autoSpaceDN w:val="0"/>
              <w:adjustRightInd w:val="0"/>
              <w:jc w:val="both"/>
              <w:rPr>
                <w:rFonts w:ascii="Times New Roman" w:hAnsi="Times New Roman" w:cs="Times New Roman"/>
                <w:b/>
                <w:sz w:val="22"/>
                <w:szCs w:val="22"/>
                <w:u w:val="single"/>
              </w:rPr>
            </w:pPr>
          </w:p>
          <w:p w:rsidR="000E6615" w:rsidRPr="002B2183" w:rsidRDefault="000E6615" w:rsidP="00946EBA">
            <w:pPr>
              <w:autoSpaceDE w:val="0"/>
              <w:autoSpaceDN w:val="0"/>
              <w:adjustRightInd w:val="0"/>
              <w:rPr>
                <w:rFonts w:ascii="Times New Roman" w:hAnsi="Times New Roman" w:cs="Times New Roman"/>
                <w:b/>
                <w:sz w:val="22"/>
                <w:szCs w:val="22"/>
              </w:rPr>
            </w:pPr>
            <w:proofErr w:type="gramStart"/>
            <w:r w:rsidRPr="002B2183">
              <w:rPr>
                <w:rFonts w:ascii="Times New Roman" w:hAnsi="Times New Roman" w:cs="Times New Roman"/>
                <w:b/>
                <w:sz w:val="22"/>
                <w:szCs w:val="22"/>
              </w:rPr>
              <w:t xml:space="preserve">Срок, </w:t>
            </w:r>
            <w:r>
              <w:rPr>
                <w:rFonts w:ascii="Times New Roman" w:hAnsi="Times New Roman" w:cs="Times New Roman"/>
                <w:b/>
                <w:sz w:val="22"/>
                <w:szCs w:val="22"/>
              </w:rPr>
              <w:t xml:space="preserve"> </w:t>
            </w:r>
            <w:r w:rsidRPr="002B2183">
              <w:rPr>
                <w:rFonts w:ascii="Times New Roman" w:hAnsi="Times New Roman" w:cs="Times New Roman"/>
                <w:b/>
                <w:sz w:val="22"/>
                <w:szCs w:val="22"/>
              </w:rPr>
              <w:t>период</w:t>
            </w:r>
            <w:proofErr w:type="gramEnd"/>
            <w:r>
              <w:rPr>
                <w:rFonts w:ascii="Times New Roman" w:hAnsi="Times New Roman" w:cs="Times New Roman"/>
                <w:b/>
                <w:sz w:val="22"/>
                <w:szCs w:val="22"/>
              </w:rPr>
              <w:t xml:space="preserve"> </w:t>
            </w:r>
            <w:r w:rsidRPr="002B2183">
              <w:rPr>
                <w:rFonts w:ascii="Times New Roman" w:hAnsi="Times New Roman" w:cs="Times New Roman"/>
                <w:b/>
                <w:sz w:val="22"/>
                <w:szCs w:val="22"/>
              </w:rPr>
              <w:t xml:space="preserve"> поставки </w:t>
            </w:r>
            <w:r>
              <w:rPr>
                <w:rFonts w:ascii="Times New Roman" w:hAnsi="Times New Roman" w:cs="Times New Roman"/>
                <w:b/>
                <w:sz w:val="22"/>
                <w:szCs w:val="22"/>
              </w:rPr>
              <w:t xml:space="preserve"> </w:t>
            </w:r>
            <w:r w:rsidRPr="002B2183">
              <w:rPr>
                <w:rFonts w:ascii="Times New Roman" w:hAnsi="Times New Roman" w:cs="Times New Roman"/>
                <w:b/>
                <w:sz w:val="22"/>
                <w:szCs w:val="22"/>
              </w:rPr>
              <w:t xml:space="preserve">товара: </w:t>
            </w:r>
            <w:r>
              <w:rPr>
                <w:rFonts w:ascii="Times New Roman" w:hAnsi="Times New Roman" w:cs="Times New Roman"/>
                <w:b/>
                <w:sz w:val="22"/>
                <w:szCs w:val="22"/>
              </w:rPr>
              <w:t xml:space="preserve"> </w:t>
            </w:r>
            <w:r>
              <w:rPr>
                <w:rFonts w:ascii="Times New Roman" w:hAnsi="Times New Roman" w:cs="Times New Roman"/>
                <w:sz w:val="22"/>
                <w:szCs w:val="22"/>
              </w:rPr>
              <w:t xml:space="preserve">с </w:t>
            </w:r>
            <w:r w:rsidRPr="002B2183">
              <w:rPr>
                <w:rFonts w:ascii="Times New Roman" w:hAnsi="Times New Roman" w:cs="Times New Roman"/>
                <w:sz w:val="22"/>
                <w:szCs w:val="22"/>
              </w:rPr>
              <w:t>даты</w:t>
            </w:r>
            <w:r>
              <w:rPr>
                <w:rFonts w:ascii="Times New Roman" w:hAnsi="Times New Roman" w:cs="Times New Roman"/>
                <w:sz w:val="22"/>
                <w:szCs w:val="22"/>
              </w:rPr>
              <w:t xml:space="preserve"> </w:t>
            </w:r>
            <w:r w:rsidRPr="002B2183">
              <w:rPr>
                <w:rFonts w:ascii="Times New Roman" w:hAnsi="Times New Roman" w:cs="Times New Roman"/>
                <w:sz w:val="22"/>
                <w:szCs w:val="22"/>
              </w:rPr>
              <w:t xml:space="preserve"> заключения</w:t>
            </w:r>
            <w:r>
              <w:rPr>
                <w:rFonts w:ascii="Times New Roman" w:hAnsi="Times New Roman" w:cs="Times New Roman"/>
                <w:sz w:val="22"/>
                <w:szCs w:val="22"/>
              </w:rPr>
              <w:t xml:space="preserve"> </w:t>
            </w:r>
            <w:r w:rsidRPr="002B2183">
              <w:rPr>
                <w:rFonts w:ascii="Times New Roman" w:hAnsi="Times New Roman" w:cs="Times New Roman"/>
                <w:sz w:val="22"/>
                <w:szCs w:val="22"/>
              </w:rPr>
              <w:t xml:space="preserve"> договора</w:t>
            </w:r>
            <w:r>
              <w:rPr>
                <w:rFonts w:ascii="Times New Roman" w:hAnsi="Times New Roman" w:cs="Times New Roman"/>
                <w:sz w:val="22"/>
                <w:szCs w:val="22"/>
              </w:rPr>
              <w:t xml:space="preserve"> </w:t>
            </w:r>
            <w:r w:rsidRPr="002B2183">
              <w:rPr>
                <w:rFonts w:ascii="Times New Roman" w:hAnsi="Times New Roman" w:cs="Times New Roman"/>
                <w:sz w:val="22"/>
                <w:szCs w:val="22"/>
              </w:rPr>
              <w:t xml:space="preserve"> по 31.12.2020 г.</w:t>
            </w:r>
          </w:p>
        </w:tc>
      </w:tr>
      <w:tr w:rsidR="000E6615" w:rsidRPr="009E6C89" w:rsidTr="00946EBA">
        <w:trPr>
          <w:trHeight w:val="418"/>
        </w:trPr>
        <w:tc>
          <w:tcPr>
            <w:tcW w:w="2840" w:type="dxa"/>
            <w:shd w:val="clear" w:color="auto" w:fill="auto"/>
          </w:tcPr>
          <w:p w:rsidR="000E6615" w:rsidRPr="009E6C89" w:rsidRDefault="000E6615" w:rsidP="00946EBA">
            <w:pPr>
              <w:rPr>
                <w:rFonts w:ascii="Times New Roman" w:eastAsia="Times New Roman" w:hAnsi="Times New Roman" w:cs="Times New Roman"/>
                <w:b/>
                <w:sz w:val="22"/>
                <w:szCs w:val="22"/>
              </w:rPr>
            </w:pPr>
            <w:r w:rsidRPr="009E6C89">
              <w:rPr>
                <w:rFonts w:ascii="Times New Roman" w:eastAsia="Times New Roman" w:hAnsi="Times New Roman" w:cs="Times New Roman"/>
                <w:b/>
                <w:sz w:val="22"/>
                <w:szCs w:val="22"/>
              </w:rPr>
              <w:t xml:space="preserve">Сведения о начальной (максимальной) цене </w:t>
            </w:r>
            <w:r w:rsidRPr="009E6C89">
              <w:rPr>
                <w:rFonts w:ascii="Times New Roman" w:eastAsia="Times New Roman" w:hAnsi="Times New Roman" w:cs="Times New Roman"/>
                <w:b/>
                <w:sz w:val="22"/>
                <w:szCs w:val="22"/>
              </w:rPr>
              <w:lastRenderedPageBreak/>
              <w:t>договора и порядок формирования</w:t>
            </w:r>
          </w:p>
        </w:tc>
        <w:tc>
          <w:tcPr>
            <w:tcW w:w="7169" w:type="dxa"/>
            <w:shd w:val="clear" w:color="auto" w:fill="auto"/>
          </w:tcPr>
          <w:p w:rsidR="000E6615" w:rsidRPr="009E6C89" w:rsidRDefault="000E6615" w:rsidP="00946EBA">
            <w:pPr>
              <w:tabs>
                <w:tab w:val="left" w:pos="1418"/>
              </w:tabs>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lastRenderedPageBreak/>
              <w:t xml:space="preserve">Начальная (максимальная) цена договора </w:t>
            </w:r>
            <w:proofErr w:type="gramStart"/>
            <w:r w:rsidRPr="00A4167C">
              <w:rPr>
                <w:rFonts w:ascii="Times New Roman" w:eastAsia="Times New Roman" w:hAnsi="Times New Roman" w:cs="Times New Roman"/>
                <w:sz w:val="22"/>
                <w:szCs w:val="22"/>
              </w:rPr>
              <w:t>–</w:t>
            </w:r>
            <w:r>
              <w:rPr>
                <w:rFonts w:ascii="Times New Roman" w:eastAsia="Times New Roman" w:hAnsi="Times New Roman" w:cs="Times New Roman"/>
                <w:sz w:val="22"/>
                <w:szCs w:val="22"/>
              </w:rPr>
              <w:t xml:space="preserve"> </w:t>
            </w:r>
            <w:r w:rsidRPr="00A4167C">
              <w:rPr>
                <w:rFonts w:ascii="Times New Roman" w:eastAsia="Times New Roman" w:hAnsi="Times New Roman" w:cs="Times New Roman"/>
                <w:sz w:val="22"/>
                <w:szCs w:val="22"/>
              </w:rPr>
              <w:t xml:space="preserve"> </w:t>
            </w:r>
            <w:r w:rsidRPr="00A4167C">
              <w:rPr>
                <w:rFonts w:ascii="Times New Roman" w:eastAsia="Times New Roman" w:hAnsi="Times New Roman" w:cs="Times New Roman"/>
                <w:b/>
                <w:sz w:val="22"/>
                <w:szCs w:val="22"/>
              </w:rPr>
              <w:t>889</w:t>
            </w:r>
            <w:proofErr w:type="gramEnd"/>
            <w:r w:rsidRPr="00A4167C">
              <w:rPr>
                <w:rFonts w:ascii="Times New Roman" w:eastAsia="Times New Roman" w:hAnsi="Times New Roman" w:cs="Times New Roman"/>
                <w:b/>
                <w:sz w:val="22"/>
                <w:szCs w:val="22"/>
              </w:rPr>
              <w:t xml:space="preserve"> 500 руб. (</w:t>
            </w:r>
            <w:r>
              <w:rPr>
                <w:rFonts w:ascii="Times New Roman" w:eastAsia="Times New Roman" w:hAnsi="Times New Roman" w:cs="Times New Roman"/>
                <w:b/>
                <w:sz w:val="22"/>
                <w:szCs w:val="22"/>
              </w:rPr>
              <w:t xml:space="preserve">Восемьсот восемьдесят девять </w:t>
            </w:r>
            <w:r w:rsidRPr="00A4167C">
              <w:rPr>
                <w:rFonts w:ascii="Times New Roman" w:eastAsia="Times New Roman" w:hAnsi="Times New Roman" w:cs="Times New Roman"/>
                <w:b/>
                <w:sz w:val="22"/>
                <w:szCs w:val="22"/>
              </w:rPr>
              <w:t>тысяч</w:t>
            </w:r>
            <w:r>
              <w:rPr>
                <w:rFonts w:ascii="Times New Roman" w:eastAsia="Times New Roman" w:hAnsi="Times New Roman" w:cs="Times New Roman"/>
                <w:b/>
                <w:sz w:val="22"/>
                <w:szCs w:val="22"/>
              </w:rPr>
              <w:t xml:space="preserve"> пятьсот</w:t>
            </w:r>
            <w:r w:rsidRPr="00A4167C">
              <w:rPr>
                <w:rFonts w:ascii="Times New Roman" w:eastAsia="Times New Roman" w:hAnsi="Times New Roman" w:cs="Times New Roman"/>
                <w:b/>
                <w:sz w:val="22"/>
                <w:szCs w:val="22"/>
              </w:rPr>
              <w:t xml:space="preserve">) рублей 00 </w:t>
            </w:r>
            <w:r w:rsidRPr="00A4167C">
              <w:rPr>
                <w:rFonts w:ascii="Times New Roman" w:eastAsia="Times New Roman" w:hAnsi="Times New Roman" w:cs="Times New Roman"/>
                <w:b/>
                <w:sz w:val="22"/>
                <w:szCs w:val="22"/>
              </w:rPr>
              <w:lastRenderedPageBreak/>
              <w:t xml:space="preserve">копеек.  </w:t>
            </w:r>
            <w:r w:rsidRPr="00A4167C">
              <w:rPr>
                <w:rFonts w:ascii="Times New Roman" w:eastAsia="Times New Roman" w:hAnsi="Times New Roman" w:cs="Times New Roman"/>
                <w:sz w:val="22"/>
                <w:szCs w:val="22"/>
              </w:rPr>
              <w:t>Начальная (максимальная) цена включает в себя: стоимость</w:t>
            </w:r>
            <w:r w:rsidRPr="005C7647">
              <w:rPr>
                <w:rFonts w:ascii="Times New Roman" w:eastAsia="Times New Roman" w:hAnsi="Times New Roman" w:cs="Times New Roman"/>
                <w:sz w:val="22"/>
                <w:szCs w:val="22"/>
              </w:rPr>
              <w:t xml:space="preserve"> товара в рублях, </w:t>
            </w:r>
            <w:r w:rsidRPr="00A4167C">
              <w:rPr>
                <w:rFonts w:ascii="Times New Roman" w:eastAsia="Times New Roman" w:hAnsi="Times New Roman" w:cs="Times New Roman"/>
                <w:sz w:val="22"/>
                <w:szCs w:val="22"/>
              </w:rPr>
              <w:t>расходы на доставку товара до места,</w:t>
            </w:r>
            <w:r w:rsidRPr="005C7647">
              <w:rPr>
                <w:rFonts w:ascii="Times New Roman" w:eastAsia="Times New Roman" w:hAnsi="Times New Roman" w:cs="Times New Roman"/>
                <w:sz w:val="22"/>
                <w:szCs w:val="22"/>
              </w:rPr>
              <w:t xml:space="preserve"> указанного в техническом задании, погрузочно-разгрузочные работы, связанные с доставкой товара, </w:t>
            </w:r>
            <w:r w:rsidRPr="00A4167C">
              <w:rPr>
                <w:rFonts w:ascii="Times New Roman" w:eastAsia="Times New Roman" w:hAnsi="Times New Roman" w:cs="Times New Roman"/>
                <w:sz w:val="22"/>
                <w:szCs w:val="22"/>
              </w:rPr>
              <w:t>расходы на перевозку, расходы на страхование груза, расходы на уплату таможенных пошлин, расходы</w:t>
            </w:r>
            <w:r w:rsidRPr="005C7647">
              <w:rPr>
                <w:rFonts w:ascii="Times New Roman" w:eastAsia="Times New Roman" w:hAnsi="Times New Roman" w:cs="Times New Roman"/>
                <w:sz w:val="22"/>
                <w:szCs w:val="22"/>
              </w:rPr>
              <w:t xml:space="preserve"> на уплату налогов, сборов, и других обязательных платежей</w:t>
            </w:r>
            <w:r>
              <w:rPr>
                <w:rFonts w:ascii="Times New Roman" w:eastAsia="Times New Roman" w:hAnsi="Times New Roman" w:cs="Times New Roman"/>
                <w:sz w:val="22"/>
                <w:szCs w:val="22"/>
              </w:rPr>
              <w:t>,</w:t>
            </w:r>
            <w:r w:rsidRPr="005C7647">
              <w:rPr>
                <w:rFonts w:ascii="Times New Roman" w:eastAsia="Times New Roman" w:hAnsi="Times New Roman" w:cs="Times New Roman"/>
                <w:sz w:val="22"/>
                <w:szCs w:val="22"/>
              </w:rPr>
              <w:t xml:space="preserve"> и другие расходы, связанные с исполнением условий договора. </w:t>
            </w:r>
            <w:r w:rsidRPr="00174289">
              <w:rPr>
                <w:rFonts w:ascii="Times New Roman" w:hAnsi="Times New Roman" w:cs="Times New Roman"/>
                <w:color w:val="0D0D0D"/>
                <w:sz w:val="22"/>
                <w:szCs w:val="22"/>
              </w:rPr>
              <w:t>Цена указана согласно обоснованию НМЦД – методом сопоставимых рыночных цен (анализ рынка)</w:t>
            </w:r>
            <w:r w:rsidRPr="00174289">
              <w:rPr>
                <w:rFonts w:ascii="Times New Roman" w:eastAsia="Times New Roman" w:hAnsi="Times New Roman" w:cs="Times New Roman"/>
                <w:sz w:val="22"/>
                <w:szCs w:val="22"/>
              </w:rPr>
              <w:t>.</w:t>
            </w:r>
          </w:p>
        </w:tc>
      </w:tr>
      <w:tr w:rsidR="000E6615" w:rsidRPr="00174289" w:rsidTr="00946EBA">
        <w:trPr>
          <w:trHeight w:val="640"/>
        </w:trPr>
        <w:tc>
          <w:tcPr>
            <w:tcW w:w="2840" w:type="dxa"/>
            <w:shd w:val="clear" w:color="auto" w:fill="auto"/>
          </w:tcPr>
          <w:p w:rsidR="000E6615" w:rsidRPr="00174289" w:rsidRDefault="000E6615" w:rsidP="00946EBA">
            <w:pPr>
              <w:spacing w:before="120" w:after="120"/>
              <w:rPr>
                <w:rFonts w:ascii="Times New Roman" w:eastAsia="Times New Roman" w:hAnsi="Times New Roman" w:cs="Times New Roman"/>
                <w:b/>
                <w:sz w:val="22"/>
                <w:szCs w:val="22"/>
              </w:rPr>
            </w:pPr>
            <w:r w:rsidRPr="00174289">
              <w:rPr>
                <w:rFonts w:ascii="Times New Roman" w:eastAsia="Times New Roman" w:hAnsi="Times New Roman" w:cs="Times New Roman"/>
                <w:b/>
                <w:sz w:val="22"/>
                <w:szCs w:val="22"/>
              </w:rPr>
              <w:lastRenderedPageBreak/>
              <w:t>Источник финансирования</w:t>
            </w:r>
          </w:p>
        </w:tc>
        <w:tc>
          <w:tcPr>
            <w:tcW w:w="7169" w:type="dxa"/>
            <w:shd w:val="clear" w:color="auto" w:fill="auto"/>
          </w:tcPr>
          <w:p w:rsidR="000E6615" w:rsidRPr="00174289" w:rsidRDefault="000E6615" w:rsidP="00946EBA">
            <w:pPr>
              <w:tabs>
                <w:tab w:val="left" w:pos="1418"/>
              </w:tabs>
              <w:spacing w:before="120"/>
              <w:jc w:val="both"/>
              <w:rPr>
                <w:rFonts w:ascii="Times New Roman" w:eastAsia="Times New Roman" w:hAnsi="Times New Roman" w:cs="Times New Roman"/>
                <w:bCs/>
                <w:sz w:val="22"/>
                <w:szCs w:val="22"/>
              </w:rPr>
            </w:pPr>
            <w:r w:rsidRPr="00174289">
              <w:rPr>
                <w:rFonts w:ascii="Times New Roman" w:eastAsia="Times New Roman" w:hAnsi="Times New Roman" w:cs="Times New Roman"/>
                <w:bCs/>
                <w:sz w:val="22"/>
                <w:szCs w:val="22"/>
              </w:rPr>
              <w:t>Внебюджетные средства – средства собственников и нанимателей жилых помещений</w:t>
            </w:r>
          </w:p>
        </w:tc>
      </w:tr>
      <w:tr w:rsidR="000E6615" w:rsidRPr="009E6C89" w:rsidTr="00946EBA">
        <w:trPr>
          <w:trHeight w:val="640"/>
        </w:trPr>
        <w:tc>
          <w:tcPr>
            <w:tcW w:w="2840" w:type="dxa"/>
            <w:shd w:val="clear" w:color="auto" w:fill="auto"/>
          </w:tcPr>
          <w:p w:rsidR="000E6615" w:rsidRPr="009E6C89" w:rsidRDefault="000E6615" w:rsidP="00946EBA">
            <w:pPr>
              <w:rPr>
                <w:rFonts w:ascii="Times New Roman" w:eastAsia="Times New Roman" w:hAnsi="Times New Roman" w:cs="Times New Roman"/>
                <w:b/>
                <w:sz w:val="22"/>
                <w:szCs w:val="22"/>
              </w:rPr>
            </w:pPr>
            <w:r w:rsidRPr="009E6C89">
              <w:rPr>
                <w:rFonts w:ascii="Times New Roman" w:eastAsia="Times New Roman" w:hAnsi="Times New Roman" w:cs="Times New Roman"/>
                <w:b/>
                <w:sz w:val="22"/>
                <w:szCs w:val="22"/>
              </w:rPr>
              <w:t>Величина понижения начальной цены договора («шаг аукциона»)</w:t>
            </w:r>
          </w:p>
        </w:tc>
        <w:tc>
          <w:tcPr>
            <w:tcW w:w="7169" w:type="dxa"/>
            <w:shd w:val="clear" w:color="auto" w:fill="auto"/>
          </w:tcPr>
          <w:p w:rsidR="000E6615" w:rsidRPr="009E6C89" w:rsidRDefault="000E6615" w:rsidP="00946EBA">
            <w:pPr>
              <w:rPr>
                <w:rFonts w:ascii="Times New Roman" w:hAnsi="Times New Roman" w:cs="Times New Roman"/>
                <w:sz w:val="22"/>
                <w:szCs w:val="22"/>
              </w:rPr>
            </w:pPr>
            <w:r w:rsidRPr="009E6C89">
              <w:rPr>
                <w:rFonts w:ascii="Times New Roman" w:hAnsi="Times New Roman" w:cs="Times New Roman"/>
                <w:sz w:val="22"/>
                <w:szCs w:val="22"/>
              </w:rPr>
              <w:t>«Шаг аукциона» составляет от 0,5 процента до 5 процентов начальной (максимальной) цены договора (цены лота).</w:t>
            </w:r>
          </w:p>
          <w:p w:rsidR="000E6615" w:rsidRPr="009E6C89" w:rsidRDefault="000E6615" w:rsidP="00946EBA">
            <w:pPr>
              <w:rPr>
                <w:rFonts w:ascii="Times New Roman" w:hAnsi="Times New Roman" w:cs="Times New Roman"/>
                <w:sz w:val="22"/>
                <w:szCs w:val="22"/>
              </w:rPr>
            </w:pPr>
            <w:r w:rsidRPr="009E6C89">
              <w:rPr>
                <w:rFonts w:ascii="Times New Roman" w:hAnsi="Times New Roman" w:cs="Times New Roman"/>
                <w:sz w:val="22"/>
                <w:szCs w:val="22"/>
              </w:rPr>
              <w:t>При проведении аукциона устанавливается время приема предложений участников аукциона о цене договора, составляющее 10 минут от начала проведения аукциона до истечения срока подачи предложений о цене договора, а также 10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открытый аукцион в электронной форме автоматически завершается.</w:t>
            </w:r>
          </w:p>
          <w:p w:rsidR="000E6615" w:rsidRPr="009E6C89" w:rsidRDefault="000E6615" w:rsidP="00946EBA">
            <w:pPr>
              <w:rPr>
                <w:rFonts w:ascii="Times New Roman" w:hAnsi="Times New Roman" w:cs="Times New Roman"/>
                <w:sz w:val="22"/>
                <w:szCs w:val="22"/>
              </w:rPr>
            </w:pPr>
            <w:r w:rsidRPr="009E6C89">
              <w:rPr>
                <w:rFonts w:ascii="Times New Roman" w:hAnsi="Times New Roman" w:cs="Times New Roman"/>
                <w:sz w:val="22"/>
                <w:szCs w:val="22"/>
              </w:rPr>
              <w:t>В течение 10 минут с момента завершения аукциона любой участник аукциона вправе подать предложение о цене договора, независимо от «шага аукциона», с учетом требований, предусмотренных регламентом ЭТП</w:t>
            </w:r>
            <w:r>
              <w:rPr>
                <w:rFonts w:ascii="Times New Roman" w:hAnsi="Times New Roman" w:cs="Times New Roman"/>
                <w:sz w:val="22"/>
                <w:szCs w:val="22"/>
              </w:rPr>
              <w:t>.</w:t>
            </w:r>
          </w:p>
        </w:tc>
      </w:tr>
      <w:tr w:rsidR="000E6615" w:rsidRPr="009E6C89" w:rsidTr="00946EBA">
        <w:trPr>
          <w:trHeight w:val="640"/>
        </w:trPr>
        <w:tc>
          <w:tcPr>
            <w:tcW w:w="2840" w:type="dxa"/>
            <w:shd w:val="clear" w:color="auto" w:fill="auto"/>
          </w:tcPr>
          <w:p w:rsidR="000E6615" w:rsidRPr="009E6C89" w:rsidRDefault="000E6615" w:rsidP="00946EBA">
            <w:pPr>
              <w:rPr>
                <w:rFonts w:ascii="Times New Roman" w:eastAsia="Times New Roman" w:hAnsi="Times New Roman" w:cs="Times New Roman"/>
                <w:b/>
                <w:sz w:val="22"/>
                <w:szCs w:val="22"/>
              </w:rPr>
            </w:pPr>
            <w:r w:rsidRPr="009E6C89">
              <w:rPr>
                <w:rFonts w:ascii="Times New Roman" w:eastAsia="Times New Roman" w:hAnsi="Times New Roman" w:cs="Times New Roman"/>
                <w:b/>
                <w:sz w:val="22"/>
                <w:szCs w:val="22"/>
              </w:rPr>
              <w:t>Форма, сроки и порядок оплаты по договору</w:t>
            </w:r>
          </w:p>
        </w:tc>
        <w:tc>
          <w:tcPr>
            <w:tcW w:w="7169" w:type="dxa"/>
            <w:shd w:val="clear" w:color="auto" w:fill="auto"/>
          </w:tcPr>
          <w:p w:rsidR="000E6615" w:rsidRPr="009E6C89" w:rsidRDefault="000E6615" w:rsidP="00946EBA">
            <w:pPr>
              <w:tabs>
                <w:tab w:val="left" w:pos="1418"/>
              </w:tabs>
              <w:ind w:firstLine="3"/>
              <w:jc w:val="both"/>
              <w:rPr>
                <w:rFonts w:ascii="Times New Roman" w:eastAsia="Times New Roman" w:hAnsi="Times New Roman" w:cs="Times New Roman"/>
                <w:sz w:val="22"/>
                <w:szCs w:val="22"/>
              </w:rPr>
            </w:pPr>
            <w:r w:rsidRPr="00D43E23">
              <w:rPr>
                <w:rFonts w:ascii="Times New Roman" w:hAnsi="Times New Roman" w:cs="Times New Roman"/>
                <w:b/>
                <w:sz w:val="22"/>
                <w:szCs w:val="22"/>
              </w:rPr>
              <w:t xml:space="preserve">Форма </w:t>
            </w:r>
            <w:proofErr w:type="gramStart"/>
            <w:r w:rsidRPr="00D43E23">
              <w:rPr>
                <w:rFonts w:ascii="Times New Roman" w:hAnsi="Times New Roman" w:cs="Times New Roman"/>
                <w:b/>
                <w:sz w:val="22"/>
                <w:szCs w:val="22"/>
              </w:rPr>
              <w:t>оплаты:</w:t>
            </w:r>
            <w:r w:rsidRPr="009E6C89">
              <w:rPr>
                <w:rFonts w:ascii="Times New Roman" w:hAnsi="Times New Roman" w:cs="Times New Roman"/>
                <w:sz w:val="22"/>
                <w:szCs w:val="22"/>
              </w:rPr>
              <w:t xml:space="preserve"> </w:t>
            </w:r>
            <w:r>
              <w:rPr>
                <w:rFonts w:ascii="Times New Roman" w:hAnsi="Times New Roman" w:cs="Times New Roman"/>
                <w:sz w:val="22"/>
                <w:szCs w:val="22"/>
              </w:rPr>
              <w:t xml:space="preserve"> </w:t>
            </w:r>
            <w:r>
              <w:rPr>
                <w:rFonts w:ascii="Times New Roman" w:eastAsia="Times New Roman" w:hAnsi="Times New Roman" w:cs="Times New Roman"/>
                <w:sz w:val="22"/>
                <w:szCs w:val="22"/>
              </w:rPr>
              <w:t>Все</w:t>
            </w:r>
            <w:proofErr w:type="gramEnd"/>
            <w:r>
              <w:rPr>
                <w:rFonts w:ascii="Times New Roman" w:eastAsia="Times New Roman" w:hAnsi="Times New Roman" w:cs="Times New Roman"/>
                <w:sz w:val="22"/>
                <w:szCs w:val="22"/>
              </w:rPr>
              <w:t xml:space="preserve"> расчеты по договору производятся путе</w:t>
            </w:r>
            <w:r w:rsidRPr="00EB698A">
              <w:rPr>
                <w:rFonts w:ascii="Times New Roman" w:eastAsia="Times New Roman" w:hAnsi="Times New Roman" w:cs="Times New Roman"/>
                <w:sz w:val="22"/>
                <w:szCs w:val="22"/>
              </w:rPr>
              <w:t>м безналичного перечисления денежных средств</w:t>
            </w:r>
            <w:r>
              <w:rPr>
                <w:rFonts w:ascii="Times New Roman" w:eastAsia="Times New Roman" w:hAnsi="Times New Roman" w:cs="Times New Roman"/>
                <w:sz w:val="22"/>
                <w:szCs w:val="22"/>
              </w:rPr>
              <w:t>,</w:t>
            </w:r>
            <w:r w:rsidRPr="00EB698A">
              <w:rPr>
                <w:rFonts w:ascii="Times New Roman" w:eastAsia="Times New Roman" w:hAnsi="Times New Roman" w:cs="Times New Roman"/>
                <w:sz w:val="22"/>
                <w:szCs w:val="22"/>
              </w:rPr>
              <w:t xml:space="preserve"> в порядке и сроки, указанные в проекте договора</w:t>
            </w:r>
            <w:r w:rsidRPr="00A4167C">
              <w:rPr>
                <w:rFonts w:ascii="Times New Roman" w:eastAsia="Times New Roman" w:hAnsi="Times New Roman" w:cs="Times New Roman"/>
                <w:sz w:val="22"/>
                <w:szCs w:val="22"/>
              </w:rPr>
              <w:t xml:space="preserve">. </w:t>
            </w:r>
            <w:r w:rsidRPr="00A4167C">
              <w:rPr>
                <w:rFonts w:ascii="Times New Roman" w:hAnsi="Times New Roman" w:cs="Times New Roman"/>
                <w:sz w:val="22"/>
                <w:szCs w:val="22"/>
              </w:rPr>
              <w:t xml:space="preserve">Оплата фактически доставленного товара производится Заказчиком в течение 30 (тридцати) календарных дней со дня подписания Сторонами документов о приёмке, оформленных </w:t>
            </w:r>
            <w:r>
              <w:rPr>
                <w:rFonts w:ascii="Times New Roman" w:hAnsi="Times New Roman" w:cs="Times New Roman"/>
                <w:sz w:val="22"/>
                <w:szCs w:val="22"/>
              </w:rPr>
              <w:t>Поставщ</w:t>
            </w:r>
            <w:r w:rsidRPr="00A4167C">
              <w:rPr>
                <w:rFonts w:ascii="Times New Roman" w:hAnsi="Times New Roman" w:cs="Times New Roman"/>
                <w:sz w:val="22"/>
                <w:szCs w:val="22"/>
              </w:rPr>
              <w:t xml:space="preserve">иком надлежащим образом. </w:t>
            </w:r>
            <w:r w:rsidRPr="00A4167C">
              <w:rPr>
                <w:rFonts w:ascii="Times New Roman" w:eastAsia="Times New Roman" w:hAnsi="Times New Roman" w:cs="Times New Roman"/>
                <w:sz w:val="22"/>
                <w:szCs w:val="22"/>
              </w:rPr>
              <w:t xml:space="preserve">Обязательства заказчика по оплате цены договора считаются исполненными с момента списания денежных средств, в размере, установленном договором, с </w:t>
            </w:r>
            <w:r w:rsidRPr="00A4167C">
              <w:rPr>
                <w:rFonts w:ascii="Times New Roman" w:hAnsi="Times New Roman" w:cs="Times New Roman"/>
                <w:sz w:val="22"/>
                <w:szCs w:val="22"/>
              </w:rPr>
              <w:t>расчётного</w:t>
            </w:r>
            <w:r w:rsidRPr="00A4167C">
              <w:rPr>
                <w:rFonts w:ascii="Times New Roman" w:eastAsia="Times New Roman" w:hAnsi="Times New Roman" w:cs="Times New Roman"/>
                <w:sz w:val="22"/>
                <w:szCs w:val="22"/>
              </w:rPr>
              <w:t xml:space="preserve"> счёта заказчика.</w:t>
            </w:r>
          </w:p>
        </w:tc>
      </w:tr>
      <w:tr w:rsidR="000E6615" w:rsidRPr="009E6C89" w:rsidTr="00946EBA">
        <w:trPr>
          <w:trHeight w:val="640"/>
        </w:trPr>
        <w:tc>
          <w:tcPr>
            <w:tcW w:w="2840" w:type="dxa"/>
            <w:shd w:val="clear" w:color="auto" w:fill="auto"/>
          </w:tcPr>
          <w:p w:rsidR="000E6615" w:rsidRPr="009E6C89" w:rsidRDefault="000E6615" w:rsidP="00946EBA">
            <w:pPr>
              <w:rPr>
                <w:rFonts w:ascii="Times New Roman" w:eastAsia="Times New Roman" w:hAnsi="Times New Roman" w:cs="Times New Roman"/>
                <w:b/>
                <w:sz w:val="22"/>
                <w:szCs w:val="22"/>
                <w:highlight w:val="yellow"/>
              </w:rPr>
            </w:pPr>
            <w:r w:rsidRPr="009E6C89">
              <w:rPr>
                <w:rFonts w:ascii="Times New Roman" w:eastAsia="Times New Roman" w:hAnsi="Times New Roman" w:cs="Times New Roman"/>
                <w:b/>
                <w:sz w:val="22"/>
                <w:szCs w:val="22"/>
              </w:rPr>
              <w:t>Размер и порядок обеспечения заявок на участие в закупке</w:t>
            </w:r>
          </w:p>
        </w:tc>
        <w:tc>
          <w:tcPr>
            <w:tcW w:w="7169" w:type="dxa"/>
            <w:shd w:val="clear" w:color="auto" w:fill="auto"/>
          </w:tcPr>
          <w:p w:rsidR="000E6615" w:rsidRPr="002616B3" w:rsidRDefault="000E6615" w:rsidP="00946EBA">
            <w:pPr>
              <w:autoSpaceDE w:val="0"/>
              <w:autoSpaceDN w:val="0"/>
              <w:adjustRightInd w:val="0"/>
              <w:jc w:val="both"/>
              <w:rPr>
                <w:rFonts w:ascii="Times New Roman" w:hAnsi="Times New Roman" w:cs="Times New Roman"/>
                <w:spacing w:val="-8"/>
                <w:kern w:val="24"/>
                <w:sz w:val="22"/>
                <w:szCs w:val="22"/>
              </w:rPr>
            </w:pPr>
            <w:r w:rsidRPr="009E6C89">
              <w:rPr>
                <w:rFonts w:ascii="Times New Roman" w:eastAsia="Times New Roman" w:hAnsi="Times New Roman" w:cs="Times New Roman"/>
                <w:sz w:val="22"/>
                <w:szCs w:val="22"/>
              </w:rPr>
              <w:t>Не установлено</w:t>
            </w:r>
            <w:r>
              <w:rPr>
                <w:rFonts w:ascii="Times New Roman" w:eastAsia="Times New Roman" w:hAnsi="Times New Roman" w:cs="Times New Roman"/>
                <w:sz w:val="22"/>
                <w:szCs w:val="22"/>
              </w:rPr>
              <w:t>.</w:t>
            </w:r>
          </w:p>
        </w:tc>
      </w:tr>
      <w:tr w:rsidR="000E6615" w:rsidRPr="009E6C89" w:rsidTr="00946EBA">
        <w:trPr>
          <w:trHeight w:val="640"/>
        </w:trPr>
        <w:tc>
          <w:tcPr>
            <w:tcW w:w="2840" w:type="dxa"/>
            <w:shd w:val="clear" w:color="auto" w:fill="auto"/>
          </w:tcPr>
          <w:p w:rsidR="000E6615" w:rsidRPr="009E6C89" w:rsidRDefault="000E6615" w:rsidP="00946EBA">
            <w:pPr>
              <w:rPr>
                <w:rFonts w:ascii="Times New Roman" w:eastAsia="Times New Roman" w:hAnsi="Times New Roman" w:cs="Times New Roman"/>
                <w:b/>
                <w:sz w:val="22"/>
                <w:szCs w:val="22"/>
              </w:rPr>
            </w:pPr>
            <w:r w:rsidRPr="009E6C89">
              <w:rPr>
                <w:rFonts w:ascii="Times New Roman" w:eastAsia="Times New Roman" w:hAnsi="Times New Roman" w:cs="Times New Roman"/>
                <w:b/>
                <w:sz w:val="22"/>
                <w:szCs w:val="22"/>
              </w:rPr>
              <w:t>Размер обеспечения исполнения договора, порядок предоставления и требования к обеспечению исполнения договора</w:t>
            </w:r>
          </w:p>
        </w:tc>
        <w:tc>
          <w:tcPr>
            <w:tcW w:w="7169" w:type="dxa"/>
            <w:shd w:val="clear" w:color="auto" w:fill="auto"/>
          </w:tcPr>
          <w:p w:rsidR="000E6615" w:rsidRPr="009E6C89" w:rsidRDefault="000E6615" w:rsidP="00946EBA">
            <w:pPr>
              <w:tabs>
                <w:tab w:val="left" w:pos="1418"/>
              </w:tabs>
              <w:ind w:firstLine="3"/>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Предусмотрено обеспечение исполнения договора.</w:t>
            </w:r>
          </w:p>
          <w:p w:rsidR="000E6615" w:rsidRDefault="000E6615" w:rsidP="00946EBA">
            <w:pPr>
              <w:keepLines/>
              <w:widowControl w:val="0"/>
              <w:suppressLineNumbers/>
              <w:suppressAutoHyphens/>
              <w:autoSpaceDE w:val="0"/>
              <w:autoSpaceDN w:val="0"/>
              <w:jc w:val="both"/>
              <w:rPr>
                <w:rFonts w:ascii="Times New Roman" w:hAnsi="Times New Roman" w:cs="Times New Roman"/>
                <w:color w:val="000000" w:themeColor="text1"/>
                <w:sz w:val="22"/>
                <w:szCs w:val="22"/>
              </w:rPr>
            </w:pPr>
            <w:r w:rsidRPr="009E6C89">
              <w:rPr>
                <w:rFonts w:ascii="Times New Roman" w:hAnsi="Times New Roman" w:cs="Times New Roman"/>
                <w:b/>
                <w:color w:val="000000" w:themeColor="text1"/>
                <w:sz w:val="22"/>
                <w:szCs w:val="22"/>
              </w:rPr>
              <w:t xml:space="preserve">1. </w:t>
            </w:r>
            <w:r w:rsidRPr="003E14D7">
              <w:rPr>
                <w:rFonts w:ascii="Times New Roman" w:hAnsi="Times New Roman" w:cs="Times New Roman"/>
                <w:b/>
                <w:color w:val="000000" w:themeColor="text1"/>
                <w:sz w:val="22"/>
                <w:szCs w:val="22"/>
              </w:rPr>
              <w:t>Сумма обеспечения исполнения договора предусмотрена в следующем размере: 44 475 руб. (Сорок четыре тысячи четыреста семьдесят пять) рублей 00 копеек,</w:t>
            </w:r>
            <w:r>
              <w:rPr>
                <w:rFonts w:ascii="Times New Roman" w:hAnsi="Times New Roman" w:cs="Times New Roman"/>
                <w:b/>
                <w:color w:val="000000" w:themeColor="text1"/>
                <w:sz w:val="22"/>
                <w:szCs w:val="22"/>
              </w:rPr>
              <w:t xml:space="preserve"> </w:t>
            </w:r>
            <w:r w:rsidRPr="009E6C89">
              <w:rPr>
                <w:rFonts w:ascii="Times New Roman" w:hAnsi="Times New Roman" w:cs="Times New Roman"/>
                <w:spacing w:val="-4"/>
                <w:sz w:val="22"/>
                <w:szCs w:val="22"/>
              </w:rPr>
              <w:t xml:space="preserve">что составляет 5% от начальной максимальной цены Договора, </w:t>
            </w:r>
            <w:r w:rsidRPr="0092209D">
              <w:rPr>
                <w:rFonts w:ascii="Times New Roman" w:hAnsi="Times New Roman" w:cs="Times New Roman"/>
                <w:b/>
                <w:color w:val="000000" w:themeColor="text1"/>
                <w:sz w:val="22"/>
                <w:szCs w:val="22"/>
              </w:rPr>
              <w:t>НДС не облагается</w:t>
            </w:r>
            <w:r w:rsidRPr="009E6C89">
              <w:rPr>
                <w:rFonts w:ascii="Times New Roman" w:hAnsi="Times New Roman" w:cs="Times New Roman"/>
                <w:color w:val="000000" w:themeColor="text1"/>
                <w:sz w:val="22"/>
                <w:szCs w:val="22"/>
              </w:rPr>
              <w:t xml:space="preserve">. </w:t>
            </w:r>
          </w:p>
          <w:p w:rsidR="000E6615" w:rsidRPr="00D361A3" w:rsidRDefault="000E6615" w:rsidP="00946EBA">
            <w:pPr>
              <w:pStyle w:val="Standard"/>
              <w:autoSpaceDE w:val="0"/>
              <w:rPr>
                <w:rFonts w:ascii="Times New Roman" w:hAnsi="Times New Roman" w:cs="Times New Roman"/>
                <w:b/>
                <w:color w:val="000000" w:themeColor="text1"/>
                <w:sz w:val="22"/>
                <w:szCs w:val="22"/>
              </w:rPr>
            </w:pPr>
            <w:r w:rsidRPr="00D361A3">
              <w:rPr>
                <w:rFonts w:ascii="Times New Roman" w:hAnsi="Times New Roman" w:cs="Times New Roman"/>
                <w:b/>
                <w:color w:val="000000" w:themeColor="text1"/>
                <w:sz w:val="22"/>
                <w:szCs w:val="22"/>
              </w:rPr>
              <w:t>2.Антидемпинговые меры</w:t>
            </w:r>
          </w:p>
          <w:p w:rsidR="000E6615" w:rsidRDefault="000E6615" w:rsidP="00946EBA">
            <w:pPr>
              <w:autoSpaceDE w:val="0"/>
              <w:autoSpaceDN w:val="0"/>
              <w:adjustRightInd w:val="0"/>
              <w:jc w:val="both"/>
              <w:rPr>
                <w:rFonts w:ascii="Times New Roman" w:hAnsi="Times New Roman" w:cs="Times New Roman"/>
                <w:color w:val="000000" w:themeColor="text1"/>
                <w:sz w:val="22"/>
                <w:szCs w:val="22"/>
              </w:rPr>
            </w:pPr>
            <w:r w:rsidRPr="00EB7141">
              <w:rPr>
                <w:rFonts w:ascii="Times New Roman" w:hAnsi="Times New Roman" w:cs="Times New Roman"/>
                <w:color w:val="000000" w:themeColor="text1"/>
                <w:sz w:val="22"/>
                <w:szCs w:val="22"/>
              </w:rPr>
              <w:t>1.</w:t>
            </w:r>
            <w:r>
              <w:rPr>
                <w:rFonts w:ascii="Times New Roman" w:hAnsi="Times New Roman" w:cs="Times New Roman"/>
                <w:color w:val="000000" w:themeColor="text1"/>
                <w:sz w:val="22"/>
                <w:szCs w:val="22"/>
              </w:rPr>
              <w:t xml:space="preserve"> </w:t>
            </w:r>
            <w:r w:rsidRPr="00EB7141">
              <w:rPr>
                <w:rFonts w:ascii="Times New Roman" w:hAnsi="Times New Roman" w:cs="Times New Roman"/>
                <w:color w:val="000000" w:themeColor="text1"/>
                <w:sz w:val="22"/>
                <w:szCs w:val="22"/>
              </w:rPr>
              <w:t>Если</w:t>
            </w:r>
            <w:r>
              <w:rPr>
                <w:rFonts w:ascii="Times New Roman" w:hAnsi="Times New Roman" w:cs="Times New Roman"/>
                <w:color w:val="000000" w:themeColor="text1"/>
                <w:sz w:val="22"/>
                <w:szCs w:val="22"/>
              </w:rPr>
              <w:t xml:space="preserve"> </w:t>
            </w:r>
            <w:r w:rsidRPr="00EB7141">
              <w:rPr>
                <w:rFonts w:ascii="Times New Roman" w:hAnsi="Times New Roman" w:cs="Times New Roman"/>
                <w:color w:val="000000" w:themeColor="text1"/>
                <w:sz w:val="22"/>
                <w:szCs w:val="22"/>
              </w:rPr>
              <w:t>при проведении аукциона начальная (максимальная) цена договора составляет</w:t>
            </w:r>
            <w:r>
              <w:rPr>
                <w:rFonts w:ascii="Times New Roman" w:hAnsi="Times New Roman" w:cs="Times New Roman"/>
                <w:color w:val="000000" w:themeColor="text1"/>
                <w:sz w:val="22"/>
                <w:szCs w:val="22"/>
              </w:rPr>
              <w:t xml:space="preserve"> (15)</w:t>
            </w:r>
            <w:r w:rsidRPr="00EB7141">
              <w:rPr>
                <w:rFonts w:ascii="Times New Roman" w:hAnsi="Times New Roman" w:cs="Times New Roman"/>
                <w:color w:val="000000" w:themeColor="text1"/>
                <w:sz w:val="22"/>
                <w:szCs w:val="22"/>
              </w:rPr>
              <w:t xml:space="preserve"> пятнадцать миллионов рублей и менее, и участником закупки, с которым заключается договор, предложена цена договора, которая на двадцать пять и более процентов ниже начальной (максимальной) цены договора, договор заключается только после предоставления таким участником обеспечения исполнения договора в размере, указанном в </w:t>
            </w:r>
            <w:hyperlink r:id="rId5" w:history="1">
              <w:proofErr w:type="spellStart"/>
              <w:r w:rsidRPr="00EB7141">
                <w:rPr>
                  <w:rStyle w:val="a3"/>
                  <w:rFonts w:ascii="Times New Roman" w:eastAsiaTheme="majorEastAsia" w:hAnsi="Times New Roman"/>
                  <w:color w:val="000000" w:themeColor="text1"/>
                  <w:sz w:val="22"/>
                  <w:szCs w:val="22"/>
                </w:rPr>
                <w:t>п</w:t>
              </w:r>
            </w:hyperlink>
            <w:r>
              <w:rPr>
                <w:rStyle w:val="a3"/>
                <w:rFonts w:ascii="Times New Roman" w:eastAsiaTheme="majorEastAsia" w:hAnsi="Times New Roman"/>
                <w:color w:val="000000" w:themeColor="text1"/>
                <w:sz w:val="22"/>
                <w:szCs w:val="22"/>
              </w:rPr>
              <w:t>.п</w:t>
            </w:r>
            <w:proofErr w:type="spellEnd"/>
            <w:r w:rsidRPr="00EB7141">
              <w:rPr>
                <w:rFonts w:ascii="Times New Roman" w:hAnsi="Times New Roman" w:cs="Times New Roman"/>
                <w:color w:val="000000" w:themeColor="text1"/>
                <w:sz w:val="22"/>
                <w:szCs w:val="22"/>
              </w:rPr>
              <w:t xml:space="preserve"> </w:t>
            </w:r>
            <w:r>
              <w:rPr>
                <w:rFonts w:ascii="Times New Roman" w:hAnsi="Times New Roman" w:cs="Times New Roman"/>
                <w:color w:val="000000" w:themeColor="text1"/>
                <w:sz w:val="22"/>
                <w:szCs w:val="22"/>
              </w:rPr>
              <w:t>2</w:t>
            </w:r>
            <w:r w:rsidRPr="00EB7141">
              <w:rPr>
                <w:rFonts w:ascii="Times New Roman" w:hAnsi="Times New Roman" w:cs="Times New Roman"/>
                <w:color w:val="000000" w:themeColor="text1"/>
                <w:sz w:val="22"/>
                <w:szCs w:val="22"/>
              </w:rPr>
              <w:t xml:space="preserve"> настоящего пункта, или информации, подтверждающей добросовестность такого участника на дату подачи заявки в соответствии с </w:t>
            </w:r>
            <w:hyperlink r:id="rId6" w:history="1">
              <w:r w:rsidRPr="00EB7141">
                <w:rPr>
                  <w:rStyle w:val="a3"/>
                  <w:rFonts w:ascii="Times New Roman" w:eastAsiaTheme="majorEastAsia" w:hAnsi="Times New Roman"/>
                  <w:color w:val="000000" w:themeColor="text1"/>
                  <w:sz w:val="22"/>
                  <w:szCs w:val="22"/>
                </w:rPr>
                <w:t>подпунктом</w:t>
              </w:r>
            </w:hyperlink>
            <w:r w:rsidRPr="00EB7141">
              <w:rPr>
                <w:rFonts w:ascii="Times New Roman" w:hAnsi="Times New Roman" w:cs="Times New Roman"/>
                <w:color w:val="000000" w:themeColor="text1"/>
                <w:sz w:val="22"/>
                <w:szCs w:val="22"/>
              </w:rPr>
              <w:t xml:space="preserve"> 3 настоящего пункта.</w:t>
            </w:r>
          </w:p>
          <w:p w:rsidR="000E6615" w:rsidRPr="00EB7141" w:rsidRDefault="000E6615" w:rsidP="00946EBA">
            <w:pPr>
              <w:autoSpaceDE w:val="0"/>
              <w:autoSpaceDN w:val="0"/>
              <w:adjustRightInd w:val="0"/>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2. </w:t>
            </w:r>
            <w:r w:rsidRPr="0025140F">
              <w:rPr>
                <w:rFonts w:ascii="Times New Roman" w:hAnsi="Times New Roman" w:cs="Times New Roman"/>
                <w:color w:val="000000" w:themeColor="text1"/>
                <w:sz w:val="22"/>
                <w:szCs w:val="22"/>
              </w:rPr>
              <w:t>Если при проведении аукциона начал</w:t>
            </w:r>
            <w:r>
              <w:rPr>
                <w:rFonts w:ascii="Times New Roman" w:hAnsi="Times New Roman" w:cs="Times New Roman"/>
                <w:color w:val="000000" w:themeColor="text1"/>
                <w:sz w:val="22"/>
                <w:szCs w:val="22"/>
              </w:rPr>
              <w:t>ьная (максимальная) цена договор</w:t>
            </w:r>
            <w:r w:rsidRPr="0025140F">
              <w:rPr>
                <w:rFonts w:ascii="Times New Roman" w:hAnsi="Times New Roman" w:cs="Times New Roman"/>
                <w:color w:val="000000" w:themeColor="text1"/>
                <w:sz w:val="22"/>
                <w:szCs w:val="22"/>
              </w:rPr>
              <w:t>а составляет более</w:t>
            </w:r>
            <w:r>
              <w:rPr>
                <w:rFonts w:ascii="Times New Roman" w:hAnsi="Times New Roman" w:cs="Times New Roman"/>
                <w:color w:val="000000" w:themeColor="text1"/>
                <w:sz w:val="22"/>
                <w:szCs w:val="22"/>
              </w:rPr>
              <w:t>,</w:t>
            </w:r>
            <w:r w:rsidRPr="0025140F">
              <w:rPr>
                <w:rFonts w:ascii="Times New Roman" w:hAnsi="Times New Roman" w:cs="Times New Roman"/>
                <w:color w:val="000000" w:themeColor="text1"/>
                <w:sz w:val="22"/>
                <w:szCs w:val="22"/>
              </w:rPr>
              <w:t xml:space="preserve"> чем пятнадцать миллионов рублей и участником закупки</w:t>
            </w:r>
            <w:r>
              <w:rPr>
                <w:rFonts w:ascii="Times New Roman" w:hAnsi="Times New Roman" w:cs="Times New Roman"/>
                <w:color w:val="000000" w:themeColor="text1"/>
                <w:sz w:val="22"/>
                <w:szCs w:val="22"/>
              </w:rPr>
              <w:t xml:space="preserve">, с которым заключается договор, предложена </w:t>
            </w:r>
            <w:r>
              <w:rPr>
                <w:rFonts w:ascii="Times New Roman" w:hAnsi="Times New Roman" w:cs="Times New Roman"/>
                <w:color w:val="000000" w:themeColor="text1"/>
                <w:sz w:val="22"/>
                <w:szCs w:val="22"/>
              </w:rPr>
              <w:lastRenderedPageBreak/>
              <w:t>цена договор</w:t>
            </w:r>
            <w:r w:rsidRPr="0025140F">
              <w:rPr>
                <w:rFonts w:ascii="Times New Roman" w:hAnsi="Times New Roman" w:cs="Times New Roman"/>
                <w:color w:val="000000" w:themeColor="text1"/>
                <w:sz w:val="22"/>
                <w:szCs w:val="22"/>
              </w:rPr>
              <w:t>а, которая на двадцать пять и более процентов ниже началь</w:t>
            </w:r>
            <w:r>
              <w:rPr>
                <w:rFonts w:ascii="Times New Roman" w:hAnsi="Times New Roman" w:cs="Times New Roman"/>
                <w:color w:val="000000" w:themeColor="text1"/>
                <w:sz w:val="22"/>
                <w:szCs w:val="22"/>
              </w:rPr>
              <w:t>ной (максимальной) цены договора, договор</w:t>
            </w:r>
            <w:r w:rsidRPr="0025140F">
              <w:rPr>
                <w:rFonts w:ascii="Times New Roman" w:hAnsi="Times New Roman" w:cs="Times New Roman"/>
                <w:color w:val="000000" w:themeColor="text1"/>
                <w:sz w:val="22"/>
                <w:szCs w:val="22"/>
              </w:rPr>
              <w:t xml:space="preserve"> заключается только после предоставления таким участником обеспечения испо</w:t>
            </w:r>
            <w:r>
              <w:rPr>
                <w:rFonts w:ascii="Times New Roman" w:hAnsi="Times New Roman" w:cs="Times New Roman"/>
                <w:color w:val="000000" w:themeColor="text1"/>
                <w:sz w:val="22"/>
                <w:szCs w:val="22"/>
              </w:rPr>
              <w:t>лнения договор</w:t>
            </w:r>
            <w:r w:rsidRPr="0025140F">
              <w:rPr>
                <w:rFonts w:ascii="Times New Roman" w:hAnsi="Times New Roman" w:cs="Times New Roman"/>
                <w:color w:val="000000" w:themeColor="text1"/>
                <w:sz w:val="22"/>
                <w:szCs w:val="22"/>
              </w:rPr>
              <w:t>а в размере, превышающем в полтора раза размер</w:t>
            </w:r>
            <w:r>
              <w:rPr>
                <w:rFonts w:ascii="Times New Roman" w:hAnsi="Times New Roman" w:cs="Times New Roman"/>
                <w:color w:val="000000" w:themeColor="text1"/>
                <w:sz w:val="22"/>
                <w:szCs w:val="22"/>
              </w:rPr>
              <w:t xml:space="preserve"> обеспечения исполнения договор</w:t>
            </w:r>
            <w:r w:rsidRPr="0025140F">
              <w:rPr>
                <w:rFonts w:ascii="Times New Roman" w:hAnsi="Times New Roman" w:cs="Times New Roman"/>
                <w:color w:val="000000" w:themeColor="text1"/>
                <w:sz w:val="22"/>
                <w:szCs w:val="22"/>
              </w:rPr>
              <w:t>а, указанный в документации</w:t>
            </w:r>
            <w:r>
              <w:rPr>
                <w:rFonts w:ascii="Times New Roman" w:hAnsi="Times New Roman" w:cs="Times New Roman"/>
                <w:color w:val="000000" w:themeColor="text1"/>
                <w:sz w:val="22"/>
                <w:szCs w:val="22"/>
              </w:rPr>
              <w:t>.</w:t>
            </w:r>
          </w:p>
          <w:p w:rsidR="000E6615" w:rsidRDefault="000E6615" w:rsidP="00946EBA">
            <w:pPr>
              <w:keepLines/>
              <w:widowControl w:val="0"/>
              <w:suppressLineNumbers/>
              <w:suppressAutoHyphens/>
              <w:autoSpaceDE w:val="0"/>
              <w:autoSpaceDN w:val="0"/>
              <w:jc w:val="both"/>
              <w:rPr>
                <w:rFonts w:ascii="Times New Roman" w:hAnsi="Times New Roman" w:cs="Times New Roman"/>
                <w:color w:val="000000" w:themeColor="text1"/>
                <w:sz w:val="22"/>
                <w:szCs w:val="22"/>
              </w:rPr>
            </w:pPr>
            <w:r w:rsidRPr="0088049E">
              <w:rPr>
                <w:rFonts w:ascii="Times New Roman" w:hAnsi="Times New Roman" w:cs="Times New Roman"/>
                <w:color w:val="000000" w:themeColor="text1"/>
                <w:sz w:val="22"/>
                <w:szCs w:val="22"/>
              </w:rPr>
              <w:t>3. К информации, подтверждающей добросовестность участника закупки, относится информация, содержащаяся в реестре договоров, заключенных заказчиками, и подтверждающая исполнение таким участником в течение одного года до даты подачи заявки на участие в аукционе трех и более договоров (при этом все договоры должны быть исполнены без применения к такому участнику неустоек (штрафов, пеней), либо в течение двух лет до даты подачи заявки на участие в аукционе четырех и более договоров (при этом не менее чем семьдесят пять процентов договоров должны быть исполнены без применения к такому участнику неустоек (штрафов, пеней), либо в течение трех лет до даты подачи заявки на участие в аукционе трех и более договоров (при этом все договоры должны быть исполнены без применения к такому участнику неустоек (штрафов, пеней). В этих случаях цена одного из договоров должна составлять не менее чем двадцать процентов цены, по которой участником закупки предложено заключить договор в соответствии с подпунктом 2 настоящего пункта.</w:t>
            </w:r>
          </w:p>
          <w:p w:rsidR="000E6615" w:rsidRPr="00A40A57" w:rsidRDefault="000E6615" w:rsidP="00946EBA">
            <w:pPr>
              <w:spacing w:before="80"/>
              <w:jc w:val="both"/>
              <w:rPr>
                <w:rFonts w:ascii="Times New Roman" w:eastAsia="Calibri" w:hAnsi="Times New Roman" w:cs="Times New Roman"/>
                <w:sz w:val="22"/>
                <w:szCs w:val="22"/>
              </w:rPr>
            </w:pPr>
            <w:r w:rsidRPr="00A40A57">
              <w:rPr>
                <w:rFonts w:ascii="Times New Roman" w:eastAsia="Times New Roman" w:hAnsi="Times New Roman" w:cs="Times New Roman"/>
                <w:sz w:val="22"/>
                <w:szCs w:val="22"/>
              </w:rPr>
              <w:t xml:space="preserve">Если обеспечение исполнения договора обеспечивается внесением денежных средств на расчетный счет </w:t>
            </w:r>
            <w:proofErr w:type="gramStart"/>
            <w:r w:rsidRPr="00A40A57">
              <w:rPr>
                <w:rFonts w:ascii="Times New Roman" w:eastAsia="Times New Roman" w:hAnsi="Times New Roman" w:cs="Times New Roman"/>
                <w:sz w:val="22"/>
                <w:szCs w:val="22"/>
              </w:rPr>
              <w:t>Заказчика</w:t>
            </w:r>
            <w:proofErr w:type="gramEnd"/>
            <w:r>
              <w:rPr>
                <w:rFonts w:ascii="Times New Roman" w:eastAsia="Calibri" w:hAnsi="Times New Roman" w:cs="Times New Roman"/>
                <w:sz w:val="22"/>
                <w:szCs w:val="22"/>
              </w:rPr>
              <w:t xml:space="preserve"> то в</w:t>
            </w:r>
            <w:r w:rsidRPr="00A40A57">
              <w:rPr>
                <w:rFonts w:ascii="Times New Roman" w:eastAsia="Calibri" w:hAnsi="Times New Roman" w:cs="Times New Roman"/>
                <w:sz w:val="22"/>
                <w:szCs w:val="22"/>
              </w:rPr>
              <w:t xml:space="preserve"> платежном поручении необходимо указать назначение платежа «Обеспечение исполнения договора поставки хозяйственных товаров».</w:t>
            </w:r>
          </w:p>
          <w:p w:rsidR="000E6615" w:rsidRPr="0088049E" w:rsidRDefault="000E6615" w:rsidP="00946EBA">
            <w:pPr>
              <w:keepLines/>
              <w:widowControl w:val="0"/>
              <w:suppressLineNumbers/>
              <w:suppressAutoHyphens/>
              <w:autoSpaceDE w:val="0"/>
              <w:autoSpaceDN w:val="0"/>
              <w:jc w:val="both"/>
              <w:rPr>
                <w:rFonts w:ascii="Times New Roman" w:hAnsi="Times New Roman" w:cs="Times New Roman"/>
                <w:color w:val="000000" w:themeColor="text1"/>
                <w:sz w:val="22"/>
                <w:szCs w:val="22"/>
              </w:rPr>
            </w:pPr>
          </w:p>
          <w:p w:rsidR="000E6615" w:rsidRPr="00D361A3" w:rsidRDefault="000E6615" w:rsidP="00946EBA">
            <w:pPr>
              <w:keepNext/>
              <w:keepLines/>
              <w:jc w:val="both"/>
              <w:rPr>
                <w:rFonts w:ascii="Times New Roman" w:eastAsia="Times New Roman" w:hAnsi="Times New Roman" w:cs="Times New Roman"/>
                <w:b/>
                <w:bCs/>
                <w:i/>
              </w:rPr>
            </w:pPr>
            <w:r w:rsidRPr="00D361A3">
              <w:rPr>
                <w:rFonts w:ascii="Times New Roman" w:eastAsia="Times New Roman" w:hAnsi="Times New Roman" w:cs="Times New Roman"/>
                <w:b/>
                <w:bCs/>
                <w:i/>
              </w:rPr>
              <w:t>Банковские реквизиты:</w:t>
            </w:r>
          </w:p>
          <w:p w:rsidR="000E6615" w:rsidRPr="00D361A3" w:rsidRDefault="000E6615" w:rsidP="00946EBA">
            <w:pPr>
              <w:suppressAutoHyphens/>
              <w:autoSpaceDN w:val="0"/>
              <w:snapToGrid w:val="0"/>
              <w:textAlignment w:val="baseline"/>
              <w:rPr>
                <w:rFonts w:ascii="Times New Roman" w:eastAsia="Arial" w:hAnsi="Times New Roman" w:cs="Times New Roman"/>
                <w:kern w:val="3"/>
                <w:lang w:eastAsia="zh-CN"/>
              </w:rPr>
            </w:pPr>
            <w:r w:rsidRPr="00D361A3">
              <w:rPr>
                <w:rFonts w:ascii="Times New Roman" w:eastAsia="Arial" w:hAnsi="Times New Roman" w:cs="Times New Roman"/>
                <w:color w:val="0D0D0D"/>
                <w:kern w:val="3"/>
                <w:lang w:eastAsia="zh-CN"/>
              </w:rPr>
              <w:t xml:space="preserve">Получатель: </w:t>
            </w:r>
            <w:r w:rsidRPr="00D361A3">
              <w:rPr>
                <w:rFonts w:ascii="Times New Roman" w:eastAsia="Arial" w:hAnsi="Times New Roman" w:cs="Times New Roman"/>
                <w:kern w:val="3"/>
                <w:lang w:eastAsia="zh-CN"/>
              </w:rPr>
              <w:t>МУП «Жилищное хозяйство»</w:t>
            </w:r>
          </w:p>
          <w:p w:rsidR="000E6615" w:rsidRPr="00D361A3" w:rsidRDefault="000E6615" w:rsidP="00946EBA">
            <w:pPr>
              <w:suppressAutoHyphens/>
              <w:autoSpaceDN w:val="0"/>
              <w:textAlignment w:val="baseline"/>
              <w:rPr>
                <w:rFonts w:ascii="Times New Roman" w:eastAsia="Arial" w:hAnsi="Times New Roman" w:cs="Times New Roman"/>
                <w:kern w:val="3"/>
                <w:lang w:eastAsia="zh-CN"/>
              </w:rPr>
            </w:pPr>
            <w:r w:rsidRPr="00D361A3">
              <w:rPr>
                <w:rFonts w:ascii="Times New Roman" w:eastAsia="Arial" w:hAnsi="Times New Roman" w:cs="Times New Roman"/>
                <w:kern w:val="3"/>
                <w:lang w:eastAsia="zh-CN"/>
              </w:rPr>
              <w:t>143090, Московская область, г. Краснознаменск, ул. Парковая, д. 12</w:t>
            </w:r>
          </w:p>
          <w:p w:rsidR="000E6615" w:rsidRPr="00D361A3" w:rsidRDefault="000E6615" w:rsidP="00946EBA">
            <w:pPr>
              <w:suppressAutoHyphens/>
              <w:autoSpaceDN w:val="0"/>
              <w:textAlignment w:val="baseline"/>
              <w:rPr>
                <w:rFonts w:ascii="Times New Roman" w:eastAsia="Arial" w:hAnsi="Times New Roman" w:cs="Times New Roman"/>
                <w:kern w:val="3"/>
                <w:lang w:eastAsia="zh-CN"/>
              </w:rPr>
            </w:pPr>
            <w:r w:rsidRPr="00D361A3">
              <w:rPr>
                <w:rFonts w:ascii="Times New Roman" w:eastAsia="Arial" w:hAnsi="Times New Roman" w:cs="Times New Roman"/>
                <w:kern w:val="3"/>
                <w:lang w:eastAsia="zh-CN"/>
              </w:rPr>
              <w:t>ИНН 5006007717 КПП 500601001</w:t>
            </w:r>
          </w:p>
          <w:p w:rsidR="000E6615" w:rsidRPr="00D361A3" w:rsidRDefault="000E6615" w:rsidP="00946EBA">
            <w:pPr>
              <w:suppressAutoHyphens/>
              <w:autoSpaceDN w:val="0"/>
              <w:textAlignment w:val="baseline"/>
              <w:rPr>
                <w:rFonts w:ascii="Times New Roman" w:eastAsia="Arial" w:hAnsi="Times New Roman" w:cs="Times New Roman"/>
                <w:kern w:val="3"/>
                <w:lang w:eastAsia="zh-CN"/>
              </w:rPr>
            </w:pPr>
            <w:r w:rsidRPr="00D361A3">
              <w:rPr>
                <w:rFonts w:ascii="Times New Roman" w:eastAsia="Arial" w:hAnsi="Times New Roman" w:cs="Times New Roman"/>
                <w:kern w:val="3"/>
                <w:lang w:eastAsia="zh-CN"/>
              </w:rPr>
              <w:t>р/с 40702810940290122127</w:t>
            </w:r>
          </w:p>
          <w:p w:rsidR="000E6615" w:rsidRPr="00D361A3" w:rsidRDefault="000E6615" w:rsidP="00946EBA">
            <w:pPr>
              <w:suppressAutoHyphens/>
              <w:autoSpaceDN w:val="0"/>
              <w:textAlignment w:val="baseline"/>
              <w:rPr>
                <w:rFonts w:ascii="Times New Roman" w:eastAsia="Arial" w:hAnsi="Times New Roman" w:cs="Times New Roman"/>
                <w:kern w:val="3"/>
                <w:lang w:eastAsia="zh-CN"/>
              </w:rPr>
            </w:pPr>
            <w:r w:rsidRPr="00D361A3">
              <w:rPr>
                <w:rFonts w:ascii="Times New Roman" w:eastAsia="Arial" w:hAnsi="Times New Roman" w:cs="Times New Roman"/>
                <w:kern w:val="3"/>
                <w:lang w:eastAsia="zh-CN"/>
              </w:rPr>
              <w:t>в ПАО «Сбербанк России» г. Москва</w:t>
            </w:r>
          </w:p>
          <w:p w:rsidR="000E6615" w:rsidRPr="00D361A3" w:rsidRDefault="000E6615" w:rsidP="00946EBA">
            <w:pPr>
              <w:suppressAutoHyphens/>
              <w:autoSpaceDN w:val="0"/>
              <w:textAlignment w:val="baseline"/>
              <w:rPr>
                <w:rFonts w:ascii="Times New Roman" w:eastAsia="Arial" w:hAnsi="Times New Roman" w:cs="Times New Roman"/>
                <w:kern w:val="3"/>
                <w:lang w:eastAsia="zh-CN"/>
              </w:rPr>
            </w:pPr>
            <w:r w:rsidRPr="00D361A3">
              <w:rPr>
                <w:rFonts w:ascii="Times New Roman" w:eastAsia="Arial" w:hAnsi="Times New Roman" w:cs="Times New Roman"/>
                <w:kern w:val="3"/>
                <w:lang w:eastAsia="zh-CN"/>
              </w:rPr>
              <w:t>к/с 30101810400000000225</w:t>
            </w:r>
          </w:p>
          <w:p w:rsidR="000E6615" w:rsidRPr="00D361A3" w:rsidRDefault="000E6615" w:rsidP="00946EBA">
            <w:pPr>
              <w:spacing w:before="80"/>
              <w:jc w:val="both"/>
              <w:rPr>
                <w:rFonts w:ascii="Times New Roman" w:eastAsia="Calibri" w:hAnsi="Times New Roman" w:cs="Times New Roman"/>
              </w:rPr>
            </w:pPr>
            <w:r w:rsidRPr="00D361A3">
              <w:rPr>
                <w:rFonts w:ascii="Times New Roman" w:eastAsia="Calibri" w:hAnsi="Times New Roman" w:cs="Times New Roman"/>
              </w:rPr>
              <w:t>БИК 044525225</w:t>
            </w:r>
          </w:p>
          <w:p w:rsidR="000E6615" w:rsidRPr="0088049E" w:rsidRDefault="000E6615" w:rsidP="00946EBA">
            <w:pPr>
              <w:autoSpaceDE w:val="0"/>
              <w:autoSpaceDN w:val="0"/>
              <w:adjustRightInd w:val="0"/>
              <w:spacing w:before="120"/>
              <w:jc w:val="both"/>
              <w:rPr>
                <w:rFonts w:ascii="Times New Roman" w:eastAsia="Times New Roman" w:hAnsi="Times New Roman" w:cs="Times New Roman"/>
                <w:sz w:val="22"/>
                <w:szCs w:val="22"/>
              </w:rPr>
            </w:pPr>
            <w:r w:rsidRPr="0088049E">
              <w:rPr>
                <w:rFonts w:ascii="Times New Roman" w:eastAsia="Times New Roman" w:hAnsi="Times New Roman" w:cs="Times New Roman"/>
                <w:sz w:val="22"/>
                <w:szCs w:val="22"/>
              </w:rPr>
              <w:t xml:space="preserve">4. Исполнение договора может обеспечиваться предоставлением банковской гарантии, выданной банком и соответствующей требованиям </w:t>
            </w:r>
            <w:r w:rsidRPr="0088049E">
              <w:rPr>
                <w:rFonts w:ascii="Times New Roman" w:eastAsia="Times New Roman" w:hAnsi="Times New Roman" w:cs="Times New Roman"/>
                <w:bCs/>
                <w:sz w:val="22"/>
                <w:szCs w:val="22"/>
              </w:rPr>
              <w:t>Постановления Правительства Российской Федерации от 08.11.2013 № 1005 «О банковских гарантиях, используемых для целей Федерального закона «О договорной системе в сфере закупок товаров, работ, услуг для обеспечения государственных и муниципальных нужд»</w:t>
            </w:r>
            <w:r w:rsidRPr="0088049E">
              <w:rPr>
                <w:rFonts w:ascii="Times New Roman" w:eastAsia="Times New Roman" w:hAnsi="Times New Roman" w:cs="Times New Roman"/>
                <w:sz w:val="22"/>
                <w:szCs w:val="22"/>
              </w:rPr>
              <w:t>, или внесением денежных средств на расчетный счет Заказчика. Способ обеспечения исполнения договора определяется участником закупки, с которым заключается договор, самостоятельно. Срок действия банковской гарантии должен превышать срок действия договора не менее чем на один месяц.</w:t>
            </w:r>
          </w:p>
          <w:p w:rsidR="000E6615" w:rsidRPr="0088049E" w:rsidRDefault="000E6615" w:rsidP="00946EBA">
            <w:pPr>
              <w:autoSpaceDE w:val="0"/>
              <w:autoSpaceDN w:val="0"/>
              <w:adjustRightInd w:val="0"/>
              <w:jc w:val="both"/>
              <w:rPr>
                <w:rFonts w:ascii="Times New Roman" w:eastAsia="Times New Roman" w:hAnsi="Times New Roman" w:cs="Times New Roman"/>
                <w:sz w:val="22"/>
                <w:szCs w:val="22"/>
              </w:rPr>
            </w:pPr>
            <w:r w:rsidRPr="0088049E">
              <w:rPr>
                <w:rFonts w:ascii="Times New Roman" w:eastAsia="Times New Roman" w:hAnsi="Times New Roman" w:cs="Times New Roman"/>
                <w:sz w:val="22"/>
                <w:szCs w:val="22"/>
              </w:rPr>
              <w:t xml:space="preserve">5. Договор заключается после предоставления участником закупки, с которым заключается договор, обеспечения исполнения договора. </w:t>
            </w:r>
          </w:p>
          <w:p w:rsidR="000E6615" w:rsidRPr="0088049E" w:rsidRDefault="000E6615" w:rsidP="00946EBA">
            <w:pPr>
              <w:keepLines/>
              <w:widowControl w:val="0"/>
              <w:suppressLineNumbers/>
              <w:suppressAutoHyphens/>
              <w:autoSpaceDE w:val="0"/>
              <w:autoSpaceDN w:val="0"/>
              <w:jc w:val="both"/>
              <w:rPr>
                <w:rFonts w:ascii="Times New Roman" w:hAnsi="Times New Roman" w:cs="Times New Roman"/>
                <w:b/>
                <w:color w:val="000000" w:themeColor="text1"/>
                <w:sz w:val="22"/>
                <w:szCs w:val="22"/>
              </w:rPr>
            </w:pPr>
            <w:r w:rsidRPr="0088049E">
              <w:rPr>
                <w:rFonts w:ascii="Times New Roman" w:eastAsia="Times New Roman" w:hAnsi="Times New Roman" w:cs="Times New Roman"/>
                <w:sz w:val="22"/>
                <w:szCs w:val="22"/>
              </w:rPr>
              <w:lastRenderedPageBreak/>
              <w:t>6. В случае не предоставления участником закупки, с которым заключается договор, обеспечения исполнения договора в срок, установленный для заключения договора, такой участник считается уклонившимся от заключения договора.</w:t>
            </w:r>
          </w:p>
          <w:p w:rsidR="000E6615" w:rsidRPr="0088049E" w:rsidRDefault="000E6615" w:rsidP="00946EBA">
            <w:pPr>
              <w:widowControl w:val="0"/>
              <w:tabs>
                <w:tab w:val="left" w:pos="9356"/>
              </w:tabs>
              <w:suppressAutoHyphens/>
              <w:autoSpaceDE w:val="0"/>
              <w:autoSpaceDN w:val="0"/>
              <w:adjustRightInd w:val="0"/>
              <w:jc w:val="both"/>
              <w:rPr>
                <w:rFonts w:ascii="Times New Roman" w:hAnsi="Times New Roman" w:cs="Times New Roman"/>
                <w:spacing w:val="-8"/>
                <w:kern w:val="24"/>
                <w:sz w:val="22"/>
                <w:szCs w:val="22"/>
              </w:rPr>
            </w:pPr>
            <w:r w:rsidRPr="0088049E">
              <w:rPr>
                <w:rFonts w:ascii="Times New Roman" w:hAnsi="Times New Roman" w:cs="Times New Roman"/>
                <w:spacing w:val="-8"/>
                <w:kern w:val="24"/>
                <w:sz w:val="22"/>
                <w:szCs w:val="22"/>
              </w:rPr>
              <w:t>Факт внесения денежных средств в обеспечение исполнения договора подтверждается выпиской банка получателя денежных средств (платежным поручением).</w:t>
            </w:r>
          </w:p>
          <w:p w:rsidR="000E6615" w:rsidRPr="009E6C89" w:rsidRDefault="000E6615" w:rsidP="00946EBA">
            <w:pPr>
              <w:tabs>
                <w:tab w:val="left" w:pos="1418"/>
              </w:tabs>
              <w:ind w:firstLine="3"/>
              <w:jc w:val="both"/>
              <w:rPr>
                <w:rFonts w:ascii="Times New Roman" w:eastAsia="Times New Roman" w:hAnsi="Times New Roman" w:cs="Times New Roman"/>
                <w:sz w:val="22"/>
                <w:szCs w:val="22"/>
              </w:rPr>
            </w:pPr>
            <w:r w:rsidRPr="009E6C89">
              <w:rPr>
                <w:rFonts w:ascii="Times New Roman" w:hAnsi="Times New Roman" w:cs="Times New Roman"/>
                <w:spacing w:val="-8"/>
                <w:kern w:val="24"/>
                <w:sz w:val="22"/>
                <w:szCs w:val="22"/>
              </w:rPr>
              <w:t>Денежные средства, вносимые в обеспечение исполнения договора, должны быть зачислены по реквизитам счета заказчика до заключения договора. В противном случае обеспечение исполнения договора в виде внесения денежных средств</w:t>
            </w:r>
            <w:r>
              <w:rPr>
                <w:rFonts w:ascii="Times New Roman" w:hAnsi="Times New Roman" w:cs="Times New Roman"/>
                <w:spacing w:val="-8"/>
                <w:kern w:val="24"/>
                <w:sz w:val="22"/>
                <w:szCs w:val="22"/>
              </w:rPr>
              <w:t>,</w:t>
            </w:r>
            <w:r w:rsidRPr="009E6C89">
              <w:rPr>
                <w:rFonts w:ascii="Times New Roman" w:hAnsi="Times New Roman" w:cs="Times New Roman"/>
                <w:spacing w:val="-8"/>
                <w:kern w:val="24"/>
                <w:sz w:val="22"/>
                <w:szCs w:val="22"/>
              </w:rPr>
              <w:t xml:space="preserve"> считается не предоставленным</w:t>
            </w:r>
            <w:r>
              <w:rPr>
                <w:rFonts w:ascii="Times New Roman" w:hAnsi="Times New Roman" w:cs="Times New Roman"/>
                <w:spacing w:val="-8"/>
                <w:kern w:val="24"/>
                <w:sz w:val="22"/>
                <w:szCs w:val="22"/>
              </w:rPr>
              <w:t>.</w:t>
            </w:r>
          </w:p>
        </w:tc>
      </w:tr>
      <w:tr w:rsidR="000E6615" w:rsidRPr="009E6C89" w:rsidTr="00946EBA">
        <w:trPr>
          <w:trHeight w:val="640"/>
        </w:trPr>
        <w:tc>
          <w:tcPr>
            <w:tcW w:w="2840" w:type="dxa"/>
            <w:shd w:val="clear" w:color="auto" w:fill="auto"/>
          </w:tcPr>
          <w:p w:rsidR="000E6615" w:rsidRPr="009E6C89" w:rsidRDefault="000E6615" w:rsidP="00946EBA">
            <w:pPr>
              <w:rPr>
                <w:rFonts w:ascii="Times New Roman" w:eastAsia="Times New Roman" w:hAnsi="Times New Roman" w:cs="Times New Roman"/>
                <w:b/>
                <w:sz w:val="22"/>
                <w:szCs w:val="22"/>
              </w:rPr>
            </w:pPr>
            <w:r w:rsidRPr="009E6C89">
              <w:rPr>
                <w:rFonts w:ascii="Times New Roman" w:eastAsia="Times New Roman" w:hAnsi="Times New Roman" w:cs="Times New Roman"/>
                <w:b/>
                <w:sz w:val="22"/>
                <w:szCs w:val="22"/>
              </w:rPr>
              <w:lastRenderedPageBreak/>
              <w:t>Информация о предоставлении документации</w:t>
            </w:r>
          </w:p>
        </w:tc>
        <w:tc>
          <w:tcPr>
            <w:tcW w:w="7169" w:type="dxa"/>
            <w:shd w:val="clear" w:color="auto" w:fill="auto"/>
          </w:tcPr>
          <w:p w:rsidR="000E6615" w:rsidRPr="009E6C89" w:rsidRDefault="000E6615" w:rsidP="00946EBA">
            <w:pPr>
              <w:tabs>
                <w:tab w:val="left" w:pos="1418"/>
              </w:tabs>
              <w:ind w:firstLine="3"/>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Заказчик не предоставляет документацию о конкурентной закупке по запросу участника закупки. Документация о конкурентной закупке размещается в единой информационной системе и на ЭТП, находится на них в свободном доступе и может быть использована участником закупки в любое время с момента размещения.</w:t>
            </w:r>
          </w:p>
          <w:p w:rsidR="000E6615" w:rsidRPr="009E6C89" w:rsidRDefault="000E6615" w:rsidP="00946EBA">
            <w:pPr>
              <w:tabs>
                <w:tab w:val="left" w:pos="1418"/>
              </w:tabs>
              <w:ind w:firstLine="3"/>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Заказчик вправе опубликовать документацию о проведении конкурентной процедуры закупки в любых средствах массовой информации или разместить документацию на сайтах в сети Интернет.</w:t>
            </w:r>
          </w:p>
          <w:p w:rsidR="000E6615" w:rsidRPr="009E6C89" w:rsidRDefault="000E6615" w:rsidP="00946EBA">
            <w:pPr>
              <w:tabs>
                <w:tab w:val="left" w:pos="1418"/>
              </w:tabs>
              <w:ind w:firstLine="3"/>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 xml:space="preserve">Представление документации о конкурентной закупке до опубликования извещения об осуществлении конкурентной закупки не допускается. </w:t>
            </w:r>
          </w:p>
        </w:tc>
      </w:tr>
      <w:tr w:rsidR="000E6615" w:rsidRPr="009E6C89" w:rsidTr="00946EBA">
        <w:trPr>
          <w:trHeight w:val="640"/>
        </w:trPr>
        <w:tc>
          <w:tcPr>
            <w:tcW w:w="2840" w:type="dxa"/>
            <w:shd w:val="clear" w:color="auto" w:fill="auto"/>
          </w:tcPr>
          <w:p w:rsidR="000E6615" w:rsidRPr="009E6C89" w:rsidRDefault="000E6615" w:rsidP="00946EBA">
            <w:pPr>
              <w:rPr>
                <w:rFonts w:ascii="Times New Roman" w:eastAsia="Times New Roman" w:hAnsi="Times New Roman" w:cs="Times New Roman"/>
                <w:b/>
                <w:sz w:val="22"/>
                <w:szCs w:val="22"/>
              </w:rPr>
            </w:pPr>
            <w:r w:rsidRPr="009E6C89">
              <w:rPr>
                <w:rFonts w:ascii="Times New Roman" w:eastAsia="Times New Roman" w:hAnsi="Times New Roman" w:cs="Times New Roman"/>
                <w:b/>
                <w:sz w:val="22"/>
                <w:szCs w:val="22"/>
              </w:rPr>
              <w:t xml:space="preserve">Срок действия аукционной заявки </w:t>
            </w:r>
          </w:p>
        </w:tc>
        <w:tc>
          <w:tcPr>
            <w:tcW w:w="7169" w:type="dxa"/>
            <w:shd w:val="clear" w:color="auto" w:fill="auto"/>
          </w:tcPr>
          <w:p w:rsidR="000E6615" w:rsidRPr="009E6C89" w:rsidRDefault="000E6615" w:rsidP="00946EBA">
            <w:pPr>
              <w:tabs>
                <w:tab w:val="left" w:pos="1418"/>
              </w:tabs>
              <w:ind w:firstLine="3"/>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Аукционная заявка действует до завершения процедуры проведения открытого аукциона в электронной форме</w:t>
            </w:r>
          </w:p>
        </w:tc>
      </w:tr>
      <w:tr w:rsidR="000E6615" w:rsidRPr="009E6C89" w:rsidTr="00946EBA">
        <w:trPr>
          <w:trHeight w:val="640"/>
        </w:trPr>
        <w:tc>
          <w:tcPr>
            <w:tcW w:w="2840" w:type="dxa"/>
            <w:shd w:val="clear" w:color="auto" w:fill="auto"/>
          </w:tcPr>
          <w:p w:rsidR="000E6615" w:rsidRPr="009E6C89" w:rsidRDefault="000E6615" w:rsidP="00946EBA">
            <w:pPr>
              <w:rPr>
                <w:rFonts w:ascii="Times New Roman" w:eastAsia="Times New Roman" w:hAnsi="Times New Roman" w:cs="Times New Roman"/>
                <w:b/>
                <w:sz w:val="22"/>
                <w:szCs w:val="22"/>
              </w:rPr>
            </w:pPr>
            <w:r w:rsidRPr="009E6C89">
              <w:rPr>
                <w:rFonts w:ascii="Times New Roman" w:eastAsia="Times New Roman" w:hAnsi="Times New Roman" w:cs="Times New Roman"/>
                <w:b/>
                <w:sz w:val="22"/>
                <w:szCs w:val="22"/>
              </w:rPr>
              <w:t>Требования к содержанию, форме, оформлению и составу заявки на участие в закупке</w:t>
            </w:r>
          </w:p>
        </w:tc>
        <w:tc>
          <w:tcPr>
            <w:tcW w:w="7169" w:type="dxa"/>
            <w:shd w:val="clear" w:color="auto" w:fill="auto"/>
          </w:tcPr>
          <w:p w:rsidR="000E6615" w:rsidRPr="009E6C89" w:rsidRDefault="000E6615" w:rsidP="00946EBA">
            <w:pPr>
              <w:tabs>
                <w:tab w:val="left" w:pos="480"/>
              </w:tabs>
              <w:autoSpaceDE w:val="0"/>
              <w:autoSpaceDN w:val="0"/>
              <w:adjustRightInd w:val="0"/>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 xml:space="preserve">Заявка на участие в аукционе должна быть подготовлена </w:t>
            </w:r>
            <w:proofErr w:type="gramStart"/>
            <w:r w:rsidRPr="009E6C89">
              <w:rPr>
                <w:rFonts w:ascii="Times New Roman" w:eastAsia="Times New Roman" w:hAnsi="Times New Roman" w:cs="Times New Roman"/>
                <w:sz w:val="22"/>
                <w:szCs w:val="22"/>
              </w:rPr>
              <w:t>в  соответствии</w:t>
            </w:r>
            <w:proofErr w:type="gramEnd"/>
            <w:r w:rsidRPr="009E6C89">
              <w:rPr>
                <w:rFonts w:ascii="Times New Roman" w:eastAsia="Times New Roman" w:hAnsi="Times New Roman" w:cs="Times New Roman"/>
                <w:sz w:val="22"/>
                <w:szCs w:val="22"/>
              </w:rPr>
              <w:t xml:space="preserve"> с формами документов, </w:t>
            </w:r>
            <w:r w:rsidRPr="00433C9D">
              <w:rPr>
                <w:rFonts w:ascii="Times New Roman" w:eastAsia="Times New Roman" w:hAnsi="Times New Roman" w:cs="Times New Roman"/>
                <w:sz w:val="22"/>
                <w:szCs w:val="22"/>
              </w:rPr>
              <w:t>установленными Разделом 1</w:t>
            </w:r>
            <w:r>
              <w:rPr>
                <w:rFonts w:ascii="Times New Roman" w:eastAsia="Times New Roman" w:hAnsi="Times New Roman" w:cs="Times New Roman"/>
                <w:sz w:val="22"/>
                <w:szCs w:val="22"/>
              </w:rPr>
              <w:t>3</w:t>
            </w:r>
            <w:r w:rsidRPr="00433C9D">
              <w:rPr>
                <w:rFonts w:ascii="Times New Roman" w:eastAsia="Times New Roman" w:hAnsi="Times New Roman" w:cs="Times New Roman"/>
                <w:sz w:val="22"/>
                <w:szCs w:val="22"/>
              </w:rPr>
              <w:t xml:space="preserve"> настоящей</w:t>
            </w:r>
            <w:r w:rsidRPr="009E6C89">
              <w:rPr>
                <w:rFonts w:ascii="Times New Roman" w:eastAsia="Times New Roman" w:hAnsi="Times New Roman" w:cs="Times New Roman"/>
                <w:sz w:val="22"/>
                <w:szCs w:val="22"/>
              </w:rPr>
              <w:t xml:space="preserve"> документации «формы документов для предоставления в составе заявки».</w:t>
            </w:r>
          </w:p>
          <w:p w:rsidR="000E6615" w:rsidRPr="009E6C89" w:rsidRDefault="000E6615" w:rsidP="00946EBA">
            <w:pPr>
              <w:tabs>
                <w:tab w:val="left" w:pos="480"/>
              </w:tabs>
              <w:autoSpaceDE w:val="0"/>
              <w:autoSpaceDN w:val="0"/>
              <w:adjustRightInd w:val="0"/>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Все документы (либо их копии) могут быть представлены в виде файлов в форматах: .</w:t>
            </w:r>
            <w:r w:rsidRPr="009E6C89">
              <w:rPr>
                <w:rFonts w:ascii="Times New Roman" w:eastAsia="Times New Roman" w:hAnsi="Times New Roman" w:cs="Times New Roman"/>
                <w:sz w:val="22"/>
                <w:szCs w:val="22"/>
                <w:lang w:val="en-US"/>
              </w:rPr>
              <w:t>doc</w:t>
            </w:r>
            <w:r w:rsidRPr="009E6C89">
              <w:rPr>
                <w:rFonts w:ascii="Times New Roman" w:eastAsia="Times New Roman" w:hAnsi="Times New Roman" w:cs="Times New Roman"/>
                <w:sz w:val="22"/>
                <w:szCs w:val="22"/>
              </w:rPr>
              <w:t>, .</w:t>
            </w:r>
            <w:r w:rsidRPr="009E6C89">
              <w:rPr>
                <w:rFonts w:ascii="Times New Roman" w:eastAsia="Times New Roman" w:hAnsi="Times New Roman" w:cs="Times New Roman"/>
                <w:sz w:val="22"/>
                <w:szCs w:val="22"/>
                <w:lang w:val="en-US"/>
              </w:rPr>
              <w:t>rtf</w:t>
            </w:r>
            <w:r w:rsidRPr="009E6C89">
              <w:rPr>
                <w:rFonts w:ascii="Times New Roman" w:eastAsia="Times New Roman" w:hAnsi="Times New Roman" w:cs="Times New Roman"/>
                <w:sz w:val="22"/>
                <w:szCs w:val="22"/>
              </w:rPr>
              <w:t>, .</w:t>
            </w:r>
            <w:r w:rsidRPr="009E6C89">
              <w:rPr>
                <w:rFonts w:ascii="Times New Roman" w:eastAsia="Times New Roman" w:hAnsi="Times New Roman" w:cs="Times New Roman"/>
                <w:sz w:val="22"/>
                <w:szCs w:val="22"/>
                <w:lang w:val="en-US"/>
              </w:rPr>
              <w:t>pdf</w:t>
            </w:r>
            <w:r w:rsidRPr="009E6C89">
              <w:rPr>
                <w:rFonts w:ascii="Times New Roman" w:eastAsia="Times New Roman" w:hAnsi="Times New Roman" w:cs="Times New Roman"/>
                <w:sz w:val="22"/>
                <w:szCs w:val="22"/>
              </w:rPr>
              <w:t>, .</w:t>
            </w:r>
            <w:r w:rsidRPr="009E6C89">
              <w:rPr>
                <w:rFonts w:ascii="Times New Roman" w:eastAsia="Times New Roman" w:hAnsi="Times New Roman" w:cs="Times New Roman"/>
                <w:sz w:val="22"/>
                <w:szCs w:val="22"/>
                <w:lang w:val="en-US"/>
              </w:rPr>
              <w:t>jpg</w:t>
            </w:r>
            <w:r w:rsidRPr="009E6C89">
              <w:rPr>
                <w:rFonts w:ascii="Times New Roman" w:eastAsia="Times New Roman" w:hAnsi="Times New Roman" w:cs="Times New Roman"/>
                <w:sz w:val="22"/>
                <w:szCs w:val="22"/>
              </w:rPr>
              <w:t>, .</w:t>
            </w:r>
            <w:proofErr w:type="spellStart"/>
            <w:r w:rsidRPr="009E6C89">
              <w:rPr>
                <w:rFonts w:ascii="Times New Roman" w:eastAsia="Times New Roman" w:hAnsi="Times New Roman" w:cs="Times New Roman"/>
                <w:sz w:val="22"/>
                <w:szCs w:val="22"/>
              </w:rPr>
              <w:t>jpeg</w:t>
            </w:r>
            <w:proofErr w:type="spellEnd"/>
            <w:r w:rsidRPr="009E6C89">
              <w:rPr>
                <w:rFonts w:ascii="Times New Roman" w:eastAsia="Times New Roman" w:hAnsi="Times New Roman" w:cs="Times New Roman"/>
                <w:sz w:val="22"/>
                <w:szCs w:val="22"/>
              </w:rPr>
              <w:t>. При этом участник должен придерживаться принципа: один документ – один файл.</w:t>
            </w:r>
          </w:p>
          <w:p w:rsidR="000E6615" w:rsidRPr="009E6C89" w:rsidRDefault="000E6615" w:rsidP="00946EBA">
            <w:pPr>
              <w:tabs>
                <w:tab w:val="left" w:pos="480"/>
              </w:tabs>
              <w:autoSpaceDE w:val="0"/>
              <w:autoSpaceDN w:val="0"/>
              <w:adjustRightInd w:val="0"/>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Все документы (либо их копии) должны быть подписаны электронной подписью.</w:t>
            </w:r>
          </w:p>
          <w:p w:rsidR="000E6615" w:rsidRPr="009E6C89" w:rsidRDefault="000E6615" w:rsidP="00946EBA">
            <w:pPr>
              <w:tabs>
                <w:tab w:val="left" w:pos="480"/>
              </w:tabs>
              <w:autoSpaceDE w:val="0"/>
              <w:autoSpaceDN w:val="0"/>
              <w:adjustRightInd w:val="0"/>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Заявка на участие в аукционе состоит из двух частей и ценового предложения.</w:t>
            </w:r>
          </w:p>
          <w:p w:rsidR="000E6615" w:rsidRPr="009E6C89" w:rsidRDefault="000E6615" w:rsidP="00946EBA">
            <w:pPr>
              <w:tabs>
                <w:tab w:val="left" w:pos="480"/>
              </w:tabs>
              <w:autoSpaceDE w:val="0"/>
              <w:autoSpaceDN w:val="0"/>
              <w:adjustRightInd w:val="0"/>
              <w:jc w:val="both"/>
              <w:rPr>
                <w:rFonts w:ascii="Times New Roman" w:eastAsia="Times New Roman" w:hAnsi="Times New Roman" w:cs="Times New Roman"/>
                <w:sz w:val="22"/>
                <w:szCs w:val="22"/>
              </w:rPr>
            </w:pPr>
            <w:r w:rsidRPr="009E6C89">
              <w:rPr>
                <w:rFonts w:ascii="Times New Roman" w:eastAsia="Times New Roman" w:hAnsi="Times New Roman" w:cs="Times New Roman"/>
                <w:b/>
                <w:sz w:val="22"/>
                <w:szCs w:val="22"/>
              </w:rPr>
              <w:t>Первая часть заявки</w:t>
            </w:r>
            <w:r w:rsidRPr="009E6C89">
              <w:rPr>
                <w:rFonts w:ascii="Times New Roman" w:eastAsia="Times New Roman" w:hAnsi="Times New Roman" w:cs="Times New Roman"/>
                <w:sz w:val="22"/>
                <w:szCs w:val="22"/>
              </w:rPr>
              <w:t xml:space="preserve"> на участие в аукционе должна содержать:</w:t>
            </w:r>
          </w:p>
          <w:p w:rsidR="000E6615" w:rsidRPr="009E6C89" w:rsidRDefault="000E6615" w:rsidP="00946EBA">
            <w:pPr>
              <w:tabs>
                <w:tab w:val="left" w:pos="480"/>
              </w:tabs>
              <w:autoSpaceDE w:val="0"/>
              <w:autoSpaceDN w:val="0"/>
              <w:adjustRightInd w:val="0"/>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1) Согласие Участника</w:t>
            </w:r>
          </w:p>
          <w:p w:rsidR="000E6615" w:rsidRPr="009E6C89" w:rsidRDefault="000E6615" w:rsidP="00946EBA">
            <w:pPr>
              <w:tabs>
                <w:tab w:val="left" w:pos="480"/>
              </w:tabs>
              <w:autoSpaceDE w:val="0"/>
              <w:autoSpaceDN w:val="0"/>
              <w:adjustRightInd w:val="0"/>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1) описание поставляемых товаров, которые являются предметом закупки в соответствии с требованиями документации о закупке. При этом не допускается указание в первой части заявки на участие в аукционе сведений об участнике аукциона и о его соответствии единым квалификационным требованиям, установленным в документации о закупке;</w:t>
            </w:r>
          </w:p>
          <w:p w:rsidR="000E6615" w:rsidRPr="009E6C89" w:rsidRDefault="000E6615" w:rsidP="00946EBA">
            <w:pPr>
              <w:tabs>
                <w:tab w:val="left" w:pos="480"/>
              </w:tabs>
              <w:autoSpaceDE w:val="0"/>
              <w:autoSpaceDN w:val="0"/>
              <w:adjustRightInd w:val="0"/>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2) с целью предоставления приоритета товаров российского происхождения: указание (декларирование) участником закупки наименования страны происхождения поставляемых товаров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на участие в закупке и такая заявка рассматривается как содержащая предложение о поставке иностранных товаров).</w:t>
            </w:r>
          </w:p>
          <w:p w:rsidR="000E6615" w:rsidRPr="009E6C89" w:rsidRDefault="000E6615" w:rsidP="00946EBA">
            <w:pPr>
              <w:tabs>
                <w:tab w:val="left" w:pos="480"/>
              </w:tabs>
              <w:autoSpaceDE w:val="0"/>
              <w:autoSpaceDN w:val="0"/>
              <w:adjustRightInd w:val="0"/>
              <w:jc w:val="both"/>
              <w:rPr>
                <w:rFonts w:ascii="Times New Roman" w:eastAsia="Times New Roman" w:hAnsi="Times New Roman" w:cs="Times New Roman"/>
                <w:sz w:val="22"/>
                <w:szCs w:val="22"/>
              </w:rPr>
            </w:pPr>
            <w:r w:rsidRPr="009E6C89">
              <w:rPr>
                <w:rFonts w:ascii="Times New Roman" w:eastAsia="Times New Roman" w:hAnsi="Times New Roman" w:cs="Times New Roman"/>
                <w:b/>
                <w:sz w:val="22"/>
                <w:szCs w:val="22"/>
              </w:rPr>
              <w:t>Вторая часть заявки</w:t>
            </w:r>
            <w:r w:rsidRPr="009E6C89">
              <w:rPr>
                <w:rFonts w:ascii="Times New Roman" w:eastAsia="Times New Roman" w:hAnsi="Times New Roman" w:cs="Times New Roman"/>
                <w:sz w:val="22"/>
                <w:szCs w:val="22"/>
              </w:rPr>
              <w:t xml:space="preserve"> на участие в аукционе должна содержать:</w:t>
            </w:r>
          </w:p>
          <w:p w:rsidR="000E6615" w:rsidRPr="009E6C89" w:rsidRDefault="000E6615" w:rsidP="00946EBA">
            <w:pPr>
              <w:tabs>
                <w:tab w:val="left" w:pos="480"/>
              </w:tabs>
              <w:autoSpaceDE w:val="0"/>
              <w:autoSpaceDN w:val="0"/>
              <w:adjustRightInd w:val="0"/>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 xml:space="preserve">1) сведения об участнике закупок, подавшем заявку: анкета Участника, содержащая фирменное наименование (полное наименование), организационно-правовую форму, место </w:t>
            </w:r>
            <w:r w:rsidRPr="009E6C89">
              <w:rPr>
                <w:rFonts w:ascii="Times New Roman" w:eastAsia="Times New Roman" w:hAnsi="Times New Roman" w:cs="Times New Roman"/>
                <w:sz w:val="22"/>
                <w:szCs w:val="22"/>
              </w:rPr>
              <w:lastRenderedPageBreak/>
              <w:t>нахождения, почтовый адрес (для юридического лица), фамилию, имя, отчество, паспортные данные, место жительства (для физического лица), номер контактного телефона;</w:t>
            </w:r>
          </w:p>
          <w:p w:rsidR="000E6615" w:rsidRPr="009E6C89" w:rsidRDefault="000E6615" w:rsidP="00946EBA">
            <w:pPr>
              <w:tabs>
                <w:tab w:val="left" w:pos="480"/>
              </w:tabs>
              <w:autoSpaceDE w:val="0"/>
              <w:autoSpaceDN w:val="0"/>
              <w:adjustRightInd w:val="0"/>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2) копии учредительных документов участника закупок (для юридических лиц);</w:t>
            </w:r>
          </w:p>
          <w:p w:rsidR="000E6615" w:rsidRPr="009E6C89" w:rsidRDefault="000E6615" w:rsidP="00946EBA">
            <w:pPr>
              <w:tabs>
                <w:tab w:val="left" w:pos="480"/>
              </w:tabs>
              <w:autoSpaceDE w:val="0"/>
              <w:autoSpaceDN w:val="0"/>
              <w:adjustRightInd w:val="0"/>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3) копии документов, удостоверяющих личность (для физических лиц);</w:t>
            </w:r>
          </w:p>
          <w:p w:rsidR="000E6615" w:rsidRPr="009E6C89" w:rsidRDefault="000E6615" w:rsidP="00946EBA">
            <w:pPr>
              <w:tabs>
                <w:tab w:val="left" w:pos="480"/>
              </w:tabs>
              <w:autoSpaceDE w:val="0"/>
              <w:autoSpaceDN w:val="0"/>
              <w:adjustRightInd w:val="0"/>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0E6615" w:rsidRPr="009E6C89" w:rsidRDefault="000E6615" w:rsidP="00946EBA">
            <w:pPr>
              <w:tabs>
                <w:tab w:val="left" w:pos="480"/>
              </w:tabs>
              <w:autoSpaceDE w:val="0"/>
              <w:autoSpaceDN w:val="0"/>
              <w:adjustRightInd w:val="0"/>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0E6615" w:rsidRPr="009E6C89" w:rsidRDefault="000E6615" w:rsidP="00946EBA">
            <w:pPr>
              <w:tabs>
                <w:tab w:val="left" w:pos="480"/>
              </w:tabs>
              <w:autoSpaceDE w:val="0"/>
              <w:autoSpaceDN w:val="0"/>
              <w:adjustRightInd w:val="0"/>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0E6615" w:rsidRPr="009E6C89" w:rsidRDefault="000E6615" w:rsidP="00946EBA">
            <w:pPr>
              <w:tabs>
                <w:tab w:val="left" w:pos="480"/>
              </w:tabs>
              <w:autoSpaceDE w:val="0"/>
              <w:autoSpaceDN w:val="0"/>
              <w:adjustRightInd w:val="0"/>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0E6615" w:rsidRPr="009E6C89" w:rsidRDefault="000E6615" w:rsidP="00946EBA">
            <w:pPr>
              <w:tabs>
                <w:tab w:val="left" w:pos="480"/>
              </w:tabs>
              <w:autoSpaceDE w:val="0"/>
              <w:autoSpaceDN w:val="0"/>
              <w:adjustRightInd w:val="0"/>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8) документ, декларирующий следующее:</w:t>
            </w:r>
          </w:p>
          <w:p w:rsidR="000E6615" w:rsidRPr="009E6C89" w:rsidRDefault="000E6615" w:rsidP="00946EBA">
            <w:pPr>
              <w:rPr>
                <w:rFonts w:ascii="Times New Roman" w:eastAsia="Calibri" w:hAnsi="Times New Roman" w:cs="Times New Roman"/>
                <w:sz w:val="22"/>
                <w:szCs w:val="22"/>
              </w:rPr>
            </w:pPr>
            <w:r w:rsidRPr="009E6C89">
              <w:rPr>
                <w:rFonts w:ascii="Times New Roman" w:eastAsia="Calibri" w:hAnsi="Times New Roman" w:cs="Times New Roman"/>
                <w:sz w:val="22"/>
                <w:szCs w:val="22"/>
              </w:rPr>
              <w:t>– участник закупки должен соответствовать требованиям законодательства РФ к лицам, осуществляющим поставки товаров, выполнение работ, оказание услуг, которые являются предметом закупки;</w:t>
            </w:r>
          </w:p>
          <w:p w:rsidR="000E6615" w:rsidRPr="009E6C89" w:rsidRDefault="000E6615" w:rsidP="00946EBA">
            <w:pPr>
              <w:rPr>
                <w:rFonts w:ascii="Times New Roman" w:eastAsia="Calibri" w:hAnsi="Times New Roman" w:cs="Times New Roman"/>
                <w:sz w:val="22"/>
                <w:szCs w:val="22"/>
              </w:rPr>
            </w:pPr>
            <w:r w:rsidRPr="009E6C89">
              <w:rPr>
                <w:rFonts w:ascii="Times New Roman" w:eastAsia="Calibri" w:hAnsi="Times New Roman" w:cs="Times New Roman"/>
                <w:sz w:val="22"/>
                <w:szCs w:val="22"/>
              </w:rPr>
              <w:t>– участник закупки должен отвечать требованиям документации о закупке;</w:t>
            </w:r>
          </w:p>
          <w:p w:rsidR="000E6615" w:rsidRPr="009E6C89" w:rsidRDefault="000E6615" w:rsidP="00946EBA">
            <w:pPr>
              <w:rPr>
                <w:rFonts w:ascii="Times New Roman" w:eastAsia="Calibri" w:hAnsi="Times New Roman" w:cs="Times New Roman"/>
                <w:sz w:val="22"/>
                <w:szCs w:val="22"/>
              </w:rPr>
            </w:pPr>
            <w:r w:rsidRPr="009E6C89">
              <w:rPr>
                <w:rFonts w:ascii="Times New Roman" w:eastAsia="Calibri" w:hAnsi="Times New Roman" w:cs="Times New Roman"/>
                <w:sz w:val="22"/>
                <w:szCs w:val="22"/>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0E6615" w:rsidRPr="009E6C89" w:rsidRDefault="000E6615" w:rsidP="00946EBA">
            <w:pPr>
              <w:rPr>
                <w:rFonts w:ascii="Times New Roman" w:eastAsia="Calibri" w:hAnsi="Times New Roman" w:cs="Times New Roman"/>
                <w:sz w:val="22"/>
                <w:szCs w:val="22"/>
              </w:rPr>
            </w:pPr>
            <w:r w:rsidRPr="009E6C89">
              <w:rPr>
                <w:rFonts w:ascii="Times New Roman" w:eastAsia="Calibri" w:hAnsi="Times New Roman" w:cs="Times New Roman"/>
                <w:sz w:val="22"/>
                <w:szCs w:val="22"/>
              </w:rPr>
              <w:t>– на день подачи заявки деятельность участника закупки не приостановлена в порядке, предусмотренном Кодексом об административных правонарушениях;</w:t>
            </w:r>
          </w:p>
          <w:p w:rsidR="000E6615" w:rsidRPr="009E6C89" w:rsidRDefault="000E6615" w:rsidP="00946EBA">
            <w:pPr>
              <w:rPr>
                <w:rFonts w:ascii="Times New Roman" w:eastAsia="Calibri" w:hAnsi="Times New Roman" w:cs="Times New Roman"/>
                <w:sz w:val="22"/>
                <w:szCs w:val="22"/>
              </w:rPr>
            </w:pPr>
            <w:r w:rsidRPr="009E6C89">
              <w:rPr>
                <w:rFonts w:ascii="Times New Roman" w:eastAsia="Calibri" w:hAnsi="Times New Roman" w:cs="Times New Roman"/>
                <w:sz w:val="22"/>
                <w:szCs w:val="22"/>
              </w:rPr>
              <w:t xml:space="preserve">– у участника закупки отсутствуют недоимка по налогам, сборам, задолженность по иным обязательным платежам в бюджеты </w:t>
            </w:r>
            <w:r w:rsidRPr="009E6C89">
              <w:rPr>
                <w:rFonts w:ascii="Times New Roman" w:eastAsia="Calibri" w:hAnsi="Times New Roman" w:cs="Times New Roman"/>
                <w:sz w:val="22"/>
                <w:szCs w:val="22"/>
              </w:rPr>
              <w:lastRenderedPageBreak/>
              <w:t>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0E6615" w:rsidRPr="009E6C89" w:rsidRDefault="000E6615" w:rsidP="00946EBA">
            <w:pPr>
              <w:rPr>
                <w:rFonts w:ascii="Times New Roman" w:eastAsia="Calibri" w:hAnsi="Times New Roman" w:cs="Times New Roman"/>
                <w:sz w:val="22"/>
                <w:szCs w:val="22"/>
              </w:rPr>
            </w:pPr>
            <w:r w:rsidRPr="009E6C89">
              <w:rPr>
                <w:rFonts w:ascii="Times New Roman" w:eastAsia="Calibri" w:hAnsi="Times New Roman" w:cs="Times New Roman"/>
                <w:sz w:val="22"/>
                <w:szCs w:val="22"/>
              </w:rPr>
              <w:t>– сведения об участнике закупки отсутствуют в реестрах недобросовестных поставщиков, ведение которых предусмотрено Законом № 223-ФЗ и Законом № 44-ФЗ;</w:t>
            </w:r>
          </w:p>
          <w:p w:rsidR="000E6615" w:rsidRPr="009E6C89" w:rsidRDefault="000E6615" w:rsidP="00946EBA">
            <w:pPr>
              <w:rPr>
                <w:rFonts w:ascii="Times New Roman" w:eastAsia="Calibri" w:hAnsi="Times New Roman" w:cs="Times New Roman"/>
                <w:sz w:val="22"/>
                <w:szCs w:val="22"/>
              </w:rPr>
            </w:pPr>
            <w:r w:rsidRPr="009E6C89">
              <w:rPr>
                <w:rFonts w:ascii="Times New Roman" w:eastAsia="Calibri" w:hAnsi="Times New Roman" w:cs="Times New Roman"/>
                <w:sz w:val="22"/>
                <w:szCs w:val="22"/>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Данное требование предъявляется,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0E6615" w:rsidRPr="009E6C89" w:rsidRDefault="000E6615" w:rsidP="00946EBA">
            <w:pPr>
              <w:tabs>
                <w:tab w:val="left" w:pos="480"/>
              </w:tabs>
              <w:autoSpaceDE w:val="0"/>
              <w:autoSpaceDN w:val="0"/>
              <w:adjustRightInd w:val="0"/>
              <w:jc w:val="both"/>
              <w:rPr>
                <w:rFonts w:ascii="Times New Roman" w:eastAsia="Calibri" w:hAnsi="Times New Roman" w:cs="Times New Roman"/>
                <w:sz w:val="22"/>
                <w:szCs w:val="22"/>
              </w:rPr>
            </w:pPr>
            <w:r w:rsidRPr="009E6C89">
              <w:rPr>
                <w:rFonts w:ascii="Times New Roman" w:eastAsia="Calibri" w:hAnsi="Times New Roman" w:cs="Times New Roman"/>
                <w:sz w:val="22"/>
                <w:szCs w:val="22"/>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0E6615" w:rsidRPr="009E6C89" w:rsidRDefault="000E6615" w:rsidP="00946EBA">
            <w:pPr>
              <w:tabs>
                <w:tab w:val="left" w:pos="480"/>
              </w:tabs>
              <w:autoSpaceDE w:val="0"/>
              <w:autoSpaceDN w:val="0"/>
              <w:adjustRightInd w:val="0"/>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 xml:space="preserve"> 9) если участник является СМП, то 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w:t>
            </w:r>
          </w:p>
          <w:p w:rsidR="000E6615" w:rsidRPr="009E6C89" w:rsidRDefault="000E6615" w:rsidP="00946EBA">
            <w:pPr>
              <w:tabs>
                <w:tab w:val="left" w:pos="480"/>
              </w:tabs>
              <w:autoSpaceDE w:val="0"/>
              <w:autoSpaceDN w:val="0"/>
              <w:adjustRightInd w:val="0"/>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декларация о соответствии участника закупки критериям отнесения к субъектам малого и среднего предпринимательства, установленным ст. 4 Федерального закона «О развитии малого и среднего предпринимательства в Российской Федерации»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 3 ст. 4 Федерального закона «О развитии малого и среднего предпринимательства в Российской Федерации», в едином реестре субъектов малого и среднего предпринимательства.</w:t>
            </w:r>
          </w:p>
          <w:p w:rsidR="000E6615" w:rsidRPr="009E6C89" w:rsidRDefault="000E6615" w:rsidP="00946EBA">
            <w:pPr>
              <w:tabs>
                <w:tab w:val="left" w:pos="480"/>
              </w:tabs>
              <w:autoSpaceDE w:val="0"/>
              <w:autoSpaceDN w:val="0"/>
              <w:adjustRightInd w:val="0"/>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Заявка на участие в аукционе может содержать:</w:t>
            </w:r>
          </w:p>
          <w:p w:rsidR="000E6615" w:rsidRPr="009E6C89" w:rsidRDefault="000E6615" w:rsidP="00946EBA">
            <w:pPr>
              <w:tabs>
                <w:tab w:val="left" w:pos="480"/>
              </w:tabs>
              <w:autoSpaceDE w:val="0"/>
              <w:autoSpaceDN w:val="0"/>
              <w:adjustRightInd w:val="0"/>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1) дополнительные документы и сведения по усмотрению участника;</w:t>
            </w:r>
          </w:p>
          <w:p w:rsidR="000E6615" w:rsidRPr="009E6C89" w:rsidRDefault="000E6615" w:rsidP="00946EBA">
            <w:pPr>
              <w:tabs>
                <w:tab w:val="left" w:pos="480"/>
              </w:tabs>
              <w:autoSpaceDE w:val="0"/>
              <w:autoSpaceDN w:val="0"/>
              <w:adjustRightInd w:val="0"/>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2) эскиз, рисунок, чертеж, фотографию, иное изображение товара, образец (пробу) товара, на поставку которого осуществляется закупка.</w:t>
            </w:r>
          </w:p>
          <w:p w:rsidR="000E6615" w:rsidRDefault="000E6615" w:rsidP="00946EBA">
            <w:pPr>
              <w:tabs>
                <w:tab w:val="left" w:pos="1418"/>
              </w:tabs>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 xml:space="preserve">Заявка на участие в аукционе должна содержать опись входящих в нее документов. </w:t>
            </w:r>
          </w:p>
          <w:p w:rsidR="000E6615" w:rsidRPr="009E6C89" w:rsidRDefault="000E6615" w:rsidP="00946EBA">
            <w:pPr>
              <w:tabs>
                <w:tab w:val="left" w:pos="1418"/>
              </w:tabs>
              <w:jc w:val="both"/>
              <w:rPr>
                <w:rFonts w:ascii="Times New Roman" w:eastAsia="Times New Roman" w:hAnsi="Times New Roman" w:cs="Times New Roman"/>
                <w:sz w:val="22"/>
                <w:szCs w:val="22"/>
              </w:rPr>
            </w:pPr>
            <w:r w:rsidRPr="00A40A57">
              <w:rPr>
                <w:rFonts w:ascii="Times New Roman" w:eastAsia="Times New Roman" w:hAnsi="Times New Roman" w:cs="Times New Roman"/>
                <w:b/>
                <w:sz w:val="22"/>
                <w:szCs w:val="22"/>
              </w:rPr>
              <w:t>Срок подачи заявок на участие в электронном аукционе</w:t>
            </w:r>
            <w:r w:rsidRPr="009E6C89">
              <w:rPr>
                <w:rFonts w:ascii="Times New Roman" w:eastAsia="Times New Roman" w:hAnsi="Times New Roman" w:cs="Times New Roman"/>
                <w:sz w:val="22"/>
                <w:szCs w:val="22"/>
              </w:rPr>
              <w:t>: участник электронного аукциона вправе подать заявку на участие в аукционе в любое время с момента размещения извещения о его проведении до предусмотренных документацией об аукционе даты и времени окончания срока подачи на участие в аукционе заявок</w:t>
            </w:r>
            <w:r>
              <w:rPr>
                <w:rFonts w:ascii="Times New Roman" w:eastAsia="Times New Roman" w:hAnsi="Times New Roman" w:cs="Times New Roman"/>
                <w:sz w:val="22"/>
                <w:szCs w:val="22"/>
              </w:rPr>
              <w:t>.</w:t>
            </w:r>
          </w:p>
        </w:tc>
      </w:tr>
      <w:tr w:rsidR="000E6615" w:rsidRPr="009E6C89" w:rsidTr="00946EBA">
        <w:trPr>
          <w:trHeight w:val="640"/>
        </w:trPr>
        <w:tc>
          <w:tcPr>
            <w:tcW w:w="2840" w:type="dxa"/>
            <w:shd w:val="clear" w:color="auto" w:fill="auto"/>
          </w:tcPr>
          <w:p w:rsidR="000E6615" w:rsidRPr="009E6C89" w:rsidRDefault="000E6615" w:rsidP="00946EBA">
            <w:pPr>
              <w:rPr>
                <w:rFonts w:ascii="Times New Roman" w:eastAsia="Times New Roman" w:hAnsi="Times New Roman" w:cs="Times New Roman"/>
                <w:b/>
                <w:sz w:val="22"/>
                <w:szCs w:val="22"/>
              </w:rPr>
            </w:pPr>
            <w:r w:rsidRPr="009E6C89">
              <w:rPr>
                <w:rFonts w:ascii="Times New Roman" w:eastAsia="Times New Roman" w:hAnsi="Times New Roman" w:cs="Times New Roman"/>
                <w:b/>
                <w:sz w:val="22"/>
                <w:szCs w:val="22"/>
              </w:rPr>
              <w:lastRenderedPageBreak/>
              <w:t>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tc>
        <w:tc>
          <w:tcPr>
            <w:tcW w:w="7169" w:type="dxa"/>
            <w:shd w:val="clear" w:color="auto" w:fill="auto"/>
          </w:tcPr>
          <w:p w:rsidR="000E6615" w:rsidRPr="009E6C89" w:rsidRDefault="000E6615" w:rsidP="00946EBA">
            <w:pPr>
              <w:tabs>
                <w:tab w:val="left" w:pos="480"/>
              </w:tabs>
              <w:autoSpaceDE w:val="0"/>
              <w:autoSpaceDN w:val="0"/>
              <w:adjustRightInd w:val="0"/>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Описание участником закупки товаров, которые являются предметом договора, должно быть выполнено в любой удобной форме в соответствии со следующей инструкцией:</w:t>
            </w:r>
          </w:p>
          <w:p w:rsidR="000E6615" w:rsidRPr="009E6C89" w:rsidRDefault="000E6615" w:rsidP="00946EBA">
            <w:pPr>
              <w:tabs>
                <w:tab w:val="left" w:pos="480"/>
              </w:tabs>
              <w:autoSpaceDE w:val="0"/>
              <w:autoSpaceDN w:val="0"/>
              <w:adjustRightInd w:val="0"/>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 при описании оказываемых услуг участник закупки должен указывать соответствующие требованиям настоящей документации конкретные показатели, то есть показатели, не допускающие двойного толкования их значений и однозначно дающие возможность определить, какими с конкретными характеристиками будут оказаны услуги;</w:t>
            </w:r>
          </w:p>
          <w:p w:rsidR="000E6615" w:rsidRPr="009E6C89" w:rsidRDefault="000E6615" w:rsidP="00946EBA">
            <w:pPr>
              <w:tabs>
                <w:tab w:val="left" w:pos="480"/>
              </w:tabs>
              <w:autoSpaceDE w:val="0"/>
              <w:autoSpaceDN w:val="0"/>
              <w:adjustRightInd w:val="0"/>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 при указании товарного знака (его словесного обозначения) предлагаемого товара использование терминов «или эквивалент», «эквивалент», «аналог», «аналогичный» не допускается;</w:t>
            </w:r>
          </w:p>
          <w:p w:rsidR="000E6615" w:rsidRPr="009E6C89" w:rsidRDefault="000E6615" w:rsidP="00946EBA">
            <w:pPr>
              <w:tabs>
                <w:tab w:val="left" w:pos="480"/>
              </w:tabs>
              <w:autoSpaceDE w:val="0"/>
              <w:autoSpaceDN w:val="0"/>
              <w:adjustRightInd w:val="0"/>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 показатели значений не должны допускать разночтения или двусмысленное толкование и содержать следующие слова и (или) знаки (с учетом всех форм, комбинаций, вариантов написания, склонений, спряжений):</w:t>
            </w:r>
          </w:p>
          <w:p w:rsidR="000E6615" w:rsidRPr="009E6C89" w:rsidRDefault="000E6615" w:rsidP="00946EBA">
            <w:pPr>
              <w:tabs>
                <w:tab w:val="left" w:pos="480"/>
              </w:tabs>
              <w:autoSpaceDE w:val="0"/>
              <w:autoSpaceDN w:val="0"/>
              <w:adjustRightInd w:val="0"/>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«не более», «не менее», «более», «менее», «больше», «меньше», «или», «либо», «превышает», «не превышает», «должен», «должен быть», «должен иметь», «не допускается», «приблизительно», «примерно», «около», «возможно», «не хуже», «лучше», «не уже», «не шире», «требуется», «необходимо», «требуемый», «необходимый», «не позднее», «не ранее», «не ниже», «не выше» и подобные им за исключением случаев, установленных настоящей инструкцией;</w:t>
            </w:r>
          </w:p>
          <w:p w:rsidR="000E6615" w:rsidRPr="009E6C89" w:rsidRDefault="000E6615" w:rsidP="00946EBA">
            <w:pPr>
              <w:tabs>
                <w:tab w:val="left" w:pos="480"/>
              </w:tabs>
              <w:autoSpaceDE w:val="0"/>
              <w:autoSpaceDN w:val="0"/>
              <w:adjustRightInd w:val="0"/>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 под неконкретными показателями понимаются показатели значений, которые указываются с теми же словами и знаками, сопровождающими числовые значения, а также значения, имеющие варианты выбора, которые установлены в наименовании и описании объекта закупки, с учетом положений настоящей инструкции;</w:t>
            </w:r>
          </w:p>
          <w:p w:rsidR="000E6615" w:rsidRPr="009E6C89" w:rsidRDefault="000E6615" w:rsidP="00946EBA">
            <w:pPr>
              <w:tabs>
                <w:tab w:val="left" w:pos="480"/>
              </w:tabs>
              <w:autoSpaceDE w:val="0"/>
              <w:autoSpaceDN w:val="0"/>
              <w:adjustRightInd w:val="0"/>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 если какие-либо показатели указаны в описании объекта закупки в сопровождении слов «максимальный», «максимальная», «максимальное», «максимальные», «максимально» и слов «допустимый», «допустимая», «допустимое», «допустимые», «допустимо», в том числе в виде диапазона значений, то участник закупки должен указать конкретное значение показателя без использования слов «максимальный», «максимальная», «максимальное», «максимальные», «максимально», «допустимый», «допустимая», «допустимое», «допустимые», «допустимо»;</w:t>
            </w:r>
          </w:p>
          <w:p w:rsidR="000E6615" w:rsidRPr="009E6C89" w:rsidRDefault="000E6615" w:rsidP="00946EBA">
            <w:pPr>
              <w:tabs>
                <w:tab w:val="left" w:pos="1418"/>
              </w:tabs>
              <w:ind w:firstLine="3"/>
              <w:jc w:val="both"/>
              <w:rPr>
                <w:rFonts w:ascii="Times New Roman" w:eastAsia="Times New Roman" w:hAnsi="Times New Roman" w:cs="Times New Roman"/>
                <w:i/>
                <w:sz w:val="22"/>
                <w:szCs w:val="22"/>
              </w:rPr>
            </w:pPr>
            <w:r w:rsidRPr="009E6C89">
              <w:rPr>
                <w:rFonts w:ascii="Times New Roman" w:eastAsia="Times New Roman" w:hAnsi="Times New Roman" w:cs="Times New Roman"/>
                <w:sz w:val="22"/>
                <w:szCs w:val="22"/>
              </w:rPr>
              <w:t>– если какие-либо показатели указаны в описании объекта закупки в сопровождении слов «максимальный», «максимальная», «максимальное», «максимальные», «максимально» без слов «допустимый», «допустимая», «допустимое», «допустимые», «допустимо», в том числе в виде диапазона значений, то участник закупки должен указать конкретное значение показателя, в том числе в виде диапазона значений, с сохранением наименования показателя; данное правило имеет приоритет над иными правилами</w:t>
            </w:r>
            <w:r>
              <w:rPr>
                <w:rFonts w:ascii="Times New Roman" w:eastAsia="Times New Roman" w:hAnsi="Times New Roman" w:cs="Times New Roman"/>
                <w:sz w:val="22"/>
                <w:szCs w:val="22"/>
              </w:rPr>
              <w:t>.</w:t>
            </w:r>
          </w:p>
        </w:tc>
      </w:tr>
      <w:tr w:rsidR="000E6615" w:rsidRPr="009E6C89" w:rsidTr="00946EBA">
        <w:trPr>
          <w:trHeight w:val="1749"/>
        </w:trPr>
        <w:tc>
          <w:tcPr>
            <w:tcW w:w="2840" w:type="dxa"/>
            <w:shd w:val="clear" w:color="auto" w:fill="auto"/>
          </w:tcPr>
          <w:p w:rsidR="000E6615" w:rsidRPr="000E6615" w:rsidRDefault="000E6615" w:rsidP="00946EBA">
            <w:pPr>
              <w:rPr>
                <w:rFonts w:ascii="Times New Roman" w:eastAsia="Times New Roman" w:hAnsi="Times New Roman" w:cs="Times New Roman"/>
                <w:b/>
                <w:sz w:val="22"/>
                <w:szCs w:val="22"/>
                <w:highlight w:val="yellow"/>
              </w:rPr>
            </w:pPr>
            <w:r w:rsidRPr="000E6615">
              <w:rPr>
                <w:rFonts w:ascii="Times New Roman" w:eastAsia="Times New Roman" w:hAnsi="Times New Roman" w:cs="Times New Roman"/>
                <w:b/>
                <w:sz w:val="22"/>
                <w:szCs w:val="22"/>
                <w:highlight w:val="yellow"/>
              </w:rPr>
              <w:t>Порядок, дата начала и дата окончания срока подачи заявок на участие в закупке и порядок подведения итогов закупки</w:t>
            </w:r>
          </w:p>
        </w:tc>
        <w:tc>
          <w:tcPr>
            <w:tcW w:w="7169" w:type="dxa"/>
            <w:shd w:val="clear" w:color="auto" w:fill="auto"/>
          </w:tcPr>
          <w:p w:rsidR="000E6615" w:rsidRPr="009E6C89" w:rsidRDefault="000E6615" w:rsidP="00946EBA">
            <w:pPr>
              <w:tabs>
                <w:tab w:val="left" w:pos="1418"/>
              </w:tabs>
              <w:ind w:firstLine="3"/>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 xml:space="preserve">Подача заявок участниками закупки осуществляется на электронной площадке </w:t>
            </w:r>
            <w:r>
              <w:rPr>
                <w:rFonts w:ascii="Times New Roman" w:eastAsia="Times New Roman" w:hAnsi="Times New Roman" w:cs="Times New Roman"/>
                <w:sz w:val="22"/>
                <w:szCs w:val="22"/>
              </w:rPr>
              <w:t xml:space="preserve">  ООО </w:t>
            </w:r>
            <w:r w:rsidRPr="00477173">
              <w:rPr>
                <w:rFonts w:ascii="Times New Roman" w:eastAsia="Times New Roman" w:hAnsi="Times New Roman" w:cs="Times New Roman"/>
                <w:sz w:val="22"/>
                <w:szCs w:val="22"/>
              </w:rPr>
              <w:t>"ЕСТП</w:t>
            </w:r>
            <w:proofErr w:type="gramStart"/>
            <w:r w:rsidRPr="00477173">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t xml:space="preserve"> </w:t>
            </w:r>
            <w:r w:rsidRPr="009E6C89">
              <w:rPr>
                <w:rFonts w:ascii="Times New Roman" w:eastAsia="Times New Roman" w:hAnsi="Times New Roman" w:cs="Times New Roman"/>
                <w:sz w:val="22"/>
                <w:szCs w:val="22"/>
              </w:rPr>
              <w:t>в</w:t>
            </w:r>
            <w:proofErr w:type="gramEnd"/>
            <w:r>
              <w:rPr>
                <w:rFonts w:ascii="Times New Roman" w:eastAsia="Times New Roman" w:hAnsi="Times New Roman" w:cs="Times New Roman"/>
                <w:sz w:val="22"/>
                <w:szCs w:val="22"/>
              </w:rPr>
              <w:t xml:space="preserve"> </w:t>
            </w:r>
            <w:r w:rsidRPr="009E6C89">
              <w:rPr>
                <w:rFonts w:ascii="Times New Roman" w:eastAsia="Times New Roman" w:hAnsi="Times New Roman" w:cs="Times New Roman"/>
                <w:sz w:val="22"/>
                <w:szCs w:val="22"/>
              </w:rPr>
              <w:t xml:space="preserve"> порядке, указанном </w:t>
            </w:r>
            <w:r>
              <w:rPr>
                <w:rFonts w:ascii="Times New Roman" w:eastAsia="Times New Roman" w:hAnsi="Times New Roman" w:cs="Times New Roman"/>
                <w:sz w:val="22"/>
                <w:szCs w:val="22"/>
              </w:rPr>
              <w:t xml:space="preserve"> </w:t>
            </w:r>
            <w:r w:rsidRPr="009E6C89">
              <w:rPr>
                <w:rFonts w:ascii="Times New Roman" w:eastAsia="Times New Roman" w:hAnsi="Times New Roman" w:cs="Times New Roman"/>
                <w:sz w:val="22"/>
                <w:szCs w:val="22"/>
              </w:rPr>
              <w:t xml:space="preserve">в </w:t>
            </w:r>
            <w:r>
              <w:rPr>
                <w:rFonts w:ascii="Times New Roman" w:eastAsia="Times New Roman" w:hAnsi="Times New Roman" w:cs="Times New Roman"/>
                <w:sz w:val="22"/>
                <w:szCs w:val="22"/>
              </w:rPr>
              <w:t xml:space="preserve"> </w:t>
            </w:r>
            <w:r w:rsidRPr="009E6C89">
              <w:rPr>
                <w:rFonts w:ascii="Times New Roman" w:eastAsia="Times New Roman" w:hAnsi="Times New Roman" w:cs="Times New Roman"/>
                <w:sz w:val="22"/>
                <w:szCs w:val="22"/>
              </w:rPr>
              <w:t>настоящей документации, и в соответствии с регламентом электронной площадки.</w:t>
            </w:r>
          </w:p>
          <w:p w:rsidR="000E6615" w:rsidRPr="009E6C89" w:rsidRDefault="000E6615" w:rsidP="00946EBA">
            <w:pPr>
              <w:tabs>
                <w:tab w:val="left" w:pos="1418"/>
              </w:tabs>
              <w:ind w:firstLine="3"/>
              <w:jc w:val="both"/>
              <w:rPr>
                <w:rFonts w:ascii="Times New Roman" w:eastAsia="Times New Roman" w:hAnsi="Times New Roman" w:cs="Times New Roman"/>
                <w:b/>
                <w:sz w:val="22"/>
                <w:szCs w:val="22"/>
              </w:rPr>
            </w:pPr>
          </w:p>
          <w:p w:rsidR="000E6615" w:rsidRPr="000E6615" w:rsidRDefault="000E6615" w:rsidP="00946EBA">
            <w:pPr>
              <w:tabs>
                <w:tab w:val="left" w:pos="1418"/>
              </w:tabs>
              <w:ind w:firstLine="3"/>
              <w:jc w:val="both"/>
              <w:rPr>
                <w:rFonts w:ascii="Times New Roman" w:eastAsia="Times New Roman" w:hAnsi="Times New Roman" w:cs="Times New Roman"/>
                <w:b/>
                <w:sz w:val="22"/>
                <w:szCs w:val="22"/>
                <w:highlight w:val="yellow"/>
              </w:rPr>
            </w:pPr>
            <w:r w:rsidRPr="000E6615">
              <w:rPr>
                <w:rFonts w:ascii="Times New Roman" w:eastAsia="Times New Roman" w:hAnsi="Times New Roman" w:cs="Times New Roman"/>
                <w:b/>
                <w:sz w:val="22"/>
                <w:szCs w:val="22"/>
                <w:highlight w:val="yellow"/>
              </w:rPr>
              <w:t>Дата начала срока подачи заявок: 20 марта 2020 года.</w:t>
            </w:r>
          </w:p>
          <w:p w:rsidR="000E6615" w:rsidRPr="000E6615" w:rsidRDefault="000E6615" w:rsidP="00946EBA">
            <w:pPr>
              <w:tabs>
                <w:tab w:val="left" w:pos="1418"/>
              </w:tabs>
              <w:ind w:firstLine="3"/>
              <w:jc w:val="both"/>
              <w:rPr>
                <w:rFonts w:ascii="Times New Roman" w:eastAsia="Times New Roman" w:hAnsi="Times New Roman" w:cs="Times New Roman"/>
                <w:b/>
                <w:sz w:val="22"/>
                <w:szCs w:val="22"/>
                <w:highlight w:val="yellow"/>
              </w:rPr>
            </w:pPr>
          </w:p>
          <w:p w:rsidR="000E6615" w:rsidRPr="009E6C89" w:rsidRDefault="000E6615" w:rsidP="00946EBA">
            <w:pPr>
              <w:tabs>
                <w:tab w:val="left" w:pos="1418"/>
              </w:tabs>
              <w:ind w:firstLine="3"/>
              <w:jc w:val="both"/>
              <w:rPr>
                <w:rFonts w:ascii="Times New Roman" w:eastAsia="Times New Roman" w:hAnsi="Times New Roman" w:cs="Times New Roman"/>
                <w:b/>
                <w:sz w:val="22"/>
                <w:szCs w:val="22"/>
              </w:rPr>
            </w:pPr>
            <w:r w:rsidRPr="000E6615">
              <w:rPr>
                <w:rFonts w:ascii="Times New Roman" w:eastAsia="Times New Roman" w:hAnsi="Times New Roman" w:cs="Times New Roman"/>
                <w:b/>
                <w:sz w:val="22"/>
                <w:szCs w:val="22"/>
                <w:highlight w:val="yellow"/>
              </w:rPr>
              <w:lastRenderedPageBreak/>
              <w:t xml:space="preserve">Дата окончания срока подачи заявок: 14 часов 00 минут (время </w:t>
            </w:r>
            <w:proofErr w:type="gramStart"/>
            <w:r w:rsidRPr="000E6615">
              <w:rPr>
                <w:rFonts w:ascii="Times New Roman" w:eastAsia="Times New Roman" w:hAnsi="Times New Roman" w:cs="Times New Roman"/>
                <w:b/>
                <w:sz w:val="22"/>
                <w:szCs w:val="22"/>
                <w:highlight w:val="yellow"/>
              </w:rPr>
              <w:t>местное)  0</w:t>
            </w:r>
            <w:r w:rsidRPr="000E6615">
              <w:rPr>
                <w:rFonts w:ascii="Times New Roman" w:eastAsia="Times New Roman" w:hAnsi="Times New Roman" w:cs="Times New Roman"/>
                <w:b/>
                <w:sz w:val="22"/>
                <w:szCs w:val="22"/>
                <w:highlight w:val="yellow"/>
              </w:rPr>
              <w:t>7</w:t>
            </w:r>
            <w:proofErr w:type="gramEnd"/>
            <w:r w:rsidRPr="000E6615">
              <w:rPr>
                <w:rFonts w:ascii="Times New Roman" w:eastAsia="Times New Roman" w:hAnsi="Times New Roman" w:cs="Times New Roman"/>
                <w:b/>
                <w:sz w:val="22"/>
                <w:szCs w:val="22"/>
                <w:highlight w:val="yellow"/>
              </w:rPr>
              <w:t xml:space="preserve"> мая</w:t>
            </w:r>
            <w:r w:rsidRPr="000E6615">
              <w:rPr>
                <w:rFonts w:ascii="Times New Roman" w:eastAsia="Times New Roman" w:hAnsi="Times New Roman" w:cs="Times New Roman"/>
                <w:b/>
                <w:sz w:val="22"/>
                <w:szCs w:val="22"/>
                <w:highlight w:val="yellow"/>
              </w:rPr>
              <w:t xml:space="preserve"> 2020 г.</w:t>
            </w:r>
          </w:p>
          <w:p w:rsidR="000E6615" w:rsidRPr="009E6C89" w:rsidRDefault="000E6615" w:rsidP="00946EBA">
            <w:pPr>
              <w:tabs>
                <w:tab w:val="left" w:pos="1418"/>
              </w:tabs>
              <w:ind w:firstLine="3"/>
              <w:jc w:val="both"/>
              <w:rPr>
                <w:rFonts w:ascii="Times New Roman" w:eastAsia="Times New Roman" w:hAnsi="Times New Roman" w:cs="Times New Roman"/>
                <w:i/>
                <w:sz w:val="22"/>
                <w:szCs w:val="22"/>
              </w:rPr>
            </w:pPr>
          </w:p>
          <w:p w:rsidR="000E6615" w:rsidRPr="009E6C89" w:rsidRDefault="000E6615" w:rsidP="00946EBA">
            <w:pPr>
              <w:tabs>
                <w:tab w:val="left" w:pos="1418"/>
              </w:tabs>
              <w:ind w:firstLine="3"/>
              <w:jc w:val="both"/>
              <w:rPr>
                <w:rFonts w:ascii="Times New Roman" w:eastAsia="Times New Roman" w:hAnsi="Times New Roman" w:cs="Times New Roman"/>
                <w:i/>
                <w:sz w:val="22"/>
                <w:szCs w:val="22"/>
              </w:rPr>
            </w:pPr>
            <w:r w:rsidRPr="009E6C89">
              <w:rPr>
                <w:rFonts w:ascii="Times New Roman" w:eastAsia="Times New Roman" w:hAnsi="Times New Roman" w:cs="Times New Roman"/>
                <w:i/>
                <w:sz w:val="22"/>
                <w:szCs w:val="22"/>
              </w:rPr>
              <w:t>При внесении изменений в документацию о проведении конкурентной закупки срок подачи заявок продлевается с учетом положений настоящей документации</w:t>
            </w:r>
          </w:p>
          <w:p w:rsidR="000E6615" w:rsidRPr="009E6C89" w:rsidRDefault="000E6615" w:rsidP="00946EBA">
            <w:pPr>
              <w:tabs>
                <w:tab w:val="left" w:pos="1418"/>
              </w:tabs>
              <w:ind w:firstLine="3"/>
              <w:jc w:val="both"/>
              <w:rPr>
                <w:rFonts w:ascii="Times New Roman" w:eastAsia="Times New Roman" w:hAnsi="Times New Roman" w:cs="Times New Roman"/>
                <w:i/>
                <w:sz w:val="22"/>
                <w:szCs w:val="22"/>
              </w:rPr>
            </w:pPr>
          </w:p>
          <w:p w:rsidR="000E6615" w:rsidRPr="00544FB8" w:rsidRDefault="000E6615" w:rsidP="00946EBA">
            <w:pPr>
              <w:tabs>
                <w:tab w:val="left" w:pos="1418"/>
              </w:tabs>
              <w:ind w:firstLine="3"/>
              <w:jc w:val="both"/>
              <w:rPr>
                <w:rFonts w:ascii="Times New Roman" w:eastAsia="Times New Roman" w:hAnsi="Times New Roman" w:cs="Times New Roman"/>
                <w:sz w:val="22"/>
                <w:szCs w:val="22"/>
                <w:highlight w:val="yellow"/>
              </w:rPr>
            </w:pPr>
            <w:r w:rsidRPr="009E6C89">
              <w:rPr>
                <w:rFonts w:ascii="Times New Roman" w:eastAsia="Times New Roman" w:hAnsi="Times New Roman" w:cs="Times New Roman"/>
                <w:sz w:val="22"/>
                <w:szCs w:val="22"/>
              </w:rPr>
              <w:t>Порядок рассмотрения, проведения аукциона и подведения итогов закупки определен в аукционной документации</w:t>
            </w:r>
            <w:r>
              <w:rPr>
                <w:rFonts w:ascii="Times New Roman" w:eastAsia="Times New Roman" w:hAnsi="Times New Roman" w:cs="Times New Roman"/>
              </w:rPr>
              <w:t xml:space="preserve"> и в соответствии с регламентом ЭТП «ЕСТП»</w:t>
            </w:r>
            <w:r>
              <w:rPr>
                <w:rFonts w:ascii="Times New Roman" w:eastAsia="Times New Roman" w:hAnsi="Times New Roman" w:cs="Times New Roman"/>
                <w:sz w:val="22"/>
                <w:szCs w:val="22"/>
              </w:rPr>
              <w:t xml:space="preserve"> </w:t>
            </w:r>
          </w:p>
        </w:tc>
      </w:tr>
      <w:tr w:rsidR="000E6615" w:rsidRPr="009E6C89" w:rsidTr="00946EBA">
        <w:trPr>
          <w:trHeight w:val="640"/>
        </w:trPr>
        <w:tc>
          <w:tcPr>
            <w:tcW w:w="2840" w:type="dxa"/>
            <w:shd w:val="clear" w:color="auto" w:fill="auto"/>
          </w:tcPr>
          <w:p w:rsidR="000E6615" w:rsidRPr="000E6615" w:rsidRDefault="000E6615" w:rsidP="00946EBA">
            <w:pPr>
              <w:rPr>
                <w:rFonts w:ascii="Times New Roman" w:eastAsia="Times New Roman" w:hAnsi="Times New Roman" w:cs="Times New Roman"/>
                <w:b/>
                <w:sz w:val="22"/>
                <w:szCs w:val="22"/>
                <w:highlight w:val="yellow"/>
              </w:rPr>
            </w:pPr>
            <w:r w:rsidRPr="000E6615">
              <w:rPr>
                <w:rFonts w:ascii="Times New Roman" w:eastAsia="Times New Roman" w:hAnsi="Times New Roman" w:cs="Times New Roman"/>
                <w:b/>
                <w:sz w:val="22"/>
                <w:szCs w:val="22"/>
                <w:highlight w:val="yellow"/>
              </w:rPr>
              <w:lastRenderedPageBreak/>
              <w:t>Дата рассмотрения заявок участников конкурса, проведения аукциона и подведения итогов</w:t>
            </w:r>
          </w:p>
        </w:tc>
        <w:tc>
          <w:tcPr>
            <w:tcW w:w="7169" w:type="dxa"/>
            <w:shd w:val="clear" w:color="auto" w:fill="auto"/>
          </w:tcPr>
          <w:p w:rsidR="000E6615" w:rsidRPr="000E6615" w:rsidRDefault="000E6615" w:rsidP="00946EBA">
            <w:pPr>
              <w:tabs>
                <w:tab w:val="left" w:pos="1418"/>
              </w:tabs>
              <w:ind w:firstLine="3"/>
              <w:jc w:val="both"/>
              <w:rPr>
                <w:rFonts w:ascii="Times New Roman" w:eastAsia="Times New Roman" w:hAnsi="Times New Roman" w:cs="Times New Roman"/>
                <w:b/>
                <w:sz w:val="22"/>
                <w:szCs w:val="22"/>
                <w:highlight w:val="yellow"/>
              </w:rPr>
            </w:pPr>
            <w:r w:rsidRPr="000E6615">
              <w:rPr>
                <w:rFonts w:ascii="Times New Roman" w:eastAsia="Times New Roman" w:hAnsi="Times New Roman" w:cs="Times New Roman"/>
                <w:b/>
                <w:sz w:val="22"/>
                <w:szCs w:val="22"/>
                <w:highlight w:val="yellow"/>
              </w:rPr>
              <w:t xml:space="preserve">Дата начала рассмотрения: 14 часов 30 минут (время местное) </w:t>
            </w:r>
          </w:p>
          <w:p w:rsidR="000E6615" w:rsidRPr="000E6615" w:rsidRDefault="000E6615" w:rsidP="00946EBA">
            <w:pPr>
              <w:tabs>
                <w:tab w:val="left" w:pos="1418"/>
              </w:tabs>
              <w:ind w:firstLine="3"/>
              <w:jc w:val="both"/>
              <w:rPr>
                <w:rFonts w:ascii="Times New Roman" w:eastAsia="Times New Roman" w:hAnsi="Times New Roman" w:cs="Times New Roman"/>
                <w:b/>
                <w:sz w:val="22"/>
                <w:szCs w:val="22"/>
                <w:highlight w:val="yellow"/>
              </w:rPr>
            </w:pPr>
            <w:r w:rsidRPr="000E6615">
              <w:rPr>
                <w:rFonts w:ascii="Times New Roman" w:eastAsia="Times New Roman" w:hAnsi="Times New Roman" w:cs="Times New Roman"/>
                <w:b/>
                <w:sz w:val="22"/>
                <w:szCs w:val="22"/>
                <w:highlight w:val="yellow"/>
              </w:rPr>
              <w:t>0</w:t>
            </w:r>
            <w:r w:rsidRPr="000E6615">
              <w:rPr>
                <w:rFonts w:ascii="Times New Roman" w:eastAsia="Times New Roman" w:hAnsi="Times New Roman" w:cs="Times New Roman"/>
                <w:b/>
                <w:sz w:val="22"/>
                <w:szCs w:val="22"/>
                <w:highlight w:val="yellow"/>
              </w:rPr>
              <w:t>7 мая</w:t>
            </w:r>
            <w:r w:rsidRPr="000E6615">
              <w:rPr>
                <w:rFonts w:ascii="Times New Roman" w:eastAsia="Times New Roman" w:hAnsi="Times New Roman" w:cs="Times New Roman"/>
                <w:b/>
                <w:sz w:val="22"/>
                <w:szCs w:val="22"/>
                <w:highlight w:val="yellow"/>
              </w:rPr>
              <w:t xml:space="preserve"> 2020 г.</w:t>
            </w:r>
          </w:p>
          <w:p w:rsidR="000E6615" w:rsidRPr="000E6615" w:rsidRDefault="000E6615" w:rsidP="00946EBA">
            <w:pPr>
              <w:tabs>
                <w:tab w:val="left" w:pos="1418"/>
              </w:tabs>
              <w:ind w:firstLine="3"/>
              <w:jc w:val="both"/>
              <w:rPr>
                <w:rFonts w:ascii="Times New Roman" w:eastAsia="Times New Roman" w:hAnsi="Times New Roman" w:cs="Times New Roman"/>
                <w:b/>
                <w:sz w:val="22"/>
                <w:szCs w:val="22"/>
                <w:highlight w:val="yellow"/>
              </w:rPr>
            </w:pPr>
            <w:r w:rsidRPr="000E6615">
              <w:rPr>
                <w:rFonts w:ascii="Times New Roman" w:eastAsia="Times New Roman" w:hAnsi="Times New Roman" w:cs="Times New Roman"/>
                <w:b/>
                <w:sz w:val="22"/>
                <w:szCs w:val="22"/>
                <w:highlight w:val="yellow"/>
              </w:rPr>
              <w:t xml:space="preserve">Дата и время проведения аукциона: 14 часов 00 минут (время местное) </w:t>
            </w:r>
            <w:r w:rsidRPr="000E6615">
              <w:rPr>
                <w:rFonts w:ascii="Times New Roman" w:eastAsia="Times New Roman" w:hAnsi="Times New Roman" w:cs="Times New Roman"/>
                <w:b/>
                <w:sz w:val="22"/>
                <w:szCs w:val="22"/>
                <w:highlight w:val="yellow"/>
              </w:rPr>
              <w:t>12 мая</w:t>
            </w:r>
            <w:r w:rsidRPr="000E6615">
              <w:rPr>
                <w:rFonts w:ascii="Times New Roman" w:eastAsia="Times New Roman" w:hAnsi="Times New Roman" w:cs="Times New Roman"/>
                <w:b/>
                <w:sz w:val="22"/>
                <w:szCs w:val="22"/>
                <w:highlight w:val="yellow"/>
              </w:rPr>
              <w:t xml:space="preserve"> 2020 г.</w:t>
            </w:r>
          </w:p>
          <w:p w:rsidR="000E6615" w:rsidRPr="000E6615" w:rsidRDefault="000E6615" w:rsidP="00946EBA">
            <w:pPr>
              <w:tabs>
                <w:tab w:val="left" w:pos="1418"/>
              </w:tabs>
              <w:ind w:firstLine="3"/>
              <w:jc w:val="both"/>
              <w:rPr>
                <w:rFonts w:ascii="Times New Roman" w:eastAsia="Times New Roman" w:hAnsi="Times New Roman" w:cs="Times New Roman"/>
                <w:b/>
                <w:sz w:val="22"/>
                <w:szCs w:val="22"/>
                <w:highlight w:val="yellow"/>
              </w:rPr>
            </w:pPr>
          </w:p>
          <w:p w:rsidR="000E6615" w:rsidRDefault="000E6615" w:rsidP="00946EBA">
            <w:pPr>
              <w:tabs>
                <w:tab w:val="left" w:pos="1418"/>
              </w:tabs>
              <w:ind w:firstLine="3"/>
              <w:jc w:val="both"/>
              <w:rPr>
                <w:rFonts w:ascii="Times New Roman" w:eastAsia="Times New Roman" w:hAnsi="Times New Roman" w:cs="Times New Roman"/>
                <w:b/>
                <w:sz w:val="22"/>
                <w:szCs w:val="22"/>
              </w:rPr>
            </w:pPr>
            <w:r w:rsidRPr="000E6615">
              <w:rPr>
                <w:rFonts w:ascii="Times New Roman" w:eastAsia="Times New Roman" w:hAnsi="Times New Roman" w:cs="Times New Roman"/>
                <w:b/>
                <w:sz w:val="22"/>
                <w:szCs w:val="22"/>
                <w:highlight w:val="yellow"/>
              </w:rPr>
              <w:t>Дата подведения итогов: 1</w:t>
            </w:r>
            <w:r w:rsidRPr="000E6615">
              <w:rPr>
                <w:rFonts w:ascii="Times New Roman" w:eastAsia="Times New Roman" w:hAnsi="Times New Roman" w:cs="Times New Roman"/>
                <w:b/>
                <w:sz w:val="22"/>
                <w:szCs w:val="22"/>
                <w:highlight w:val="yellow"/>
              </w:rPr>
              <w:t>3</w:t>
            </w:r>
            <w:r w:rsidRPr="000E6615">
              <w:rPr>
                <w:rFonts w:ascii="Times New Roman" w:eastAsia="Times New Roman" w:hAnsi="Times New Roman" w:cs="Times New Roman"/>
                <w:b/>
                <w:sz w:val="22"/>
                <w:szCs w:val="22"/>
                <w:highlight w:val="yellow"/>
              </w:rPr>
              <w:t xml:space="preserve"> </w:t>
            </w:r>
            <w:r w:rsidRPr="000E6615">
              <w:rPr>
                <w:rFonts w:ascii="Times New Roman" w:eastAsia="Times New Roman" w:hAnsi="Times New Roman" w:cs="Times New Roman"/>
                <w:b/>
                <w:sz w:val="22"/>
                <w:szCs w:val="22"/>
                <w:highlight w:val="yellow"/>
              </w:rPr>
              <w:t>мая</w:t>
            </w:r>
            <w:r w:rsidRPr="000E6615">
              <w:rPr>
                <w:rFonts w:ascii="Times New Roman" w:eastAsia="Times New Roman" w:hAnsi="Times New Roman" w:cs="Times New Roman"/>
                <w:b/>
                <w:sz w:val="22"/>
                <w:szCs w:val="22"/>
                <w:highlight w:val="yellow"/>
              </w:rPr>
              <w:t xml:space="preserve"> 2020 г.</w:t>
            </w:r>
          </w:p>
          <w:p w:rsidR="000E6615" w:rsidRPr="00F361CF" w:rsidRDefault="000E6615" w:rsidP="00946EBA">
            <w:pPr>
              <w:tabs>
                <w:tab w:val="left" w:pos="1418"/>
              </w:tabs>
              <w:ind w:firstLine="3"/>
              <w:jc w:val="both"/>
              <w:rPr>
                <w:rFonts w:ascii="Times New Roman" w:eastAsia="Times New Roman" w:hAnsi="Times New Roman" w:cs="Times New Roman"/>
                <w:b/>
                <w:sz w:val="22"/>
                <w:szCs w:val="22"/>
              </w:rPr>
            </w:pPr>
          </w:p>
          <w:p w:rsidR="000E6615" w:rsidRPr="00544FB8" w:rsidRDefault="000E6615" w:rsidP="00946EBA">
            <w:pPr>
              <w:tabs>
                <w:tab w:val="left" w:pos="1418"/>
              </w:tabs>
              <w:ind w:firstLine="3"/>
              <w:jc w:val="both"/>
              <w:rPr>
                <w:rFonts w:ascii="Times New Roman" w:eastAsia="Times New Roman" w:hAnsi="Times New Roman" w:cs="Times New Roman"/>
                <w:sz w:val="22"/>
                <w:szCs w:val="22"/>
                <w:highlight w:val="yellow"/>
              </w:rPr>
            </w:pPr>
          </w:p>
          <w:p w:rsidR="000E6615" w:rsidRPr="009E6C89" w:rsidRDefault="000E6615" w:rsidP="00946EBA">
            <w:pPr>
              <w:autoSpaceDE w:val="0"/>
              <w:autoSpaceDN w:val="0"/>
              <w:adjustRightInd w:val="0"/>
              <w:jc w:val="both"/>
              <w:rPr>
                <w:rFonts w:ascii="Times New Roman" w:eastAsia="Times New Roman" w:hAnsi="Times New Roman" w:cs="Times New Roman"/>
                <w:bCs/>
                <w:sz w:val="22"/>
                <w:szCs w:val="22"/>
              </w:rPr>
            </w:pPr>
            <w:r w:rsidRPr="00D361A3">
              <w:rPr>
                <w:rFonts w:ascii="Times New Roman" w:eastAsia="Times New Roman" w:hAnsi="Times New Roman" w:cs="Times New Roman"/>
              </w:rPr>
              <w:t>Порядок рассмотрения аукционных заявок, проведения аукциона определен в документации о конкурентной закупке</w:t>
            </w:r>
            <w:r>
              <w:rPr>
                <w:rFonts w:ascii="Times New Roman" w:eastAsia="Times New Roman" w:hAnsi="Times New Roman" w:cs="Times New Roman"/>
              </w:rPr>
              <w:t xml:space="preserve"> и в соответствии с регламентом ЭТП «ЕСТП».</w:t>
            </w:r>
          </w:p>
        </w:tc>
      </w:tr>
      <w:tr w:rsidR="000E6615" w:rsidRPr="009E6C89" w:rsidTr="00946EBA">
        <w:trPr>
          <w:trHeight w:val="640"/>
        </w:trPr>
        <w:tc>
          <w:tcPr>
            <w:tcW w:w="2840" w:type="dxa"/>
            <w:shd w:val="clear" w:color="auto" w:fill="auto"/>
          </w:tcPr>
          <w:p w:rsidR="000E6615" w:rsidRPr="009E6C89" w:rsidRDefault="000E6615" w:rsidP="00946EBA">
            <w:pPr>
              <w:rPr>
                <w:rFonts w:ascii="Times New Roman" w:eastAsia="Times New Roman" w:hAnsi="Times New Roman" w:cs="Times New Roman"/>
                <w:b/>
                <w:sz w:val="22"/>
                <w:szCs w:val="22"/>
              </w:rPr>
            </w:pPr>
            <w:r w:rsidRPr="009E6C89">
              <w:rPr>
                <w:rFonts w:ascii="Times New Roman" w:eastAsia="Times New Roman" w:hAnsi="Times New Roman" w:cs="Times New Roman"/>
                <w:b/>
                <w:sz w:val="22"/>
                <w:szCs w:val="22"/>
              </w:rPr>
              <w:t>Место и порядок проведения аукциона</w:t>
            </w:r>
          </w:p>
        </w:tc>
        <w:tc>
          <w:tcPr>
            <w:tcW w:w="7169" w:type="dxa"/>
            <w:shd w:val="clear" w:color="auto" w:fill="auto"/>
          </w:tcPr>
          <w:p w:rsidR="000E6615" w:rsidRDefault="000E6615" w:rsidP="00946EBA">
            <w:pPr>
              <w:autoSpaceDE w:val="0"/>
              <w:autoSpaceDN w:val="0"/>
              <w:adjustRightInd w:val="0"/>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 xml:space="preserve">Электронная торговая </w:t>
            </w:r>
            <w:proofErr w:type="gramStart"/>
            <w:r w:rsidRPr="009E6C89">
              <w:rPr>
                <w:rFonts w:ascii="Times New Roman" w:eastAsia="Times New Roman" w:hAnsi="Times New Roman" w:cs="Times New Roman"/>
                <w:sz w:val="22"/>
                <w:szCs w:val="22"/>
              </w:rPr>
              <w:t>площад</w:t>
            </w:r>
            <w:r w:rsidRPr="00BB66B1">
              <w:rPr>
                <w:rFonts w:ascii="Times New Roman" w:eastAsia="Times New Roman" w:hAnsi="Times New Roman" w:cs="Times New Roman"/>
                <w:sz w:val="22"/>
                <w:szCs w:val="22"/>
              </w:rPr>
              <w:t xml:space="preserve">ка </w:t>
            </w:r>
            <w:r>
              <w:rPr>
                <w:rFonts w:ascii="Times New Roman" w:eastAsia="Times New Roman" w:hAnsi="Times New Roman" w:cs="Times New Roman"/>
                <w:sz w:val="22"/>
                <w:szCs w:val="22"/>
              </w:rPr>
              <w:t xml:space="preserve"> </w:t>
            </w:r>
            <w:r w:rsidRPr="00BB66B1">
              <w:rPr>
                <w:rStyle w:val="ng-binding"/>
                <w:rFonts w:ascii="Times New Roman" w:hAnsi="Times New Roman" w:cs="Times New Roman"/>
                <w:b/>
                <w:sz w:val="22"/>
                <w:szCs w:val="22"/>
                <w:u w:val="single"/>
              </w:rPr>
              <w:t>estp.ru</w:t>
            </w:r>
            <w:proofErr w:type="gramEnd"/>
            <w:r w:rsidRPr="00BB66B1">
              <w:rPr>
                <w:rFonts w:ascii="Times New Roman" w:eastAsia="Calibri" w:hAnsi="Times New Roman" w:cs="Times New Roman"/>
                <w:sz w:val="22"/>
                <w:szCs w:val="22"/>
              </w:rPr>
              <w:t xml:space="preserve">  </w:t>
            </w:r>
            <w:r w:rsidRPr="00BB66B1">
              <w:rPr>
                <w:rFonts w:ascii="Times New Roman" w:eastAsia="Times New Roman" w:hAnsi="Times New Roman" w:cs="Times New Roman"/>
                <w:sz w:val="22"/>
                <w:szCs w:val="22"/>
              </w:rPr>
              <w:t xml:space="preserve"> (ООО "ЕСТП").</w:t>
            </w:r>
            <w:r w:rsidRPr="009E6C89">
              <w:rPr>
                <w:rFonts w:ascii="Times New Roman" w:eastAsia="Times New Roman" w:hAnsi="Times New Roman" w:cs="Times New Roman"/>
                <w:sz w:val="22"/>
                <w:szCs w:val="22"/>
              </w:rPr>
              <w:t xml:space="preserve"> </w:t>
            </w:r>
          </w:p>
          <w:p w:rsidR="000E6615" w:rsidRPr="009E6C89" w:rsidRDefault="000E6615" w:rsidP="00946EBA">
            <w:pPr>
              <w:autoSpaceDE w:val="0"/>
              <w:autoSpaceDN w:val="0"/>
              <w:adjustRightInd w:val="0"/>
              <w:jc w:val="both"/>
              <w:rPr>
                <w:rFonts w:ascii="Times New Roman" w:eastAsia="Times New Roman" w:hAnsi="Times New Roman" w:cs="Times New Roman"/>
                <w:b/>
                <w:bCs/>
                <w:sz w:val="22"/>
                <w:szCs w:val="22"/>
              </w:rPr>
            </w:pPr>
          </w:p>
          <w:p w:rsidR="000E6615" w:rsidRPr="009E6C89" w:rsidRDefault="000E6615" w:rsidP="00946EBA">
            <w:pPr>
              <w:autoSpaceDE w:val="0"/>
              <w:autoSpaceDN w:val="0"/>
              <w:adjustRightInd w:val="0"/>
              <w:jc w:val="both"/>
              <w:rPr>
                <w:rFonts w:ascii="Times New Roman" w:eastAsia="Times New Roman" w:hAnsi="Times New Roman" w:cs="Times New Roman"/>
                <w:bCs/>
                <w:sz w:val="22"/>
                <w:szCs w:val="22"/>
              </w:rPr>
            </w:pPr>
            <w:r w:rsidRPr="009E6C89">
              <w:rPr>
                <w:rFonts w:ascii="Times New Roman" w:eastAsia="Times New Roman" w:hAnsi="Times New Roman" w:cs="Times New Roman"/>
                <w:sz w:val="22"/>
                <w:szCs w:val="22"/>
              </w:rPr>
              <w:t>Аукцион в электронной форме проводится путем снижения начальной (максимальной) цены договора на величину понижения начальной цены договора («шаг аукциона») в порядке, установленном настоящей документацией, и регламентом электронной площадки.</w:t>
            </w:r>
          </w:p>
          <w:p w:rsidR="000E6615" w:rsidRPr="009E6C89" w:rsidRDefault="000E6615" w:rsidP="00946EBA">
            <w:pPr>
              <w:autoSpaceDE w:val="0"/>
              <w:autoSpaceDN w:val="0"/>
              <w:adjustRightInd w:val="0"/>
              <w:jc w:val="both"/>
              <w:rPr>
                <w:rFonts w:ascii="Times New Roman" w:eastAsia="Times New Roman" w:hAnsi="Times New Roman" w:cs="Times New Roman"/>
                <w:bCs/>
                <w:sz w:val="22"/>
                <w:szCs w:val="22"/>
              </w:rPr>
            </w:pPr>
          </w:p>
          <w:p w:rsidR="000E6615" w:rsidRPr="009E6C89" w:rsidRDefault="000E6615" w:rsidP="00946EBA">
            <w:pPr>
              <w:autoSpaceDE w:val="0"/>
              <w:autoSpaceDN w:val="0"/>
              <w:adjustRightInd w:val="0"/>
              <w:jc w:val="both"/>
              <w:rPr>
                <w:rFonts w:ascii="Times New Roman" w:eastAsia="Times New Roman" w:hAnsi="Times New Roman" w:cs="Times New Roman"/>
                <w:bCs/>
                <w:sz w:val="22"/>
                <w:szCs w:val="22"/>
              </w:rPr>
            </w:pPr>
            <w:r w:rsidRPr="009E6C89">
              <w:rPr>
                <w:rFonts w:ascii="Times New Roman" w:eastAsia="Times New Roman" w:hAnsi="Times New Roman" w:cs="Times New Roman"/>
                <w:bCs/>
                <w:sz w:val="22"/>
                <w:szCs w:val="22"/>
              </w:rPr>
              <w:t>При проведении электронного аукциона устанавливается время приема предложений участников такого аукциона о цене договора, составляющее десять минут от начала проведения такого аукциона до истечения срока подачи предложений о цене договора, а также десять минут после поступления последнего предложения о цене договора.</w:t>
            </w:r>
          </w:p>
          <w:p w:rsidR="000E6615" w:rsidRPr="009E6C89" w:rsidRDefault="000E6615" w:rsidP="00946EBA">
            <w:pPr>
              <w:autoSpaceDE w:val="0"/>
              <w:autoSpaceDN w:val="0"/>
              <w:adjustRightInd w:val="0"/>
              <w:jc w:val="both"/>
              <w:rPr>
                <w:rFonts w:ascii="Times New Roman" w:eastAsia="Times New Roman" w:hAnsi="Times New Roman" w:cs="Times New Roman"/>
                <w:bCs/>
                <w:sz w:val="22"/>
                <w:szCs w:val="22"/>
              </w:rPr>
            </w:pPr>
          </w:p>
          <w:p w:rsidR="000E6615" w:rsidRPr="009E6C89" w:rsidRDefault="000E6615" w:rsidP="00946EBA">
            <w:pPr>
              <w:autoSpaceDE w:val="0"/>
              <w:autoSpaceDN w:val="0"/>
              <w:adjustRightInd w:val="0"/>
              <w:ind w:firstLine="265"/>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Порядок рассмотрения аукционных заявок, проведения аукциона определен в документации о конкурентной закупке</w:t>
            </w:r>
            <w:r>
              <w:rPr>
                <w:rFonts w:ascii="Times New Roman" w:eastAsia="Times New Roman" w:hAnsi="Times New Roman" w:cs="Times New Roman"/>
                <w:sz w:val="22"/>
                <w:szCs w:val="22"/>
              </w:rPr>
              <w:t>.</w:t>
            </w:r>
          </w:p>
        </w:tc>
      </w:tr>
      <w:tr w:rsidR="000E6615" w:rsidRPr="009E6C89" w:rsidTr="00946EBA">
        <w:trPr>
          <w:trHeight w:val="640"/>
        </w:trPr>
        <w:tc>
          <w:tcPr>
            <w:tcW w:w="2840" w:type="dxa"/>
            <w:shd w:val="clear" w:color="auto" w:fill="auto"/>
          </w:tcPr>
          <w:p w:rsidR="000E6615" w:rsidRPr="009E6C89" w:rsidRDefault="000E6615" w:rsidP="00946EBA">
            <w:pPr>
              <w:rPr>
                <w:rFonts w:ascii="Times New Roman" w:eastAsia="Times New Roman" w:hAnsi="Times New Roman" w:cs="Times New Roman"/>
                <w:b/>
                <w:sz w:val="22"/>
                <w:szCs w:val="22"/>
              </w:rPr>
            </w:pPr>
            <w:r w:rsidRPr="009E6C89">
              <w:rPr>
                <w:rFonts w:ascii="Times New Roman" w:eastAsia="Times New Roman" w:hAnsi="Times New Roman" w:cs="Times New Roman"/>
                <w:b/>
                <w:sz w:val="22"/>
                <w:szCs w:val="22"/>
              </w:rPr>
              <w:t>Требования к участникам закупки</w:t>
            </w:r>
          </w:p>
        </w:tc>
        <w:tc>
          <w:tcPr>
            <w:tcW w:w="7169" w:type="dxa"/>
            <w:shd w:val="clear" w:color="auto" w:fill="auto"/>
          </w:tcPr>
          <w:p w:rsidR="000E6615" w:rsidRPr="009E6C89" w:rsidRDefault="000E6615" w:rsidP="00946EBA">
            <w:pPr>
              <w:autoSpaceDE w:val="0"/>
              <w:autoSpaceDN w:val="0"/>
              <w:adjustRightInd w:val="0"/>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Участник должен соответствовать требованиям, установленным в соответствии с законодательством РФ и принятыми во исполнение него нормативными правовыми актами к лицам, осуществляющим поставку товара, выполнение работы, оказание услуги, являющихся предметом договора, в том числе:</w:t>
            </w:r>
          </w:p>
          <w:p w:rsidR="000E6615" w:rsidRPr="009E6C89" w:rsidRDefault="000E6615" w:rsidP="00946EBA">
            <w:pPr>
              <w:autoSpaceDE w:val="0"/>
              <w:autoSpaceDN w:val="0"/>
              <w:adjustRightInd w:val="0"/>
              <w:ind w:firstLine="265"/>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1) быть правомочным заключать договор;</w:t>
            </w:r>
          </w:p>
          <w:p w:rsidR="000E6615" w:rsidRPr="009E6C89" w:rsidRDefault="000E6615" w:rsidP="00946EBA">
            <w:pPr>
              <w:autoSpaceDE w:val="0"/>
              <w:autoSpaceDN w:val="0"/>
              <w:adjustRightInd w:val="0"/>
              <w:ind w:firstLine="265"/>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2) непроведение ликвидации участника - юридического лица и отсутствие решения арбитражного суда о признании участника - юридического лица или индивидуального предпринимателя несостоятельным (банкротом) и об открытии конкурсного производства;</w:t>
            </w:r>
          </w:p>
          <w:p w:rsidR="000E6615" w:rsidRPr="009E6C89" w:rsidRDefault="000E6615" w:rsidP="00946EBA">
            <w:pPr>
              <w:autoSpaceDE w:val="0"/>
              <w:autoSpaceDN w:val="0"/>
              <w:adjustRightInd w:val="0"/>
              <w:ind w:firstLine="265"/>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3) не</w:t>
            </w:r>
            <w:r>
              <w:rPr>
                <w:rFonts w:ascii="Times New Roman" w:eastAsia="Times New Roman" w:hAnsi="Times New Roman" w:cs="Times New Roman"/>
                <w:sz w:val="22"/>
                <w:szCs w:val="22"/>
              </w:rPr>
              <w:t xml:space="preserve"> </w:t>
            </w:r>
            <w:r w:rsidRPr="009E6C89">
              <w:rPr>
                <w:rFonts w:ascii="Times New Roman" w:eastAsia="Times New Roman" w:hAnsi="Times New Roman" w:cs="Times New Roman"/>
                <w:sz w:val="22"/>
                <w:szCs w:val="22"/>
              </w:rPr>
              <w:t xml:space="preserve">приостановление деятельности участника в порядке, установленном </w:t>
            </w:r>
            <w:hyperlink r:id="rId7" w:history="1">
              <w:r w:rsidRPr="009E6C89">
                <w:rPr>
                  <w:rFonts w:ascii="Times New Roman" w:eastAsia="Times New Roman" w:hAnsi="Times New Roman" w:cs="Times New Roman"/>
                  <w:sz w:val="22"/>
                  <w:szCs w:val="22"/>
                </w:rPr>
                <w:t>Кодексом</w:t>
              </w:r>
            </w:hyperlink>
            <w:r w:rsidRPr="009E6C89">
              <w:rPr>
                <w:rFonts w:ascii="Times New Roman" w:eastAsia="Times New Roman" w:hAnsi="Times New Roman" w:cs="Times New Roman"/>
                <w:sz w:val="22"/>
                <w:szCs w:val="22"/>
              </w:rPr>
              <w:t xml:space="preserve"> Российской Федерации об административных правонарушениях, на дату подачи заявки на участие в закупке;</w:t>
            </w:r>
          </w:p>
          <w:p w:rsidR="000E6615" w:rsidRPr="009E6C89" w:rsidRDefault="000E6615" w:rsidP="00946EBA">
            <w:pPr>
              <w:autoSpaceDE w:val="0"/>
              <w:autoSpaceDN w:val="0"/>
              <w:adjustRightInd w:val="0"/>
              <w:ind w:firstLine="265"/>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 xml:space="preserve">4) отсутствие у участника недоимки по налогам, сборам, просроченной задолженности по иным обязательным платежам в бюджеты бюджетной системы Российской Федерации (за </w:t>
            </w:r>
            <w:r w:rsidRPr="009E6C89">
              <w:rPr>
                <w:rFonts w:ascii="Times New Roman" w:eastAsia="Times New Roman" w:hAnsi="Times New Roman" w:cs="Times New Roman"/>
                <w:sz w:val="22"/>
                <w:szCs w:val="22"/>
              </w:rPr>
              <w:lastRenderedPageBreak/>
              <w:t>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Участник считается соответствующим установленному требованию в случае, если им в установленном порядке подано заявление об обжаловании указанных недоимки, просроченной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0E6615" w:rsidRPr="009E6C89" w:rsidRDefault="000E6615" w:rsidP="00946EBA">
            <w:pPr>
              <w:autoSpaceDE w:val="0"/>
              <w:autoSpaceDN w:val="0"/>
              <w:adjustRightInd w:val="0"/>
              <w:ind w:firstLine="265"/>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5) отсутствие у участника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0E6615" w:rsidRPr="009E6C89" w:rsidRDefault="000E6615" w:rsidP="00946EBA">
            <w:pPr>
              <w:autoSpaceDE w:val="0"/>
              <w:autoSpaceDN w:val="0"/>
              <w:adjustRightInd w:val="0"/>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 xml:space="preserve">Установлены </w:t>
            </w:r>
            <w:r w:rsidRPr="009E6C89">
              <w:rPr>
                <w:rFonts w:ascii="Times New Roman" w:eastAsia="Times New Roman" w:hAnsi="Times New Roman" w:cs="Times New Roman"/>
                <w:b/>
                <w:i/>
                <w:sz w:val="22"/>
                <w:szCs w:val="22"/>
              </w:rPr>
              <w:t>дополнительные требования</w:t>
            </w:r>
            <w:r w:rsidRPr="009E6C89">
              <w:rPr>
                <w:rFonts w:ascii="Times New Roman" w:eastAsia="Times New Roman" w:hAnsi="Times New Roman" w:cs="Times New Roman"/>
                <w:sz w:val="22"/>
                <w:szCs w:val="22"/>
              </w:rPr>
              <w:t xml:space="preserve"> к участникам закупки:</w:t>
            </w:r>
          </w:p>
          <w:p w:rsidR="000E6615" w:rsidRPr="009E6C89" w:rsidRDefault="000E6615" w:rsidP="00946EBA">
            <w:pPr>
              <w:autoSpaceDE w:val="0"/>
              <w:autoSpaceDN w:val="0"/>
              <w:adjustRightInd w:val="0"/>
              <w:ind w:firstLine="3"/>
              <w:jc w:val="both"/>
              <w:rPr>
                <w:rFonts w:ascii="Times New Roman" w:eastAsia="Times New Roman" w:hAnsi="Times New Roman" w:cs="Times New Roman"/>
                <w:sz w:val="22"/>
                <w:szCs w:val="22"/>
                <w:highlight w:val="yellow"/>
              </w:rPr>
            </w:pPr>
            <w:r w:rsidRPr="009E6C89">
              <w:rPr>
                <w:rFonts w:ascii="Times New Roman" w:eastAsia="Times New Roman" w:hAnsi="Times New Roman" w:cs="Times New Roman"/>
                <w:sz w:val="22"/>
                <w:szCs w:val="22"/>
              </w:rPr>
              <w:t xml:space="preserve">1) отсутствие сведений об участнике закупки в реестре недобросовестных поставщиков, предусмотренном </w:t>
            </w:r>
            <w:hyperlink r:id="rId8" w:history="1">
              <w:r w:rsidRPr="009E6C89">
                <w:rPr>
                  <w:rFonts w:ascii="Times New Roman" w:eastAsia="Times New Roman" w:hAnsi="Times New Roman" w:cs="Times New Roman"/>
                  <w:sz w:val="22"/>
                  <w:szCs w:val="22"/>
                </w:rPr>
                <w:t>статьей 5</w:t>
              </w:r>
            </w:hyperlink>
            <w:r w:rsidRPr="009E6C89">
              <w:rPr>
                <w:rFonts w:ascii="Times New Roman" w:eastAsia="Times New Roman" w:hAnsi="Times New Roman" w:cs="Times New Roman"/>
                <w:sz w:val="22"/>
                <w:szCs w:val="22"/>
              </w:rPr>
              <w:t xml:space="preserve"> Федерального закона от 18.07.2011 № 223-ФЗ «О закупках товаров, работ, услуг отдельными видами юридических лиц», и (или) в реестре недобросовестных поставщиков, предусмотренном Федеральным </w:t>
            </w:r>
            <w:hyperlink r:id="rId9" w:history="1">
              <w:r w:rsidRPr="009E6C89">
                <w:rPr>
                  <w:rFonts w:ascii="Times New Roman" w:eastAsia="Times New Roman" w:hAnsi="Times New Roman" w:cs="Times New Roman"/>
                  <w:sz w:val="22"/>
                  <w:szCs w:val="22"/>
                </w:rPr>
                <w:t>законом</w:t>
              </w:r>
            </w:hyperlink>
            <w:r w:rsidRPr="009E6C89">
              <w:rPr>
                <w:rFonts w:ascii="Times New Roman" w:eastAsia="Times New Roman" w:hAnsi="Times New Roman" w:cs="Times New Roman"/>
                <w:sz w:val="22"/>
                <w:szCs w:val="22"/>
              </w:rPr>
              <w:t xml:space="preserve"> от 05.04.2013 № 44-ФЗ «О договорной системе в сфере закупок товаров, работ, услуг для обеспечения государственных и муниципальных нужд».</w:t>
            </w:r>
          </w:p>
        </w:tc>
      </w:tr>
      <w:tr w:rsidR="000E6615" w:rsidRPr="009E6C89" w:rsidTr="00946EBA">
        <w:trPr>
          <w:trHeight w:val="640"/>
        </w:trPr>
        <w:tc>
          <w:tcPr>
            <w:tcW w:w="2840" w:type="dxa"/>
            <w:shd w:val="clear" w:color="auto" w:fill="auto"/>
          </w:tcPr>
          <w:p w:rsidR="000E6615" w:rsidRPr="009E6C89" w:rsidRDefault="000E6615" w:rsidP="00946EBA">
            <w:pPr>
              <w:rPr>
                <w:rFonts w:ascii="Times New Roman" w:eastAsia="Times New Roman" w:hAnsi="Times New Roman" w:cs="Times New Roman"/>
                <w:b/>
                <w:sz w:val="22"/>
                <w:szCs w:val="22"/>
              </w:rPr>
            </w:pPr>
            <w:r w:rsidRPr="009E6C89">
              <w:rPr>
                <w:rFonts w:ascii="Times New Roman" w:eastAsia="Times New Roman" w:hAnsi="Times New Roman" w:cs="Times New Roman"/>
                <w:b/>
                <w:sz w:val="22"/>
                <w:szCs w:val="22"/>
              </w:rPr>
              <w:lastRenderedPageBreak/>
              <w:t>Требования к участникам закупки и привлекаемым им субподрядчикам, соисполнителям и (или) изготовителям товара, являющегося предметом закупки, и перечень документов, представляемых участниками закупки для подтверждения их соответствия указанным требованиям</w:t>
            </w:r>
          </w:p>
        </w:tc>
        <w:tc>
          <w:tcPr>
            <w:tcW w:w="7169" w:type="dxa"/>
            <w:shd w:val="clear" w:color="auto" w:fill="auto"/>
          </w:tcPr>
          <w:p w:rsidR="000E6615" w:rsidRPr="00EF05E6" w:rsidRDefault="000E6615" w:rsidP="00946EBA">
            <w:pPr>
              <w:autoSpaceDE w:val="0"/>
              <w:autoSpaceDN w:val="0"/>
              <w:adjustRightInd w:val="0"/>
              <w:ind w:firstLine="3"/>
              <w:jc w:val="both"/>
              <w:rPr>
                <w:rFonts w:ascii="Times New Roman" w:eastAsia="Times New Roman" w:hAnsi="Times New Roman" w:cs="Times New Roman"/>
                <w:b/>
                <w:sz w:val="22"/>
                <w:szCs w:val="22"/>
              </w:rPr>
            </w:pPr>
            <w:r>
              <w:rPr>
                <w:rFonts w:ascii="Times New Roman" w:eastAsia="Times New Roman" w:hAnsi="Times New Roman" w:cs="Times New Roman"/>
                <w:sz w:val="22"/>
                <w:szCs w:val="22"/>
              </w:rPr>
              <w:t xml:space="preserve">Не </w:t>
            </w:r>
            <w:r w:rsidRPr="009A5564">
              <w:rPr>
                <w:rFonts w:ascii="Times New Roman" w:eastAsia="Times New Roman" w:hAnsi="Times New Roman" w:cs="Times New Roman"/>
                <w:sz w:val="22"/>
                <w:szCs w:val="22"/>
              </w:rPr>
              <w:t>установлены</w:t>
            </w:r>
            <w:r>
              <w:rPr>
                <w:rFonts w:ascii="Times New Roman" w:eastAsia="Times New Roman" w:hAnsi="Times New Roman" w:cs="Times New Roman"/>
                <w:sz w:val="22"/>
                <w:szCs w:val="22"/>
              </w:rPr>
              <w:t>.</w:t>
            </w:r>
          </w:p>
        </w:tc>
      </w:tr>
      <w:tr w:rsidR="000E6615" w:rsidRPr="009E6C89" w:rsidTr="00946EBA">
        <w:trPr>
          <w:trHeight w:val="640"/>
        </w:trPr>
        <w:tc>
          <w:tcPr>
            <w:tcW w:w="2840" w:type="dxa"/>
            <w:shd w:val="clear" w:color="auto" w:fill="auto"/>
          </w:tcPr>
          <w:p w:rsidR="000E6615" w:rsidRPr="000E6615" w:rsidRDefault="000E6615" w:rsidP="00946EBA">
            <w:pPr>
              <w:rPr>
                <w:rFonts w:ascii="Times New Roman" w:eastAsia="Times New Roman" w:hAnsi="Times New Roman" w:cs="Times New Roman"/>
                <w:b/>
                <w:sz w:val="22"/>
                <w:szCs w:val="22"/>
                <w:highlight w:val="yellow"/>
              </w:rPr>
            </w:pPr>
            <w:r w:rsidRPr="000E6615">
              <w:rPr>
                <w:rFonts w:ascii="Times New Roman" w:eastAsia="Times New Roman" w:hAnsi="Times New Roman" w:cs="Times New Roman"/>
                <w:b/>
                <w:sz w:val="22"/>
                <w:szCs w:val="22"/>
                <w:highlight w:val="yellow"/>
              </w:rPr>
              <w:t>Формы, порядок, дата и время окончания срока предоставления участникам закупки разъяснений документации о закупке</w:t>
            </w:r>
          </w:p>
        </w:tc>
        <w:tc>
          <w:tcPr>
            <w:tcW w:w="7169" w:type="dxa"/>
            <w:shd w:val="clear" w:color="auto" w:fill="auto"/>
          </w:tcPr>
          <w:p w:rsidR="000E6615" w:rsidRPr="00EF05E6" w:rsidRDefault="000E6615" w:rsidP="00946EBA">
            <w:pPr>
              <w:autoSpaceDE w:val="0"/>
              <w:autoSpaceDN w:val="0"/>
              <w:adjustRightInd w:val="0"/>
              <w:jc w:val="both"/>
              <w:rPr>
                <w:rFonts w:ascii="Times New Roman" w:eastAsia="Times New Roman" w:hAnsi="Times New Roman" w:cs="Times New Roman"/>
                <w:sz w:val="22"/>
                <w:szCs w:val="22"/>
              </w:rPr>
            </w:pPr>
            <w:r w:rsidRPr="00EF05E6">
              <w:rPr>
                <w:rFonts w:ascii="Times New Roman" w:eastAsia="Times New Roman" w:hAnsi="Times New Roman" w:cs="Times New Roman"/>
                <w:sz w:val="22"/>
                <w:szCs w:val="22"/>
              </w:rPr>
              <w:t xml:space="preserve">Заказчик предоставляет разъяснения положений документации о конкурентной закупке в течение 3 рабочих дней с даты поступления запроса и размещает их в единой информационной системе </w:t>
            </w:r>
            <w:r>
              <w:rPr>
                <w:rFonts w:ascii="Times New Roman" w:eastAsia="Times New Roman" w:hAnsi="Times New Roman" w:cs="Times New Roman"/>
                <w:sz w:val="22"/>
                <w:szCs w:val="22"/>
              </w:rPr>
              <w:t xml:space="preserve">(ЕИС) </w:t>
            </w:r>
            <w:r w:rsidRPr="00EF05E6">
              <w:rPr>
                <w:rFonts w:ascii="Times New Roman" w:eastAsia="Times New Roman" w:hAnsi="Times New Roman" w:cs="Times New Roman"/>
                <w:sz w:val="22"/>
                <w:szCs w:val="22"/>
              </w:rPr>
              <w:t xml:space="preserve">с указанием предмета запроса, но без указания участника, от которого поступил запрос. </w:t>
            </w:r>
          </w:p>
          <w:p w:rsidR="000E6615" w:rsidRPr="00EF05E6" w:rsidRDefault="000E6615" w:rsidP="00946EBA">
            <w:pPr>
              <w:autoSpaceDE w:val="0"/>
              <w:autoSpaceDN w:val="0"/>
              <w:adjustRightInd w:val="0"/>
              <w:jc w:val="both"/>
              <w:rPr>
                <w:rFonts w:ascii="Times New Roman" w:eastAsia="Times New Roman" w:hAnsi="Times New Roman" w:cs="Times New Roman"/>
                <w:sz w:val="22"/>
                <w:szCs w:val="22"/>
              </w:rPr>
            </w:pPr>
            <w:r w:rsidRPr="00EF05E6">
              <w:rPr>
                <w:rFonts w:ascii="Times New Roman" w:eastAsia="Times New Roman" w:hAnsi="Times New Roman" w:cs="Times New Roman"/>
                <w:sz w:val="22"/>
                <w:szCs w:val="22"/>
              </w:rPr>
              <w:t>При этом заказчик вправе не осуществлять такое разъяснение в случае, если указанный запрос поступил позднее</w:t>
            </w:r>
            <w:r>
              <w:rPr>
                <w:rFonts w:ascii="Times New Roman" w:eastAsia="Times New Roman" w:hAnsi="Times New Roman" w:cs="Times New Roman"/>
                <w:sz w:val="22"/>
                <w:szCs w:val="22"/>
              </w:rPr>
              <w:t>,</w:t>
            </w:r>
            <w:r w:rsidRPr="00EF05E6">
              <w:rPr>
                <w:rFonts w:ascii="Times New Roman" w:eastAsia="Times New Roman" w:hAnsi="Times New Roman" w:cs="Times New Roman"/>
                <w:sz w:val="22"/>
                <w:szCs w:val="22"/>
              </w:rPr>
              <w:t xml:space="preserve"> чем за 3 рабочих дня до даты окончания срока подачи заявок на участие в такой закупке.</w:t>
            </w:r>
          </w:p>
          <w:p w:rsidR="000E6615" w:rsidRPr="00EF05E6" w:rsidRDefault="000E6615" w:rsidP="00946EBA">
            <w:pPr>
              <w:autoSpaceDE w:val="0"/>
              <w:autoSpaceDN w:val="0"/>
              <w:adjustRightInd w:val="0"/>
              <w:jc w:val="both"/>
              <w:rPr>
                <w:rFonts w:ascii="Times New Roman" w:eastAsia="Times New Roman" w:hAnsi="Times New Roman" w:cs="Times New Roman"/>
                <w:sz w:val="22"/>
                <w:szCs w:val="22"/>
              </w:rPr>
            </w:pPr>
            <w:r w:rsidRPr="00EF05E6">
              <w:rPr>
                <w:rFonts w:ascii="Times New Roman" w:eastAsia="Times New Roman" w:hAnsi="Times New Roman" w:cs="Times New Roman"/>
                <w:sz w:val="22"/>
                <w:szCs w:val="22"/>
              </w:rPr>
              <w:lastRenderedPageBreak/>
              <w:t>Форма и порядок предоставления участникам закупки разъяснений определены в разделе 4 настоящей документации.</w:t>
            </w:r>
          </w:p>
          <w:p w:rsidR="000E6615" w:rsidRPr="00EF05E6" w:rsidRDefault="000E6615" w:rsidP="00946EBA">
            <w:pPr>
              <w:autoSpaceDE w:val="0"/>
              <w:autoSpaceDN w:val="0"/>
              <w:adjustRightInd w:val="0"/>
              <w:ind w:firstLine="407"/>
              <w:jc w:val="both"/>
              <w:rPr>
                <w:rFonts w:ascii="Times New Roman" w:eastAsia="Times New Roman" w:hAnsi="Times New Roman" w:cs="Times New Roman"/>
                <w:sz w:val="22"/>
                <w:szCs w:val="22"/>
              </w:rPr>
            </w:pPr>
          </w:p>
          <w:p w:rsidR="000E6615" w:rsidRPr="00174289" w:rsidRDefault="000E6615" w:rsidP="00946EBA">
            <w:pPr>
              <w:autoSpaceDE w:val="0"/>
              <w:autoSpaceDN w:val="0"/>
              <w:adjustRightInd w:val="0"/>
              <w:contextualSpacing/>
              <w:jc w:val="both"/>
              <w:rPr>
                <w:rFonts w:ascii="Times New Roman" w:eastAsia="Times New Roman" w:hAnsi="Times New Roman" w:cs="Times New Roman"/>
                <w:sz w:val="22"/>
                <w:szCs w:val="22"/>
              </w:rPr>
            </w:pPr>
            <w:r w:rsidRPr="000E6615">
              <w:rPr>
                <w:rFonts w:ascii="Times New Roman" w:eastAsia="Times New Roman" w:hAnsi="Times New Roman" w:cs="Times New Roman"/>
                <w:b/>
                <w:sz w:val="22"/>
                <w:szCs w:val="22"/>
                <w:highlight w:val="yellow"/>
              </w:rPr>
              <w:t>Дата и время окончания срока предоставления Заказчиком разъяснений документации о конкурентной закупке:   17 часов 00 минут (время местное) 0</w:t>
            </w:r>
            <w:r>
              <w:rPr>
                <w:rFonts w:ascii="Times New Roman" w:eastAsia="Times New Roman" w:hAnsi="Times New Roman" w:cs="Times New Roman"/>
                <w:b/>
                <w:sz w:val="22"/>
                <w:szCs w:val="22"/>
                <w:highlight w:val="yellow"/>
              </w:rPr>
              <w:t>6 мая</w:t>
            </w:r>
            <w:bookmarkStart w:id="6" w:name="_GoBack"/>
            <w:bookmarkEnd w:id="6"/>
            <w:r w:rsidRPr="000E6615">
              <w:rPr>
                <w:rFonts w:ascii="Times New Roman" w:eastAsia="Times New Roman" w:hAnsi="Times New Roman" w:cs="Times New Roman"/>
                <w:b/>
                <w:sz w:val="22"/>
                <w:szCs w:val="22"/>
                <w:highlight w:val="yellow"/>
              </w:rPr>
              <w:t xml:space="preserve"> 2020 г.</w:t>
            </w:r>
          </w:p>
        </w:tc>
      </w:tr>
      <w:tr w:rsidR="000E6615" w:rsidRPr="009E6C89" w:rsidTr="00946EBA">
        <w:trPr>
          <w:trHeight w:val="640"/>
        </w:trPr>
        <w:tc>
          <w:tcPr>
            <w:tcW w:w="2840" w:type="dxa"/>
            <w:shd w:val="clear" w:color="auto" w:fill="auto"/>
          </w:tcPr>
          <w:p w:rsidR="000E6615" w:rsidRPr="009E6C89" w:rsidRDefault="000E6615" w:rsidP="00946EBA">
            <w:pPr>
              <w:rPr>
                <w:rFonts w:ascii="Times New Roman" w:eastAsia="Times New Roman" w:hAnsi="Times New Roman" w:cs="Times New Roman"/>
                <w:b/>
                <w:sz w:val="22"/>
                <w:szCs w:val="22"/>
              </w:rPr>
            </w:pPr>
            <w:r w:rsidRPr="009E6C89">
              <w:rPr>
                <w:rFonts w:ascii="Times New Roman" w:eastAsia="Times New Roman" w:hAnsi="Times New Roman" w:cs="Times New Roman"/>
                <w:b/>
                <w:sz w:val="22"/>
                <w:szCs w:val="22"/>
              </w:rPr>
              <w:lastRenderedPageBreak/>
              <w:t>Порядок и сроки заключения договора</w:t>
            </w:r>
          </w:p>
        </w:tc>
        <w:tc>
          <w:tcPr>
            <w:tcW w:w="7169" w:type="dxa"/>
            <w:shd w:val="clear" w:color="auto" w:fill="auto"/>
          </w:tcPr>
          <w:p w:rsidR="000E6615" w:rsidRPr="00174289" w:rsidRDefault="000E6615" w:rsidP="00946EBA">
            <w:pPr>
              <w:autoSpaceDE w:val="0"/>
              <w:autoSpaceDN w:val="0"/>
              <w:adjustRightInd w:val="0"/>
              <w:contextualSpacing/>
              <w:jc w:val="both"/>
              <w:rPr>
                <w:rFonts w:ascii="Times New Roman" w:eastAsia="Times New Roman" w:hAnsi="Times New Roman" w:cs="Times New Roman"/>
                <w:sz w:val="22"/>
                <w:szCs w:val="22"/>
              </w:rPr>
            </w:pPr>
            <w:r w:rsidRPr="00174289">
              <w:rPr>
                <w:rFonts w:ascii="Times New Roman" w:eastAsia="Times New Roman" w:hAnsi="Times New Roman" w:cs="Times New Roman"/>
                <w:sz w:val="22"/>
                <w:szCs w:val="22"/>
              </w:rPr>
              <w:t xml:space="preserve">Договор по результатам конкурентной закупки заключается не ранее чем через 10 дней и не позднее чем через 20 дней с даты размещения в единой информационной системе (ЕИС) итогового протокола, составленного по результатам конкурентной закупки. </w:t>
            </w:r>
          </w:p>
          <w:p w:rsidR="000E6615" w:rsidRPr="00174289" w:rsidRDefault="000E6615" w:rsidP="00946EBA">
            <w:pPr>
              <w:autoSpaceDE w:val="0"/>
              <w:autoSpaceDN w:val="0"/>
              <w:adjustRightInd w:val="0"/>
              <w:contextualSpacing/>
              <w:jc w:val="both"/>
              <w:rPr>
                <w:rFonts w:ascii="Times New Roman" w:eastAsia="Times New Roman" w:hAnsi="Times New Roman" w:cs="Times New Roman"/>
                <w:sz w:val="22"/>
                <w:szCs w:val="22"/>
              </w:rPr>
            </w:pPr>
            <w:r w:rsidRPr="00174289">
              <w:rPr>
                <w:rFonts w:ascii="Times New Roman" w:eastAsia="Times New Roman" w:hAnsi="Times New Roman" w:cs="Times New Roman"/>
                <w:sz w:val="22"/>
                <w:szCs w:val="22"/>
              </w:rPr>
              <w:t>В случае необходимости одобрения органом управления заказчика в соответствии с законодательством РФ заключения договора или в случае обжалования в антимонопольном органе действий (бездействия) заказчика, комиссии по осуществлению конкурентной закупки, оператора электронной площадки договор должен быть заключен не позднее чем через 5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по осуществлению конкурентной закупки, оператора электронной площадки.</w:t>
            </w:r>
          </w:p>
          <w:p w:rsidR="000E6615" w:rsidRPr="00174289" w:rsidRDefault="000E6615" w:rsidP="00946EBA">
            <w:pPr>
              <w:autoSpaceDE w:val="0"/>
              <w:autoSpaceDN w:val="0"/>
              <w:adjustRightInd w:val="0"/>
              <w:contextualSpacing/>
              <w:jc w:val="both"/>
              <w:rPr>
                <w:rFonts w:ascii="Times New Roman" w:eastAsia="Times New Roman" w:hAnsi="Times New Roman" w:cs="Times New Roman"/>
                <w:sz w:val="22"/>
                <w:szCs w:val="22"/>
              </w:rPr>
            </w:pPr>
            <w:r w:rsidRPr="00174289">
              <w:rPr>
                <w:rFonts w:ascii="Times New Roman" w:eastAsia="Times New Roman" w:hAnsi="Times New Roman" w:cs="Times New Roman"/>
                <w:sz w:val="22"/>
                <w:szCs w:val="22"/>
              </w:rPr>
              <w:t xml:space="preserve">В случае если договор, заключаемый по итогам процедуры закупки, является для заказчика крупной сделкой и (или) сделкой, в совершении которой имеется заинтересованность, такой договор подлежит предварительному согласованию в порядке, предусмотренном действующим законодательством, и может быть заключен только после получения </w:t>
            </w:r>
            <w:proofErr w:type="gramStart"/>
            <w:r w:rsidRPr="00174289">
              <w:rPr>
                <w:rFonts w:ascii="Times New Roman" w:eastAsia="Times New Roman" w:hAnsi="Times New Roman" w:cs="Times New Roman"/>
                <w:sz w:val="22"/>
                <w:szCs w:val="22"/>
              </w:rPr>
              <w:t>соответствующего  согласования</w:t>
            </w:r>
            <w:proofErr w:type="gramEnd"/>
            <w:r w:rsidRPr="00174289">
              <w:rPr>
                <w:rFonts w:ascii="Times New Roman" w:eastAsia="Times New Roman" w:hAnsi="Times New Roman" w:cs="Times New Roman"/>
                <w:sz w:val="22"/>
                <w:szCs w:val="22"/>
              </w:rPr>
              <w:t>.</w:t>
            </w:r>
          </w:p>
          <w:p w:rsidR="000E6615" w:rsidRPr="00174289" w:rsidRDefault="000E6615" w:rsidP="00946EBA">
            <w:pPr>
              <w:autoSpaceDE w:val="0"/>
              <w:autoSpaceDN w:val="0"/>
              <w:adjustRightInd w:val="0"/>
              <w:contextualSpacing/>
              <w:jc w:val="both"/>
              <w:rPr>
                <w:rFonts w:ascii="Times New Roman" w:eastAsia="Times New Roman" w:hAnsi="Times New Roman" w:cs="Times New Roman"/>
                <w:sz w:val="22"/>
                <w:szCs w:val="22"/>
              </w:rPr>
            </w:pPr>
            <w:r w:rsidRPr="00174289">
              <w:rPr>
                <w:rFonts w:ascii="Times New Roman" w:eastAsia="Times New Roman" w:hAnsi="Times New Roman" w:cs="Times New Roman"/>
                <w:sz w:val="22"/>
                <w:szCs w:val="22"/>
              </w:rPr>
              <w:t>Порядок заключения договора определен в настоящей документации.</w:t>
            </w:r>
          </w:p>
          <w:p w:rsidR="000E6615" w:rsidRPr="009E6C89" w:rsidRDefault="000E6615" w:rsidP="00946EBA">
            <w:pPr>
              <w:autoSpaceDE w:val="0"/>
              <w:autoSpaceDN w:val="0"/>
              <w:adjustRightInd w:val="0"/>
              <w:jc w:val="both"/>
              <w:rPr>
                <w:rFonts w:ascii="Times New Roman" w:eastAsia="Times New Roman" w:hAnsi="Times New Roman" w:cs="Times New Roman"/>
                <w:sz w:val="22"/>
                <w:szCs w:val="22"/>
              </w:rPr>
            </w:pPr>
            <w:r w:rsidRPr="00174289">
              <w:rPr>
                <w:rFonts w:ascii="Times New Roman" w:eastAsia="Times New Roman" w:hAnsi="Times New Roman" w:cs="Times New Roman"/>
                <w:sz w:val="22"/>
                <w:szCs w:val="22"/>
              </w:rPr>
              <w:t>По результатам аукциона договор заключается в электронной форме.</w:t>
            </w:r>
          </w:p>
        </w:tc>
      </w:tr>
      <w:tr w:rsidR="000E6615" w:rsidRPr="009E6C89" w:rsidTr="00946EBA">
        <w:trPr>
          <w:trHeight w:val="586"/>
        </w:trPr>
        <w:tc>
          <w:tcPr>
            <w:tcW w:w="2840" w:type="dxa"/>
            <w:shd w:val="clear" w:color="auto" w:fill="auto"/>
          </w:tcPr>
          <w:p w:rsidR="000E6615" w:rsidRPr="009E6C89" w:rsidRDefault="000E6615" w:rsidP="00946EBA">
            <w:pPr>
              <w:rPr>
                <w:rFonts w:ascii="Times New Roman" w:hAnsi="Times New Roman" w:cs="Times New Roman"/>
                <w:b/>
                <w:sz w:val="22"/>
                <w:szCs w:val="22"/>
              </w:rPr>
            </w:pPr>
            <w:r w:rsidRPr="009E6C89">
              <w:rPr>
                <w:rFonts w:ascii="Times New Roman" w:eastAsia="Times New Roman" w:hAnsi="Times New Roman" w:cs="Times New Roman"/>
                <w:b/>
                <w:sz w:val="22"/>
                <w:szCs w:val="22"/>
              </w:rPr>
              <w:t xml:space="preserve">Отказ от проведения закупки </w:t>
            </w:r>
          </w:p>
        </w:tc>
        <w:tc>
          <w:tcPr>
            <w:tcW w:w="7169" w:type="dxa"/>
            <w:shd w:val="clear" w:color="auto" w:fill="auto"/>
          </w:tcPr>
          <w:p w:rsidR="000E6615" w:rsidRPr="009E6C89" w:rsidRDefault="000E6615" w:rsidP="00946EBA">
            <w:pPr>
              <w:rPr>
                <w:rFonts w:ascii="Times New Roman" w:hAnsi="Times New Roman" w:cs="Times New Roman"/>
                <w:sz w:val="22"/>
                <w:szCs w:val="22"/>
              </w:rPr>
            </w:pPr>
            <w:r w:rsidRPr="009E6C89">
              <w:rPr>
                <w:rFonts w:ascii="Times New Roman" w:eastAsia="Times New Roman" w:hAnsi="Times New Roman" w:cs="Times New Roman"/>
                <w:sz w:val="22"/>
                <w:szCs w:val="22"/>
              </w:rPr>
              <w:t>Заказчик вправе отменить конкурентную закупку до наступления даты и времени окончания срока подачи заявок на участие в конкурентной закупке.</w:t>
            </w:r>
          </w:p>
        </w:tc>
      </w:tr>
      <w:tr w:rsidR="000E6615" w:rsidRPr="009E6C89" w:rsidTr="00946EBA">
        <w:trPr>
          <w:trHeight w:val="586"/>
        </w:trPr>
        <w:tc>
          <w:tcPr>
            <w:tcW w:w="2840" w:type="dxa"/>
            <w:tcBorders>
              <w:top w:val="single" w:sz="4" w:space="0" w:color="auto"/>
              <w:left w:val="single" w:sz="4" w:space="0" w:color="auto"/>
              <w:bottom w:val="single" w:sz="4" w:space="0" w:color="auto"/>
              <w:right w:val="single" w:sz="4" w:space="0" w:color="auto"/>
            </w:tcBorders>
          </w:tcPr>
          <w:p w:rsidR="000E6615" w:rsidRPr="000428EE" w:rsidRDefault="000E6615" w:rsidP="00946EBA">
            <w:pPr>
              <w:rPr>
                <w:rFonts w:ascii="Times New Roman" w:hAnsi="Times New Roman" w:cs="Times New Roman"/>
                <w:b/>
                <w:sz w:val="22"/>
                <w:szCs w:val="22"/>
              </w:rPr>
            </w:pPr>
            <w:r w:rsidRPr="009E6C89">
              <w:rPr>
                <w:rFonts w:ascii="Times New Roman" w:hAnsi="Times New Roman" w:cs="Times New Roman"/>
                <w:b/>
                <w:sz w:val="22"/>
                <w:szCs w:val="22"/>
              </w:rPr>
              <w:t>Требования к содержанию и составу заявки</w:t>
            </w:r>
          </w:p>
        </w:tc>
        <w:tc>
          <w:tcPr>
            <w:tcW w:w="7169" w:type="dxa"/>
          </w:tcPr>
          <w:p w:rsidR="000E6615" w:rsidRPr="009E6C89" w:rsidRDefault="000E6615" w:rsidP="00946EBA">
            <w:pPr>
              <w:rPr>
                <w:rFonts w:ascii="Times New Roman" w:hAnsi="Times New Roman" w:cs="Times New Roman"/>
                <w:sz w:val="22"/>
                <w:szCs w:val="22"/>
              </w:rPr>
            </w:pPr>
            <w:r w:rsidRPr="009E6C89">
              <w:rPr>
                <w:rFonts w:ascii="Times New Roman" w:hAnsi="Times New Roman" w:cs="Times New Roman"/>
                <w:sz w:val="22"/>
                <w:szCs w:val="22"/>
              </w:rPr>
              <w:t xml:space="preserve">Заявка на участие в аукционе должна содержать следующие сведения: </w:t>
            </w:r>
          </w:p>
          <w:p w:rsidR="000E6615" w:rsidRPr="009E6C89" w:rsidRDefault="000E6615" w:rsidP="00946EBA">
            <w:pPr>
              <w:rPr>
                <w:rFonts w:ascii="Times New Roman" w:hAnsi="Times New Roman" w:cs="Times New Roman"/>
                <w:sz w:val="22"/>
                <w:szCs w:val="22"/>
              </w:rPr>
            </w:pPr>
            <w:r w:rsidRPr="009E6C89">
              <w:rPr>
                <w:rFonts w:ascii="Times New Roman" w:hAnsi="Times New Roman" w:cs="Times New Roman"/>
                <w:sz w:val="22"/>
                <w:szCs w:val="22"/>
              </w:rPr>
              <w:t>1) согласие участника аукциона на поставку (выполнение, оказание) товаров (работ, услуг) в объеме и на условиях, предусмотренных документацией;</w:t>
            </w:r>
          </w:p>
          <w:p w:rsidR="000E6615" w:rsidRPr="009E6C89" w:rsidRDefault="000E6615" w:rsidP="00946EBA">
            <w:pPr>
              <w:rPr>
                <w:rFonts w:ascii="Times New Roman" w:hAnsi="Times New Roman" w:cs="Times New Roman"/>
                <w:sz w:val="22"/>
                <w:szCs w:val="22"/>
              </w:rPr>
            </w:pPr>
            <w:r w:rsidRPr="009E6C89">
              <w:rPr>
                <w:rFonts w:ascii="Times New Roman" w:hAnsi="Times New Roman" w:cs="Times New Roman"/>
                <w:sz w:val="22"/>
                <w:szCs w:val="22"/>
              </w:rPr>
              <w:t>2) наименование каждой позиции товаров с указанием страны происхождения.</w:t>
            </w:r>
          </w:p>
          <w:p w:rsidR="000E6615" w:rsidRPr="009E6C89" w:rsidRDefault="000E6615" w:rsidP="00946EBA">
            <w:pPr>
              <w:rPr>
                <w:rFonts w:ascii="Times New Roman" w:hAnsi="Times New Roman" w:cs="Times New Roman"/>
                <w:sz w:val="22"/>
                <w:szCs w:val="22"/>
              </w:rPr>
            </w:pPr>
            <w:r w:rsidRPr="009E6C89">
              <w:rPr>
                <w:rFonts w:ascii="Times New Roman" w:hAnsi="Times New Roman" w:cs="Times New Roman"/>
                <w:sz w:val="22"/>
                <w:szCs w:val="22"/>
              </w:rPr>
              <w:t>Так же должны быть приложены документы:</w:t>
            </w:r>
          </w:p>
          <w:p w:rsidR="000E6615" w:rsidRPr="009E6C89" w:rsidRDefault="000E6615" w:rsidP="00946EBA">
            <w:pPr>
              <w:rPr>
                <w:rFonts w:ascii="Times New Roman" w:hAnsi="Times New Roman" w:cs="Times New Roman"/>
                <w:sz w:val="22"/>
                <w:szCs w:val="22"/>
              </w:rPr>
            </w:pPr>
            <w:r w:rsidRPr="009E6C89">
              <w:rPr>
                <w:rFonts w:ascii="Times New Roman" w:hAnsi="Times New Roman" w:cs="Times New Roman"/>
                <w:sz w:val="22"/>
                <w:szCs w:val="22"/>
              </w:rPr>
              <w:t>1) документ, содержащий сведения об участнике закупки, подавшем заявку: фирменное наименование (полное наименование), организационно-правовую форму, местонахождение, почтовый адрес (для юридического лица), фамилию, имя, отчество, паспортные данные, местожительство (для физического лица), номер контактного телефона;</w:t>
            </w:r>
          </w:p>
          <w:p w:rsidR="000E6615" w:rsidRPr="009E6C89" w:rsidRDefault="000E6615" w:rsidP="00946EBA">
            <w:pPr>
              <w:rPr>
                <w:rFonts w:ascii="Times New Roman" w:hAnsi="Times New Roman" w:cs="Times New Roman"/>
                <w:sz w:val="22"/>
                <w:szCs w:val="22"/>
              </w:rPr>
            </w:pPr>
            <w:r w:rsidRPr="009E6C89">
              <w:rPr>
                <w:rFonts w:ascii="Times New Roman" w:hAnsi="Times New Roman" w:cs="Times New Roman"/>
                <w:sz w:val="22"/>
                <w:szCs w:val="22"/>
              </w:rPr>
              <w:t>2) копии учредительных документов участника закупки (для юридических лиц);</w:t>
            </w:r>
          </w:p>
          <w:p w:rsidR="000E6615" w:rsidRPr="009E6C89" w:rsidRDefault="000E6615" w:rsidP="00946EBA">
            <w:pPr>
              <w:rPr>
                <w:rFonts w:ascii="Times New Roman" w:hAnsi="Times New Roman" w:cs="Times New Roman"/>
                <w:sz w:val="22"/>
                <w:szCs w:val="22"/>
              </w:rPr>
            </w:pPr>
            <w:r w:rsidRPr="009E6C89">
              <w:rPr>
                <w:rFonts w:ascii="Times New Roman" w:hAnsi="Times New Roman" w:cs="Times New Roman"/>
                <w:sz w:val="22"/>
                <w:szCs w:val="22"/>
              </w:rPr>
              <w:t>3) копии документов, удостоверяющих личность (для физических лиц);</w:t>
            </w:r>
          </w:p>
          <w:p w:rsidR="000E6615" w:rsidRPr="009E6C89" w:rsidRDefault="000E6615" w:rsidP="00946EBA">
            <w:pPr>
              <w:rPr>
                <w:rFonts w:ascii="Times New Roman" w:hAnsi="Times New Roman" w:cs="Times New Roman"/>
                <w:sz w:val="22"/>
                <w:szCs w:val="22"/>
              </w:rPr>
            </w:pPr>
            <w:r w:rsidRPr="009E6C89">
              <w:rPr>
                <w:rFonts w:ascii="Times New Roman" w:hAnsi="Times New Roman" w:cs="Times New Roman"/>
                <w:sz w:val="22"/>
                <w:szCs w:val="22"/>
              </w:rPr>
              <w:t xml:space="preserve">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шесть месяцев до </w:t>
            </w:r>
            <w:r w:rsidRPr="009E6C89">
              <w:rPr>
                <w:rFonts w:ascii="Times New Roman" w:hAnsi="Times New Roman" w:cs="Times New Roman"/>
                <w:sz w:val="22"/>
                <w:szCs w:val="22"/>
              </w:rPr>
              <w:lastRenderedPageBreak/>
              <w:t>дня размещения в ЕИС извещения о проведении аукциона, или нотариально заверенную копию такой выписки;</w:t>
            </w:r>
          </w:p>
          <w:p w:rsidR="000E6615" w:rsidRPr="009E6C89" w:rsidRDefault="000E6615" w:rsidP="00946EBA">
            <w:pPr>
              <w:rPr>
                <w:rFonts w:ascii="Times New Roman" w:hAnsi="Times New Roman" w:cs="Times New Roman"/>
                <w:sz w:val="22"/>
                <w:szCs w:val="22"/>
              </w:rPr>
            </w:pPr>
            <w:r w:rsidRPr="009E6C89">
              <w:rPr>
                <w:rFonts w:ascii="Times New Roman" w:hAnsi="Times New Roman" w:cs="Times New Roman"/>
                <w:sz w:val="22"/>
                <w:szCs w:val="22"/>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0E6615" w:rsidRPr="009E6C89" w:rsidRDefault="000E6615" w:rsidP="00946EBA">
            <w:pPr>
              <w:rPr>
                <w:rFonts w:ascii="Times New Roman" w:hAnsi="Times New Roman" w:cs="Times New Roman"/>
                <w:sz w:val="22"/>
                <w:szCs w:val="22"/>
              </w:rPr>
            </w:pPr>
            <w:r w:rsidRPr="009E6C89">
              <w:rPr>
                <w:rFonts w:ascii="Times New Roman" w:hAnsi="Times New Roman" w:cs="Times New Roman"/>
                <w:sz w:val="22"/>
                <w:szCs w:val="22"/>
              </w:rPr>
              <w:t>6) документ, подтверждающий полномочия лица осуществлять действия от имени участника закупок – юридического лица (копию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закупки, заверенную печатью (при наличии) участника закупки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0E6615" w:rsidRPr="009E6C89" w:rsidRDefault="000E6615" w:rsidP="00946EBA">
            <w:pPr>
              <w:rPr>
                <w:rFonts w:ascii="Times New Roman" w:hAnsi="Times New Roman" w:cs="Times New Roman"/>
                <w:sz w:val="22"/>
                <w:szCs w:val="22"/>
              </w:rPr>
            </w:pPr>
            <w:r w:rsidRPr="009E6C89">
              <w:rPr>
                <w:rFonts w:ascii="Times New Roman" w:hAnsi="Times New Roman" w:cs="Times New Roman"/>
                <w:sz w:val="22"/>
                <w:szCs w:val="22"/>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закупки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0E6615" w:rsidRPr="009E6C89" w:rsidRDefault="000E6615" w:rsidP="00946EBA">
            <w:pPr>
              <w:rPr>
                <w:rFonts w:ascii="Times New Roman" w:hAnsi="Times New Roman" w:cs="Times New Roman"/>
                <w:sz w:val="22"/>
                <w:szCs w:val="22"/>
              </w:rPr>
            </w:pPr>
            <w:r w:rsidRPr="009E6C89">
              <w:rPr>
                <w:rFonts w:ascii="Times New Roman" w:hAnsi="Times New Roman" w:cs="Times New Roman"/>
                <w:sz w:val="22"/>
                <w:szCs w:val="22"/>
              </w:rPr>
              <w:t>8) документ, декларирующий следующее:</w:t>
            </w:r>
          </w:p>
          <w:p w:rsidR="000E6615" w:rsidRPr="009E6C89" w:rsidRDefault="000E6615" w:rsidP="00946EBA">
            <w:pPr>
              <w:rPr>
                <w:rFonts w:ascii="Times New Roman" w:hAnsi="Times New Roman" w:cs="Times New Roman"/>
                <w:sz w:val="22"/>
                <w:szCs w:val="22"/>
              </w:rPr>
            </w:pPr>
            <w:r w:rsidRPr="009E6C89">
              <w:rPr>
                <w:rFonts w:ascii="Times New Roman" w:hAnsi="Times New Roman" w:cs="Times New Roman"/>
                <w:sz w:val="22"/>
                <w:szCs w:val="22"/>
              </w:rPr>
              <w:t>– участник закупки должен соответствовать требованиям законодательства РФ к лицам, осуществляющим поставки товаров, выполнение работ, оказание услуг, которые являются предметом закупки;</w:t>
            </w:r>
          </w:p>
          <w:p w:rsidR="000E6615" w:rsidRPr="009E6C89" w:rsidRDefault="000E6615" w:rsidP="00946EBA">
            <w:pPr>
              <w:rPr>
                <w:rFonts w:ascii="Times New Roman" w:hAnsi="Times New Roman" w:cs="Times New Roman"/>
                <w:sz w:val="22"/>
                <w:szCs w:val="22"/>
              </w:rPr>
            </w:pPr>
            <w:r w:rsidRPr="009E6C89">
              <w:rPr>
                <w:rFonts w:ascii="Times New Roman" w:hAnsi="Times New Roman" w:cs="Times New Roman"/>
                <w:sz w:val="22"/>
                <w:szCs w:val="22"/>
              </w:rPr>
              <w:t>– участник закупки должен отвечать требованиям документации о закупке;</w:t>
            </w:r>
          </w:p>
          <w:p w:rsidR="000E6615" w:rsidRPr="009E6C89" w:rsidRDefault="000E6615" w:rsidP="00946EBA">
            <w:pPr>
              <w:rPr>
                <w:rFonts w:ascii="Times New Roman" w:hAnsi="Times New Roman" w:cs="Times New Roman"/>
                <w:sz w:val="22"/>
                <w:szCs w:val="22"/>
              </w:rPr>
            </w:pPr>
            <w:r w:rsidRPr="009E6C89">
              <w:rPr>
                <w:rFonts w:ascii="Times New Roman" w:hAnsi="Times New Roman" w:cs="Times New Roman"/>
                <w:sz w:val="22"/>
                <w:szCs w:val="22"/>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0E6615" w:rsidRPr="009E6C89" w:rsidRDefault="000E6615" w:rsidP="00946EBA">
            <w:pPr>
              <w:rPr>
                <w:rFonts w:ascii="Times New Roman" w:hAnsi="Times New Roman" w:cs="Times New Roman"/>
                <w:sz w:val="22"/>
                <w:szCs w:val="22"/>
              </w:rPr>
            </w:pPr>
            <w:r w:rsidRPr="009E6C89">
              <w:rPr>
                <w:rFonts w:ascii="Times New Roman" w:hAnsi="Times New Roman" w:cs="Times New Roman"/>
                <w:sz w:val="22"/>
                <w:szCs w:val="22"/>
              </w:rPr>
              <w:t>– на день подачи заявки деятельность участника закупки не приостановлена в порядке, предусмотренном Кодексом об административных правонарушениях;</w:t>
            </w:r>
          </w:p>
          <w:p w:rsidR="000E6615" w:rsidRPr="009E6C89" w:rsidRDefault="000E6615" w:rsidP="00946EBA">
            <w:pPr>
              <w:rPr>
                <w:rFonts w:ascii="Times New Roman" w:hAnsi="Times New Roman" w:cs="Times New Roman"/>
                <w:sz w:val="22"/>
                <w:szCs w:val="22"/>
              </w:rPr>
            </w:pPr>
            <w:r w:rsidRPr="009E6C89">
              <w:rPr>
                <w:rFonts w:ascii="Times New Roman" w:hAnsi="Times New Roman" w:cs="Times New Roman"/>
                <w:sz w:val="22"/>
                <w:szCs w:val="22"/>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0E6615" w:rsidRPr="009E6C89" w:rsidRDefault="000E6615" w:rsidP="00946EBA">
            <w:pPr>
              <w:rPr>
                <w:rFonts w:ascii="Times New Roman" w:hAnsi="Times New Roman" w:cs="Times New Roman"/>
                <w:sz w:val="22"/>
                <w:szCs w:val="22"/>
              </w:rPr>
            </w:pPr>
            <w:r w:rsidRPr="009E6C89">
              <w:rPr>
                <w:rFonts w:ascii="Times New Roman" w:hAnsi="Times New Roman" w:cs="Times New Roman"/>
                <w:sz w:val="22"/>
                <w:szCs w:val="22"/>
              </w:rPr>
              <w:t>– сведения об участнике закупки отсутствуют в реестрах недобросовестных поставщиков, ведение которых предусмотрено Законом № 223-ФЗ и Законом № 44-ФЗ;</w:t>
            </w:r>
          </w:p>
          <w:p w:rsidR="000E6615" w:rsidRPr="009E6C89" w:rsidRDefault="000E6615" w:rsidP="00946EBA">
            <w:pPr>
              <w:rPr>
                <w:rFonts w:ascii="Times New Roman" w:hAnsi="Times New Roman" w:cs="Times New Roman"/>
                <w:sz w:val="22"/>
                <w:szCs w:val="22"/>
              </w:rPr>
            </w:pPr>
            <w:r w:rsidRPr="009E6C89">
              <w:rPr>
                <w:rFonts w:ascii="Times New Roman" w:hAnsi="Times New Roman" w:cs="Times New Roman"/>
                <w:sz w:val="22"/>
                <w:szCs w:val="22"/>
              </w:rPr>
              <w:t xml:space="preserve">–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w:t>
            </w:r>
            <w:r w:rsidRPr="009E6C89">
              <w:rPr>
                <w:rFonts w:ascii="Times New Roman" w:hAnsi="Times New Roman" w:cs="Times New Roman"/>
                <w:sz w:val="22"/>
                <w:szCs w:val="22"/>
              </w:rPr>
              <w:lastRenderedPageBreak/>
              <w:t>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0E6615" w:rsidRPr="009E6C89" w:rsidRDefault="000E6615" w:rsidP="00946EBA">
            <w:pPr>
              <w:rPr>
                <w:rFonts w:ascii="Times New Roman" w:hAnsi="Times New Roman" w:cs="Times New Roman"/>
                <w:sz w:val="22"/>
                <w:szCs w:val="22"/>
              </w:rPr>
            </w:pPr>
            <w:r w:rsidRPr="009E6C89">
              <w:rPr>
                <w:rFonts w:ascii="Times New Roman" w:hAnsi="Times New Roman" w:cs="Times New Roman"/>
                <w:sz w:val="22"/>
                <w:szCs w:val="22"/>
              </w:rPr>
              <w:t>– документы (их копии), подтверждающие соответствие участника аукциона требованиям законодательства РФ и аукционной документации к лицам, которые осуществляют поставки товаров, выполнение работ, оказание услуг;</w:t>
            </w:r>
          </w:p>
          <w:p w:rsidR="000E6615" w:rsidRPr="009E6C89" w:rsidRDefault="000E6615" w:rsidP="00946EBA">
            <w:pPr>
              <w:rPr>
                <w:rFonts w:ascii="Times New Roman" w:hAnsi="Times New Roman" w:cs="Times New Roman"/>
                <w:sz w:val="22"/>
                <w:szCs w:val="22"/>
              </w:rPr>
            </w:pPr>
            <w:r w:rsidRPr="009E6C89">
              <w:rPr>
                <w:rFonts w:ascii="Times New Roman" w:hAnsi="Times New Roman" w:cs="Times New Roman"/>
                <w:sz w:val="22"/>
                <w:szCs w:val="22"/>
              </w:rPr>
              <w:t>–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аукционной документацией. Исключение составляют документы, которые, согласно гражданскому законодательству, могут быть представлены только вместе с товаром</w:t>
            </w:r>
            <w:r>
              <w:rPr>
                <w:rFonts w:ascii="Times New Roman" w:hAnsi="Times New Roman" w:cs="Times New Roman"/>
                <w:sz w:val="22"/>
                <w:szCs w:val="22"/>
              </w:rPr>
              <w:t>.</w:t>
            </w:r>
          </w:p>
        </w:tc>
      </w:tr>
      <w:tr w:rsidR="000E6615" w:rsidRPr="009E6C89" w:rsidTr="00946EBA">
        <w:trPr>
          <w:trHeight w:val="586"/>
        </w:trPr>
        <w:tc>
          <w:tcPr>
            <w:tcW w:w="2840" w:type="dxa"/>
            <w:tcBorders>
              <w:top w:val="single" w:sz="4" w:space="0" w:color="auto"/>
              <w:left w:val="single" w:sz="4" w:space="0" w:color="auto"/>
              <w:bottom w:val="single" w:sz="4" w:space="0" w:color="auto"/>
            </w:tcBorders>
          </w:tcPr>
          <w:p w:rsidR="000E6615" w:rsidRPr="009E6C89" w:rsidRDefault="000E6615" w:rsidP="00946EBA">
            <w:pPr>
              <w:rPr>
                <w:rFonts w:ascii="Times New Roman" w:hAnsi="Times New Roman" w:cs="Times New Roman"/>
                <w:sz w:val="22"/>
                <w:szCs w:val="22"/>
              </w:rPr>
            </w:pPr>
            <w:r w:rsidRPr="000428EE">
              <w:rPr>
                <w:rFonts w:ascii="Times New Roman" w:hAnsi="Times New Roman" w:cs="Times New Roman"/>
                <w:b/>
                <w:sz w:val="22"/>
                <w:szCs w:val="22"/>
              </w:rPr>
              <w:lastRenderedPageBreak/>
              <w:t>Изменение объема поставляемого товара и цены договора</w:t>
            </w:r>
          </w:p>
        </w:tc>
        <w:tc>
          <w:tcPr>
            <w:tcW w:w="7169" w:type="dxa"/>
            <w:tcBorders>
              <w:top w:val="single" w:sz="4" w:space="0" w:color="auto"/>
              <w:left w:val="single" w:sz="4" w:space="0" w:color="auto"/>
              <w:bottom w:val="single" w:sz="4" w:space="0" w:color="auto"/>
            </w:tcBorders>
          </w:tcPr>
          <w:p w:rsidR="000E6615" w:rsidRPr="009E6C89" w:rsidRDefault="000E6615" w:rsidP="00946EBA">
            <w:pPr>
              <w:rPr>
                <w:rFonts w:ascii="Times New Roman" w:hAnsi="Times New Roman" w:cs="Times New Roman"/>
                <w:sz w:val="22"/>
                <w:szCs w:val="22"/>
              </w:rPr>
            </w:pPr>
            <w:r w:rsidRPr="009E6C89">
              <w:rPr>
                <w:rFonts w:ascii="Times New Roman" w:hAnsi="Times New Roman" w:cs="Times New Roman"/>
                <w:sz w:val="22"/>
                <w:szCs w:val="22"/>
              </w:rPr>
              <w:t>Заказчиком предусмотрено право при заключении и исполнении договора изменить по соглашению сторон:</w:t>
            </w:r>
          </w:p>
          <w:p w:rsidR="000E6615" w:rsidRPr="009E6C89" w:rsidRDefault="000E6615" w:rsidP="00946EBA">
            <w:pPr>
              <w:rPr>
                <w:rFonts w:ascii="Times New Roman" w:hAnsi="Times New Roman" w:cs="Times New Roman"/>
                <w:sz w:val="22"/>
                <w:szCs w:val="22"/>
              </w:rPr>
            </w:pPr>
            <w:r w:rsidRPr="009E6C89">
              <w:rPr>
                <w:rFonts w:ascii="Times New Roman" w:hAnsi="Times New Roman" w:cs="Times New Roman"/>
                <w:sz w:val="22"/>
                <w:szCs w:val="22"/>
              </w:rPr>
              <w:t>– предусмотренный договором объем закупаемого товара. При увеличении объема закупаемого товара заказчик по согласованию с участником вправе изменить первоначальную цену договора соответственно изменяемому объему товара, а при внесении соответствующих изменений в договор в связи с сокращением объема закупаемого товара заказчик обязан изменить цену договора указанным образом;</w:t>
            </w:r>
          </w:p>
          <w:p w:rsidR="000E6615" w:rsidRPr="009E6C89" w:rsidRDefault="000E6615" w:rsidP="00946EBA">
            <w:pPr>
              <w:rPr>
                <w:rFonts w:ascii="Times New Roman" w:hAnsi="Times New Roman" w:cs="Times New Roman"/>
                <w:sz w:val="22"/>
                <w:szCs w:val="22"/>
              </w:rPr>
            </w:pPr>
            <w:r w:rsidRPr="009E6C89">
              <w:rPr>
                <w:rFonts w:ascii="Times New Roman" w:hAnsi="Times New Roman" w:cs="Times New Roman"/>
                <w:sz w:val="22"/>
                <w:szCs w:val="22"/>
              </w:rPr>
              <w:t>–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0E6615" w:rsidRPr="009E6C89" w:rsidRDefault="000E6615" w:rsidP="00946EBA">
            <w:pPr>
              <w:rPr>
                <w:rFonts w:ascii="Times New Roman" w:hAnsi="Times New Roman" w:cs="Times New Roman"/>
                <w:sz w:val="22"/>
                <w:szCs w:val="22"/>
              </w:rPr>
            </w:pPr>
            <w:r w:rsidRPr="009E6C89">
              <w:rPr>
                <w:rFonts w:ascii="Times New Roman" w:hAnsi="Times New Roman" w:cs="Times New Roman"/>
                <w:sz w:val="22"/>
                <w:szCs w:val="22"/>
              </w:rPr>
              <w:t>– цену договора:</w:t>
            </w:r>
          </w:p>
          <w:p w:rsidR="000E6615" w:rsidRPr="009E6C89" w:rsidRDefault="000E6615" w:rsidP="00946EBA">
            <w:pPr>
              <w:rPr>
                <w:rFonts w:ascii="Times New Roman" w:hAnsi="Times New Roman" w:cs="Times New Roman"/>
                <w:sz w:val="22"/>
                <w:szCs w:val="22"/>
              </w:rPr>
            </w:pPr>
            <w:r w:rsidRPr="009E6C89">
              <w:rPr>
                <w:rFonts w:ascii="Times New Roman" w:hAnsi="Times New Roman" w:cs="Times New Roman"/>
                <w:sz w:val="22"/>
                <w:szCs w:val="22"/>
              </w:rPr>
              <w:t>а) путем ее уменьшения без изменения иных условий исполнения договора;</w:t>
            </w:r>
          </w:p>
          <w:p w:rsidR="000E6615" w:rsidRPr="009E6C89" w:rsidRDefault="000E6615" w:rsidP="00946EBA">
            <w:pPr>
              <w:rPr>
                <w:rFonts w:ascii="Times New Roman" w:hAnsi="Times New Roman" w:cs="Times New Roman"/>
                <w:sz w:val="22"/>
                <w:szCs w:val="22"/>
              </w:rPr>
            </w:pPr>
            <w:r w:rsidRPr="009E6C89">
              <w:rPr>
                <w:rFonts w:ascii="Times New Roman" w:hAnsi="Times New Roman" w:cs="Times New Roman"/>
                <w:sz w:val="22"/>
                <w:szCs w:val="22"/>
              </w:rPr>
              <w:t>б) в случае инфляционного роста цен на основании показателей прогнозного индекса дефлятора, публикуемого Министерством экономического развития либо другими источниками информации, заслуживающими доверия;</w:t>
            </w:r>
          </w:p>
          <w:p w:rsidR="000E6615" w:rsidRPr="009E6C89" w:rsidRDefault="000E6615" w:rsidP="00946EBA">
            <w:pPr>
              <w:rPr>
                <w:rFonts w:ascii="Times New Roman" w:hAnsi="Times New Roman" w:cs="Times New Roman"/>
                <w:sz w:val="22"/>
                <w:szCs w:val="22"/>
              </w:rPr>
            </w:pPr>
            <w:r w:rsidRPr="009E6C89">
              <w:rPr>
                <w:rFonts w:ascii="Times New Roman" w:hAnsi="Times New Roman" w:cs="Times New Roman"/>
                <w:sz w:val="22"/>
                <w:szCs w:val="22"/>
              </w:rPr>
              <w:t>в) в случае изменения в соответствии с законодательством Российской Федерации регулируемых государством цен (тарифов);</w:t>
            </w:r>
          </w:p>
          <w:p w:rsidR="000E6615" w:rsidRPr="009E6C89" w:rsidRDefault="000E6615" w:rsidP="00946EBA">
            <w:pPr>
              <w:rPr>
                <w:rFonts w:ascii="Times New Roman" w:hAnsi="Times New Roman" w:cs="Times New Roman"/>
                <w:sz w:val="22"/>
                <w:szCs w:val="22"/>
              </w:rPr>
            </w:pPr>
            <w:r w:rsidRPr="009E6C89">
              <w:rPr>
                <w:rFonts w:ascii="Times New Roman" w:hAnsi="Times New Roman" w:cs="Times New Roman"/>
                <w:sz w:val="22"/>
                <w:szCs w:val="22"/>
              </w:rPr>
              <w:t>г) в случае заключения договора энергоснабжения или купли-продажи электрической энергии с гарантирующим поставщиком электрической энергии.</w:t>
            </w:r>
          </w:p>
          <w:p w:rsidR="000E6615" w:rsidRPr="009E6C89" w:rsidRDefault="000E6615" w:rsidP="00946EBA">
            <w:pPr>
              <w:rPr>
                <w:rFonts w:ascii="Times New Roman" w:hAnsi="Times New Roman" w:cs="Times New Roman"/>
                <w:sz w:val="22"/>
                <w:szCs w:val="22"/>
              </w:rPr>
            </w:pPr>
            <w:r w:rsidRPr="009E6C89">
              <w:rPr>
                <w:rFonts w:ascii="Times New Roman" w:hAnsi="Times New Roman" w:cs="Times New Roman"/>
                <w:sz w:val="22"/>
                <w:szCs w:val="22"/>
              </w:rPr>
              <w:t xml:space="preserve">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при условии соблюдения положений постановления Правительства от 16.09.2016 № 925 «О приоритете товаров российского </w:t>
            </w:r>
            <w:r w:rsidRPr="009E6C89">
              <w:rPr>
                <w:rFonts w:ascii="Times New Roman" w:hAnsi="Times New Roman" w:cs="Times New Roman"/>
                <w:sz w:val="22"/>
                <w:szCs w:val="22"/>
              </w:rPr>
              <w:lastRenderedPageBreak/>
              <w:t>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p>
          <w:p w:rsidR="000E6615" w:rsidRPr="009E6C89" w:rsidRDefault="000E6615" w:rsidP="00946EBA">
            <w:pPr>
              <w:rPr>
                <w:rFonts w:ascii="Times New Roman" w:hAnsi="Times New Roman" w:cs="Times New Roman"/>
                <w:sz w:val="22"/>
                <w:szCs w:val="22"/>
              </w:rPr>
            </w:pPr>
            <w:r w:rsidRPr="009E6C89">
              <w:rPr>
                <w:rFonts w:ascii="Times New Roman" w:hAnsi="Times New Roman" w:cs="Times New Roman"/>
                <w:sz w:val="22"/>
                <w:szCs w:val="22"/>
              </w:rPr>
              <w:t>В случае если договор заключается с физическим лицом, за исключением ИП и иных занимающихся частной практикой лиц, оплата такого договора уменьшается на размер налоговых платежей, связанных с оплатой договора</w:t>
            </w:r>
            <w:r>
              <w:rPr>
                <w:rFonts w:ascii="Times New Roman" w:hAnsi="Times New Roman" w:cs="Times New Roman"/>
                <w:sz w:val="22"/>
                <w:szCs w:val="22"/>
              </w:rPr>
              <w:t>.</w:t>
            </w:r>
          </w:p>
        </w:tc>
      </w:tr>
      <w:tr w:rsidR="000E6615" w:rsidRPr="009E6C89" w:rsidTr="00946EBA">
        <w:trPr>
          <w:trHeight w:val="586"/>
        </w:trPr>
        <w:tc>
          <w:tcPr>
            <w:tcW w:w="2840" w:type="dxa"/>
            <w:tcBorders>
              <w:top w:val="single" w:sz="4" w:space="0" w:color="auto"/>
              <w:left w:val="single" w:sz="4" w:space="0" w:color="auto"/>
              <w:bottom w:val="single" w:sz="4" w:space="0" w:color="auto"/>
            </w:tcBorders>
          </w:tcPr>
          <w:p w:rsidR="000E6615" w:rsidRPr="009E6C89" w:rsidRDefault="000E6615" w:rsidP="00946EBA">
            <w:pPr>
              <w:rPr>
                <w:rFonts w:ascii="Times New Roman" w:hAnsi="Times New Roman" w:cs="Times New Roman"/>
                <w:b/>
                <w:bCs/>
                <w:iCs/>
                <w:sz w:val="22"/>
                <w:szCs w:val="22"/>
              </w:rPr>
            </w:pPr>
            <w:r w:rsidRPr="009E6C89">
              <w:rPr>
                <w:rFonts w:ascii="Times New Roman" w:hAnsi="Times New Roman" w:cs="Times New Roman"/>
                <w:b/>
                <w:bCs/>
                <w:iCs/>
                <w:sz w:val="22"/>
                <w:szCs w:val="22"/>
              </w:rPr>
              <w:lastRenderedPageBreak/>
              <w:t>Предоставление приоритета товаров российского происхождения, работ, услуг, выполняемых, оказываемых российскими лицами, при осуществлении закупок товаров, работ, услуг путем проведения закупки, за исключением закупки у единственного поставщика (исполнителя, подрядчика), по отношению к товарам, происходящим из иностранного государства, работам, услугам, выполняемым, оказываемым иностранными лицами (далее - приоритет).</w:t>
            </w:r>
          </w:p>
        </w:tc>
        <w:tc>
          <w:tcPr>
            <w:tcW w:w="7169" w:type="dxa"/>
            <w:tcBorders>
              <w:top w:val="single" w:sz="4" w:space="0" w:color="auto"/>
              <w:left w:val="single" w:sz="4" w:space="0" w:color="auto"/>
              <w:bottom w:val="single" w:sz="4" w:space="0" w:color="auto"/>
            </w:tcBorders>
          </w:tcPr>
          <w:p w:rsidR="000E6615" w:rsidRPr="009E6C89" w:rsidRDefault="000E6615" w:rsidP="00946EBA">
            <w:pPr>
              <w:tabs>
                <w:tab w:val="left" w:pos="480"/>
              </w:tabs>
              <w:autoSpaceDE w:val="0"/>
              <w:autoSpaceDN w:val="0"/>
              <w:adjustRightInd w:val="0"/>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Установлен приоритет товаров российского происхождения в соответствии с требованиями постановления Правительства РФ от 16.09.2016 № 925.</w:t>
            </w:r>
          </w:p>
          <w:p w:rsidR="000E6615" w:rsidRPr="009E6C89" w:rsidRDefault="000E6615" w:rsidP="00946EBA">
            <w:pPr>
              <w:tabs>
                <w:tab w:val="left" w:pos="480"/>
              </w:tabs>
              <w:autoSpaceDE w:val="0"/>
              <w:autoSpaceDN w:val="0"/>
              <w:adjustRightInd w:val="0"/>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В случае, если победителем закупки представлена заявка на участие в аукционе, содержащая предложение о поставке товаров, происходящих из иностранных государств, договор с таким победителем заключается по цене, сниженной на 15 % от предложенной им цены договора.</w:t>
            </w:r>
          </w:p>
          <w:p w:rsidR="000E6615" w:rsidRPr="009E6C89" w:rsidRDefault="000E6615" w:rsidP="00946EBA">
            <w:pPr>
              <w:tabs>
                <w:tab w:val="left" w:pos="480"/>
              </w:tabs>
              <w:autoSpaceDE w:val="0"/>
              <w:autoSpaceDN w:val="0"/>
              <w:adjustRightInd w:val="0"/>
              <w:jc w:val="both"/>
              <w:rPr>
                <w:rFonts w:ascii="Times New Roman" w:eastAsia="Times New Roman" w:hAnsi="Times New Roman" w:cs="Times New Roman"/>
                <w:sz w:val="22"/>
                <w:szCs w:val="22"/>
              </w:rPr>
            </w:pPr>
            <w:r w:rsidRPr="009E6C89">
              <w:rPr>
                <w:rFonts w:ascii="Times New Roman" w:eastAsia="Times New Roman" w:hAnsi="Times New Roman" w:cs="Times New Roman"/>
                <w:sz w:val="22"/>
                <w:szCs w:val="22"/>
              </w:rPr>
              <w:t>Приоритет устанавливается с учетом положений Генерального соглашения по тарифам и торговле 1994 года и Договора о Евразийском экономическом союзе от 29 мая 2014 г.</w:t>
            </w:r>
          </w:p>
        </w:tc>
      </w:tr>
    </w:tbl>
    <w:p w:rsidR="000E6615" w:rsidRDefault="000E6615" w:rsidP="000E6615">
      <w:pPr>
        <w:autoSpaceDE w:val="0"/>
        <w:autoSpaceDN w:val="0"/>
        <w:adjustRightInd w:val="0"/>
        <w:ind w:right="-142"/>
        <w:jc w:val="both"/>
        <w:rPr>
          <w:rFonts w:ascii="Times New Roman" w:eastAsia="Times New Roman" w:hAnsi="Times New Roman" w:cs="Times New Roman"/>
          <w:sz w:val="22"/>
          <w:szCs w:val="22"/>
          <w:highlight w:val="yellow"/>
        </w:rPr>
      </w:pPr>
    </w:p>
    <w:p w:rsidR="000448B6" w:rsidRDefault="000E6615"/>
    <w:sectPr w:rsidR="000448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615"/>
    <w:rsid w:val="000E6615"/>
    <w:rsid w:val="001F408D"/>
    <w:rsid w:val="00ED04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B559B"/>
  <w15:chartTrackingRefBased/>
  <w15:docId w15:val="{C2037A5F-F5FA-4506-B7B3-1B9FE1E59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E6615"/>
    <w:pPr>
      <w:spacing w:after="0" w:line="240" w:lineRule="auto"/>
    </w:pPr>
    <w:rPr>
      <w:rFonts w:ascii="Arial Unicode MS" w:eastAsia="Arial Unicode MS" w:hAnsi="Arial Unicode MS" w:cs="Arial Unicode MS"/>
      <w:color w:val="000000"/>
      <w:sz w:val="24"/>
      <w:szCs w:val="24"/>
      <w:lang w:eastAsia="ru-RU"/>
    </w:rPr>
  </w:style>
  <w:style w:type="paragraph" w:styleId="1">
    <w:name w:val="heading 1"/>
    <w:basedOn w:val="a"/>
    <w:next w:val="a"/>
    <w:link w:val="11"/>
    <w:qFormat/>
    <w:rsid w:val="000E6615"/>
    <w:pPr>
      <w:keepNext/>
      <w:spacing w:before="240" w:after="60"/>
      <w:jc w:val="center"/>
      <w:outlineLvl w:val="0"/>
    </w:pPr>
    <w:rPr>
      <w:rFonts w:ascii="Times New Roman" w:eastAsia="Times New Roman" w:hAnsi="Times New Roman" w:cs="Times New Roman"/>
      <w:b/>
      <w:bCs/>
      <w:kern w:val="32"/>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
    <w:basedOn w:val="a0"/>
    <w:uiPriority w:val="99"/>
    <w:rsid w:val="000E6615"/>
    <w:rPr>
      <w:rFonts w:asciiTheme="majorHAnsi" w:eastAsiaTheme="majorEastAsia" w:hAnsiTheme="majorHAnsi" w:cstheme="majorBidi"/>
      <w:color w:val="2F5496" w:themeColor="accent1" w:themeShade="BF"/>
      <w:sz w:val="32"/>
      <w:szCs w:val="32"/>
      <w:lang w:eastAsia="ru-RU"/>
    </w:rPr>
  </w:style>
  <w:style w:type="character" w:styleId="a3">
    <w:name w:val="Hyperlink"/>
    <w:uiPriority w:val="99"/>
    <w:rsid w:val="000E6615"/>
    <w:rPr>
      <w:rFonts w:cs="Times New Roman"/>
      <w:color w:val="000080"/>
      <w:u w:val="single"/>
    </w:rPr>
  </w:style>
  <w:style w:type="character" w:customStyle="1" w:styleId="11">
    <w:name w:val="Заголовок 1 Знак1"/>
    <w:link w:val="1"/>
    <w:rsid w:val="000E6615"/>
    <w:rPr>
      <w:rFonts w:ascii="Times New Roman" w:eastAsia="Times New Roman" w:hAnsi="Times New Roman" w:cs="Times New Roman"/>
      <w:b/>
      <w:bCs/>
      <w:color w:val="000000"/>
      <w:kern w:val="32"/>
      <w:sz w:val="28"/>
      <w:szCs w:val="32"/>
      <w:lang w:eastAsia="ru-RU"/>
    </w:rPr>
  </w:style>
  <w:style w:type="paragraph" w:customStyle="1" w:styleId="Standard">
    <w:name w:val="Standard"/>
    <w:rsid w:val="000E6615"/>
    <w:pPr>
      <w:widowControl w:val="0"/>
      <w:suppressAutoHyphens/>
      <w:autoSpaceDN w:val="0"/>
      <w:spacing w:after="0" w:line="240" w:lineRule="auto"/>
    </w:pPr>
    <w:rPr>
      <w:rFonts w:ascii="Arial" w:eastAsia="SimSun" w:hAnsi="Arial" w:cs="Mangal"/>
      <w:kern w:val="3"/>
      <w:sz w:val="21"/>
      <w:szCs w:val="24"/>
      <w:lang w:eastAsia="zh-CN" w:bidi="hi-IN"/>
    </w:rPr>
  </w:style>
  <w:style w:type="character" w:customStyle="1" w:styleId="ng-binding">
    <w:name w:val="ng-binding"/>
    <w:basedOn w:val="a0"/>
    <w:rsid w:val="000E66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1ABBD1C8CA691E2D6C37DE95A5A7C158890D7B544ED9ADAC57D233A8BC1B9B1E85E8F7BD924935Fz1N1C" TargetMode="External"/><Relationship Id="rId3" Type="http://schemas.openxmlformats.org/officeDocument/2006/relationships/webSettings" Target="webSettings.xml"/><Relationship Id="rId7" Type="http://schemas.openxmlformats.org/officeDocument/2006/relationships/hyperlink" Target="consultantplus://offline/ref=521AA857EB8AC34655EC870DC7A6641F6EF34F8EFDD093616BEBC767F4T2s6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400AA92796385C1FDD204092076E9B573097FA9DA7B5A2244BFAC775DEE8331C3CC05822B7F0D6B7Z3b7H" TargetMode="External"/><Relationship Id="rId11" Type="http://schemas.openxmlformats.org/officeDocument/2006/relationships/theme" Target="theme/theme1.xml"/><Relationship Id="rId5" Type="http://schemas.openxmlformats.org/officeDocument/2006/relationships/hyperlink" Target="consultantplus://offline/ref=400AA92796385C1FDD204092076E9B573097FA9DA7B5A2244BFAC775DEE8331C3CC05822B7F0D6B0Z3bFH" TargetMode="External"/><Relationship Id="rId10" Type="http://schemas.openxmlformats.org/officeDocument/2006/relationships/fontTable" Target="fontTable.xml"/><Relationship Id="rId4" Type="http://schemas.openxmlformats.org/officeDocument/2006/relationships/hyperlink" Target="http://www.zakupki.gov.ru" TargetMode="External"/><Relationship Id="rId9" Type="http://schemas.openxmlformats.org/officeDocument/2006/relationships/hyperlink" Target="consultantplus://offline/ref=E1ABBD1C8CA691E2D6C37DE95A5A7C158890D7B741EE9ADAC57D233A8BzCN1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5567</Words>
  <Characters>31737</Characters>
  <Application>Microsoft Office Word</Application>
  <DocSecurity>0</DocSecurity>
  <Lines>264</Lines>
  <Paragraphs>74</Paragraphs>
  <ScaleCrop>false</ScaleCrop>
  <Company/>
  <LinksUpToDate>false</LinksUpToDate>
  <CharactersWithSpaces>37230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Договорной</dc:creator>
  <cp:keywords/>
  <dc:description/>
  <cp:lastModifiedBy> </cp:lastModifiedBy>
  <cp:revision>1</cp:revision>
  <dcterms:created xsi:type="dcterms:W3CDTF">2020-04-03T09:41:00Z</dcterms:created>
  <dcterms:modified xsi:type="dcterms:W3CDTF">2020-04-03T09:44:00Z</dcterms:modified>
</cp:coreProperties>
</file>