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6C6979">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6C6979">
      <w:pPr>
        <w:tabs>
          <w:tab w:val="left" w:pos="10770"/>
        </w:tabs>
        <w:ind w:left="1418"/>
      </w:pPr>
      <w:r w:rsidR="00FC0CF3">
        <w:t>Реестровый номер позиции ПЗ (ЕАСУЗ):</w:t>
      </w:r>
      <w:r w:rsidRPr="005A4720" w:rsidR="00FC0CF3">
        <w:t xml:space="preserve"> </w:t>
      </w:r>
      <w:r w:rsidR="000511FE">
        <w:t>076906-23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Проведение обязательного ежегодного аудита бухгалтерской (финансовой) отчетности МУП "Водоканал" г.о. Кашира</w:t>
      </w:r>
    </w:p>
    <w:p w:rsidR="007C3BF1" w:rsidRDefault="006C6979">
      <w:pPr>
        <w:ind w:left="1418"/>
      </w:pPr>
      <w:r w:rsidR="008C2287">
        <w:t xml:space="preserve">Цена </w:t>
      </w:r>
      <w:r w:rsidR="008C2287">
        <w:t>договора</w:t>
      </w:r>
      <w:r w:rsidR="008C2287">
        <w:t>, руб.:</w:t>
      </w:r>
      <w:r w:rsidR="001406FC">
        <w:t xml:space="preserve"> </w:t>
      </w:r>
      <w:r w:rsidR="008C2287">
        <w:t>165 000,00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1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15 дн. от даты заключения договора</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УНИТАРНОЕ ПРЕДПРИЯТИЕ"ВОДОКАНАЛ"ГОРОДСКОГО ОКРУГА КАШИРА</w:t>
      </w:r>
    </w:p>
    <w:p w:rsidR="007C3BF1" w:rsidRDefault="008C2287">
      <w:pPr>
        <w:ind w:left="1418"/>
      </w:pPr>
      <w:r>
        <w:t xml:space="preserve">ИНН: </w:t>
      </w:r>
      <w:r>
        <w:t>5019025953</w:t>
      </w:r>
    </w:p>
    <w:p w:rsidR="007C3BF1" w:rsidRDefault="008C2287">
      <w:pPr>
        <w:ind w:left="1418"/>
      </w:pPr>
      <w:r>
        <w:t xml:space="preserve">КПП: </w:t>
      </w:r>
      <w:r>
        <w:rPr>
          <w:lang w:val="en-US"/>
        </w:rPr>
        <w:t>501901001</w:t>
      </w:r>
    </w:p>
    <w:p w:rsidR="007C3BF1" w:rsidRDefault="008C2287">
      <w:pPr>
        <w:ind w:left="1418"/>
      </w:pPr>
      <w:r>
        <w:t>Место нахождения:</w:t>
      </w:r>
      <w:r>
        <w:rPr>
          <w:lang w:val="en-US"/>
        </w:rPr>
        <w:t xml:space="preserve"> </w:t>
      </w:r>
      <w:r>
        <w:rPr>
          <w:lang w:val="en-US"/>
        </w:rPr>
        <w:t>142900, Московская область, г. Кашира, ул. Советская, д. 28, помещение 140</w:t>
      </w:r>
    </w:p>
    <w:p w:rsidR="007C3BF1" w:rsidRDefault="008C2287">
      <w:pPr>
        <w:ind w:left="1418"/>
      </w:pPr>
      <w:r>
        <w:t>Адрес юридического лица:</w:t>
      </w:r>
      <w:r w:rsidRPr="005A4720">
        <w:t xml:space="preserve"> </w:t>
      </w:r>
      <w:r>
        <w:t>142900, Московская область, г. Кашира, ул. Советская, д. 28, помещение 140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trPr>
          <w:cantSplit/>
          <w:tblHeader/>
        </w:trPr>
        <w:tc>
          <w:tcPr>
            <w:tcW w:w="2235" w:type="dxa"/>
            <w:shd w:val="clear" w:color="auto" w:fill="auto"/>
          </w:tcPr>
          <w:p w:rsidR="007C3BF1" w:rsidP="00876256" w:rsidRDefault="006C6979">
            <w:pPr>
              <w:pStyle w:val="aff1"/>
              <w:keepNext/>
            </w:pPr>
            <w:r w:rsidRPr="003129D8" w:rsidR="0031663C">
              <w:rPr>
                <w:rStyle w:val="1a"/>
                <w:rFonts w:eastAsiaTheme="minorHAnsi"/>
              </w:rPr>
              <w:t xml:space="preserve"> КОЗ / ОКПД</w:t>
            </w:r>
            <w:r w:rsidR="005E423D">
              <w:rPr>
                <w:rStyle w:val="1a"/>
                <w:rFonts w:eastAsiaTheme="minorHAnsi"/>
              </w:rPr>
              <w:t xml:space="preserve"> </w:t>
            </w:r>
            <w:r w:rsidR="00F82D14">
              <w:rPr>
                <w:rStyle w:val="1a"/>
                <w:rFonts w:eastAsiaTheme="minorHAnsi"/>
              </w:rPr>
              <w:t>2</w:t>
            </w:r>
          </w:p>
        </w:tc>
        <w:tc>
          <w:tcPr>
            <w:tcW w:w="8223" w:type="dxa"/>
            <w:shd w:val="clear" w:color="auto" w:fill="auto"/>
          </w:tcPr>
          <w:p w:rsidR="007C3BF1" w:rsidP="00876256" w:rsidRDefault="008C2287">
            <w:pPr>
              <w:pStyle w:val="19"/>
              <w:keepNext/>
            </w:pPr>
            <w:r>
              <w:t>Наименование</w:t>
            </w:r>
          </w:p>
        </w:tc>
        <w:tc>
          <w:tcPr>
            <w:tcW w:w="4251"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6C6979">
            <w:pPr>
              <w:pStyle w:val="aff1"/>
              <w:rPr>
                <w:rFonts w:eastAsiaTheme="minorHAnsi"/>
                <w:lang w:val="en-US"/>
              </w:rPr>
            </w:pPr>
            <w:r w:rsidR="00791254">
              <w:rPr>
                <w:lang w:val="en-US"/>
              </w:rPr>
              <w:t xml:space="preserve"> </w:t>
            </w:r>
            <w:r w:rsidRPr="00C15977" w:rsidR="00791254">
              <w:rPr>
                <w:lang w:val="en-US"/>
              </w:rPr>
              <w:t>02.01.06.708</w:t>
            </w:r>
            <w:r w:rsidRPr="00C15977" w:rsidR="00791254">
              <w:rPr>
                <w:b/>
                <w:lang w:val="en-US"/>
              </w:rPr>
              <w:t xml:space="preserve"> / </w:t>
            </w:r>
            <w:r w:rsidRPr="00C15977" w:rsidR="00791254">
              <w:rPr>
                <w:lang w:val="en-US"/>
              </w:rPr>
              <w:t>69.20.10.000</w:t>
            </w:r>
          </w:p>
        </w:tc>
        <w:tc>
          <w:tcPr>
            <w:tcW w:w="8223" w:type="dxa"/>
            <w:shd w:val="clear" w:color="auto" w:fill="auto"/>
          </w:tcPr>
          <w:p w:rsidR="007C3BF1" w:rsidRDefault="006C6979">
            <w:pPr>
              <w:pStyle w:val="aff1"/>
            </w:pPr>
            <w:r w:rsidR="008C2287">
              <w:t>Услуги по проведению финансового аудита</w:t>
            </w:r>
          </w:p>
        </w:tc>
        <w:tc>
          <w:tcPr>
            <w:tcW w:w="4251" w:type="dxa"/>
            <w:shd w:val="clear" w:color="auto" w:fill="auto"/>
          </w:tcPr>
          <w:p w:rsidR="007C3BF1" w:rsidRDefault="008C2287">
            <w:pPr>
              <w:pStyle w:val="aff1"/>
              <w:jc w:val="right"/>
            </w:pPr>
            <w:r>
              <w:t>(не указано)*</w:t>
            </w:r>
          </w:p>
        </w:tc>
      </w:tr>
    </w:tbl>
    <w:p w:rsidR="007C3BF1" w:rsidRDefault="006C6979">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6C6979">
      <w:pPr>
        <w:pStyle w:val="aff3"/>
      </w:pPr>
    </w:p>
    <w:p w:rsidR="00372083" w:rsidP="00BC737F" w:rsidRDefault="006C6979">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6C6979">
            <w:pPr>
              <w:pStyle w:val="aff1"/>
            </w:pPr>
            <w:r w:rsidR="008C2287">
              <w:t>Выполнение услуги</w:t>
            </w:r>
          </w:p>
        </w:tc>
        <w:tc>
          <w:tcPr>
            <w:tcW w:w="959" w:type="pct"/>
          </w:tcPr>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проведению финансового аудита</w:t>
            </w:r>
            <w:r w:rsidRPr="00E90D6E" w:rsidR="00E90D6E">
              <w:t xml:space="preserve"> </w:t>
            </w:r>
            <w:r w:rsidRPr="00E90D6E" w:rsidR="00E90D6E">
              <w:t/>
            </w:r>
          </w:p>
        </w:tc>
        <w:tc>
          <w:tcPr>
            <w:tcW w:w="671" w:type="pct"/>
            <w:shd w:val="clear" w:color="auto" w:fill="auto"/>
          </w:tcPr>
          <w:p w:rsidRPr="000B5400" w:rsidR="007C3BF1" w:rsidRDefault="006C6979">
            <w:pPr>
              <w:pStyle w:val="aff1"/>
              <w:rPr>
                <w:lang w:val="en-US"/>
              </w:rPr>
            </w:pPr>
            <w:r w:rsidRPr="000B5400" w:rsidR="008C2287">
              <w:rPr>
                <w:lang w:val="en-US"/>
              </w:rPr>
              <w:t>1 дн. от даты заключения договора</w:t>
            </w:r>
          </w:p>
        </w:tc>
        <w:tc>
          <w:tcPr>
            <w:tcW w:w="629" w:type="pct"/>
            <w:shd w:val="clear" w:color="auto" w:fill="auto"/>
          </w:tcPr>
          <w:p w:rsidRPr="000B5400" w:rsidR="007C3BF1" w:rsidRDefault="006C6979">
            <w:pPr>
              <w:pStyle w:val="aff1"/>
              <w:rPr>
                <w:lang w:val="en-US"/>
              </w:rPr>
            </w:pPr>
            <w:r w:rsidRPr="000B5400" w:rsidR="008C2287">
              <w:rPr>
                <w:lang w:val="en-US"/>
              </w:rPr>
              <w:t>15 дн. от даты заключения договора</w:t>
            </w:r>
          </w:p>
        </w:tc>
        <w:tc>
          <w:tcPr>
            <w:tcW w:w="622" w:type="pct"/>
            <w:shd w:val="clear" w:color="auto" w:fill="auto"/>
          </w:tcPr>
          <w:p w:rsidRPr="000B5400" w:rsidR="007C3BF1" w:rsidRDefault="006C6979">
            <w:pPr>
              <w:pStyle w:val="aff1"/>
              <w:rPr>
                <w:lang w:val="en-US"/>
              </w:rPr>
            </w:pPr>
            <w:r w:rsidRPr="000B5400" w:rsidR="008C2287">
              <w:rPr>
                <w:lang w:val="en-US"/>
              </w:rPr>
              <w:t>Разово</w:t>
            </w:r>
          </w:p>
        </w:tc>
        <w:tc>
          <w:tcPr>
            <w:tcW w:w="610" w:type="pct"/>
            <w:shd w:val="clear" w:color="auto" w:fill="auto"/>
          </w:tcPr>
          <w:p w:rsidRPr="000B5400" w:rsidR="007C3BF1" w:rsidRDefault="006C6979">
            <w:pPr>
              <w:pStyle w:val="aff1"/>
              <w:rPr>
                <w:lang w:val="en-US"/>
              </w:rPr>
            </w:pPr>
            <w:r w:rsidRPr="000B5400" w:rsidR="008C2287">
              <w:rPr>
                <w:lang w:val="en-US"/>
              </w:rPr>
              <w:t>Исполнитель</w:t>
            </w:r>
          </w:p>
        </w:tc>
        <w:tc>
          <w:tcPr>
            <w:tcW w:w="610" w:type="pct"/>
            <w:shd w:val="clear" w:color="auto" w:fill="auto"/>
          </w:tcPr>
          <w:p w:rsidRPr="000B5400" w:rsidR="007C3BF1" w:rsidRDefault="006C6979">
            <w:pPr>
              <w:pStyle w:val="aff1"/>
              <w:rPr>
                <w:lang w:val="en-US"/>
              </w:rPr>
            </w:pPr>
            <w:r w:rsidRPr="000B5400" w:rsidR="008C2287">
              <w:rPr>
                <w:lang w:val="en-US"/>
              </w:rPr>
              <w:t>Заказчик</w:t>
            </w:r>
          </w:p>
        </w:tc>
      </w:tr>
    </w:tbl>
    <w:p w:rsidRPr="000B5400" w:rsidR="007C3BF1" w:rsidRDefault="006C6979">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6C6979">
            <w:pPr>
              <w:pStyle w:val="aff1"/>
            </w:pPr>
            <w:r w:rsidR="008C2287">
              <w:t>Оплата №01</w:t>
            </w:r>
          </w:p>
        </w:tc>
        <w:tc>
          <w:tcPr>
            <w:tcW w:w="529" w:type="pct"/>
            <w:shd w:val="clear" w:color="auto" w:fill="auto"/>
          </w:tcPr>
          <w:p w:rsidR="007C3BF1" w:rsidRDefault="006C6979">
            <w:pPr>
              <w:pStyle w:val="aff1"/>
            </w:pPr>
            <w:r w:rsidR="008C2287">
              <w:t>Оплата</w:t>
            </w:r>
          </w:p>
        </w:tc>
        <w:tc>
          <w:tcPr>
            <w:tcW w:w="651" w:type="pct"/>
            <w:shd w:val="clear" w:color="auto" w:fill="auto"/>
          </w:tcPr>
          <w:p w:rsidR="007C3BF1" w:rsidRDefault="006C6979">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6C6979">
            <w:pPr>
              <w:pStyle w:val="aff1"/>
              <w:jc w:val="right"/>
            </w:pPr>
            <w:r w:rsidR="008C2287">
              <w:t/>
            </w:r>
          </w:p>
        </w:tc>
        <w:tc>
          <w:tcPr>
            <w:tcW w:w="753" w:type="pct"/>
            <w:shd w:val="clear" w:color="auto" w:fill="auto"/>
          </w:tcPr>
          <w:p w:rsidR="007C3BF1" w:rsidRDefault="006C6979">
            <w:pPr>
              <w:pStyle w:val="aff1"/>
            </w:pPr>
            <w:r w:rsidR="008C2287">
              <w:t>Оплата за вычетом неустойки</w:t>
            </w:r>
          </w:p>
        </w:tc>
        <w:tc>
          <w:tcPr>
            <w:tcW w:w="753" w:type="pct"/>
          </w:tcPr>
          <w:p w:rsidR="007C3BF1" w:rsidRDefault="006C6979">
            <w:pPr>
              <w:pStyle w:val="aff1"/>
            </w:pPr>
            <w:r w:rsidR="008C2287">
              <w:t> «Акт о приёмке выполненных работ» (Выполнение услуги)</w:t>
            </w:r>
          </w:p>
        </w:tc>
      </w:tr>
    </w:tbl>
    <w:p w:rsidR="007C3BF1" w:rsidRDefault="006C6979">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6C6979">
            <w:pPr>
              <w:pStyle w:val="aff1"/>
            </w:pPr>
            <w:r w:rsidR="008C2287">
              <w:t>Акт о приёмке выполненных работ</w:t>
            </w:r>
          </w:p>
        </w:tc>
        <w:tc>
          <w:tcPr>
            <w:tcW w:w="1821" w:type="pct"/>
            <w:vMerge w:val="restart"/>
            <w:shd w:val="clear" w:color="auto" w:fill="auto"/>
          </w:tcPr>
          <w:p w:rsidR="007C3BF1" w:rsidRDefault="006C6979">
            <w:pPr>
              <w:pStyle w:val="aff1"/>
            </w:pPr>
            <w:r w:rsidR="008C2287">
              <w:t>Выполнение услуги</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5 раб. дн. от даты окончания исполнения обязательства</w:t>
            </w:r>
          </w:p>
        </w:tc>
        <w:tc>
          <w:tcPr>
            <w:tcW w:w="630" w:type="pct"/>
            <w:shd w:val="clear" w:color="auto" w:fill="auto"/>
          </w:tcPr>
          <w:p w:rsidR="007C3BF1" w:rsidRDefault="006C6979">
            <w:pPr>
              <w:pStyle w:val="aff1"/>
            </w:pPr>
            <w:r w:rsidR="008C2287">
              <w:t>Исполнитель</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5 раб. дн. от даты получения документа</w:t>
            </w:r>
          </w:p>
        </w:tc>
        <w:tc>
          <w:tcPr>
            <w:tcW w:w="630" w:type="pct"/>
            <w:shd w:val="clear" w:color="auto" w:fill="auto"/>
          </w:tcPr>
          <w:p w:rsidR="007C3BF1" w:rsidRDefault="006C6979">
            <w:pPr>
              <w:pStyle w:val="aff1"/>
            </w:pPr>
            <w:r w:rsidR="008C2287">
              <w:t>Заказчик</w:t>
            </w:r>
          </w:p>
        </w:tc>
      </w:tr>
    </w:tbl>
    <w:p w:rsidR="007C3BF1" w:rsidRDefault="006C6979"/>
    <w:p w:rsidR="007C3BF1" w:rsidRDefault="007C3BF1"/>
    <w:p w:rsidR="007C3BF1" w:rsidRDefault="006C6979">
      <w:pPr>
        <w:rPr>
          <w:lang w:val="en-US"/>
        </w:rPr>
      </w:pPr>
    </w:p>
    <w:p w:rsidR="007C3BF1" w:rsidP="00876256" w:rsidRDefault="008C2287">
      <w:pPr>
        <w:pStyle w:val="10"/>
      </w:pPr>
      <w:bookmarkStart w:name="Par770" w:id="7"/>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6C6979">
            <w:pPr>
              <w:pStyle w:val="aff1"/>
            </w:pPr>
            <w:r w:rsidR="008C2287">
              <w:t>Акт о приёмке выполненных работ</w:t>
            </w:r>
          </w:p>
        </w:tc>
        <w:tc>
          <w:tcPr>
            <w:tcW w:w="1773" w:type="pct"/>
            <w:vMerge w:val="restart"/>
            <w:shd w:val="clear" w:color="auto" w:fill="auto"/>
          </w:tcPr>
          <w:p w:rsidR="007C3BF1" w:rsidRDefault="006C6979">
            <w:pPr>
              <w:pStyle w:val="aff1"/>
            </w:pPr>
            <w:r w:rsidR="008C2287">
              <w:t>Выполнение услуги</w:t>
            </w:r>
          </w:p>
        </w:tc>
        <w:tc>
          <w:tcPr>
            <w:tcW w:w="813" w:type="pct"/>
            <w:shd w:val="clear" w:color="auto" w:fill="auto"/>
          </w:tcPr>
          <w:p w:rsidR="007C3BF1" w:rsidRDefault="006C6979">
            <w:pPr>
              <w:pStyle w:val="aff1"/>
            </w:pPr>
            <w:r w:rsidR="008C2287">
              <w:t>Подписание</w:t>
            </w:r>
          </w:p>
        </w:tc>
        <w:tc>
          <w:tcPr>
            <w:tcW w:w="611" w:type="pct"/>
            <w:shd w:val="clear" w:color="auto" w:fill="auto"/>
          </w:tcPr>
          <w:p w:rsidR="007C3BF1" w:rsidRDefault="006C6979">
            <w:pPr>
              <w:pStyle w:val="aff1"/>
            </w:pPr>
            <w:r w:rsidR="008C2287">
              <w:t>5 раб. дн. от даты окончания исполнения обязательства</w:t>
            </w:r>
          </w:p>
        </w:tc>
        <w:tc>
          <w:tcPr>
            <w:tcW w:w="745" w:type="pct"/>
            <w:shd w:val="clear" w:color="auto" w:fill="auto"/>
          </w:tcPr>
          <w:p w:rsidR="007C3BF1" w:rsidRDefault="006C6979">
            <w:pPr>
              <w:pStyle w:val="aff1"/>
            </w:pPr>
            <w:r w:rsidR="008C2287">
              <w:t>Исполнитель</w:t>
            </w:r>
          </w:p>
        </w:tc>
      </w:tr>
      <w:tr>
        <w:trPr>
          <w:cantSplit/>
        </w:trPr>
        <w:tc>
          <w:tcPr>
            <w:tcW w:w="1058" w:type="pct"/>
            <w:vMerge w:val=""/>
            <w:shd w:val="clear" w:color="auto" w:fill="auto"/>
          </w:tcPr>
          <w:p w:rsidR="007C3BF1" w:rsidRDefault="006C6979">
            <w:pPr>
              <w:pStyle w:val="aff1"/>
            </w:pPr>
          </w:p>
        </w:tc>
        <w:tc>
          <w:tcPr>
            <w:tcW w:w="1773" w:type="pct"/>
            <w:vMerge w:val=""/>
            <w:shd w:val="clear" w:color="auto" w:fill="auto"/>
          </w:tcPr>
          <w:p w:rsidR="007C3BF1" w:rsidRDefault="006C6979">
            <w:pPr>
              <w:pStyle w:val="aff1"/>
            </w:pPr>
          </w:p>
        </w:tc>
        <w:tc>
          <w:tcPr>
            <w:tcW w:w="813" w:type="pct"/>
            <w:shd w:val="clear" w:color="auto" w:fill="auto"/>
          </w:tcPr>
          <w:p w:rsidR="007C3BF1" w:rsidRDefault="006C6979">
            <w:pPr>
              <w:pStyle w:val="aff1"/>
            </w:pPr>
            <w:r w:rsidR="008C2287">
              <w:t>Подписание</w:t>
            </w:r>
          </w:p>
        </w:tc>
        <w:tc>
          <w:tcPr>
            <w:tcW w:w="611" w:type="pct"/>
            <w:shd w:val="clear" w:color="auto" w:fill="auto"/>
          </w:tcPr>
          <w:p w:rsidR="007C3BF1" w:rsidRDefault="006C6979">
            <w:pPr>
              <w:pStyle w:val="aff1"/>
            </w:pPr>
            <w:r w:rsidR="008C2287">
              <w:t>5 раб. дн. от даты получения документа</w:t>
            </w:r>
          </w:p>
        </w:tc>
        <w:tc>
          <w:tcPr>
            <w:tcW w:w="745" w:type="pct"/>
            <w:shd w:val="clear" w:color="auto" w:fill="auto"/>
          </w:tcPr>
          <w:p w:rsidR="007C3BF1" w:rsidRDefault="006C6979">
            <w:pPr>
              <w:pStyle w:val="aff1"/>
            </w:pPr>
            <w:r w:rsidR="008C2287">
              <w:t>Заказчик</w:t>
            </w:r>
          </w:p>
        </w:tc>
      </w:tr>
    </w:tbl>
    <w:p w:rsidR="007C3BF1" w:rsidRDefault="006C6979">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6C6979">
            <w:pPr>
              <w:pStyle w:val="aff1"/>
            </w:pPr>
            <w:r w:rsidR="008C2287">
              <w:t>несвоевременное предоставление результатов аудиторской проверки</w:t>
            </w:r>
          </w:p>
        </w:tc>
        <w:tc>
          <w:tcPr>
            <w:tcW w:w="836" w:type="pct"/>
            <w:shd w:val="clear" w:color="auto" w:fill="auto"/>
          </w:tcPr>
          <w:p w:rsidR="007C3BF1" w:rsidRDefault="006C6979">
            <w:pPr>
              <w:pStyle w:val="aff1"/>
            </w:pPr>
            <w:r w:rsidR="008C2287">
              <w:t>Фиксированная сумма за каждый день просрочки</w:t>
            </w:r>
          </w:p>
        </w:tc>
        <w:tc>
          <w:tcPr>
            <w:tcW w:w="1076" w:type="pct"/>
            <w:shd w:val="clear" w:color="auto" w:fill="auto"/>
          </w:tcPr>
          <w:p w:rsidR="007C3BF1" w:rsidRDefault="006C6979">
            <w:pPr>
              <w:pStyle w:val="aff1"/>
            </w:pPr>
            <w:r w:rsidR="008C2287">
              <w:t>Выполнение услуги</w:t>
            </w:r>
          </w:p>
        </w:tc>
        <w:tc>
          <w:tcPr>
            <w:tcW w:w="679" w:type="pct"/>
            <w:shd w:val="clear" w:color="auto" w:fill="auto"/>
          </w:tcPr>
          <w:p w:rsidR="007C3BF1" w:rsidRDefault="006C6979">
            <w:pPr>
              <w:pStyle w:val="aff1"/>
              <w:jc w:val="right"/>
            </w:pPr>
            <w:r w:rsidR="008C2287">
              <w:t>1 000,00</w:t>
            </w:r>
          </w:p>
        </w:tc>
        <w:tc>
          <w:tcPr>
            <w:tcW w:w="542" w:type="pct"/>
            <w:shd w:val="clear" w:color="auto" w:fill="auto"/>
          </w:tcPr>
          <w:p w:rsidR="007C3BF1" w:rsidRDefault="006C6979">
            <w:pPr>
              <w:pStyle w:val="aff1"/>
              <w:jc w:val="right"/>
            </w:pPr>
            <w:r w:rsidR="008C2287">
              <w:t/>
            </w:r>
          </w:p>
        </w:tc>
        <w:tc>
          <w:tcPr>
            <w:tcW w:w="948" w:type="pct"/>
            <w:shd w:val="clear" w:color="auto" w:fill="auto"/>
          </w:tcPr>
          <w:p w:rsidR="007C3BF1" w:rsidRDefault="006C6979">
            <w:pPr>
              <w:pStyle w:val="aff1"/>
            </w:pPr>
            <w:r w:rsidR="008C2287">
              <w:t/>
            </w:r>
          </w:p>
        </w:tc>
      </w:tr>
      <w:tr>
        <w:trPr>
          <w:cantSplit/>
        </w:trPr>
        <w:tc>
          <w:tcPr>
            <w:tcW w:w="919" w:type="pct"/>
            <w:shd w:val="clear" w:color="auto" w:fill="auto"/>
          </w:tcPr>
          <w:p w:rsidR="007C3BF1" w:rsidRDefault="006C6979">
            <w:pPr>
              <w:pStyle w:val="aff1"/>
            </w:pPr>
            <w:r w:rsidR="008C2287">
              <w:t>несвоевременная оплата по оказанной услуге</w:t>
            </w:r>
          </w:p>
        </w:tc>
        <w:tc>
          <w:tcPr>
            <w:tcW w:w="836" w:type="pct"/>
            <w:shd w:val="clear" w:color="auto" w:fill="auto"/>
          </w:tcPr>
          <w:p w:rsidR="007C3BF1" w:rsidRDefault="006C6979">
            <w:pPr>
              <w:pStyle w:val="aff1"/>
            </w:pPr>
            <w:r w:rsidR="008C2287">
              <w:t>1/300 ставки рефинансирования ЦБ РФ</w:t>
            </w:r>
          </w:p>
        </w:tc>
        <w:tc>
          <w:tcPr>
            <w:tcW w:w="1076" w:type="pct"/>
            <w:shd w:val="clear" w:color="auto" w:fill="auto"/>
          </w:tcPr>
          <w:p w:rsidR="007C3BF1" w:rsidRDefault="006C6979">
            <w:pPr>
              <w:pStyle w:val="aff1"/>
            </w:pPr>
            <w:r w:rsidR="008C2287">
              <w:t>Оплата №01</w:t>
            </w:r>
          </w:p>
        </w:tc>
        <w:tc>
          <w:tcPr>
            <w:tcW w:w="679" w:type="pct"/>
            <w:shd w:val="clear" w:color="auto" w:fill="auto"/>
          </w:tcPr>
          <w:p w:rsidR="007C3BF1" w:rsidRDefault="006C6979">
            <w:pPr>
              <w:pStyle w:val="aff1"/>
              <w:jc w:val="right"/>
            </w:pPr>
            <w:r w:rsidR="008C2287">
              <w:t/>
            </w:r>
          </w:p>
        </w:tc>
        <w:tc>
          <w:tcPr>
            <w:tcW w:w="542" w:type="pct"/>
            <w:shd w:val="clear" w:color="auto" w:fill="auto"/>
          </w:tcPr>
          <w:p w:rsidR="007C3BF1" w:rsidRDefault="006C6979">
            <w:pPr>
              <w:pStyle w:val="aff1"/>
              <w:jc w:val="right"/>
            </w:pPr>
            <w:r w:rsidR="008C2287">
              <w:t/>
            </w:r>
          </w:p>
        </w:tc>
        <w:tc>
          <w:tcPr>
            <w:tcW w:w="948" w:type="pct"/>
            <w:shd w:val="clear" w:color="auto" w:fill="auto"/>
          </w:tcPr>
          <w:p w:rsidR="007C3BF1" w:rsidRDefault="006C6979">
            <w:pPr>
              <w:pStyle w:val="aff1"/>
            </w:pPr>
            <w:r w:rsidR="008C2287">
              <w:t>1/300 ставки рефинансирования ЦБ РФ</w:t>
            </w:r>
          </w:p>
        </w:tc>
      </w:tr>
    </w:tbl>
    <w:p w:rsidR="007C3BF1" w:rsidRDefault="006C6979">
      <w:pPr>
        <w:rPr>
          <w:lang w:val="en-US"/>
        </w:rPr>
      </w:pPr>
    </w:p>
    <w:p w:rsidRPr="00DF025F" w:rsidR="00D113D2" w:rsidP="00DF025F" w:rsidRDefault="00DF025F">
      <w:pPr>
        <w:rPr>
          <w:szCs w:val="28"/>
        </w:rPr>
      </w:pPr>
      <w:r>
        <w:lastRenderedPageBreak/>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979" w:rsidRDefault="006C6979">
      <w:pPr>
        <w:spacing w:after="0" w:line="240" w:lineRule="auto"/>
      </w:pPr>
      <w:r>
        <w:separator/>
      </w:r>
    </w:p>
  </w:endnote>
  <w:endnote w:type="continuationSeparator" w:id="0">
    <w:p w:rsidR="006C6979" w:rsidRDefault="006C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EF3E1A">
      <w:rPr>
        <w:bCs/>
        <w:noProof/>
      </w:rPr>
      <w:t>10</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EF3E1A">
      <w:rPr>
        <w:bCs/>
        <w:noProof/>
      </w:rPr>
      <w:t>11</w:t>
    </w:r>
    <w:r w:rsidRPr="00477450">
      <w:rPr>
        <w:bCs/>
      </w:rPr>
      <w:fldChar w:fldCharType="end"/>
    </w:r>
  </w:p>
  <w:p w:rsidRPr="00477450" w:rsidR="00D07CFE" w:rsidP="00EC7F9E" w:rsidRDefault="00D07CFE">
    <w:pPr>
      <w:pStyle w:val="af"/>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979" w:rsidRDefault="006C6979">
      <w:pPr>
        <w:spacing w:after="0" w:line="240" w:lineRule="auto"/>
      </w:pPr>
      <w:r>
        <w:separator/>
      </w:r>
    </w:p>
  </w:footnote>
  <w:footnote w:type="continuationSeparator" w:id="0">
    <w:p w:rsidR="006C6979" w:rsidRDefault="006C6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663C"/>
    <w:rsid w:val="0031750B"/>
    <w:rsid w:val="00317F77"/>
    <w:rsid w:val="00326ED3"/>
    <w:rsid w:val="00344CBB"/>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9C0B3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9C0B3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9C0B3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9C0B3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9C0B3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9C0B3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9C0B3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9C0B3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9C0B3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9C0B3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9C0B3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9C0B3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9C0B3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9C0B3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9C0B3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9C0B3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9C0B3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9C0B3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9C0B34" w:rsidP="009C0B34">
          <w:pPr>
            <w:pStyle w:val="145324B3308743F5B8B112A4E1544D945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9C0B34" w:rsidP="009C0B34">
          <w:pPr>
            <w:pStyle w:val="FF008F17791D4B3787DBD03DA5B1B1925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9C0B34" w:rsidP="009C0B34">
          <w:pPr>
            <w:pStyle w:val="84CAE20F9D164D35902EF007EBD64BD85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9C0B34" w:rsidP="009C0B34">
          <w:pPr>
            <w:pStyle w:val="1CC5C7001E9C471C8F9F688CC5AB8F3E5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9C0B34" w:rsidP="009C0B34">
          <w:pPr>
            <w:pStyle w:val="8E585198EF794300BAC7FA394630EAD25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9C0B34" w:rsidP="009C0B34">
          <w:pPr>
            <w:pStyle w:val="04518A84F95A4DEB8383B948335B0B815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9C0B34" w:rsidP="009C0B34">
          <w:pPr>
            <w:pStyle w:val="3594C2F6BBA840B0B2B009D8106B52F45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9C0B34" w:rsidP="009C0B34">
          <w:pPr>
            <w:pStyle w:val="8C2787D6F11A44189524B943C4A143105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9C0B34" w:rsidP="009C0B34">
          <w:pPr>
            <w:pStyle w:val="0C454EFB52004FDF85EC78BBB343D95C5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9C0B34" w:rsidP="009C0B34">
          <w:pPr>
            <w:pStyle w:val="4797BCC600774A7E96EEC3BC1AAFC16C5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9C0B3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9C0B3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9C0B3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9C0B3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9C0B34" w:rsidP="009C0B34">
          <w:pPr>
            <w:pStyle w:val="6E6031708C194C34AFEDCBA7589C4C245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9C0B34" w:rsidP="009C0B34">
          <w:pPr>
            <w:pStyle w:val="ED32257FFD334A48BAD1E9F3190F5F705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9C0B34" w:rsidP="009C0B34">
          <w:pPr>
            <w:pStyle w:val="D6031D40897C4FD2A2B92BE884D1C77C5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9C0B34" w:rsidP="009C0B34">
          <w:pPr>
            <w:pStyle w:val="154863C6F07646A99CB317F598555DED5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9C0B34" w:rsidP="009C0B34">
          <w:pPr>
            <w:pStyle w:val="E59354CE482947D0A39BEBC7703E48B65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9C0B34" w:rsidP="009C0B34">
          <w:pPr>
            <w:pStyle w:val="50D0F8B6C083440EA0F9794A057FD0E55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9C0B34" w:rsidP="009C0B34">
          <w:pPr>
            <w:pStyle w:val="B67F92BFD2D848AA8E9BDDE0536AEBFC5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9C0B34" w:rsidP="009C0B34">
          <w:pPr>
            <w:pStyle w:val="EC6DB29FEE2648FBADC6F1A024F24B8A5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9C0B34" w:rsidP="009C0B34">
          <w:pPr>
            <w:pStyle w:val="3240562BE8B246AB8A33D851F1A4F2AA5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9C0B34" w:rsidP="009C0B34">
          <w:pPr>
            <w:pStyle w:val="36AE8C609D4A4018B30A6109076E6DD55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9C0B34" w:rsidP="009C0B34">
          <w:pPr>
            <w:pStyle w:val="07FE70F93E4A45CA8C075AC6D5278A5D5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9C0B34" w:rsidP="009C0B34">
          <w:pPr>
            <w:pStyle w:val="76CE5A95C7E5484A8BE692DA2958B1EF5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9C0B34" w:rsidP="009C0B34">
          <w:pPr>
            <w:pStyle w:val="6025451BCF9143189A90209C2AD738655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9C0B34" w:rsidP="009C0B34">
          <w:pPr>
            <w:pStyle w:val="17B315F3FB264776B623BD5292F819BF5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9C0B34" w:rsidP="009C0B34">
          <w:pPr>
            <w:pStyle w:val="EEA7CCA20EFF4DB4A22838228F8BB27C5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9C0B34" w:rsidP="009C0B34">
          <w:pPr>
            <w:pStyle w:val="916E19DE9A8E4BACA2D57569894122595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9C0B34" w:rsidP="009C0B34">
          <w:pPr>
            <w:pStyle w:val="C6B03DCE6EED403799E71337DA1601C45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9C0B34" w:rsidP="009C0B34">
          <w:pPr>
            <w:pStyle w:val="CB623CE2873545A9A5D9E082C628D6255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9C0B34" w:rsidP="009C0B34">
          <w:pPr>
            <w:pStyle w:val="A0D149D5028C4D8382DFE5441E7656455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9C0B34" w:rsidP="009C0B34">
          <w:pPr>
            <w:pStyle w:val="980CF75ADA83495F80DA18566FD9F4ED5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9C0B3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9C0B3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9C0B3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9C0B3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9C0B3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9C0B3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9C0B34" w:rsidP="009C0B34">
          <w:pPr>
            <w:pStyle w:val="BA85946597624C59BCC6E0A0F14AE4083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9C0B34" w:rsidP="009C0B34">
          <w:pPr>
            <w:pStyle w:val="81EE7559E530425DB7370584664C83643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9C0B34" w:rsidP="009C0B34">
          <w:pPr>
            <w:pStyle w:val="472DB0297EFC4A47ACFE8A8F7DEE2BC23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9C0B34" w:rsidP="009C0B34">
          <w:pPr>
            <w:pStyle w:val="C919EB6E6F004559AA32EA48F01321F13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9C0B34" w:rsidP="009C0B34">
          <w:pPr>
            <w:pStyle w:val="A22C5968C2814835AE52B0F87E5248663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9C0B34" w:rsidP="009C0B34">
          <w:pPr>
            <w:pStyle w:val="CEB0D29EB2BC41669158D52CEEACC1A03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9C0B34" w:rsidP="009C0B34">
          <w:pPr>
            <w:pStyle w:val="835A001C246E49C08B6431D4412213D13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9C0B3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9C0B3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A0B"/>
    <w:rsid w:val="0079599E"/>
    <w:rsid w:val="007D1A38"/>
    <w:rsid w:val="007E1C5B"/>
    <w:rsid w:val="00806AFF"/>
    <w:rsid w:val="00825314"/>
    <w:rsid w:val="00827FB5"/>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40E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A385E-D78F-4561-B191-94F1232A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11</Pages>
  <Words>1549</Words>
  <Characters>8832</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231</cp:revision>
  <cp:lastPrinted>2016-02-16T07:09:00Z</cp:lastPrinted>
  <dcterms:created xsi:type="dcterms:W3CDTF">2017-04-14T09:55:00Z</dcterms:created>
  <dcterms:modified xsi:type="dcterms:W3CDTF">2023-07-21T08:53:00Z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