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70,00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Комплект</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Комплект</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Комплект</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Комплект</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Комплект</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Комплект</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Комплект</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01.21.01.02.42.45</w:t>
            </w:r>
            <w:r w:rsidR="00B924CB">
              <w:rPr>
                <w:b/>
              </w:rPr>
              <w:t xml:space="preserve"> / </w:t>
            </w:r>
            <w:r w:rsidR="00B924CB">
              <w:t>17.21.12.000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Пакеты бумажные со складкой для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01.21.01.02.42.45</w:t>
            </w:r>
            <w:r w:rsidR="00B924CB">
              <w:rPr>
                <w:b/>
              </w:rPr>
              <w:t xml:space="preserve"> / </w:t>
            </w:r>
            <w:r w:rsidR="00B924CB">
              <w:t>17.21.12.000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Пакеты бумажные со складкой для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01.21.01.02.42.44</w:t>
            </w:r>
            <w:r w:rsidR="00B924CB">
              <w:rPr>
                <w:b/>
              </w:rPr>
              <w:t xml:space="preserve"> / </w:t>
            </w:r>
            <w:r w:rsidR="00B924CB">
              <w:t>17.21.15.130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Рулоны плоские для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01.21.01.02.42.44</w:t>
            </w:r>
            <w:r w:rsidR="00B924CB">
              <w:rPr>
                <w:b/>
              </w:rPr>
              <w:t xml:space="preserve"> / </w:t>
            </w:r>
            <w:r w:rsidR="00B924CB">
              <w:t>17.21.15.130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Рулоны плоские для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01.21.01.02.42.36</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Упаковочная лента для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индикаторов химических и биологических для стерилизации</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70,00</w:t>
            </w:r>
            <w:r w:rsidRPr="00445533" w:rsidR="00E870E6">
              <w:t>;</w:t>
            </w:r>
            <w:r w:rsidR="00980E32">
              <w:rPr>
                <w:lang w:val="en-US"/>
              </w:rPr>
              <w:t xml:space="preserve"> </w:t>
            </w:r>
            <w:r w:rsidRPr="00445533" w:rsidR="00445533">
              <w:t>Комплект</w:t>
            </w:r>
            <w:r w:rsidRPr="00445533" w:rsidR="00445533">
              <w:t>;</w:t>
            </w:r>
            <w:r w:rsidR="00980E32">
              <w:rPr>
                <w:lang w:val="en-US"/>
              </w:rPr>
              <w:t xml:space="preserve"> </w:t>
            </w:r>
            <w:r w:rsidRPr="00445533" w:rsidR="00D55812">
              <w:t>75 716,90 руб.</w:t>
            </w:r>
            <w:r w:rsidR="0066751E">
              <w:t>*</w:t>
            </w:r>
          </w:p>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44 820,00 руб.</w:t>
            </w:r>
            <w:r w:rsidR="0066751E">
              <w:t>*</w:t>
            </w:r>
          </w:p>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1,00</w:t>
            </w:r>
            <w:r w:rsidRPr="00445533" w:rsidR="00E870E6">
              <w:t>;</w:t>
            </w:r>
            <w:r w:rsidR="00980E32">
              <w:rPr>
                <w:lang w:val="en-US"/>
              </w:rPr>
              <w:t xml:space="preserve"> </w:t>
            </w:r>
            <w:r w:rsidRPr="00445533" w:rsidR="00445533">
              <w:t>Комплект</w:t>
            </w:r>
            <w:r w:rsidRPr="00445533" w:rsidR="00445533">
              <w:t>;</w:t>
            </w:r>
            <w:r w:rsidR="00980E32">
              <w:rPr>
                <w:lang w:val="en-US"/>
              </w:rPr>
              <w:t xml:space="preserve"> </w:t>
            </w:r>
            <w:r w:rsidRPr="00445533" w:rsidR="00D55812">
              <w:t>1 105,33 руб.</w:t>
            </w:r>
            <w:r w:rsidR="0066751E">
              <w:t>*</w:t>
            </w:r>
          </w:p>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2,00</w:t>
            </w:r>
            <w:r w:rsidRPr="00445533" w:rsidR="00E870E6">
              <w:t>;</w:t>
            </w:r>
            <w:r w:rsidR="00980E32">
              <w:rPr>
                <w:lang w:val="en-US"/>
              </w:rPr>
              <w:t xml:space="preserve"> </w:t>
            </w:r>
            <w:r w:rsidRPr="00445533" w:rsidR="00445533">
              <w:t>Комплект</w:t>
            </w:r>
            <w:r w:rsidRPr="00445533" w:rsidR="00445533">
              <w:t>;</w:t>
            </w:r>
            <w:r w:rsidR="00980E32">
              <w:rPr>
                <w:lang w:val="en-US"/>
              </w:rPr>
              <w:t xml:space="preserve"> </w:t>
            </w:r>
            <w:r w:rsidRPr="00445533" w:rsidR="00D55812">
              <w:t>2 203,34 руб.</w:t>
            </w:r>
            <w:r w:rsidR="0066751E">
              <w:t>*</w:t>
            </w:r>
          </w:p>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4,00</w:t>
            </w:r>
            <w:r w:rsidRPr="00445533" w:rsidR="00E870E6">
              <w:t>;</w:t>
            </w:r>
            <w:r w:rsidR="00980E32">
              <w:rPr>
                <w:lang w:val="en-US"/>
              </w:rPr>
              <w:t xml:space="preserve"> </w:t>
            </w:r>
            <w:r w:rsidRPr="00445533" w:rsidR="00445533">
              <w:t>Комплект</w:t>
            </w:r>
            <w:r w:rsidRPr="00445533" w:rsidR="00445533">
              <w:t>;</w:t>
            </w:r>
            <w:r w:rsidR="00980E32">
              <w:rPr>
                <w:lang w:val="en-US"/>
              </w:rPr>
              <w:t xml:space="preserve"> </w:t>
            </w:r>
            <w:r w:rsidRPr="00445533" w:rsidR="00D55812">
              <w:t>4 366,68 руб.</w:t>
            </w:r>
            <w:r w:rsidR="0066751E">
              <w:t>*</w:t>
            </w:r>
          </w:p>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200,00</w:t>
            </w:r>
            <w:r w:rsidRPr="00445533" w:rsidR="00E870E6">
              <w:t>;</w:t>
            </w:r>
            <w:r w:rsidR="00980E32">
              <w:rPr>
                <w:lang w:val="en-US"/>
              </w:rPr>
              <w:t xml:space="preserve"> </w:t>
            </w:r>
            <w:r w:rsidRPr="00445533" w:rsidR="00445533">
              <w:t>Комплект</w:t>
            </w:r>
            <w:r w:rsidRPr="00445533" w:rsidR="00445533">
              <w:t>;</w:t>
            </w:r>
            <w:r w:rsidR="00980E32">
              <w:rPr>
                <w:lang w:val="en-US"/>
              </w:rPr>
              <w:t xml:space="preserve"> </w:t>
            </w:r>
            <w:r w:rsidRPr="00445533" w:rsidR="00D55812">
              <w:t>217 000,00 руб.</w:t>
            </w:r>
            <w:r w:rsidR="0066751E">
              <w:t>*</w:t>
            </w:r>
          </w:p>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50,00</w:t>
            </w:r>
            <w:r w:rsidRPr="00445533" w:rsidR="00E870E6">
              <w:t>;</w:t>
            </w:r>
            <w:r w:rsidR="00980E32">
              <w:rPr>
                <w:lang w:val="en-US"/>
              </w:rPr>
              <w:t xml:space="preserve"> </w:t>
            </w:r>
            <w:r w:rsidRPr="00445533" w:rsidR="00445533">
              <w:t>Комплект</w:t>
            </w:r>
            <w:r w:rsidRPr="00445533" w:rsidR="00445533">
              <w:t>;</w:t>
            </w:r>
            <w:r w:rsidR="00980E32">
              <w:rPr>
                <w:lang w:val="en-US"/>
              </w:rPr>
              <w:t xml:space="preserve"> </w:t>
            </w:r>
            <w:r w:rsidRPr="00445533" w:rsidR="00D55812">
              <w:t>14 233,50 руб.</w:t>
            </w:r>
            <w:r w:rsidR="0066751E">
              <w:t>*</w:t>
            </w:r>
          </w:p>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50,00</w:t>
            </w:r>
            <w:r w:rsidRPr="00445533" w:rsidR="00E870E6">
              <w:t>;</w:t>
            </w:r>
            <w:r w:rsidR="00980E32">
              <w:rPr>
                <w:lang w:val="en-US"/>
              </w:rPr>
              <w:t xml:space="preserve"> </w:t>
            </w:r>
            <w:r w:rsidRPr="00445533" w:rsidR="00445533">
              <w:t>Комплект</w:t>
            </w:r>
            <w:r w:rsidRPr="00445533" w:rsidR="00445533">
              <w:t>;</w:t>
            </w:r>
            <w:r w:rsidR="00980E32">
              <w:rPr>
                <w:lang w:val="en-US"/>
              </w:rPr>
              <w:t xml:space="preserve"> </w:t>
            </w:r>
            <w:r w:rsidRPr="00445533" w:rsidR="00D55812">
              <w:t>8 333,50 руб.</w:t>
            </w:r>
            <w:r w:rsidR="0066751E">
              <w:t>*</w:t>
            </w:r>
          </w:p>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11 866,60 руб.</w:t>
            </w:r>
            <w:r w:rsidR="0066751E">
              <w:t>*</w:t>
            </w:r>
          </w:p>
          <w:p w:rsidRPr="00445533" w:rsidR="00E32011" w:rsidP="0034747E" w:rsidRDefault="000F5335" w14:paraId="1575AC1F" w14:textId="7D57870B">
            <w:pPr>
              <w:ind w:firstLine="0"/>
            </w:pPr>
            <w:r w:rsidRPr="00445533" w:rsidR="00E870E6">
              <w:t>Пакеты бумажные со складкой для стерилизации</w:t>
            </w:r>
            <w:r w:rsidRPr="00445533" w:rsidR="00E870E6">
              <w:t xml:space="preserve">; </w:t>
            </w:r>
            <w:r w:rsidRPr="00445533" w:rsidR="00E870E6">
              <w:t>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18 016,50 руб.</w:t>
            </w:r>
            <w:r w:rsidR="0066751E">
              <w:t>*</w:t>
            </w:r>
          </w:p>
          <w:p w:rsidRPr="00445533" w:rsidR="00E32011" w:rsidP="0034747E" w:rsidRDefault="000F5335" w14:paraId="1575AC1F" w14:textId="7D57870B">
            <w:pPr>
              <w:ind w:firstLine="0"/>
            </w:pPr>
            <w:r w:rsidRPr="00445533" w:rsidR="00E870E6">
              <w:t>Пакеты бумажные со складкой для стерилизации</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3 606,00 руб.</w:t>
            </w:r>
            <w:r w:rsidR="0066751E">
              <w:t>*</w:t>
            </w:r>
          </w:p>
          <w:p w:rsidRPr="00445533" w:rsidR="00E32011" w:rsidP="0034747E" w:rsidRDefault="000F5335" w14:paraId="1575AC1F" w14:textId="7D57870B">
            <w:pPr>
              <w:ind w:firstLine="0"/>
            </w:pPr>
            <w:r w:rsidRPr="00445533" w:rsidR="00E870E6">
              <w:t>Рулоны плоские для стерилизации</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10 544,00 руб.</w:t>
            </w:r>
            <w:r w:rsidR="0066751E">
              <w:t>*</w:t>
            </w:r>
          </w:p>
          <w:p w:rsidRPr="00445533" w:rsidR="00E32011" w:rsidP="0034747E" w:rsidRDefault="000F5335" w14:paraId="1575AC1F" w14:textId="7D57870B">
            <w:pPr>
              <w:ind w:firstLine="0"/>
            </w:pPr>
            <w:r w:rsidRPr="00445533" w:rsidR="00E870E6">
              <w:t>Рулоны плоские для стерилизации</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18 128,00 руб.</w:t>
            </w:r>
            <w:r w:rsidR="0066751E">
              <w:t>*</w:t>
            </w:r>
          </w:p>
          <w:p w:rsidRPr="00445533" w:rsidR="00E32011" w:rsidP="0034747E" w:rsidRDefault="000F5335" w14:paraId="1575AC1F" w14:textId="7D57870B">
            <w:pPr>
              <w:ind w:firstLine="0"/>
            </w:pPr>
            <w:r w:rsidRPr="00445533" w:rsidR="00E870E6">
              <w:t>Упаковочная лента для стерилизации</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1 846,68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01.07.2022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 обязательству: поставка индикаторов химических и биологических для стерилизации</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индикаторов химических и биологических для стерилизации)</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 обязательству: поставка индикаторов химических и биологических для стерилизации</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индикаторов химических и биологических для стерилизации</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индикаторов химических и биологических для стерилизации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индикаторов химических и биологических для стерилизации</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индикаторов химических и биологических для стерилизации</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066464-22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