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Капранов Дмитрий Андреевич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«Тепло Шатуры»</w:t>
      </w:r>
      <w:r w:rsidRPr="008C7996">
        <w:rPr>
          <w:rFonts w:ascii="Times New Roman" w:hAnsi="Times New Roman" w:cs="Times New Roman"/>
        </w:rPr>
        <w:br/>
        <w:t>«15» ноября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13A8872C"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0D1D8B">
        <w:rPr>
          <w:rFonts w:eastAsiaTheme="minorHAnsi"/>
          <w:color w:val="000000" w:themeColor="text1"/>
          <w:sz w:val="28"/>
          <w:szCs w:val="28"/>
          <w:lang w:eastAsia="en-US"/>
        </w:rPr>
        <w:t>у</w:t>
      </w:r>
      <w:r w:rsidRPr="009B45DA">
        <w:rPr>
          <w:rFonts w:eastAsiaTheme="minorHAnsi"/>
          <w:color w:val="000000" w:themeColor="text1"/>
          <w:sz w:val="28"/>
          <w:szCs w:val="28"/>
          <w:lang w:eastAsia="en-US"/>
        </w:rPr>
        <w:t xml:space="preserve"> спецобуви для работников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6B1E71">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6B1E71">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6B1E71">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6B1E71">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6B1E71">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6B1E71">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6B1E71">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6B1E71">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6B1E71">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6B1E71">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6B1E71">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6B1E71">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6B1E71">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6B1E71">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6B1E71">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6B1E71">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6B1E71">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6B1E71">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6B1E71">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6B1E7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6B1E7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6B1E7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6B1E71">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6B1E71">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6B1E71">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6B1E71">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6B1E71">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6B1E71">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6B1E71">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6B1E71">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6B1E71">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6B1E71">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6B1E71">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6B1E71">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6B1E7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6B1E7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6B1E7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6B1E71">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6B1E71">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6B1E7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6B1E71">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6B1E71">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6B1E71">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6B1E71">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6B1E71">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6B1E71">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6B1E71">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6B1E71">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6B1E71">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6B1E71">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6B1E71">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6B1E71">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6B1E71">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6B1E71">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6B1E71">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6B1E71">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6B1E71">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6B1E71">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6B1E71">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6B1E71">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6B1E71">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6B1E71">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«Тепло Шатуры»</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г.о. Шатура, г. Шатура, Транспортный проезд, дом 3, помещение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г.о. Шатура, г. Шатура, Транспортный проезд, дом 3, помещение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ks_teplo@mail.ru</w:t>
            </w:r>
          </w:p>
          <w:p w14:paraId="6828D2E3" w14:textId="675B2960"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0D1D8B" w:rsidRPr="00511D05">
              <w:rPr>
                <w:rFonts w:ascii="Times New Roman" w:hAnsi="Times New Roman" w:cs="Times New Roman"/>
                <w:color w:val="00000A"/>
              </w:rPr>
              <w:t>89854819746</w:t>
            </w:r>
          </w:p>
          <w:p w14:paraId="012F4CCC" w14:textId="44E1D9F4" w:rsidR="00061944" w:rsidRDefault="00061944" w:rsidP="000D1D8B">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0D1D8B">
              <w:rPr>
                <w:rFonts w:ascii="Times New Roman" w:hAnsi="Times New Roman" w:cs="Times New Roman"/>
                <w:color w:val="00000A"/>
              </w:rPr>
              <w:t>Полоскова М.А.</w:t>
            </w:r>
          </w:p>
        </w:tc>
      </w:tr>
      <w:tr w:rsidR="00061944" w14:paraId="2467A2AD" w14:textId="77777777" w:rsidTr="000D1D8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6B1E71">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0D1D8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6B1E71">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6B1E71">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6B1E71">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D1D8B">
              <w:rPr>
                <w:rFonts w:ascii="Times New Roman" w:hAnsi="Times New Roman" w:cs="Times New Roman"/>
                <w:color w:val="auto"/>
              </w:rPr>
              <w:t>Поставка спецобуви для работников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6B1E7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6B1E7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Pr="009A39A4">
              <w:rPr>
                <w:rFonts w:ascii="Times New Roman" w:hAnsi="Times New Roman" w:cs="Times New Roman"/>
                <w:color w:val="000000" w:themeColor="text1"/>
                <w:szCs w:val="28"/>
              </w:rPr>
              <w:br/>
              <w:t>Сроки поставки товара: в течение 10 (десяти) рабочих дней с момента заключения договора;</w:t>
            </w:r>
            <w:r w:rsidRPr="009A39A4">
              <w:rPr>
                <w:rFonts w:ascii="Times New Roman" w:hAnsi="Times New Roman" w:cs="Times New Roman"/>
                <w:color w:val="000000" w:themeColor="text1"/>
                <w:szCs w:val="28"/>
              </w:rPr>
              <w:br/>
              <w:t>Условия поставки товара: с момента заключения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6B1E7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6B1E7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6B1E7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0D1D4EED"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xml:space="preserve">В Цену Договора входят все расходы на перевозку, доставку </w:t>
            </w:r>
            <w:r w:rsidR="000D1D8B">
              <w:rPr>
                <w:rFonts w:ascii="Times New Roman" w:hAnsi="Times New Roman" w:cs="Times New Roman"/>
                <w:color w:val="000000" w:themeColor="text1"/>
              </w:rPr>
              <w:t xml:space="preserve">и разгрузку </w:t>
            </w:r>
            <w:r w:rsidRPr="00F15670">
              <w:rPr>
                <w:rFonts w:ascii="Times New Roman" w:hAnsi="Times New Roman" w:cs="Times New Roman"/>
                <w:color w:val="000000" w:themeColor="text1"/>
              </w:rPr>
              <w:t>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B1E71">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0D1D8B"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559 670 (пятьсот пятьдесят девять тысяч шестьсот семьдесят) рублей 05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B1E71">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1F5DC3AA" w:rsidR="006D4364" w:rsidRPr="00795C1C" w:rsidRDefault="006D4364" w:rsidP="000D1D8B">
            <w:pPr>
              <w:jc w:val="both"/>
              <w:rPr>
                <w:rFonts w:ascii="Times New Roman" w:hAnsi="Times New Roman" w:cs="Times New Roman"/>
                <w:color w:val="auto"/>
                <w:u w:val="single"/>
              </w:rPr>
            </w:pPr>
            <w:r w:rsidRPr="000D1D8B">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0D1D8B">
              <w:rPr>
                <w:rFonts w:ascii="Times New Roman" w:hAnsi="Times New Roman" w:cs="Times New Roman"/>
                <w:color w:val="auto"/>
              </w:rPr>
              <w:br/>
            </w:r>
            <w:r w:rsidRPr="000D1D8B">
              <w:rPr>
                <w:rFonts w:ascii="Times New Roman" w:hAnsi="Times New Roman" w:cs="Times New Roman"/>
                <w:color w:val="auto"/>
              </w:rPr>
              <w:br/>
              <w:t>559</w:t>
            </w:r>
            <w:r w:rsidRPr="00401DFB">
              <w:rPr>
                <w:rFonts w:ascii="Times New Roman" w:hAnsi="Times New Roman" w:cs="Times New Roman"/>
                <w:color w:val="auto"/>
                <w:lang w:val="en-US"/>
              </w:rPr>
              <w:t> </w:t>
            </w:r>
            <w:r w:rsidR="000D1D8B">
              <w:rPr>
                <w:rFonts w:ascii="Times New Roman" w:hAnsi="Times New Roman" w:cs="Times New Roman"/>
                <w:color w:val="auto"/>
              </w:rPr>
              <w:t>670 рублей 05 копеек</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B1E71">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0D1D8B"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D1D8B">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0D1D8B">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0D1D8B">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6B1E71">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в течении 60 (шестидесяти) рабочих дней с момента подписания Товарной накладной или УПД.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6B1E71">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6B1E71">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D1D8B">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6B1E71">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6B1E71">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6B1E71">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6B1E71">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B874B3">
              <w:rPr>
                <w:rFonts w:ascii="Times New Roman" w:eastAsia="Arial Unicode MS" w:hAnsi="Times New Roman" w:cs="Times New Roman"/>
                <w:color w:val="00000A"/>
                <w:sz w:val="24"/>
                <w:szCs w:val="24"/>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6B1E71">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6B1E71">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w:t>
            </w:r>
            <w:r w:rsidRPr="00B874B3">
              <w:rPr>
                <w:rFonts w:ascii="Times New Roman" w:eastAsia="Arial Unicode MS" w:hAnsi="Times New Roman" w:cs="Times New Roman"/>
                <w:color w:val="00000A"/>
                <w:sz w:val="24"/>
                <w:szCs w:val="24"/>
              </w:rPr>
              <w:lastRenderedPageBreak/>
              <w:t>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6B1E71">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6B1E71">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6B1E71">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0D1D8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6B1E7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D1D8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6B1E7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w:t>
            </w:r>
            <w:r w:rsidRPr="00A47DAF">
              <w:rPr>
                <w:rFonts w:ascii="Times New Roman" w:hAnsi="Times New Roman" w:cs="Times New Roman"/>
                <w:color w:val="00000A"/>
              </w:rPr>
              <w:lastRenderedPageBreak/>
              <w:t xml:space="preserve">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6B1E7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6B1E71">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6B1E71">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6B1E71">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w:t>
            </w:r>
            <w:r w:rsidRPr="00EF6DAA">
              <w:rPr>
                <w:rFonts w:ascii="Times New Roman" w:eastAsia="Arial Unicode MS" w:hAnsi="Times New Roman" w:cs="Times New Roman"/>
                <w:sz w:val="24"/>
                <w:szCs w:val="24"/>
              </w:rPr>
              <w:t>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6B1E71">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6B1E71">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6B1E71">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6B1E71">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6B1E71">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0D1D8B">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0D1D8B">
              <w:rPr>
                <w:rFonts w:ascii="Times New Roman" w:hAnsi="Times New Roman" w:cs="Times New Roman"/>
                <w:sz w:val="24"/>
              </w:rPr>
              <w:br/>
              <w:t>4.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0D1D8B">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D1D8B">
              <w:rPr>
                <w:rFonts w:ascii="Times New Roman" w:hAnsi="Times New Roman" w:cs="Times New Roman"/>
                <w:sz w:val="24"/>
              </w:rPr>
              <w:br/>
              <w:t>6. Предложение о цене договора (цене лота, единицы товара, работы, услуги).</w:t>
            </w:r>
            <w:r w:rsidR="00E97F21" w:rsidRPr="000D1D8B">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6B1E71">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6B1E71">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ноября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lastRenderedPageBreak/>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ноября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6B1E71">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ноября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ноября 2021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6B1E71">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C592523" w14:textId="40538AA1" w:rsidR="008B1B3D" w:rsidRPr="000868B7" w:rsidRDefault="000D1D8B" w:rsidP="008B1B3D">
            <w:pPr>
              <w:rPr>
                <w:rFonts w:ascii="Times New Roman" w:eastAsia="Times New Roman" w:hAnsi="Times New Roman" w:cs="Times New Roman"/>
                <w:b/>
                <w:i/>
                <w:color w:val="auto"/>
              </w:rPr>
            </w:pPr>
            <w:r w:rsidRPr="00A86C21">
              <w:rPr>
                <w:rFonts w:ascii="Times New Roman" w:hAnsi="Times New Roman" w:cs="Times New Roman"/>
                <w:color w:val="auto"/>
              </w:rPr>
              <w:t xml:space="preserve">«23» ноября 2021 в </w:t>
            </w:r>
            <w:r>
              <w:rPr>
                <w:rFonts w:ascii="Times New Roman" w:hAnsi="Times New Roman" w:cs="Times New Roman"/>
                <w:color w:val="auto"/>
              </w:rPr>
              <w:t>1</w:t>
            </w:r>
            <w:r w:rsidRPr="00A86C21">
              <w:rPr>
                <w:rFonts w:ascii="Times New Roman" w:hAnsi="Times New Roman" w:cs="Times New Roman"/>
                <w:color w:val="auto"/>
              </w:rPr>
              <w:t>0 ч. 00 мин.</w:t>
            </w: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77793F6A" w14:textId="512E88C7" w:rsidR="008B1B3D" w:rsidRPr="005C5C8A" w:rsidRDefault="000D1D8B" w:rsidP="000D1D8B">
            <w:pPr>
              <w:rPr>
                <w:rFonts w:ascii="Times New Roman" w:hAnsi="Times New Roman" w:cs="Times New Roman"/>
                <w:color w:val="auto"/>
              </w:rPr>
            </w:pPr>
            <w:r w:rsidRPr="00A86C21">
              <w:rPr>
                <w:rFonts w:ascii="Times New Roman" w:hAnsi="Times New Roman" w:cs="Times New Roman"/>
                <w:color w:val="auto"/>
              </w:rPr>
              <w:t xml:space="preserve">«23» ноября 2021 в </w:t>
            </w:r>
            <w:r>
              <w:rPr>
                <w:rFonts w:ascii="Times New Roman" w:hAnsi="Times New Roman" w:cs="Times New Roman"/>
                <w:color w:val="auto"/>
              </w:rPr>
              <w:t>11</w:t>
            </w:r>
            <w:r w:rsidRPr="00A86C21">
              <w:rPr>
                <w:rFonts w:ascii="Times New Roman" w:hAnsi="Times New Roman" w:cs="Times New Roman"/>
                <w:color w:val="auto"/>
              </w:rPr>
              <w:t xml:space="preserve"> ч. 00 мин.</w:t>
            </w:r>
          </w:p>
        </w:tc>
      </w:tr>
      <w:tr w:rsidR="00DA1FEF" w14:paraId="00190192" w14:textId="77777777" w:rsidTr="000D1D8B">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0D1D8B">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111 934 (сто одиннадцать тысяч девятьсот тридцать четыре) рубля 01 копейка,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w:t>
            </w:r>
            <w:r w:rsidRPr="003B62FE">
              <w:rPr>
                <w:rFonts w:ascii="Times New Roman" w:eastAsia="Arial Unicode MS" w:hAnsi="Times New Roman" w:cs="Times New Roman"/>
                <w:color w:val="00000A"/>
                <w:sz w:val="24"/>
                <w:szCs w:val="24"/>
              </w:rPr>
              <w:lastRenderedPageBreak/>
              <w:t>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0D1D8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6EB7CA" w14:textId="3E0DACB0" w:rsidR="000D1D8B" w:rsidRPr="00E2176D" w:rsidRDefault="00DA1FEF" w:rsidP="000D1D8B">
            <w:pPr>
              <w:jc w:val="both"/>
              <w:rPr>
                <w:rFonts w:ascii="Times New Roman" w:eastAsia="Times New Roman" w:hAnsi="Times New Roman"/>
                <w:color w:val="00000A"/>
              </w:rPr>
            </w:pPr>
            <w:r w:rsidRPr="00E77665">
              <w:rPr>
                <w:rFonts w:ascii="Times New Roman" w:eastAsia="Times New Roman" w:hAnsi="Times New Roman"/>
                <w:color w:val="00000A"/>
              </w:rPr>
              <w:t>Получатель: Акционерное общество «Тепло Шатуры»</w:t>
            </w:r>
            <w:r w:rsidRPr="00E77665">
              <w:rPr>
                <w:rFonts w:ascii="Times New Roman" w:eastAsia="Times New Roman" w:hAnsi="Times New Roman"/>
                <w:color w:val="00000A"/>
              </w:rPr>
              <w:br/>
              <w:t>ИНН: 5049025358</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46706254</w:t>
            </w:r>
            <w:r w:rsidRPr="00E77665">
              <w:rPr>
                <w:rFonts w:ascii="Times New Roman" w:eastAsia="Times New Roman" w:hAnsi="Times New Roman"/>
                <w:color w:val="00000A"/>
              </w:rPr>
              <w:br/>
              <w:t>ОГРН: 12</w:t>
            </w:r>
            <w:r w:rsidR="000D1D8B">
              <w:rPr>
                <w:rFonts w:ascii="Times New Roman" w:eastAsia="Times New Roman" w:hAnsi="Times New Roman"/>
                <w:color w:val="00000A"/>
              </w:rPr>
              <w:t>05000115275</w:t>
            </w:r>
            <w:r w:rsidR="000D1D8B">
              <w:rPr>
                <w:rFonts w:ascii="Times New Roman" w:eastAsia="Times New Roman" w:hAnsi="Times New Roman"/>
                <w:color w:val="00000A"/>
              </w:rPr>
              <w:br/>
              <w:t>ОКТМО: 46786000001</w:t>
            </w:r>
            <w:r w:rsidRPr="00E77665">
              <w:rPr>
                <w:rFonts w:ascii="Times New Roman" w:eastAsia="Times New Roman" w:hAnsi="Times New Roman"/>
                <w:color w:val="00000A"/>
              </w:rPr>
              <w:br/>
              <w:t>Почта: ks_teplo@mail.ru</w:t>
            </w:r>
            <w:r w:rsidRPr="00E77665">
              <w:rPr>
                <w:rFonts w:ascii="Times New Roman" w:eastAsia="Times New Roman" w:hAnsi="Times New Roman"/>
                <w:color w:val="00000A"/>
              </w:rPr>
              <w:br/>
            </w:r>
            <w:r w:rsidRPr="00E77665">
              <w:rPr>
                <w:rFonts w:ascii="Times New Roman" w:eastAsia="Times New Roman" w:hAnsi="Times New Roman"/>
                <w:color w:val="00000A"/>
              </w:rPr>
              <w:br/>
            </w:r>
            <w:r w:rsidR="000D1D8B" w:rsidRPr="00E77665">
              <w:rPr>
                <w:rFonts w:ascii="Times New Roman" w:eastAsia="Times New Roman" w:hAnsi="Times New Roman"/>
                <w:color w:val="00000A"/>
              </w:rPr>
              <w:t>Банк получателя:</w:t>
            </w:r>
            <w:r w:rsidR="000D1D8B" w:rsidRPr="00E77665">
              <w:rPr>
                <w:rFonts w:ascii="Times New Roman" w:eastAsia="Times New Roman" w:hAnsi="Times New Roman"/>
                <w:color w:val="00000A"/>
              </w:rPr>
              <w:br/>
            </w:r>
            <w:r w:rsidR="000D1D8B" w:rsidRPr="00E2176D">
              <w:rPr>
                <w:rFonts w:ascii="Times New Roman" w:eastAsia="Times New Roman" w:hAnsi="Times New Roman"/>
                <w:color w:val="00000A"/>
              </w:rPr>
              <w:t>к/с 30101810945250000297</w:t>
            </w:r>
          </w:p>
          <w:p w14:paraId="2D1EAD69" w14:textId="248D78F5" w:rsidR="00DA1FEF" w:rsidRPr="000D1D8B" w:rsidRDefault="000D1D8B" w:rsidP="000D1D8B">
            <w:pPr>
              <w:jc w:val="both"/>
              <w:rPr>
                <w:rFonts w:ascii="Times New Roman" w:hAnsi="Times New Roman" w:cs="Times New Roman"/>
                <w:color w:val="00000A"/>
              </w:rPr>
            </w:pPr>
            <w:r w:rsidRPr="00E2176D">
              <w:rPr>
                <w:rFonts w:ascii="Times New Roman" w:eastAsia="Times New Roman" w:hAnsi="Times New Roman"/>
                <w:color w:val="00000A"/>
              </w:rPr>
              <w:t>р/с 40702810400540001600</w:t>
            </w:r>
            <w:r w:rsidRPr="00E77665">
              <w:rPr>
                <w:rFonts w:ascii="Times New Roman" w:eastAsia="Times New Roman" w:hAnsi="Times New Roman"/>
                <w:color w:val="00000A"/>
              </w:rPr>
              <w:br/>
            </w:r>
            <w:r w:rsidRPr="00E2176D">
              <w:rPr>
                <w:rFonts w:ascii="Times New Roman" w:eastAsia="Times New Roman" w:hAnsi="Times New Roman"/>
                <w:color w:val="00000A"/>
              </w:rPr>
              <w:t xml:space="preserve">Филиал Центральный ПАО Банка «ФК Открытие»  </w:t>
            </w:r>
            <w:r w:rsidRPr="00E77665">
              <w:rPr>
                <w:rFonts w:ascii="Times New Roman" w:eastAsia="Times New Roman" w:hAnsi="Times New Roman"/>
                <w:color w:val="00000A"/>
              </w:rPr>
              <w:br/>
              <w:t xml:space="preserve">БИК: </w:t>
            </w:r>
            <w:r w:rsidRPr="00E2176D">
              <w:rPr>
                <w:rFonts w:ascii="Times New Roman" w:eastAsia="Times New Roman" w:hAnsi="Times New Roman"/>
                <w:color w:val="00000A"/>
              </w:rPr>
              <w:t>044525297</w:t>
            </w:r>
            <w:r w:rsidR="00DA1FEF" w:rsidRPr="00E77665">
              <w:rPr>
                <w:rFonts w:ascii="Times New Roman" w:eastAsia="Times New Roman" w:hAnsi="Times New Roman"/>
                <w:color w:val="00000A"/>
              </w:rPr>
              <w:br/>
            </w:r>
          </w:p>
        </w:tc>
      </w:tr>
      <w:tr w:rsidR="003040D9" w14:paraId="5CAB85C9" w14:textId="77777777" w:rsidTr="000D1D8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0D1D8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0D1D8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котировок в электронной </w:t>
            </w:r>
            <w:r w:rsidRPr="0084736B">
              <w:rPr>
                <w:rFonts w:ascii="Times New Roman" w:hAnsi="Times New Roman" w:cs="Times New Roman"/>
                <w:color w:val="00000A"/>
              </w:rPr>
              <w:lastRenderedPageBreak/>
              <w:t>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63AB0E10" w14:textId="77777777" w:rsidR="000D1D8B" w:rsidRDefault="000D1D8B" w:rsidP="000D1D8B">
      <w:pPr>
        <w:autoSpaceDE w:val="0"/>
        <w:autoSpaceDN w:val="0"/>
        <w:adjustRightInd w:val="0"/>
        <w:ind w:firstLine="426"/>
        <w:jc w:val="center"/>
        <w:rPr>
          <w:rFonts w:ascii="Times New Roman" w:hAnsi="Times New Roman"/>
          <w:b/>
          <w:bCs/>
          <w:iCs/>
        </w:rPr>
      </w:pPr>
      <w:bookmarkStart w:id="423" w:name="_Toc31975063"/>
      <w:r>
        <w:rPr>
          <w:rFonts w:ascii="Times New Roman" w:hAnsi="Times New Roman"/>
          <w:b/>
          <w:bCs/>
          <w:iCs/>
        </w:rPr>
        <w:t>Форма согласия участника закупки</w:t>
      </w:r>
    </w:p>
    <w:p w14:paraId="34475773" w14:textId="77777777" w:rsidR="000D1D8B" w:rsidRDefault="000D1D8B" w:rsidP="000D1D8B">
      <w:pPr>
        <w:autoSpaceDE w:val="0"/>
        <w:autoSpaceDN w:val="0"/>
        <w:adjustRightInd w:val="0"/>
        <w:ind w:firstLine="426"/>
        <w:jc w:val="both"/>
        <w:rPr>
          <w:rFonts w:ascii="Times New Roman" w:hAnsi="Times New Roman"/>
          <w:bCs/>
          <w:iCs/>
        </w:rPr>
      </w:pPr>
    </w:p>
    <w:p w14:paraId="2FF2B63D" w14:textId="77777777" w:rsidR="000D1D8B" w:rsidRDefault="000D1D8B" w:rsidP="000D1D8B">
      <w:pPr>
        <w:widowControl w:val="0"/>
        <w:suppressAutoHyphens/>
        <w:rPr>
          <w:rFonts w:ascii="Times New Roman" w:eastAsia="Andale Sans UI" w:hAnsi="Times New Roman"/>
          <w:i/>
          <w:kern w:val="2"/>
          <w:sz w:val="18"/>
          <w:szCs w:val="18"/>
        </w:rPr>
      </w:pPr>
      <w:r>
        <w:rPr>
          <w:rFonts w:ascii="Times New Roman" w:eastAsia="Andale Sans UI" w:hAnsi="Times New Roman"/>
          <w:i/>
          <w:kern w:val="2"/>
          <w:sz w:val="18"/>
          <w:szCs w:val="18"/>
        </w:rPr>
        <w:t>На бланке организации</w:t>
      </w:r>
    </w:p>
    <w:p w14:paraId="0D460560" w14:textId="77777777" w:rsidR="000D1D8B" w:rsidRDefault="000D1D8B" w:rsidP="000D1D8B">
      <w:pPr>
        <w:widowControl w:val="0"/>
        <w:suppressAutoHyphens/>
        <w:rPr>
          <w:rFonts w:ascii="Times New Roman" w:eastAsia="Andale Sans UI" w:hAnsi="Times New Roman"/>
          <w:i/>
          <w:kern w:val="2"/>
          <w:sz w:val="18"/>
          <w:szCs w:val="18"/>
        </w:rPr>
      </w:pPr>
      <w:r>
        <w:rPr>
          <w:rFonts w:ascii="Times New Roman" w:eastAsia="Andale Sans UI" w:hAnsi="Times New Roman"/>
          <w:i/>
          <w:kern w:val="2"/>
          <w:sz w:val="18"/>
          <w:szCs w:val="18"/>
        </w:rPr>
        <w:t>Дата, исх. Номер</w:t>
      </w:r>
    </w:p>
    <w:p w14:paraId="5248E4BA" w14:textId="77777777" w:rsidR="000D1D8B" w:rsidRDefault="000D1D8B" w:rsidP="000D1D8B">
      <w:pPr>
        <w:widowControl w:val="0"/>
        <w:suppressAutoHyphens/>
        <w:rPr>
          <w:rFonts w:ascii="Times New Roman" w:eastAsia="Andale Sans UI" w:hAnsi="Times New Roman"/>
          <w:i/>
          <w:kern w:val="2"/>
          <w:sz w:val="18"/>
          <w:szCs w:val="18"/>
        </w:rPr>
      </w:pPr>
      <w:r>
        <w:rPr>
          <w:rFonts w:ascii="Times New Roman" w:eastAsia="Andale Sans UI" w:hAnsi="Times New Roman"/>
          <w:i/>
          <w:kern w:val="2"/>
          <w:sz w:val="18"/>
          <w:szCs w:val="18"/>
        </w:rPr>
        <w:t>(при наличии)</w:t>
      </w:r>
    </w:p>
    <w:p w14:paraId="517B9DE5" w14:textId="77777777" w:rsidR="000D1D8B" w:rsidRDefault="000D1D8B" w:rsidP="000D1D8B">
      <w:pPr>
        <w:widowControl w:val="0"/>
        <w:suppressAutoHyphens/>
        <w:ind w:left="5700"/>
        <w:jc w:val="right"/>
        <w:rPr>
          <w:rFonts w:ascii="Times New Roman" w:eastAsia="Andale Sans UI" w:hAnsi="Times New Roman"/>
          <w:b/>
          <w:kern w:val="2"/>
        </w:rPr>
      </w:pPr>
      <w:r>
        <w:rPr>
          <w:rFonts w:ascii="Times New Roman" w:eastAsia="Andale Sans UI" w:hAnsi="Times New Roman"/>
          <w:b/>
          <w:kern w:val="2"/>
        </w:rPr>
        <w:t xml:space="preserve">            В комиссию ЗАКАЗЧИКА</w:t>
      </w:r>
    </w:p>
    <w:p w14:paraId="0E652A5E" w14:textId="77777777" w:rsidR="000D1D8B" w:rsidRDefault="000D1D8B" w:rsidP="000D1D8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Pr>
          <w:rFonts w:ascii="Times New Roman" w:hAnsi="Times New Roman"/>
          <w:b/>
          <w:lang w:eastAsia="ar-SA"/>
        </w:rPr>
        <w:t xml:space="preserve">на право заключения договора на поставку </w:t>
      </w:r>
      <w:r>
        <w:rPr>
          <w:rFonts w:ascii="Times New Roman" w:hAnsi="Times New Roman"/>
          <w:b/>
        </w:rPr>
        <w:t>______________ для нужд АО «Тепло Шатуры»</w:t>
      </w:r>
    </w:p>
    <w:p w14:paraId="5A171943" w14:textId="77777777" w:rsidR="000D1D8B" w:rsidRDefault="000D1D8B" w:rsidP="000D1D8B">
      <w:pPr>
        <w:widowControl w:val="0"/>
        <w:suppressAutoHyphens/>
        <w:jc w:val="center"/>
        <w:rPr>
          <w:rFonts w:ascii="Times New Roman" w:eastAsia="Andale Sans UI" w:hAnsi="Times New Roman"/>
          <w:b/>
          <w:kern w:val="2"/>
        </w:rPr>
      </w:pPr>
    </w:p>
    <w:tbl>
      <w:tblPr>
        <w:tblW w:w="0" w:type="dxa"/>
        <w:tblLayout w:type="fixed"/>
        <w:tblLook w:val="04A0" w:firstRow="1" w:lastRow="0" w:firstColumn="1" w:lastColumn="0" w:noHBand="0" w:noVBand="1"/>
      </w:tblPr>
      <w:tblGrid>
        <w:gridCol w:w="1954"/>
        <w:gridCol w:w="3033"/>
        <w:gridCol w:w="1348"/>
        <w:gridCol w:w="3353"/>
      </w:tblGrid>
      <w:tr w:rsidR="000D1D8B" w14:paraId="30AEC91A" w14:textId="77777777" w:rsidTr="000D1D8B">
        <w:trPr>
          <w:trHeight w:val="398"/>
        </w:trPr>
        <w:tc>
          <w:tcPr>
            <w:tcW w:w="1954" w:type="dxa"/>
            <w:tcBorders>
              <w:top w:val="single" w:sz="4" w:space="0" w:color="000000"/>
              <w:left w:val="single" w:sz="4" w:space="0" w:color="000000"/>
              <w:bottom w:val="single" w:sz="4" w:space="0" w:color="000000"/>
              <w:right w:val="nil"/>
            </w:tcBorders>
            <w:vAlign w:val="center"/>
            <w:hideMark/>
          </w:tcPr>
          <w:p w14:paraId="4330F342" w14:textId="77777777" w:rsidR="000D1D8B" w:rsidRDefault="000D1D8B" w:rsidP="000D1D8B">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Наименование участника:</w:t>
            </w:r>
          </w:p>
        </w:tc>
        <w:tc>
          <w:tcPr>
            <w:tcW w:w="3033" w:type="dxa"/>
            <w:tcBorders>
              <w:top w:val="single" w:sz="4" w:space="0" w:color="000000"/>
              <w:left w:val="single" w:sz="4" w:space="0" w:color="000000"/>
              <w:bottom w:val="single" w:sz="4" w:space="0" w:color="000000"/>
              <w:right w:val="nil"/>
            </w:tcBorders>
            <w:vAlign w:val="center"/>
          </w:tcPr>
          <w:p w14:paraId="47F11599" w14:textId="77777777" w:rsidR="000D1D8B" w:rsidRDefault="000D1D8B" w:rsidP="000D1D8B">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06D67AA2" w14:textId="77777777" w:rsidR="000D1D8B" w:rsidRDefault="000D1D8B" w:rsidP="000D1D8B">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ИНН</w:t>
            </w:r>
          </w:p>
        </w:tc>
        <w:tc>
          <w:tcPr>
            <w:tcW w:w="3353" w:type="dxa"/>
            <w:tcBorders>
              <w:top w:val="single" w:sz="4" w:space="0" w:color="000000"/>
              <w:left w:val="single" w:sz="4" w:space="0" w:color="000000"/>
              <w:bottom w:val="single" w:sz="4" w:space="0" w:color="000000"/>
              <w:right w:val="single" w:sz="4" w:space="0" w:color="000000"/>
            </w:tcBorders>
            <w:vAlign w:val="center"/>
          </w:tcPr>
          <w:p w14:paraId="6D2B497A" w14:textId="77777777" w:rsidR="000D1D8B" w:rsidRDefault="000D1D8B" w:rsidP="000D1D8B">
            <w:pPr>
              <w:widowControl w:val="0"/>
              <w:suppressAutoHyphens/>
              <w:snapToGrid w:val="0"/>
              <w:rPr>
                <w:rFonts w:ascii="Times New Roman" w:eastAsia="Andale Sans UI" w:hAnsi="Times New Roman"/>
                <w:kern w:val="2"/>
              </w:rPr>
            </w:pPr>
          </w:p>
        </w:tc>
      </w:tr>
      <w:tr w:rsidR="000D1D8B" w14:paraId="55A13694" w14:textId="77777777" w:rsidTr="000D1D8B">
        <w:trPr>
          <w:trHeight w:val="329"/>
        </w:trPr>
        <w:tc>
          <w:tcPr>
            <w:tcW w:w="1954" w:type="dxa"/>
            <w:tcBorders>
              <w:top w:val="single" w:sz="4" w:space="0" w:color="000000"/>
              <w:left w:val="single" w:sz="4" w:space="0" w:color="000000"/>
              <w:bottom w:val="single" w:sz="4" w:space="0" w:color="000000"/>
              <w:right w:val="nil"/>
            </w:tcBorders>
            <w:vAlign w:val="center"/>
            <w:hideMark/>
          </w:tcPr>
          <w:p w14:paraId="3C65C6FB" w14:textId="77777777" w:rsidR="000D1D8B" w:rsidRDefault="000D1D8B" w:rsidP="000D1D8B">
            <w:pPr>
              <w:widowControl w:val="0"/>
              <w:suppressAutoHyphens/>
              <w:snapToGrid w:val="0"/>
              <w:rPr>
                <w:rFonts w:ascii="Times New Roman" w:eastAsia="Andale Sans UI" w:hAnsi="Times New Roman"/>
                <w:kern w:val="2"/>
              </w:rPr>
            </w:pPr>
            <w:r>
              <w:rPr>
                <w:rFonts w:ascii="Times New Roman" w:eastAsia="Andale Sans UI" w:hAnsi="Times New Roman"/>
                <w:kern w:val="2"/>
              </w:rPr>
              <w:t>Юр. Адрес</w:t>
            </w:r>
          </w:p>
        </w:tc>
        <w:tc>
          <w:tcPr>
            <w:tcW w:w="3033" w:type="dxa"/>
            <w:tcBorders>
              <w:top w:val="single" w:sz="4" w:space="0" w:color="000000"/>
              <w:left w:val="single" w:sz="4" w:space="0" w:color="000000"/>
              <w:bottom w:val="single" w:sz="4" w:space="0" w:color="000000"/>
              <w:right w:val="nil"/>
            </w:tcBorders>
            <w:vAlign w:val="center"/>
          </w:tcPr>
          <w:p w14:paraId="278F718A" w14:textId="77777777" w:rsidR="000D1D8B" w:rsidRDefault="000D1D8B" w:rsidP="000D1D8B">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45037341" w14:textId="77777777" w:rsidR="000D1D8B" w:rsidRDefault="000D1D8B" w:rsidP="000D1D8B">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КПП</w:t>
            </w:r>
          </w:p>
        </w:tc>
        <w:tc>
          <w:tcPr>
            <w:tcW w:w="3353" w:type="dxa"/>
            <w:tcBorders>
              <w:top w:val="single" w:sz="4" w:space="0" w:color="000000"/>
              <w:left w:val="single" w:sz="4" w:space="0" w:color="000000"/>
              <w:bottom w:val="single" w:sz="4" w:space="0" w:color="000000"/>
              <w:right w:val="single" w:sz="4" w:space="0" w:color="000000"/>
            </w:tcBorders>
            <w:vAlign w:val="center"/>
          </w:tcPr>
          <w:p w14:paraId="30696054" w14:textId="77777777" w:rsidR="000D1D8B" w:rsidRDefault="000D1D8B" w:rsidP="000D1D8B">
            <w:pPr>
              <w:widowControl w:val="0"/>
              <w:suppressAutoHyphens/>
              <w:snapToGrid w:val="0"/>
              <w:rPr>
                <w:rFonts w:ascii="Times New Roman" w:eastAsia="Andale Sans UI" w:hAnsi="Times New Roman"/>
                <w:kern w:val="2"/>
              </w:rPr>
            </w:pPr>
          </w:p>
        </w:tc>
      </w:tr>
      <w:tr w:rsidR="000D1D8B" w14:paraId="0A264570" w14:textId="77777777" w:rsidTr="000D1D8B">
        <w:trPr>
          <w:trHeight w:val="329"/>
        </w:trPr>
        <w:tc>
          <w:tcPr>
            <w:tcW w:w="1954" w:type="dxa"/>
            <w:tcBorders>
              <w:top w:val="single" w:sz="4" w:space="0" w:color="000000"/>
              <w:left w:val="single" w:sz="4" w:space="0" w:color="000000"/>
              <w:bottom w:val="single" w:sz="4" w:space="0" w:color="000000"/>
              <w:right w:val="nil"/>
            </w:tcBorders>
            <w:vAlign w:val="center"/>
            <w:hideMark/>
          </w:tcPr>
          <w:p w14:paraId="24B7B138" w14:textId="77777777" w:rsidR="000D1D8B" w:rsidRDefault="000D1D8B" w:rsidP="000D1D8B">
            <w:pPr>
              <w:widowControl w:val="0"/>
              <w:suppressAutoHyphens/>
              <w:snapToGrid w:val="0"/>
              <w:rPr>
                <w:rFonts w:ascii="Times New Roman" w:eastAsia="Andale Sans UI" w:hAnsi="Times New Roman"/>
                <w:kern w:val="2"/>
              </w:rPr>
            </w:pPr>
            <w:r>
              <w:rPr>
                <w:rFonts w:ascii="Times New Roman" w:eastAsia="Andale Sans UI" w:hAnsi="Times New Roman"/>
                <w:kern w:val="2"/>
              </w:rPr>
              <w:t>Почтовый адрес</w:t>
            </w:r>
          </w:p>
        </w:tc>
        <w:tc>
          <w:tcPr>
            <w:tcW w:w="3033" w:type="dxa"/>
            <w:tcBorders>
              <w:top w:val="single" w:sz="4" w:space="0" w:color="000000"/>
              <w:left w:val="single" w:sz="4" w:space="0" w:color="000000"/>
              <w:bottom w:val="single" w:sz="4" w:space="0" w:color="000000"/>
              <w:right w:val="nil"/>
            </w:tcBorders>
            <w:vAlign w:val="center"/>
          </w:tcPr>
          <w:p w14:paraId="361688F0" w14:textId="77777777" w:rsidR="000D1D8B" w:rsidRDefault="000D1D8B" w:rsidP="000D1D8B">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19901FA1" w14:textId="77777777" w:rsidR="000D1D8B" w:rsidRDefault="000D1D8B" w:rsidP="000D1D8B">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БИК</w:t>
            </w:r>
          </w:p>
        </w:tc>
        <w:tc>
          <w:tcPr>
            <w:tcW w:w="3353" w:type="dxa"/>
            <w:tcBorders>
              <w:top w:val="single" w:sz="4" w:space="0" w:color="000000"/>
              <w:left w:val="single" w:sz="4" w:space="0" w:color="000000"/>
              <w:bottom w:val="single" w:sz="4" w:space="0" w:color="000000"/>
              <w:right w:val="single" w:sz="4" w:space="0" w:color="000000"/>
            </w:tcBorders>
            <w:vAlign w:val="center"/>
          </w:tcPr>
          <w:p w14:paraId="491A1F0E" w14:textId="77777777" w:rsidR="000D1D8B" w:rsidRDefault="000D1D8B" w:rsidP="000D1D8B">
            <w:pPr>
              <w:widowControl w:val="0"/>
              <w:suppressAutoHyphens/>
              <w:snapToGrid w:val="0"/>
              <w:rPr>
                <w:rFonts w:ascii="Times New Roman" w:eastAsia="Andale Sans UI" w:hAnsi="Times New Roman"/>
                <w:kern w:val="2"/>
              </w:rPr>
            </w:pPr>
          </w:p>
        </w:tc>
      </w:tr>
      <w:tr w:rsidR="000D1D8B" w14:paraId="311C070D" w14:textId="77777777" w:rsidTr="000D1D8B">
        <w:trPr>
          <w:trHeight w:val="329"/>
        </w:trPr>
        <w:tc>
          <w:tcPr>
            <w:tcW w:w="1954" w:type="dxa"/>
            <w:tcBorders>
              <w:top w:val="single" w:sz="4" w:space="0" w:color="000000"/>
              <w:left w:val="single" w:sz="4" w:space="0" w:color="000000"/>
              <w:bottom w:val="single" w:sz="4" w:space="0" w:color="000000"/>
              <w:right w:val="nil"/>
            </w:tcBorders>
            <w:vAlign w:val="center"/>
            <w:hideMark/>
          </w:tcPr>
          <w:p w14:paraId="79429BFF" w14:textId="77777777" w:rsidR="000D1D8B" w:rsidRDefault="000D1D8B" w:rsidP="000D1D8B">
            <w:pPr>
              <w:widowControl w:val="0"/>
              <w:suppressAutoHyphens/>
              <w:snapToGrid w:val="0"/>
              <w:rPr>
                <w:rFonts w:ascii="Times New Roman" w:eastAsia="Andale Sans UI" w:hAnsi="Times New Roman"/>
                <w:kern w:val="2"/>
              </w:rPr>
            </w:pPr>
            <w:r>
              <w:rPr>
                <w:rFonts w:ascii="Times New Roman" w:eastAsia="Andale Sans UI" w:hAnsi="Times New Roman"/>
                <w:kern w:val="2"/>
              </w:rPr>
              <w:t>Телефон:</w:t>
            </w:r>
          </w:p>
        </w:tc>
        <w:tc>
          <w:tcPr>
            <w:tcW w:w="3033" w:type="dxa"/>
            <w:tcBorders>
              <w:top w:val="single" w:sz="4" w:space="0" w:color="000000"/>
              <w:left w:val="single" w:sz="4" w:space="0" w:color="000000"/>
              <w:bottom w:val="single" w:sz="4" w:space="0" w:color="000000"/>
              <w:right w:val="nil"/>
            </w:tcBorders>
            <w:vAlign w:val="center"/>
          </w:tcPr>
          <w:p w14:paraId="0B677C54" w14:textId="77777777" w:rsidR="000D1D8B" w:rsidRDefault="000D1D8B" w:rsidP="000D1D8B">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1C194B34" w14:textId="77777777" w:rsidR="000D1D8B" w:rsidRDefault="000D1D8B" w:rsidP="000D1D8B">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Р/ счет №</w:t>
            </w:r>
          </w:p>
        </w:tc>
        <w:tc>
          <w:tcPr>
            <w:tcW w:w="3353" w:type="dxa"/>
            <w:tcBorders>
              <w:top w:val="single" w:sz="4" w:space="0" w:color="000000"/>
              <w:left w:val="single" w:sz="4" w:space="0" w:color="000000"/>
              <w:bottom w:val="single" w:sz="4" w:space="0" w:color="000000"/>
              <w:right w:val="single" w:sz="4" w:space="0" w:color="000000"/>
            </w:tcBorders>
            <w:vAlign w:val="center"/>
          </w:tcPr>
          <w:p w14:paraId="1166D592" w14:textId="77777777" w:rsidR="000D1D8B" w:rsidRDefault="000D1D8B" w:rsidP="000D1D8B">
            <w:pPr>
              <w:widowControl w:val="0"/>
              <w:suppressAutoHyphens/>
              <w:snapToGrid w:val="0"/>
              <w:rPr>
                <w:rFonts w:ascii="Times New Roman" w:eastAsia="Andale Sans UI" w:hAnsi="Times New Roman"/>
                <w:kern w:val="2"/>
              </w:rPr>
            </w:pPr>
          </w:p>
        </w:tc>
      </w:tr>
      <w:tr w:rsidR="000D1D8B" w14:paraId="6DBC5850" w14:textId="77777777" w:rsidTr="000D1D8B">
        <w:trPr>
          <w:trHeight w:val="329"/>
        </w:trPr>
        <w:tc>
          <w:tcPr>
            <w:tcW w:w="1954" w:type="dxa"/>
            <w:tcBorders>
              <w:top w:val="single" w:sz="4" w:space="0" w:color="000000"/>
              <w:left w:val="single" w:sz="4" w:space="0" w:color="000000"/>
              <w:bottom w:val="single" w:sz="4" w:space="0" w:color="000000"/>
              <w:right w:val="nil"/>
            </w:tcBorders>
            <w:vAlign w:val="center"/>
            <w:hideMark/>
          </w:tcPr>
          <w:p w14:paraId="1B473C5E" w14:textId="77777777" w:rsidR="000D1D8B" w:rsidRDefault="000D1D8B" w:rsidP="000D1D8B">
            <w:pPr>
              <w:widowControl w:val="0"/>
              <w:suppressAutoHyphens/>
              <w:snapToGrid w:val="0"/>
              <w:rPr>
                <w:rFonts w:ascii="Times New Roman" w:eastAsia="Andale Sans UI" w:hAnsi="Times New Roman"/>
                <w:kern w:val="2"/>
              </w:rPr>
            </w:pPr>
            <w:r>
              <w:rPr>
                <w:rFonts w:ascii="Times New Roman" w:eastAsia="Andale Sans UI" w:hAnsi="Times New Roman"/>
                <w:kern w:val="2"/>
              </w:rPr>
              <w:t>Факс:</w:t>
            </w:r>
          </w:p>
        </w:tc>
        <w:tc>
          <w:tcPr>
            <w:tcW w:w="3033" w:type="dxa"/>
            <w:tcBorders>
              <w:top w:val="single" w:sz="4" w:space="0" w:color="000000"/>
              <w:left w:val="single" w:sz="4" w:space="0" w:color="000000"/>
              <w:bottom w:val="single" w:sz="4" w:space="0" w:color="000000"/>
              <w:right w:val="nil"/>
            </w:tcBorders>
            <w:vAlign w:val="center"/>
          </w:tcPr>
          <w:p w14:paraId="16E38FEF" w14:textId="77777777" w:rsidR="000D1D8B" w:rsidRDefault="000D1D8B" w:rsidP="000D1D8B">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331576A0" w14:textId="77777777" w:rsidR="000D1D8B" w:rsidRDefault="000D1D8B" w:rsidP="000D1D8B">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Кор/счет</w:t>
            </w:r>
          </w:p>
        </w:tc>
        <w:tc>
          <w:tcPr>
            <w:tcW w:w="3353" w:type="dxa"/>
            <w:tcBorders>
              <w:top w:val="single" w:sz="4" w:space="0" w:color="000000"/>
              <w:left w:val="single" w:sz="4" w:space="0" w:color="000000"/>
              <w:bottom w:val="single" w:sz="4" w:space="0" w:color="000000"/>
              <w:right w:val="single" w:sz="4" w:space="0" w:color="000000"/>
            </w:tcBorders>
            <w:vAlign w:val="center"/>
          </w:tcPr>
          <w:p w14:paraId="5974B7CF" w14:textId="77777777" w:rsidR="000D1D8B" w:rsidRDefault="000D1D8B" w:rsidP="000D1D8B">
            <w:pPr>
              <w:widowControl w:val="0"/>
              <w:suppressAutoHyphens/>
              <w:snapToGrid w:val="0"/>
              <w:rPr>
                <w:rFonts w:ascii="Times New Roman" w:eastAsia="Andale Sans UI" w:hAnsi="Times New Roman"/>
                <w:kern w:val="2"/>
              </w:rPr>
            </w:pPr>
          </w:p>
        </w:tc>
      </w:tr>
      <w:tr w:rsidR="000D1D8B" w14:paraId="26A1D73E" w14:textId="77777777" w:rsidTr="000D1D8B">
        <w:trPr>
          <w:trHeight w:val="329"/>
        </w:trPr>
        <w:tc>
          <w:tcPr>
            <w:tcW w:w="1954" w:type="dxa"/>
            <w:tcBorders>
              <w:top w:val="single" w:sz="4" w:space="0" w:color="000000"/>
              <w:left w:val="single" w:sz="4" w:space="0" w:color="000000"/>
              <w:bottom w:val="single" w:sz="4" w:space="0" w:color="000000"/>
              <w:right w:val="nil"/>
            </w:tcBorders>
            <w:vAlign w:val="center"/>
            <w:hideMark/>
          </w:tcPr>
          <w:p w14:paraId="6D94E647" w14:textId="77777777" w:rsidR="000D1D8B" w:rsidRDefault="000D1D8B" w:rsidP="000D1D8B">
            <w:pPr>
              <w:widowControl w:val="0"/>
              <w:suppressAutoHyphens/>
              <w:snapToGrid w:val="0"/>
              <w:rPr>
                <w:rFonts w:ascii="Times New Roman" w:eastAsia="Andale Sans UI" w:hAnsi="Times New Roman"/>
                <w:kern w:val="2"/>
              </w:rPr>
            </w:pPr>
            <w:r>
              <w:rPr>
                <w:rFonts w:ascii="Times New Roman" w:eastAsia="Andale Sans UI" w:hAnsi="Times New Roman"/>
                <w:kern w:val="2"/>
                <w:lang w:val="en-US"/>
              </w:rPr>
              <w:t>E</w:t>
            </w:r>
            <w:r>
              <w:rPr>
                <w:rFonts w:ascii="Times New Roman" w:eastAsia="Andale Sans UI" w:hAnsi="Times New Roman"/>
                <w:kern w:val="2"/>
              </w:rPr>
              <w:t>-</w:t>
            </w:r>
            <w:r>
              <w:rPr>
                <w:rFonts w:ascii="Times New Roman" w:eastAsia="Andale Sans UI" w:hAnsi="Times New Roman"/>
                <w:kern w:val="2"/>
                <w:lang w:val="en-US"/>
              </w:rPr>
              <w:t>mail</w:t>
            </w:r>
            <w:r>
              <w:rPr>
                <w:rFonts w:ascii="Times New Roman" w:eastAsia="Andale Sans UI" w:hAnsi="Times New Roman"/>
                <w:kern w:val="2"/>
              </w:rPr>
              <w:t>:</w:t>
            </w:r>
          </w:p>
        </w:tc>
        <w:tc>
          <w:tcPr>
            <w:tcW w:w="3033" w:type="dxa"/>
            <w:tcBorders>
              <w:top w:val="single" w:sz="4" w:space="0" w:color="000000"/>
              <w:left w:val="single" w:sz="4" w:space="0" w:color="000000"/>
              <w:bottom w:val="single" w:sz="4" w:space="0" w:color="000000"/>
              <w:right w:val="nil"/>
            </w:tcBorders>
            <w:vAlign w:val="center"/>
          </w:tcPr>
          <w:p w14:paraId="04531D52" w14:textId="77777777" w:rsidR="000D1D8B" w:rsidRDefault="000D1D8B" w:rsidP="000D1D8B">
            <w:pPr>
              <w:widowControl w:val="0"/>
              <w:suppressAutoHyphens/>
              <w:snapToGrid w:val="0"/>
              <w:rPr>
                <w:rFonts w:ascii="Times New Roman" w:eastAsia="Andale Sans UI" w:hAnsi="Times New Roman"/>
                <w:kern w:val="2"/>
              </w:rPr>
            </w:pPr>
          </w:p>
        </w:tc>
        <w:tc>
          <w:tcPr>
            <w:tcW w:w="1348" w:type="dxa"/>
            <w:vMerge w:val="restart"/>
            <w:tcBorders>
              <w:top w:val="single" w:sz="4" w:space="0" w:color="000000"/>
              <w:left w:val="single" w:sz="4" w:space="0" w:color="000000"/>
              <w:bottom w:val="single" w:sz="4" w:space="0" w:color="000000"/>
              <w:right w:val="nil"/>
            </w:tcBorders>
            <w:vAlign w:val="center"/>
            <w:hideMark/>
          </w:tcPr>
          <w:p w14:paraId="03987915" w14:textId="77777777" w:rsidR="000D1D8B" w:rsidRDefault="000D1D8B" w:rsidP="000D1D8B">
            <w:pPr>
              <w:widowControl w:val="0"/>
              <w:suppressAutoHyphens/>
              <w:snapToGrid w:val="0"/>
              <w:rPr>
                <w:rFonts w:ascii="Times New Roman" w:eastAsia="Andale Sans UI" w:hAnsi="Times New Roman"/>
                <w:kern w:val="2"/>
              </w:rPr>
            </w:pPr>
            <w:r>
              <w:rPr>
                <w:rFonts w:ascii="Times New Roman" w:eastAsia="Andale Sans UI" w:hAnsi="Times New Roman"/>
                <w:kern w:val="2"/>
              </w:rPr>
              <w:t xml:space="preserve">Банк </w:t>
            </w:r>
          </w:p>
          <w:p w14:paraId="0B69C724" w14:textId="77777777" w:rsidR="000D1D8B" w:rsidRDefault="000D1D8B" w:rsidP="000D1D8B">
            <w:pPr>
              <w:widowControl w:val="0"/>
              <w:suppressAutoHyphens/>
              <w:rPr>
                <w:rFonts w:ascii="Times New Roman" w:eastAsia="Andale Sans UI" w:hAnsi="Times New Roman"/>
                <w:kern w:val="2"/>
              </w:rPr>
            </w:pPr>
            <w:r>
              <w:rPr>
                <w:rFonts w:ascii="Times New Roman" w:eastAsia="Andale Sans UI" w:hAnsi="Times New Roman"/>
                <w:kern w:val="2"/>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vAlign w:val="center"/>
          </w:tcPr>
          <w:p w14:paraId="74095F81" w14:textId="77777777" w:rsidR="000D1D8B" w:rsidRDefault="000D1D8B" w:rsidP="000D1D8B">
            <w:pPr>
              <w:widowControl w:val="0"/>
              <w:suppressAutoHyphens/>
              <w:snapToGrid w:val="0"/>
              <w:rPr>
                <w:rFonts w:ascii="Times New Roman" w:eastAsia="Andale Sans UI" w:hAnsi="Times New Roman"/>
                <w:kern w:val="2"/>
              </w:rPr>
            </w:pPr>
          </w:p>
        </w:tc>
      </w:tr>
      <w:tr w:rsidR="000D1D8B" w14:paraId="0C0978A5" w14:textId="77777777" w:rsidTr="000D1D8B">
        <w:trPr>
          <w:trHeight w:val="430"/>
        </w:trPr>
        <w:tc>
          <w:tcPr>
            <w:tcW w:w="1954" w:type="dxa"/>
            <w:tcBorders>
              <w:top w:val="single" w:sz="4" w:space="0" w:color="000000"/>
              <w:left w:val="single" w:sz="4" w:space="0" w:color="000000"/>
              <w:bottom w:val="single" w:sz="4" w:space="0" w:color="000000"/>
              <w:right w:val="nil"/>
            </w:tcBorders>
            <w:vAlign w:val="center"/>
            <w:hideMark/>
          </w:tcPr>
          <w:p w14:paraId="29CB3746" w14:textId="77777777" w:rsidR="000D1D8B" w:rsidRDefault="000D1D8B" w:rsidP="000D1D8B">
            <w:pPr>
              <w:widowControl w:val="0"/>
              <w:suppressAutoHyphens/>
              <w:snapToGrid w:val="0"/>
              <w:rPr>
                <w:rFonts w:ascii="Times New Roman" w:eastAsia="Andale Sans UI" w:hAnsi="Times New Roman"/>
                <w:kern w:val="2"/>
              </w:rPr>
            </w:pPr>
            <w:r>
              <w:rPr>
                <w:rFonts w:ascii="Times New Roman" w:eastAsia="Andale Sans UI" w:hAnsi="Times New Roman"/>
                <w:kern w:val="2"/>
              </w:rPr>
              <w:t>Контактное лицо</w:t>
            </w:r>
          </w:p>
        </w:tc>
        <w:tc>
          <w:tcPr>
            <w:tcW w:w="3033" w:type="dxa"/>
            <w:tcBorders>
              <w:top w:val="single" w:sz="4" w:space="0" w:color="000000"/>
              <w:left w:val="single" w:sz="4" w:space="0" w:color="000000"/>
              <w:bottom w:val="single" w:sz="4" w:space="0" w:color="000000"/>
              <w:right w:val="nil"/>
            </w:tcBorders>
            <w:vAlign w:val="center"/>
          </w:tcPr>
          <w:p w14:paraId="7414326C" w14:textId="77777777" w:rsidR="000D1D8B" w:rsidRDefault="000D1D8B" w:rsidP="000D1D8B">
            <w:pPr>
              <w:widowControl w:val="0"/>
              <w:suppressAutoHyphens/>
              <w:snapToGrid w:val="0"/>
              <w:rPr>
                <w:rFonts w:ascii="Times New Roman" w:eastAsia="Andale Sans UI" w:hAnsi="Times New Roman"/>
                <w:kern w:val="2"/>
              </w:rPr>
            </w:pPr>
          </w:p>
        </w:tc>
        <w:tc>
          <w:tcPr>
            <w:tcW w:w="1348" w:type="dxa"/>
            <w:vMerge/>
            <w:tcBorders>
              <w:top w:val="single" w:sz="4" w:space="0" w:color="000000"/>
              <w:left w:val="single" w:sz="4" w:space="0" w:color="000000"/>
              <w:bottom w:val="single" w:sz="4" w:space="0" w:color="000000"/>
              <w:right w:val="nil"/>
            </w:tcBorders>
            <w:vAlign w:val="center"/>
            <w:hideMark/>
          </w:tcPr>
          <w:p w14:paraId="45DF49B4" w14:textId="77777777" w:rsidR="000D1D8B" w:rsidRDefault="000D1D8B" w:rsidP="000D1D8B">
            <w:pPr>
              <w:rPr>
                <w:rFonts w:ascii="Times New Roman" w:eastAsia="Andale Sans UI" w:hAnsi="Times New Roman"/>
                <w:kern w:val="2"/>
              </w:rPr>
            </w:pPr>
          </w:p>
        </w:tc>
        <w:tc>
          <w:tcPr>
            <w:tcW w:w="3353" w:type="dxa"/>
            <w:vMerge/>
            <w:tcBorders>
              <w:top w:val="single" w:sz="4" w:space="0" w:color="000000"/>
              <w:left w:val="single" w:sz="4" w:space="0" w:color="000000"/>
              <w:bottom w:val="single" w:sz="4" w:space="0" w:color="000000"/>
              <w:right w:val="single" w:sz="4" w:space="0" w:color="000000"/>
            </w:tcBorders>
            <w:vAlign w:val="center"/>
            <w:hideMark/>
          </w:tcPr>
          <w:p w14:paraId="221B4A98" w14:textId="77777777" w:rsidR="000D1D8B" w:rsidRDefault="000D1D8B" w:rsidP="000D1D8B">
            <w:pPr>
              <w:rPr>
                <w:rFonts w:ascii="Times New Roman" w:eastAsia="Andale Sans UI" w:hAnsi="Times New Roman"/>
                <w:kern w:val="2"/>
              </w:rPr>
            </w:pPr>
          </w:p>
        </w:tc>
      </w:tr>
    </w:tbl>
    <w:p w14:paraId="62661A18" w14:textId="77777777" w:rsidR="000D1D8B" w:rsidRDefault="000D1D8B" w:rsidP="000D1D8B">
      <w:pPr>
        <w:widowControl w:val="0"/>
        <w:suppressAutoHyphens/>
        <w:spacing w:before="120"/>
        <w:ind w:firstLine="567"/>
        <w:jc w:val="both"/>
        <w:rPr>
          <w:rFonts w:ascii="Times New Roman" w:eastAsia="Andale Sans UI" w:hAnsi="Times New Roman"/>
          <w:kern w:val="2"/>
        </w:rPr>
      </w:pPr>
      <w:r>
        <w:rPr>
          <w:rFonts w:ascii="Times New Roman" w:eastAsia="Andale Sans UI" w:hAnsi="Times New Roman"/>
          <w:kern w:val="2"/>
        </w:rPr>
        <w:t xml:space="preserve">Изучив извещение о проведении запроса котировок в электронной форме, мы выражаем свое согласие на поставку </w:t>
      </w:r>
      <w:r>
        <w:rPr>
          <w:rFonts w:ascii="Times New Roman" w:hAnsi="Times New Roman"/>
          <w:b/>
        </w:rPr>
        <w:t>_____________</w:t>
      </w:r>
      <w:r>
        <w:rPr>
          <w:rFonts w:ascii="Times New Roman" w:eastAsia="Andale Sans UI" w:hAnsi="Times New Roman"/>
          <w:kern w:val="2"/>
        </w:rPr>
        <w:t xml:space="preserve">, которая является предметом запроса котировок в электронной форме (Реестровый номер:_________)  на условиях извещения и документации, а так же на условиях, которые представлены в настоящем согласии. </w:t>
      </w:r>
    </w:p>
    <w:p w14:paraId="020407DA" w14:textId="77777777" w:rsidR="000D1D8B" w:rsidRDefault="000D1D8B" w:rsidP="000D1D8B">
      <w:pPr>
        <w:widowControl w:val="0"/>
        <w:suppressAutoHyphens/>
        <w:ind w:firstLine="567"/>
        <w:jc w:val="both"/>
        <w:rPr>
          <w:rFonts w:ascii="Times New Roman" w:eastAsia="Andale Sans UI" w:hAnsi="Times New Roman"/>
          <w:kern w:val="2"/>
        </w:rPr>
      </w:pPr>
      <w:r>
        <w:rPr>
          <w:rFonts w:ascii="Times New Roman" w:eastAsia="Andale Sans UI" w:hAnsi="Times New Roman"/>
          <w:kern w:val="2"/>
        </w:rPr>
        <w:t>В цену договора, которая будет предложена нами в ходе запроса котировок в электронной форме, включаются все наши расходы, связанные с исполнением условий договора, в том числе:</w:t>
      </w:r>
    </w:p>
    <w:p w14:paraId="6FADF6B5" w14:textId="77777777" w:rsidR="000D1D8B" w:rsidRDefault="000D1D8B" w:rsidP="000D1D8B">
      <w:pPr>
        <w:widowControl w:val="0"/>
        <w:suppressAutoHyphens/>
        <w:ind w:firstLine="567"/>
        <w:jc w:val="both"/>
        <w:rPr>
          <w:rFonts w:ascii="Times New Roman" w:eastAsia="Andale Sans UI" w:hAnsi="Times New Roman"/>
          <w:kern w:val="2"/>
        </w:rPr>
      </w:pPr>
    </w:p>
    <w:tbl>
      <w:tblPr>
        <w:tblW w:w="0" w:type="dxa"/>
        <w:tblInd w:w="-120" w:type="dxa"/>
        <w:tblLayout w:type="fixed"/>
        <w:tblLook w:val="04A0" w:firstRow="1" w:lastRow="0" w:firstColumn="1" w:lastColumn="0" w:noHBand="0" w:noVBand="1"/>
      </w:tblPr>
      <w:tblGrid>
        <w:gridCol w:w="5881"/>
        <w:gridCol w:w="3578"/>
      </w:tblGrid>
      <w:tr w:rsidR="000D1D8B" w14:paraId="4D39077C" w14:textId="77777777" w:rsidTr="000D1D8B">
        <w:trPr>
          <w:trHeight w:val="485"/>
        </w:trPr>
        <w:tc>
          <w:tcPr>
            <w:tcW w:w="5881" w:type="dxa"/>
            <w:tcBorders>
              <w:top w:val="single" w:sz="4" w:space="0" w:color="000000"/>
              <w:left w:val="single" w:sz="4" w:space="0" w:color="000000"/>
              <w:bottom w:val="single" w:sz="4" w:space="0" w:color="000000"/>
              <w:right w:val="nil"/>
            </w:tcBorders>
            <w:hideMark/>
          </w:tcPr>
          <w:p w14:paraId="7FDE66A7" w14:textId="77777777" w:rsidR="000D1D8B" w:rsidRDefault="000D1D8B" w:rsidP="000D1D8B">
            <w:pPr>
              <w:widowControl w:val="0"/>
              <w:suppressAutoHyphens/>
              <w:snapToGrid w:val="0"/>
              <w:jc w:val="both"/>
              <w:rPr>
                <w:rFonts w:ascii="Times New Roman" w:eastAsia="Andale Sans UI" w:hAnsi="Times New Roman"/>
                <w:kern w:val="2"/>
              </w:rPr>
            </w:pPr>
            <w:r>
              <w:rPr>
                <w:rFonts w:ascii="Times New Roman" w:eastAsia="Andale Sans UI" w:hAnsi="Times New Roman"/>
                <w:kern w:val="2"/>
              </w:rPr>
              <w:t>Стоимость товара, который является предметом запроса котировок в электронной форме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vAlign w:val="center"/>
            <w:hideMark/>
          </w:tcPr>
          <w:p w14:paraId="121510FA" w14:textId="77777777" w:rsidR="000D1D8B" w:rsidRDefault="000D1D8B" w:rsidP="000D1D8B">
            <w:pPr>
              <w:widowControl w:val="0"/>
              <w:suppressAutoHyphens/>
              <w:snapToGrid w:val="0"/>
              <w:jc w:val="center"/>
              <w:rPr>
                <w:rFonts w:ascii="Times New Roman" w:eastAsia="Andale Sans UI" w:hAnsi="Times New Roman"/>
                <w:kern w:val="2"/>
              </w:rPr>
            </w:pPr>
            <w:r>
              <w:rPr>
                <w:rFonts w:ascii="Times New Roman" w:eastAsia="Andale Sans UI" w:hAnsi="Times New Roman"/>
                <w:kern w:val="2"/>
              </w:rPr>
              <w:t>Да/нет</w:t>
            </w:r>
          </w:p>
        </w:tc>
      </w:tr>
      <w:tr w:rsidR="000D1D8B" w14:paraId="7CF0A2C5" w14:textId="77777777" w:rsidTr="000D1D8B">
        <w:trPr>
          <w:trHeight w:val="985"/>
        </w:trPr>
        <w:tc>
          <w:tcPr>
            <w:tcW w:w="5881" w:type="dxa"/>
            <w:tcBorders>
              <w:top w:val="single" w:sz="4" w:space="0" w:color="000000"/>
              <w:left w:val="single" w:sz="4" w:space="0" w:color="000000"/>
              <w:bottom w:val="single" w:sz="4" w:space="0" w:color="000000"/>
              <w:right w:val="nil"/>
            </w:tcBorders>
            <w:hideMark/>
          </w:tcPr>
          <w:p w14:paraId="1FE0F086" w14:textId="77777777" w:rsidR="000D1D8B" w:rsidRDefault="000D1D8B" w:rsidP="000D1D8B">
            <w:pPr>
              <w:widowControl w:val="0"/>
              <w:suppressAutoHyphens/>
              <w:snapToGrid w:val="0"/>
              <w:jc w:val="both"/>
              <w:rPr>
                <w:rFonts w:ascii="Times New Roman" w:eastAsia="Andale Sans UI" w:hAnsi="Times New Roman"/>
                <w:kern w:val="2"/>
              </w:rPr>
            </w:pPr>
            <w:r>
              <w:rPr>
                <w:rFonts w:ascii="Times New Roman" w:hAnsi="Times New Roman"/>
              </w:rPr>
              <w:t>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vAlign w:val="center"/>
            <w:hideMark/>
          </w:tcPr>
          <w:p w14:paraId="1377FB4E" w14:textId="77777777" w:rsidR="000D1D8B" w:rsidRDefault="000D1D8B" w:rsidP="000D1D8B">
            <w:pPr>
              <w:widowControl w:val="0"/>
              <w:suppressAutoHyphens/>
              <w:snapToGrid w:val="0"/>
              <w:jc w:val="center"/>
              <w:rPr>
                <w:rFonts w:ascii="Times New Roman" w:eastAsia="Andale Sans UI" w:hAnsi="Times New Roman"/>
                <w:kern w:val="2"/>
              </w:rPr>
            </w:pPr>
            <w:r>
              <w:rPr>
                <w:rFonts w:ascii="Times New Roman" w:eastAsia="Andale Sans UI" w:hAnsi="Times New Roman"/>
                <w:kern w:val="2"/>
              </w:rPr>
              <w:t>Да/нет</w:t>
            </w:r>
          </w:p>
        </w:tc>
      </w:tr>
    </w:tbl>
    <w:p w14:paraId="36A14BB0" w14:textId="77777777" w:rsidR="000D1D8B" w:rsidRDefault="000D1D8B" w:rsidP="000D1D8B">
      <w:pPr>
        <w:widowControl w:val="0"/>
        <w:suppressAutoHyphens/>
        <w:ind w:firstLine="307"/>
        <w:jc w:val="both"/>
        <w:rPr>
          <w:rFonts w:ascii="Times New Roman" w:eastAsia="Andale Sans UI" w:hAnsi="Times New Roman"/>
          <w:b/>
          <w:kern w:val="2"/>
          <w:u w:val="single"/>
        </w:rPr>
      </w:pPr>
      <w:r>
        <w:rPr>
          <w:rFonts w:ascii="Times New Roman" w:eastAsia="Andale Sans UI" w:hAnsi="Times New Roman"/>
          <w:kern w:val="2"/>
        </w:rPr>
        <w:t xml:space="preserve">то есть </w:t>
      </w:r>
      <w:r>
        <w:rPr>
          <w:rFonts w:ascii="Times New Roman" w:eastAsia="Andale Sans UI" w:hAnsi="Times New Roman"/>
          <w:b/>
          <w:kern w:val="2"/>
          <w:u w:val="single"/>
        </w:rPr>
        <w:t>цена, указанная нами в ходе запроса котировок является окончательной.</w:t>
      </w:r>
    </w:p>
    <w:p w14:paraId="64E17CF8" w14:textId="77777777" w:rsidR="000D1D8B" w:rsidRDefault="000D1D8B" w:rsidP="000D1D8B">
      <w:pPr>
        <w:widowControl w:val="0"/>
        <w:suppressAutoHyphens/>
        <w:ind w:firstLine="307"/>
        <w:jc w:val="both"/>
        <w:rPr>
          <w:rFonts w:ascii="Times New Roman" w:eastAsia="Andale Sans UI" w:hAnsi="Times New Roman"/>
          <w:kern w:val="2"/>
        </w:rPr>
      </w:pPr>
    </w:p>
    <w:p w14:paraId="398434B9" w14:textId="77777777" w:rsidR="000D1D8B" w:rsidRDefault="000D1D8B" w:rsidP="000D1D8B">
      <w:pPr>
        <w:ind w:firstLine="709"/>
        <w:jc w:val="both"/>
        <w:rPr>
          <w:rFonts w:ascii="Times New Roman" w:eastAsia="Andale Sans UI" w:hAnsi="Times New Roman"/>
          <w:kern w:val="2"/>
        </w:rPr>
      </w:pPr>
      <w:r>
        <w:rPr>
          <w:rFonts w:ascii="Times New Roman" w:eastAsia="Andale Sans UI" w:hAnsi="Times New Roman"/>
          <w:kern w:val="2"/>
        </w:rPr>
        <w:t xml:space="preserve">Мы сообщаем Вам, что на основании действующего законодательства применяем </w:t>
      </w:r>
      <w:r>
        <w:rPr>
          <w:rFonts w:ascii="Times New Roman" w:eastAsia="Andale Sans UI" w:hAnsi="Times New Roman"/>
          <w:i/>
          <w:kern w:val="2"/>
        </w:rPr>
        <w:t>(выбрать соответствующее, лишнее удалить)</w:t>
      </w:r>
      <w:r>
        <w:rPr>
          <w:rFonts w:ascii="Times New Roman" w:eastAsia="Andale Sans UI" w:hAnsi="Times New Roman"/>
          <w:kern w:val="2"/>
        </w:rPr>
        <w:t>:</w:t>
      </w:r>
    </w:p>
    <w:p w14:paraId="1FE77600" w14:textId="77777777" w:rsidR="000D1D8B" w:rsidRDefault="000D1D8B" w:rsidP="000D1D8B">
      <w:pPr>
        <w:widowControl w:val="0"/>
        <w:suppressAutoHyphens/>
        <w:ind w:firstLine="709"/>
        <w:jc w:val="both"/>
        <w:rPr>
          <w:rFonts w:ascii="Times New Roman" w:eastAsia="Andale Sans UI" w:hAnsi="Times New Roman"/>
          <w:b/>
          <w:kern w:val="2"/>
        </w:rPr>
      </w:pPr>
      <w:r>
        <w:rPr>
          <w:rFonts w:ascii="Times New Roman" w:eastAsia="Andale Sans UI" w:hAnsi="Times New Roman"/>
          <w:b/>
          <w:kern w:val="2"/>
        </w:rPr>
        <w:t xml:space="preserve">А) Общую систему налогообложения </w:t>
      </w:r>
    </w:p>
    <w:p w14:paraId="0DA69AD8" w14:textId="77777777" w:rsidR="000D1D8B" w:rsidRDefault="000D1D8B" w:rsidP="000D1D8B">
      <w:pPr>
        <w:widowControl w:val="0"/>
        <w:suppressAutoHyphens/>
        <w:ind w:firstLine="709"/>
        <w:jc w:val="both"/>
        <w:rPr>
          <w:rFonts w:ascii="Times New Roman" w:eastAsia="Andale Sans UI" w:hAnsi="Times New Roman"/>
          <w:b/>
          <w:kern w:val="2"/>
        </w:rPr>
      </w:pPr>
      <w:r>
        <w:rPr>
          <w:rFonts w:ascii="Times New Roman" w:eastAsia="Andale Sans UI" w:hAnsi="Times New Roman"/>
          <w:b/>
          <w:kern w:val="2"/>
        </w:rPr>
        <w:t>Б) Упрощенную систему налогообложения</w:t>
      </w:r>
    </w:p>
    <w:p w14:paraId="4B8F16D3" w14:textId="77777777" w:rsidR="000D1D8B" w:rsidRDefault="000D1D8B" w:rsidP="000D1D8B">
      <w:pPr>
        <w:widowControl w:val="0"/>
        <w:tabs>
          <w:tab w:val="left" w:pos="-15"/>
        </w:tabs>
        <w:suppressAutoHyphens/>
        <w:autoSpaceDE w:val="0"/>
        <w:spacing w:after="120"/>
        <w:ind w:firstLine="709"/>
        <w:jc w:val="both"/>
        <w:rPr>
          <w:rFonts w:ascii="Times New Roman" w:eastAsia="Andale Sans UI" w:hAnsi="Times New Roman"/>
          <w:kern w:val="2"/>
        </w:rPr>
      </w:pPr>
      <w:r>
        <w:rPr>
          <w:rFonts w:ascii="Times New Roman" w:eastAsia="Andale Sans UI" w:hAnsi="Times New Roman"/>
          <w:kern w:val="2"/>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в приложении № 1 к настоящему согласию участника закупки.</w:t>
      </w:r>
    </w:p>
    <w:p w14:paraId="4B6B8BFF" w14:textId="77777777" w:rsidR="000D1D8B" w:rsidRDefault="000D1D8B" w:rsidP="000D1D8B">
      <w:pPr>
        <w:widowControl w:val="0"/>
        <w:tabs>
          <w:tab w:val="left" w:pos="-15"/>
        </w:tabs>
        <w:suppressAutoHyphens/>
        <w:autoSpaceDE w:val="0"/>
        <w:spacing w:after="120"/>
        <w:ind w:firstLine="709"/>
        <w:jc w:val="both"/>
        <w:rPr>
          <w:rFonts w:ascii="Times New Roman" w:eastAsia="Andale Sans UI" w:hAnsi="Times New Roman"/>
          <w:kern w:val="2"/>
        </w:rPr>
      </w:pPr>
      <w:r>
        <w:rPr>
          <w:rFonts w:ascii="Times New Roman" w:eastAsia="Andale Sans UI" w:hAnsi="Times New Roman"/>
          <w:kern w:val="2"/>
        </w:rPr>
        <w:t xml:space="preserve">Мы подтверждаем, что соответствуем требованиям, предъявляемым к участникам закупки в соответствии с федеральным законом от 18.07.2011г. №223 — ФЗ «О закупках товаров, работ, услуг отдельными юридических лиц», «Положения о закупке товаров, работ, услуг для нужд </w:t>
      </w:r>
      <w:r>
        <w:rPr>
          <w:rFonts w:ascii="Times New Roman" w:hAnsi="Times New Roman"/>
        </w:rPr>
        <w:t>АО «Тепло Шатуры»</w:t>
      </w:r>
      <w:r>
        <w:rPr>
          <w:rFonts w:ascii="Times New Roman" w:eastAsia="Andale Sans UI" w:hAnsi="Times New Roman"/>
          <w:kern w:val="2"/>
        </w:rPr>
        <w:t xml:space="preserve"> и иными законодательными актами.</w:t>
      </w:r>
    </w:p>
    <w:p w14:paraId="77E68C53" w14:textId="77777777" w:rsidR="000D1D8B" w:rsidRDefault="000D1D8B" w:rsidP="000D1D8B">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lastRenderedPageBreak/>
        <w:t xml:space="preserve">В случае признания нас победителем запроса котировок, мы обязуемся полностью, качественно, своевременно выполнить все обязательства указанные в проекте договора, в извещении и документации о проведении запроса котировок. </w:t>
      </w:r>
    </w:p>
    <w:p w14:paraId="62A2526C" w14:textId="77777777" w:rsidR="000D1D8B" w:rsidRDefault="000D1D8B" w:rsidP="000D1D8B">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t>До подготовки и оформления договора настоящее согласие будет выполнять роль обязательного договора между нами.</w:t>
      </w:r>
    </w:p>
    <w:p w14:paraId="0840E642" w14:textId="77777777" w:rsidR="000D1D8B" w:rsidRDefault="000D1D8B" w:rsidP="000D1D8B">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t>Мы признаем, что проведение Заказчиком запроса котировок в электронной форме и  представление нами согласие не накладывает на стороны никаких дополнительных обязательств, кроме установленных в настоящем согласии и закупочной документации.</w:t>
      </w:r>
    </w:p>
    <w:p w14:paraId="3CCE3078" w14:textId="77777777" w:rsidR="000D1D8B" w:rsidRDefault="000D1D8B" w:rsidP="000D1D8B">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t>В случае если при заявлении цены договора, нами не были учтены какие-либо расходы по исполнению договора, мы обязуемся поставить товар по договору в полном объеме согласно технического задания Заказчика за указанную в ходе запроса котировок цену договора.</w:t>
      </w:r>
    </w:p>
    <w:p w14:paraId="4D2631CD" w14:textId="77777777" w:rsidR="000D1D8B" w:rsidRDefault="000D1D8B" w:rsidP="000D1D8B">
      <w:pPr>
        <w:ind w:firstLine="708"/>
        <w:jc w:val="both"/>
        <w:rPr>
          <w:rFonts w:ascii="Times New Roman" w:eastAsia="Calibri" w:hAnsi="Times New Roman"/>
        </w:rPr>
      </w:pPr>
      <w:r>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«О порядке ведения реестра договоров, заключенных заказчиками по результатам закупки», а также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4D5166E1" w14:textId="77777777" w:rsidR="000D1D8B" w:rsidRDefault="000D1D8B" w:rsidP="000D1D8B">
      <w:pPr>
        <w:ind w:firstLine="708"/>
        <w:rPr>
          <w:rFonts w:ascii="Times New Roman" w:hAnsi="Times New Roman"/>
        </w:rPr>
      </w:pPr>
      <w:r>
        <w:rPr>
          <w:rFonts w:ascii="Times New Roman" w:hAnsi="Times New Roman"/>
        </w:rPr>
        <w:t>в отношении юридического лица –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46E4A4AC" w14:textId="77777777" w:rsidR="000D1D8B" w:rsidRDefault="000D1D8B" w:rsidP="000D1D8B">
      <w:pPr>
        <w:ind w:firstLine="708"/>
        <w:rPr>
          <w:rFonts w:ascii="Times New Roman" w:hAnsi="Times New Roman"/>
        </w:rPr>
      </w:pPr>
      <w:r>
        <w:rPr>
          <w:rFonts w:ascii="Times New Roman" w:hAnsi="Times New Roman"/>
        </w:rPr>
        <w:t>в отношении индивидуального предпринимателя, физического лица –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4C8E39A5" w14:textId="77777777" w:rsidR="000D1D8B" w:rsidRDefault="000D1D8B" w:rsidP="000D1D8B">
      <w:pPr>
        <w:ind w:firstLine="708"/>
        <w:rPr>
          <w:rFonts w:ascii="Times New Roman" w:hAnsi="Times New Roman"/>
          <w:lang w:val="x-none"/>
        </w:rPr>
      </w:pPr>
      <w:r>
        <w:rPr>
          <w:rFonts w:ascii="Times New Roman" w:hAnsi="Times New Roman"/>
          <w:i/>
        </w:rPr>
        <w:t>Для индивидуального предпринимателя и физического лица:</w:t>
      </w:r>
      <w:r>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07463CA5" w14:textId="77777777" w:rsidR="000D1D8B" w:rsidRDefault="000D1D8B" w:rsidP="000D1D8B">
      <w:pPr>
        <w:widowControl w:val="0"/>
        <w:suppressAutoHyphens/>
        <w:ind w:firstLine="709"/>
        <w:jc w:val="both"/>
        <w:rPr>
          <w:rFonts w:ascii="Times New Roman" w:eastAsia="Andale Sans UI" w:hAnsi="Times New Roman"/>
          <w:iCs/>
          <w:kern w:val="2"/>
        </w:rPr>
      </w:pPr>
      <w:r>
        <w:rPr>
          <w:rFonts w:ascii="Times New Roman" w:eastAsia="Andale Sans UI" w:hAnsi="Times New Roman"/>
          <w:iCs/>
          <w:kern w:val="2"/>
        </w:rPr>
        <w:t>Мы, приложением к данному согласию, прилагаем следующие документы:</w:t>
      </w:r>
    </w:p>
    <w:p w14:paraId="2C914748" w14:textId="77777777" w:rsidR="000D1D8B" w:rsidRDefault="000D1D8B" w:rsidP="000D1D8B">
      <w:pPr>
        <w:widowControl w:val="0"/>
        <w:tabs>
          <w:tab w:val="left" w:pos="-15"/>
        </w:tabs>
        <w:suppressAutoHyphens/>
        <w:autoSpaceDE w:val="0"/>
        <w:spacing w:after="120"/>
        <w:ind w:firstLine="709"/>
        <w:rPr>
          <w:rFonts w:ascii="Times New Roman" w:eastAsia="Andale Sans UI" w:hAnsi="Times New Roman"/>
          <w:kern w:val="2"/>
        </w:rPr>
      </w:pPr>
      <w:r>
        <w:rPr>
          <w:rFonts w:ascii="Times New Roman" w:eastAsia="Andale Sans UI" w:hAnsi="Times New Roman"/>
          <w:iCs/>
          <w:kern w:val="2"/>
        </w:rPr>
        <w:t xml:space="preserve">Приложение №1 -  </w:t>
      </w:r>
      <w:r>
        <w:rPr>
          <w:rFonts w:ascii="Times New Roman" w:eastAsia="Andale Sans UI" w:hAnsi="Times New Roman"/>
          <w:kern w:val="2"/>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5C68579E" w14:textId="77777777" w:rsidR="000D1D8B" w:rsidRDefault="000D1D8B" w:rsidP="000D1D8B">
      <w:pPr>
        <w:widowControl w:val="0"/>
        <w:suppressAutoHyphens/>
        <w:ind w:left="-900" w:firstLine="900"/>
        <w:jc w:val="both"/>
        <w:rPr>
          <w:rFonts w:ascii="Times New Roman" w:eastAsia="Andale Sans UI" w:hAnsi="Times New Roman"/>
          <w:kern w:val="2"/>
        </w:rPr>
      </w:pPr>
      <w:r>
        <w:rPr>
          <w:rFonts w:ascii="Times New Roman" w:eastAsia="Andale Sans UI" w:hAnsi="Times New Roman"/>
          <w:kern w:val="2"/>
        </w:rPr>
        <w:t xml:space="preserve">        ______________                _____________________  ____________________________</w:t>
      </w:r>
    </w:p>
    <w:p w14:paraId="29F626A9" w14:textId="77777777" w:rsidR="000D1D8B" w:rsidRDefault="000D1D8B" w:rsidP="000D1D8B">
      <w:pPr>
        <w:widowControl w:val="0"/>
        <w:suppressAutoHyphens/>
        <w:ind w:left="-900" w:firstLine="900"/>
        <w:jc w:val="both"/>
        <w:rPr>
          <w:rFonts w:ascii="Times New Roman" w:eastAsia="Andale Sans UI" w:hAnsi="Times New Roman"/>
          <w:kern w:val="2"/>
        </w:rPr>
      </w:pPr>
      <w:r>
        <w:rPr>
          <w:rFonts w:ascii="Times New Roman" w:eastAsia="Andale Sans UI" w:hAnsi="Times New Roman"/>
          <w:kern w:val="2"/>
        </w:rPr>
        <w:t xml:space="preserve">        Должность</w:t>
      </w:r>
      <w:r>
        <w:rPr>
          <w:rFonts w:ascii="Times New Roman" w:eastAsia="Andale Sans UI" w:hAnsi="Times New Roman"/>
          <w:kern w:val="2"/>
        </w:rPr>
        <w:tab/>
        <w:t xml:space="preserve">                        Подпись</w:t>
      </w:r>
      <w:r>
        <w:rPr>
          <w:rFonts w:ascii="Times New Roman" w:eastAsia="Andale Sans UI" w:hAnsi="Times New Roman"/>
          <w:kern w:val="2"/>
        </w:rPr>
        <w:tab/>
      </w:r>
      <w:r>
        <w:rPr>
          <w:rFonts w:ascii="Times New Roman" w:eastAsia="Andale Sans UI" w:hAnsi="Times New Roman"/>
          <w:kern w:val="2"/>
        </w:rPr>
        <w:tab/>
        <w:t>Расшифровка подписи полностью</w:t>
      </w:r>
    </w:p>
    <w:p w14:paraId="6335E833" w14:textId="77777777" w:rsidR="000D1D8B" w:rsidRDefault="000D1D8B" w:rsidP="000D1D8B">
      <w:pPr>
        <w:widowControl w:val="0"/>
        <w:suppressAutoHyphens/>
        <w:ind w:left="6180"/>
        <w:rPr>
          <w:rFonts w:ascii="Times New Roman" w:eastAsia="Andale Sans UI" w:hAnsi="Times New Roman"/>
          <w:kern w:val="2"/>
        </w:rPr>
      </w:pPr>
    </w:p>
    <w:p w14:paraId="2619DF52" w14:textId="77777777" w:rsidR="000D1D8B" w:rsidRDefault="000D1D8B" w:rsidP="000D1D8B">
      <w:pPr>
        <w:widowControl w:val="0"/>
        <w:suppressAutoHyphens/>
        <w:ind w:left="6180"/>
        <w:rPr>
          <w:rFonts w:ascii="Times New Roman" w:eastAsia="Andale Sans UI" w:hAnsi="Times New Roman"/>
          <w:kern w:val="2"/>
        </w:rPr>
      </w:pPr>
      <w:r>
        <w:rPr>
          <w:rFonts w:ascii="Times New Roman" w:eastAsia="Andale Sans UI" w:hAnsi="Times New Roman"/>
          <w:kern w:val="2"/>
        </w:rPr>
        <w:t>«____»_______________2021 г.</w:t>
      </w:r>
    </w:p>
    <w:p w14:paraId="49990AC1" w14:textId="77777777" w:rsidR="000D1D8B" w:rsidRDefault="000D1D8B" w:rsidP="000D1D8B">
      <w:pPr>
        <w:widowControl w:val="0"/>
        <w:suppressAutoHyphens/>
        <w:ind w:left="6180"/>
        <w:rPr>
          <w:rFonts w:ascii="Times New Roman" w:eastAsia="Andale Sans UI" w:hAnsi="Times New Roman"/>
          <w:kern w:val="2"/>
        </w:rPr>
      </w:pPr>
      <w:r>
        <w:rPr>
          <w:rFonts w:ascii="Times New Roman" w:eastAsia="Andale Sans UI" w:hAnsi="Times New Roman"/>
          <w:kern w:val="2"/>
        </w:rPr>
        <w:t>М.П.</w:t>
      </w:r>
    </w:p>
    <w:p w14:paraId="0F3E7046" w14:textId="77777777" w:rsidR="000D1D8B" w:rsidRDefault="000D1D8B" w:rsidP="000D1D8B">
      <w:pPr>
        <w:widowControl w:val="0"/>
        <w:suppressAutoHyphens/>
        <w:ind w:left="6180"/>
        <w:rPr>
          <w:rFonts w:ascii="Times New Roman" w:eastAsia="Andale Sans UI" w:hAnsi="Times New Roman"/>
          <w:kern w:val="2"/>
        </w:rPr>
      </w:pPr>
    </w:p>
    <w:p w14:paraId="6965DEF5" w14:textId="77777777" w:rsidR="000D1D8B" w:rsidRDefault="000D1D8B" w:rsidP="000D1D8B">
      <w:pPr>
        <w:rPr>
          <w:color w:val="00000A"/>
        </w:rPr>
      </w:pPr>
    </w:p>
    <w:p w14:paraId="04273952" w14:textId="77777777" w:rsidR="000D1D8B" w:rsidRDefault="000D1D8B" w:rsidP="000D1D8B">
      <w:pPr>
        <w:rPr>
          <w:color w:val="00000A"/>
        </w:rPr>
      </w:pPr>
    </w:p>
    <w:p w14:paraId="6FCEA9DF" w14:textId="77777777" w:rsidR="000D1D8B" w:rsidRDefault="000D1D8B" w:rsidP="000D1D8B">
      <w:pPr>
        <w:rPr>
          <w:color w:val="00000A"/>
        </w:rPr>
      </w:pPr>
    </w:p>
    <w:p w14:paraId="6657BADC" w14:textId="77777777" w:rsidR="000D1D8B" w:rsidRDefault="000D1D8B" w:rsidP="000D1D8B">
      <w:pPr>
        <w:rPr>
          <w:color w:val="00000A"/>
        </w:rPr>
      </w:pPr>
    </w:p>
    <w:p w14:paraId="4EA864A9" w14:textId="77777777" w:rsidR="000D1D8B" w:rsidRDefault="000D1D8B" w:rsidP="000D1D8B">
      <w:pPr>
        <w:rPr>
          <w:color w:val="00000A"/>
        </w:rPr>
      </w:pPr>
    </w:p>
    <w:p w14:paraId="2D2A7FF6" w14:textId="77777777" w:rsidR="000D1D8B" w:rsidRDefault="000D1D8B" w:rsidP="000D1D8B">
      <w:pPr>
        <w:rPr>
          <w:color w:val="00000A"/>
        </w:rPr>
      </w:pPr>
    </w:p>
    <w:p w14:paraId="527BCEAB" w14:textId="77777777" w:rsidR="000D1D8B" w:rsidRDefault="000D1D8B" w:rsidP="000D1D8B">
      <w:pPr>
        <w:rPr>
          <w:color w:val="00000A"/>
        </w:rPr>
      </w:pPr>
    </w:p>
    <w:p w14:paraId="72B448D7" w14:textId="77777777" w:rsidR="000D1D8B" w:rsidRDefault="000D1D8B" w:rsidP="000D1D8B">
      <w:pPr>
        <w:rPr>
          <w:color w:val="00000A"/>
        </w:rPr>
      </w:pPr>
    </w:p>
    <w:p w14:paraId="095B4E54" w14:textId="77777777" w:rsidR="000D1D8B" w:rsidRDefault="000D1D8B" w:rsidP="000D1D8B">
      <w:pPr>
        <w:rPr>
          <w:color w:val="00000A"/>
        </w:rPr>
      </w:pPr>
    </w:p>
    <w:p w14:paraId="0ED8A77D" w14:textId="77777777" w:rsidR="000D1D8B" w:rsidRPr="00754E23" w:rsidRDefault="000D1D8B" w:rsidP="000D1D8B">
      <w:pPr>
        <w:autoSpaceDE w:val="0"/>
        <w:autoSpaceDN w:val="0"/>
        <w:adjustRightInd w:val="0"/>
        <w:ind w:firstLine="426"/>
        <w:jc w:val="center"/>
        <w:rPr>
          <w:rFonts w:ascii="Times New Roman" w:hAnsi="Times New Roman"/>
          <w:b/>
          <w:bCs/>
          <w:iCs/>
        </w:rPr>
      </w:pPr>
      <w:r w:rsidRPr="00F80202">
        <w:rPr>
          <w:rFonts w:ascii="Times New Roman" w:hAnsi="Times New Roman"/>
          <w:b/>
          <w:bCs/>
          <w:iCs/>
        </w:rPr>
        <w:t xml:space="preserve">Форма </w:t>
      </w:r>
      <w:r>
        <w:rPr>
          <w:rFonts w:ascii="Times New Roman" w:hAnsi="Times New Roman"/>
          <w:b/>
          <w:bCs/>
          <w:iCs/>
        </w:rPr>
        <w:t>ценового предложения</w:t>
      </w:r>
    </w:p>
    <w:p w14:paraId="289E1804" w14:textId="77777777" w:rsidR="000D1D8B" w:rsidRPr="007D7052" w:rsidRDefault="000D1D8B" w:rsidP="000D1D8B">
      <w:pPr>
        <w:autoSpaceDE w:val="0"/>
        <w:autoSpaceDN w:val="0"/>
        <w:adjustRightInd w:val="0"/>
        <w:ind w:firstLine="426"/>
        <w:jc w:val="both"/>
        <w:rPr>
          <w:rFonts w:ascii="Times New Roman" w:hAnsi="Times New Roman"/>
          <w:bCs/>
          <w:iCs/>
        </w:rPr>
      </w:pPr>
    </w:p>
    <w:p w14:paraId="540C0E5E" w14:textId="77777777" w:rsidR="000D1D8B" w:rsidRPr="00221C2F" w:rsidRDefault="000D1D8B" w:rsidP="000D1D8B">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6D901FD6" w14:textId="77777777" w:rsidR="000D1D8B" w:rsidRPr="00221C2F" w:rsidRDefault="000D1D8B" w:rsidP="000D1D8B">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4D223FF7" w14:textId="77777777" w:rsidR="000D1D8B" w:rsidRPr="00221C2F" w:rsidRDefault="000D1D8B" w:rsidP="000D1D8B">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35FCBDDF" w14:textId="77777777" w:rsidR="000D1D8B" w:rsidRPr="00221C2F" w:rsidRDefault="000D1D8B" w:rsidP="000D1D8B">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3C0CF75E" w14:textId="77777777" w:rsidR="000D1D8B" w:rsidRDefault="000D1D8B" w:rsidP="000D1D8B">
      <w:pPr>
        <w:jc w:val="center"/>
        <w:rPr>
          <w:rFonts w:ascii="Times New Roman" w:hAnsi="Times New Roman" w:cs="Times New Roman"/>
          <w:i/>
          <w:sz w:val="28"/>
          <w:szCs w:val="28"/>
        </w:rPr>
      </w:pPr>
    </w:p>
    <w:tbl>
      <w:tblPr>
        <w:tblW w:w="10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4"/>
        <w:gridCol w:w="1459"/>
        <w:gridCol w:w="3184"/>
        <w:gridCol w:w="1061"/>
        <w:gridCol w:w="929"/>
        <w:gridCol w:w="1326"/>
        <w:gridCol w:w="1194"/>
      </w:tblGrid>
      <w:tr w:rsidR="000D1D8B" w:rsidRPr="00ED44DD" w14:paraId="5A7AC9A7" w14:textId="77777777" w:rsidTr="000D1D8B">
        <w:trPr>
          <w:trHeight w:val="2434"/>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587AA571" w14:textId="77777777" w:rsidR="000D1D8B" w:rsidRPr="00ED44DD" w:rsidRDefault="000D1D8B" w:rsidP="000D1D8B">
            <w:pPr>
              <w:jc w:val="center"/>
              <w:rPr>
                <w:rFonts w:ascii="Times New Roman" w:hAnsi="Times New Roman" w:cs="Times New Roman"/>
              </w:rPr>
            </w:pPr>
            <w:r w:rsidRPr="00ED44DD">
              <w:rPr>
                <w:rFonts w:ascii="Times New Roman" w:hAnsi="Times New Roman" w:cs="Times New Roman"/>
              </w:rPr>
              <w:t>№ п/п</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429C726" w14:textId="77777777" w:rsidR="000D1D8B" w:rsidRPr="00ED44DD" w:rsidRDefault="000D1D8B" w:rsidP="000D1D8B">
            <w:pPr>
              <w:ind w:firstLine="62"/>
              <w:jc w:val="center"/>
              <w:rPr>
                <w:rFonts w:ascii="Times New Roman" w:hAnsi="Times New Roman" w:cs="Times New Roman"/>
              </w:rPr>
            </w:pPr>
            <w:r w:rsidRPr="00ED44DD">
              <w:rPr>
                <w:rFonts w:ascii="Times New Roman" w:hAnsi="Times New Roman" w:cs="Times New Roman"/>
              </w:rPr>
              <w:t xml:space="preserve">Наименование товара </w:t>
            </w:r>
          </w:p>
        </w:tc>
        <w:tc>
          <w:tcPr>
            <w:tcW w:w="3184" w:type="dxa"/>
            <w:tcBorders>
              <w:top w:val="single" w:sz="4" w:space="0" w:color="000000"/>
              <w:left w:val="single" w:sz="4" w:space="0" w:color="000000"/>
              <w:bottom w:val="single" w:sz="4" w:space="0" w:color="000000"/>
              <w:right w:val="single" w:sz="4" w:space="0" w:color="000000"/>
            </w:tcBorders>
            <w:shd w:val="clear" w:color="auto" w:fill="auto"/>
          </w:tcPr>
          <w:p w14:paraId="01C9FA9D" w14:textId="77777777" w:rsidR="000D1D8B" w:rsidRPr="00ED44DD" w:rsidRDefault="000D1D8B" w:rsidP="000D1D8B">
            <w:pPr>
              <w:jc w:val="center"/>
              <w:rPr>
                <w:rFonts w:ascii="Times New Roman" w:hAnsi="Times New Roman" w:cs="Times New Roman"/>
              </w:rPr>
            </w:pPr>
            <w:r w:rsidRPr="00ED44DD">
              <w:rPr>
                <w:rFonts w:ascii="Times New Roman" w:hAnsi="Times New Roman" w:cs="Times New Roman"/>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3CA00B9D" w14:textId="77777777" w:rsidR="000D1D8B" w:rsidRPr="00ED44DD" w:rsidRDefault="000D1D8B" w:rsidP="000D1D8B">
            <w:pPr>
              <w:jc w:val="center"/>
              <w:rPr>
                <w:rFonts w:ascii="Times New Roman" w:hAnsi="Times New Roman" w:cs="Times New Roman"/>
              </w:rPr>
            </w:pPr>
            <w:r w:rsidRPr="00ED44DD">
              <w:rPr>
                <w:rFonts w:ascii="Times New Roman" w:hAnsi="Times New Roman" w:cs="Times New Roman"/>
              </w:rPr>
              <w:t xml:space="preserve">Ед. </w:t>
            </w:r>
          </w:p>
          <w:p w14:paraId="62EA50D0" w14:textId="77777777" w:rsidR="000D1D8B" w:rsidRPr="00ED44DD" w:rsidRDefault="000D1D8B" w:rsidP="000D1D8B">
            <w:pPr>
              <w:jc w:val="center"/>
              <w:rPr>
                <w:rFonts w:ascii="Times New Roman" w:hAnsi="Times New Roman" w:cs="Times New Roman"/>
              </w:rPr>
            </w:pPr>
            <w:r w:rsidRPr="00ED44DD">
              <w:rPr>
                <w:rFonts w:ascii="Times New Roman" w:hAnsi="Times New Roman" w:cs="Times New Roman"/>
              </w:rPr>
              <w:t>изм.</w:t>
            </w:r>
          </w:p>
        </w:tc>
        <w:tc>
          <w:tcPr>
            <w:tcW w:w="929" w:type="dxa"/>
            <w:tcBorders>
              <w:top w:val="single" w:sz="4" w:space="0" w:color="000000"/>
              <w:left w:val="single" w:sz="4" w:space="0" w:color="000000"/>
              <w:bottom w:val="single" w:sz="4" w:space="0" w:color="000000"/>
              <w:right w:val="single" w:sz="4" w:space="0" w:color="000000"/>
            </w:tcBorders>
          </w:tcPr>
          <w:p w14:paraId="522B370B" w14:textId="77777777" w:rsidR="000D1D8B" w:rsidRPr="00ED44DD" w:rsidRDefault="000D1D8B" w:rsidP="000D1D8B">
            <w:pPr>
              <w:jc w:val="center"/>
              <w:rPr>
                <w:rFonts w:ascii="Times New Roman" w:hAnsi="Times New Roman" w:cs="Times New Roman"/>
              </w:rPr>
            </w:pPr>
            <w:r w:rsidRPr="00ED44DD">
              <w:rPr>
                <w:rFonts w:ascii="Times New Roman" w:hAnsi="Times New Roman" w:cs="Times New Roman"/>
              </w:rPr>
              <w:t>Кол-во</w:t>
            </w:r>
          </w:p>
        </w:tc>
        <w:tc>
          <w:tcPr>
            <w:tcW w:w="1326" w:type="dxa"/>
            <w:tcBorders>
              <w:top w:val="single" w:sz="4" w:space="0" w:color="000000"/>
              <w:left w:val="single" w:sz="4" w:space="0" w:color="000000"/>
              <w:bottom w:val="single" w:sz="4" w:space="0" w:color="000000"/>
              <w:right w:val="single" w:sz="4" w:space="0" w:color="000000"/>
            </w:tcBorders>
          </w:tcPr>
          <w:p w14:paraId="5EEB8805" w14:textId="77777777" w:rsidR="000D1D8B" w:rsidRPr="00ED44DD" w:rsidRDefault="000D1D8B" w:rsidP="000D1D8B">
            <w:pPr>
              <w:jc w:val="center"/>
              <w:rPr>
                <w:rFonts w:ascii="Times New Roman" w:hAnsi="Times New Roman" w:cs="Times New Roman"/>
              </w:rPr>
            </w:pPr>
            <w:r>
              <w:rPr>
                <w:rFonts w:ascii="Times New Roman" w:hAnsi="Times New Roman" w:cs="Times New Roman"/>
              </w:rPr>
              <w:t>Стоимость, руб.</w:t>
            </w:r>
          </w:p>
        </w:tc>
        <w:tc>
          <w:tcPr>
            <w:tcW w:w="1194" w:type="dxa"/>
            <w:tcBorders>
              <w:top w:val="single" w:sz="4" w:space="0" w:color="000000"/>
              <w:left w:val="single" w:sz="4" w:space="0" w:color="000000"/>
              <w:bottom w:val="single" w:sz="4" w:space="0" w:color="000000"/>
              <w:right w:val="single" w:sz="4" w:space="0" w:color="000000"/>
            </w:tcBorders>
          </w:tcPr>
          <w:p w14:paraId="0CCE1EA8" w14:textId="77777777" w:rsidR="000D1D8B" w:rsidRDefault="000D1D8B" w:rsidP="000D1D8B">
            <w:pPr>
              <w:jc w:val="center"/>
              <w:rPr>
                <w:rFonts w:ascii="Times New Roman" w:hAnsi="Times New Roman" w:cs="Times New Roman"/>
              </w:rPr>
            </w:pPr>
            <w:r>
              <w:rPr>
                <w:rFonts w:ascii="Times New Roman" w:hAnsi="Times New Roman" w:cs="Times New Roman"/>
              </w:rPr>
              <w:t>Сумма, руб.</w:t>
            </w:r>
          </w:p>
        </w:tc>
      </w:tr>
      <w:tr w:rsidR="000D1D8B" w:rsidRPr="00ED44DD" w14:paraId="7F13FE1E" w14:textId="77777777" w:rsidTr="000D1D8B">
        <w:trPr>
          <w:trHeight w:val="499"/>
        </w:trPr>
        <w:tc>
          <w:tcPr>
            <w:tcW w:w="924" w:type="dxa"/>
            <w:tcBorders>
              <w:left w:val="single" w:sz="4" w:space="0" w:color="000000"/>
              <w:right w:val="single" w:sz="4" w:space="0" w:color="000000"/>
            </w:tcBorders>
            <w:shd w:val="clear" w:color="auto" w:fill="auto"/>
          </w:tcPr>
          <w:p w14:paraId="3396F578" w14:textId="77777777" w:rsidR="000D1D8B" w:rsidRPr="00ED44DD" w:rsidRDefault="000D1D8B" w:rsidP="006B1E71">
            <w:pPr>
              <w:numPr>
                <w:ilvl w:val="0"/>
                <w:numId w:val="12"/>
              </w:numPr>
              <w:ind w:firstLine="0"/>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4153C25A" w14:textId="77777777" w:rsidR="000D1D8B" w:rsidRPr="00ED44DD" w:rsidRDefault="000D1D8B" w:rsidP="000D1D8B">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4553D4A8" w14:textId="77777777" w:rsidR="000D1D8B" w:rsidRPr="00ED44DD" w:rsidRDefault="000D1D8B" w:rsidP="000D1D8B">
            <w:pPr>
              <w:jc w:val="center"/>
              <w:rPr>
                <w:rFonts w:ascii="Times New Roman" w:hAnsi="Times New Roman" w:cs="Times New Roman"/>
                <w:i/>
              </w:rPr>
            </w:pPr>
          </w:p>
          <w:p w14:paraId="3C120254" w14:textId="77777777" w:rsidR="000D1D8B" w:rsidRPr="006D42D2" w:rsidRDefault="000D1D8B" w:rsidP="000D1D8B">
            <w:pPr>
              <w:jc w:val="center"/>
              <w:rPr>
                <w:rFonts w:ascii="Times New Roman" w:hAnsi="Times New Roman" w:cs="Times New Roman"/>
                <w:i/>
                <w:sz w:val="20"/>
                <w:szCs w:val="20"/>
              </w:rPr>
            </w:pPr>
            <w:r w:rsidRPr="00ED44DD">
              <w:rPr>
                <w:rFonts w:ascii="Times New Roman" w:hAnsi="Times New Roman" w:cs="Times New Roman"/>
                <w:i/>
                <w:sz w:val="20"/>
                <w:szCs w:val="20"/>
              </w:rPr>
              <w:t>подробное описание объекта закупки, включая указание единицы измерения, количества товара, объема работы или услуги;</w:t>
            </w:r>
            <w:r>
              <w:rPr>
                <w:rFonts w:ascii="Times New Roman" w:hAnsi="Times New Roman" w:cs="Times New Roman"/>
                <w:i/>
                <w:sz w:val="20"/>
                <w:szCs w:val="20"/>
              </w:rPr>
              <w:t xml:space="preserve"> </w:t>
            </w:r>
            <w:r w:rsidRPr="00F67DD1">
              <w:rPr>
                <w:rFonts w:ascii="Times New Roman" w:hAnsi="Times New Roman" w:cs="Times New Roman"/>
                <w:i/>
                <w:color w:val="FF0000"/>
                <w:sz w:val="20"/>
                <w:szCs w:val="20"/>
              </w:rPr>
              <w:t>Страна происхождения товара</w:t>
            </w: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19F02D6E" w14:textId="77777777" w:rsidR="000D1D8B" w:rsidRPr="00ED44DD" w:rsidRDefault="000D1D8B" w:rsidP="000D1D8B">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2E0B916E" w14:textId="77777777" w:rsidR="000D1D8B" w:rsidRPr="00ED44DD" w:rsidRDefault="000D1D8B" w:rsidP="000D1D8B">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0CD6F2D8" w14:textId="77777777" w:rsidR="000D1D8B" w:rsidRPr="00ED44DD" w:rsidRDefault="000D1D8B" w:rsidP="000D1D8B">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2D2EFFB1" w14:textId="77777777" w:rsidR="000D1D8B" w:rsidRPr="00ED44DD" w:rsidRDefault="000D1D8B" w:rsidP="000D1D8B">
            <w:pPr>
              <w:jc w:val="center"/>
              <w:rPr>
                <w:rFonts w:ascii="Times New Roman" w:hAnsi="Times New Roman" w:cs="Times New Roman"/>
              </w:rPr>
            </w:pPr>
          </w:p>
        </w:tc>
      </w:tr>
      <w:tr w:rsidR="000D1D8B" w:rsidRPr="00ED44DD" w14:paraId="4A8FB9EA" w14:textId="77777777" w:rsidTr="000D1D8B">
        <w:trPr>
          <w:trHeight w:val="499"/>
        </w:trPr>
        <w:tc>
          <w:tcPr>
            <w:tcW w:w="924" w:type="dxa"/>
            <w:tcBorders>
              <w:left w:val="single" w:sz="4" w:space="0" w:color="000000"/>
              <w:right w:val="single" w:sz="4" w:space="0" w:color="000000"/>
            </w:tcBorders>
            <w:shd w:val="clear" w:color="auto" w:fill="auto"/>
          </w:tcPr>
          <w:p w14:paraId="3D08B66A" w14:textId="77777777" w:rsidR="000D1D8B" w:rsidRPr="00ED44DD" w:rsidRDefault="000D1D8B" w:rsidP="006B1E71">
            <w:pPr>
              <w:numPr>
                <w:ilvl w:val="0"/>
                <w:numId w:val="12"/>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124AE18B" w14:textId="77777777" w:rsidR="000D1D8B" w:rsidRPr="00ED44DD" w:rsidRDefault="000D1D8B" w:rsidP="000D1D8B">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5DBB4D96" w14:textId="77777777" w:rsidR="000D1D8B" w:rsidRPr="00ED44DD" w:rsidRDefault="000D1D8B" w:rsidP="000D1D8B">
            <w:pPr>
              <w:jc w:val="center"/>
              <w:rPr>
                <w:rFonts w:ascii="Times New Roman" w:hAnsi="Times New Roman" w:cs="Times New Roman"/>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759C6741" w14:textId="77777777" w:rsidR="000D1D8B" w:rsidRPr="00ED44DD" w:rsidRDefault="000D1D8B" w:rsidP="000D1D8B">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0C321ACF" w14:textId="77777777" w:rsidR="000D1D8B" w:rsidRPr="00ED44DD" w:rsidRDefault="000D1D8B" w:rsidP="000D1D8B">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793B23C7" w14:textId="77777777" w:rsidR="000D1D8B" w:rsidRPr="00ED44DD" w:rsidRDefault="000D1D8B" w:rsidP="000D1D8B">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6CD88C6A" w14:textId="77777777" w:rsidR="000D1D8B" w:rsidRPr="00ED44DD" w:rsidRDefault="000D1D8B" w:rsidP="000D1D8B">
            <w:pPr>
              <w:jc w:val="center"/>
              <w:rPr>
                <w:rFonts w:ascii="Times New Roman" w:hAnsi="Times New Roman" w:cs="Times New Roman"/>
              </w:rPr>
            </w:pPr>
          </w:p>
        </w:tc>
      </w:tr>
      <w:tr w:rsidR="000D1D8B" w:rsidRPr="00ED44DD" w14:paraId="14BDE8A4" w14:textId="77777777" w:rsidTr="000D1D8B">
        <w:trPr>
          <w:trHeight w:val="499"/>
        </w:trPr>
        <w:tc>
          <w:tcPr>
            <w:tcW w:w="924" w:type="dxa"/>
            <w:tcBorders>
              <w:left w:val="single" w:sz="4" w:space="0" w:color="000000"/>
              <w:right w:val="single" w:sz="4" w:space="0" w:color="000000"/>
            </w:tcBorders>
            <w:shd w:val="clear" w:color="auto" w:fill="auto"/>
          </w:tcPr>
          <w:p w14:paraId="06DC2625" w14:textId="77777777" w:rsidR="000D1D8B" w:rsidRPr="00ED44DD" w:rsidRDefault="000D1D8B" w:rsidP="006B1E71">
            <w:pPr>
              <w:numPr>
                <w:ilvl w:val="0"/>
                <w:numId w:val="12"/>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46B00EA4" w14:textId="77777777" w:rsidR="000D1D8B" w:rsidRPr="00ED44DD" w:rsidRDefault="000D1D8B" w:rsidP="000D1D8B">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6B2E8211" w14:textId="77777777" w:rsidR="000D1D8B" w:rsidRPr="00ED44DD" w:rsidRDefault="000D1D8B" w:rsidP="000D1D8B">
            <w:pPr>
              <w:jc w:val="center"/>
              <w:rPr>
                <w:rFonts w:ascii="Times New Roman" w:hAnsi="Times New Roman" w:cs="Times New Roman"/>
                <w:bCs/>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7240B3DE" w14:textId="77777777" w:rsidR="000D1D8B" w:rsidRPr="00ED44DD" w:rsidRDefault="000D1D8B" w:rsidP="000D1D8B">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374148DB" w14:textId="77777777" w:rsidR="000D1D8B" w:rsidRPr="00ED44DD" w:rsidRDefault="000D1D8B" w:rsidP="000D1D8B">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5E94C11D" w14:textId="77777777" w:rsidR="000D1D8B" w:rsidRPr="00ED44DD" w:rsidRDefault="000D1D8B" w:rsidP="000D1D8B">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0BC16149" w14:textId="77777777" w:rsidR="000D1D8B" w:rsidRPr="00ED44DD" w:rsidRDefault="000D1D8B" w:rsidP="000D1D8B">
            <w:pPr>
              <w:jc w:val="center"/>
              <w:rPr>
                <w:rFonts w:ascii="Times New Roman" w:hAnsi="Times New Roman" w:cs="Times New Roman"/>
              </w:rPr>
            </w:pPr>
          </w:p>
        </w:tc>
      </w:tr>
      <w:tr w:rsidR="000D1D8B" w:rsidRPr="00ED44DD" w14:paraId="7DF6FC2C" w14:textId="77777777" w:rsidTr="000D1D8B">
        <w:trPr>
          <w:trHeight w:val="499"/>
        </w:trPr>
        <w:tc>
          <w:tcPr>
            <w:tcW w:w="924" w:type="dxa"/>
            <w:tcBorders>
              <w:left w:val="single" w:sz="4" w:space="0" w:color="000000"/>
              <w:right w:val="single" w:sz="4" w:space="0" w:color="000000"/>
            </w:tcBorders>
            <w:shd w:val="clear" w:color="auto" w:fill="auto"/>
          </w:tcPr>
          <w:p w14:paraId="54929B1E" w14:textId="77777777" w:rsidR="000D1D8B" w:rsidRPr="00ED44DD" w:rsidRDefault="000D1D8B" w:rsidP="006B1E71">
            <w:pPr>
              <w:numPr>
                <w:ilvl w:val="0"/>
                <w:numId w:val="12"/>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1755A8F0" w14:textId="77777777" w:rsidR="000D1D8B" w:rsidRPr="00ED44DD" w:rsidRDefault="000D1D8B" w:rsidP="000D1D8B">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4C3ECD43" w14:textId="77777777" w:rsidR="000D1D8B" w:rsidRPr="00ED44DD" w:rsidRDefault="000D1D8B" w:rsidP="000D1D8B">
            <w:pPr>
              <w:jc w:val="center"/>
              <w:rPr>
                <w:rFonts w:ascii="Times New Roman" w:hAnsi="Times New Roman" w:cs="Times New Roman"/>
                <w:bCs/>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20556785" w14:textId="77777777" w:rsidR="000D1D8B" w:rsidRPr="00ED44DD" w:rsidRDefault="000D1D8B" w:rsidP="000D1D8B">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07712D8A" w14:textId="77777777" w:rsidR="000D1D8B" w:rsidRPr="00ED44DD" w:rsidRDefault="000D1D8B" w:rsidP="000D1D8B">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1BECC0E8" w14:textId="77777777" w:rsidR="000D1D8B" w:rsidRPr="00ED44DD" w:rsidRDefault="000D1D8B" w:rsidP="000D1D8B">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64B1397A" w14:textId="77777777" w:rsidR="000D1D8B" w:rsidRPr="00ED44DD" w:rsidRDefault="000D1D8B" w:rsidP="000D1D8B">
            <w:pPr>
              <w:jc w:val="center"/>
              <w:rPr>
                <w:rFonts w:ascii="Times New Roman" w:hAnsi="Times New Roman" w:cs="Times New Roman"/>
              </w:rPr>
            </w:pPr>
          </w:p>
        </w:tc>
      </w:tr>
    </w:tbl>
    <w:p w14:paraId="073511AF" w14:textId="77777777" w:rsidR="000D1D8B" w:rsidRPr="00ED44DD" w:rsidRDefault="000D1D8B" w:rsidP="000D1D8B">
      <w:pPr>
        <w:jc w:val="center"/>
        <w:rPr>
          <w:rFonts w:ascii="Times New Roman" w:hAnsi="Times New Roman" w:cs="Times New Roman"/>
          <w:sz w:val="28"/>
          <w:szCs w:val="28"/>
        </w:rPr>
      </w:pPr>
      <w:r>
        <w:rPr>
          <w:rFonts w:ascii="Times New Roman" w:hAnsi="Times New Roman" w:cs="Times New Roman"/>
          <w:sz w:val="28"/>
          <w:szCs w:val="28"/>
        </w:rPr>
        <w:t>Итого:</w:t>
      </w:r>
    </w:p>
    <w:p w14:paraId="19F4170E" w14:textId="77777777" w:rsidR="000D1D8B" w:rsidRDefault="000D1D8B" w:rsidP="000D1D8B">
      <w:pPr>
        <w:rPr>
          <w:color w:val="00000A"/>
        </w:rPr>
      </w:pPr>
      <w:r w:rsidRPr="00096B9E">
        <w:rPr>
          <w:color w:val="00000A"/>
        </w:rPr>
        <w:br w:type="page"/>
      </w:r>
    </w:p>
    <w:p w14:paraId="35E18443" w14:textId="77777777" w:rsidR="000D1D8B" w:rsidRDefault="000D1D8B" w:rsidP="000D1D8B">
      <w:pPr>
        <w:pStyle w:val="1"/>
        <w:rPr>
          <w:color w:val="00000A"/>
          <w:lang w:val="en-US"/>
        </w:rPr>
        <w:sectPr w:rsidR="000D1D8B" w:rsidSect="002F44BF">
          <w:pgSz w:w="11905" w:h="16837"/>
          <w:pgMar w:top="851" w:right="833" w:bottom="709" w:left="1695" w:header="363" w:footer="6" w:gutter="0"/>
          <w:cols w:space="720"/>
          <w:noEndnote/>
          <w:titlePg/>
          <w:docGrid w:linePitch="360"/>
        </w:sectPr>
      </w:pPr>
    </w:p>
    <w:p w14:paraId="6C29BECB" w14:textId="1F9518B4" w:rsidR="00D6639E" w:rsidRDefault="0086788D" w:rsidP="000D1D8B">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tbl>
      <w:tblPr>
        <w:tblW w:w="14427" w:type="dxa"/>
        <w:tblLayout w:type="fixed"/>
        <w:tblLook w:val="04A0" w:firstRow="1" w:lastRow="0" w:firstColumn="1" w:lastColumn="0" w:noHBand="0" w:noVBand="1"/>
      </w:tblPr>
      <w:tblGrid>
        <w:gridCol w:w="439"/>
        <w:gridCol w:w="1826"/>
        <w:gridCol w:w="1380"/>
        <w:gridCol w:w="1320"/>
        <w:gridCol w:w="1698"/>
        <w:gridCol w:w="1385"/>
        <w:gridCol w:w="1202"/>
        <w:gridCol w:w="1143"/>
        <w:gridCol w:w="1335"/>
        <w:gridCol w:w="1565"/>
        <w:gridCol w:w="1134"/>
      </w:tblGrid>
      <w:tr w:rsidR="000D1D8B" w:rsidRPr="000D1D8B" w14:paraId="290751DB" w14:textId="77777777" w:rsidTr="003A2CE8">
        <w:trPr>
          <w:trHeight w:val="315"/>
        </w:trPr>
        <w:tc>
          <w:tcPr>
            <w:tcW w:w="439" w:type="dxa"/>
            <w:tcBorders>
              <w:top w:val="nil"/>
              <w:left w:val="nil"/>
              <w:bottom w:val="nil"/>
              <w:right w:val="nil"/>
            </w:tcBorders>
            <w:shd w:val="clear" w:color="auto" w:fill="auto"/>
            <w:noWrap/>
            <w:vAlign w:val="bottom"/>
            <w:hideMark/>
          </w:tcPr>
          <w:p w14:paraId="2BE125AB" w14:textId="77777777" w:rsidR="000D1D8B" w:rsidRPr="000D1D8B" w:rsidRDefault="000D1D8B" w:rsidP="000D1D8B">
            <w:pPr>
              <w:rPr>
                <w:rFonts w:ascii="Times New Roman" w:eastAsia="Times New Roman" w:hAnsi="Times New Roman" w:cs="Times New Roman"/>
                <w:color w:val="auto"/>
                <w:sz w:val="20"/>
                <w:szCs w:val="20"/>
              </w:rPr>
            </w:pP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EEC88"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 </w:t>
            </w:r>
          </w:p>
        </w:tc>
        <w:tc>
          <w:tcPr>
            <w:tcW w:w="1380" w:type="dxa"/>
            <w:tcBorders>
              <w:top w:val="nil"/>
              <w:left w:val="nil"/>
              <w:bottom w:val="nil"/>
              <w:right w:val="nil"/>
            </w:tcBorders>
            <w:shd w:val="clear" w:color="auto" w:fill="auto"/>
            <w:noWrap/>
            <w:vAlign w:val="bottom"/>
            <w:hideMark/>
          </w:tcPr>
          <w:p w14:paraId="75750E52" w14:textId="77777777" w:rsidR="000D1D8B" w:rsidRPr="000D1D8B" w:rsidRDefault="000D1D8B" w:rsidP="000D1D8B">
            <w:pPr>
              <w:jc w:val="right"/>
              <w:rPr>
                <w:rFonts w:ascii="Arial" w:eastAsia="Times New Roman" w:hAnsi="Arial" w:cs="Arial"/>
                <w:color w:val="auto"/>
                <w:sz w:val="20"/>
                <w:szCs w:val="20"/>
              </w:rPr>
            </w:pPr>
          </w:p>
        </w:tc>
        <w:tc>
          <w:tcPr>
            <w:tcW w:w="1320" w:type="dxa"/>
            <w:tcBorders>
              <w:top w:val="nil"/>
              <w:left w:val="nil"/>
              <w:bottom w:val="nil"/>
              <w:right w:val="nil"/>
            </w:tcBorders>
            <w:shd w:val="clear" w:color="auto" w:fill="auto"/>
            <w:noWrap/>
            <w:vAlign w:val="bottom"/>
            <w:hideMark/>
          </w:tcPr>
          <w:p w14:paraId="26B355CE" w14:textId="77777777" w:rsidR="000D1D8B" w:rsidRPr="000D1D8B" w:rsidRDefault="000D1D8B" w:rsidP="000D1D8B">
            <w:pPr>
              <w:jc w:val="right"/>
              <w:rPr>
                <w:rFonts w:ascii="Times New Roman" w:eastAsia="Times New Roman" w:hAnsi="Times New Roman" w:cs="Times New Roman"/>
                <w:color w:val="auto"/>
                <w:sz w:val="20"/>
                <w:szCs w:val="20"/>
              </w:rPr>
            </w:pPr>
          </w:p>
        </w:tc>
        <w:tc>
          <w:tcPr>
            <w:tcW w:w="1698" w:type="dxa"/>
            <w:tcBorders>
              <w:top w:val="nil"/>
              <w:left w:val="nil"/>
              <w:bottom w:val="nil"/>
              <w:right w:val="nil"/>
            </w:tcBorders>
            <w:shd w:val="clear" w:color="auto" w:fill="auto"/>
            <w:noWrap/>
            <w:vAlign w:val="bottom"/>
            <w:hideMark/>
          </w:tcPr>
          <w:p w14:paraId="48EF769C" w14:textId="77777777" w:rsidR="000D1D8B" w:rsidRPr="000D1D8B" w:rsidRDefault="000D1D8B" w:rsidP="000D1D8B">
            <w:pPr>
              <w:jc w:val="right"/>
              <w:rPr>
                <w:rFonts w:ascii="Times New Roman" w:eastAsia="Times New Roman" w:hAnsi="Times New Roman" w:cs="Times New Roman"/>
                <w:color w:val="auto"/>
                <w:sz w:val="20"/>
                <w:szCs w:val="20"/>
              </w:rPr>
            </w:pPr>
          </w:p>
        </w:tc>
        <w:tc>
          <w:tcPr>
            <w:tcW w:w="1385" w:type="dxa"/>
            <w:tcBorders>
              <w:top w:val="nil"/>
              <w:left w:val="nil"/>
              <w:bottom w:val="nil"/>
              <w:right w:val="nil"/>
            </w:tcBorders>
            <w:shd w:val="clear" w:color="auto" w:fill="auto"/>
            <w:noWrap/>
            <w:vAlign w:val="bottom"/>
            <w:hideMark/>
          </w:tcPr>
          <w:p w14:paraId="25A6100C" w14:textId="77777777" w:rsidR="000D1D8B" w:rsidRPr="000D1D8B" w:rsidRDefault="000D1D8B" w:rsidP="000D1D8B">
            <w:pPr>
              <w:jc w:val="right"/>
              <w:rPr>
                <w:rFonts w:ascii="Times New Roman" w:eastAsia="Times New Roman" w:hAnsi="Times New Roman" w:cs="Times New Roman"/>
                <w:color w:val="auto"/>
                <w:sz w:val="20"/>
                <w:szCs w:val="20"/>
              </w:rPr>
            </w:pPr>
          </w:p>
        </w:tc>
        <w:tc>
          <w:tcPr>
            <w:tcW w:w="1202" w:type="dxa"/>
            <w:tcBorders>
              <w:top w:val="nil"/>
              <w:left w:val="nil"/>
              <w:bottom w:val="nil"/>
              <w:right w:val="nil"/>
            </w:tcBorders>
            <w:shd w:val="clear" w:color="auto" w:fill="auto"/>
            <w:noWrap/>
            <w:vAlign w:val="bottom"/>
            <w:hideMark/>
          </w:tcPr>
          <w:p w14:paraId="6EC259DF" w14:textId="77777777" w:rsidR="000D1D8B" w:rsidRPr="000D1D8B" w:rsidRDefault="000D1D8B" w:rsidP="000D1D8B">
            <w:pPr>
              <w:jc w:val="right"/>
              <w:rPr>
                <w:rFonts w:ascii="Times New Roman" w:eastAsia="Times New Roman" w:hAnsi="Times New Roman" w:cs="Times New Roman"/>
                <w:color w:val="auto"/>
                <w:sz w:val="20"/>
                <w:szCs w:val="20"/>
              </w:rPr>
            </w:pPr>
          </w:p>
        </w:tc>
        <w:tc>
          <w:tcPr>
            <w:tcW w:w="1143" w:type="dxa"/>
            <w:tcBorders>
              <w:top w:val="nil"/>
              <w:left w:val="nil"/>
              <w:bottom w:val="nil"/>
              <w:right w:val="nil"/>
            </w:tcBorders>
            <w:shd w:val="clear" w:color="auto" w:fill="auto"/>
            <w:noWrap/>
            <w:vAlign w:val="bottom"/>
            <w:hideMark/>
          </w:tcPr>
          <w:p w14:paraId="30FEC516" w14:textId="77777777" w:rsidR="000D1D8B" w:rsidRPr="000D1D8B" w:rsidRDefault="000D1D8B" w:rsidP="000D1D8B">
            <w:pPr>
              <w:jc w:val="right"/>
              <w:rPr>
                <w:rFonts w:ascii="Times New Roman" w:eastAsia="Times New Roman" w:hAnsi="Times New Roman" w:cs="Times New Roman"/>
                <w:color w:val="auto"/>
                <w:sz w:val="20"/>
                <w:szCs w:val="20"/>
              </w:rPr>
            </w:pPr>
          </w:p>
        </w:tc>
        <w:tc>
          <w:tcPr>
            <w:tcW w:w="1335" w:type="dxa"/>
            <w:tcBorders>
              <w:top w:val="nil"/>
              <w:left w:val="nil"/>
              <w:bottom w:val="nil"/>
              <w:right w:val="nil"/>
            </w:tcBorders>
            <w:shd w:val="clear" w:color="auto" w:fill="auto"/>
            <w:noWrap/>
            <w:vAlign w:val="bottom"/>
            <w:hideMark/>
          </w:tcPr>
          <w:p w14:paraId="38DBA73F" w14:textId="77777777" w:rsidR="000D1D8B" w:rsidRPr="000D1D8B" w:rsidRDefault="000D1D8B" w:rsidP="000D1D8B">
            <w:pPr>
              <w:jc w:val="right"/>
              <w:rPr>
                <w:rFonts w:ascii="Times New Roman" w:eastAsia="Times New Roman" w:hAnsi="Times New Roman" w:cs="Times New Roman"/>
                <w:color w:val="auto"/>
                <w:sz w:val="20"/>
                <w:szCs w:val="20"/>
              </w:rPr>
            </w:pPr>
          </w:p>
        </w:tc>
        <w:tc>
          <w:tcPr>
            <w:tcW w:w="2699" w:type="dxa"/>
            <w:gridSpan w:val="2"/>
            <w:tcBorders>
              <w:top w:val="nil"/>
              <w:left w:val="nil"/>
              <w:bottom w:val="nil"/>
              <w:right w:val="nil"/>
            </w:tcBorders>
            <w:shd w:val="clear" w:color="auto" w:fill="auto"/>
            <w:noWrap/>
            <w:vAlign w:val="bottom"/>
            <w:hideMark/>
          </w:tcPr>
          <w:p w14:paraId="5DABF5F3" w14:textId="77777777" w:rsidR="000D1D8B" w:rsidRPr="000D1D8B" w:rsidRDefault="000D1D8B" w:rsidP="000D1D8B">
            <w:pPr>
              <w:jc w:val="right"/>
              <w:rPr>
                <w:rFonts w:ascii="Times New Roman" w:eastAsia="Times New Roman" w:hAnsi="Times New Roman" w:cs="Times New Roman"/>
                <w:color w:val="auto"/>
                <w:sz w:val="20"/>
                <w:szCs w:val="20"/>
              </w:rPr>
            </w:pPr>
          </w:p>
        </w:tc>
      </w:tr>
      <w:tr w:rsidR="000D1D8B" w:rsidRPr="000D1D8B" w14:paraId="3E7F7AD7" w14:textId="77777777" w:rsidTr="003A2CE8">
        <w:trPr>
          <w:trHeight w:val="765"/>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C0B96"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 </w:t>
            </w:r>
          </w:p>
        </w:tc>
        <w:tc>
          <w:tcPr>
            <w:tcW w:w="1826" w:type="dxa"/>
            <w:tcBorders>
              <w:top w:val="nil"/>
              <w:left w:val="nil"/>
              <w:bottom w:val="nil"/>
              <w:right w:val="single" w:sz="4" w:space="0" w:color="auto"/>
            </w:tcBorders>
            <w:shd w:val="clear" w:color="auto" w:fill="auto"/>
            <w:vAlign w:val="center"/>
            <w:hideMark/>
          </w:tcPr>
          <w:p w14:paraId="4CB548D7"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Наименование товара</w:t>
            </w:r>
          </w:p>
        </w:tc>
        <w:tc>
          <w:tcPr>
            <w:tcW w:w="1380" w:type="dxa"/>
            <w:tcBorders>
              <w:top w:val="single" w:sz="4" w:space="0" w:color="auto"/>
              <w:left w:val="nil"/>
              <w:bottom w:val="nil"/>
              <w:right w:val="single" w:sz="4" w:space="0" w:color="auto"/>
            </w:tcBorders>
            <w:shd w:val="clear" w:color="auto" w:fill="auto"/>
            <w:vAlign w:val="center"/>
            <w:hideMark/>
          </w:tcPr>
          <w:p w14:paraId="61B847A8"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Ед. измерения</w:t>
            </w:r>
          </w:p>
        </w:tc>
        <w:tc>
          <w:tcPr>
            <w:tcW w:w="1320" w:type="dxa"/>
            <w:tcBorders>
              <w:top w:val="single" w:sz="4" w:space="0" w:color="auto"/>
              <w:left w:val="nil"/>
              <w:bottom w:val="nil"/>
              <w:right w:val="single" w:sz="4" w:space="0" w:color="auto"/>
            </w:tcBorders>
            <w:shd w:val="clear" w:color="auto" w:fill="auto"/>
            <w:vAlign w:val="center"/>
            <w:hideMark/>
          </w:tcPr>
          <w:p w14:paraId="75A1D2EB"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Количество</w:t>
            </w:r>
          </w:p>
        </w:tc>
        <w:tc>
          <w:tcPr>
            <w:tcW w:w="1698" w:type="dxa"/>
            <w:tcBorders>
              <w:top w:val="single" w:sz="4" w:space="0" w:color="auto"/>
              <w:left w:val="nil"/>
              <w:bottom w:val="nil"/>
              <w:right w:val="single" w:sz="4" w:space="0" w:color="auto"/>
            </w:tcBorders>
            <w:shd w:val="clear" w:color="auto" w:fill="auto"/>
            <w:vAlign w:val="center"/>
            <w:hideMark/>
          </w:tcPr>
          <w:p w14:paraId="5C2567DF"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Поставщик 1, КП № б/н от 02.11.21г.</w:t>
            </w:r>
          </w:p>
        </w:tc>
        <w:tc>
          <w:tcPr>
            <w:tcW w:w="1385" w:type="dxa"/>
            <w:tcBorders>
              <w:top w:val="single" w:sz="4" w:space="0" w:color="auto"/>
              <w:left w:val="nil"/>
              <w:bottom w:val="nil"/>
              <w:right w:val="single" w:sz="4" w:space="0" w:color="auto"/>
            </w:tcBorders>
            <w:shd w:val="clear" w:color="auto" w:fill="auto"/>
            <w:vAlign w:val="center"/>
            <w:hideMark/>
          </w:tcPr>
          <w:p w14:paraId="220EC26F"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Поставщик 2, КП №221028092 от 02.11.21г.</w:t>
            </w:r>
          </w:p>
        </w:tc>
        <w:tc>
          <w:tcPr>
            <w:tcW w:w="1202" w:type="dxa"/>
            <w:tcBorders>
              <w:top w:val="single" w:sz="4" w:space="0" w:color="auto"/>
              <w:left w:val="nil"/>
              <w:bottom w:val="nil"/>
              <w:right w:val="single" w:sz="4" w:space="0" w:color="auto"/>
            </w:tcBorders>
            <w:shd w:val="clear" w:color="auto" w:fill="auto"/>
            <w:vAlign w:val="center"/>
            <w:hideMark/>
          </w:tcPr>
          <w:p w14:paraId="2B45EFCC"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Поставщик 3, КП №510 от 30.07.21г.</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350D25EC"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Средне арифметическое</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5474AD25"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Среднее квадратичное отклонение</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1B233930"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Коэффициент вариации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55AAA0"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НМЦК</w:t>
            </w:r>
          </w:p>
        </w:tc>
      </w:tr>
      <w:tr w:rsidR="000D1D8B" w:rsidRPr="000D1D8B" w14:paraId="7AA7C1B8" w14:textId="77777777" w:rsidTr="003A2CE8">
        <w:trPr>
          <w:trHeight w:val="1185"/>
        </w:trPr>
        <w:tc>
          <w:tcPr>
            <w:tcW w:w="439" w:type="dxa"/>
            <w:tcBorders>
              <w:top w:val="nil"/>
              <w:left w:val="single" w:sz="4" w:space="0" w:color="auto"/>
              <w:bottom w:val="single" w:sz="4" w:space="0" w:color="auto"/>
              <w:right w:val="nil"/>
            </w:tcBorders>
            <w:shd w:val="clear" w:color="auto" w:fill="auto"/>
            <w:noWrap/>
            <w:vAlign w:val="center"/>
            <w:hideMark/>
          </w:tcPr>
          <w:p w14:paraId="3B986538"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FEA63" w14:textId="77777777" w:rsidR="000D1D8B" w:rsidRPr="000D1D8B" w:rsidRDefault="000D1D8B" w:rsidP="000D1D8B">
            <w:pPr>
              <w:jc w:val="both"/>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 xml:space="preserve">Сапоги  из ЭВА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07FB806"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пара</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7EC392C5"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52</w:t>
            </w:r>
          </w:p>
        </w:tc>
        <w:tc>
          <w:tcPr>
            <w:tcW w:w="1698" w:type="dxa"/>
            <w:tcBorders>
              <w:top w:val="single" w:sz="4" w:space="0" w:color="auto"/>
              <w:left w:val="nil"/>
              <w:bottom w:val="single" w:sz="4" w:space="0" w:color="auto"/>
              <w:right w:val="nil"/>
            </w:tcBorders>
            <w:shd w:val="clear" w:color="auto" w:fill="auto"/>
            <w:vAlign w:val="center"/>
            <w:hideMark/>
          </w:tcPr>
          <w:p w14:paraId="2FE2928B" w14:textId="77777777" w:rsidR="000D1D8B" w:rsidRPr="000D1D8B" w:rsidRDefault="000D1D8B" w:rsidP="003A2CE8">
            <w:pPr>
              <w:ind w:right="208"/>
              <w:jc w:val="center"/>
              <w:rPr>
                <w:rFonts w:ascii="Arial" w:eastAsia="Times New Roman" w:hAnsi="Arial" w:cs="Arial"/>
                <w:color w:val="auto"/>
                <w:sz w:val="20"/>
                <w:szCs w:val="20"/>
              </w:rPr>
            </w:pPr>
            <w:r w:rsidRPr="000D1D8B">
              <w:rPr>
                <w:rFonts w:ascii="Arial" w:eastAsia="Times New Roman" w:hAnsi="Arial" w:cs="Arial"/>
                <w:color w:val="auto"/>
                <w:sz w:val="20"/>
                <w:szCs w:val="20"/>
              </w:rPr>
              <w:t>5250,00</w:t>
            </w:r>
          </w:p>
        </w:tc>
        <w:tc>
          <w:tcPr>
            <w:tcW w:w="1385" w:type="dxa"/>
            <w:tcBorders>
              <w:top w:val="single" w:sz="4" w:space="0" w:color="auto"/>
              <w:left w:val="single" w:sz="4" w:space="0" w:color="auto"/>
              <w:bottom w:val="single" w:sz="4" w:space="0" w:color="auto"/>
              <w:right w:val="nil"/>
            </w:tcBorders>
            <w:shd w:val="clear" w:color="auto" w:fill="auto"/>
            <w:vAlign w:val="center"/>
            <w:hideMark/>
          </w:tcPr>
          <w:p w14:paraId="221CA575"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2222,70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42D81"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2491,08</w:t>
            </w:r>
          </w:p>
        </w:tc>
        <w:tc>
          <w:tcPr>
            <w:tcW w:w="1143" w:type="dxa"/>
            <w:tcBorders>
              <w:top w:val="nil"/>
              <w:left w:val="nil"/>
              <w:bottom w:val="single" w:sz="4" w:space="0" w:color="auto"/>
              <w:right w:val="single" w:sz="4" w:space="0" w:color="auto"/>
            </w:tcBorders>
            <w:shd w:val="clear" w:color="auto" w:fill="auto"/>
            <w:noWrap/>
            <w:vAlign w:val="center"/>
            <w:hideMark/>
          </w:tcPr>
          <w:p w14:paraId="7B5289F2"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3321,26</w:t>
            </w:r>
          </w:p>
        </w:tc>
        <w:tc>
          <w:tcPr>
            <w:tcW w:w="1335" w:type="dxa"/>
            <w:tcBorders>
              <w:top w:val="nil"/>
              <w:left w:val="nil"/>
              <w:bottom w:val="single" w:sz="4" w:space="0" w:color="auto"/>
              <w:right w:val="single" w:sz="4" w:space="0" w:color="auto"/>
            </w:tcBorders>
            <w:shd w:val="clear" w:color="auto" w:fill="auto"/>
            <w:noWrap/>
            <w:vAlign w:val="center"/>
            <w:hideMark/>
          </w:tcPr>
          <w:p w14:paraId="2883122F"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1675,72</w:t>
            </w:r>
          </w:p>
        </w:tc>
        <w:tc>
          <w:tcPr>
            <w:tcW w:w="1565" w:type="dxa"/>
            <w:tcBorders>
              <w:top w:val="nil"/>
              <w:left w:val="nil"/>
              <w:bottom w:val="single" w:sz="4" w:space="0" w:color="auto"/>
              <w:right w:val="single" w:sz="4" w:space="0" w:color="auto"/>
            </w:tcBorders>
            <w:shd w:val="clear" w:color="auto" w:fill="auto"/>
            <w:noWrap/>
            <w:vAlign w:val="center"/>
            <w:hideMark/>
          </w:tcPr>
          <w:p w14:paraId="475D65EC"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50,45</w:t>
            </w:r>
          </w:p>
        </w:tc>
        <w:tc>
          <w:tcPr>
            <w:tcW w:w="1134" w:type="dxa"/>
            <w:tcBorders>
              <w:top w:val="nil"/>
              <w:left w:val="nil"/>
              <w:bottom w:val="single" w:sz="4" w:space="0" w:color="auto"/>
              <w:right w:val="single" w:sz="4" w:space="0" w:color="auto"/>
            </w:tcBorders>
            <w:shd w:val="clear" w:color="auto" w:fill="auto"/>
            <w:noWrap/>
            <w:vAlign w:val="center"/>
            <w:hideMark/>
          </w:tcPr>
          <w:p w14:paraId="651BE832"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172705,52</w:t>
            </w:r>
          </w:p>
        </w:tc>
      </w:tr>
      <w:tr w:rsidR="000D1D8B" w:rsidRPr="000D1D8B" w14:paraId="344678FD" w14:textId="77777777" w:rsidTr="003A2CE8">
        <w:trPr>
          <w:trHeight w:val="1230"/>
        </w:trPr>
        <w:tc>
          <w:tcPr>
            <w:tcW w:w="439" w:type="dxa"/>
            <w:tcBorders>
              <w:top w:val="nil"/>
              <w:left w:val="single" w:sz="4" w:space="0" w:color="auto"/>
              <w:bottom w:val="single" w:sz="4" w:space="0" w:color="auto"/>
              <w:right w:val="nil"/>
            </w:tcBorders>
            <w:shd w:val="clear" w:color="auto" w:fill="auto"/>
            <w:noWrap/>
            <w:vAlign w:val="center"/>
            <w:hideMark/>
          </w:tcPr>
          <w:p w14:paraId="10BF9DD7"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2</w:t>
            </w:r>
          </w:p>
        </w:tc>
        <w:tc>
          <w:tcPr>
            <w:tcW w:w="1826" w:type="dxa"/>
            <w:tcBorders>
              <w:top w:val="nil"/>
              <w:left w:val="single" w:sz="4" w:space="0" w:color="auto"/>
              <w:bottom w:val="single" w:sz="4" w:space="0" w:color="auto"/>
              <w:right w:val="single" w:sz="4" w:space="0" w:color="auto"/>
            </w:tcBorders>
            <w:shd w:val="clear" w:color="auto" w:fill="auto"/>
            <w:vAlign w:val="center"/>
            <w:hideMark/>
          </w:tcPr>
          <w:p w14:paraId="22170D76" w14:textId="77777777" w:rsidR="000D1D8B" w:rsidRPr="000D1D8B" w:rsidRDefault="000D1D8B" w:rsidP="000D1D8B">
            <w:pPr>
              <w:jc w:val="both"/>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САПОГИ ДЛЯ СВАРЩИКА</w:t>
            </w:r>
          </w:p>
        </w:tc>
        <w:tc>
          <w:tcPr>
            <w:tcW w:w="1380" w:type="dxa"/>
            <w:tcBorders>
              <w:top w:val="nil"/>
              <w:left w:val="nil"/>
              <w:bottom w:val="single" w:sz="4" w:space="0" w:color="auto"/>
              <w:right w:val="single" w:sz="4" w:space="0" w:color="auto"/>
            </w:tcBorders>
            <w:shd w:val="clear" w:color="auto" w:fill="auto"/>
            <w:vAlign w:val="center"/>
            <w:hideMark/>
          </w:tcPr>
          <w:p w14:paraId="696C1EDD"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пара</w:t>
            </w:r>
          </w:p>
        </w:tc>
        <w:tc>
          <w:tcPr>
            <w:tcW w:w="1320" w:type="dxa"/>
            <w:tcBorders>
              <w:top w:val="nil"/>
              <w:left w:val="nil"/>
              <w:bottom w:val="single" w:sz="4" w:space="0" w:color="auto"/>
              <w:right w:val="single" w:sz="4" w:space="0" w:color="auto"/>
            </w:tcBorders>
            <w:shd w:val="clear" w:color="auto" w:fill="auto"/>
            <w:vAlign w:val="center"/>
            <w:hideMark/>
          </w:tcPr>
          <w:p w14:paraId="73E8EA8F"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10</w:t>
            </w:r>
          </w:p>
        </w:tc>
        <w:tc>
          <w:tcPr>
            <w:tcW w:w="1698" w:type="dxa"/>
            <w:tcBorders>
              <w:top w:val="nil"/>
              <w:left w:val="nil"/>
              <w:bottom w:val="single" w:sz="4" w:space="0" w:color="auto"/>
              <w:right w:val="nil"/>
            </w:tcBorders>
            <w:shd w:val="clear" w:color="auto" w:fill="auto"/>
            <w:vAlign w:val="center"/>
            <w:hideMark/>
          </w:tcPr>
          <w:p w14:paraId="497B6DD4"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3900,00</w:t>
            </w:r>
          </w:p>
        </w:tc>
        <w:tc>
          <w:tcPr>
            <w:tcW w:w="1385" w:type="dxa"/>
            <w:tcBorders>
              <w:top w:val="nil"/>
              <w:left w:val="single" w:sz="4" w:space="0" w:color="auto"/>
              <w:bottom w:val="single" w:sz="4" w:space="0" w:color="auto"/>
              <w:right w:val="nil"/>
            </w:tcBorders>
            <w:shd w:val="clear" w:color="auto" w:fill="auto"/>
            <w:vAlign w:val="center"/>
            <w:hideMark/>
          </w:tcPr>
          <w:p w14:paraId="1F313DDA"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3978,00</w:t>
            </w:r>
          </w:p>
        </w:tc>
        <w:tc>
          <w:tcPr>
            <w:tcW w:w="1202" w:type="dxa"/>
            <w:tcBorders>
              <w:top w:val="nil"/>
              <w:left w:val="single" w:sz="4" w:space="0" w:color="auto"/>
              <w:bottom w:val="single" w:sz="4" w:space="0" w:color="auto"/>
              <w:right w:val="single" w:sz="4" w:space="0" w:color="auto"/>
            </w:tcBorders>
            <w:shd w:val="clear" w:color="auto" w:fill="auto"/>
            <w:vAlign w:val="center"/>
            <w:hideMark/>
          </w:tcPr>
          <w:p w14:paraId="3F1E93E2"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3965,00</w:t>
            </w:r>
          </w:p>
        </w:tc>
        <w:tc>
          <w:tcPr>
            <w:tcW w:w="1143" w:type="dxa"/>
            <w:tcBorders>
              <w:top w:val="nil"/>
              <w:left w:val="nil"/>
              <w:bottom w:val="single" w:sz="4" w:space="0" w:color="auto"/>
              <w:right w:val="single" w:sz="4" w:space="0" w:color="auto"/>
            </w:tcBorders>
            <w:shd w:val="clear" w:color="auto" w:fill="auto"/>
            <w:noWrap/>
            <w:vAlign w:val="center"/>
            <w:hideMark/>
          </w:tcPr>
          <w:p w14:paraId="131C2E14"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3947,67</w:t>
            </w:r>
          </w:p>
        </w:tc>
        <w:tc>
          <w:tcPr>
            <w:tcW w:w="1335" w:type="dxa"/>
            <w:tcBorders>
              <w:top w:val="nil"/>
              <w:left w:val="nil"/>
              <w:bottom w:val="single" w:sz="4" w:space="0" w:color="auto"/>
              <w:right w:val="single" w:sz="4" w:space="0" w:color="auto"/>
            </w:tcBorders>
            <w:shd w:val="clear" w:color="auto" w:fill="auto"/>
            <w:noWrap/>
            <w:vAlign w:val="center"/>
            <w:hideMark/>
          </w:tcPr>
          <w:p w14:paraId="3B207B19"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41,79</w:t>
            </w:r>
          </w:p>
        </w:tc>
        <w:tc>
          <w:tcPr>
            <w:tcW w:w="1565" w:type="dxa"/>
            <w:tcBorders>
              <w:top w:val="nil"/>
              <w:left w:val="nil"/>
              <w:bottom w:val="single" w:sz="4" w:space="0" w:color="auto"/>
              <w:right w:val="single" w:sz="4" w:space="0" w:color="auto"/>
            </w:tcBorders>
            <w:shd w:val="clear" w:color="auto" w:fill="auto"/>
            <w:noWrap/>
            <w:vAlign w:val="center"/>
            <w:hideMark/>
          </w:tcPr>
          <w:p w14:paraId="681F5302"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1,06</w:t>
            </w:r>
          </w:p>
        </w:tc>
        <w:tc>
          <w:tcPr>
            <w:tcW w:w="1134" w:type="dxa"/>
            <w:tcBorders>
              <w:top w:val="nil"/>
              <w:left w:val="nil"/>
              <w:bottom w:val="single" w:sz="4" w:space="0" w:color="auto"/>
              <w:right w:val="single" w:sz="4" w:space="0" w:color="auto"/>
            </w:tcBorders>
            <w:shd w:val="clear" w:color="auto" w:fill="auto"/>
            <w:noWrap/>
            <w:vAlign w:val="center"/>
            <w:hideMark/>
          </w:tcPr>
          <w:p w14:paraId="14C06745"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39476,67</w:t>
            </w:r>
          </w:p>
        </w:tc>
      </w:tr>
      <w:tr w:rsidR="000D1D8B" w:rsidRPr="000D1D8B" w14:paraId="45177500" w14:textId="77777777" w:rsidTr="003A2CE8">
        <w:trPr>
          <w:trHeight w:val="1125"/>
        </w:trPr>
        <w:tc>
          <w:tcPr>
            <w:tcW w:w="439" w:type="dxa"/>
            <w:tcBorders>
              <w:top w:val="nil"/>
              <w:left w:val="single" w:sz="4" w:space="0" w:color="auto"/>
              <w:bottom w:val="single" w:sz="4" w:space="0" w:color="auto"/>
              <w:right w:val="nil"/>
            </w:tcBorders>
            <w:shd w:val="clear" w:color="auto" w:fill="auto"/>
            <w:noWrap/>
            <w:vAlign w:val="center"/>
            <w:hideMark/>
          </w:tcPr>
          <w:p w14:paraId="0E9C6139"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3</w:t>
            </w:r>
          </w:p>
        </w:tc>
        <w:tc>
          <w:tcPr>
            <w:tcW w:w="1826" w:type="dxa"/>
            <w:tcBorders>
              <w:top w:val="nil"/>
              <w:left w:val="single" w:sz="4" w:space="0" w:color="auto"/>
              <w:bottom w:val="single" w:sz="4" w:space="0" w:color="auto"/>
              <w:right w:val="single" w:sz="4" w:space="0" w:color="auto"/>
            </w:tcBorders>
            <w:shd w:val="clear" w:color="auto" w:fill="auto"/>
            <w:vAlign w:val="center"/>
            <w:hideMark/>
          </w:tcPr>
          <w:p w14:paraId="204A7CFC" w14:textId="77777777" w:rsidR="000D1D8B" w:rsidRPr="000D1D8B" w:rsidRDefault="000D1D8B" w:rsidP="000D1D8B">
            <w:pPr>
              <w:jc w:val="both"/>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 xml:space="preserve">БОТИНКИ ДЛЯ  СВАРЩИКА </w:t>
            </w:r>
          </w:p>
        </w:tc>
        <w:tc>
          <w:tcPr>
            <w:tcW w:w="1380" w:type="dxa"/>
            <w:tcBorders>
              <w:top w:val="nil"/>
              <w:left w:val="nil"/>
              <w:bottom w:val="single" w:sz="4" w:space="0" w:color="auto"/>
              <w:right w:val="single" w:sz="4" w:space="0" w:color="auto"/>
            </w:tcBorders>
            <w:shd w:val="clear" w:color="auto" w:fill="auto"/>
            <w:vAlign w:val="center"/>
            <w:hideMark/>
          </w:tcPr>
          <w:p w14:paraId="64A988A4"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пара</w:t>
            </w:r>
          </w:p>
        </w:tc>
        <w:tc>
          <w:tcPr>
            <w:tcW w:w="1320" w:type="dxa"/>
            <w:tcBorders>
              <w:top w:val="nil"/>
              <w:left w:val="nil"/>
              <w:bottom w:val="single" w:sz="4" w:space="0" w:color="auto"/>
              <w:right w:val="single" w:sz="4" w:space="0" w:color="auto"/>
            </w:tcBorders>
            <w:shd w:val="clear" w:color="auto" w:fill="auto"/>
            <w:vAlign w:val="center"/>
            <w:hideMark/>
          </w:tcPr>
          <w:p w14:paraId="56EBE527"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10</w:t>
            </w:r>
          </w:p>
        </w:tc>
        <w:tc>
          <w:tcPr>
            <w:tcW w:w="1698" w:type="dxa"/>
            <w:tcBorders>
              <w:top w:val="nil"/>
              <w:left w:val="nil"/>
              <w:bottom w:val="single" w:sz="4" w:space="0" w:color="auto"/>
              <w:right w:val="nil"/>
            </w:tcBorders>
            <w:shd w:val="clear" w:color="auto" w:fill="auto"/>
            <w:vAlign w:val="center"/>
            <w:hideMark/>
          </w:tcPr>
          <w:p w14:paraId="32C2E063"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2400,00</w:t>
            </w:r>
          </w:p>
        </w:tc>
        <w:tc>
          <w:tcPr>
            <w:tcW w:w="1385" w:type="dxa"/>
            <w:tcBorders>
              <w:top w:val="nil"/>
              <w:left w:val="single" w:sz="4" w:space="0" w:color="auto"/>
              <w:bottom w:val="single" w:sz="4" w:space="0" w:color="auto"/>
              <w:right w:val="nil"/>
            </w:tcBorders>
            <w:shd w:val="clear" w:color="auto" w:fill="auto"/>
            <w:vAlign w:val="center"/>
            <w:hideMark/>
          </w:tcPr>
          <w:p w14:paraId="7926F9EC"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1884,00</w:t>
            </w:r>
          </w:p>
        </w:tc>
        <w:tc>
          <w:tcPr>
            <w:tcW w:w="1202" w:type="dxa"/>
            <w:tcBorders>
              <w:top w:val="nil"/>
              <w:left w:val="single" w:sz="4" w:space="0" w:color="auto"/>
              <w:bottom w:val="single" w:sz="4" w:space="0" w:color="auto"/>
              <w:right w:val="single" w:sz="4" w:space="0" w:color="auto"/>
            </w:tcBorders>
            <w:shd w:val="clear" w:color="auto" w:fill="auto"/>
            <w:vAlign w:val="center"/>
            <w:hideMark/>
          </w:tcPr>
          <w:p w14:paraId="674EC945"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3649,80</w:t>
            </w:r>
          </w:p>
        </w:tc>
        <w:tc>
          <w:tcPr>
            <w:tcW w:w="1143" w:type="dxa"/>
            <w:tcBorders>
              <w:top w:val="nil"/>
              <w:left w:val="nil"/>
              <w:bottom w:val="single" w:sz="4" w:space="0" w:color="auto"/>
              <w:right w:val="single" w:sz="4" w:space="0" w:color="auto"/>
            </w:tcBorders>
            <w:shd w:val="clear" w:color="auto" w:fill="auto"/>
            <w:noWrap/>
            <w:vAlign w:val="center"/>
            <w:hideMark/>
          </w:tcPr>
          <w:p w14:paraId="548C43B1"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2644,60</w:t>
            </w:r>
          </w:p>
        </w:tc>
        <w:tc>
          <w:tcPr>
            <w:tcW w:w="1335" w:type="dxa"/>
            <w:tcBorders>
              <w:top w:val="nil"/>
              <w:left w:val="nil"/>
              <w:bottom w:val="single" w:sz="4" w:space="0" w:color="auto"/>
              <w:right w:val="single" w:sz="4" w:space="0" w:color="auto"/>
            </w:tcBorders>
            <w:shd w:val="clear" w:color="auto" w:fill="auto"/>
            <w:noWrap/>
            <w:vAlign w:val="center"/>
            <w:hideMark/>
          </w:tcPr>
          <w:p w14:paraId="240DBF29"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907,96</w:t>
            </w:r>
          </w:p>
        </w:tc>
        <w:tc>
          <w:tcPr>
            <w:tcW w:w="1565" w:type="dxa"/>
            <w:tcBorders>
              <w:top w:val="nil"/>
              <w:left w:val="nil"/>
              <w:bottom w:val="single" w:sz="4" w:space="0" w:color="auto"/>
              <w:right w:val="single" w:sz="4" w:space="0" w:color="auto"/>
            </w:tcBorders>
            <w:shd w:val="clear" w:color="auto" w:fill="auto"/>
            <w:noWrap/>
            <w:vAlign w:val="center"/>
            <w:hideMark/>
          </w:tcPr>
          <w:p w14:paraId="3E6B43EA"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34,33</w:t>
            </w:r>
          </w:p>
        </w:tc>
        <w:tc>
          <w:tcPr>
            <w:tcW w:w="1134" w:type="dxa"/>
            <w:tcBorders>
              <w:top w:val="nil"/>
              <w:left w:val="nil"/>
              <w:bottom w:val="single" w:sz="4" w:space="0" w:color="auto"/>
              <w:right w:val="single" w:sz="4" w:space="0" w:color="auto"/>
            </w:tcBorders>
            <w:shd w:val="clear" w:color="auto" w:fill="auto"/>
            <w:noWrap/>
            <w:vAlign w:val="center"/>
            <w:hideMark/>
          </w:tcPr>
          <w:p w14:paraId="34192E71"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26446,00</w:t>
            </w:r>
          </w:p>
        </w:tc>
      </w:tr>
      <w:tr w:rsidR="000D1D8B" w:rsidRPr="000D1D8B" w14:paraId="61D269A6" w14:textId="77777777" w:rsidTr="003A2CE8">
        <w:trPr>
          <w:trHeight w:val="1215"/>
        </w:trPr>
        <w:tc>
          <w:tcPr>
            <w:tcW w:w="439" w:type="dxa"/>
            <w:tcBorders>
              <w:top w:val="nil"/>
              <w:left w:val="single" w:sz="4" w:space="0" w:color="auto"/>
              <w:bottom w:val="single" w:sz="4" w:space="0" w:color="auto"/>
              <w:right w:val="nil"/>
            </w:tcBorders>
            <w:shd w:val="clear" w:color="auto" w:fill="auto"/>
            <w:noWrap/>
            <w:vAlign w:val="center"/>
            <w:hideMark/>
          </w:tcPr>
          <w:p w14:paraId="2FF05393"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4</w:t>
            </w:r>
          </w:p>
        </w:tc>
        <w:tc>
          <w:tcPr>
            <w:tcW w:w="1826" w:type="dxa"/>
            <w:tcBorders>
              <w:top w:val="nil"/>
              <w:left w:val="single" w:sz="4" w:space="0" w:color="auto"/>
              <w:bottom w:val="single" w:sz="4" w:space="0" w:color="auto"/>
              <w:right w:val="single" w:sz="4" w:space="0" w:color="auto"/>
            </w:tcBorders>
            <w:shd w:val="clear" w:color="auto" w:fill="auto"/>
            <w:vAlign w:val="center"/>
            <w:hideMark/>
          </w:tcPr>
          <w:p w14:paraId="31C2E853" w14:textId="77777777" w:rsidR="000D1D8B" w:rsidRPr="000D1D8B" w:rsidRDefault="000D1D8B" w:rsidP="000D1D8B">
            <w:pPr>
              <w:jc w:val="both"/>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 xml:space="preserve">Ботинки для водителей </w:t>
            </w:r>
          </w:p>
        </w:tc>
        <w:tc>
          <w:tcPr>
            <w:tcW w:w="1380" w:type="dxa"/>
            <w:tcBorders>
              <w:top w:val="nil"/>
              <w:left w:val="nil"/>
              <w:bottom w:val="single" w:sz="4" w:space="0" w:color="auto"/>
              <w:right w:val="single" w:sz="4" w:space="0" w:color="auto"/>
            </w:tcBorders>
            <w:shd w:val="clear" w:color="auto" w:fill="auto"/>
            <w:vAlign w:val="center"/>
            <w:hideMark/>
          </w:tcPr>
          <w:p w14:paraId="1D577B4A"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пара</w:t>
            </w:r>
          </w:p>
        </w:tc>
        <w:tc>
          <w:tcPr>
            <w:tcW w:w="1320" w:type="dxa"/>
            <w:tcBorders>
              <w:top w:val="nil"/>
              <w:left w:val="nil"/>
              <w:bottom w:val="single" w:sz="4" w:space="0" w:color="auto"/>
              <w:right w:val="single" w:sz="4" w:space="0" w:color="auto"/>
            </w:tcBorders>
            <w:shd w:val="clear" w:color="auto" w:fill="auto"/>
            <w:vAlign w:val="center"/>
            <w:hideMark/>
          </w:tcPr>
          <w:p w14:paraId="40219622"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19</w:t>
            </w:r>
          </w:p>
        </w:tc>
        <w:tc>
          <w:tcPr>
            <w:tcW w:w="1698" w:type="dxa"/>
            <w:tcBorders>
              <w:top w:val="nil"/>
              <w:left w:val="nil"/>
              <w:bottom w:val="single" w:sz="4" w:space="0" w:color="auto"/>
              <w:right w:val="nil"/>
            </w:tcBorders>
            <w:shd w:val="clear" w:color="auto" w:fill="auto"/>
            <w:vAlign w:val="center"/>
            <w:hideMark/>
          </w:tcPr>
          <w:p w14:paraId="63895E6E"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1395,00</w:t>
            </w:r>
          </w:p>
        </w:tc>
        <w:tc>
          <w:tcPr>
            <w:tcW w:w="1385" w:type="dxa"/>
            <w:tcBorders>
              <w:top w:val="nil"/>
              <w:left w:val="single" w:sz="4" w:space="0" w:color="auto"/>
              <w:bottom w:val="single" w:sz="4" w:space="0" w:color="auto"/>
              <w:right w:val="nil"/>
            </w:tcBorders>
            <w:shd w:val="clear" w:color="auto" w:fill="auto"/>
            <w:vAlign w:val="center"/>
            <w:hideMark/>
          </w:tcPr>
          <w:p w14:paraId="27F89820"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1921,80</w:t>
            </w:r>
          </w:p>
        </w:tc>
        <w:tc>
          <w:tcPr>
            <w:tcW w:w="1202" w:type="dxa"/>
            <w:tcBorders>
              <w:top w:val="nil"/>
              <w:left w:val="single" w:sz="4" w:space="0" w:color="auto"/>
              <w:bottom w:val="single" w:sz="4" w:space="0" w:color="auto"/>
              <w:right w:val="single" w:sz="4" w:space="0" w:color="auto"/>
            </w:tcBorders>
            <w:shd w:val="clear" w:color="auto" w:fill="auto"/>
            <w:vAlign w:val="center"/>
            <w:hideMark/>
          </w:tcPr>
          <w:p w14:paraId="06F0C843"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1966,50</w:t>
            </w:r>
          </w:p>
        </w:tc>
        <w:tc>
          <w:tcPr>
            <w:tcW w:w="1143" w:type="dxa"/>
            <w:tcBorders>
              <w:top w:val="nil"/>
              <w:left w:val="nil"/>
              <w:bottom w:val="single" w:sz="4" w:space="0" w:color="auto"/>
              <w:right w:val="single" w:sz="4" w:space="0" w:color="auto"/>
            </w:tcBorders>
            <w:shd w:val="clear" w:color="auto" w:fill="auto"/>
            <w:noWrap/>
            <w:vAlign w:val="center"/>
            <w:hideMark/>
          </w:tcPr>
          <w:p w14:paraId="5E3F7480"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1761,10</w:t>
            </w:r>
          </w:p>
        </w:tc>
        <w:tc>
          <w:tcPr>
            <w:tcW w:w="1335" w:type="dxa"/>
            <w:tcBorders>
              <w:top w:val="nil"/>
              <w:left w:val="nil"/>
              <w:bottom w:val="single" w:sz="4" w:space="0" w:color="auto"/>
              <w:right w:val="single" w:sz="4" w:space="0" w:color="auto"/>
            </w:tcBorders>
            <w:shd w:val="clear" w:color="auto" w:fill="auto"/>
            <w:noWrap/>
            <w:vAlign w:val="center"/>
            <w:hideMark/>
          </w:tcPr>
          <w:p w14:paraId="43653B40"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317,84</w:t>
            </w:r>
          </w:p>
        </w:tc>
        <w:tc>
          <w:tcPr>
            <w:tcW w:w="1565" w:type="dxa"/>
            <w:tcBorders>
              <w:top w:val="nil"/>
              <w:left w:val="nil"/>
              <w:bottom w:val="single" w:sz="4" w:space="0" w:color="auto"/>
              <w:right w:val="single" w:sz="4" w:space="0" w:color="auto"/>
            </w:tcBorders>
            <w:shd w:val="clear" w:color="auto" w:fill="auto"/>
            <w:noWrap/>
            <w:vAlign w:val="center"/>
            <w:hideMark/>
          </w:tcPr>
          <w:p w14:paraId="1D9EDD8B"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18,05</w:t>
            </w:r>
          </w:p>
        </w:tc>
        <w:tc>
          <w:tcPr>
            <w:tcW w:w="1134" w:type="dxa"/>
            <w:tcBorders>
              <w:top w:val="nil"/>
              <w:left w:val="nil"/>
              <w:bottom w:val="single" w:sz="4" w:space="0" w:color="auto"/>
              <w:right w:val="single" w:sz="4" w:space="0" w:color="auto"/>
            </w:tcBorders>
            <w:shd w:val="clear" w:color="auto" w:fill="auto"/>
            <w:noWrap/>
            <w:vAlign w:val="center"/>
            <w:hideMark/>
          </w:tcPr>
          <w:p w14:paraId="72A5E86C"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33460,90</w:t>
            </w:r>
          </w:p>
        </w:tc>
      </w:tr>
      <w:tr w:rsidR="000D1D8B" w:rsidRPr="000D1D8B" w14:paraId="405136C7" w14:textId="77777777" w:rsidTr="003A2CE8">
        <w:trPr>
          <w:trHeight w:val="645"/>
        </w:trPr>
        <w:tc>
          <w:tcPr>
            <w:tcW w:w="439" w:type="dxa"/>
            <w:tcBorders>
              <w:top w:val="nil"/>
              <w:left w:val="single" w:sz="4" w:space="0" w:color="auto"/>
              <w:bottom w:val="single" w:sz="4" w:space="0" w:color="auto"/>
              <w:right w:val="nil"/>
            </w:tcBorders>
            <w:shd w:val="clear" w:color="auto" w:fill="auto"/>
            <w:noWrap/>
            <w:vAlign w:val="center"/>
            <w:hideMark/>
          </w:tcPr>
          <w:p w14:paraId="602BED3B"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5</w:t>
            </w:r>
          </w:p>
        </w:tc>
        <w:tc>
          <w:tcPr>
            <w:tcW w:w="1826" w:type="dxa"/>
            <w:tcBorders>
              <w:top w:val="nil"/>
              <w:left w:val="single" w:sz="4" w:space="0" w:color="auto"/>
              <w:bottom w:val="single" w:sz="4" w:space="0" w:color="auto"/>
              <w:right w:val="single" w:sz="4" w:space="0" w:color="auto"/>
            </w:tcBorders>
            <w:shd w:val="clear" w:color="auto" w:fill="auto"/>
            <w:vAlign w:val="center"/>
            <w:hideMark/>
          </w:tcPr>
          <w:p w14:paraId="1038C7CE" w14:textId="77777777" w:rsidR="000D1D8B" w:rsidRPr="000D1D8B" w:rsidRDefault="000D1D8B" w:rsidP="000D1D8B">
            <w:pPr>
              <w:jc w:val="both"/>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 xml:space="preserve">Ботинки для кочегаров </w:t>
            </w:r>
          </w:p>
        </w:tc>
        <w:tc>
          <w:tcPr>
            <w:tcW w:w="1380" w:type="dxa"/>
            <w:tcBorders>
              <w:top w:val="nil"/>
              <w:left w:val="nil"/>
              <w:bottom w:val="single" w:sz="4" w:space="0" w:color="auto"/>
              <w:right w:val="single" w:sz="4" w:space="0" w:color="auto"/>
            </w:tcBorders>
            <w:shd w:val="clear" w:color="auto" w:fill="auto"/>
            <w:vAlign w:val="center"/>
            <w:hideMark/>
          </w:tcPr>
          <w:p w14:paraId="6D55D55E"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пара</w:t>
            </w:r>
          </w:p>
        </w:tc>
        <w:tc>
          <w:tcPr>
            <w:tcW w:w="1320" w:type="dxa"/>
            <w:tcBorders>
              <w:top w:val="nil"/>
              <w:left w:val="nil"/>
              <w:bottom w:val="single" w:sz="4" w:space="0" w:color="auto"/>
              <w:right w:val="single" w:sz="4" w:space="0" w:color="auto"/>
            </w:tcBorders>
            <w:shd w:val="clear" w:color="auto" w:fill="auto"/>
            <w:vAlign w:val="center"/>
            <w:hideMark/>
          </w:tcPr>
          <w:p w14:paraId="10E76572"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31</w:t>
            </w:r>
          </w:p>
        </w:tc>
        <w:tc>
          <w:tcPr>
            <w:tcW w:w="1698" w:type="dxa"/>
            <w:tcBorders>
              <w:top w:val="nil"/>
              <w:left w:val="nil"/>
              <w:bottom w:val="single" w:sz="4" w:space="0" w:color="auto"/>
              <w:right w:val="nil"/>
            </w:tcBorders>
            <w:shd w:val="clear" w:color="auto" w:fill="auto"/>
            <w:vAlign w:val="center"/>
            <w:hideMark/>
          </w:tcPr>
          <w:p w14:paraId="182B8847"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1550,00</w:t>
            </w:r>
          </w:p>
        </w:tc>
        <w:tc>
          <w:tcPr>
            <w:tcW w:w="1385" w:type="dxa"/>
            <w:tcBorders>
              <w:top w:val="nil"/>
              <w:left w:val="single" w:sz="4" w:space="0" w:color="auto"/>
              <w:bottom w:val="single" w:sz="4" w:space="0" w:color="auto"/>
              <w:right w:val="nil"/>
            </w:tcBorders>
            <w:shd w:val="clear" w:color="auto" w:fill="auto"/>
            <w:vAlign w:val="center"/>
            <w:hideMark/>
          </w:tcPr>
          <w:p w14:paraId="5917D8AB"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1731,90</w:t>
            </w:r>
          </w:p>
        </w:tc>
        <w:tc>
          <w:tcPr>
            <w:tcW w:w="1202" w:type="dxa"/>
            <w:tcBorders>
              <w:top w:val="nil"/>
              <w:left w:val="single" w:sz="4" w:space="0" w:color="auto"/>
              <w:bottom w:val="single" w:sz="4" w:space="0" w:color="auto"/>
              <w:right w:val="single" w:sz="4" w:space="0" w:color="auto"/>
            </w:tcBorders>
            <w:shd w:val="clear" w:color="auto" w:fill="auto"/>
            <w:vAlign w:val="center"/>
            <w:hideMark/>
          </w:tcPr>
          <w:p w14:paraId="02DFFFE7"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2064,96</w:t>
            </w:r>
          </w:p>
        </w:tc>
        <w:tc>
          <w:tcPr>
            <w:tcW w:w="1143" w:type="dxa"/>
            <w:tcBorders>
              <w:top w:val="nil"/>
              <w:left w:val="nil"/>
              <w:bottom w:val="single" w:sz="4" w:space="0" w:color="auto"/>
              <w:right w:val="single" w:sz="4" w:space="0" w:color="auto"/>
            </w:tcBorders>
            <w:shd w:val="clear" w:color="auto" w:fill="auto"/>
            <w:noWrap/>
            <w:vAlign w:val="center"/>
            <w:hideMark/>
          </w:tcPr>
          <w:p w14:paraId="6668E3FB"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1782,29</w:t>
            </w:r>
          </w:p>
        </w:tc>
        <w:tc>
          <w:tcPr>
            <w:tcW w:w="1335" w:type="dxa"/>
            <w:tcBorders>
              <w:top w:val="nil"/>
              <w:left w:val="nil"/>
              <w:bottom w:val="single" w:sz="4" w:space="0" w:color="auto"/>
              <w:right w:val="single" w:sz="4" w:space="0" w:color="auto"/>
            </w:tcBorders>
            <w:shd w:val="clear" w:color="auto" w:fill="auto"/>
            <w:noWrap/>
            <w:vAlign w:val="center"/>
            <w:hideMark/>
          </w:tcPr>
          <w:p w14:paraId="60FF14B0"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261,15</w:t>
            </w:r>
          </w:p>
        </w:tc>
        <w:tc>
          <w:tcPr>
            <w:tcW w:w="1565" w:type="dxa"/>
            <w:tcBorders>
              <w:top w:val="nil"/>
              <w:left w:val="nil"/>
              <w:bottom w:val="single" w:sz="4" w:space="0" w:color="auto"/>
              <w:right w:val="single" w:sz="4" w:space="0" w:color="auto"/>
            </w:tcBorders>
            <w:shd w:val="clear" w:color="auto" w:fill="auto"/>
            <w:noWrap/>
            <w:vAlign w:val="center"/>
            <w:hideMark/>
          </w:tcPr>
          <w:p w14:paraId="34C98220"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14,65</w:t>
            </w:r>
          </w:p>
        </w:tc>
        <w:tc>
          <w:tcPr>
            <w:tcW w:w="1134" w:type="dxa"/>
            <w:tcBorders>
              <w:top w:val="nil"/>
              <w:left w:val="nil"/>
              <w:bottom w:val="single" w:sz="4" w:space="0" w:color="auto"/>
              <w:right w:val="single" w:sz="4" w:space="0" w:color="auto"/>
            </w:tcBorders>
            <w:shd w:val="clear" w:color="auto" w:fill="auto"/>
            <w:noWrap/>
            <w:vAlign w:val="center"/>
            <w:hideMark/>
          </w:tcPr>
          <w:p w14:paraId="3191C577"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55250,89</w:t>
            </w:r>
          </w:p>
        </w:tc>
      </w:tr>
      <w:tr w:rsidR="000D1D8B" w:rsidRPr="000D1D8B" w14:paraId="152A9219" w14:textId="77777777" w:rsidTr="003A2CE8">
        <w:trPr>
          <w:trHeight w:val="600"/>
        </w:trPr>
        <w:tc>
          <w:tcPr>
            <w:tcW w:w="439" w:type="dxa"/>
            <w:tcBorders>
              <w:top w:val="nil"/>
              <w:left w:val="single" w:sz="4" w:space="0" w:color="auto"/>
              <w:bottom w:val="single" w:sz="4" w:space="0" w:color="auto"/>
              <w:right w:val="nil"/>
            </w:tcBorders>
            <w:shd w:val="clear" w:color="auto" w:fill="auto"/>
            <w:noWrap/>
            <w:vAlign w:val="center"/>
            <w:hideMark/>
          </w:tcPr>
          <w:p w14:paraId="06AF5440"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6</w:t>
            </w:r>
          </w:p>
        </w:tc>
        <w:tc>
          <w:tcPr>
            <w:tcW w:w="1826" w:type="dxa"/>
            <w:tcBorders>
              <w:top w:val="nil"/>
              <w:left w:val="single" w:sz="4" w:space="0" w:color="auto"/>
              <w:bottom w:val="single" w:sz="4" w:space="0" w:color="auto"/>
              <w:right w:val="single" w:sz="4" w:space="0" w:color="auto"/>
            </w:tcBorders>
            <w:shd w:val="clear" w:color="auto" w:fill="auto"/>
            <w:vAlign w:val="center"/>
            <w:hideMark/>
          </w:tcPr>
          <w:p w14:paraId="0F3FDA91" w14:textId="77777777" w:rsidR="000D1D8B" w:rsidRPr="000D1D8B" w:rsidRDefault="000D1D8B" w:rsidP="000D1D8B">
            <w:pPr>
              <w:jc w:val="both"/>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Сапоги рыбацкие</w:t>
            </w:r>
          </w:p>
        </w:tc>
        <w:tc>
          <w:tcPr>
            <w:tcW w:w="1380" w:type="dxa"/>
            <w:tcBorders>
              <w:top w:val="nil"/>
              <w:left w:val="nil"/>
              <w:bottom w:val="single" w:sz="4" w:space="0" w:color="auto"/>
              <w:right w:val="single" w:sz="4" w:space="0" w:color="auto"/>
            </w:tcBorders>
            <w:shd w:val="clear" w:color="auto" w:fill="auto"/>
            <w:vAlign w:val="center"/>
            <w:hideMark/>
          </w:tcPr>
          <w:p w14:paraId="1FB0B2D0"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пара</w:t>
            </w:r>
          </w:p>
        </w:tc>
        <w:tc>
          <w:tcPr>
            <w:tcW w:w="1320" w:type="dxa"/>
            <w:tcBorders>
              <w:top w:val="nil"/>
              <w:left w:val="nil"/>
              <w:bottom w:val="single" w:sz="4" w:space="0" w:color="auto"/>
              <w:right w:val="single" w:sz="4" w:space="0" w:color="auto"/>
            </w:tcBorders>
            <w:shd w:val="clear" w:color="auto" w:fill="auto"/>
            <w:vAlign w:val="center"/>
            <w:hideMark/>
          </w:tcPr>
          <w:p w14:paraId="58C889A3"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7</w:t>
            </w:r>
          </w:p>
        </w:tc>
        <w:tc>
          <w:tcPr>
            <w:tcW w:w="1698" w:type="dxa"/>
            <w:tcBorders>
              <w:top w:val="nil"/>
              <w:left w:val="nil"/>
              <w:bottom w:val="single" w:sz="4" w:space="0" w:color="auto"/>
              <w:right w:val="nil"/>
            </w:tcBorders>
            <w:shd w:val="clear" w:color="auto" w:fill="auto"/>
            <w:vAlign w:val="center"/>
            <w:hideMark/>
          </w:tcPr>
          <w:p w14:paraId="20551546"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2475,00</w:t>
            </w:r>
          </w:p>
        </w:tc>
        <w:tc>
          <w:tcPr>
            <w:tcW w:w="1385" w:type="dxa"/>
            <w:tcBorders>
              <w:top w:val="nil"/>
              <w:left w:val="single" w:sz="4" w:space="0" w:color="auto"/>
              <w:bottom w:val="single" w:sz="4" w:space="0" w:color="auto"/>
              <w:right w:val="nil"/>
            </w:tcBorders>
            <w:shd w:val="clear" w:color="auto" w:fill="auto"/>
            <w:vAlign w:val="center"/>
            <w:hideMark/>
          </w:tcPr>
          <w:p w14:paraId="7B1DD6D9"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1252,20</w:t>
            </w:r>
          </w:p>
        </w:tc>
        <w:tc>
          <w:tcPr>
            <w:tcW w:w="1202" w:type="dxa"/>
            <w:tcBorders>
              <w:top w:val="nil"/>
              <w:left w:val="single" w:sz="4" w:space="0" w:color="auto"/>
              <w:bottom w:val="single" w:sz="4" w:space="0" w:color="auto"/>
              <w:right w:val="single" w:sz="4" w:space="0" w:color="auto"/>
            </w:tcBorders>
            <w:shd w:val="clear" w:color="auto" w:fill="auto"/>
            <w:vAlign w:val="center"/>
            <w:hideMark/>
          </w:tcPr>
          <w:p w14:paraId="42C83A6B"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1655,22</w:t>
            </w:r>
          </w:p>
        </w:tc>
        <w:tc>
          <w:tcPr>
            <w:tcW w:w="1143" w:type="dxa"/>
            <w:tcBorders>
              <w:top w:val="nil"/>
              <w:left w:val="nil"/>
              <w:bottom w:val="single" w:sz="4" w:space="0" w:color="auto"/>
              <w:right w:val="single" w:sz="4" w:space="0" w:color="auto"/>
            </w:tcBorders>
            <w:shd w:val="clear" w:color="auto" w:fill="auto"/>
            <w:noWrap/>
            <w:vAlign w:val="center"/>
            <w:hideMark/>
          </w:tcPr>
          <w:p w14:paraId="1675F0D1"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1794,14</w:t>
            </w:r>
          </w:p>
        </w:tc>
        <w:tc>
          <w:tcPr>
            <w:tcW w:w="1335" w:type="dxa"/>
            <w:tcBorders>
              <w:top w:val="nil"/>
              <w:left w:val="nil"/>
              <w:bottom w:val="single" w:sz="4" w:space="0" w:color="auto"/>
              <w:right w:val="single" w:sz="4" w:space="0" w:color="auto"/>
            </w:tcBorders>
            <w:shd w:val="clear" w:color="auto" w:fill="auto"/>
            <w:noWrap/>
            <w:vAlign w:val="center"/>
            <w:hideMark/>
          </w:tcPr>
          <w:p w14:paraId="45A44284"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623,12</w:t>
            </w:r>
          </w:p>
        </w:tc>
        <w:tc>
          <w:tcPr>
            <w:tcW w:w="1565" w:type="dxa"/>
            <w:tcBorders>
              <w:top w:val="nil"/>
              <w:left w:val="nil"/>
              <w:bottom w:val="single" w:sz="4" w:space="0" w:color="auto"/>
              <w:right w:val="single" w:sz="4" w:space="0" w:color="auto"/>
            </w:tcBorders>
            <w:shd w:val="clear" w:color="auto" w:fill="auto"/>
            <w:noWrap/>
            <w:vAlign w:val="center"/>
            <w:hideMark/>
          </w:tcPr>
          <w:p w14:paraId="49988B75"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34,73</w:t>
            </w:r>
          </w:p>
        </w:tc>
        <w:tc>
          <w:tcPr>
            <w:tcW w:w="1134" w:type="dxa"/>
            <w:tcBorders>
              <w:top w:val="nil"/>
              <w:left w:val="nil"/>
              <w:bottom w:val="single" w:sz="4" w:space="0" w:color="auto"/>
              <w:right w:val="single" w:sz="4" w:space="0" w:color="auto"/>
            </w:tcBorders>
            <w:shd w:val="clear" w:color="auto" w:fill="auto"/>
            <w:noWrap/>
            <w:vAlign w:val="center"/>
            <w:hideMark/>
          </w:tcPr>
          <w:p w14:paraId="7C2AE89C"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12558,98</w:t>
            </w:r>
          </w:p>
        </w:tc>
      </w:tr>
      <w:tr w:rsidR="000D1D8B" w:rsidRPr="000D1D8B" w14:paraId="539C485B" w14:textId="77777777" w:rsidTr="003A2CE8">
        <w:trPr>
          <w:trHeight w:val="600"/>
        </w:trPr>
        <w:tc>
          <w:tcPr>
            <w:tcW w:w="439" w:type="dxa"/>
            <w:tcBorders>
              <w:top w:val="nil"/>
              <w:left w:val="single" w:sz="4" w:space="0" w:color="auto"/>
              <w:bottom w:val="single" w:sz="4" w:space="0" w:color="auto"/>
              <w:right w:val="nil"/>
            </w:tcBorders>
            <w:shd w:val="clear" w:color="auto" w:fill="auto"/>
            <w:noWrap/>
            <w:vAlign w:val="center"/>
            <w:hideMark/>
          </w:tcPr>
          <w:p w14:paraId="1D339270"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7</w:t>
            </w:r>
          </w:p>
        </w:tc>
        <w:tc>
          <w:tcPr>
            <w:tcW w:w="1826" w:type="dxa"/>
            <w:tcBorders>
              <w:top w:val="nil"/>
              <w:left w:val="single" w:sz="4" w:space="0" w:color="auto"/>
              <w:bottom w:val="single" w:sz="4" w:space="0" w:color="auto"/>
              <w:right w:val="single" w:sz="4" w:space="0" w:color="auto"/>
            </w:tcBorders>
            <w:shd w:val="clear" w:color="auto" w:fill="auto"/>
            <w:vAlign w:val="center"/>
            <w:hideMark/>
          </w:tcPr>
          <w:p w14:paraId="5E85A5DB" w14:textId="77777777" w:rsidR="000D1D8B" w:rsidRPr="000D1D8B" w:rsidRDefault="000D1D8B" w:rsidP="000D1D8B">
            <w:pPr>
              <w:jc w:val="both"/>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Сапоги для электромонтёров</w:t>
            </w:r>
          </w:p>
        </w:tc>
        <w:tc>
          <w:tcPr>
            <w:tcW w:w="1380" w:type="dxa"/>
            <w:tcBorders>
              <w:top w:val="nil"/>
              <w:left w:val="nil"/>
              <w:bottom w:val="single" w:sz="4" w:space="0" w:color="auto"/>
              <w:right w:val="single" w:sz="4" w:space="0" w:color="auto"/>
            </w:tcBorders>
            <w:shd w:val="clear" w:color="auto" w:fill="auto"/>
            <w:vAlign w:val="center"/>
            <w:hideMark/>
          </w:tcPr>
          <w:p w14:paraId="4838B43A"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пара</w:t>
            </w:r>
          </w:p>
        </w:tc>
        <w:tc>
          <w:tcPr>
            <w:tcW w:w="1320" w:type="dxa"/>
            <w:tcBorders>
              <w:top w:val="nil"/>
              <w:left w:val="nil"/>
              <w:bottom w:val="single" w:sz="4" w:space="0" w:color="auto"/>
              <w:right w:val="single" w:sz="4" w:space="0" w:color="auto"/>
            </w:tcBorders>
            <w:shd w:val="clear" w:color="auto" w:fill="auto"/>
            <w:vAlign w:val="center"/>
            <w:hideMark/>
          </w:tcPr>
          <w:p w14:paraId="4266DD9A"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11</w:t>
            </w:r>
          </w:p>
        </w:tc>
        <w:tc>
          <w:tcPr>
            <w:tcW w:w="1698" w:type="dxa"/>
            <w:tcBorders>
              <w:top w:val="nil"/>
              <w:left w:val="nil"/>
              <w:bottom w:val="single" w:sz="4" w:space="0" w:color="auto"/>
              <w:right w:val="nil"/>
            </w:tcBorders>
            <w:shd w:val="clear" w:color="auto" w:fill="auto"/>
            <w:vAlign w:val="center"/>
            <w:hideMark/>
          </w:tcPr>
          <w:p w14:paraId="7F503030"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2900,00</w:t>
            </w:r>
          </w:p>
        </w:tc>
        <w:tc>
          <w:tcPr>
            <w:tcW w:w="1385" w:type="dxa"/>
            <w:tcBorders>
              <w:top w:val="nil"/>
              <w:left w:val="single" w:sz="4" w:space="0" w:color="auto"/>
              <w:bottom w:val="single" w:sz="4" w:space="0" w:color="auto"/>
              <w:right w:val="nil"/>
            </w:tcBorders>
            <w:shd w:val="clear" w:color="auto" w:fill="auto"/>
            <w:vAlign w:val="center"/>
            <w:hideMark/>
          </w:tcPr>
          <w:p w14:paraId="42559A12"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2289,00</w:t>
            </w:r>
          </w:p>
        </w:tc>
        <w:tc>
          <w:tcPr>
            <w:tcW w:w="1202" w:type="dxa"/>
            <w:tcBorders>
              <w:top w:val="nil"/>
              <w:left w:val="single" w:sz="4" w:space="0" w:color="auto"/>
              <w:bottom w:val="single" w:sz="4" w:space="0" w:color="auto"/>
              <w:right w:val="single" w:sz="4" w:space="0" w:color="auto"/>
            </w:tcBorders>
            <w:shd w:val="clear" w:color="auto" w:fill="auto"/>
            <w:vAlign w:val="center"/>
            <w:hideMark/>
          </w:tcPr>
          <w:p w14:paraId="69048F76"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3360,36</w:t>
            </w:r>
          </w:p>
        </w:tc>
        <w:tc>
          <w:tcPr>
            <w:tcW w:w="1143" w:type="dxa"/>
            <w:tcBorders>
              <w:top w:val="nil"/>
              <w:left w:val="nil"/>
              <w:bottom w:val="single" w:sz="4" w:space="0" w:color="auto"/>
              <w:right w:val="single" w:sz="4" w:space="0" w:color="auto"/>
            </w:tcBorders>
            <w:shd w:val="clear" w:color="auto" w:fill="auto"/>
            <w:noWrap/>
            <w:vAlign w:val="center"/>
            <w:hideMark/>
          </w:tcPr>
          <w:p w14:paraId="6F00836C"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2849,79</w:t>
            </w:r>
          </w:p>
        </w:tc>
        <w:tc>
          <w:tcPr>
            <w:tcW w:w="1335" w:type="dxa"/>
            <w:tcBorders>
              <w:top w:val="nil"/>
              <w:left w:val="nil"/>
              <w:bottom w:val="single" w:sz="4" w:space="0" w:color="auto"/>
              <w:right w:val="single" w:sz="4" w:space="0" w:color="auto"/>
            </w:tcBorders>
            <w:shd w:val="clear" w:color="auto" w:fill="auto"/>
            <w:noWrap/>
            <w:vAlign w:val="center"/>
            <w:hideMark/>
          </w:tcPr>
          <w:p w14:paraId="01BEB31C"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537,44</w:t>
            </w:r>
          </w:p>
        </w:tc>
        <w:tc>
          <w:tcPr>
            <w:tcW w:w="1565" w:type="dxa"/>
            <w:tcBorders>
              <w:top w:val="nil"/>
              <w:left w:val="nil"/>
              <w:bottom w:val="single" w:sz="4" w:space="0" w:color="auto"/>
              <w:right w:val="single" w:sz="4" w:space="0" w:color="auto"/>
            </w:tcBorders>
            <w:shd w:val="clear" w:color="auto" w:fill="auto"/>
            <w:noWrap/>
            <w:vAlign w:val="center"/>
            <w:hideMark/>
          </w:tcPr>
          <w:p w14:paraId="0BE9E9CE"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18,86</w:t>
            </w:r>
          </w:p>
        </w:tc>
        <w:tc>
          <w:tcPr>
            <w:tcW w:w="1134" w:type="dxa"/>
            <w:tcBorders>
              <w:top w:val="nil"/>
              <w:left w:val="nil"/>
              <w:bottom w:val="single" w:sz="4" w:space="0" w:color="auto"/>
              <w:right w:val="single" w:sz="4" w:space="0" w:color="auto"/>
            </w:tcBorders>
            <w:shd w:val="clear" w:color="auto" w:fill="auto"/>
            <w:noWrap/>
            <w:vAlign w:val="center"/>
            <w:hideMark/>
          </w:tcPr>
          <w:p w14:paraId="27BB32E5"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31347,65</w:t>
            </w:r>
          </w:p>
        </w:tc>
      </w:tr>
      <w:tr w:rsidR="000D1D8B" w:rsidRPr="000D1D8B" w14:paraId="5F16406E" w14:textId="77777777" w:rsidTr="003A2CE8">
        <w:trPr>
          <w:trHeight w:val="615"/>
        </w:trPr>
        <w:tc>
          <w:tcPr>
            <w:tcW w:w="439" w:type="dxa"/>
            <w:tcBorders>
              <w:top w:val="nil"/>
              <w:left w:val="single" w:sz="4" w:space="0" w:color="auto"/>
              <w:bottom w:val="single" w:sz="4" w:space="0" w:color="auto"/>
              <w:right w:val="nil"/>
            </w:tcBorders>
            <w:shd w:val="clear" w:color="auto" w:fill="auto"/>
            <w:noWrap/>
            <w:vAlign w:val="center"/>
            <w:hideMark/>
          </w:tcPr>
          <w:p w14:paraId="2D90BF76"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lastRenderedPageBreak/>
              <w:t>8</w:t>
            </w:r>
          </w:p>
        </w:tc>
        <w:tc>
          <w:tcPr>
            <w:tcW w:w="1826" w:type="dxa"/>
            <w:tcBorders>
              <w:top w:val="nil"/>
              <w:left w:val="single" w:sz="4" w:space="0" w:color="auto"/>
              <w:bottom w:val="single" w:sz="4" w:space="0" w:color="auto"/>
              <w:right w:val="single" w:sz="4" w:space="0" w:color="auto"/>
            </w:tcBorders>
            <w:shd w:val="clear" w:color="auto" w:fill="auto"/>
            <w:vAlign w:val="center"/>
            <w:hideMark/>
          </w:tcPr>
          <w:p w14:paraId="250DDF58" w14:textId="77777777" w:rsidR="000D1D8B" w:rsidRPr="000D1D8B" w:rsidRDefault="000D1D8B" w:rsidP="000D1D8B">
            <w:pPr>
              <w:jc w:val="both"/>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 xml:space="preserve">Ботинки для  электромонтеров </w:t>
            </w:r>
          </w:p>
        </w:tc>
        <w:tc>
          <w:tcPr>
            <w:tcW w:w="1380" w:type="dxa"/>
            <w:tcBorders>
              <w:top w:val="nil"/>
              <w:left w:val="nil"/>
              <w:bottom w:val="single" w:sz="4" w:space="0" w:color="auto"/>
              <w:right w:val="single" w:sz="4" w:space="0" w:color="auto"/>
            </w:tcBorders>
            <w:shd w:val="clear" w:color="auto" w:fill="auto"/>
            <w:vAlign w:val="center"/>
            <w:hideMark/>
          </w:tcPr>
          <w:p w14:paraId="203E05C4"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пара</w:t>
            </w:r>
          </w:p>
        </w:tc>
        <w:tc>
          <w:tcPr>
            <w:tcW w:w="1320" w:type="dxa"/>
            <w:tcBorders>
              <w:top w:val="nil"/>
              <w:left w:val="nil"/>
              <w:bottom w:val="single" w:sz="4" w:space="0" w:color="auto"/>
              <w:right w:val="single" w:sz="4" w:space="0" w:color="auto"/>
            </w:tcBorders>
            <w:shd w:val="clear" w:color="auto" w:fill="auto"/>
            <w:vAlign w:val="center"/>
            <w:hideMark/>
          </w:tcPr>
          <w:p w14:paraId="066FFF08"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11</w:t>
            </w:r>
          </w:p>
        </w:tc>
        <w:tc>
          <w:tcPr>
            <w:tcW w:w="1698" w:type="dxa"/>
            <w:tcBorders>
              <w:top w:val="nil"/>
              <w:left w:val="nil"/>
              <w:bottom w:val="single" w:sz="4" w:space="0" w:color="auto"/>
              <w:right w:val="single" w:sz="4" w:space="0" w:color="auto"/>
            </w:tcBorders>
            <w:shd w:val="clear" w:color="auto" w:fill="auto"/>
            <w:noWrap/>
            <w:vAlign w:val="center"/>
            <w:hideMark/>
          </w:tcPr>
          <w:p w14:paraId="11978CAF" w14:textId="77777777" w:rsidR="000D1D8B" w:rsidRPr="000D1D8B" w:rsidRDefault="000D1D8B" w:rsidP="000D1D8B">
            <w:pPr>
              <w:jc w:val="center"/>
              <w:rPr>
                <w:rFonts w:ascii="Arial CYR" w:eastAsia="Times New Roman" w:hAnsi="Arial CYR" w:cs="Arial CYR"/>
                <w:color w:val="auto"/>
                <w:sz w:val="20"/>
                <w:szCs w:val="20"/>
              </w:rPr>
            </w:pPr>
            <w:r w:rsidRPr="000D1D8B">
              <w:rPr>
                <w:rFonts w:ascii="Arial CYR" w:eastAsia="Times New Roman" w:hAnsi="Arial CYR" w:cs="Arial CYR"/>
                <w:color w:val="auto"/>
                <w:sz w:val="20"/>
                <w:szCs w:val="20"/>
              </w:rPr>
              <w:t>1600,00</w:t>
            </w:r>
          </w:p>
        </w:tc>
        <w:tc>
          <w:tcPr>
            <w:tcW w:w="1385" w:type="dxa"/>
            <w:tcBorders>
              <w:top w:val="nil"/>
              <w:left w:val="nil"/>
              <w:bottom w:val="single" w:sz="4" w:space="0" w:color="auto"/>
              <w:right w:val="single" w:sz="4" w:space="0" w:color="auto"/>
            </w:tcBorders>
            <w:shd w:val="clear" w:color="auto" w:fill="auto"/>
            <w:vAlign w:val="center"/>
            <w:hideMark/>
          </w:tcPr>
          <w:p w14:paraId="7DFCC094"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2264,40</w:t>
            </w:r>
          </w:p>
        </w:tc>
        <w:tc>
          <w:tcPr>
            <w:tcW w:w="1202" w:type="dxa"/>
            <w:tcBorders>
              <w:top w:val="nil"/>
              <w:left w:val="nil"/>
              <w:bottom w:val="single" w:sz="4" w:space="0" w:color="auto"/>
              <w:right w:val="nil"/>
            </w:tcBorders>
            <w:shd w:val="clear" w:color="auto" w:fill="auto"/>
            <w:vAlign w:val="center"/>
            <w:hideMark/>
          </w:tcPr>
          <w:p w14:paraId="6474F802"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1966,50</w:t>
            </w:r>
          </w:p>
        </w:tc>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765B4382"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1943,63</w:t>
            </w:r>
          </w:p>
        </w:tc>
        <w:tc>
          <w:tcPr>
            <w:tcW w:w="1335" w:type="dxa"/>
            <w:tcBorders>
              <w:top w:val="nil"/>
              <w:left w:val="nil"/>
              <w:bottom w:val="single" w:sz="4" w:space="0" w:color="auto"/>
              <w:right w:val="single" w:sz="4" w:space="0" w:color="auto"/>
            </w:tcBorders>
            <w:shd w:val="clear" w:color="auto" w:fill="auto"/>
            <w:noWrap/>
            <w:vAlign w:val="center"/>
            <w:hideMark/>
          </w:tcPr>
          <w:p w14:paraId="2639C9D0"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332,79</w:t>
            </w:r>
          </w:p>
        </w:tc>
        <w:tc>
          <w:tcPr>
            <w:tcW w:w="1565" w:type="dxa"/>
            <w:tcBorders>
              <w:top w:val="nil"/>
              <w:left w:val="nil"/>
              <w:bottom w:val="single" w:sz="4" w:space="0" w:color="auto"/>
              <w:right w:val="single" w:sz="4" w:space="0" w:color="auto"/>
            </w:tcBorders>
            <w:shd w:val="clear" w:color="auto" w:fill="auto"/>
            <w:noWrap/>
            <w:vAlign w:val="center"/>
            <w:hideMark/>
          </w:tcPr>
          <w:p w14:paraId="12000682"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17,12</w:t>
            </w:r>
          </w:p>
        </w:tc>
        <w:tc>
          <w:tcPr>
            <w:tcW w:w="1134" w:type="dxa"/>
            <w:tcBorders>
              <w:top w:val="nil"/>
              <w:left w:val="nil"/>
              <w:bottom w:val="single" w:sz="4" w:space="0" w:color="auto"/>
              <w:right w:val="single" w:sz="4" w:space="0" w:color="auto"/>
            </w:tcBorders>
            <w:shd w:val="clear" w:color="auto" w:fill="auto"/>
            <w:noWrap/>
            <w:vAlign w:val="center"/>
            <w:hideMark/>
          </w:tcPr>
          <w:p w14:paraId="260669D1"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21379,97</w:t>
            </w:r>
          </w:p>
        </w:tc>
      </w:tr>
      <w:tr w:rsidR="000D1D8B" w:rsidRPr="000D1D8B" w14:paraId="78C6D916" w14:textId="77777777" w:rsidTr="003A2CE8">
        <w:trPr>
          <w:trHeight w:val="615"/>
        </w:trPr>
        <w:tc>
          <w:tcPr>
            <w:tcW w:w="439" w:type="dxa"/>
            <w:tcBorders>
              <w:top w:val="nil"/>
              <w:left w:val="single" w:sz="4" w:space="0" w:color="auto"/>
              <w:bottom w:val="single" w:sz="4" w:space="0" w:color="auto"/>
              <w:right w:val="nil"/>
            </w:tcBorders>
            <w:shd w:val="clear" w:color="auto" w:fill="auto"/>
            <w:noWrap/>
            <w:vAlign w:val="center"/>
            <w:hideMark/>
          </w:tcPr>
          <w:p w14:paraId="73B29D11"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9</w:t>
            </w:r>
          </w:p>
        </w:tc>
        <w:tc>
          <w:tcPr>
            <w:tcW w:w="1826" w:type="dxa"/>
            <w:tcBorders>
              <w:top w:val="nil"/>
              <w:left w:val="single" w:sz="4" w:space="0" w:color="auto"/>
              <w:bottom w:val="single" w:sz="4" w:space="0" w:color="auto"/>
              <w:right w:val="single" w:sz="4" w:space="0" w:color="auto"/>
            </w:tcBorders>
            <w:shd w:val="clear" w:color="auto" w:fill="auto"/>
            <w:vAlign w:val="center"/>
            <w:hideMark/>
          </w:tcPr>
          <w:p w14:paraId="26407E9A" w14:textId="77777777" w:rsidR="000D1D8B" w:rsidRPr="000D1D8B" w:rsidRDefault="000D1D8B" w:rsidP="000D1D8B">
            <w:pPr>
              <w:jc w:val="both"/>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Ботинки для слесарей</w:t>
            </w:r>
          </w:p>
        </w:tc>
        <w:tc>
          <w:tcPr>
            <w:tcW w:w="1380" w:type="dxa"/>
            <w:tcBorders>
              <w:top w:val="nil"/>
              <w:left w:val="nil"/>
              <w:bottom w:val="single" w:sz="4" w:space="0" w:color="auto"/>
              <w:right w:val="single" w:sz="4" w:space="0" w:color="auto"/>
            </w:tcBorders>
            <w:shd w:val="clear" w:color="auto" w:fill="auto"/>
            <w:vAlign w:val="center"/>
            <w:hideMark/>
          </w:tcPr>
          <w:p w14:paraId="1345A34E"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пара</w:t>
            </w:r>
          </w:p>
        </w:tc>
        <w:tc>
          <w:tcPr>
            <w:tcW w:w="1320" w:type="dxa"/>
            <w:tcBorders>
              <w:top w:val="nil"/>
              <w:left w:val="nil"/>
              <w:bottom w:val="single" w:sz="4" w:space="0" w:color="auto"/>
              <w:right w:val="single" w:sz="4" w:space="0" w:color="auto"/>
            </w:tcBorders>
            <w:shd w:val="clear" w:color="auto" w:fill="auto"/>
            <w:vAlign w:val="center"/>
            <w:hideMark/>
          </w:tcPr>
          <w:p w14:paraId="71969424"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52</w:t>
            </w:r>
          </w:p>
        </w:tc>
        <w:tc>
          <w:tcPr>
            <w:tcW w:w="1698" w:type="dxa"/>
            <w:tcBorders>
              <w:top w:val="nil"/>
              <w:left w:val="nil"/>
              <w:bottom w:val="single" w:sz="4" w:space="0" w:color="auto"/>
              <w:right w:val="single" w:sz="4" w:space="0" w:color="auto"/>
            </w:tcBorders>
            <w:shd w:val="clear" w:color="auto" w:fill="auto"/>
            <w:noWrap/>
            <w:vAlign w:val="center"/>
            <w:hideMark/>
          </w:tcPr>
          <w:p w14:paraId="38BE1ABF" w14:textId="77777777" w:rsidR="000D1D8B" w:rsidRPr="000D1D8B" w:rsidRDefault="000D1D8B" w:rsidP="000D1D8B">
            <w:pPr>
              <w:jc w:val="center"/>
              <w:rPr>
                <w:rFonts w:ascii="Arial CYR" w:eastAsia="Times New Roman" w:hAnsi="Arial CYR" w:cs="Arial CYR"/>
                <w:color w:val="auto"/>
                <w:sz w:val="20"/>
                <w:szCs w:val="20"/>
              </w:rPr>
            </w:pPr>
            <w:r w:rsidRPr="000D1D8B">
              <w:rPr>
                <w:rFonts w:ascii="Arial CYR" w:eastAsia="Times New Roman" w:hAnsi="Arial CYR" w:cs="Arial CYR"/>
                <w:color w:val="auto"/>
                <w:sz w:val="20"/>
                <w:szCs w:val="20"/>
              </w:rPr>
              <w:t>1550,00</w:t>
            </w:r>
          </w:p>
        </w:tc>
        <w:tc>
          <w:tcPr>
            <w:tcW w:w="1385" w:type="dxa"/>
            <w:tcBorders>
              <w:top w:val="nil"/>
              <w:left w:val="nil"/>
              <w:bottom w:val="single" w:sz="4" w:space="0" w:color="auto"/>
              <w:right w:val="single" w:sz="4" w:space="0" w:color="auto"/>
            </w:tcBorders>
            <w:shd w:val="clear" w:color="auto" w:fill="auto"/>
            <w:vAlign w:val="center"/>
            <w:hideMark/>
          </w:tcPr>
          <w:p w14:paraId="7014D9FD"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1921,80</w:t>
            </w:r>
          </w:p>
        </w:tc>
        <w:tc>
          <w:tcPr>
            <w:tcW w:w="1202" w:type="dxa"/>
            <w:tcBorders>
              <w:top w:val="nil"/>
              <w:left w:val="nil"/>
              <w:bottom w:val="single" w:sz="4" w:space="0" w:color="auto"/>
              <w:right w:val="nil"/>
            </w:tcBorders>
            <w:shd w:val="clear" w:color="auto" w:fill="auto"/>
            <w:vAlign w:val="center"/>
            <w:hideMark/>
          </w:tcPr>
          <w:p w14:paraId="6AFBBF7C"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1966,50</w:t>
            </w:r>
          </w:p>
        </w:tc>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6EDEC8F"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1812,77</w:t>
            </w:r>
          </w:p>
        </w:tc>
        <w:tc>
          <w:tcPr>
            <w:tcW w:w="1335" w:type="dxa"/>
            <w:tcBorders>
              <w:top w:val="nil"/>
              <w:left w:val="nil"/>
              <w:bottom w:val="single" w:sz="4" w:space="0" w:color="auto"/>
              <w:right w:val="single" w:sz="4" w:space="0" w:color="auto"/>
            </w:tcBorders>
            <w:shd w:val="clear" w:color="auto" w:fill="auto"/>
            <w:noWrap/>
            <w:vAlign w:val="center"/>
            <w:hideMark/>
          </w:tcPr>
          <w:p w14:paraId="0099152D"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228,66</w:t>
            </w:r>
          </w:p>
        </w:tc>
        <w:tc>
          <w:tcPr>
            <w:tcW w:w="1565" w:type="dxa"/>
            <w:tcBorders>
              <w:top w:val="nil"/>
              <w:left w:val="nil"/>
              <w:bottom w:val="single" w:sz="4" w:space="0" w:color="auto"/>
              <w:right w:val="single" w:sz="4" w:space="0" w:color="auto"/>
            </w:tcBorders>
            <w:shd w:val="clear" w:color="auto" w:fill="auto"/>
            <w:noWrap/>
            <w:vAlign w:val="center"/>
            <w:hideMark/>
          </w:tcPr>
          <w:p w14:paraId="0BCE100E"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12,61</w:t>
            </w:r>
          </w:p>
        </w:tc>
        <w:tc>
          <w:tcPr>
            <w:tcW w:w="1134" w:type="dxa"/>
            <w:tcBorders>
              <w:top w:val="nil"/>
              <w:left w:val="nil"/>
              <w:bottom w:val="single" w:sz="4" w:space="0" w:color="auto"/>
              <w:right w:val="single" w:sz="4" w:space="0" w:color="auto"/>
            </w:tcBorders>
            <w:shd w:val="clear" w:color="auto" w:fill="auto"/>
            <w:noWrap/>
            <w:vAlign w:val="center"/>
            <w:hideMark/>
          </w:tcPr>
          <w:p w14:paraId="7B4A9F1B"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94263,87</w:t>
            </w:r>
          </w:p>
        </w:tc>
      </w:tr>
      <w:tr w:rsidR="000D1D8B" w:rsidRPr="000D1D8B" w14:paraId="0A6C40FC" w14:textId="77777777" w:rsidTr="003A2CE8">
        <w:trPr>
          <w:trHeight w:val="645"/>
        </w:trPr>
        <w:tc>
          <w:tcPr>
            <w:tcW w:w="439" w:type="dxa"/>
            <w:tcBorders>
              <w:top w:val="nil"/>
              <w:left w:val="single" w:sz="4" w:space="0" w:color="auto"/>
              <w:bottom w:val="single" w:sz="4" w:space="0" w:color="auto"/>
              <w:right w:val="nil"/>
            </w:tcBorders>
            <w:shd w:val="clear" w:color="auto" w:fill="auto"/>
            <w:noWrap/>
            <w:vAlign w:val="center"/>
            <w:hideMark/>
          </w:tcPr>
          <w:p w14:paraId="7F831667"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10</w:t>
            </w:r>
          </w:p>
        </w:tc>
        <w:tc>
          <w:tcPr>
            <w:tcW w:w="1826" w:type="dxa"/>
            <w:tcBorders>
              <w:top w:val="nil"/>
              <w:left w:val="single" w:sz="4" w:space="0" w:color="auto"/>
              <w:bottom w:val="single" w:sz="4" w:space="0" w:color="auto"/>
              <w:right w:val="single" w:sz="4" w:space="0" w:color="auto"/>
            </w:tcBorders>
            <w:shd w:val="clear" w:color="000000" w:fill="FFFFFF"/>
            <w:vAlign w:val="center"/>
            <w:hideMark/>
          </w:tcPr>
          <w:p w14:paraId="62FF5F88" w14:textId="77777777" w:rsidR="000D1D8B" w:rsidRPr="000D1D8B" w:rsidRDefault="000D1D8B" w:rsidP="000D1D8B">
            <w:pPr>
              <w:rPr>
                <w:rFonts w:ascii="Times New Roman" w:eastAsia="Times New Roman" w:hAnsi="Times New Roman" w:cs="Times New Roman"/>
                <w:sz w:val="22"/>
                <w:szCs w:val="22"/>
              </w:rPr>
            </w:pPr>
            <w:r w:rsidRPr="000D1D8B">
              <w:rPr>
                <w:rFonts w:ascii="Times New Roman" w:eastAsia="Times New Roman" w:hAnsi="Times New Roman" w:cs="Times New Roman"/>
                <w:sz w:val="22"/>
                <w:szCs w:val="22"/>
              </w:rPr>
              <w:t>Ботинки для слесарей женские</w:t>
            </w:r>
          </w:p>
        </w:tc>
        <w:tc>
          <w:tcPr>
            <w:tcW w:w="1380" w:type="dxa"/>
            <w:tcBorders>
              <w:top w:val="nil"/>
              <w:left w:val="nil"/>
              <w:bottom w:val="single" w:sz="4" w:space="0" w:color="auto"/>
              <w:right w:val="single" w:sz="4" w:space="0" w:color="auto"/>
            </w:tcBorders>
            <w:shd w:val="clear" w:color="auto" w:fill="auto"/>
            <w:vAlign w:val="center"/>
            <w:hideMark/>
          </w:tcPr>
          <w:p w14:paraId="7A00D6D2"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пара</w:t>
            </w:r>
          </w:p>
        </w:tc>
        <w:tc>
          <w:tcPr>
            <w:tcW w:w="1320" w:type="dxa"/>
            <w:tcBorders>
              <w:top w:val="nil"/>
              <w:left w:val="nil"/>
              <w:bottom w:val="single" w:sz="4" w:space="0" w:color="auto"/>
              <w:right w:val="single" w:sz="4" w:space="0" w:color="auto"/>
            </w:tcBorders>
            <w:shd w:val="clear" w:color="auto" w:fill="auto"/>
            <w:vAlign w:val="center"/>
            <w:hideMark/>
          </w:tcPr>
          <w:p w14:paraId="0D3E1E25"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3</w:t>
            </w:r>
          </w:p>
        </w:tc>
        <w:tc>
          <w:tcPr>
            <w:tcW w:w="1698" w:type="dxa"/>
            <w:tcBorders>
              <w:top w:val="nil"/>
              <w:left w:val="nil"/>
              <w:bottom w:val="single" w:sz="4" w:space="0" w:color="auto"/>
              <w:right w:val="single" w:sz="4" w:space="0" w:color="auto"/>
            </w:tcBorders>
            <w:shd w:val="clear" w:color="auto" w:fill="auto"/>
            <w:noWrap/>
            <w:vAlign w:val="center"/>
            <w:hideMark/>
          </w:tcPr>
          <w:p w14:paraId="23171BA1" w14:textId="77777777" w:rsidR="000D1D8B" w:rsidRPr="000D1D8B" w:rsidRDefault="000D1D8B" w:rsidP="000D1D8B">
            <w:pPr>
              <w:jc w:val="center"/>
              <w:rPr>
                <w:rFonts w:ascii="Arial CYR" w:eastAsia="Times New Roman" w:hAnsi="Arial CYR" w:cs="Arial CYR"/>
                <w:color w:val="auto"/>
                <w:sz w:val="20"/>
                <w:szCs w:val="20"/>
              </w:rPr>
            </w:pPr>
            <w:r w:rsidRPr="000D1D8B">
              <w:rPr>
                <w:rFonts w:ascii="Arial CYR" w:eastAsia="Times New Roman" w:hAnsi="Arial CYR" w:cs="Arial CYR"/>
                <w:color w:val="auto"/>
                <w:sz w:val="20"/>
                <w:szCs w:val="20"/>
              </w:rPr>
              <w:t>1550,00</w:t>
            </w:r>
          </w:p>
        </w:tc>
        <w:tc>
          <w:tcPr>
            <w:tcW w:w="1385" w:type="dxa"/>
            <w:tcBorders>
              <w:top w:val="nil"/>
              <w:left w:val="nil"/>
              <w:bottom w:val="single" w:sz="4" w:space="0" w:color="auto"/>
              <w:right w:val="single" w:sz="4" w:space="0" w:color="auto"/>
            </w:tcBorders>
            <w:shd w:val="clear" w:color="auto" w:fill="auto"/>
            <w:vAlign w:val="center"/>
            <w:hideMark/>
          </w:tcPr>
          <w:p w14:paraId="488BAD14"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1701,30</w:t>
            </w:r>
          </w:p>
        </w:tc>
        <w:tc>
          <w:tcPr>
            <w:tcW w:w="1202" w:type="dxa"/>
            <w:tcBorders>
              <w:top w:val="nil"/>
              <w:left w:val="nil"/>
              <w:bottom w:val="single" w:sz="4" w:space="0" w:color="auto"/>
              <w:right w:val="nil"/>
            </w:tcBorders>
            <w:shd w:val="clear" w:color="auto" w:fill="auto"/>
            <w:vAlign w:val="center"/>
            <w:hideMark/>
          </w:tcPr>
          <w:p w14:paraId="317BBDF2"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1966,50</w:t>
            </w:r>
          </w:p>
        </w:tc>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7332B30B"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1739,27</w:t>
            </w:r>
          </w:p>
        </w:tc>
        <w:tc>
          <w:tcPr>
            <w:tcW w:w="1335" w:type="dxa"/>
            <w:tcBorders>
              <w:top w:val="nil"/>
              <w:left w:val="nil"/>
              <w:bottom w:val="single" w:sz="4" w:space="0" w:color="auto"/>
              <w:right w:val="single" w:sz="4" w:space="0" w:color="auto"/>
            </w:tcBorders>
            <w:shd w:val="clear" w:color="auto" w:fill="auto"/>
            <w:noWrap/>
            <w:vAlign w:val="center"/>
            <w:hideMark/>
          </w:tcPr>
          <w:p w14:paraId="7B0BADCB"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210,83</w:t>
            </w:r>
          </w:p>
        </w:tc>
        <w:tc>
          <w:tcPr>
            <w:tcW w:w="1565" w:type="dxa"/>
            <w:tcBorders>
              <w:top w:val="nil"/>
              <w:left w:val="nil"/>
              <w:bottom w:val="single" w:sz="4" w:space="0" w:color="auto"/>
              <w:right w:val="single" w:sz="4" w:space="0" w:color="auto"/>
            </w:tcBorders>
            <w:shd w:val="clear" w:color="auto" w:fill="auto"/>
            <w:noWrap/>
            <w:vAlign w:val="center"/>
            <w:hideMark/>
          </w:tcPr>
          <w:p w14:paraId="0A174E3E"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12,12</w:t>
            </w:r>
          </w:p>
        </w:tc>
        <w:tc>
          <w:tcPr>
            <w:tcW w:w="1134" w:type="dxa"/>
            <w:tcBorders>
              <w:top w:val="nil"/>
              <w:left w:val="nil"/>
              <w:bottom w:val="single" w:sz="4" w:space="0" w:color="auto"/>
              <w:right w:val="single" w:sz="4" w:space="0" w:color="auto"/>
            </w:tcBorders>
            <w:shd w:val="clear" w:color="auto" w:fill="auto"/>
            <w:noWrap/>
            <w:vAlign w:val="center"/>
            <w:hideMark/>
          </w:tcPr>
          <w:p w14:paraId="3B215FFD"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5217,80</w:t>
            </w:r>
          </w:p>
        </w:tc>
      </w:tr>
      <w:tr w:rsidR="000D1D8B" w:rsidRPr="000D1D8B" w14:paraId="568B8D02" w14:textId="77777777" w:rsidTr="003A2CE8">
        <w:trPr>
          <w:trHeight w:val="630"/>
        </w:trPr>
        <w:tc>
          <w:tcPr>
            <w:tcW w:w="439" w:type="dxa"/>
            <w:tcBorders>
              <w:top w:val="nil"/>
              <w:left w:val="single" w:sz="4" w:space="0" w:color="auto"/>
              <w:bottom w:val="single" w:sz="4" w:space="0" w:color="auto"/>
              <w:right w:val="nil"/>
            </w:tcBorders>
            <w:shd w:val="clear" w:color="auto" w:fill="auto"/>
            <w:noWrap/>
            <w:vAlign w:val="center"/>
            <w:hideMark/>
          </w:tcPr>
          <w:p w14:paraId="7605AF61"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11</w:t>
            </w:r>
          </w:p>
        </w:tc>
        <w:tc>
          <w:tcPr>
            <w:tcW w:w="1826" w:type="dxa"/>
            <w:tcBorders>
              <w:top w:val="nil"/>
              <w:left w:val="single" w:sz="4" w:space="0" w:color="auto"/>
              <w:bottom w:val="single" w:sz="4" w:space="0" w:color="auto"/>
              <w:right w:val="single" w:sz="4" w:space="0" w:color="auto"/>
            </w:tcBorders>
            <w:shd w:val="clear" w:color="000000" w:fill="FFFFFF"/>
            <w:vAlign w:val="center"/>
            <w:hideMark/>
          </w:tcPr>
          <w:p w14:paraId="5326000B" w14:textId="77777777" w:rsidR="000D1D8B" w:rsidRPr="000D1D8B" w:rsidRDefault="000D1D8B" w:rsidP="000D1D8B">
            <w:pPr>
              <w:rPr>
                <w:rFonts w:ascii="Times New Roman" w:eastAsia="Times New Roman" w:hAnsi="Times New Roman" w:cs="Times New Roman"/>
                <w:sz w:val="22"/>
                <w:szCs w:val="22"/>
              </w:rPr>
            </w:pPr>
            <w:r w:rsidRPr="000D1D8B">
              <w:rPr>
                <w:rFonts w:ascii="Times New Roman" w:eastAsia="Times New Roman" w:hAnsi="Times New Roman" w:cs="Times New Roman"/>
                <w:sz w:val="22"/>
                <w:szCs w:val="22"/>
              </w:rPr>
              <w:t>Ботинки для слесарей (женские) зимние</w:t>
            </w:r>
          </w:p>
        </w:tc>
        <w:tc>
          <w:tcPr>
            <w:tcW w:w="1380" w:type="dxa"/>
            <w:tcBorders>
              <w:top w:val="nil"/>
              <w:left w:val="nil"/>
              <w:bottom w:val="single" w:sz="4" w:space="0" w:color="auto"/>
              <w:right w:val="single" w:sz="4" w:space="0" w:color="auto"/>
            </w:tcBorders>
            <w:shd w:val="clear" w:color="auto" w:fill="auto"/>
            <w:vAlign w:val="center"/>
            <w:hideMark/>
          </w:tcPr>
          <w:p w14:paraId="73DC7DBC"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пара</w:t>
            </w:r>
          </w:p>
        </w:tc>
        <w:tc>
          <w:tcPr>
            <w:tcW w:w="1320" w:type="dxa"/>
            <w:tcBorders>
              <w:top w:val="nil"/>
              <w:left w:val="nil"/>
              <w:bottom w:val="single" w:sz="4" w:space="0" w:color="auto"/>
              <w:right w:val="single" w:sz="4" w:space="0" w:color="auto"/>
            </w:tcBorders>
            <w:shd w:val="clear" w:color="auto" w:fill="auto"/>
            <w:vAlign w:val="center"/>
            <w:hideMark/>
          </w:tcPr>
          <w:p w14:paraId="6CD08A08"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3</w:t>
            </w:r>
          </w:p>
        </w:tc>
        <w:tc>
          <w:tcPr>
            <w:tcW w:w="1698" w:type="dxa"/>
            <w:tcBorders>
              <w:top w:val="nil"/>
              <w:left w:val="nil"/>
              <w:bottom w:val="single" w:sz="4" w:space="0" w:color="auto"/>
              <w:right w:val="single" w:sz="4" w:space="0" w:color="auto"/>
            </w:tcBorders>
            <w:shd w:val="clear" w:color="auto" w:fill="auto"/>
            <w:vAlign w:val="center"/>
            <w:hideMark/>
          </w:tcPr>
          <w:p w14:paraId="174C551D" w14:textId="77777777" w:rsidR="000D1D8B" w:rsidRPr="000D1D8B" w:rsidRDefault="000D1D8B" w:rsidP="000D1D8B">
            <w:pPr>
              <w:jc w:val="center"/>
              <w:rPr>
                <w:rFonts w:ascii="Arial CYR" w:eastAsia="Times New Roman" w:hAnsi="Arial CYR" w:cs="Arial CYR"/>
                <w:color w:val="auto"/>
                <w:sz w:val="20"/>
                <w:szCs w:val="20"/>
              </w:rPr>
            </w:pPr>
            <w:r w:rsidRPr="000D1D8B">
              <w:rPr>
                <w:rFonts w:ascii="Arial CYR" w:eastAsia="Times New Roman" w:hAnsi="Arial CYR" w:cs="Arial CYR"/>
                <w:color w:val="auto"/>
                <w:sz w:val="20"/>
                <w:szCs w:val="20"/>
              </w:rPr>
              <w:t>1800,00</w:t>
            </w:r>
          </w:p>
        </w:tc>
        <w:tc>
          <w:tcPr>
            <w:tcW w:w="1385" w:type="dxa"/>
            <w:tcBorders>
              <w:top w:val="nil"/>
              <w:left w:val="nil"/>
              <w:bottom w:val="single" w:sz="4" w:space="0" w:color="auto"/>
              <w:right w:val="single" w:sz="4" w:space="0" w:color="auto"/>
            </w:tcBorders>
            <w:shd w:val="clear" w:color="auto" w:fill="auto"/>
            <w:vAlign w:val="center"/>
            <w:hideMark/>
          </w:tcPr>
          <w:p w14:paraId="6669E4EB"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1701,30</w:t>
            </w:r>
          </w:p>
        </w:tc>
        <w:tc>
          <w:tcPr>
            <w:tcW w:w="1202" w:type="dxa"/>
            <w:tcBorders>
              <w:top w:val="nil"/>
              <w:left w:val="nil"/>
              <w:bottom w:val="single" w:sz="4" w:space="0" w:color="auto"/>
              <w:right w:val="nil"/>
            </w:tcBorders>
            <w:shd w:val="clear" w:color="auto" w:fill="auto"/>
            <w:vAlign w:val="center"/>
            <w:hideMark/>
          </w:tcPr>
          <w:p w14:paraId="077FEBBC"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2318,34</w:t>
            </w:r>
          </w:p>
        </w:tc>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51832F09"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1939,88</w:t>
            </w:r>
          </w:p>
        </w:tc>
        <w:tc>
          <w:tcPr>
            <w:tcW w:w="1335" w:type="dxa"/>
            <w:tcBorders>
              <w:top w:val="nil"/>
              <w:left w:val="nil"/>
              <w:bottom w:val="single" w:sz="4" w:space="0" w:color="auto"/>
              <w:right w:val="single" w:sz="4" w:space="0" w:color="auto"/>
            </w:tcBorders>
            <w:shd w:val="clear" w:color="auto" w:fill="auto"/>
            <w:noWrap/>
            <w:vAlign w:val="center"/>
            <w:hideMark/>
          </w:tcPr>
          <w:p w14:paraId="30B05EC3"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331,45</w:t>
            </w:r>
          </w:p>
        </w:tc>
        <w:tc>
          <w:tcPr>
            <w:tcW w:w="1565" w:type="dxa"/>
            <w:tcBorders>
              <w:top w:val="nil"/>
              <w:left w:val="nil"/>
              <w:bottom w:val="single" w:sz="4" w:space="0" w:color="auto"/>
              <w:right w:val="single" w:sz="4" w:space="0" w:color="auto"/>
            </w:tcBorders>
            <w:shd w:val="clear" w:color="auto" w:fill="auto"/>
            <w:noWrap/>
            <w:vAlign w:val="center"/>
            <w:hideMark/>
          </w:tcPr>
          <w:p w14:paraId="7930274B"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17,09</w:t>
            </w:r>
          </w:p>
        </w:tc>
        <w:tc>
          <w:tcPr>
            <w:tcW w:w="1134" w:type="dxa"/>
            <w:tcBorders>
              <w:top w:val="nil"/>
              <w:left w:val="nil"/>
              <w:bottom w:val="single" w:sz="4" w:space="0" w:color="auto"/>
              <w:right w:val="single" w:sz="4" w:space="0" w:color="auto"/>
            </w:tcBorders>
            <w:shd w:val="clear" w:color="auto" w:fill="auto"/>
            <w:noWrap/>
            <w:vAlign w:val="center"/>
            <w:hideMark/>
          </w:tcPr>
          <w:p w14:paraId="47605AE3"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5819,64</w:t>
            </w:r>
          </w:p>
        </w:tc>
      </w:tr>
      <w:tr w:rsidR="000D1D8B" w:rsidRPr="000D1D8B" w14:paraId="1BA0D66C" w14:textId="77777777" w:rsidTr="003A2CE8">
        <w:trPr>
          <w:trHeight w:val="570"/>
        </w:trPr>
        <w:tc>
          <w:tcPr>
            <w:tcW w:w="439" w:type="dxa"/>
            <w:tcBorders>
              <w:top w:val="nil"/>
              <w:left w:val="single" w:sz="4" w:space="0" w:color="auto"/>
              <w:bottom w:val="single" w:sz="4" w:space="0" w:color="auto"/>
              <w:right w:val="nil"/>
            </w:tcBorders>
            <w:shd w:val="clear" w:color="auto" w:fill="auto"/>
            <w:noWrap/>
            <w:vAlign w:val="center"/>
            <w:hideMark/>
          </w:tcPr>
          <w:p w14:paraId="42AD57B3"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12</w:t>
            </w:r>
          </w:p>
        </w:tc>
        <w:tc>
          <w:tcPr>
            <w:tcW w:w="1826" w:type="dxa"/>
            <w:tcBorders>
              <w:top w:val="nil"/>
              <w:left w:val="single" w:sz="4" w:space="0" w:color="auto"/>
              <w:bottom w:val="single" w:sz="4" w:space="0" w:color="auto"/>
              <w:right w:val="single" w:sz="4" w:space="0" w:color="auto"/>
            </w:tcBorders>
            <w:shd w:val="clear" w:color="000000" w:fill="FFFFFF"/>
            <w:vAlign w:val="center"/>
            <w:hideMark/>
          </w:tcPr>
          <w:p w14:paraId="0F0A3CEE" w14:textId="77777777" w:rsidR="000D1D8B" w:rsidRPr="000D1D8B" w:rsidRDefault="000D1D8B" w:rsidP="000D1D8B">
            <w:pPr>
              <w:rPr>
                <w:rFonts w:ascii="Times New Roman" w:eastAsia="Times New Roman" w:hAnsi="Times New Roman" w:cs="Times New Roman"/>
                <w:sz w:val="22"/>
                <w:szCs w:val="22"/>
              </w:rPr>
            </w:pPr>
            <w:r w:rsidRPr="000D1D8B">
              <w:rPr>
                <w:rFonts w:ascii="Times New Roman" w:eastAsia="Times New Roman" w:hAnsi="Times New Roman" w:cs="Times New Roman"/>
                <w:sz w:val="22"/>
                <w:szCs w:val="22"/>
              </w:rPr>
              <w:t xml:space="preserve">Ботинки для ИТР (мужская обувь) </w:t>
            </w:r>
          </w:p>
        </w:tc>
        <w:tc>
          <w:tcPr>
            <w:tcW w:w="1380" w:type="dxa"/>
            <w:tcBorders>
              <w:top w:val="nil"/>
              <w:left w:val="nil"/>
              <w:bottom w:val="single" w:sz="4" w:space="0" w:color="auto"/>
              <w:right w:val="single" w:sz="4" w:space="0" w:color="auto"/>
            </w:tcBorders>
            <w:shd w:val="clear" w:color="auto" w:fill="auto"/>
            <w:vAlign w:val="center"/>
            <w:hideMark/>
          </w:tcPr>
          <w:p w14:paraId="16D03434"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пара</w:t>
            </w:r>
          </w:p>
        </w:tc>
        <w:tc>
          <w:tcPr>
            <w:tcW w:w="1320" w:type="dxa"/>
            <w:tcBorders>
              <w:top w:val="nil"/>
              <w:left w:val="nil"/>
              <w:bottom w:val="single" w:sz="4" w:space="0" w:color="auto"/>
              <w:right w:val="single" w:sz="4" w:space="0" w:color="auto"/>
            </w:tcBorders>
            <w:shd w:val="clear" w:color="auto" w:fill="auto"/>
            <w:vAlign w:val="center"/>
            <w:hideMark/>
          </w:tcPr>
          <w:p w14:paraId="4C6F7C24"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16</w:t>
            </w:r>
          </w:p>
        </w:tc>
        <w:tc>
          <w:tcPr>
            <w:tcW w:w="1698" w:type="dxa"/>
            <w:tcBorders>
              <w:top w:val="nil"/>
              <w:left w:val="nil"/>
              <w:bottom w:val="single" w:sz="4" w:space="0" w:color="auto"/>
              <w:right w:val="single" w:sz="4" w:space="0" w:color="auto"/>
            </w:tcBorders>
            <w:shd w:val="clear" w:color="auto" w:fill="auto"/>
            <w:vAlign w:val="center"/>
            <w:hideMark/>
          </w:tcPr>
          <w:p w14:paraId="6BFA5554" w14:textId="77777777" w:rsidR="000D1D8B" w:rsidRPr="000D1D8B" w:rsidRDefault="000D1D8B" w:rsidP="000D1D8B">
            <w:pPr>
              <w:jc w:val="center"/>
              <w:rPr>
                <w:rFonts w:ascii="Arial CYR" w:eastAsia="Times New Roman" w:hAnsi="Arial CYR" w:cs="Arial CYR"/>
                <w:color w:val="auto"/>
                <w:sz w:val="20"/>
                <w:szCs w:val="20"/>
              </w:rPr>
            </w:pPr>
            <w:r w:rsidRPr="000D1D8B">
              <w:rPr>
                <w:rFonts w:ascii="Arial CYR" w:eastAsia="Times New Roman" w:hAnsi="Arial CYR" w:cs="Arial CYR"/>
                <w:color w:val="auto"/>
                <w:sz w:val="20"/>
                <w:szCs w:val="20"/>
              </w:rPr>
              <w:t>2700,00</w:t>
            </w:r>
          </w:p>
        </w:tc>
        <w:tc>
          <w:tcPr>
            <w:tcW w:w="1385" w:type="dxa"/>
            <w:tcBorders>
              <w:top w:val="nil"/>
              <w:left w:val="nil"/>
              <w:bottom w:val="single" w:sz="4" w:space="0" w:color="auto"/>
              <w:right w:val="single" w:sz="4" w:space="0" w:color="auto"/>
            </w:tcBorders>
            <w:shd w:val="clear" w:color="auto" w:fill="auto"/>
            <w:vAlign w:val="center"/>
            <w:hideMark/>
          </w:tcPr>
          <w:p w14:paraId="7DA87910"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3170,10</w:t>
            </w:r>
          </w:p>
        </w:tc>
        <w:tc>
          <w:tcPr>
            <w:tcW w:w="1202" w:type="dxa"/>
            <w:tcBorders>
              <w:top w:val="nil"/>
              <w:left w:val="nil"/>
              <w:bottom w:val="single" w:sz="4" w:space="0" w:color="auto"/>
              <w:right w:val="nil"/>
            </w:tcBorders>
            <w:shd w:val="clear" w:color="auto" w:fill="auto"/>
            <w:vAlign w:val="center"/>
            <w:hideMark/>
          </w:tcPr>
          <w:p w14:paraId="43395D43"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2402,16</w:t>
            </w:r>
          </w:p>
        </w:tc>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0ABBB653"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2757,42</w:t>
            </w:r>
          </w:p>
        </w:tc>
        <w:tc>
          <w:tcPr>
            <w:tcW w:w="1335" w:type="dxa"/>
            <w:tcBorders>
              <w:top w:val="nil"/>
              <w:left w:val="nil"/>
              <w:bottom w:val="single" w:sz="4" w:space="0" w:color="auto"/>
              <w:right w:val="single" w:sz="4" w:space="0" w:color="auto"/>
            </w:tcBorders>
            <w:shd w:val="clear" w:color="auto" w:fill="auto"/>
            <w:noWrap/>
            <w:vAlign w:val="center"/>
            <w:hideMark/>
          </w:tcPr>
          <w:p w14:paraId="5E4E3F9A"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387,18</w:t>
            </w:r>
          </w:p>
        </w:tc>
        <w:tc>
          <w:tcPr>
            <w:tcW w:w="1565" w:type="dxa"/>
            <w:tcBorders>
              <w:top w:val="nil"/>
              <w:left w:val="nil"/>
              <w:bottom w:val="single" w:sz="4" w:space="0" w:color="auto"/>
              <w:right w:val="single" w:sz="4" w:space="0" w:color="auto"/>
            </w:tcBorders>
            <w:shd w:val="clear" w:color="auto" w:fill="auto"/>
            <w:noWrap/>
            <w:vAlign w:val="center"/>
            <w:hideMark/>
          </w:tcPr>
          <w:p w14:paraId="7AEAF2A6"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14,04</w:t>
            </w:r>
          </w:p>
        </w:tc>
        <w:tc>
          <w:tcPr>
            <w:tcW w:w="1134" w:type="dxa"/>
            <w:tcBorders>
              <w:top w:val="nil"/>
              <w:left w:val="nil"/>
              <w:bottom w:val="single" w:sz="4" w:space="0" w:color="auto"/>
              <w:right w:val="single" w:sz="4" w:space="0" w:color="auto"/>
            </w:tcBorders>
            <w:shd w:val="clear" w:color="auto" w:fill="auto"/>
            <w:noWrap/>
            <w:vAlign w:val="center"/>
            <w:hideMark/>
          </w:tcPr>
          <w:p w14:paraId="226BC63D"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44118,72</w:t>
            </w:r>
          </w:p>
        </w:tc>
      </w:tr>
      <w:tr w:rsidR="000D1D8B" w:rsidRPr="000D1D8B" w14:paraId="69C0A00F" w14:textId="77777777" w:rsidTr="003A2CE8">
        <w:trPr>
          <w:trHeight w:val="765"/>
        </w:trPr>
        <w:tc>
          <w:tcPr>
            <w:tcW w:w="439" w:type="dxa"/>
            <w:tcBorders>
              <w:top w:val="nil"/>
              <w:left w:val="single" w:sz="4" w:space="0" w:color="auto"/>
              <w:bottom w:val="single" w:sz="4" w:space="0" w:color="auto"/>
              <w:right w:val="nil"/>
            </w:tcBorders>
            <w:shd w:val="clear" w:color="auto" w:fill="auto"/>
            <w:noWrap/>
            <w:vAlign w:val="center"/>
            <w:hideMark/>
          </w:tcPr>
          <w:p w14:paraId="044EB2EC"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13</w:t>
            </w:r>
          </w:p>
        </w:tc>
        <w:tc>
          <w:tcPr>
            <w:tcW w:w="1826" w:type="dxa"/>
            <w:tcBorders>
              <w:top w:val="nil"/>
              <w:left w:val="single" w:sz="4" w:space="0" w:color="auto"/>
              <w:bottom w:val="single" w:sz="4" w:space="0" w:color="auto"/>
              <w:right w:val="single" w:sz="4" w:space="0" w:color="auto"/>
            </w:tcBorders>
            <w:shd w:val="clear" w:color="000000" w:fill="FFFFFF"/>
            <w:vAlign w:val="center"/>
            <w:hideMark/>
          </w:tcPr>
          <w:p w14:paraId="5A32B85D" w14:textId="77777777" w:rsidR="000D1D8B" w:rsidRPr="000D1D8B" w:rsidRDefault="000D1D8B" w:rsidP="000D1D8B">
            <w:pPr>
              <w:rPr>
                <w:rFonts w:ascii="Times New Roman" w:eastAsia="Times New Roman" w:hAnsi="Times New Roman" w:cs="Times New Roman"/>
                <w:sz w:val="22"/>
                <w:szCs w:val="22"/>
              </w:rPr>
            </w:pPr>
            <w:r w:rsidRPr="000D1D8B">
              <w:rPr>
                <w:rFonts w:ascii="Times New Roman" w:eastAsia="Times New Roman" w:hAnsi="Times New Roman" w:cs="Times New Roman"/>
                <w:sz w:val="22"/>
                <w:szCs w:val="22"/>
              </w:rPr>
              <w:t xml:space="preserve">Ботинки для ИТР (женская обувь) </w:t>
            </w:r>
          </w:p>
        </w:tc>
        <w:tc>
          <w:tcPr>
            <w:tcW w:w="1380" w:type="dxa"/>
            <w:tcBorders>
              <w:top w:val="nil"/>
              <w:left w:val="nil"/>
              <w:bottom w:val="single" w:sz="4" w:space="0" w:color="auto"/>
              <w:right w:val="single" w:sz="4" w:space="0" w:color="auto"/>
            </w:tcBorders>
            <w:shd w:val="clear" w:color="auto" w:fill="auto"/>
            <w:vAlign w:val="center"/>
            <w:hideMark/>
          </w:tcPr>
          <w:p w14:paraId="66D79D34"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пара</w:t>
            </w:r>
          </w:p>
        </w:tc>
        <w:tc>
          <w:tcPr>
            <w:tcW w:w="1320" w:type="dxa"/>
            <w:tcBorders>
              <w:top w:val="nil"/>
              <w:left w:val="nil"/>
              <w:bottom w:val="single" w:sz="4" w:space="0" w:color="auto"/>
              <w:right w:val="single" w:sz="4" w:space="0" w:color="auto"/>
            </w:tcBorders>
            <w:shd w:val="clear" w:color="auto" w:fill="auto"/>
            <w:vAlign w:val="center"/>
            <w:hideMark/>
          </w:tcPr>
          <w:p w14:paraId="78B6B06D" w14:textId="77777777" w:rsidR="000D1D8B" w:rsidRPr="000D1D8B" w:rsidRDefault="000D1D8B" w:rsidP="000D1D8B">
            <w:pPr>
              <w:jc w:val="center"/>
              <w:rPr>
                <w:rFonts w:ascii="Times New Roman" w:eastAsia="Times New Roman" w:hAnsi="Times New Roman" w:cs="Times New Roman"/>
                <w:color w:val="auto"/>
                <w:sz w:val="22"/>
                <w:szCs w:val="22"/>
              </w:rPr>
            </w:pPr>
            <w:r w:rsidRPr="000D1D8B">
              <w:rPr>
                <w:rFonts w:ascii="Times New Roman" w:eastAsia="Times New Roman" w:hAnsi="Times New Roman" w:cs="Times New Roman"/>
                <w:color w:val="auto"/>
                <w:sz w:val="22"/>
                <w:szCs w:val="22"/>
              </w:rPr>
              <w:t>9</w:t>
            </w:r>
          </w:p>
        </w:tc>
        <w:tc>
          <w:tcPr>
            <w:tcW w:w="1698" w:type="dxa"/>
            <w:tcBorders>
              <w:top w:val="nil"/>
              <w:left w:val="nil"/>
              <w:bottom w:val="single" w:sz="4" w:space="0" w:color="auto"/>
              <w:right w:val="single" w:sz="4" w:space="0" w:color="auto"/>
            </w:tcBorders>
            <w:shd w:val="clear" w:color="auto" w:fill="auto"/>
            <w:vAlign w:val="center"/>
            <w:hideMark/>
          </w:tcPr>
          <w:p w14:paraId="139B2BF4" w14:textId="77777777" w:rsidR="000D1D8B" w:rsidRPr="000D1D8B" w:rsidRDefault="000D1D8B" w:rsidP="000D1D8B">
            <w:pPr>
              <w:jc w:val="center"/>
              <w:rPr>
                <w:rFonts w:ascii="Arial CYR" w:eastAsia="Times New Roman" w:hAnsi="Arial CYR" w:cs="Arial CYR"/>
                <w:color w:val="auto"/>
                <w:sz w:val="20"/>
                <w:szCs w:val="20"/>
              </w:rPr>
            </w:pPr>
            <w:r w:rsidRPr="000D1D8B">
              <w:rPr>
                <w:rFonts w:ascii="Arial CYR" w:eastAsia="Times New Roman" w:hAnsi="Arial CYR" w:cs="Arial CYR"/>
                <w:color w:val="auto"/>
                <w:sz w:val="20"/>
                <w:szCs w:val="20"/>
              </w:rPr>
              <w:t>2700,00</w:t>
            </w:r>
          </w:p>
        </w:tc>
        <w:tc>
          <w:tcPr>
            <w:tcW w:w="1385" w:type="dxa"/>
            <w:tcBorders>
              <w:top w:val="nil"/>
              <w:left w:val="nil"/>
              <w:bottom w:val="single" w:sz="4" w:space="0" w:color="auto"/>
              <w:right w:val="single" w:sz="4" w:space="0" w:color="auto"/>
            </w:tcBorders>
            <w:shd w:val="clear" w:color="auto" w:fill="auto"/>
            <w:vAlign w:val="center"/>
            <w:hideMark/>
          </w:tcPr>
          <w:p w14:paraId="42F1E7E9"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1799,40</w:t>
            </w:r>
          </w:p>
        </w:tc>
        <w:tc>
          <w:tcPr>
            <w:tcW w:w="1202" w:type="dxa"/>
            <w:tcBorders>
              <w:top w:val="nil"/>
              <w:left w:val="nil"/>
              <w:bottom w:val="single" w:sz="4" w:space="0" w:color="auto"/>
              <w:right w:val="nil"/>
            </w:tcBorders>
            <w:shd w:val="clear" w:color="auto" w:fill="auto"/>
            <w:vAlign w:val="center"/>
            <w:hideMark/>
          </w:tcPr>
          <w:p w14:paraId="555ABF4B" w14:textId="77777777" w:rsidR="000D1D8B" w:rsidRPr="000D1D8B" w:rsidRDefault="000D1D8B" w:rsidP="000D1D8B">
            <w:pPr>
              <w:jc w:val="center"/>
              <w:rPr>
                <w:rFonts w:ascii="Arial" w:eastAsia="Times New Roman" w:hAnsi="Arial" w:cs="Arial"/>
                <w:color w:val="auto"/>
                <w:sz w:val="20"/>
                <w:szCs w:val="20"/>
              </w:rPr>
            </w:pPr>
            <w:r w:rsidRPr="000D1D8B">
              <w:rPr>
                <w:rFonts w:ascii="Arial" w:eastAsia="Times New Roman" w:hAnsi="Arial" w:cs="Arial"/>
                <w:color w:val="auto"/>
                <w:sz w:val="20"/>
                <w:szCs w:val="20"/>
              </w:rPr>
              <w:t>1375,08</w:t>
            </w:r>
          </w:p>
        </w:tc>
        <w:tc>
          <w:tcPr>
            <w:tcW w:w="1143" w:type="dxa"/>
            <w:tcBorders>
              <w:top w:val="nil"/>
              <w:left w:val="single" w:sz="4" w:space="0" w:color="auto"/>
              <w:bottom w:val="single" w:sz="4" w:space="0" w:color="auto"/>
              <w:right w:val="single" w:sz="4" w:space="0" w:color="auto"/>
            </w:tcBorders>
            <w:shd w:val="clear" w:color="auto" w:fill="auto"/>
            <w:noWrap/>
            <w:vAlign w:val="center"/>
            <w:hideMark/>
          </w:tcPr>
          <w:p w14:paraId="15697E6F"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1958,16</w:t>
            </w:r>
          </w:p>
        </w:tc>
        <w:tc>
          <w:tcPr>
            <w:tcW w:w="1335" w:type="dxa"/>
            <w:tcBorders>
              <w:top w:val="nil"/>
              <w:left w:val="nil"/>
              <w:bottom w:val="single" w:sz="4" w:space="0" w:color="auto"/>
              <w:right w:val="single" w:sz="4" w:space="0" w:color="auto"/>
            </w:tcBorders>
            <w:shd w:val="clear" w:color="auto" w:fill="auto"/>
            <w:noWrap/>
            <w:vAlign w:val="center"/>
            <w:hideMark/>
          </w:tcPr>
          <w:p w14:paraId="0B24282B"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676,58</w:t>
            </w:r>
          </w:p>
        </w:tc>
        <w:tc>
          <w:tcPr>
            <w:tcW w:w="1565" w:type="dxa"/>
            <w:tcBorders>
              <w:top w:val="nil"/>
              <w:left w:val="nil"/>
              <w:bottom w:val="single" w:sz="4" w:space="0" w:color="auto"/>
              <w:right w:val="single" w:sz="4" w:space="0" w:color="auto"/>
            </w:tcBorders>
            <w:shd w:val="clear" w:color="auto" w:fill="auto"/>
            <w:noWrap/>
            <w:vAlign w:val="center"/>
            <w:hideMark/>
          </w:tcPr>
          <w:p w14:paraId="0525A3CF"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34,55</w:t>
            </w:r>
          </w:p>
        </w:tc>
        <w:tc>
          <w:tcPr>
            <w:tcW w:w="1134" w:type="dxa"/>
            <w:tcBorders>
              <w:top w:val="nil"/>
              <w:left w:val="nil"/>
              <w:bottom w:val="single" w:sz="4" w:space="0" w:color="auto"/>
              <w:right w:val="single" w:sz="4" w:space="0" w:color="auto"/>
            </w:tcBorders>
            <w:shd w:val="clear" w:color="auto" w:fill="auto"/>
            <w:noWrap/>
            <w:vAlign w:val="center"/>
            <w:hideMark/>
          </w:tcPr>
          <w:p w14:paraId="1009F9CB"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17623,44</w:t>
            </w:r>
          </w:p>
        </w:tc>
      </w:tr>
      <w:tr w:rsidR="000D1D8B" w:rsidRPr="000D1D8B" w14:paraId="4E325132" w14:textId="77777777" w:rsidTr="003A2CE8">
        <w:trPr>
          <w:trHeight w:val="315"/>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DC94BF3" w14:textId="77777777" w:rsidR="000D1D8B" w:rsidRPr="000D1D8B" w:rsidRDefault="000D1D8B" w:rsidP="000D1D8B">
            <w:pPr>
              <w:jc w:val="right"/>
              <w:rPr>
                <w:rFonts w:ascii="Arial" w:eastAsia="Times New Roman" w:hAnsi="Arial" w:cs="Arial"/>
                <w:color w:val="auto"/>
                <w:sz w:val="20"/>
                <w:szCs w:val="20"/>
              </w:rPr>
            </w:pPr>
            <w:r w:rsidRPr="000D1D8B">
              <w:rPr>
                <w:rFonts w:ascii="Arial" w:eastAsia="Times New Roman" w:hAnsi="Arial" w:cs="Arial"/>
                <w:color w:val="auto"/>
                <w:sz w:val="20"/>
                <w:szCs w:val="20"/>
              </w:rPr>
              <w:t> </w:t>
            </w:r>
          </w:p>
        </w:tc>
        <w:tc>
          <w:tcPr>
            <w:tcW w:w="1826" w:type="dxa"/>
            <w:tcBorders>
              <w:top w:val="nil"/>
              <w:left w:val="nil"/>
              <w:bottom w:val="nil"/>
              <w:right w:val="nil"/>
            </w:tcBorders>
            <w:shd w:val="clear" w:color="auto" w:fill="auto"/>
            <w:vAlign w:val="center"/>
            <w:hideMark/>
          </w:tcPr>
          <w:p w14:paraId="4E735D5A" w14:textId="77777777" w:rsidR="000D1D8B" w:rsidRPr="000D1D8B" w:rsidRDefault="000D1D8B" w:rsidP="000D1D8B">
            <w:pPr>
              <w:jc w:val="right"/>
              <w:rPr>
                <w:rFonts w:ascii="Arial" w:eastAsia="Times New Roman" w:hAnsi="Arial" w:cs="Arial"/>
                <w:color w:val="auto"/>
                <w:sz w:val="20"/>
                <w:szCs w:val="20"/>
              </w:rPr>
            </w:pPr>
          </w:p>
        </w:tc>
        <w:tc>
          <w:tcPr>
            <w:tcW w:w="1380" w:type="dxa"/>
            <w:tcBorders>
              <w:top w:val="nil"/>
              <w:left w:val="nil"/>
              <w:bottom w:val="nil"/>
              <w:right w:val="nil"/>
            </w:tcBorders>
            <w:shd w:val="clear" w:color="auto" w:fill="auto"/>
            <w:noWrap/>
            <w:vAlign w:val="bottom"/>
            <w:hideMark/>
          </w:tcPr>
          <w:p w14:paraId="3AD128C0" w14:textId="77777777" w:rsidR="000D1D8B" w:rsidRPr="000D1D8B" w:rsidRDefault="000D1D8B" w:rsidP="000D1D8B">
            <w:pPr>
              <w:rPr>
                <w:rFonts w:ascii="Times New Roman" w:eastAsia="Times New Roman" w:hAnsi="Times New Roman" w:cs="Times New Roman"/>
                <w:color w:val="auto"/>
                <w:sz w:val="20"/>
                <w:szCs w:val="20"/>
              </w:rPr>
            </w:pPr>
          </w:p>
        </w:tc>
        <w:tc>
          <w:tcPr>
            <w:tcW w:w="1320" w:type="dxa"/>
            <w:tcBorders>
              <w:top w:val="nil"/>
              <w:left w:val="nil"/>
              <w:bottom w:val="nil"/>
              <w:right w:val="nil"/>
            </w:tcBorders>
            <w:shd w:val="clear" w:color="auto" w:fill="auto"/>
            <w:noWrap/>
            <w:vAlign w:val="bottom"/>
            <w:hideMark/>
          </w:tcPr>
          <w:p w14:paraId="05152C8A" w14:textId="77777777" w:rsidR="000D1D8B" w:rsidRPr="000D1D8B" w:rsidRDefault="000D1D8B" w:rsidP="000D1D8B">
            <w:pPr>
              <w:rPr>
                <w:rFonts w:ascii="Times New Roman" w:eastAsia="Times New Roman" w:hAnsi="Times New Roman" w:cs="Times New Roman"/>
                <w:color w:val="auto"/>
                <w:sz w:val="20"/>
                <w:szCs w:val="20"/>
              </w:rPr>
            </w:pPr>
          </w:p>
        </w:tc>
        <w:tc>
          <w:tcPr>
            <w:tcW w:w="1698" w:type="dxa"/>
            <w:tcBorders>
              <w:top w:val="nil"/>
              <w:left w:val="nil"/>
              <w:bottom w:val="nil"/>
              <w:right w:val="nil"/>
            </w:tcBorders>
            <w:shd w:val="clear" w:color="auto" w:fill="auto"/>
            <w:noWrap/>
            <w:vAlign w:val="bottom"/>
            <w:hideMark/>
          </w:tcPr>
          <w:p w14:paraId="185A54FF" w14:textId="77777777" w:rsidR="000D1D8B" w:rsidRPr="000D1D8B" w:rsidRDefault="000D1D8B" w:rsidP="000D1D8B">
            <w:pPr>
              <w:rPr>
                <w:rFonts w:ascii="Times New Roman" w:eastAsia="Times New Roman" w:hAnsi="Times New Roman" w:cs="Times New Roman"/>
                <w:color w:val="auto"/>
                <w:sz w:val="20"/>
                <w:szCs w:val="20"/>
              </w:rPr>
            </w:pPr>
          </w:p>
        </w:tc>
        <w:tc>
          <w:tcPr>
            <w:tcW w:w="1385" w:type="dxa"/>
            <w:tcBorders>
              <w:top w:val="nil"/>
              <w:left w:val="nil"/>
              <w:bottom w:val="nil"/>
              <w:right w:val="nil"/>
            </w:tcBorders>
            <w:shd w:val="clear" w:color="auto" w:fill="auto"/>
            <w:noWrap/>
            <w:vAlign w:val="bottom"/>
            <w:hideMark/>
          </w:tcPr>
          <w:p w14:paraId="5C7B6A37" w14:textId="77777777" w:rsidR="000D1D8B" w:rsidRPr="000D1D8B" w:rsidRDefault="000D1D8B" w:rsidP="000D1D8B">
            <w:pPr>
              <w:rPr>
                <w:rFonts w:ascii="Times New Roman" w:eastAsia="Times New Roman" w:hAnsi="Times New Roman" w:cs="Times New Roman"/>
                <w:color w:val="auto"/>
                <w:sz w:val="20"/>
                <w:szCs w:val="20"/>
              </w:rPr>
            </w:pPr>
          </w:p>
        </w:tc>
        <w:tc>
          <w:tcPr>
            <w:tcW w:w="1202" w:type="dxa"/>
            <w:tcBorders>
              <w:top w:val="nil"/>
              <w:left w:val="nil"/>
              <w:bottom w:val="nil"/>
              <w:right w:val="nil"/>
            </w:tcBorders>
            <w:shd w:val="clear" w:color="auto" w:fill="auto"/>
            <w:noWrap/>
            <w:vAlign w:val="bottom"/>
            <w:hideMark/>
          </w:tcPr>
          <w:p w14:paraId="05A6A6F0" w14:textId="77777777" w:rsidR="000D1D8B" w:rsidRPr="000D1D8B" w:rsidRDefault="000D1D8B" w:rsidP="000D1D8B">
            <w:pPr>
              <w:rPr>
                <w:rFonts w:ascii="Times New Roman" w:eastAsia="Times New Roman" w:hAnsi="Times New Roman" w:cs="Times New Roman"/>
                <w:color w:val="auto"/>
                <w:sz w:val="20"/>
                <w:szCs w:val="20"/>
              </w:rPr>
            </w:pPr>
          </w:p>
        </w:tc>
        <w:tc>
          <w:tcPr>
            <w:tcW w:w="1143" w:type="dxa"/>
            <w:tcBorders>
              <w:top w:val="nil"/>
              <w:left w:val="nil"/>
              <w:bottom w:val="nil"/>
              <w:right w:val="nil"/>
            </w:tcBorders>
            <w:shd w:val="clear" w:color="auto" w:fill="auto"/>
            <w:noWrap/>
            <w:vAlign w:val="bottom"/>
            <w:hideMark/>
          </w:tcPr>
          <w:p w14:paraId="655EE854" w14:textId="77777777" w:rsidR="000D1D8B" w:rsidRPr="000D1D8B" w:rsidRDefault="000D1D8B" w:rsidP="000D1D8B">
            <w:pPr>
              <w:rPr>
                <w:rFonts w:ascii="Times New Roman" w:eastAsia="Times New Roman" w:hAnsi="Times New Roman" w:cs="Times New Roman"/>
                <w:color w:val="auto"/>
                <w:sz w:val="20"/>
                <w:szCs w:val="20"/>
              </w:rPr>
            </w:pPr>
          </w:p>
        </w:tc>
        <w:tc>
          <w:tcPr>
            <w:tcW w:w="1335" w:type="dxa"/>
            <w:tcBorders>
              <w:top w:val="nil"/>
              <w:left w:val="nil"/>
              <w:bottom w:val="nil"/>
              <w:right w:val="nil"/>
            </w:tcBorders>
            <w:shd w:val="clear" w:color="auto" w:fill="auto"/>
            <w:noWrap/>
            <w:vAlign w:val="bottom"/>
            <w:hideMark/>
          </w:tcPr>
          <w:p w14:paraId="0503BFA0" w14:textId="77777777" w:rsidR="000D1D8B" w:rsidRPr="000D1D8B" w:rsidRDefault="000D1D8B" w:rsidP="000D1D8B">
            <w:pPr>
              <w:rPr>
                <w:rFonts w:ascii="Times New Roman" w:eastAsia="Times New Roman" w:hAnsi="Times New Roman" w:cs="Times New Roman"/>
                <w:color w:val="auto"/>
                <w:sz w:val="20"/>
                <w:szCs w:val="20"/>
              </w:rPr>
            </w:pPr>
          </w:p>
        </w:tc>
        <w:tc>
          <w:tcPr>
            <w:tcW w:w="1565" w:type="dxa"/>
            <w:tcBorders>
              <w:top w:val="nil"/>
              <w:left w:val="nil"/>
              <w:bottom w:val="nil"/>
              <w:right w:val="nil"/>
            </w:tcBorders>
            <w:shd w:val="clear" w:color="auto" w:fill="auto"/>
            <w:noWrap/>
            <w:vAlign w:val="bottom"/>
            <w:hideMark/>
          </w:tcPr>
          <w:p w14:paraId="7BDB202F" w14:textId="77777777" w:rsidR="000D1D8B" w:rsidRPr="000D1D8B" w:rsidRDefault="000D1D8B" w:rsidP="000D1D8B">
            <w:pPr>
              <w:rPr>
                <w:rFonts w:ascii="Times New Roman" w:eastAsia="Times New Roman" w:hAnsi="Times New Roman" w:cs="Times New Roman"/>
                <w:color w:val="auto"/>
                <w:sz w:val="20"/>
                <w:szCs w:val="20"/>
              </w:rPr>
            </w:pPr>
          </w:p>
        </w:tc>
        <w:tc>
          <w:tcPr>
            <w:tcW w:w="1134" w:type="dxa"/>
            <w:tcBorders>
              <w:top w:val="nil"/>
              <w:left w:val="nil"/>
              <w:bottom w:val="nil"/>
              <w:right w:val="nil"/>
            </w:tcBorders>
            <w:shd w:val="clear" w:color="auto" w:fill="auto"/>
            <w:noWrap/>
            <w:vAlign w:val="bottom"/>
            <w:hideMark/>
          </w:tcPr>
          <w:p w14:paraId="206E9AB8" w14:textId="77777777" w:rsidR="000D1D8B" w:rsidRPr="000D1D8B" w:rsidRDefault="000D1D8B" w:rsidP="000D1D8B">
            <w:pPr>
              <w:jc w:val="right"/>
              <w:rPr>
                <w:rFonts w:ascii="Arial CYR" w:eastAsia="Times New Roman" w:hAnsi="Arial CYR" w:cs="Arial CYR"/>
                <w:color w:val="auto"/>
                <w:sz w:val="20"/>
                <w:szCs w:val="20"/>
              </w:rPr>
            </w:pPr>
            <w:r w:rsidRPr="000D1D8B">
              <w:rPr>
                <w:rFonts w:ascii="Arial CYR" w:eastAsia="Times New Roman" w:hAnsi="Arial CYR" w:cs="Arial CYR"/>
                <w:color w:val="auto"/>
                <w:sz w:val="20"/>
                <w:szCs w:val="20"/>
              </w:rPr>
              <w:t>559670,04</w:t>
            </w:r>
          </w:p>
        </w:tc>
      </w:tr>
      <w:tr w:rsidR="003A2CE8" w:rsidRPr="000D1D8B" w14:paraId="26CFFFE2" w14:textId="77777777" w:rsidTr="000C677C">
        <w:trPr>
          <w:trHeight w:val="315"/>
        </w:trPr>
        <w:tc>
          <w:tcPr>
            <w:tcW w:w="439" w:type="dxa"/>
            <w:tcBorders>
              <w:top w:val="nil"/>
              <w:left w:val="nil"/>
              <w:bottom w:val="nil"/>
              <w:right w:val="nil"/>
            </w:tcBorders>
            <w:shd w:val="clear" w:color="auto" w:fill="auto"/>
            <w:noWrap/>
            <w:vAlign w:val="bottom"/>
            <w:hideMark/>
          </w:tcPr>
          <w:p w14:paraId="7B61C885" w14:textId="77777777" w:rsidR="003A2CE8" w:rsidRPr="000D1D8B" w:rsidRDefault="003A2CE8" w:rsidP="000D1D8B">
            <w:pPr>
              <w:jc w:val="right"/>
              <w:rPr>
                <w:rFonts w:ascii="Arial CYR" w:eastAsia="Times New Roman" w:hAnsi="Arial CYR" w:cs="Arial CYR"/>
                <w:color w:val="auto"/>
                <w:sz w:val="20"/>
                <w:szCs w:val="20"/>
              </w:rPr>
            </w:pPr>
          </w:p>
        </w:tc>
        <w:tc>
          <w:tcPr>
            <w:tcW w:w="1826" w:type="dxa"/>
            <w:tcBorders>
              <w:top w:val="nil"/>
              <w:left w:val="nil"/>
              <w:bottom w:val="nil"/>
              <w:right w:val="nil"/>
            </w:tcBorders>
            <w:shd w:val="clear" w:color="auto" w:fill="auto"/>
            <w:vAlign w:val="center"/>
            <w:hideMark/>
          </w:tcPr>
          <w:p w14:paraId="7156A2F4" w14:textId="77777777" w:rsidR="003A2CE8" w:rsidRPr="000D1D8B" w:rsidRDefault="003A2CE8" w:rsidP="000D1D8B">
            <w:pPr>
              <w:rPr>
                <w:rFonts w:ascii="Times New Roman" w:eastAsia="Times New Roman" w:hAnsi="Times New Roman" w:cs="Times New Roman"/>
                <w:color w:val="auto"/>
                <w:sz w:val="20"/>
                <w:szCs w:val="20"/>
              </w:rPr>
            </w:pPr>
          </w:p>
        </w:tc>
        <w:tc>
          <w:tcPr>
            <w:tcW w:w="8128" w:type="dxa"/>
            <w:gridSpan w:val="6"/>
            <w:vMerge w:val="restart"/>
            <w:tcBorders>
              <w:top w:val="nil"/>
              <w:left w:val="nil"/>
              <w:right w:val="nil"/>
            </w:tcBorders>
            <w:shd w:val="clear" w:color="auto" w:fill="auto"/>
            <w:noWrap/>
            <w:vAlign w:val="bottom"/>
            <w:hideMark/>
          </w:tcPr>
          <w:p w14:paraId="65287F26" w14:textId="2DAFC340" w:rsidR="003A2CE8" w:rsidRPr="000D1D8B" w:rsidRDefault="003A2CE8" w:rsidP="000D1D8B">
            <w:pPr>
              <w:rPr>
                <w:rFonts w:ascii="Times New Roman" w:eastAsia="Times New Roman" w:hAnsi="Times New Roman" w:cs="Times New Roman"/>
                <w:color w:val="auto"/>
                <w:sz w:val="20"/>
                <w:szCs w:val="20"/>
              </w:rPr>
            </w:pPr>
            <w:r w:rsidRPr="000D1D8B">
              <w:rPr>
                <w:rFonts w:ascii="Arial CYR" w:eastAsia="Times New Roman" w:hAnsi="Arial CYR" w:cs="Arial CYR"/>
                <w:color w:val="auto"/>
                <w:sz w:val="20"/>
                <w:szCs w:val="20"/>
              </w:rPr>
              <w:t>Генеральный директор______________Д.А. Капранов</w:t>
            </w:r>
          </w:p>
        </w:tc>
        <w:tc>
          <w:tcPr>
            <w:tcW w:w="1335" w:type="dxa"/>
            <w:tcBorders>
              <w:top w:val="nil"/>
              <w:left w:val="nil"/>
              <w:bottom w:val="nil"/>
              <w:right w:val="nil"/>
            </w:tcBorders>
            <w:shd w:val="clear" w:color="auto" w:fill="auto"/>
            <w:noWrap/>
            <w:vAlign w:val="bottom"/>
            <w:hideMark/>
          </w:tcPr>
          <w:p w14:paraId="5DA2B5AF" w14:textId="77777777" w:rsidR="003A2CE8" w:rsidRPr="000D1D8B" w:rsidRDefault="003A2CE8" w:rsidP="000D1D8B">
            <w:pPr>
              <w:rPr>
                <w:rFonts w:ascii="Times New Roman" w:eastAsia="Times New Roman" w:hAnsi="Times New Roman" w:cs="Times New Roman"/>
                <w:color w:val="auto"/>
                <w:sz w:val="20"/>
                <w:szCs w:val="20"/>
              </w:rPr>
            </w:pPr>
          </w:p>
        </w:tc>
        <w:tc>
          <w:tcPr>
            <w:tcW w:w="1565" w:type="dxa"/>
            <w:tcBorders>
              <w:top w:val="nil"/>
              <w:left w:val="nil"/>
              <w:bottom w:val="nil"/>
              <w:right w:val="nil"/>
            </w:tcBorders>
            <w:shd w:val="clear" w:color="auto" w:fill="auto"/>
            <w:noWrap/>
            <w:vAlign w:val="bottom"/>
            <w:hideMark/>
          </w:tcPr>
          <w:p w14:paraId="4620F575" w14:textId="77777777" w:rsidR="003A2CE8" w:rsidRPr="000D1D8B" w:rsidRDefault="003A2CE8" w:rsidP="000D1D8B">
            <w:pPr>
              <w:rPr>
                <w:rFonts w:ascii="Times New Roman" w:eastAsia="Times New Roman" w:hAnsi="Times New Roman" w:cs="Times New Roman"/>
                <w:color w:val="auto"/>
                <w:sz w:val="20"/>
                <w:szCs w:val="20"/>
              </w:rPr>
            </w:pPr>
          </w:p>
        </w:tc>
        <w:tc>
          <w:tcPr>
            <w:tcW w:w="1134" w:type="dxa"/>
            <w:tcBorders>
              <w:top w:val="nil"/>
              <w:left w:val="nil"/>
              <w:bottom w:val="nil"/>
              <w:right w:val="nil"/>
            </w:tcBorders>
            <w:shd w:val="clear" w:color="auto" w:fill="auto"/>
            <w:noWrap/>
            <w:vAlign w:val="bottom"/>
            <w:hideMark/>
          </w:tcPr>
          <w:p w14:paraId="79755F25" w14:textId="77777777" w:rsidR="003A2CE8" w:rsidRPr="000D1D8B" w:rsidRDefault="003A2CE8" w:rsidP="000D1D8B">
            <w:pPr>
              <w:rPr>
                <w:rFonts w:ascii="Times New Roman" w:eastAsia="Times New Roman" w:hAnsi="Times New Roman" w:cs="Times New Roman"/>
                <w:color w:val="auto"/>
                <w:sz w:val="20"/>
                <w:szCs w:val="20"/>
              </w:rPr>
            </w:pPr>
          </w:p>
        </w:tc>
      </w:tr>
      <w:tr w:rsidR="003A2CE8" w:rsidRPr="000D1D8B" w14:paraId="7E39E7F8" w14:textId="77777777" w:rsidTr="000C677C">
        <w:trPr>
          <w:trHeight w:val="315"/>
        </w:trPr>
        <w:tc>
          <w:tcPr>
            <w:tcW w:w="439" w:type="dxa"/>
            <w:tcBorders>
              <w:top w:val="nil"/>
              <w:left w:val="nil"/>
              <w:bottom w:val="nil"/>
              <w:right w:val="nil"/>
            </w:tcBorders>
            <w:shd w:val="clear" w:color="auto" w:fill="auto"/>
            <w:noWrap/>
            <w:vAlign w:val="bottom"/>
            <w:hideMark/>
          </w:tcPr>
          <w:p w14:paraId="14985B3E" w14:textId="77777777" w:rsidR="003A2CE8" w:rsidRPr="000D1D8B" w:rsidRDefault="003A2CE8" w:rsidP="000D1D8B">
            <w:pPr>
              <w:rPr>
                <w:rFonts w:ascii="Times New Roman" w:eastAsia="Times New Roman" w:hAnsi="Times New Roman" w:cs="Times New Roman"/>
                <w:color w:val="auto"/>
                <w:sz w:val="20"/>
                <w:szCs w:val="20"/>
              </w:rPr>
            </w:pPr>
          </w:p>
        </w:tc>
        <w:tc>
          <w:tcPr>
            <w:tcW w:w="1826" w:type="dxa"/>
            <w:tcBorders>
              <w:top w:val="nil"/>
              <w:left w:val="nil"/>
              <w:bottom w:val="nil"/>
              <w:right w:val="nil"/>
            </w:tcBorders>
            <w:shd w:val="clear" w:color="auto" w:fill="auto"/>
            <w:vAlign w:val="center"/>
            <w:hideMark/>
          </w:tcPr>
          <w:p w14:paraId="33F120B5" w14:textId="77777777" w:rsidR="003A2CE8" w:rsidRPr="000D1D8B" w:rsidRDefault="003A2CE8" w:rsidP="000D1D8B">
            <w:pPr>
              <w:rPr>
                <w:rFonts w:ascii="Times New Roman" w:eastAsia="Times New Roman" w:hAnsi="Times New Roman" w:cs="Times New Roman"/>
                <w:color w:val="auto"/>
                <w:sz w:val="20"/>
                <w:szCs w:val="20"/>
              </w:rPr>
            </w:pPr>
          </w:p>
        </w:tc>
        <w:tc>
          <w:tcPr>
            <w:tcW w:w="8128" w:type="dxa"/>
            <w:gridSpan w:val="6"/>
            <w:vMerge/>
            <w:tcBorders>
              <w:left w:val="nil"/>
              <w:bottom w:val="nil"/>
              <w:right w:val="nil"/>
            </w:tcBorders>
            <w:shd w:val="clear" w:color="auto" w:fill="auto"/>
            <w:noWrap/>
            <w:vAlign w:val="bottom"/>
            <w:hideMark/>
          </w:tcPr>
          <w:p w14:paraId="4C3EB5F1" w14:textId="228D9C3E" w:rsidR="003A2CE8" w:rsidRPr="000D1D8B" w:rsidRDefault="003A2CE8" w:rsidP="000D1D8B">
            <w:pPr>
              <w:rPr>
                <w:rFonts w:ascii="Times New Roman" w:eastAsia="Times New Roman" w:hAnsi="Times New Roman" w:cs="Times New Roman"/>
                <w:color w:val="auto"/>
                <w:sz w:val="20"/>
                <w:szCs w:val="20"/>
              </w:rPr>
            </w:pPr>
          </w:p>
        </w:tc>
        <w:tc>
          <w:tcPr>
            <w:tcW w:w="1335" w:type="dxa"/>
            <w:tcBorders>
              <w:top w:val="nil"/>
              <w:left w:val="nil"/>
              <w:bottom w:val="nil"/>
              <w:right w:val="nil"/>
            </w:tcBorders>
            <w:shd w:val="clear" w:color="auto" w:fill="auto"/>
            <w:noWrap/>
            <w:vAlign w:val="bottom"/>
            <w:hideMark/>
          </w:tcPr>
          <w:p w14:paraId="1CD6C50E" w14:textId="77777777" w:rsidR="003A2CE8" w:rsidRPr="000D1D8B" w:rsidRDefault="003A2CE8" w:rsidP="000D1D8B">
            <w:pPr>
              <w:rPr>
                <w:rFonts w:ascii="Times New Roman" w:eastAsia="Times New Roman" w:hAnsi="Times New Roman" w:cs="Times New Roman"/>
                <w:color w:val="auto"/>
                <w:sz w:val="20"/>
                <w:szCs w:val="20"/>
              </w:rPr>
            </w:pPr>
          </w:p>
        </w:tc>
        <w:tc>
          <w:tcPr>
            <w:tcW w:w="1565" w:type="dxa"/>
            <w:tcBorders>
              <w:top w:val="nil"/>
              <w:left w:val="nil"/>
              <w:bottom w:val="nil"/>
              <w:right w:val="nil"/>
            </w:tcBorders>
            <w:shd w:val="clear" w:color="auto" w:fill="auto"/>
            <w:noWrap/>
            <w:vAlign w:val="bottom"/>
            <w:hideMark/>
          </w:tcPr>
          <w:p w14:paraId="76527024" w14:textId="77777777" w:rsidR="003A2CE8" w:rsidRPr="000D1D8B" w:rsidRDefault="003A2CE8" w:rsidP="000D1D8B">
            <w:pPr>
              <w:rPr>
                <w:rFonts w:ascii="Times New Roman" w:eastAsia="Times New Roman" w:hAnsi="Times New Roman" w:cs="Times New Roman"/>
                <w:color w:val="auto"/>
                <w:sz w:val="20"/>
                <w:szCs w:val="20"/>
              </w:rPr>
            </w:pPr>
          </w:p>
        </w:tc>
        <w:tc>
          <w:tcPr>
            <w:tcW w:w="1134" w:type="dxa"/>
            <w:tcBorders>
              <w:top w:val="nil"/>
              <w:left w:val="nil"/>
              <w:bottom w:val="nil"/>
              <w:right w:val="nil"/>
            </w:tcBorders>
            <w:shd w:val="clear" w:color="auto" w:fill="auto"/>
            <w:noWrap/>
            <w:vAlign w:val="bottom"/>
            <w:hideMark/>
          </w:tcPr>
          <w:p w14:paraId="53A50EE9" w14:textId="77777777" w:rsidR="003A2CE8" w:rsidRPr="000D1D8B" w:rsidRDefault="003A2CE8" w:rsidP="000D1D8B">
            <w:pPr>
              <w:rPr>
                <w:rFonts w:ascii="Times New Roman" w:eastAsia="Times New Roman" w:hAnsi="Times New Roman" w:cs="Times New Roman"/>
                <w:color w:val="auto"/>
                <w:sz w:val="20"/>
                <w:szCs w:val="20"/>
              </w:rPr>
            </w:pPr>
          </w:p>
        </w:tc>
      </w:tr>
    </w:tbl>
    <w:p w14:paraId="690849ED" w14:textId="1D42EF40" w:rsidR="00977080" w:rsidRPr="00D6639E" w:rsidRDefault="00977080" w:rsidP="000D1D8B">
      <w:pPr>
        <w:pStyle w:val="af9"/>
        <w:ind w:left="0" w:firstLine="567"/>
        <w:jc w:val="center"/>
        <w:rPr>
          <w:rStyle w:val="1a"/>
          <w:b w:val="0"/>
          <w:kern w:val="0"/>
          <w:sz w:val="24"/>
        </w:rPr>
      </w:pPr>
      <w:bookmarkStart w:id="425" w:name="_GoBack"/>
      <w:bookmarkEnd w:id="425"/>
    </w:p>
    <w:sectPr w:rsidR="00977080" w:rsidRPr="00D6639E" w:rsidSect="000D1D8B">
      <w:pgSz w:w="16837" w:h="11905" w:orient="landscape"/>
      <w:pgMar w:top="833" w:right="709" w:bottom="1695" w:left="851"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583AD" w14:textId="77777777" w:rsidR="006B1E71" w:rsidRDefault="006B1E71">
      <w:r>
        <w:separator/>
      </w:r>
    </w:p>
  </w:endnote>
  <w:endnote w:type="continuationSeparator" w:id="0">
    <w:p w14:paraId="265E899D" w14:textId="77777777" w:rsidR="006B1E71" w:rsidRDefault="006B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F304C" w14:textId="77777777" w:rsidR="006B1E71" w:rsidRDefault="006B1E71">
      <w:r>
        <w:separator/>
      </w:r>
    </w:p>
  </w:footnote>
  <w:footnote w:type="continuationSeparator" w:id="0">
    <w:p w14:paraId="62A62FE8" w14:textId="77777777" w:rsidR="006B1E71" w:rsidRDefault="006B1E71">
      <w:r>
        <w:continuationSeparator/>
      </w:r>
    </w:p>
  </w:footnote>
  <w:footnote w:id="1">
    <w:p w14:paraId="72608EF3" w14:textId="77777777" w:rsidR="000D1D8B" w:rsidRPr="00C349BB" w:rsidRDefault="000D1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0D1D8B" w:rsidRDefault="000D1D8B"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0D1D8B" w:rsidRPr="00FF7C44" w:rsidRDefault="000D1D8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A2CE8">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0D1D8B" w:rsidRPr="00BF790E" w:rsidRDefault="000D1D8B"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2"/>
  </w:num>
  <w:num w:numId="4">
    <w:abstractNumId w:val="6"/>
  </w:num>
  <w:num w:numId="5">
    <w:abstractNumId w:val="3"/>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9"/>
  </w:num>
  <w:num w:numId="11">
    <w:abstractNumId w:val="4"/>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D8B"/>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2CE8"/>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1E71"/>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14338438">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A0C4-4278-4F8C-98C9-7C5D2F72E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10083</Words>
  <Characters>57477</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67426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2</cp:revision>
  <cp:lastPrinted>2020-02-28T13:52:00Z</cp:lastPrinted>
  <dcterms:created xsi:type="dcterms:W3CDTF">2021-11-15T14:27:00Z</dcterms:created>
  <dcterms:modified xsi:type="dcterms:W3CDTF">2021-11-15T14:27:00Z</dcterms:modified>
</cp:coreProperties>
</file>