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108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bookmarkStart w:id="0" w:name="_Hlk57222652"/>
      <w:bookmarkEnd w:id="0"/>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14:paraId="3E8110C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786DF7FC"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14:paraId="2DCF8040"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0C77DAEA" w14:textId="77777777"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 МО «Дирекция спортмероприятий»</w:t>
      </w:r>
    </w:p>
    <w:p w14:paraId="6D15F74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EBD634B"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14:paraId="42972D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CAA3E33" w14:textId="4480D766"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w:t>
      </w:r>
      <w:r w:rsidR="00856493">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г.</w:t>
      </w:r>
    </w:p>
    <w:p w14:paraId="6A20F8C0"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14:paraId="0DF3CFD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5D7A43A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14:paraId="3681320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C2C302A" w14:textId="5B63DFC1" w:rsidR="00D745A6" w:rsidRPr="00742221" w:rsidRDefault="009A4BB1" w:rsidP="00D745A6">
      <w:pPr>
        <w:spacing w:after="0"/>
        <w:jc w:val="center"/>
        <w:rPr>
          <w:rFonts w:ascii="Times New Roman" w:eastAsia="Times New Roman" w:hAnsi="Times New Roman" w:cs="Times New Roman"/>
          <w:kern w:val="24"/>
          <w:sz w:val="24"/>
          <w:szCs w:val="24"/>
          <w:lang w:eastAsia="ru-RU"/>
        </w:rPr>
      </w:pPr>
      <w:r w:rsidRPr="009A4BB1">
        <w:rPr>
          <w:rFonts w:ascii="Times New Roman" w:eastAsia="Times New Roman" w:hAnsi="Times New Roman" w:cs="Times New Roman"/>
          <w:b/>
          <w:bCs/>
          <w:sz w:val="24"/>
          <w:szCs w:val="24"/>
          <w:lang w:eastAsia="ru-RU"/>
        </w:rPr>
        <w:t>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(СЕЗОН 2021 – 2022 ГГ.) В 2022 ГОДУ</w:t>
      </w:r>
    </w:p>
    <w:p w14:paraId="15684B40" w14:textId="7F549D8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p>
    <w:p w14:paraId="5D1B8587" w14:textId="77777777" w:rsid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03DE7D7D"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0980D80A"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2EECB0E1"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490C6B70" w14:textId="28912BC0" w:rsidR="00F1621D" w:rsidRPr="00F1621D" w:rsidRDefault="00F1621D" w:rsidP="00856493">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Москва 20</w:t>
      </w:r>
      <w:r w:rsidR="001749DD">
        <w:rPr>
          <w:rFonts w:ascii="Times New Roman" w:eastAsia="Times New Roman" w:hAnsi="Times New Roman" w:cs="Times New Roman"/>
          <w:color w:val="000000"/>
          <w:sz w:val="24"/>
          <w:szCs w:val="24"/>
          <w:lang w:eastAsia="ru-RU"/>
        </w:rPr>
        <w:t>2</w:t>
      </w:r>
      <w:r w:rsidR="00856493">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год</w:t>
      </w:r>
    </w:p>
    <w:p w14:paraId="7C8292C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450BF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1. «ОБЩИЕ УСЛОВИЯ ПРОВЕДЕНИЯ ЗАКУПКИ»</w:t>
      </w:r>
    </w:p>
    <w:p w14:paraId="4BE90D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6C049D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ОБЩИЕ ПОЛОЖЕНИЯ</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59DEDDC8" w14:textId="410E1E5E"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7833E7">
        <w:rPr>
          <w:rFonts w:ascii="Times New Roman" w:eastAsia="Times New Roman" w:hAnsi="Times New Roman" w:cs="Times New Roman"/>
          <w:color w:val="000000"/>
          <w:sz w:val="24"/>
          <w:szCs w:val="24"/>
          <w:lang w:eastAsia="ru-RU"/>
        </w:rPr>
        <w:t>28</w:t>
      </w:r>
      <w:r w:rsidR="0065085F" w:rsidRPr="0065085F">
        <w:rPr>
          <w:rFonts w:ascii="Times New Roman" w:eastAsia="Times New Roman" w:hAnsi="Times New Roman" w:cs="Times New Roman"/>
          <w:color w:val="000000"/>
          <w:sz w:val="24"/>
          <w:szCs w:val="24"/>
          <w:lang w:eastAsia="ru-RU"/>
        </w:rPr>
        <w:t>.</w:t>
      </w:r>
      <w:r w:rsidR="00382A5A">
        <w:rPr>
          <w:rFonts w:ascii="Times New Roman" w:eastAsia="Times New Roman" w:hAnsi="Times New Roman" w:cs="Times New Roman"/>
          <w:color w:val="000000"/>
          <w:sz w:val="24"/>
          <w:szCs w:val="24"/>
          <w:lang w:eastAsia="ru-RU"/>
        </w:rPr>
        <w:t>0</w:t>
      </w:r>
      <w:r w:rsidR="007833E7">
        <w:rPr>
          <w:rFonts w:ascii="Times New Roman" w:eastAsia="Times New Roman" w:hAnsi="Times New Roman" w:cs="Times New Roman"/>
          <w:color w:val="000000"/>
          <w:sz w:val="24"/>
          <w:szCs w:val="24"/>
          <w:lang w:eastAsia="ru-RU"/>
        </w:rPr>
        <w:t>6</w:t>
      </w:r>
      <w:r w:rsidR="0065085F" w:rsidRPr="0065085F">
        <w:rPr>
          <w:rFonts w:ascii="Times New Roman" w:eastAsia="Times New Roman" w:hAnsi="Times New Roman" w:cs="Times New Roman"/>
          <w:color w:val="000000"/>
          <w:sz w:val="24"/>
          <w:szCs w:val="24"/>
          <w:lang w:eastAsia="ru-RU"/>
        </w:rPr>
        <w:t>.202</w:t>
      </w:r>
      <w:r w:rsidR="007833E7">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w:t>
      </w:r>
      <w:r w:rsidR="007833E7">
        <w:rPr>
          <w:rFonts w:ascii="Times New Roman" w:eastAsia="Times New Roman" w:hAnsi="Times New Roman" w:cs="Times New Roman"/>
          <w:color w:val="000000"/>
          <w:sz w:val="24"/>
          <w:szCs w:val="24"/>
          <w:lang w:eastAsia="ru-RU"/>
        </w:rPr>
        <w:t>26</w:t>
      </w:r>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 для нужд </w:t>
      </w:r>
      <w:r w:rsidR="00534AE6">
        <w:rPr>
          <w:rFonts w:ascii="Times New Roman" w:eastAsia="Times New Roman" w:hAnsi="Times New Roman" w:cs="Times New Roman"/>
          <w:color w:val="000000"/>
          <w:sz w:val="24"/>
          <w:szCs w:val="24"/>
          <w:lang w:eastAsia="ru-RU"/>
        </w:rPr>
        <w:t>Государственного автономного учреждения Московской области</w:t>
      </w:r>
      <w:r w:rsidRPr="00F1621D">
        <w:rPr>
          <w:rFonts w:ascii="Times New Roman" w:eastAsia="Times New Roman" w:hAnsi="Times New Roman" w:cs="Times New Roman"/>
          <w:color w:val="000000"/>
          <w:sz w:val="24"/>
          <w:szCs w:val="24"/>
          <w:lang w:eastAsia="ru-RU"/>
        </w:rPr>
        <w:t xml:space="preserve"> «Дирекция по организации и проведению спортивных мероприятий»</w:t>
      </w:r>
      <w:r w:rsidR="00534AE6">
        <w:rPr>
          <w:rFonts w:ascii="Times New Roman" w:eastAsia="Times New Roman" w:hAnsi="Times New Roman" w:cs="Times New Roman"/>
          <w:color w:val="000000"/>
          <w:sz w:val="24"/>
          <w:szCs w:val="24"/>
          <w:lang w:eastAsia="ru-RU"/>
        </w:rPr>
        <w:t xml:space="preserve"> (далее –Положения о закупке товаров, работ, услуг)</w:t>
      </w:r>
      <w:r w:rsidRPr="00F1621D">
        <w:rPr>
          <w:rFonts w:ascii="Times New Roman" w:eastAsia="Times New Roman" w:hAnsi="Times New Roman" w:cs="Times New Roman"/>
          <w:color w:val="000000"/>
          <w:sz w:val="24"/>
          <w:szCs w:val="24"/>
          <w:lang w:eastAsia="ru-RU"/>
        </w:rPr>
        <w:t xml:space="preserve"> размещенного на  официальном сайте Единой информационной системе в сфере закупок (</w:t>
      </w:r>
      <w:hyperlink r:id="rId7" w:history="1">
        <w:r w:rsidRPr="00F1621D">
          <w:rPr>
            <w:rFonts w:ascii="Times New Roman" w:eastAsia="Times New Roman" w:hAnsi="Times New Roman" w:cs="Times New Roman"/>
            <w:color w:val="0000FF"/>
            <w:sz w:val="24"/>
            <w:szCs w:val="24"/>
            <w:u w:val="single"/>
            <w:lang w:eastAsia="ru-RU"/>
          </w:rPr>
          <w:t>www.zakupki.gov.ru</w:t>
        </w:r>
      </w:hyperlink>
      <w:r w:rsidRPr="00F1621D">
        <w:rPr>
          <w:rFonts w:ascii="Times New Roman" w:eastAsia="Times New Roman" w:hAnsi="Times New Roman" w:cs="Times New Roman"/>
          <w:color w:val="000000"/>
          <w:sz w:val="24"/>
          <w:szCs w:val="24"/>
          <w:lang w:eastAsia="ru-RU"/>
        </w:rPr>
        <w:t>) (далее – Единая информационная система).</w:t>
      </w:r>
    </w:p>
    <w:p w14:paraId="55EF1F77"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В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519701F4"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2932D2CC"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1DCD97D4"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734670EF"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 А, 1 этаж.</w:t>
      </w:r>
    </w:p>
    <w:p w14:paraId="7067879E"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4ECAAFE9"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1.6 Для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50CB4CB1" w14:textId="77777777" w:rsidR="00F1621D" w:rsidRPr="00F1621D" w:rsidRDefault="00F1621D" w:rsidP="00F1621D">
      <w:pPr>
        <w:spacing w:after="0" w:line="240" w:lineRule="auto"/>
        <w:ind w:left="-11" w:firstLine="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224A14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EFB38FB" w14:textId="540EF543" w:rsidR="00720D2C" w:rsidRDefault="00720D2C"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5CE3DAC3" w14:textId="77777777" w:rsidR="001B1648" w:rsidRDefault="001B1648"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56C5B3D3" w14:textId="77777777" w:rsidR="005D3CEF" w:rsidRDefault="005D3CEF" w:rsidP="00F1621D">
      <w:pPr>
        <w:spacing w:line="240" w:lineRule="auto"/>
        <w:ind w:left="-11" w:hanging="11"/>
        <w:jc w:val="center"/>
        <w:rPr>
          <w:rFonts w:ascii="Times New Roman" w:eastAsia="Times New Roman" w:hAnsi="Times New Roman" w:cs="Times New Roman"/>
          <w:color w:val="000000"/>
          <w:sz w:val="24"/>
          <w:szCs w:val="24"/>
          <w:lang w:eastAsia="ru-RU"/>
        </w:rPr>
      </w:pPr>
    </w:p>
    <w:p w14:paraId="799079CB" w14:textId="77777777" w:rsidR="00F1621D" w:rsidRPr="00F1621D" w:rsidRDefault="00F1621D" w:rsidP="00F1621D">
      <w:pPr>
        <w:spacing w:line="240" w:lineRule="auto"/>
        <w:ind w:left="-11" w:hanging="11"/>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 ТРЕБОВАНИЯ, ПРЕДЪЯВЛЯЕМЫЕ К УЧАСТНИКАМ ЗАКУПКИ:</w:t>
      </w:r>
    </w:p>
    <w:p w14:paraId="369D6046" w14:textId="77777777" w:rsidR="00F1621D" w:rsidRPr="00F1621D" w:rsidRDefault="00F1621D" w:rsidP="00F1621D">
      <w:pPr>
        <w:spacing w:after="0" w:line="240" w:lineRule="auto"/>
        <w:ind w:left="-11" w:hanging="1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4E833D43"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Обязательные требования к участникам закупок:</w:t>
      </w:r>
    </w:p>
    <w:p w14:paraId="1BD21965"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624FA4D"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3A3482C"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неприостановление деятельности участника закупки в порядке, предусмотренном </w:t>
      </w:r>
      <w:hyperlink r:id="rId8" w:history="1">
        <w:r>
          <w:rPr>
            <w:rStyle w:val="a4"/>
            <w:rFonts w:ascii="Times New Roman" w:eastAsia="Times New Roman" w:hAnsi="Times New Roman"/>
            <w:color w:val="000000"/>
            <w:sz w:val="24"/>
            <w:szCs w:val="24"/>
            <w:lang w:eastAsia="ru-RU"/>
          </w:rPr>
          <w:t>Кодексом</w:t>
        </w:r>
      </w:hyperlink>
      <w:r>
        <w:rPr>
          <w:rFonts w:ascii="Times New Roman" w:eastAsia="Times New Roman" w:hAnsi="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1A147E8D"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F47B467"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CE08A58"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D280AE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Pr>
          <w:rFonts w:ascii="Times New Roman" w:eastAsia="Times New Roman" w:hAnsi="Times New Roman"/>
          <w:sz w:val="24"/>
          <w:szCs w:val="24"/>
          <w:lang w:eastAsia="ru-RU"/>
        </w:rPr>
        <w:lastRenderedPageBreak/>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4378EA5"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участник закупки не является офшорной компанией;</w:t>
      </w:r>
    </w:p>
    <w:p w14:paraId="52682F7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01F22581"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Pr>
            <w:rStyle w:val="a4"/>
            <w:rFonts w:ascii="Times New Roman" w:eastAsia="Times New Roman" w:hAnsi="Times New Roman"/>
            <w:color w:val="000000"/>
            <w:sz w:val="24"/>
            <w:szCs w:val="24"/>
            <w:lang w:eastAsia="ru-RU"/>
          </w:rPr>
          <w:t>статьей 5</w:t>
        </w:r>
      </w:hyperlink>
      <w:r>
        <w:rPr>
          <w:rFonts w:ascii="Times New Roman" w:eastAsia="Times New Roman" w:hAnsi="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41957299"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D5A1BEC" w14:textId="77777777" w:rsidR="00720D2C" w:rsidRDefault="00720D2C" w:rsidP="00720D2C">
      <w:pPr>
        <w:widowControl w:val="0"/>
        <w:numPr>
          <w:ilvl w:val="0"/>
          <w:numId w:val="11"/>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Pr>
          <w:rFonts w:ascii="Times New Roman" w:eastAsia="Times New Roman" w:hAnsi="Times New Roman"/>
          <w:sz w:val="24"/>
          <w:szCs w:val="24"/>
          <w:vertAlign w:val="superscript"/>
          <w:lang w:eastAsia="ru-RU"/>
        </w:rPr>
        <w:footnoteReference w:id="1"/>
      </w:r>
      <w:r>
        <w:rPr>
          <w:rFonts w:ascii="Times New Roman" w:eastAsia="Times New Roman" w:hAnsi="Times New Roman"/>
          <w:sz w:val="24"/>
          <w:szCs w:val="24"/>
          <w:lang w:eastAsia="ru-RU"/>
        </w:rPr>
        <w:t>.</w:t>
      </w:r>
    </w:p>
    <w:p w14:paraId="24EDEA0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637D859" w14:textId="77777777" w:rsidR="00F1621D" w:rsidRPr="00F1621D" w:rsidRDefault="00F1621D" w:rsidP="00F1621D">
      <w:pPr>
        <w:spacing w:after="0" w:line="240" w:lineRule="auto"/>
        <w:ind w:firstLine="567"/>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3773A4F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A8BD737" w14:textId="77777777" w:rsidR="00F1621D" w:rsidRPr="00F1621D" w:rsidRDefault="00F1621D" w:rsidP="005D3CEF">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F1621D">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F1621D">
        <w:rPr>
          <w:rFonts w:ascii="Times New Roman" w:eastAsia="Times New Roman" w:hAnsi="Times New Roman" w:cs="Times New Roman"/>
          <w:color w:val="000000"/>
          <w:sz w:val="24"/>
          <w:szCs w:val="24"/>
          <w:lang w:eastAsia="ru-RU"/>
        </w:rPr>
        <w:br/>
        <w:t>3.3    При проведении конкурса в электронной форме переговоры Заказчика или Комиссии с участником конкурса в электронной форме не допускаются.</w:t>
      </w:r>
      <w:r w:rsidRPr="00F1621D">
        <w:rPr>
          <w:rFonts w:ascii="Times New Roman" w:eastAsia="Times New Roman" w:hAnsi="Times New Roman" w:cs="Times New Roman"/>
          <w:color w:val="000000"/>
          <w:sz w:val="24"/>
          <w:szCs w:val="24"/>
          <w:lang w:eastAsia="ru-RU"/>
        </w:rPr>
        <w:br/>
        <w:t>3.4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F1621D">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F1621D">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F1621D">
        <w:rPr>
          <w:rFonts w:ascii="Times New Roman" w:eastAsia="Times New Roman" w:hAnsi="Times New Roman" w:cs="Times New Roman"/>
          <w:color w:val="000000"/>
          <w:sz w:val="24"/>
          <w:szCs w:val="24"/>
          <w:lang w:eastAsia="ru-RU"/>
        </w:rPr>
        <w:br/>
        <w:t xml:space="preserve">3.7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вправе не осуществлять такое разъяснение </w:t>
      </w:r>
      <w:r w:rsidRPr="00F1621D">
        <w:rPr>
          <w:rFonts w:ascii="Times New Roman" w:eastAsia="Times New Roman" w:hAnsi="Times New Roman" w:cs="Times New Roman"/>
          <w:color w:val="000000"/>
          <w:sz w:val="24"/>
          <w:szCs w:val="24"/>
          <w:lang w:eastAsia="ru-RU"/>
        </w:rPr>
        <w:lastRenderedPageBreak/>
        <w:t>в случае, если указанный запрос поступил позднее чем за 3 рабочих дня до даты окончания срока подачи заявок на участие в конкурсе в электронной форме. Разъяснения положений конкурсной документации не должны изменять</w:t>
      </w:r>
      <w:r w:rsidR="005D3CEF">
        <w:rPr>
          <w:rFonts w:ascii="Times New Roman" w:eastAsia="Times New Roman" w:hAnsi="Times New Roman" w:cs="Times New Roman"/>
          <w:color w:val="000000"/>
          <w:sz w:val="24"/>
          <w:szCs w:val="24"/>
          <w:lang w:eastAsia="ru-RU"/>
        </w:rPr>
        <w:t xml:space="preserve"> предмет закупки и существенные условия проекта </w:t>
      </w:r>
      <w:r w:rsidRPr="00F1621D">
        <w:rPr>
          <w:rFonts w:ascii="Times New Roman" w:eastAsia="Times New Roman" w:hAnsi="Times New Roman" w:cs="Times New Roman"/>
          <w:color w:val="000000"/>
          <w:sz w:val="24"/>
          <w:szCs w:val="24"/>
          <w:lang w:eastAsia="ru-RU"/>
        </w:rPr>
        <w:t>договора.</w:t>
      </w:r>
      <w:r w:rsidRPr="00F1621D">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F1621D">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F1621D">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11CC4A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5446BB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услуг .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0CE621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73A9B8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121EDE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1DB0817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1763CE8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6AF70D7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2CDB60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w:t>
      </w:r>
      <w:r w:rsidRPr="00F1621D">
        <w:rPr>
          <w:rFonts w:ascii="Times New Roman" w:eastAsia="Times New Roman" w:hAnsi="Times New Roman" w:cs="Times New Roman"/>
          <w:color w:val="000000"/>
          <w:sz w:val="24"/>
          <w:szCs w:val="24"/>
          <w:lang w:eastAsia="ru-RU"/>
        </w:rPr>
        <w:lastRenderedPageBreak/>
        <w:t>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48CCEBC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787F1FB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3FEFABA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89A1F1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A73F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5A3DAC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B0833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4A9EF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1665752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4D4CBCF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3.11.12.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w:t>
      </w:r>
      <w:r w:rsidRPr="00F1621D">
        <w:rPr>
          <w:rFonts w:ascii="Times New Roman" w:eastAsia="Times New Roman" w:hAnsi="Times New Roman" w:cs="Times New Roman"/>
          <w:color w:val="000000"/>
          <w:sz w:val="24"/>
          <w:szCs w:val="24"/>
          <w:lang w:eastAsia="ru-RU"/>
        </w:rPr>
        <w:lastRenderedPageBreak/>
        <w:t>способа обеспечения заявки (если в конкурсной документации содержится указание на требование обеспечения такой заявки). </w:t>
      </w:r>
    </w:p>
    <w:p w14:paraId="13F9975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692E942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3AF68FE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3.13 Требовать от участника конкурса в электронной форме документы и сведения, за исключением предусмотренных Положением о закупке товаров, работ, услуг , не допускается.</w:t>
      </w:r>
    </w:p>
    <w:p w14:paraId="1FFC8FA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371FCC9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59F97FC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53A88A0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3.17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03C31A7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3.18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EDBE3E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данной заявки с нарушением требований, предусмотренных пунктом 30.6 Положения о закупке товаров, работ, услуг ;</w:t>
      </w:r>
    </w:p>
    <w:p w14:paraId="04C230F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28DD41E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4B353FE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54E0B7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3.19 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4BEEEFD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3.20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2873235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3.21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641F37C3"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4. ТРЕБОВАНИЯ, ПРЕДЪЯВЛЯЕМЫЕ К ОБЕСПЕЧЕНИЮ ПРЕДЛОЖЕНИЯ, ОБЕСПЕЧЕНИЮ ИСПОЛНЕНИЯ ДОГОВОРА</w:t>
      </w:r>
    </w:p>
    <w:p w14:paraId="1CAB2369"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w:t>
      </w:r>
      <w:r w:rsidRPr="00F1621D">
        <w:rPr>
          <w:rFonts w:ascii="Times New Roman" w:eastAsia="Times New Roman" w:hAnsi="Times New Roman" w:cs="Times New Roman"/>
          <w:color w:val="000000"/>
          <w:sz w:val="24"/>
          <w:szCs w:val="24"/>
          <w:lang w:eastAsia="ru-RU"/>
        </w:rPr>
        <w:lastRenderedPageBreak/>
        <w:t>обеспечения может составлять от 0,5 процента до 5 процентов начальной (максимальной) цены договора.</w:t>
      </w:r>
      <w:r w:rsidRPr="00F1621D">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 ,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F1621D">
        <w:rPr>
          <w:rFonts w:ascii="Times New Roman" w:eastAsia="Times New Roman" w:hAnsi="Times New Roman" w:cs="Times New Roman"/>
          <w:color w:val="000000"/>
          <w:sz w:val="24"/>
          <w:szCs w:val="24"/>
          <w:lang w:eastAsia="ru-RU"/>
        </w:rPr>
        <w:br/>
        <w:t>4.3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F1621D">
        <w:rPr>
          <w:rFonts w:ascii="Times New Roman" w:eastAsia="Times New Roman" w:hAnsi="Times New Roman" w:cs="Times New Roman"/>
          <w:color w:val="000000"/>
          <w:sz w:val="24"/>
          <w:szCs w:val="24"/>
          <w:lang w:eastAsia="ru-RU"/>
        </w:rPr>
        <w:br/>
        <w:t>4.4 .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6C7A3860"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F1621D">
        <w:rPr>
          <w:rFonts w:ascii="Times New Roman" w:eastAsia="Times New Roman" w:hAnsi="Times New Roman" w:cs="Times New Roman"/>
          <w:color w:val="000000"/>
          <w:sz w:val="24"/>
          <w:szCs w:val="24"/>
          <w:lang w:eastAsia="ru-RU"/>
        </w:rPr>
        <w:b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27D1B4C9"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14:paraId="33114AE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5.1 </w:t>
      </w:r>
      <w:r w:rsidR="002D1B97" w:rsidRPr="002D1B97">
        <w:rPr>
          <w:rFonts w:ascii="Times New Roman" w:eastAsia="Times New Roman" w:hAnsi="Times New Roman" w:cs="Times New Roman"/>
          <w:color w:val="000000"/>
          <w:sz w:val="24"/>
          <w:szCs w:val="24"/>
          <w:lang w:eastAsia="ru-RU"/>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397254A2" w14:textId="77777777" w:rsidR="00F1621D" w:rsidRPr="00F1621D" w:rsidRDefault="002D1B97" w:rsidP="00F1621D">
      <w:pPr>
        <w:spacing w:after="0" w:line="240" w:lineRule="auto"/>
        <w:jc w:val="both"/>
        <w:rPr>
          <w:rFonts w:ascii="Times New Roman" w:eastAsia="Times New Roman" w:hAnsi="Times New Roman" w:cs="Times New Roman"/>
          <w:sz w:val="24"/>
          <w:szCs w:val="24"/>
          <w:lang w:eastAsia="ru-RU"/>
        </w:rPr>
      </w:pPr>
      <w:r w:rsidRPr="002D1B97">
        <w:rPr>
          <w:rFonts w:ascii="Times New Roman" w:eastAsia="Times New Roman" w:hAnsi="Times New Roman" w:cs="Times New Roman"/>
          <w:color w:val="000000"/>
          <w:sz w:val="24"/>
          <w:szCs w:val="24"/>
          <w:lang w:eastAsia="ru-RU"/>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72259BD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7D8BB3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4093B9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7E49C32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6ECFB4A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315291F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47B73B4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5B68E3C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61F67DB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 ,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4840BE9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6DBED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6E45BB8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04391C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1E0F622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F34A16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w:t>
      </w:r>
      <w:r w:rsidRPr="00F1621D">
        <w:rPr>
          <w:rFonts w:ascii="Times New Roman" w:eastAsia="Times New Roman" w:hAnsi="Times New Roman" w:cs="Times New Roman"/>
          <w:color w:val="000000"/>
          <w:sz w:val="24"/>
          <w:szCs w:val="24"/>
          <w:lang w:eastAsia="ru-RU"/>
        </w:rPr>
        <w:lastRenderedPageBreak/>
        <w:t>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312080E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46FCDB6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6D79E9F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79108F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B4FB10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B47B4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5.5.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r:id="rId10" w:anchor="bookmark=id.4i7ojhp" w:history="1">
        <w:r w:rsidRPr="00F1621D">
          <w:rPr>
            <w:rFonts w:ascii="Times New Roman" w:eastAsia="Times New Roman" w:hAnsi="Times New Roman" w:cs="Times New Roman"/>
            <w:color w:val="000000"/>
            <w:sz w:val="24"/>
            <w:szCs w:val="24"/>
            <w:lang w:eastAsia="ru-RU"/>
          </w:rPr>
          <w:t>части 15 статьи 4</w:t>
        </w:r>
      </w:hyperlink>
      <w:r w:rsidRPr="00F1621D">
        <w:rPr>
          <w:rFonts w:ascii="Times New Roman" w:eastAsia="Times New Roman" w:hAnsi="Times New Roman" w:cs="Times New Roman"/>
          <w:color w:val="000000"/>
          <w:sz w:val="24"/>
          <w:szCs w:val="24"/>
          <w:lang w:eastAsia="ru-RU"/>
        </w:rPr>
        <w:t xml:space="preserve"> Федерального закона, Заказчики </w:t>
      </w:r>
      <w:hyperlink r:id="rId11" w:history="1">
        <w:r w:rsidRPr="00F1621D">
          <w:rPr>
            <w:rFonts w:ascii="Times New Roman" w:eastAsia="Times New Roman" w:hAnsi="Times New Roman" w:cs="Times New Roman"/>
            <w:color w:val="000000"/>
            <w:sz w:val="24"/>
            <w:szCs w:val="24"/>
            <w:lang w:eastAsia="ru-RU"/>
          </w:rPr>
          <w:t>вносят</w:t>
        </w:r>
      </w:hyperlink>
      <w:r w:rsidRPr="00F1621D">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58E6A95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2" w:history="1">
        <w:r w:rsidRPr="00F1621D">
          <w:rPr>
            <w:rFonts w:ascii="Times New Roman" w:eastAsia="Times New Roman" w:hAnsi="Times New Roman" w:cs="Times New Roman"/>
            <w:color w:val="000000"/>
            <w:sz w:val="24"/>
            <w:szCs w:val="24"/>
            <w:lang w:eastAsia="ru-RU"/>
          </w:rPr>
          <w:t>законом</w:t>
        </w:r>
      </w:hyperlink>
      <w:r w:rsidRPr="00F1621D">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23FA5A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667EA1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6B8C0FD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749116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492EB74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6.2. Преддоговорные переговоры проводятся:</w:t>
      </w:r>
    </w:p>
    <w:p w14:paraId="2038E9B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426A042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782EA96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3126C99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380F62A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41490D4B"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2A8FC18D"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 ИСПОЛНЕНИЕ ДОГОВОРА</w:t>
      </w:r>
    </w:p>
    <w:p w14:paraId="680106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0A6CED5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0FDAB4B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3" w:anchor="bookmark=id.3rdcrjn" w:history="1">
        <w:r w:rsidRPr="00F1621D">
          <w:rPr>
            <w:rFonts w:ascii="Times New Roman" w:eastAsia="Times New Roman" w:hAnsi="Times New Roman" w:cs="Times New Roman"/>
            <w:color w:val="000000"/>
            <w:sz w:val="24"/>
            <w:szCs w:val="24"/>
            <w:lang w:eastAsia="ru-RU"/>
          </w:rPr>
          <w:t>пунктом 7.3</w:t>
        </w:r>
      </w:hyperlink>
      <w:r w:rsidRPr="00F1621D">
        <w:rPr>
          <w:rFonts w:ascii="Times New Roman" w:eastAsia="Times New Roman" w:hAnsi="Times New Roman" w:cs="Times New Roman"/>
          <w:color w:val="000000"/>
          <w:sz w:val="24"/>
          <w:szCs w:val="24"/>
          <w:lang w:eastAsia="ru-RU"/>
        </w:rPr>
        <w:t>;</w:t>
      </w:r>
    </w:p>
    <w:p w14:paraId="5452D51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4" w:anchor="bookmark=id.3rdcrjn" w:history="1">
        <w:r w:rsidRPr="00F1621D">
          <w:rPr>
            <w:rFonts w:ascii="Times New Roman" w:eastAsia="Times New Roman" w:hAnsi="Times New Roman" w:cs="Times New Roman"/>
            <w:color w:val="000000"/>
            <w:sz w:val="24"/>
            <w:szCs w:val="24"/>
            <w:lang w:eastAsia="ru-RU"/>
          </w:rPr>
          <w:t>пунктами 7.3</w:t>
        </w:r>
      </w:hyperlink>
      <w:r w:rsidRPr="00F1621D">
        <w:rPr>
          <w:rFonts w:ascii="Times New Roman" w:eastAsia="Times New Roman" w:hAnsi="Times New Roman" w:cs="Times New Roman"/>
          <w:color w:val="000000"/>
          <w:sz w:val="24"/>
          <w:szCs w:val="24"/>
          <w:lang w:eastAsia="ru-RU"/>
        </w:rPr>
        <w:t>-</w:t>
      </w:r>
      <w:hyperlink r:id="rId15" w:anchor="bookmark=id.26in1rg" w:history="1">
        <w:r w:rsidRPr="00F1621D">
          <w:rPr>
            <w:rFonts w:ascii="Times New Roman" w:eastAsia="Times New Roman" w:hAnsi="Times New Roman" w:cs="Times New Roman"/>
            <w:color w:val="000000"/>
            <w:sz w:val="24"/>
            <w:szCs w:val="24"/>
            <w:lang w:eastAsia="ru-RU"/>
          </w:rPr>
          <w:t>7.5</w:t>
        </w:r>
      </w:hyperlink>
      <w:r w:rsidRPr="00F1621D">
        <w:rPr>
          <w:rFonts w:ascii="Times New Roman" w:eastAsia="Times New Roman" w:hAnsi="Times New Roman" w:cs="Times New Roman"/>
          <w:color w:val="000000"/>
          <w:sz w:val="24"/>
          <w:szCs w:val="24"/>
          <w:lang w:eastAsia="ru-RU"/>
        </w:rPr>
        <w:t>;</w:t>
      </w:r>
    </w:p>
    <w:p w14:paraId="08C50D8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0AA49C6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6811FE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154F0D7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Предусмотренный </w:t>
      </w:r>
      <w:hyperlink r:id="rId16" w:anchor="bookmark=id.1t3h5sf" w:history="1">
        <w:r w:rsidRPr="00F1621D">
          <w:rPr>
            <w:rFonts w:ascii="Times New Roman" w:eastAsia="Times New Roman" w:hAnsi="Times New Roman" w:cs="Times New Roman"/>
            <w:color w:val="000000"/>
            <w:sz w:val="24"/>
            <w:szCs w:val="24"/>
            <w:lang w:eastAsia="ru-RU"/>
          </w:rPr>
          <w:t>абзацами вторым</w:t>
        </w:r>
      </w:hyperlink>
      <w:r w:rsidRPr="00F1621D">
        <w:rPr>
          <w:rFonts w:ascii="Times New Roman" w:eastAsia="Times New Roman" w:hAnsi="Times New Roman" w:cs="Times New Roman"/>
          <w:color w:val="000000"/>
          <w:sz w:val="24"/>
          <w:szCs w:val="24"/>
          <w:lang w:eastAsia="ru-RU"/>
        </w:rPr>
        <w:t xml:space="preserve"> - </w:t>
      </w:r>
      <w:hyperlink r:id="rId17" w:anchor="bookmark=id.4d34og8" w:history="1">
        <w:r w:rsidRPr="00F1621D">
          <w:rPr>
            <w:rFonts w:ascii="Times New Roman" w:eastAsia="Times New Roman" w:hAnsi="Times New Roman" w:cs="Times New Roman"/>
            <w:color w:val="000000"/>
            <w:sz w:val="24"/>
            <w:szCs w:val="24"/>
            <w:lang w:eastAsia="ru-RU"/>
          </w:rPr>
          <w:t>пятым настоящего пункта</w:t>
        </w:r>
      </w:hyperlink>
      <w:r w:rsidRPr="00F1621D">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8" w:anchor="bookmark=id.2s8eyo1" w:history="1">
        <w:r w:rsidRPr="00F1621D">
          <w:rPr>
            <w:rFonts w:ascii="Times New Roman" w:eastAsia="Times New Roman" w:hAnsi="Times New Roman" w:cs="Times New Roman"/>
            <w:color w:val="000000"/>
            <w:sz w:val="24"/>
            <w:szCs w:val="24"/>
            <w:lang w:eastAsia="ru-RU"/>
          </w:rPr>
          <w:t>абзацами шестым</w:t>
        </w:r>
      </w:hyperlink>
      <w:r w:rsidRPr="00F1621D">
        <w:rPr>
          <w:rFonts w:ascii="Times New Roman" w:eastAsia="Times New Roman" w:hAnsi="Times New Roman" w:cs="Times New Roman"/>
          <w:color w:val="000000"/>
          <w:sz w:val="24"/>
          <w:szCs w:val="24"/>
          <w:lang w:eastAsia="ru-RU"/>
        </w:rPr>
        <w:t xml:space="preserve">, </w:t>
      </w:r>
      <w:hyperlink r:id="rId19" w:anchor="bookmark=id.17dp8vu" w:history="1">
        <w:r w:rsidRPr="00F1621D">
          <w:rPr>
            <w:rFonts w:ascii="Times New Roman" w:eastAsia="Times New Roman" w:hAnsi="Times New Roman" w:cs="Times New Roman"/>
            <w:color w:val="000000"/>
            <w:sz w:val="24"/>
            <w:szCs w:val="24"/>
            <w:lang w:eastAsia="ru-RU"/>
          </w:rPr>
          <w:t xml:space="preserve">седьмым настоящего пункта </w:t>
        </w:r>
      </w:hyperlink>
      <w:r w:rsidRPr="00F1621D">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14C50B3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
    <w:p w14:paraId="664B12A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691808F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5A1D5D5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3393FDB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4F787CF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5C5FE24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6577CA7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3F9F959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683BAC6E"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5452F697"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ИЗМЕНЕНИЕ И РАСТОРЖЕНИЕ ДОГОВОРА</w:t>
      </w:r>
    </w:p>
    <w:p w14:paraId="0DCAD7A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39BFB82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8.1.1. Если возможность изменения условий договора была предусмотрена документацией о конкурентной закупке (извещением о проведении </w:t>
      </w:r>
      <w:r w:rsidR="00720D2C">
        <w:rPr>
          <w:rFonts w:ascii="Times New Roman" w:eastAsia="Times New Roman" w:hAnsi="Times New Roman" w:cs="Times New Roman"/>
          <w:color w:val="000000"/>
          <w:sz w:val="24"/>
          <w:szCs w:val="24"/>
          <w:lang w:eastAsia="ru-RU"/>
        </w:rPr>
        <w:t>конкурса</w:t>
      </w:r>
      <w:r w:rsidRPr="00F1621D">
        <w:rPr>
          <w:rFonts w:ascii="Times New Roman" w:eastAsia="Times New Roman" w:hAnsi="Times New Roman" w:cs="Times New Roman"/>
          <w:color w:val="000000"/>
          <w:sz w:val="24"/>
          <w:szCs w:val="24"/>
          <w:lang w:eastAsia="ru-RU"/>
        </w:rPr>
        <w:t xml:space="preserve"> в электронной форме) и договором, а в случае осуществления закупки у единственного поставщика (исполнителя, подрядчика) договором:</w:t>
      </w:r>
    </w:p>
    <w:p w14:paraId="0B08502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8F8243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2930ED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8.1.2. Изменение в соответствии с законодательством Российской Федерации регулируемых цен (тарифов) на товары, работы, услуги.</w:t>
      </w:r>
    </w:p>
    <w:p w14:paraId="1EADA11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060A4F7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0"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54976D1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w:t>
      </w:r>
      <w:r w:rsidRPr="00F1621D">
        <w:rPr>
          <w:rFonts w:ascii="Times New Roman" w:eastAsia="Times New Roman" w:hAnsi="Times New Roman" w:cs="Times New Roman"/>
          <w:color w:val="000000"/>
          <w:sz w:val="24"/>
          <w:szCs w:val="24"/>
          <w:lang w:eastAsia="ru-RU"/>
        </w:rPr>
        <w:lastRenderedPageBreak/>
        <w:t>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5040AB3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5BF4A4E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предмета договора не допускается;</w:t>
      </w:r>
    </w:p>
    <w:p w14:paraId="536843C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61FC48A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1" w:anchor="bookmark=id.2xcytpi" w:history="1">
        <w:r w:rsidRPr="00F1621D">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F1621D">
        <w:rPr>
          <w:rFonts w:ascii="Times New Roman" w:eastAsia="Times New Roman" w:hAnsi="Times New Roman" w:cs="Times New Roman"/>
          <w:color w:val="000000"/>
          <w:sz w:val="24"/>
          <w:szCs w:val="24"/>
          <w:lang w:eastAsia="ru-RU"/>
        </w:rPr>
        <w:t xml:space="preserve">Положения о закупке товаров, работ, услуг , будут соблюдены соответственно условия, установленные в </w:t>
      </w:r>
      <w:hyperlink r:id="rId22" w:anchor="bookmark=id.2xcytpi" w:history="1">
        <w:r w:rsidRPr="00F1621D">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F1621D">
        <w:rPr>
          <w:rFonts w:ascii="Times New Roman" w:eastAsia="Times New Roman" w:hAnsi="Times New Roman" w:cs="Times New Roman"/>
          <w:color w:val="000000"/>
          <w:sz w:val="24"/>
          <w:szCs w:val="24"/>
          <w:lang w:eastAsia="ru-RU"/>
        </w:rPr>
        <w:t xml:space="preserve"> Положения о закупке товаров, работ, услуг .</w:t>
      </w:r>
    </w:p>
    <w:p w14:paraId="267B62EB" w14:textId="77777777" w:rsidR="004B0768" w:rsidRDefault="004B0768" w:rsidP="004B0768">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8.5. При заключении дополнительного соглашения Заказчик должен соблюдать следующие принципы:</w:t>
      </w:r>
    </w:p>
    <w:p w14:paraId="668E92B5" w14:textId="77777777" w:rsidR="004B0768" w:rsidRDefault="004B0768" w:rsidP="004B0768">
      <w:pPr>
        <w:pStyle w:val="af"/>
        <w:widowControl w:val="0"/>
        <w:numPr>
          <w:ilvl w:val="2"/>
          <w:numId w:val="15"/>
        </w:numPr>
        <w:spacing w:after="0" w:line="240" w:lineRule="auto"/>
        <w:jc w:val="both"/>
        <w:rPr>
          <w:rFonts w:ascii="Times New Roman" w:hAnsi="Times New Roman"/>
          <w:sz w:val="24"/>
          <w:szCs w:val="24"/>
        </w:rPr>
      </w:pPr>
      <w:r>
        <w:rPr>
          <w:rFonts w:ascii="Times New Roman" w:hAnsi="Times New Roman"/>
          <w:sz w:val="24"/>
          <w:szCs w:val="24"/>
        </w:rPr>
        <w:t>изменение предмета договора не допускается;</w:t>
      </w:r>
    </w:p>
    <w:p w14:paraId="069F1295" w14:textId="77777777" w:rsidR="004B0768" w:rsidRDefault="004B0768" w:rsidP="004B0768">
      <w:pPr>
        <w:pStyle w:val="af"/>
        <w:widowControl w:val="0"/>
        <w:numPr>
          <w:ilvl w:val="2"/>
          <w:numId w:val="15"/>
        </w:numPr>
        <w:spacing w:after="0" w:line="240" w:lineRule="auto"/>
        <w:jc w:val="both"/>
        <w:rPr>
          <w:rFonts w:ascii="Times New Roman" w:hAnsi="Times New Roman"/>
          <w:sz w:val="24"/>
          <w:szCs w:val="24"/>
        </w:rPr>
      </w:pPr>
      <w:r>
        <w:rPr>
          <w:rFonts w:ascii="Times New Roman" w:hAnsi="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1F989607" w14:textId="77777777" w:rsidR="004B0768" w:rsidRDefault="004B0768" w:rsidP="004B0768">
      <w:pPr>
        <w:widowControl w:val="0"/>
        <w:numPr>
          <w:ilvl w:val="2"/>
          <w:numId w:val="15"/>
        </w:numPr>
        <w:spacing w:after="0" w:line="240" w:lineRule="auto"/>
        <w:contextualSpacing/>
        <w:jc w:val="both"/>
        <w:rPr>
          <w:rFonts w:ascii="Times New Roman" w:hAnsi="Times New Roman"/>
          <w:sz w:val="24"/>
          <w:szCs w:val="24"/>
        </w:rPr>
      </w:pPr>
      <w:r>
        <w:rPr>
          <w:rFonts w:ascii="Times New Roman" w:hAnsi="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 , будут соблюдены соответственно условия, установленные в подпунктах 60.1.1, 60.1.2, 60.1.28, 60.1.31, 60.1.34 пункта 60.1 и абзаце 1 пункта 60.2 Положения о закупке .</w:t>
      </w:r>
    </w:p>
    <w:p w14:paraId="3BC0515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BFDB61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F40A798"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E6A2E03" w14:textId="77777777" w:rsidR="00F1621D" w:rsidRPr="00F1621D" w:rsidRDefault="00F1621D" w:rsidP="00F1621D">
      <w:pPr>
        <w:spacing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 ПОСЛЕДСТВИЯ ПРИЗНАНИЯ КОНКУРСА В ЭЛЕКТРОННОМ ВИДЕ НЕСОСТОЯВШИМСЯ</w:t>
      </w:r>
    </w:p>
    <w:p w14:paraId="2A7400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3F56797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737FCE9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9.3.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w:t>
      </w:r>
      <w:r w:rsidRPr="00F1621D">
        <w:rPr>
          <w:rFonts w:ascii="Times New Roman" w:eastAsia="Times New Roman" w:hAnsi="Times New Roman" w:cs="Times New Roman"/>
          <w:color w:val="000000"/>
          <w:sz w:val="24"/>
          <w:szCs w:val="24"/>
          <w:lang w:eastAsia="ru-RU"/>
        </w:rPr>
        <w:lastRenderedPageBreak/>
        <w:t>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092514F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6EA2958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
    <w:p w14:paraId="6E50678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1DA0016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1E62AD2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4A9977C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обязан внести изменения в План закупки в порядке, установленном разделом 6 Положения о закупке товаров, работ, услуг .</w:t>
      </w:r>
    </w:p>
    <w:p w14:paraId="7C93DEA2" w14:textId="77777777" w:rsidR="00F1621D" w:rsidRPr="00F1621D" w:rsidRDefault="00F1621D" w:rsidP="00F1621D">
      <w:pPr>
        <w:spacing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4FD0DD8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CFFE8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864638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E49F2E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5F853B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2B1995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2542EB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290FE57"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3F7A43F9"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508E754F" w14:textId="6B0B0708"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2119B74B" w14:textId="7299759C"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0441D8D0" w14:textId="6D274FD8"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182EF8B9" w14:textId="5D08905F"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2C976B13" w14:textId="47F37438"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61BE6AA6" w14:textId="610E4821"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7BF2146B" w14:textId="1106456F"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38A270D7" w14:textId="4ACFC6D1"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200B0A2F" w14:textId="629260C6"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24977282" w14:textId="6110B240"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589336F6" w14:textId="22B062EC"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63CFAC42" w14:textId="3110467B"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586CA2BE" w14:textId="5AAC267E"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194D96F4" w14:textId="50A4C6B0"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5C6722AE" w14:textId="7BAA57C1"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50F5928E" w14:textId="78042CC5"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533683F1" w14:textId="6D70907C"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1263E062" w14:textId="77777777" w:rsidR="00BC5DF5" w:rsidRDefault="00BC5DF5" w:rsidP="00F1621D">
      <w:pPr>
        <w:spacing w:after="0" w:line="240" w:lineRule="auto"/>
        <w:jc w:val="center"/>
        <w:rPr>
          <w:rFonts w:ascii="Times New Roman" w:eastAsia="Times New Roman" w:hAnsi="Times New Roman" w:cs="Times New Roman"/>
          <w:b/>
          <w:bCs/>
          <w:color w:val="000000"/>
          <w:sz w:val="24"/>
          <w:szCs w:val="24"/>
          <w:lang w:eastAsia="ru-RU"/>
        </w:rPr>
      </w:pPr>
    </w:p>
    <w:p w14:paraId="043726F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52DEFF0A"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4FEB01A4"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5AAD6B6" w14:textId="77777777" w:rsidR="001216F1" w:rsidRDefault="001216F1" w:rsidP="00F1621D">
      <w:pPr>
        <w:spacing w:after="0" w:line="240" w:lineRule="auto"/>
        <w:jc w:val="center"/>
        <w:rPr>
          <w:rFonts w:ascii="Times New Roman" w:eastAsia="Times New Roman" w:hAnsi="Times New Roman" w:cs="Times New Roman"/>
          <w:b/>
          <w:bCs/>
          <w:color w:val="000000"/>
          <w:sz w:val="24"/>
          <w:szCs w:val="24"/>
          <w:lang w:eastAsia="ru-RU"/>
        </w:rPr>
      </w:pPr>
    </w:p>
    <w:p w14:paraId="05FBA756" w14:textId="77777777" w:rsidR="00F1621D" w:rsidRDefault="00F1621D" w:rsidP="00B43BC2">
      <w:pPr>
        <w:spacing w:after="0" w:line="240" w:lineRule="auto"/>
        <w:rPr>
          <w:rFonts w:ascii="Times New Roman" w:eastAsia="Times New Roman" w:hAnsi="Times New Roman" w:cs="Times New Roman"/>
          <w:b/>
          <w:bCs/>
          <w:color w:val="000000"/>
          <w:sz w:val="24"/>
          <w:szCs w:val="24"/>
          <w:lang w:eastAsia="ru-RU"/>
        </w:rPr>
      </w:pPr>
    </w:p>
    <w:p w14:paraId="224F4FF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7BB28F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56"/>
        <w:gridCol w:w="4373"/>
        <w:gridCol w:w="5627"/>
      </w:tblGrid>
      <w:tr w:rsidR="00F1621D" w:rsidRPr="00F1621D" w14:paraId="73F49492"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E959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CCAB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9D60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Содержание</w:t>
            </w:r>
          </w:p>
        </w:tc>
      </w:tr>
      <w:tr w:rsidR="00F1621D" w:rsidRPr="00F1621D" w14:paraId="1E26D7BE" w14:textId="77777777" w:rsidTr="001829A0">
        <w:trPr>
          <w:trHeight w:val="8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F4909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AB0F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3C69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«Техническом задании» Приложение №2 к документации конкурса в электронной форме.</w:t>
            </w:r>
          </w:p>
        </w:tc>
      </w:tr>
      <w:tr w:rsidR="00F1621D" w:rsidRPr="00F1621D" w14:paraId="16D6DDE1"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F46A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2C9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содержанию, форме, оформлению и составу заявки на участие в конкурентной закупке</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6A39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состоит из </w:t>
            </w:r>
            <w:r w:rsidRPr="00F1621D">
              <w:rPr>
                <w:rFonts w:ascii="Times New Roman" w:eastAsia="Times New Roman" w:hAnsi="Times New Roman" w:cs="Times New Roman"/>
                <w:b/>
                <w:bCs/>
                <w:color w:val="000000"/>
                <w:sz w:val="24"/>
                <w:szCs w:val="24"/>
                <w:lang w:eastAsia="ru-RU"/>
              </w:rPr>
              <w:t>двух частей</w:t>
            </w:r>
            <w:r w:rsidRPr="00F1621D">
              <w:rPr>
                <w:rFonts w:ascii="Times New Roman" w:eastAsia="Times New Roman" w:hAnsi="Times New Roman" w:cs="Times New Roman"/>
                <w:color w:val="000000"/>
                <w:sz w:val="24"/>
                <w:szCs w:val="24"/>
                <w:lang w:eastAsia="ru-RU"/>
              </w:rPr>
              <w:t xml:space="preserve"> и </w:t>
            </w:r>
            <w:r w:rsidRPr="00F1621D">
              <w:rPr>
                <w:rFonts w:ascii="Times New Roman" w:eastAsia="Times New Roman" w:hAnsi="Times New Roman" w:cs="Times New Roman"/>
                <w:b/>
                <w:bCs/>
                <w:color w:val="000000"/>
                <w:sz w:val="24"/>
                <w:szCs w:val="24"/>
                <w:lang w:eastAsia="ru-RU"/>
              </w:rPr>
              <w:t>предложения участника</w:t>
            </w:r>
            <w:r w:rsidRPr="00F1621D">
              <w:rPr>
                <w:rFonts w:ascii="Times New Roman" w:eastAsia="Times New Roman" w:hAnsi="Times New Roman" w:cs="Times New Roman"/>
                <w:color w:val="000000"/>
                <w:sz w:val="24"/>
                <w:szCs w:val="24"/>
                <w:lang w:eastAsia="ru-RU"/>
              </w:rPr>
              <w:t xml:space="preserve"> конкурса в электронной форме </w:t>
            </w:r>
            <w:r w:rsidRPr="00F1621D">
              <w:rPr>
                <w:rFonts w:ascii="Times New Roman" w:eastAsia="Times New Roman" w:hAnsi="Times New Roman" w:cs="Times New Roman"/>
                <w:b/>
                <w:bCs/>
                <w:color w:val="000000"/>
                <w:sz w:val="24"/>
                <w:szCs w:val="24"/>
                <w:lang w:eastAsia="ru-RU"/>
              </w:rPr>
              <w:t>о цене договора</w:t>
            </w:r>
            <w:r w:rsidRPr="00F1621D">
              <w:rPr>
                <w:rFonts w:ascii="Times New Roman" w:eastAsia="Times New Roman" w:hAnsi="Times New Roman" w:cs="Times New Roman"/>
                <w:color w:val="000000"/>
                <w:sz w:val="24"/>
                <w:szCs w:val="24"/>
                <w:lang w:eastAsia="ru-RU"/>
              </w:rPr>
              <w:t>.</w:t>
            </w:r>
          </w:p>
          <w:p w14:paraId="302E2ED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F1621D">
              <w:rPr>
                <w:rFonts w:ascii="Times New Roman" w:eastAsia="Times New Roman" w:hAnsi="Times New Roman" w:cs="Times New Roman"/>
                <w:b/>
                <w:bCs/>
                <w:color w:val="000000"/>
                <w:sz w:val="24"/>
                <w:szCs w:val="24"/>
                <w:lang w:eastAsia="ru-RU"/>
              </w:rPr>
              <w:t>трех электронных документов</w:t>
            </w:r>
            <w:r w:rsidRPr="00F1621D">
              <w:rPr>
                <w:rFonts w:ascii="Times New Roman" w:eastAsia="Times New Roman" w:hAnsi="Times New Roman" w:cs="Times New Roman"/>
                <w:color w:val="000000"/>
                <w:sz w:val="24"/>
                <w:szCs w:val="24"/>
                <w:lang w:eastAsia="ru-RU"/>
              </w:rPr>
              <w:t>, которые подаются одновременно.</w:t>
            </w:r>
          </w:p>
          <w:p w14:paraId="76C8ED2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w:t>
            </w:r>
          </w:p>
          <w:p w14:paraId="153E468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1124C2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услуг :</w:t>
            </w:r>
          </w:p>
          <w:p w14:paraId="4A37FC9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60E3460A" w14:textId="77777777" w:rsidR="00F1621D" w:rsidRPr="00F1621D" w:rsidRDefault="00F1621D" w:rsidP="00F1621D">
            <w:pPr>
              <w:spacing w:after="0" w:line="240" w:lineRule="auto"/>
              <w:ind w:hanging="72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3.1. ПЕРВАЯ ЧАСТЬ ЗАЯВКИ</w:t>
            </w:r>
          </w:p>
          <w:p w14:paraId="0A02C52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75222A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1507AD4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товара или закупки работы, услуги, для выполнения, оказания которых используется товар:</w:t>
            </w:r>
          </w:p>
          <w:p w14:paraId="628EF2A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2100C30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w:t>
            </w:r>
            <w:r w:rsidRPr="00F1621D">
              <w:rPr>
                <w:rFonts w:ascii="Times New Roman" w:eastAsia="Times New Roman" w:hAnsi="Times New Roman" w:cs="Times New Roman"/>
                <w:color w:val="000000"/>
                <w:sz w:val="24"/>
                <w:szCs w:val="24"/>
                <w:lang w:eastAsia="ru-RU"/>
              </w:rPr>
              <w:lastRenderedPageBreak/>
              <w:t>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354761E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0E848E4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14:paraId="0E52F0B8"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EE97B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w:t>
            </w:r>
            <w:r w:rsidRPr="00F1621D">
              <w:rPr>
                <w:rFonts w:ascii="Times New Roman" w:eastAsia="Times New Roman" w:hAnsi="Times New Roman" w:cs="Times New Roman"/>
                <w:color w:val="000000"/>
                <w:sz w:val="24"/>
                <w:szCs w:val="24"/>
                <w:lang w:eastAsia="ru-RU"/>
              </w:rPr>
              <w:lastRenderedPageBreak/>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7E3ED0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ABF2F4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Копии учредительных документов участника конкурса в электронной форме (для юридических лиц).</w:t>
            </w:r>
          </w:p>
          <w:p w14:paraId="23857A2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2AC0F5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w:t>
            </w:r>
            <w:r w:rsidRPr="00F1621D">
              <w:rPr>
                <w:rFonts w:ascii="Times New Roman" w:eastAsia="Times New Roman" w:hAnsi="Times New Roman" w:cs="Times New Roman"/>
                <w:color w:val="000000"/>
                <w:sz w:val="24"/>
                <w:szCs w:val="24"/>
                <w:lang w:eastAsia="ru-RU"/>
              </w:rPr>
              <w:lastRenderedPageBreak/>
              <w:t>одобрении или о ее совершении, либо письмо о том, что сделка не является сделкой, требующей решения об одобрении или о ее совершении.</w:t>
            </w:r>
          </w:p>
          <w:p w14:paraId="2DD49ED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 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p w14:paraId="50DFA1E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E542E4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6E7F6B0C"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293A99B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482863D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14:paraId="508AFED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13. Согласие субъекта персональных данных на обработку его персональных данных (для участника конкурса в электронной форме - физического лица).</w:t>
            </w:r>
          </w:p>
          <w:p w14:paraId="7F5EEF0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0565A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3.2. ВТОРАЯ ЧАСТЬ ЗАЯВКИ</w:t>
            </w:r>
          </w:p>
          <w:p w14:paraId="02192D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AE4274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DC360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Требовать от участника конкурса в электронной форме документы и сведения, за исключением предусмотренных Положением о закупке товаров, работ, услуг , не допускается.</w:t>
            </w:r>
          </w:p>
          <w:p w14:paraId="0B53545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C151B28"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0ABF8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2802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A1C8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3E86074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6D2995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850A6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591BA8F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152CEE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запасных частей и расходных материалов к машинам и оборудованию, используемым Заказчиком, в соответствии с </w:t>
            </w:r>
            <w:r w:rsidRPr="00F1621D">
              <w:rPr>
                <w:rFonts w:ascii="Times New Roman" w:eastAsia="Times New Roman" w:hAnsi="Times New Roman" w:cs="Times New Roman"/>
                <w:color w:val="000000"/>
                <w:sz w:val="24"/>
                <w:szCs w:val="24"/>
                <w:lang w:eastAsia="ru-RU"/>
              </w:rPr>
              <w:lastRenderedPageBreak/>
              <w:t>технической документацией на указанные машины и оборудование;</w:t>
            </w:r>
          </w:p>
          <w:p w14:paraId="77BF0E7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779B975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4"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2708EA66" w14:textId="77777777" w:rsidR="00F1621D" w:rsidRPr="00F1621D" w:rsidRDefault="00F1621D" w:rsidP="00F1621D">
            <w:pPr>
              <w:spacing w:after="0"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38E512A2"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BF87A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4CFE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 условия и сроки (периоды) поставки товара, выполнения работы, оказания услуги</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821C9" w14:textId="3D1E19CC" w:rsidR="00F1621D" w:rsidRPr="00071DAD" w:rsidRDefault="00720D2C" w:rsidP="005D3CEF">
            <w:pPr>
              <w:spacing w:after="0" w:line="240" w:lineRule="auto"/>
              <w:rPr>
                <w:rFonts w:ascii="Times New Roman" w:eastAsia="Times New Roman" w:hAnsi="Times New Roman" w:cs="Times New Roman"/>
                <w:sz w:val="24"/>
                <w:szCs w:val="24"/>
                <w:lang w:eastAsia="ru-RU"/>
              </w:rPr>
            </w:pPr>
            <w:r w:rsidRPr="00071DAD">
              <w:rPr>
                <w:rFonts w:ascii="Times New Roman" w:eastAsia="Calibri" w:hAnsi="Times New Roman" w:cs="Times New Roman"/>
                <w:b/>
                <w:kern w:val="24"/>
                <w:sz w:val="24"/>
                <w:szCs w:val="24"/>
                <w:lang w:eastAsia="ru-RU"/>
              </w:rPr>
              <w:t>Место оказания комплекса услуг:</w:t>
            </w:r>
            <w:r w:rsidRPr="00071DAD">
              <w:rPr>
                <w:rFonts w:ascii="Times New Roman" w:eastAsia="Calibri" w:hAnsi="Times New Roman" w:cs="Times New Roman"/>
                <w:kern w:val="24"/>
                <w:sz w:val="24"/>
                <w:szCs w:val="24"/>
                <w:lang w:eastAsia="ru-RU"/>
              </w:rPr>
              <w:t xml:space="preserve"> </w:t>
            </w:r>
            <w:r w:rsidR="00AE45F0" w:rsidRPr="00AE45F0">
              <w:rPr>
                <w:rFonts w:ascii="Times New Roman" w:eastAsia="Times New Roman" w:hAnsi="Times New Roman" w:cs="Times New Roman"/>
                <w:sz w:val="24"/>
                <w:szCs w:val="24"/>
                <w:lang w:eastAsia="ru-RU"/>
              </w:rPr>
              <w:t>Московская область, согласно календарю игр НХЛ. Место проведения мероприятия может быть изменено Заказчиком не позднее, чем за 3 (три) дня до проведения мероприятия</w:t>
            </w:r>
            <w:r w:rsidR="00F1621D" w:rsidRPr="00071DAD">
              <w:rPr>
                <w:rFonts w:ascii="Times New Roman" w:eastAsia="Times New Roman" w:hAnsi="Times New Roman" w:cs="Times New Roman"/>
                <w:color w:val="000000"/>
                <w:sz w:val="24"/>
                <w:szCs w:val="24"/>
                <w:lang w:eastAsia="ru-RU"/>
              </w:rPr>
              <w:t>, выполнения работы, оказания услуги - указаны в «Техническом задании» Приложение №2 к документации конкурса в электронной форме.</w:t>
            </w:r>
          </w:p>
        </w:tc>
      </w:tr>
      <w:tr w:rsidR="00F1621D" w:rsidRPr="00F1621D" w14:paraId="6CEF9900"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898E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FD8A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5DFD5" w14:textId="77777777" w:rsidR="009C17CC" w:rsidRDefault="009C17CC" w:rsidP="006C3062">
            <w:pPr>
              <w:spacing w:after="0" w:line="0" w:lineRule="atLeast"/>
              <w:rPr>
                <w:rFonts w:ascii="Times New Roman" w:eastAsia="Times New Roman" w:hAnsi="Times New Roman" w:cs="Times New Roman"/>
                <w:color w:val="000000"/>
                <w:sz w:val="24"/>
                <w:szCs w:val="24"/>
                <w:lang w:eastAsia="ru-RU"/>
              </w:rPr>
            </w:pPr>
          </w:p>
          <w:p w14:paraId="398636C3" w14:textId="63D7A227" w:rsidR="00F1621D" w:rsidRPr="00F1621D" w:rsidRDefault="00CE25C7" w:rsidP="006C3062">
            <w:pPr>
              <w:spacing w:after="0" w:line="0" w:lineRule="atLeast"/>
              <w:rPr>
                <w:rFonts w:ascii="Times New Roman" w:eastAsia="Times New Roman" w:hAnsi="Times New Roman" w:cs="Times New Roman"/>
                <w:sz w:val="24"/>
                <w:szCs w:val="24"/>
                <w:lang w:eastAsia="ru-RU"/>
              </w:rPr>
            </w:pPr>
            <w:r w:rsidRPr="00CE25C7">
              <w:rPr>
                <w:rFonts w:ascii="Times New Roman" w:hAnsi="Times New Roman" w:cs="Times New Roman"/>
                <w:sz w:val="24"/>
                <w:szCs w:val="24"/>
              </w:rPr>
              <w:t>14 169 840,00 (Четырнадцать миллионов сто шестьдесят девять тысяч восемьсот сорок) рублей 00 копеек</w:t>
            </w:r>
          </w:p>
        </w:tc>
      </w:tr>
      <w:tr w:rsidR="00F1621D" w:rsidRPr="00F1621D" w14:paraId="6ADC8A14"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CD7DC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E0630"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Форма, сроки и порядок оплаты товара (работы, услуги)</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EA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0EABF309"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A17E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2DAE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7459F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021C71E6"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974A6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D483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Порядок, дата начала, дата и время окончания срока подачи заявок на участие в конкурентной закупке (этапах конкурентной закупки) и порядок </w:t>
            </w:r>
            <w:r w:rsidRPr="00F1621D">
              <w:rPr>
                <w:rFonts w:ascii="Times New Roman" w:eastAsia="Times New Roman" w:hAnsi="Times New Roman" w:cs="Times New Roman"/>
                <w:color w:val="000000"/>
                <w:sz w:val="24"/>
                <w:szCs w:val="24"/>
                <w:lang w:eastAsia="ru-RU"/>
              </w:rPr>
              <w:lastRenderedPageBreak/>
              <w:t>подведения итогов такой закупки (этапов такой закупки)</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89C95" w14:textId="7FA19CAA"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Дата и время начала подачи заявок – </w:t>
            </w:r>
            <w:r w:rsidR="00CE25C7">
              <w:rPr>
                <w:rFonts w:ascii="Times New Roman" w:eastAsia="Times New Roman" w:hAnsi="Times New Roman" w:cs="Times New Roman"/>
                <w:color w:val="000000"/>
                <w:sz w:val="24"/>
                <w:szCs w:val="24"/>
                <w:lang w:eastAsia="ru-RU"/>
              </w:rPr>
              <w:t>08</w:t>
            </w:r>
            <w:r w:rsidRPr="00F1621D">
              <w:rPr>
                <w:rFonts w:ascii="Times New Roman" w:eastAsia="Times New Roman" w:hAnsi="Times New Roman" w:cs="Times New Roman"/>
                <w:color w:val="000000"/>
                <w:sz w:val="24"/>
                <w:szCs w:val="24"/>
                <w:lang w:eastAsia="ru-RU"/>
              </w:rPr>
              <w:t>.</w:t>
            </w:r>
            <w:r w:rsidR="001216F1">
              <w:rPr>
                <w:rFonts w:ascii="Times New Roman" w:eastAsia="Times New Roman" w:hAnsi="Times New Roman" w:cs="Times New Roman"/>
                <w:color w:val="000000"/>
                <w:sz w:val="24"/>
                <w:szCs w:val="24"/>
                <w:lang w:eastAsia="ru-RU"/>
              </w:rPr>
              <w:t>1</w:t>
            </w:r>
            <w:r w:rsidR="00CE25C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w:t>
            </w:r>
            <w:r w:rsidR="004E0BAE">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- 23:59</w:t>
            </w:r>
          </w:p>
          <w:p w14:paraId="39BBCCDB" w14:textId="33188A3B"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окончания срока подачи заявок - </w:t>
            </w:r>
            <w:r w:rsidR="00CE25C7">
              <w:rPr>
                <w:rFonts w:ascii="Times New Roman" w:eastAsia="Times New Roman" w:hAnsi="Times New Roman" w:cs="Times New Roman"/>
                <w:color w:val="000000"/>
                <w:sz w:val="24"/>
                <w:szCs w:val="24"/>
                <w:lang w:eastAsia="ru-RU"/>
              </w:rPr>
              <w:t>23</w:t>
            </w:r>
            <w:r w:rsidRPr="00F1621D">
              <w:rPr>
                <w:rFonts w:ascii="Times New Roman" w:eastAsia="Times New Roman" w:hAnsi="Times New Roman" w:cs="Times New Roman"/>
                <w:color w:val="000000"/>
                <w:sz w:val="24"/>
                <w:szCs w:val="24"/>
                <w:lang w:eastAsia="ru-RU"/>
              </w:rPr>
              <w:t>.</w:t>
            </w:r>
            <w:r w:rsidR="001216F1">
              <w:rPr>
                <w:rFonts w:ascii="Times New Roman" w:eastAsia="Times New Roman" w:hAnsi="Times New Roman" w:cs="Times New Roman"/>
                <w:color w:val="000000"/>
                <w:sz w:val="24"/>
                <w:szCs w:val="24"/>
                <w:lang w:eastAsia="ru-RU"/>
              </w:rPr>
              <w:t>1</w:t>
            </w:r>
            <w:r w:rsidR="00CE25C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w:t>
            </w:r>
            <w:r w:rsidR="004E0BAE">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- 23:59</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lastRenderedPageBreak/>
              <w:br/>
            </w:r>
          </w:p>
          <w:p w14:paraId="74AEC76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702465B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14:paraId="3F5F6A1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A76906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18ED6A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14:paraId="1FCC80B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см. Раздел 2 «Информационная карта» п. 2 документации конкурса в электронной форме.</w:t>
            </w:r>
          </w:p>
          <w:p w14:paraId="0373602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документацией о конкурсе в электронной форме даты и времени окончания срока подачи таких заявок.</w:t>
            </w:r>
          </w:p>
          <w:p w14:paraId="7C3C5FF4"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только одну заявку на участие в конкурсе в электронной форме.</w:t>
            </w:r>
          </w:p>
          <w:p w14:paraId="3339FEC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14:paraId="52F05BA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w:t>
            </w:r>
            <w:r w:rsidRPr="00F1621D">
              <w:rPr>
                <w:rFonts w:ascii="Times New Roman" w:eastAsia="Times New Roman" w:hAnsi="Times New Roman" w:cs="Times New Roman"/>
                <w:color w:val="000000"/>
                <w:sz w:val="24"/>
                <w:szCs w:val="24"/>
                <w:lang w:eastAsia="ru-RU"/>
              </w:rPr>
              <w:lastRenderedPageBreak/>
              <w:t>подавшему данную заявку, ее получение с указанием присвоенного такой заявке порядкового номера.</w:t>
            </w:r>
          </w:p>
          <w:p w14:paraId="69F81D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EA1299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данной заявки с нарушением требований, предусмотренных пунктом 30.6 Положения о закупке товаров, работ, услуг ;</w:t>
            </w:r>
          </w:p>
          <w:p w14:paraId="37C6A3C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5A85320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получения данной заявки после даты или времени окончания срока подачи заявок на участие в конкурсе в электронной форме;</w:t>
            </w:r>
          </w:p>
          <w:p w14:paraId="42DC12C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FC827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0C8E9B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56009F2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70E65CA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первых частей заявок на участие в конкурсе в электронной форме Комиссией не может превышать 5 рабочих дня. </w:t>
            </w:r>
          </w:p>
          <w:p w14:paraId="507D696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 , Комиссия принимает решение о допуске участника закупки, подавшего заявку на участие в таком конкурсе, к участию в нем </w:t>
            </w:r>
            <w:r w:rsidRPr="00F1621D">
              <w:rPr>
                <w:rFonts w:ascii="Times New Roman" w:eastAsia="Times New Roman" w:hAnsi="Times New Roman" w:cs="Times New Roman"/>
                <w:color w:val="000000"/>
                <w:sz w:val="24"/>
                <w:szCs w:val="24"/>
                <w:lang w:eastAsia="ru-RU"/>
              </w:rPr>
              <w:lastRenderedPageBreak/>
              <w:t>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 .</w:t>
            </w:r>
          </w:p>
          <w:p w14:paraId="7642770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не допускается к участию в конкурсе в электронной форме в случае:</w:t>
            </w:r>
          </w:p>
          <w:p w14:paraId="6EDE229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предоставления информации, предусмотренной пунктом 30.3 Положения о закупке товаров, работ, услуг , или предоставления недостоверной информации;</w:t>
            </w:r>
          </w:p>
          <w:p w14:paraId="5AE2A24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услуг  и установленным в извещении о проведении конкурса в электронной форме, документации о конкурсе в электронной форме;</w:t>
            </w:r>
          </w:p>
          <w:p w14:paraId="43791F8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указания в первой части заявки участника конкурса в электронной форме сведений о таком участнике и (или) о ценовом предложении.</w:t>
            </w:r>
          </w:p>
          <w:p w14:paraId="18BBDA7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Отказ в допуске к участию в конкурсе в электронной форме по основаниям, не предусмотренным пунктом 31.3 Положения о закупке товаров, работ, услуг , не допускается.</w:t>
            </w:r>
          </w:p>
          <w:p w14:paraId="79B9895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5DD75EB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2A5A9470"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первых частей заявок на участие в конкурсе в электронной форме;</w:t>
            </w:r>
          </w:p>
          <w:p w14:paraId="6FFD585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533D32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10388A9D"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642A5DC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485CBD1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28CDEED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7F51B59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7CB0D7E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вторых частей заявок на участие в конкурсе в электронной форме не может превышать 5 рабочих дней.</w:t>
            </w:r>
          </w:p>
          <w:p w14:paraId="27583FB1"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услуг .</w:t>
            </w:r>
          </w:p>
          <w:p w14:paraId="7F9043B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14:paraId="5C838CB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непредставления документов и информации, предусмотренных пунктами 30.3 и 30.5 Положения о закупке товаров, работ, услуг , либо несоответствия указанных документов и </w:t>
            </w:r>
            <w:r w:rsidRPr="00F1621D">
              <w:rPr>
                <w:rFonts w:ascii="Times New Roman" w:eastAsia="Times New Roman" w:hAnsi="Times New Roman" w:cs="Times New Roman"/>
                <w:color w:val="000000"/>
                <w:sz w:val="24"/>
                <w:szCs w:val="24"/>
                <w:lang w:eastAsia="ru-RU"/>
              </w:rPr>
              <w:lastRenderedPageBreak/>
              <w:t>информации требованиям, установленным документацией о конкурсе в электронной форме;</w:t>
            </w:r>
          </w:p>
          <w:p w14:paraId="3DBA276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в документах и информации, предусмотренных пунктами 30.3 и 30.5 Положения о закупке товаров, работ, услуг , недостоверной информации на дату и время рассмотрения вторых частей заявок на участие в таком конкурсе;</w:t>
            </w:r>
          </w:p>
          <w:p w14:paraId="2986ECA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несоответствия участника такого конкурса требованиям, установленным документацией о конкурсе в электронной форме;</w:t>
            </w:r>
          </w:p>
          <w:p w14:paraId="383229D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содержания во второй части заявки участника конкурса в электронной форме сведений о ценовом предложении;</w:t>
            </w:r>
          </w:p>
          <w:p w14:paraId="777B44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предоставления безотзывной банковской гарантии на сумму менее установленной в извещении о проведении конкурса в электронной форме, документации о конкурсе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документации).</w:t>
            </w:r>
          </w:p>
          <w:p w14:paraId="4F1286B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4C7B8A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D02ECA0"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043CA4CC"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вторых частей заявок на участие в конкурсе в электронной форме;</w:t>
            </w:r>
          </w:p>
          <w:p w14:paraId="258AE474"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5C6AEE69"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которых на участие в конкурсе в электронной форме были рассмотрены;</w:t>
            </w:r>
          </w:p>
          <w:p w14:paraId="0D491BCC"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8BC18EE"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заявки на участие в конкурсе в электронной форме каждого его участника;</w:t>
            </w:r>
          </w:p>
          <w:p w14:paraId="731548A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129172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Указанный в пункте 32.6 Положения о закупке товаров, работ, услуг  протокол размещается Заказчиком в Единой информационной системе не позднее чем через 3 дня со дня его подписания.</w:t>
            </w:r>
          </w:p>
          <w:p w14:paraId="70DAFE5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14:paraId="1C5D22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3BFEBE7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услуг .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услуг .</w:t>
            </w:r>
          </w:p>
          <w:p w14:paraId="36DE83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оценки заявок на участие в конкурсе в электронной форме не может превышать 5 рабочих дней.</w:t>
            </w:r>
          </w:p>
          <w:p w14:paraId="1173006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03E33A5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должен содержать информацию:</w:t>
            </w:r>
          </w:p>
          <w:p w14:paraId="3F423462"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69E07B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3ECE18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на участие в таком конкурсе которых были рассмотрены;</w:t>
            </w:r>
          </w:p>
          <w:p w14:paraId="1195412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 ),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5F13CB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32B370F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решении каждого присутствующего члена Комиссии о соответствии или несоответствии заявок на участие в конкурсе в электронной форме </w:t>
            </w:r>
            <w:r w:rsidRPr="00F1621D">
              <w:rPr>
                <w:rFonts w:ascii="Times New Roman" w:eastAsia="Times New Roman" w:hAnsi="Times New Roman" w:cs="Times New Roman"/>
                <w:color w:val="000000"/>
                <w:sz w:val="24"/>
                <w:szCs w:val="24"/>
                <w:lang w:eastAsia="ru-RU"/>
              </w:rPr>
              <w:lastRenderedPageBreak/>
              <w:t>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901222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2B86E52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112574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услуг );</w:t>
            </w:r>
          </w:p>
          <w:p w14:paraId="67ABCCAF"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4D839E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3632351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F2AF1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6D8AD50E"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tc>
      </w:tr>
      <w:tr w:rsidR="00F1621D" w:rsidRPr="00F1621D" w14:paraId="652F3B95" w14:textId="77777777" w:rsidTr="001829A0">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A491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3BF1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6D93A" w14:textId="77777777" w:rsidR="00F1621D" w:rsidRPr="00F1621D" w:rsidRDefault="00F1621D" w:rsidP="00F1621D">
            <w:pPr>
              <w:spacing w:after="0" w:line="240" w:lineRule="auto"/>
              <w:ind w:firstLine="3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4D687A4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3C2811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83F79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приостановление деятельности участника закупки в порядке, предусмотренном </w:t>
            </w:r>
            <w:hyperlink r:id="rId25"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661E6A8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37E97C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w:t>
            </w:r>
            <w:r w:rsidRPr="00F1621D">
              <w:rPr>
                <w:rFonts w:ascii="Times New Roman" w:eastAsia="Times New Roman" w:hAnsi="Times New Roman" w:cs="Times New Roman"/>
                <w:color w:val="000000"/>
                <w:sz w:val="24"/>
                <w:szCs w:val="24"/>
                <w:lang w:eastAsia="ru-RU"/>
              </w:rPr>
              <w:lastRenderedPageBreak/>
              <w:t>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365DAC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86EC5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426B7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закупки не является офшорной компанией;</w:t>
            </w:r>
          </w:p>
          <w:p w14:paraId="3C58A6C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отсутствие у участника закупки ограничений для участия в закупках, установленных законодательством Российской Федерации.</w:t>
            </w:r>
          </w:p>
          <w:p w14:paraId="3003A8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6" w:history="1">
              <w:r w:rsidRPr="00F1621D">
                <w:rPr>
                  <w:rFonts w:ascii="Times New Roman" w:eastAsia="Times New Roman" w:hAnsi="Times New Roman" w:cs="Times New Roman"/>
                  <w:color w:val="000000"/>
                  <w:sz w:val="24"/>
                  <w:szCs w:val="24"/>
                  <w:lang w:eastAsia="ru-RU"/>
                </w:rPr>
                <w:t>статьей 5</w:t>
              </w:r>
            </w:hyperlink>
            <w:r w:rsidRPr="00F1621D">
              <w:rPr>
                <w:rFonts w:ascii="Times New Roman" w:eastAsia="Times New Roman" w:hAnsi="Times New Roman" w:cs="Times New Roman"/>
                <w:color w:val="000000"/>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176F2E9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услуг .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1F5A3AB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38AF6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CA92E8D"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DB5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10</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4BD9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ABBF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применяется к данной закупке</w:t>
            </w:r>
          </w:p>
        </w:tc>
      </w:tr>
      <w:tr w:rsidR="00F1621D" w:rsidRPr="00F1621D" w14:paraId="14DB6C8F"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6B7F7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59A1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A542F" w14:textId="77777777" w:rsidR="00BE3250" w:rsidRPr="00BB2019" w:rsidRDefault="00BE3250" w:rsidP="00BE3250">
            <w:pPr>
              <w:rPr>
                <w:rFonts w:ascii="Times New Roman" w:hAnsi="Times New Roman" w:cs="Times New Roman"/>
                <w:sz w:val="24"/>
                <w:szCs w:val="24"/>
              </w:rPr>
            </w:pPr>
            <w:r w:rsidRPr="008D1CCF">
              <w:rPr>
                <w:rFonts w:ascii="Times New Roman" w:hAnsi="Times New Roman" w:cs="Times New Roman"/>
                <w:sz w:val="24"/>
                <w:szCs w:val="24"/>
              </w:rPr>
              <w:t>Дата и время окончания</w:t>
            </w:r>
            <w:r w:rsidRPr="00611DBF">
              <w:rPr>
                <w:rFonts w:ascii="Times New Roman" w:hAnsi="Times New Roman" w:cs="Times New Roman"/>
                <w:sz w:val="24"/>
                <w:szCs w:val="24"/>
              </w:rPr>
              <w:t>-19.</w:t>
            </w:r>
            <w:r w:rsidRPr="00BB2019">
              <w:rPr>
                <w:rFonts w:ascii="Times New Roman" w:hAnsi="Times New Roman" w:cs="Times New Roman"/>
                <w:sz w:val="24"/>
                <w:szCs w:val="24"/>
              </w:rPr>
              <w:t>12.2021-23:59</w:t>
            </w:r>
          </w:p>
          <w:p w14:paraId="05F58ED2"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w:t>
            </w:r>
            <w:r w:rsidRPr="00F1621D">
              <w:rPr>
                <w:rFonts w:ascii="Times New Roman" w:eastAsia="Times New Roman" w:hAnsi="Times New Roman" w:cs="Times New Roman"/>
                <w:color w:val="000000"/>
                <w:sz w:val="24"/>
                <w:szCs w:val="24"/>
                <w:lang w:eastAsia="ru-RU"/>
              </w:rPr>
              <w:lastRenderedPageBreak/>
              <w:t>запрос о разъяснении положений документации о конкурсе в электронной форме.</w:t>
            </w:r>
          </w:p>
          <w:p w14:paraId="3874CAAF"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поступления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3905E7B"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04859CC2" w14:textId="77777777" w:rsidR="00F1621D" w:rsidRPr="00F1621D" w:rsidRDefault="00F1621D" w:rsidP="00F1621D">
            <w:pPr>
              <w:spacing w:after="0" w:line="0" w:lineRule="atLeast"/>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F1621D" w14:paraId="5F48D2A1"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E078A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12</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0615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рассмотрения предложений участников такой закупки и подведения итогов такой закупки</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286C5" w14:textId="5AAE7300"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рассмотрения предложений участников и подведения итогов закупки - </w:t>
            </w:r>
            <w:r w:rsidR="0041162C">
              <w:rPr>
                <w:rFonts w:ascii="Times New Roman" w:eastAsia="Times New Roman" w:hAnsi="Times New Roman" w:cs="Times New Roman"/>
                <w:color w:val="000000"/>
                <w:sz w:val="24"/>
                <w:szCs w:val="24"/>
                <w:lang w:eastAsia="ru-RU"/>
              </w:rPr>
              <w:t>24</w:t>
            </w:r>
            <w:r w:rsidRPr="00F1621D">
              <w:rPr>
                <w:rFonts w:ascii="Times New Roman" w:eastAsia="Times New Roman" w:hAnsi="Times New Roman" w:cs="Times New Roman"/>
                <w:color w:val="000000"/>
                <w:sz w:val="24"/>
                <w:szCs w:val="24"/>
                <w:lang w:eastAsia="ru-RU"/>
              </w:rPr>
              <w:t>.</w:t>
            </w:r>
            <w:r w:rsidR="002D39AB">
              <w:rPr>
                <w:rFonts w:ascii="Times New Roman" w:eastAsia="Times New Roman" w:hAnsi="Times New Roman" w:cs="Times New Roman"/>
                <w:color w:val="000000"/>
                <w:sz w:val="24"/>
                <w:szCs w:val="24"/>
                <w:lang w:eastAsia="ru-RU"/>
              </w:rPr>
              <w:t>1</w:t>
            </w:r>
            <w:r w:rsidR="0041162C">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sidR="008614BE">
              <w:rPr>
                <w:rFonts w:ascii="Times New Roman" w:eastAsia="Times New Roman" w:hAnsi="Times New Roman" w:cs="Times New Roman"/>
                <w:color w:val="000000"/>
                <w:sz w:val="24"/>
                <w:szCs w:val="24"/>
                <w:lang w:eastAsia="ru-RU"/>
              </w:rPr>
              <w:t>2</w:t>
            </w:r>
            <w:r w:rsidR="00BC5DF5">
              <w:rPr>
                <w:rFonts w:ascii="Times New Roman" w:eastAsia="Times New Roman" w:hAnsi="Times New Roman" w:cs="Times New Roman"/>
                <w:color w:val="000000"/>
                <w:sz w:val="24"/>
                <w:szCs w:val="24"/>
                <w:lang w:eastAsia="ru-RU"/>
              </w:rPr>
              <w:t>1</w:t>
            </w:r>
          </w:p>
          <w:p w14:paraId="2D98F05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7FD3A95D"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55DF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22FF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на участие в такой закупке, величины значимости этих критериев</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D4714"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Критериями оценки и сопоставления заявок на участие в запросе предложений в электронной форме установлены Заказчиком:</w:t>
            </w:r>
          </w:p>
          <w:p w14:paraId="7DEC92A5"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50% цена договора (цена единицы товара (работы, услуги);</w:t>
            </w:r>
          </w:p>
          <w:p w14:paraId="77C2AF9C"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50%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02D7F4A1"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p>
          <w:p w14:paraId="31D068D4"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p>
          <w:p w14:paraId="23526A88" w14:textId="4D2FE2EC"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 xml:space="preserve">Критерии оценки и сопоставления заявок устанавливаются Заказчиком в документации о </w:t>
            </w:r>
            <w:r w:rsidR="002776A0">
              <w:rPr>
                <w:rFonts w:ascii="Times New Roman" w:eastAsia="Times New Roman" w:hAnsi="Times New Roman" w:cs="Times New Roman"/>
                <w:color w:val="000000"/>
                <w:sz w:val="24"/>
                <w:szCs w:val="24"/>
                <w:lang w:eastAsia="ru-RU"/>
              </w:rPr>
              <w:t>конкурсе</w:t>
            </w:r>
            <w:r w:rsidRPr="0092130A">
              <w:rPr>
                <w:rFonts w:ascii="Times New Roman" w:eastAsia="Times New Roman" w:hAnsi="Times New Roman" w:cs="Times New Roman"/>
                <w:color w:val="000000"/>
                <w:sz w:val="24"/>
                <w:szCs w:val="24"/>
                <w:lang w:eastAsia="ru-RU"/>
              </w:rPr>
              <w:t xml:space="preserve"> в электронной форме. При этом соотношение ценовых критериев должно быть следующим:</w:t>
            </w:r>
          </w:p>
          <w:p w14:paraId="2BCDA1E6"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при закупках товаров, работ: ценовые критерии - не менее 50 процентов;</w:t>
            </w:r>
          </w:p>
          <w:p w14:paraId="0AC8BAC4" w14:textId="77777777" w:rsidR="0092130A" w:rsidRPr="0092130A" w:rsidRDefault="0092130A" w:rsidP="0092130A">
            <w:pPr>
              <w:spacing w:after="0" w:line="240" w:lineRule="auto"/>
              <w:ind w:firstLine="600"/>
              <w:rPr>
                <w:rFonts w:ascii="Times New Roman" w:eastAsia="Times New Roman" w:hAnsi="Times New Roman" w:cs="Times New Roman"/>
                <w:color w:val="000000"/>
                <w:sz w:val="24"/>
                <w:szCs w:val="24"/>
                <w:lang w:eastAsia="ru-RU"/>
              </w:rPr>
            </w:pPr>
            <w:r w:rsidRPr="0092130A">
              <w:rPr>
                <w:rFonts w:ascii="Times New Roman" w:eastAsia="Times New Roman" w:hAnsi="Times New Roman" w:cs="Times New Roman"/>
                <w:color w:val="000000"/>
                <w:sz w:val="24"/>
                <w:szCs w:val="24"/>
                <w:lang w:eastAsia="ru-RU"/>
              </w:rPr>
              <w:t>при закупках услуг: ценовые критерии - не менее 40 процентов.</w:t>
            </w:r>
          </w:p>
          <w:p w14:paraId="4C2D4598" w14:textId="51B1AC3F" w:rsidR="00F1621D" w:rsidRPr="00F1621D" w:rsidRDefault="0092130A" w:rsidP="0092130A">
            <w:pPr>
              <w:spacing w:after="0" w:line="0" w:lineRule="atLeast"/>
              <w:rPr>
                <w:rFonts w:ascii="Times New Roman" w:eastAsia="Times New Roman" w:hAnsi="Times New Roman" w:cs="Times New Roman"/>
                <w:sz w:val="24"/>
                <w:szCs w:val="24"/>
                <w:lang w:eastAsia="ru-RU"/>
              </w:rPr>
            </w:pPr>
            <w:r w:rsidRPr="0092130A">
              <w:rPr>
                <w:rFonts w:ascii="Times New Roman" w:eastAsia="Times New Roman" w:hAnsi="Times New Roman" w:cs="Times New Roman"/>
                <w:color w:val="000000"/>
                <w:sz w:val="24"/>
                <w:szCs w:val="24"/>
                <w:lang w:eastAsia="ru-RU"/>
              </w:rPr>
              <w:t>Совокупная значимость установленных критериев должна составлять 100 процентов.</w:t>
            </w:r>
          </w:p>
        </w:tc>
      </w:tr>
      <w:tr w:rsidR="00F1621D" w:rsidRPr="00F1621D" w14:paraId="22021CBA"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54A1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14</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9727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оценки и сопоставления заявок на участие в такой закупке</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37387" w14:textId="77777777" w:rsidR="0092130A" w:rsidRDefault="0092130A" w:rsidP="0092130A">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Расчет рейтинга по каждому критерию:</w:t>
            </w:r>
          </w:p>
          <w:p w14:paraId="43C3DAE8" w14:textId="77777777" w:rsidR="0092130A" w:rsidRDefault="0092130A" w:rsidP="0092130A">
            <w:pPr>
              <w:spacing w:before="28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1. Цена договора (значимость критерия – 50%).</w:t>
            </w:r>
          </w:p>
          <w:p w14:paraId="4BB1E074" w14:textId="77777777" w:rsidR="0092130A" w:rsidRDefault="0092130A" w:rsidP="0092130A">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Максимальное значение рейтинга составляет 100 баллов. Рейтинг присуждаемый Заявке рассчитывается по формуле: </w:t>
            </w:r>
          </w:p>
          <w:p w14:paraId="01FCAABF" w14:textId="6B7DF1BB"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vertAlign w:val="subscript"/>
                <w:lang w:eastAsia="ru-RU"/>
              </w:rPr>
              <w:drawing>
                <wp:inline distT="0" distB="0" distL="0" distR="0" wp14:anchorId="460B7084" wp14:editId="6C7F521C">
                  <wp:extent cx="1955800" cy="572770"/>
                  <wp:effectExtent l="0" t="0" r="6350" b="0"/>
                  <wp:docPr id="10" name="Рисунок 10"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552F0461" w14:textId="77777777"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где:</w:t>
            </w:r>
          </w:p>
          <w:p w14:paraId="07C7D06A" w14:textId="5E23F89B"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vertAlign w:val="subscript"/>
                <w:lang w:eastAsia="ru-RU"/>
              </w:rPr>
              <w:drawing>
                <wp:inline distT="0" distB="0" distL="0" distR="0" wp14:anchorId="3FE85F0E" wp14:editId="058F1BA3">
                  <wp:extent cx="675640" cy="230505"/>
                  <wp:effectExtent l="0" t="0" r="0" b="0"/>
                  <wp:docPr id="9" name="Рисунок 9"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Pr>
                <w:rFonts w:ascii="Times New Roman" w:eastAsia="Times New Roman" w:hAnsi="Times New Roman" w:cs="Times New Roman"/>
                <w:color w:val="000000"/>
                <w:sz w:val="24"/>
                <w:szCs w:val="24"/>
                <w:lang w:eastAsia="ru-RU"/>
              </w:rPr>
              <w:t> - рейтинг, присуждаемый Заявке по указанному критерию;</w:t>
            </w:r>
          </w:p>
          <w:p w14:paraId="17932E74" w14:textId="77777777"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Цена </w:t>
            </w:r>
            <w:r>
              <w:rPr>
                <w:rFonts w:ascii="Times New Roman" w:eastAsia="Times New Roman" w:hAnsi="Times New Roman" w:cs="Times New Roman"/>
                <w:color w:val="000000"/>
                <w:sz w:val="14"/>
                <w:szCs w:val="14"/>
                <w:vertAlign w:val="subscript"/>
                <w:lang w:eastAsia="ru-RU"/>
              </w:rPr>
              <w:t>минимальная</w:t>
            </w:r>
            <w:r>
              <w:rPr>
                <w:rFonts w:ascii="Times New Roman" w:eastAsia="Times New Roman" w:hAnsi="Times New Roman" w:cs="Times New Roman"/>
                <w:color w:val="000000"/>
                <w:sz w:val="24"/>
                <w:szCs w:val="24"/>
                <w:lang w:eastAsia="ru-RU"/>
              </w:rPr>
              <w:t> – минимальная предложенная цена договора;</w:t>
            </w:r>
          </w:p>
          <w:p w14:paraId="0469D79C" w14:textId="77777777" w:rsidR="0092130A" w:rsidRDefault="0092130A" w:rsidP="0092130A">
            <w:pPr>
              <w:spacing w:after="12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Цена </w:t>
            </w:r>
            <w:r>
              <w:rPr>
                <w:rFonts w:ascii="Times New Roman" w:eastAsia="Times New Roman" w:hAnsi="Times New Roman" w:cs="Times New Roman"/>
                <w:color w:val="000000"/>
                <w:sz w:val="14"/>
                <w:szCs w:val="14"/>
                <w:vertAlign w:val="subscript"/>
                <w:lang w:eastAsia="ru-RU"/>
              </w:rPr>
              <w:t>участника</w:t>
            </w:r>
            <w:r>
              <w:rPr>
                <w:rFonts w:ascii="Times New Roman" w:eastAsia="Times New Roman" w:hAnsi="Times New Roman" w:cs="Times New Roman"/>
                <w:color w:val="000000"/>
                <w:sz w:val="24"/>
                <w:szCs w:val="24"/>
                <w:lang w:eastAsia="ru-RU"/>
              </w:rPr>
              <w:t> - предложение участника закупки по цене договора.</w:t>
            </w:r>
          </w:p>
          <w:p w14:paraId="6B812960" w14:textId="77777777" w:rsidR="0092130A" w:rsidRDefault="0092130A"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 Квалификация участников закупки (значимость критерия – 50%)</w:t>
            </w:r>
          </w:p>
          <w:p w14:paraId="551D406F" w14:textId="2851ACE3" w:rsidR="0092130A" w:rsidRDefault="0092130A"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5E742E">
              <w:rPr>
                <w:rFonts w:ascii="Times New Roman" w:eastAsia="Times New Roman" w:hAnsi="Times New Roman" w:cs="Times New Roman"/>
                <w:color w:val="000000"/>
                <w:sz w:val="24"/>
                <w:szCs w:val="24"/>
                <w:lang w:eastAsia="ru-RU"/>
              </w:rPr>
              <w:t>1</w:t>
            </w:r>
            <w:r w:rsidR="000B775E">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 xml:space="preserve">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5E3DC634" w14:textId="77777777" w:rsidR="0092130A" w:rsidRDefault="0092130A"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(ОКПД2 93.19 и/или 93.11) на услуги аналогичных (эквивалентных) предмету закупки. При этом под </w:t>
            </w:r>
            <w:r>
              <w:rPr>
                <w:rFonts w:ascii="Times New Roman" w:eastAsia="Times New Roman" w:hAnsi="Times New Roman" w:cs="Times New Roman"/>
                <w:color w:val="000000"/>
                <w:sz w:val="24"/>
                <w:szCs w:val="24"/>
                <w:lang w:eastAsia="ru-RU"/>
              </w:rPr>
              <w:lastRenderedPageBreak/>
              <w:t>аналогичными (эквивалентными) услугами для целей оценки заявок понимаются услуги по организации и/или проведению спортивных или физкультурных мероприятий.</w:t>
            </w:r>
          </w:p>
          <w:p w14:paraId="02E9979B" w14:textId="77777777" w:rsidR="0092130A" w:rsidRDefault="0092130A" w:rsidP="0092130A">
            <w:pPr>
              <w:spacing w:after="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Максимально возможно набрать 100 баллов.</w:t>
            </w:r>
          </w:p>
          <w:p w14:paraId="5669B933" w14:textId="77777777" w:rsidR="0092130A" w:rsidRDefault="0092130A" w:rsidP="0092130A">
            <w:pPr>
              <w:spacing w:after="0" w:line="240" w:lineRule="auto"/>
              <w:rPr>
                <w:rFonts w:ascii="Times New Roman" w:eastAsia="Times New Roman" w:hAnsi="Times New Roman" w:cs="Times New Roman"/>
                <w:sz w:val="24"/>
                <w:szCs w:val="24"/>
                <w:lang w:eastAsia="ru-RU"/>
              </w:rPr>
            </w:pPr>
          </w:p>
          <w:p w14:paraId="30F2B398" w14:textId="77777777" w:rsidR="0092130A" w:rsidRDefault="0092130A" w:rsidP="0092130A">
            <w:pPr>
              <w:spacing w:after="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Каждый договор оценивается в 10 баллов, по договорам неэквивалентным предмету закупки баллы не присваиваются (как несоответствующим критерию оценки), участник, не предоставивший ни одного договора получает 0 баллов.</w:t>
            </w:r>
          </w:p>
          <w:p w14:paraId="69E0A56F" w14:textId="77777777" w:rsidR="0092130A" w:rsidRDefault="0092130A" w:rsidP="0092130A">
            <w:pPr>
              <w:spacing w:after="0" w:line="240" w:lineRule="auto"/>
              <w:rPr>
                <w:rFonts w:ascii="Times New Roman" w:eastAsia="Times New Roman" w:hAnsi="Times New Roman" w:cs="Times New Roman"/>
                <w:sz w:val="24"/>
                <w:szCs w:val="24"/>
                <w:lang w:eastAsia="ru-RU"/>
              </w:rPr>
            </w:pPr>
          </w:p>
          <w:p w14:paraId="6A377DA5" w14:textId="77777777" w:rsidR="0092130A" w:rsidRDefault="0092130A" w:rsidP="0092130A">
            <w:pPr>
              <w:spacing w:after="0" w:line="240" w:lineRule="auto"/>
              <w:rPr>
                <w:rFonts w:ascii="Times New Roman" w:eastAsia="Times New Roman" w:hAnsi="Times New Roman" w:cs="Times New Roman"/>
                <w:sz w:val="24"/>
                <w:szCs w:val="24"/>
                <w:lang w:eastAsia="ru-RU"/>
              </w:rPr>
            </w:pPr>
          </w:p>
          <w:p w14:paraId="6DDC197A" w14:textId="77777777" w:rsidR="0092130A" w:rsidRDefault="0092130A" w:rsidP="0092130A">
            <w:pPr>
              <w:spacing w:after="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Оценивается наличие требуемых документов их качество и соответствие техническому заданию. </w:t>
            </w:r>
          </w:p>
          <w:p w14:paraId="2FCA44CC" w14:textId="77777777" w:rsidR="0092130A" w:rsidRDefault="0092130A" w:rsidP="0092130A">
            <w:pPr>
              <w:spacing w:after="0" w:line="240" w:lineRule="auto"/>
              <w:rPr>
                <w:rFonts w:ascii="Times New Roman" w:eastAsia="Times New Roman" w:hAnsi="Times New Roman" w:cs="Times New Roman"/>
                <w:sz w:val="24"/>
                <w:szCs w:val="24"/>
                <w:lang w:eastAsia="ru-RU"/>
              </w:rPr>
            </w:pPr>
          </w:p>
          <w:p w14:paraId="7DBE1A1A" w14:textId="77777777" w:rsidR="0092130A" w:rsidRDefault="0092130A" w:rsidP="0092130A">
            <w:pPr>
              <w:spacing w:after="0" w:line="240" w:lineRule="auto"/>
              <w:ind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Максимально возможно набрать 100 баллов.</w:t>
            </w:r>
          </w:p>
          <w:p w14:paraId="00FC490A" w14:textId="2B370327" w:rsidR="0092130A" w:rsidRDefault="0092130A"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Итоговая формула = Цена договора + Квалификация</w:t>
            </w:r>
          </w:p>
          <w:p w14:paraId="698AC631" w14:textId="77777777" w:rsidR="0092130A" w:rsidRDefault="00BE3250" w:rsidP="0092130A">
            <w:pPr>
              <w:spacing w:before="280" w:after="120" w:line="240" w:lineRule="auto"/>
              <w:ind w:firstLine="141"/>
              <w:rPr>
                <w:rFonts w:ascii="Cambria Math" w:eastAsia="Times New Roman" w:hAnsi="Cambria Math" w:cs="Times New Roman"/>
                <w:lang w:eastAsia="ru-RU"/>
              </w:rPr>
            </w:pPr>
            <m:oMathPara>
              <m:oMath>
                <m:sSub>
                  <m:sSubPr>
                    <m:ctrlPr>
                      <w:rPr>
                        <w:rFonts w:ascii="Cambria Math" w:eastAsia="Times New Roman" w:hAnsi="Cambria Math" w:cs="Times New Roman"/>
                        <w:i/>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rPr>
                    </m:ctrlPr>
                  </m:dPr>
                  <m:e>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14:paraId="0BE24389" w14:textId="79E2F671" w:rsidR="0092130A" w:rsidRDefault="0092130A" w:rsidP="0092130A">
            <w:pPr>
              <w:spacing w:before="280" w:after="120" w:line="240" w:lineRule="auto"/>
              <w:ind w:firstLine="141"/>
              <w:rPr>
                <w:rFonts w:ascii="Cambria Math" w:eastAsia="Times New Roman" w:hAnsi="Cambria Math" w:cs="Times New Roman"/>
                <w:color w:val="000000"/>
                <w:sz w:val="28"/>
                <w:szCs w:val="28"/>
                <w:lang w:eastAsia="ru-RU"/>
              </w:rPr>
            </w:pPr>
            <m:oMathPara>
              <m:oMath>
                <m:r>
                  <w:rPr>
                    <w:rFonts w:ascii="Cambria Math" w:eastAsia="Times New Roman" w:hAnsi="Cambria Math" w:cs="Times New Roman"/>
                    <w:lang w:eastAsia="ru-RU"/>
                  </w:rPr>
                  <m:t>+(0,5×</m:t>
                </m:r>
                <m:nary>
                  <m:naryPr>
                    <m:chr m:val="∑"/>
                    <m:limLoc m:val="undOvr"/>
                    <m:subHide m:val="1"/>
                    <m:supHide m:val="1"/>
                    <m:ctrlPr>
                      <w:rPr>
                        <w:rFonts w:ascii="Cambria Math" w:eastAsia="Times New Roman" w:hAnsi="Cambria Math" w:cs="Times New Roman"/>
                        <w:i/>
                      </w:rPr>
                    </m:ctrlPr>
                  </m:naryPr>
                  <m:sub/>
                  <m:sup/>
                  <m:e>
                    <m:sSub>
                      <m:sSubPr>
                        <m:ctrlPr>
                          <w:rPr>
                            <w:rFonts w:ascii="Cambria Math" w:eastAsia="Times New Roman" w:hAnsi="Cambria Math" w:cs="Times New Roman"/>
                            <w:i/>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14:paraId="024595C5" w14:textId="77777777" w:rsidR="0092130A" w:rsidRDefault="0092130A" w:rsidP="0092130A">
            <w:pPr>
              <w:spacing w:before="280" w:after="120" w:line="240" w:lineRule="auto"/>
              <w:ind w:firstLine="14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428F667B" w14:textId="77777777" w:rsidR="0092130A" w:rsidRDefault="0092130A" w:rsidP="009213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71A35509" w14:textId="54BA1F5D" w:rsidR="00F1621D" w:rsidRPr="00F1621D" w:rsidRDefault="0092130A" w:rsidP="0092130A">
            <w:pPr>
              <w:spacing w:after="24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p>
        </w:tc>
      </w:tr>
      <w:tr w:rsidR="00F1621D" w:rsidRPr="00F1621D" w14:paraId="1D6B3EED" w14:textId="77777777" w:rsidTr="001829A0">
        <w:trPr>
          <w:trHeight w:val="608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14D91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15</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A540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Описание предмета такой закупки в соответствии с разделом 10 Положения о закупке товаров, работ, услуг </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65B3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6C775D6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A46DF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4C0896A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008786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A2E08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309BCD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279D95D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9"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63891804" w14:textId="77777777" w:rsidR="00F1621D" w:rsidRPr="00F1621D" w:rsidRDefault="00F1621D" w:rsidP="00F1621D">
            <w:pPr>
              <w:spacing w:after="0" w:line="0" w:lineRule="atLeast"/>
              <w:ind w:firstLine="7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w:t>
            </w:r>
            <w:r w:rsidRPr="00F1621D">
              <w:rPr>
                <w:rFonts w:ascii="Times New Roman" w:eastAsia="Times New Roman" w:hAnsi="Times New Roman" w:cs="Times New Roman"/>
                <w:color w:val="000000"/>
                <w:sz w:val="24"/>
                <w:szCs w:val="24"/>
                <w:lang w:eastAsia="ru-RU"/>
              </w:rPr>
              <w:lastRenderedPageBreak/>
              <w:t>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1829A0" w:rsidRPr="00F1621D" w14:paraId="57AADB09"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9CC09" w14:textId="77777777" w:rsidR="001829A0" w:rsidRPr="00F1621D" w:rsidRDefault="001829A0" w:rsidP="001829A0">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16</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5491E"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073CD2" w14:textId="77777777" w:rsidR="001829A0" w:rsidRDefault="001829A0" w:rsidP="001829A0">
            <w:pPr>
              <w:spacing w:after="0" w:line="240" w:lineRule="auto"/>
              <w:ind w:firstLine="446"/>
              <w:jc w:val="both"/>
              <w:rPr>
                <w:rFonts w:ascii="Times New Roman" w:hAnsi="Times New Roman" w:cs="Times New Roman"/>
                <w:sz w:val="24"/>
                <w:szCs w:val="24"/>
              </w:rPr>
            </w:pPr>
            <w:r>
              <w:rPr>
                <w:rFonts w:ascii="Times New Roman" w:hAnsi="Times New Roman" w:cs="Times New Roman"/>
                <w:sz w:val="24"/>
                <w:szCs w:val="24"/>
              </w:rPr>
              <w:t>708 492(</w:t>
            </w:r>
            <w:r w:rsidRPr="0019765E">
              <w:rPr>
                <w:rFonts w:ascii="Times New Roman" w:hAnsi="Times New Roman" w:cs="Times New Roman"/>
                <w:sz w:val="24"/>
                <w:szCs w:val="24"/>
              </w:rPr>
              <w:t>Семьсот восемь тысяч четыреста девяносто два</w:t>
            </w:r>
            <w:r>
              <w:rPr>
                <w:rFonts w:ascii="Times New Roman" w:hAnsi="Times New Roman" w:cs="Times New Roman"/>
                <w:sz w:val="24"/>
                <w:szCs w:val="24"/>
              </w:rPr>
              <w:t>) рубля 00 копеек 5% от Н(М)ЦД</w:t>
            </w:r>
          </w:p>
          <w:p w14:paraId="13B51E95" w14:textId="77777777" w:rsidR="001829A0" w:rsidRDefault="001829A0" w:rsidP="001829A0">
            <w:pPr>
              <w:spacing w:after="0" w:line="240" w:lineRule="auto"/>
              <w:ind w:firstLine="446"/>
              <w:jc w:val="both"/>
              <w:rPr>
                <w:rFonts w:ascii="Times New Roman" w:hAnsi="Times New Roman" w:cs="Times New Roman"/>
                <w:sz w:val="24"/>
                <w:szCs w:val="24"/>
              </w:rPr>
            </w:pPr>
            <w:r>
              <w:rPr>
                <w:rFonts w:ascii="Times New Roman" w:hAnsi="Times New Roman" w:cs="Times New Roman"/>
                <w:sz w:val="24"/>
                <w:szCs w:val="24"/>
              </w:rPr>
              <w:t xml:space="preserve">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E0096ED" w14:textId="2662E8E3" w:rsidR="001829A0" w:rsidRPr="00F1621D" w:rsidRDefault="001829A0" w:rsidP="001829A0">
            <w:pPr>
              <w:spacing w:after="0" w:line="0" w:lineRule="atLeast"/>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tc>
      </w:tr>
      <w:tr w:rsidR="001829A0" w:rsidRPr="00F1621D" w14:paraId="224422A7"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1D969" w14:textId="77777777" w:rsidR="001829A0" w:rsidRPr="00F1621D" w:rsidRDefault="001829A0" w:rsidP="001829A0">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E759F"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w:t>
            </w:r>
            <w:r w:rsidRPr="00F1621D">
              <w:rPr>
                <w:rFonts w:ascii="Times New Roman" w:eastAsia="Times New Roman" w:hAnsi="Times New Roman" w:cs="Times New Roman"/>
                <w:color w:val="000000"/>
                <w:sz w:val="24"/>
                <w:szCs w:val="24"/>
                <w:lang w:eastAsia="ru-RU"/>
              </w:rPr>
              <w:lastRenderedPageBreak/>
              <w:t xml:space="preserve">61 Положения о закупке товаров, работ, услуг </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9344DA" w14:textId="1FD0517D" w:rsidR="001829A0" w:rsidRPr="00BC5DF5" w:rsidRDefault="001829A0" w:rsidP="001829A0">
            <w:pPr>
              <w:pStyle w:val="ConsPlusNormal"/>
              <w:ind w:firstLine="742"/>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30% от начальной (максимальной) цены договора, что составляет 4250952 (</w:t>
            </w:r>
            <w:r w:rsidRPr="002E2312">
              <w:rPr>
                <w:rFonts w:ascii="Times New Roman" w:hAnsi="Times New Roman" w:cs="Times New Roman"/>
                <w:color w:val="000000"/>
                <w:sz w:val="24"/>
                <w:szCs w:val="24"/>
              </w:rPr>
              <w:t>Четыре миллиона двести пятьдесят тысяч девятьсот пятьдесят два</w:t>
            </w:r>
            <w:r>
              <w:rPr>
                <w:rFonts w:ascii="Times New Roman" w:hAnsi="Times New Roman" w:cs="Times New Roman"/>
                <w:color w:val="000000"/>
                <w:sz w:val="24"/>
                <w:szCs w:val="24"/>
              </w:rPr>
              <w:t>) рубля 00 копеек</w:t>
            </w:r>
          </w:p>
          <w:p w14:paraId="17C55536"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Заказчик вправе, за исключением случая, установленного </w:t>
            </w:r>
            <w:hyperlink r:id="rId30" w:history="1">
              <w:r w:rsidRPr="00F1621D">
                <w:rPr>
                  <w:rFonts w:ascii="Times New Roman" w:eastAsia="Times New Roman" w:hAnsi="Times New Roman" w:cs="Times New Roman"/>
                  <w:color w:val="000000"/>
                  <w:sz w:val="24"/>
                  <w:szCs w:val="24"/>
                  <w:lang w:eastAsia="ru-RU"/>
                </w:rPr>
                <w:t>пунктом 2</w:t>
              </w:r>
            </w:hyperlink>
            <w:r w:rsidRPr="00F1621D">
              <w:rPr>
                <w:rFonts w:ascii="Times New Roman" w:eastAsia="Times New Roman" w:hAnsi="Times New Roman" w:cs="Times New Roman"/>
                <w:color w:val="000000"/>
                <w:sz w:val="24"/>
                <w:szCs w:val="24"/>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w:t>
            </w:r>
            <w:r w:rsidRPr="00F1621D">
              <w:rPr>
                <w:rFonts w:ascii="Times New Roman" w:eastAsia="Times New Roman" w:hAnsi="Times New Roman" w:cs="Times New Roman"/>
                <w:color w:val="000000"/>
                <w:sz w:val="24"/>
                <w:szCs w:val="24"/>
                <w:lang w:eastAsia="ru-RU"/>
              </w:rPr>
              <w:lastRenderedPageBreak/>
              <w:t>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0862AF52"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4CEC80D4"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28172D05"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1C26D0CA"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Если при проведении конкурентной закупки участником закупки, с которым заключается договор, предложена цена договора, которая на </w:t>
            </w:r>
            <w:r w:rsidRPr="00F1621D">
              <w:rPr>
                <w:rFonts w:ascii="Times New Roman" w:eastAsia="Times New Roman" w:hAnsi="Times New Roman" w:cs="Times New Roman"/>
                <w:color w:val="000000"/>
                <w:sz w:val="24"/>
                <w:szCs w:val="24"/>
                <w:lang w:eastAsia="ru-RU"/>
              </w:rPr>
              <w:lastRenderedPageBreak/>
              <w:t>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1824A329"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50942433"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5E3D9D3B"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7CC5BF11"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w:t>
            </w:r>
            <w:r w:rsidRPr="00F1621D">
              <w:rPr>
                <w:rFonts w:ascii="Times New Roman" w:eastAsia="Times New Roman" w:hAnsi="Times New Roman" w:cs="Times New Roman"/>
                <w:color w:val="000000"/>
                <w:sz w:val="24"/>
                <w:szCs w:val="24"/>
                <w:lang w:eastAsia="ru-RU"/>
              </w:rPr>
              <w:lastRenderedPageBreak/>
              <w:t>поставщика (исполнителя, подрядчика) должна содержать:</w:t>
            </w:r>
          </w:p>
          <w:p w14:paraId="493FD8D3"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гарантийных обязательств;</w:t>
            </w:r>
          </w:p>
          <w:p w14:paraId="316DF4FD"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625C5BAF"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
          <w:p w14:paraId="0C36373F" w14:textId="77777777" w:rsidR="001829A0" w:rsidRPr="00F1621D" w:rsidRDefault="001829A0" w:rsidP="001829A0">
            <w:pPr>
              <w:spacing w:after="0" w:line="240" w:lineRule="auto"/>
              <w:rPr>
                <w:rFonts w:ascii="Times New Roman" w:eastAsia="Times New Roman" w:hAnsi="Times New Roman" w:cs="Times New Roman"/>
                <w:sz w:val="24"/>
                <w:szCs w:val="24"/>
                <w:lang w:eastAsia="ru-RU"/>
              </w:rPr>
            </w:pPr>
          </w:p>
          <w:p w14:paraId="16F22A3B"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634AD1B4" w14:textId="77777777"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должно быть предоставлено участником закупки до заключения договора.</w:t>
            </w:r>
          </w:p>
          <w:p w14:paraId="485BD00A" w14:textId="77777777" w:rsidR="001829A0" w:rsidRPr="00F1621D" w:rsidRDefault="001829A0" w:rsidP="001829A0">
            <w:pPr>
              <w:spacing w:after="0" w:line="240" w:lineRule="auto"/>
              <w:rPr>
                <w:rFonts w:ascii="Times New Roman" w:eastAsia="Times New Roman" w:hAnsi="Times New Roman" w:cs="Times New Roman"/>
                <w:sz w:val="24"/>
                <w:szCs w:val="24"/>
                <w:lang w:eastAsia="ru-RU"/>
              </w:rPr>
            </w:pPr>
          </w:p>
          <w:p w14:paraId="7A058E74" w14:textId="77777777" w:rsidR="001829A0" w:rsidRPr="00352823" w:rsidRDefault="001829A0" w:rsidP="001829A0">
            <w:pPr>
              <w:spacing w:after="0" w:line="240" w:lineRule="auto"/>
              <w:jc w:val="center"/>
              <w:rPr>
                <w:rFonts w:ascii="Times New Roman" w:eastAsia="Times New Roman" w:hAnsi="Times New Roman" w:cs="Times New Roman"/>
                <w:sz w:val="24"/>
                <w:szCs w:val="24"/>
                <w:lang w:eastAsia="ru-RU"/>
              </w:rPr>
            </w:pPr>
            <w:r w:rsidRPr="00352823">
              <w:rPr>
                <w:rFonts w:ascii="Times New Roman" w:eastAsia="Times New Roman" w:hAnsi="Times New Roman" w:cs="Times New Roman"/>
                <w:color w:val="000000"/>
                <w:sz w:val="24"/>
                <w:szCs w:val="24"/>
                <w:lang w:eastAsia="ru-RU"/>
              </w:rPr>
              <w:t>Реквизиты счета для внесения денежных средств в качестве обеспечения Предложения и исполнения договора:</w:t>
            </w:r>
          </w:p>
          <w:p w14:paraId="4236FA5E" w14:textId="77777777" w:rsidR="001829A0" w:rsidRPr="00352823" w:rsidRDefault="001829A0" w:rsidP="001829A0">
            <w:pPr>
              <w:spacing w:after="0" w:line="240" w:lineRule="auto"/>
              <w:ind w:firstLine="742"/>
              <w:jc w:val="both"/>
              <w:rPr>
                <w:rFonts w:ascii="Times New Roman" w:eastAsia="Times New Roman" w:hAnsi="Times New Roman" w:cs="Times New Roman"/>
                <w:color w:val="000000"/>
                <w:sz w:val="24"/>
                <w:szCs w:val="24"/>
                <w:lang w:eastAsia="ru-RU"/>
              </w:rPr>
            </w:pPr>
            <w:r w:rsidRPr="00352823">
              <w:rPr>
                <w:rFonts w:ascii="Times New Roman" w:eastAsia="Times New Roman" w:hAnsi="Times New Roman" w:cs="Times New Roman"/>
                <w:color w:val="000000"/>
                <w:sz w:val="24"/>
                <w:szCs w:val="24"/>
                <w:lang w:eastAsia="ru-RU"/>
              </w:rPr>
              <w:t>Реквизиты для предоставления обеспечения договора:</w:t>
            </w:r>
          </w:p>
          <w:p w14:paraId="530B325D" w14:textId="77777777" w:rsidR="001829A0" w:rsidRPr="007E4358" w:rsidRDefault="001829A0" w:rsidP="001829A0">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ИНН 5047076614     КПП 504701001</w:t>
            </w:r>
          </w:p>
          <w:p w14:paraId="6F97F199" w14:textId="77777777" w:rsidR="001829A0" w:rsidRPr="007E4358" w:rsidRDefault="001829A0" w:rsidP="001829A0">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ОКПО 96283675      ОГРН 1065047057360</w:t>
            </w:r>
          </w:p>
          <w:p w14:paraId="331C764A" w14:textId="77777777" w:rsidR="001829A0" w:rsidRPr="007E4358" w:rsidRDefault="001829A0" w:rsidP="001829A0">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ОКТМО 46783000001</w:t>
            </w:r>
          </w:p>
          <w:p w14:paraId="65F2CA86" w14:textId="77777777" w:rsidR="001829A0" w:rsidRPr="007E4358" w:rsidRDefault="001829A0" w:rsidP="001829A0">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Банк получателя:</w:t>
            </w:r>
          </w:p>
          <w:p w14:paraId="2E50681F" w14:textId="77777777" w:rsidR="001829A0" w:rsidRPr="007E4358" w:rsidRDefault="001829A0" w:rsidP="001829A0">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л/с 30830216060</w:t>
            </w:r>
          </w:p>
          <w:p w14:paraId="5DB74740" w14:textId="77777777" w:rsidR="001829A0" w:rsidRPr="007E4358" w:rsidRDefault="001829A0" w:rsidP="001829A0">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Номер казначейского счета 03224643460000004800</w:t>
            </w:r>
          </w:p>
          <w:p w14:paraId="5B3541DB" w14:textId="77777777" w:rsidR="001829A0" w:rsidRPr="007E4358" w:rsidRDefault="001829A0" w:rsidP="001829A0">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ЕКС 40102810845370000004</w:t>
            </w:r>
          </w:p>
          <w:p w14:paraId="252C6612" w14:textId="77777777" w:rsidR="001829A0" w:rsidRPr="007E4358" w:rsidRDefault="001829A0" w:rsidP="001829A0">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ГУ БАНКА РОССИИ ПО ЦФО//УФК ПО МОСКОВСКОЙ ОБЛАСТИ</w:t>
            </w:r>
          </w:p>
          <w:p w14:paraId="33548F84" w14:textId="77777777" w:rsidR="001829A0" w:rsidRPr="007E4358" w:rsidRDefault="001829A0" w:rsidP="001829A0">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г. Москва</w:t>
            </w:r>
          </w:p>
          <w:p w14:paraId="4E127FA9" w14:textId="77777777" w:rsidR="001829A0" w:rsidRPr="007E4358" w:rsidRDefault="001829A0" w:rsidP="001829A0">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БИК 004525987</w:t>
            </w:r>
          </w:p>
          <w:p w14:paraId="36B865E4" w14:textId="77777777" w:rsidR="001829A0" w:rsidRPr="007E4358" w:rsidRDefault="001829A0" w:rsidP="001829A0">
            <w:pPr>
              <w:spacing w:after="0" w:line="240" w:lineRule="auto"/>
              <w:ind w:firstLine="742"/>
              <w:jc w:val="both"/>
              <w:rPr>
                <w:rFonts w:ascii="Times New Roman" w:eastAsia="Times New Roman" w:hAnsi="Times New Roman" w:cs="Times New Roman"/>
                <w:color w:val="000000"/>
                <w:sz w:val="24"/>
                <w:szCs w:val="24"/>
                <w:lang w:eastAsia="ru-RU"/>
              </w:rPr>
            </w:pPr>
            <w:r w:rsidRPr="007E4358">
              <w:rPr>
                <w:rFonts w:ascii="Times New Roman" w:eastAsia="Times New Roman" w:hAnsi="Times New Roman" w:cs="Times New Roman"/>
                <w:color w:val="000000"/>
                <w:sz w:val="24"/>
                <w:szCs w:val="24"/>
                <w:lang w:eastAsia="ru-RU"/>
              </w:rPr>
              <w:t>КБК 83000000000000000510</w:t>
            </w:r>
          </w:p>
          <w:p w14:paraId="3415E93E" w14:textId="5B299A18" w:rsidR="001829A0" w:rsidRPr="00F1621D" w:rsidRDefault="001829A0" w:rsidP="001829A0">
            <w:pPr>
              <w:spacing w:after="0" w:line="240" w:lineRule="auto"/>
              <w:ind w:firstLine="742"/>
              <w:jc w:val="both"/>
              <w:rPr>
                <w:rFonts w:ascii="Times New Roman" w:eastAsia="Times New Roman" w:hAnsi="Times New Roman" w:cs="Times New Roman"/>
                <w:sz w:val="24"/>
                <w:szCs w:val="24"/>
                <w:lang w:eastAsia="ru-RU"/>
              </w:rPr>
            </w:pPr>
            <w:r w:rsidRPr="007E4358">
              <w:rPr>
                <w:rFonts w:ascii="Times New Roman" w:eastAsia="Times New Roman" w:hAnsi="Times New Roman" w:cs="Times New Roman"/>
                <w:color w:val="000000"/>
                <w:sz w:val="24"/>
                <w:szCs w:val="24"/>
                <w:lang w:eastAsia="ru-RU"/>
              </w:rPr>
              <w:t>В поле «Назначение платежа» платежного поручения, кроме назначения платежа( обеспечение исполнения договора) указать номер и предмет закупки</w:t>
            </w:r>
          </w:p>
          <w:p w14:paraId="47A1B907"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p>
        </w:tc>
      </w:tr>
      <w:tr w:rsidR="001829A0" w:rsidRPr="00F1621D" w14:paraId="23D9A423"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F223BB" w14:textId="77777777" w:rsidR="001829A0" w:rsidRPr="00F1621D" w:rsidRDefault="001829A0" w:rsidP="001829A0">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18</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18637"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Информация о возможности Заказчика изменить условия договора в соответствии с положениями Положения о закупке товаров, работ, услуг </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6B82F"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условий договора в ходе его исполнения допускается по соглашению сторон в следующих случаях:</w:t>
            </w:r>
          </w:p>
          <w:p w14:paraId="5124B27F"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w:t>
            </w:r>
            <w:r w:rsidRPr="00F1621D">
              <w:rPr>
                <w:rFonts w:ascii="Times New Roman" w:eastAsia="Times New Roman" w:hAnsi="Times New Roman" w:cs="Times New Roman"/>
                <w:color w:val="000000"/>
                <w:sz w:val="24"/>
                <w:szCs w:val="24"/>
                <w:lang w:eastAsia="ru-RU"/>
              </w:rPr>
              <w:lastRenderedPageBreak/>
              <w:t>договором, а в случае осуществления закупки у единственного поставщика (исполнителя, подрядчика) договором:</w:t>
            </w:r>
          </w:p>
          <w:p w14:paraId="07E0A0A9"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F8023CC"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1EA2FFD"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14:paraId="103FBF73"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78A05DA4"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31"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3B355CA2"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w:t>
            </w:r>
            <w:r w:rsidRPr="00F1621D">
              <w:rPr>
                <w:rFonts w:ascii="Times New Roman" w:eastAsia="Times New Roman" w:hAnsi="Times New Roman" w:cs="Times New Roman"/>
                <w:color w:val="000000"/>
                <w:sz w:val="24"/>
                <w:szCs w:val="24"/>
                <w:lang w:eastAsia="ru-RU"/>
              </w:rPr>
              <w:lastRenderedPageBreak/>
              <w:t>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092F76AA"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CE819FE"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2"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6F3A14FD"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2442785"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BACEBAA"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p>
        </w:tc>
      </w:tr>
      <w:tr w:rsidR="001829A0" w:rsidRPr="00F1621D" w14:paraId="315538C1"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AA236" w14:textId="77777777" w:rsidR="001829A0" w:rsidRPr="00F1621D" w:rsidRDefault="001829A0" w:rsidP="001829A0">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19</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DE71B"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Информация о возможности одностороннего отказа от исполнения договора</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7C975"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74484E64"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14F437B6"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7809F6FD"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p>
        </w:tc>
      </w:tr>
      <w:tr w:rsidR="001829A0" w:rsidRPr="00F1621D" w14:paraId="38E40323"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6F0CDF" w14:textId="77777777" w:rsidR="001829A0" w:rsidRPr="00F1621D" w:rsidRDefault="001829A0" w:rsidP="001829A0">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20</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D88CD"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Адрес электронной площадки в информационно-</w:t>
            </w:r>
            <w:r w:rsidRPr="00F1621D">
              <w:rPr>
                <w:rFonts w:ascii="Times New Roman" w:eastAsia="Times New Roman" w:hAnsi="Times New Roman" w:cs="Times New Roman"/>
                <w:color w:val="000000"/>
                <w:sz w:val="24"/>
                <w:szCs w:val="24"/>
                <w:lang w:eastAsia="ru-RU"/>
              </w:rPr>
              <w:lastRenderedPageBreak/>
              <w:t>телекоммуникационной сети «Интернет»</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5E661"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http://www.estp.ru</w:t>
            </w:r>
          </w:p>
        </w:tc>
      </w:tr>
      <w:tr w:rsidR="001829A0" w:rsidRPr="00F1621D" w14:paraId="1255EBF5"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591EC6" w14:textId="77777777" w:rsidR="001829A0" w:rsidRPr="00F1621D" w:rsidRDefault="001829A0" w:rsidP="001829A0">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E493A"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проведения конкурса в электронной форме</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C11DC" w14:textId="77777777" w:rsidR="001829A0" w:rsidRPr="00F1621D" w:rsidRDefault="001829A0" w:rsidP="001829A0">
            <w:pPr>
              <w:spacing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2 «Информационная карта» п. 8 документации конкурса в электронной форме.</w:t>
            </w:r>
          </w:p>
        </w:tc>
      </w:tr>
      <w:tr w:rsidR="001829A0" w:rsidRPr="00F1621D" w14:paraId="2D5949E3"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49D0FA" w14:textId="77777777" w:rsidR="001829A0" w:rsidRPr="00F1621D" w:rsidRDefault="001829A0" w:rsidP="001829A0">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2B86B"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первых частей заявок на участие в конкурсе в электронной форме</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9EA84" w14:textId="058BD03E" w:rsidR="001829A0" w:rsidRPr="00F1621D" w:rsidRDefault="001829A0" w:rsidP="001829A0">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первых частей заявок на участие - </w:t>
            </w:r>
            <w:r w:rsidR="00046BC2">
              <w:rPr>
                <w:rFonts w:ascii="Times New Roman" w:eastAsia="Times New Roman" w:hAnsi="Times New Roman" w:cs="Times New Roman"/>
                <w:color w:val="000000"/>
                <w:sz w:val="24"/>
                <w:szCs w:val="24"/>
                <w:lang w:eastAsia="ru-RU"/>
              </w:rPr>
              <w:t>24</w:t>
            </w:r>
            <w:r w:rsidRPr="00F1621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1</w:t>
            </w:r>
            <w:r w:rsidR="00046BC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21</w:t>
            </w:r>
          </w:p>
          <w:p w14:paraId="3436975B" w14:textId="4FDBADC1"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первых частей заявок на участие - </w:t>
            </w:r>
            <w:r w:rsidR="00046BC2">
              <w:rPr>
                <w:rFonts w:ascii="Times New Roman" w:eastAsia="Times New Roman" w:hAnsi="Times New Roman" w:cs="Times New Roman"/>
                <w:color w:val="000000"/>
                <w:sz w:val="24"/>
                <w:szCs w:val="24"/>
                <w:lang w:eastAsia="ru-RU"/>
              </w:rPr>
              <w:t>24</w:t>
            </w:r>
            <w:r w:rsidR="00046BC2" w:rsidRPr="00F1621D">
              <w:rPr>
                <w:rFonts w:ascii="Times New Roman" w:eastAsia="Times New Roman" w:hAnsi="Times New Roman" w:cs="Times New Roman"/>
                <w:color w:val="000000"/>
                <w:sz w:val="24"/>
                <w:szCs w:val="24"/>
                <w:lang w:eastAsia="ru-RU"/>
              </w:rPr>
              <w:t>.</w:t>
            </w:r>
            <w:r w:rsidR="00046BC2">
              <w:rPr>
                <w:rFonts w:ascii="Times New Roman" w:eastAsia="Times New Roman" w:hAnsi="Times New Roman" w:cs="Times New Roman"/>
                <w:color w:val="000000"/>
                <w:sz w:val="24"/>
                <w:szCs w:val="24"/>
                <w:lang w:eastAsia="ru-RU"/>
              </w:rPr>
              <w:t>12</w:t>
            </w:r>
            <w:r w:rsidR="00046BC2" w:rsidRPr="00F1621D">
              <w:rPr>
                <w:rFonts w:ascii="Times New Roman" w:eastAsia="Times New Roman" w:hAnsi="Times New Roman" w:cs="Times New Roman"/>
                <w:color w:val="000000"/>
                <w:sz w:val="24"/>
                <w:szCs w:val="24"/>
                <w:lang w:eastAsia="ru-RU"/>
              </w:rPr>
              <w:t>.20</w:t>
            </w:r>
            <w:r w:rsidR="00046BC2">
              <w:rPr>
                <w:rFonts w:ascii="Times New Roman" w:eastAsia="Times New Roman" w:hAnsi="Times New Roman" w:cs="Times New Roman"/>
                <w:color w:val="000000"/>
                <w:sz w:val="24"/>
                <w:szCs w:val="24"/>
                <w:lang w:eastAsia="ru-RU"/>
              </w:rPr>
              <w:t>21</w:t>
            </w:r>
          </w:p>
        </w:tc>
      </w:tr>
      <w:tr w:rsidR="001829A0" w:rsidRPr="00F1621D" w14:paraId="37433D4D"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45C69" w14:textId="77777777" w:rsidR="001829A0" w:rsidRPr="00F1621D" w:rsidRDefault="001829A0" w:rsidP="001829A0">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A04E7"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вторых частей заявок на участие в конкурсе в электронной форме</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6B0D2D" w14:textId="211210DA" w:rsidR="001829A0" w:rsidRPr="00F1621D" w:rsidRDefault="001829A0" w:rsidP="001829A0">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вторых частей заявок на участие - </w:t>
            </w:r>
            <w:r w:rsidR="00046BC2">
              <w:rPr>
                <w:rFonts w:ascii="Times New Roman" w:eastAsia="Times New Roman" w:hAnsi="Times New Roman" w:cs="Times New Roman"/>
                <w:color w:val="000000"/>
                <w:sz w:val="24"/>
                <w:szCs w:val="24"/>
                <w:lang w:eastAsia="ru-RU"/>
              </w:rPr>
              <w:t>24</w:t>
            </w:r>
            <w:r w:rsidR="00046BC2" w:rsidRPr="00F1621D">
              <w:rPr>
                <w:rFonts w:ascii="Times New Roman" w:eastAsia="Times New Roman" w:hAnsi="Times New Roman" w:cs="Times New Roman"/>
                <w:color w:val="000000"/>
                <w:sz w:val="24"/>
                <w:szCs w:val="24"/>
                <w:lang w:eastAsia="ru-RU"/>
              </w:rPr>
              <w:t>.</w:t>
            </w:r>
            <w:r w:rsidR="00046BC2">
              <w:rPr>
                <w:rFonts w:ascii="Times New Roman" w:eastAsia="Times New Roman" w:hAnsi="Times New Roman" w:cs="Times New Roman"/>
                <w:color w:val="000000"/>
                <w:sz w:val="24"/>
                <w:szCs w:val="24"/>
                <w:lang w:eastAsia="ru-RU"/>
              </w:rPr>
              <w:t>12</w:t>
            </w:r>
            <w:r w:rsidR="00046BC2" w:rsidRPr="00F1621D">
              <w:rPr>
                <w:rFonts w:ascii="Times New Roman" w:eastAsia="Times New Roman" w:hAnsi="Times New Roman" w:cs="Times New Roman"/>
                <w:color w:val="000000"/>
                <w:sz w:val="24"/>
                <w:szCs w:val="24"/>
                <w:lang w:eastAsia="ru-RU"/>
              </w:rPr>
              <w:t>.20</w:t>
            </w:r>
            <w:r w:rsidR="00046BC2">
              <w:rPr>
                <w:rFonts w:ascii="Times New Roman" w:eastAsia="Times New Roman" w:hAnsi="Times New Roman" w:cs="Times New Roman"/>
                <w:color w:val="000000"/>
                <w:sz w:val="24"/>
                <w:szCs w:val="24"/>
                <w:lang w:eastAsia="ru-RU"/>
              </w:rPr>
              <w:t>21</w:t>
            </w:r>
          </w:p>
          <w:p w14:paraId="40E5498B" w14:textId="740748FB"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вторых частей заявок на участие - </w:t>
            </w:r>
            <w:r w:rsidR="00046BC2">
              <w:rPr>
                <w:rFonts w:ascii="Times New Roman" w:eastAsia="Times New Roman" w:hAnsi="Times New Roman" w:cs="Times New Roman"/>
                <w:color w:val="000000"/>
                <w:sz w:val="24"/>
                <w:szCs w:val="24"/>
                <w:lang w:eastAsia="ru-RU"/>
              </w:rPr>
              <w:t>24</w:t>
            </w:r>
            <w:r w:rsidR="00046BC2" w:rsidRPr="00F1621D">
              <w:rPr>
                <w:rFonts w:ascii="Times New Roman" w:eastAsia="Times New Roman" w:hAnsi="Times New Roman" w:cs="Times New Roman"/>
                <w:color w:val="000000"/>
                <w:sz w:val="24"/>
                <w:szCs w:val="24"/>
                <w:lang w:eastAsia="ru-RU"/>
              </w:rPr>
              <w:t>.</w:t>
            </w:r>
            <w:r w:rsidR="00046BC2">
              <w:rPr>
                <w:rFonts w:ascii="Times New Roman" w:eastAsia="Times New Roman" w:hAnsi="Times New Roman" w:cs="Times New Roman"/>
                <w:color w:val="000000"/>
                <w:sz w:val="24"/>
                <w:szCs w:val="24"/>
                <w:lang w:eastAsia="ru-RU"/>
              </w:rPr>
              <w:t>12</w:t>
            </w:r>
            <w:r w:rsidR="00046BC2" w:rsidRPr="00F1621D">
              <w:rPr>
                <w:rFonts w:ascii="Times New Roman" w:eastAsia="Times New Roman" w:hAnsi="Times New Roman" w:cs="Times New Roman"/>
                <w:color w:val="000000"/>
                <w:sz w:val="24"/>
                <w:szCs w:val="24"/>
                <w:lang w:eastAsia="ru-RU"/>
              </w:rPr>
              <w:t>.20</w:t>
            </w:r>
            <w:r w:rsidR="00046BC2">
              <w:rPr>
                <w:rFonts w:ascii="Times New Roman" w:eastAsia="Times New Roman" w:hAnsi="Times New Roman" w:cs="Times New Roman"/>
                <w:color w:val="000000"/>
                <w:sz w:val="24"/>
                <w:szCs w:val="24"/>
                <w:lang w:eastAsia="ru-RU"/>
              </w:rPr>
              <w:t>21</w:t>
            </w:r>
          </w:p>
        </w:tc>
      </w:tr>
      <w:tr w:rsidR="001829A0" w:rsidRPr="00F1621D" w14:paraId="6DFEB527"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38AB7" w14:textId="77777777" w:rsidR="001829A0" w:rsidRPr="00F1621D" w:rsidRDefault="001829A0" w:rsidP="001829A0">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D5CDC"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0173F"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 ,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5F28B5FC"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37DA662E"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508EC030"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0F6FC43D"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4DC8009F"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0CCCB0E7"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23AB38EE"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7AB3BFF9"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w:t>
            </w:r>
            <w:r w:rsidRPr="00F1621D">
              <w:rPr>
                <w:rFonts w:ascii="Times New Roman" w:eastAsia="Times New Roman" w:hAnsi="Times New Roman" w:cs="Times New Roman"/>
                <w:color w:val="000000"/>
                <w:sz w:val="24"/>
                <w:szCs w:val="24"/>
                <w:lang w:eastAsia="ru-RU"/>
              </w:rPr>
              <w:lastRenderedPageBreak/>
              <w:t>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CD8B887"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012C03AA"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10954476"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9702315"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p>
        </w:tc>
      </w:tr>
      <w:tr w:rsidR="001829A0" w:rsidRPr="00F1621D" w14:paraId="0A8797B4"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789D7D" w14:textId="77777777" w:rsidR="001829A0" w:rsidRPr="00F1621D" w:rsidRDefault="001829A0" w:rsidP="001829A0">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25</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EBC39" w14:textId="77777777" w:rsidR="001829A0" w:rsidRPr="00F1621D" w:rsidRDefault="001829A0" w:rsidP="001829A0">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Приоритет товаров российского происхождения, работ,</w:t>
            </w:r>
          </w:p>
          <w:p w14:paraId="4EC79B31" w14:textId="77777777" w:rsidR="001829A0" w:rsidRPr="00F1621D" w:rsidRDefault="001829A0" w:rsidP="001829A0">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услуг, выполняемых, оказываемых российскими лицами,</w:t>
            </w:r>
          </w:p>
          <w:p w14:paraId="5A998163" w14:textId="77777777" w:rsidR="001829A0" w:rsidRPr="00F1621D" w:rsidRDefault="001829A0" w:rsidP="001829A0">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отношению к товарам, происходящим из иностранного</w:t>
            </w:r>
          </w:p>
          <w:p w14:paraId="4E05A3F5" w14:textId="77777777" w:rsidR="001829A0" w:rsidRPr="00F1621D" w:rsidRDefault="001829A0" w:rsidP="001829A0">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государства, работам, услугам, выполняемым, оказываемым</w:t>
            </w:r>
          </w:p>
          <w:p w14:paraId="496FC48C" w14:textId="77777777" w:rsidR="001829A0" w:rsidRPr="00F1621D" w:rsidRDefault="001829A0" w:rsidP="001829A0">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иностранными лицами</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400D4"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6330BA47"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Для предоставления приоритета в документацию о закупке включаются следующие сведения:</w:t>
            </w:r>
          </w:p>
          <w:p w14:paraId="5F6719E5"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w:t>
            </w:r>
            <w:r w:rsidRPr="00F1621D">
              <w:rPr>
                <w:rFonts w:ascii="Times New Roman" w:eastAsia="Times New Roman" w:hAnsi="Times New Roman" w:cs="Times New Roman"/>
                <w:color w:val="000000"/>
                <w:sz w:val="24"/>
                <w:szCs w:val="24"/>
                <w:lang w:eastAsia="ru-RU"/>
              </w:rPr>
              <w:lastRenderedPageBreak/>
              <w:t>поставке товара) наименования страны происхождения поставляемых товаров.</w:t>
            </w:r>
          </w:p>
          <w:p w14:paraId="115959CF"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BD71817"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 Сведения о начальной (максимальной) цене единицы каждого товара, работы, услуги, являющихся предметом закупки.</w:t>
            </w:r>
          </w:p>
          <w:p w14:paraId="75C4058A"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C158181"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товаров, работ, услуг ,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 ,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0163429"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EDC044D"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99DDE07"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685BAD80"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 ,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01BE41D"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Приоритет не предоставляется в случаях, если:</w:t>
            </w:r>
          </w:p>
          <w:p w14:paraId="690AF37D"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Закупка признана несостоявшейся и договор заключается с единственным участником закупки.</w:t>
            </w:r>
          </w:p>
          <w:p w14:paraId="642C0323"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78131CE"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2606862"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7912216" w14:textId="77777777" w:rsidR="001829A0" w:rsidRPr="00F1621D" w:rsidRDefault="001829A0" w:rsidP="001829A0">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25D57F76" w14:textId="77777777" w:rsidR="001829A0" w:rsidRPr="00F1621D" w:rsidRDefault="001829A0" w:rsidP="001829A0">
            <w:pPr>
              <w:spacing w:after="0" w:line="0" w:lineRule="atLeast"/>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1829A0" w:rsidRPr="00F1621D" w14:paraId="7A2445F4" w14:textId="77777777" w:rsidTr="001829A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41392" w14:textId="7F757329" w:rsidR="001829A0" w:rsidRPr="00F1621D" w:rsidRDefault="001829A0" w:rsidP="001829A0">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26</w:t>
            </w:r>
          </w:p>
        </w:tc>
        <w:tc>
          <w:tcPr>
            <w:tcW w:w="4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F84CF" w14:textId="7AB7F544" w:rsidR="001829A0" w:rsidRPr="00F1621D" w:rsidRDefault="001829A0" w:rsidP="001829A0">
            <w:pPr>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Срок направления оператором электронной площадки Заказчику вторых частей заявок на участие в конкурсе в электронной форме и предложений о цене договора</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6B896" w14:textId="1CD58213" w:rsidR="001829A0" w:rsidRPr="00F1621D" w:rsidRDefault="001829A0" w:rsidP="001829A0">
            <w:pPr>
              <w:spacing w:after="0" w:line="240" w:lineRule="auto"/>
              <w:ind w:firstLine="709"/>
              <w:jc w:val="both"/>
              <w:rPr>
                <w:rFonts w:ascii="Times New Roman" w:eastAsia="Times New Roman" w:hAnsi="Times New Roman" w:cs="Times New Roman"/>
                <w:color w:val="000000"/>
                <w:sz w:val="24"/>
                <w:szCs w:val="24"/>
                <w:lang w:eastAsia="ru-RU"/>
              </w:rPr>
            </w:pPr>
            <w:r w:rsidRPr="009C2E83">
              <w:rPr>
                <w:rFonts w:ascii="Times New Roman" w:eastAsia="Times New Roman" w:hAnsi="Times New Roman" w:cs="Times New Roman"/>
                <w:color w:val="000000"/>
                <w:sz w:val="24"/>
                <w:szCs w:val="24"/>
                <w:lang w:eastAsia="ru-RU"/>
              </w:rPr>
              <w:t>1 час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w:t>
            </w:r>
          </w:p>
        </w:tc>
      </w:tr>
    </w:tbl>
    <w:p w14:paraId="0ED392F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5B98E2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90580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E8CB0F2" w14:textId="17C34AF5"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A1F644F" w14:textId="317C697E" w:rsidR="00ED148A" w:rsidRDefault="00ED148A" w:rsidP="00F1621D">
      <w:pPr>
        <w:spacing w:after="0" w:line="240" w:lineRule="auto"/>
        <w:jc w:val="center"/>
        <w:rPr>
          <w:rFonts w:ascii="Times New Roman" w:eastAsia="Times New Roman" w:hAnsi="Times New Roman" w:cs="Times New Roman"/>
          <w:b/>
          <w:bCs/>
          <w:color w:val="000000"/>
          <w:sz w:val="24"/>
          <w:szCs w:val="24"/>
          <w:lang w:eastAsia="ru-RU"/>
        </w:rPr>
      </w:pPr>
    </w:p>
    <w:p w14:paraId="0CE7D1B5" w14:textId="3464B272"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161E80E7" w14:textId="2B43EE51"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681A6F71" w14:textId="59322FF8"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756728D6" w14:textId="1196A197"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5AC1DD78" w14:textId="5A5A2699"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4F87ABE6" w14:textId="22DA7B1C"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32B1B1DF" w14:textId="6601838A"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63202291" w14:textId="62DB01EB"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06E58E22" w14:textId="2F8A6833"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6BCC28B1" w14:textId="12420909"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0A616621" w14:textId="5597BAE2"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38E9411A" w14:textId="6773437B"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4BF0B8FF" w14:textId="6CF5FD61"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34065DE9" w14:textId="734D8E3B"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01565E6E" w14:textId="69715223"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3B69010D" w14:textId="465A2A16"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0C0D6A15" w14:textId="79AB642B"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3F2EBCD5" w14:textId="7F0F10EA"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0008E38A" w14:textId="700DC26D"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5AE8D0A0" w14:textId="30986983"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621482D5" w14:textId="47EC00B7"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43E4566E" w14:textId="29D48DA8"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5A4B3BBF" w14:textId="134006CD"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1A5195FB" w14:textId="46F377CE"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0547E777" w14:textId="32877A9A"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12772C88" w14:textId="00F414EF"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2ED3B8CB" w14:textId="0B64FE6B"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3C811677" w14:textId="3F47AF48"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3C1C296F" w14:textId="1F6E5DB8"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680E1FE0" w14:textId="00E9D1E2"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25258818" w14:textId="2BE2D504"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3812C6B2" w14:textId="435D5A64"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6F6187A4" w14:textId="0B9D8C34"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3618507A" w14:textId="5DD42AE4"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2F7E4D1D" w14:textId="1B6114AC"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7662DABB" w14:textId="496E2661"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21C32730" w14:textId="56C32F02"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18EF4003" w14:textId="77777777" w:rsidR="007D51CF" w:rsidRDefault="007D51CF" w:rsidP="00F1621D">
      <w:pPr>
        <w:spacing w:after="0" w:line="240" w:lineRule="auto"/>
        <w:jc w:val="center"/>
        <w:rPr>
          <w:rFonts w:ascii="Times New Roman" w:eastAsia="Times New Roman" w:hAnsi="Times New Roman" w:cs="Times New Roman"/>
          <w:b/>
          <w:bCs/>
          <w:color w:val="000000"/>
          <w:sz w:val="24"/>
          <w:szCs w:val="24"/>
          <w:lang w:eastAsia="ru-RU"/>
        </w:rPr>
      </w:pPr>
    </w:p>
    <w:p w14:paraId="70E5DA1B" w14:textId="77777777" w:rsidR="00ED148A" w:rsidRDefault="00ED148A" w:rsidP="009C2E83">
      <w:pPr>
        <w:spacing w:after="0" w:line="240" w:lineRule="auto"/>
        <w:rPr>
          <w:rFonts w:ascii="Times New Roman" w:eastAsia="Times New Roman" w:hAnsi="Times New Roman" w:cs="Times New Roman"/>
          <w:b/>
          <w:bCs/>
          <w:color w:val="000000"/>
          <w:sz w:val="24"/>
          <w:szCs w:val="24"/>
          <w:lang w:eastAsia="ru-RU"/>
        </w:rPr>
      </w:pPr>
    </w:p>
    <w:p w14:paraId="5BB53023" w14:textId="77777777" w:rsidR="006A592F" w:rsidRDefault="006A592F" w:rsidP="00F1621D">
      <w:pPr>
        <w:spacing w:after="0" w:line="240" w:lineRule="auto"/>
        <w:jc w:val="center"/>
        <w:rPr>
          <w:rFonts w:ascii="Times New Roman" w:eastAsia="Times New Roman" w:hAnsi="Times New Roman" w:cs="Times New Roman"/>
          <w:b/>
          <w:bCs/>
          <w:color w:val="000000"/>
          <w:sz w:val="24"/>
          <w:szCs w:val="24"/>
          <w:lang w:eastAsia="ru-RU"/>
        </w:rPr>
      </w:pPr>
    </w:p>
    <w:p w14:paraId="666D0F8D" w14:textId="77777777"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14:paraId="0B6A6B5E"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lastRenderedPageBreak/>
        <w:t>«ФОРМА № 1» </w:t>
      </w:r>
    </w:p>
    <w:p w14:paraId="0CA5B45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C033F9F"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14:paraId="33AC997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F87665A"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086E96E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159F56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CCA77D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14:paraId="1E642C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40929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E921C5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655D4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49"/>
        <w:gridCol w:w="2701"/>
        <w:gridCol w:w="2618"/>
        <w:gridCol w:w="2842"/>
        <w:gridCol w:w="1746"/>
      </w:tblGrid>
      <w:tr w:rsidR="00F1621D" w:rsidRPr="00F1621D" w14:paraId="457A4DB2" w14:textId="77777777"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BF6046"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DD3B77"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3F1C7F"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350CED" w14:textId="77777777"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3DC34D"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14:paraId="7D2E812D"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36E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B66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583EA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8618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72338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A4021F"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1E86B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2325E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72A9E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ED9EB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EFE15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B9C733B" w14:textId="77777777"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F238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6E6D2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E455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95E73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D47BC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077086" w14:textId="77777777"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D694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D00F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DAEFB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A9C6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BF680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05748832" w14:textId="77777777"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62998C8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37B0F0E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A15DFC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436885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B18800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5F3E53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8ACEE3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D3C2E5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8C9AE0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C25D26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2068CE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058EDB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EA5216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FFE8F8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3D43F1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084955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3.2. ВТОРАЯ ЧАСТЬ ЗАЯВКИ</w:t>
      </w:r>
    </w:p>
    <w:p w14:paraId="29630C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7DD53A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14:paraId="60DFE72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2"/>
        <w:gridCol w:w="7660"/>
        <w:gridCol w:w="1121"/>
        <w:gridCol w:w="1203"/>
      </w:tblGrid>
      <w:tr w:rsidR="00F1621D" w:rsidRPr="00F1621D" w14:paraId="2217841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B435D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831F94"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5F1E6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1DFA4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Номера листов</w:t>
            </w:r>
          </w:p>
        </w:tc>
      </w:tr>
      <w:tr w:rsidR="00F1621D" w:rsidRPr="00F1621D" w14:paraId="336FE25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32F0F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543888"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09A7C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76463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548CA1EF"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4A7539"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FFB33"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D4B828"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9AE3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5BB3AD0B" w14:textId="77777777"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2D2BA3"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EFCF9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FB1F8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F66CA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806F7E2" w14:textId="77777777"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025F6E"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13D008"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20B14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3DB9A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1FA2978"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60694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B30B6D"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CA379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C3009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A52F54A"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15DC86"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B9EB27"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7F154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60240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17FF42B"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98DC1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3F5D42"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E961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56F1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349A185" w14:textId="77777777"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6F130"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F7091" w14:textId="77777777" w:rsidR="00F1621D" w:rsidRPr="00F1621D" w:rsidRDefault="00F1621D" w:rsidP="00F1621D">
            <w:pPr>
              <w:spacing w:after="0" w:line="240" w:lineRule="auto"/>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2E320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414D9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4536A5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65018"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FB8E65" w14:textId="77777777" w:rsidR="00F1621D" w:rsidRPr="00F1621D" w:rsidRDefault="00F1621D" w:rsidP="00F1621D">
            <w:pPr>
              <w:spacing w:after="0" w:line="0" w:lineRule="atLeast"/>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92A54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DADC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401457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22AAF3"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0510FC"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694BD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8E7A9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0F4F6FD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D223C6"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B311F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содержится указание на требование обеспечения такой заявки. При этом </w:t>
            </w:r>
            <w:r w:rsidRPr="00F1621D">
              <w:rPr>
                <w:rFonts w:ascii="Times New Roman" w:eastAsia="Times New Roman" w:hAnsi="Times New Roman" w:cs="Times New Roman"/>
                <w:color w:val="000000"/>
                <w:sz w:val="24"/>
                <w:szCs w:val="24"/>
                <w:lang w:eastAsia="ru-RU"/>
              </w:rPr>
              <w:lastRenderedPageBreak/>
              <w:t>такие документы или такая банковская гарантия не представляются участником закупки в составе заявки в случае проведения конкурса в 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C5CD1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984F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2865957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818E92"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477B97"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5D0FC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32D01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753B052F" w14:textId="77777777"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23B5E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06E158"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r w:rsidRPr="00F1621D">
              <w:rPr>
                <w:rFonts w:ascii="Times New Roman" w:eastAsia="Times New Roman" w:hAnsi="Times New Roman" w:cs="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FFD92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7442CF9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14:paraId="42239779"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A76C3E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14:paraId="6946C25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A9B929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D53DA7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4F1BE4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1CC3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F829B3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08A878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7DC5A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150E8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BDC4AD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D2FA0C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737AC2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D39D4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A444E4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97B01A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EFC69E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4774F6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02F15B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95FDBE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D83F40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A35727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F75AC8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0689AB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8038ED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8B57F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BBBAA9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98BBA9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0832AD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30F8C7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68B9B1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4C9017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E49283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798897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1DF739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461AF3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28B782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B8DFA6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0CB8FF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C5ED51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20BAF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BB0EAF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322A9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899CE0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F81F28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7430FEB"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 «ФОРМА № 3»</w:t>
      </w:r>
    </w:p>
    <w:p w14:paraId="62C69E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BBD00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14:paraId="582928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E08CBC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14:paraId="727DA372"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14:paraId="58F441AD"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14:paraId="2D886E07"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Московской области «Дирекция по </w:t>
      </w:r>
    </w:p>
    <w:p w14:paraId="65F1D6C3" w14:textId="77777777"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14:paraId="09C8D6F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8EBEA0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 предмет Конкурса в электронной форме</w:t>
      </w:r>
    </w:p>
    <w:p w14:paraId="0D7D9A4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14:paraId="2695901C"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14:paraId="52C6399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исполняя наши обязательства и изучив документацию о конкурсе в электронной форме на ________________________________________________________________________, в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14:paraId="199D4C20"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
    <w:p w14:paraId="427E266A"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7C94929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403"/>
        <w:gridCol w:w="3374"/>
        <w:gridCol w:w="2263"/>
        <w:gridCol w:w="1284"/>
        <w:gridCol w:w="1578"/>
      </w:tblGrid>
      <w:tr w:rsidR="00F1621D" w:rsidRPr="00F1621D" w14:paraId="734555E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C87BC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4161BA"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4EEDB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2027AD2"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14:paraId="742E8F2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367BDF"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3AF68C"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113F36"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14:paraId="07B2D941"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14:paraId="10178FB8"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FD36BD"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29D6F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278CB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DB53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2E31C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7C89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72F13C50"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2BA3CB4A"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45BAA408"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2433B20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14:paraId="6E4293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B155296" w14:textId="1FD76BF8"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w:t>
      </w:r>
      <w:r w:rsidR="006168C3">
        <w:rPr>
          <w:rFonts w:ascii="Times New Roman" w:eastAsia="Times New Roman" w:hAnsi="Times New Roman" w:cs="Times New Roman"/>
          <w:color w:val="000000"/>
          <w:sz w:val="24"/>
          <w:szCs w:val="24"/>
          <w:lang w:eastAsia="ru-RU"/>
        </w:rPr>
        <w:t>1</w:t>
      </w:r>
      <w:r w:rsidR="00B404C7">
        <w:rPr>
          <w:rFonts w:ascii="Times New Roman" w:eastAsia="Times New Roman" w:hAnsi="Times New Roman" w:cs="Times New Roman"/>
          <w:color w:val="000000"/>
          <w:sz w:val="24"/>
          <w:szCs w:val="24"/>
          <w:lang w:eastAsia="ru-RU"/>
        </w:rPr>
        <w:t>0</w:t>
      </w:r>
      <w:r w:rsidRPr="00F1621D">
        <w:rPr>
          <w:rFonts w:ascii="Times New Roman" w:eastAsia="Times New Roman" w:hAnsi="Times New Roman" w:cs="Times New Roman"/>
          <w:color w:val="000000"/>
          <w:sz w:val="24"/>
          <w:szCs w:val="24"/>
          <w:lang w:eastAsia="ru-RU"/>
        </w:rPr>
        <w:t>%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4C0DF62B"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EA9B9DE"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04C6937"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E6D4E93"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26C574F"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15E5FEB"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3.3. ЦЕНОВОЕ ПРЕДЛОЖЕНИЕ</w:t>
      </w:r>
    </w:p>
    <w:p w14:paraId="5C929BB4" w14:textId="77777777"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14:paraId="7F6C205A"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14:paraId="72222656"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14:paraId="2325A502"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763809A0"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5ED63F6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5C4B2B0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ABFB3B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14:paraId="375E687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3BD9A5A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зарегистрированное (ый) по адресу: _______________________________________________,</w:t>
      </w:r>
    </w:p>
    <w:p w14:paraId="27B488A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14:paraId="53EC379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предлагает заключить договор на:  _________________________________________________</w:t>
      </w:r>
    </w:p>
    <w:p w14:paraId="281DF83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14:paraId="20C85E0D"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14:paraId="41CCED2B"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 рублей ____ копеек, в том числе НДС / без НДС (указав основание) </w:t>
      </w:r>
    </w:p>
    <w:p w14:paraId="6DB3594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67"/>
        <w:gridCol w:w="5329"/>
        <w:gridCol w:w="814"/>
        <w:gridCol w:w="817"/>
        <w:gridCol w:w="1210"/>
        <w:gridCol w:w="1619"/>
      </w:tblGrid>
      <w:tr w:rsidR="00F1621D" w:rsidRPr="00F1621D" w14:paraId="6EEE7272" w14:textId="77777777"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7587D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E7E9E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04939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9DDCF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31FD6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D2B820"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14:paraId="73649244" w14:textId="77777777"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A982E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101C7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2078F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CE5C7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BF653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9A596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B818244" w14:textId="77777777"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4C3056" w14:textId="77777777"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E75A57" w14:textId="77777777"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14:paraId="226F293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D8C2960"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251C02EC"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3EA8D04E"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D4C1F7E"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1C6118D7"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14:paraId="5402B18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066104C0" w14:textId="77777777" w:rsidR="00F1621D" w:rsidRPr="00D03401" w:rsidRDefault="00F1621D" w:rsidP="00D03401">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14:paraId="52FFED86" w14:textId="7AAAE87F"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9A64507" w14:textId="4AB2DEC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4B1A66B1" w14:textId="4EE276A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0EFDE01" w14:textId="6D24C2AC"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64D396B" w14:textId="4BA09E4E"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BE5E768" w14:textId="6DEB6F26"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7C13F412" w14:textId="24874CB4"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75965A19" w14:textId="240B6094"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384CC07" w14:textId="78942692"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66989CCF" w14:textId="07C48F17"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1AB20953" w14:textId="3B1C6FD2"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4CFAADBF" w14:textId="47E845CA"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4CA2236" w14:textId="77777777" w:rsidR="00FD1534" w:rsidRDefault="00FD1534" w:rsidP="00F1621D">
      <w:pPr>
        <w:spacing w:after="0" w:line="240" w:lineRule="auto"/>
        <w:jc w:val="center"/>
        <w:rPr>
          <w:rFonts w:ascii="Times New Roman" w:eastAsia="Times New Roman" w:hAnsi="Times New Roman" w:cs="Times New Roman"/>
          <w:b/>
          <w:bCs/>
          <w:color w:val="000000"/>
          <w:sz w:val="24"/>
          <w:szCs w:val="24"/>
          <w:lang w:eastAsia="ru-RU"/>
        </w:rPr>
      </w:pPr>
    </w:p>
    <w:p w14:paraId="3F481B3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C4948F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3.4. ЗАПРОС РАЗЪЯСНЕНИЙ</w:t>
      </w:r>
    </w:p>
    <w:p w14:paraId="32816E8C"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14:paraId="2A7AAE8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F863753"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14:paraId="1B05538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6623CD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14:paraId="71C57D1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14:paraId="405CCBE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30709CD"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000FCFC0"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79A196C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87"/>
        <w:gridCol w:w="5606"/>
        <w:gridCol w:w="1796"/>
        <w:gridCol w:w="2267"/>
      </w:tblGrid>
      <w:tr w:rsidR="00F1621D" w:rsidRPr="00F1621D" w14:paraId="7889E4C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22E3B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87597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8036F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C8C06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14:paraId="299207F3"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1A19A1" w14:textId="77777777"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561B0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57470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4C20C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F55535C"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47BBB5" w14:textId="77777777"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F9051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442FC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E892D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7BBE780"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6BDECB" w14:textId="77777777"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4EDA9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24288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335E7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2EAD056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EB4E31C"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Обоснование невозможности указания вариантов толкования спорных положений:</w:t>
      </w:r>
    </w:p>
    <w:p w14:paraId="3C7986D5"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14:paraId="1D36752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D39B9A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14:paraId="3A941D0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14:paraId="5F2960F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5179C702"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3FF54CBB" w14:textId="77777777" w:rsidR="00F1621D" w:rsidRDefault="00F1621D" w:rsidP="009C2E83">
      <w:pPr>
        <w:spacing w:after="0" w:line="240" w:lineRule="auto"/>
        <w:rPr>
          <w:rFonts w:ascii="Times New Roman" w:eastAsia="Times New Roman" w:hAnsi="Times New Roman" w:cs="Times New Roman"/>
          <w:b/>
          <w:bCs/>
          <w:color w:val="000000"/>
          <w:sz w:val="24"/>
          <w:szCs w:val="24"/>
          <w:lang w:eastAsia="ru-RU"/>
        </w:rPr>
      </w:pPr>
    </w:p>
    <w:p w14:paraId="408D790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0E67D164" w14:textId="77777777" w:rsidR="001200AE" w:rsidRPr="00283BDE" w:rsidRDefault="001200AE" w:rsidP="001200AE">
      <w:pPr>
        <w:autoSpaceDE w:val="0"/>
        <w:autoSpaceDN w:val="0"/>
        <w:adjustRightInd w:val="0"/>
        <w:spacing w:after="0"/>
        <w:jc w:val="right"/>
        <w:outlineLvl w:val="0"/>
      </w:pPr>
    </w:p>
    <w:p w14:paraId="3FD89B61" w14:textId="77777777" w:rsidR="001200AE" w:rsidRPr="001200AE" w:rsidRDefault="001200AE" w:rsidP="00BA2193">
      <w:pPr>
        <w:autoSpaceDE w:val="0"/>
        <w:autoSpaceDN w:val="0"/>
        <w:adjustRightInd w:val="0"/>
        <w:spacing w:after="0"/>
        <w:jc w:val="center"/>
        <w:outlineLvl w:val="0"/>
        <w:rPr>
          <w:rFonts w:ascii="Times New Roman" w:hAnsi="Times New Roman" w:cs="Times New Roman"/>
          <w:b/>
          <w:sz w:val="24"/>
          <w:szCs w:val="24"/>
        </w:rPr>
      </w:pPr>
      <w:r w:rsidRPr="001200AE">
        <w:rPr>
          <w:rFonts w:ascii="Times New Roman" w:hAnsi="Times New Roman" w:cs="Times New Roman"/>
          <w:b/>
          <w:sz w:val="24"/>
          <w:szCs w:val="24"/>
        </w:rPr>
        <w:t>Договор возмездного оказания услуг №</w:t>
      </w:r>
    </w:p>
    <w:p w14:paraId="73CDBEF6" w14:textId="77777777" w:rsidR="001200AE" w:rsidRPr="001200AE" w:rsidRDefault="001200AE" w:rsidP="00BA2193">
      <w:pPr>
        <w:spacing w:after="0"/>
        <w:jc w:val="both"/>
        <w:rPr>
          <w:rFonts w:ascii="Times New Roman" w:hAnsi="Times New Roman" w:cs="Times New Roman"/>
          <w:sz w:val="24"/>
          <w:szCs w:val="24"/>
        </w:rPr>
      </w:pPr>
    </w:p>
    <w:p w14:paraId="3723E4B2" w14:textId="2AC150B6" w:rsidR="001200AE" w:rsidRPr="001200AE" w:rsidRDefault="001200AE" w:rsidP="00BA2193">
      <w:pPr>
        <w:tabs>
          <w:tab w:val="left" w:pos="6946"/>
        </w:tabs>
        <w:spacing w:after="0"/>
        <w:jc w:val="both"/>
        <w:rPr>
          <w:rFonts w:ascii="Times New Roman" w:hAnsi="Times New Roman" w:cs="Times New Roman"/>
          <w:sz w:val="24"/>
          <w:szCs w:val="24"/>
        </w:rPr>
      </w:pPr>
      <w:r w:rsidRPr="001200AE">
        <w:rPr>
          <w:rFonts w:ascii="Times New Roman" w:hAnsi="Times New Roman" w:cs="Times New Roman"/>
          <w:sz w:val="24"/>
          <w:szCs w:val="24"/>
        </w:rPr>
        <w:t>г. Москва                                                                                                            «__» _________  202</w:t>
      </w:r>
      <w:r w:rsidR="001636AE">
        <w:rPr>
          <w:rFonts w:ascii="Times New Roman" w:hAnsi="Times New Roman" w:cs="Times New Roman"/>
          <w:sz w:val="24"/>
          <w:szCs w:val="24"/>
        </w:rPr>
        <w:t>2</w:t>
      </w:r>
      <w:r w:rsidRPr="001200AE">
        <w:rPr>
          <w:rFonts w:ascii="Times New Roman" w:hAnsi="Times New Roman" w:cs="Times New Roman"/>
          <w:sz w:val="24"/>
          <w:szCs w:val="24"/>
        </w:rPr>
        <w:t xml:space="preserve"> года</w:t>
      </w:r>
    </w:p>
    <w:p w14:paraId="770947EB" w14:textId="77777777" w:rsidR="001200AE" w:rsidRPr="001200AE" w:rsidRDefault="001200AE" w:rsidP="00BA2193">
      <w:pPr>
        <w:spacing w:after="0"/>
        <w:jc w:val="both"/>
        <w:rPr>
          <w:rFonts w:ascii="Times New Roman" w:hAnsi="Times New Roman" w:cs="Times New Roman"/>
          <w:sz w:val="24"/>
          <w:szCs w:val="24"/>
        </w:rPr>
      </w:pPr>
    </w:p>
    <w:p w14:paraId="3A18F89C" w14:textId="7C7BC793" w:rsidR="001200AE" w:rsidRPr="001200AE" w:rsidRDefault="001200AE" w:rsidP="00BA2193">
      <w:pPr>
        <w:spacing w:after="0"/>
        <w:ind w:firstLine="720"/>
        <w:jc w:val="both"/>
        <w:rPr>
          <w:rFonts w:ascii="Times New Roman" w:hAnsi="Times New Roman" w:cs="Times New Roman"/>
          <w:kern w:val="24"/>
          <w:sz w:val="24"/>
          <w:szCs w:val="24"/>
        </w:rPr>
      </w:pPr>
      <w:r w:rsidRPr="001200AE">
        <w:rPr>
          <w:rFonts w:ascii="Times New Roman" w:hAnsi="Times New Roman" w:cs="Times New Roman"/>
          <w:b/>
          <w:sz w:val="24"/>
          <w:szCs w:val="24"/>
        </w:rPr>
        <w:t>Государственное автономное учреждение Московской области «Дирекция по организации и проведению спортивных мероприятий» (далее – ГАУ МО «Дирекция спортмероприятий»)</w:t>
      </w:r>
      <w:r w:rsidRPr="001200AE">
        <w:rPr>
          <w:rFonts w:ascii="Times New Roman" w:hAnsi="Times New Roman" w:cs="Times New Roman"/>
          <w:sz w:val="24"/>
          <w:szCs w:val="24"/>
        </w:rPr>
        <w:t xml:space="preserve">, именуемое в дальнейшем </w:t>
      </w:r>
      <w:r w:rsidRPr="001200AE">
        <w:rPr>
          <w:rFonts w:ascii="Times New Roman" w:hAnsi="Times New Roman" w:cs="Times New Roman"/>
          <w:b/>
          <w:sz w:val="24"/>
          <w:szCs w:val="24"/>
        </w:rPr>
        <w:t>«Заказчик»</w:t>
      </w:r>
      <w:r w:rsidRPr="001200AE">
        <w:rPr>
          <w:rFonts w:ascii="Times New Roman" w:hAnsi="Times New Roman" w:cs="Times New Roman"/>
          <w:sz w:val="24"/>
          <w:szCs w:val="24"/>
        </w:rPr>
        <w:t xml:space="preserve">, в лице </w:t>
      </w:r>
      <w:r w:rsidRPr="001200AE">
        <w:rPr>
          <w:rFonts w:ascii="Times New Roman" w:hAnsi="Times New Roman" w:cs="Times New Roman"/>
          <w:b/>
          <w:sz w:val="24"/>
          <w:szCs w:val="24"/>
        </w:rPr>
        <w:t>директора Перегудова Ильи Александровича</w:t>
      </w:r>
      <w:r w:rsidRPr="001200AE">
        <w:rPr>
          <w:rFonts w:ascii="Times New Roman" w:hAnsi="Times New Roman" w:cs="Times New Roman"/>
          <w:sz w:val="24"/>
          <w:szCs w:val="24"/>
        </w:rPr>
        <w:t>, действующего на основании Устава, с одной стороны, и</w:t>
      </w:r>
      <w:r w:rsidRPr="001200AE">
        <w:rPr>
          <w:rFonts w:ascii="Times New Roman" w:hAnsi="Times New Roman" w:cs="Times New Roman"/>
          <w:b/>
          <w:color w:val="000000"/>
          <w:sz w:val="24"/>
          <w:szCs w:val="24"/>
        </w:rPr>
        <w:t xml:space="preserve"> </w:t>
      </w:r>
      <w:r w:rsidRPr="001200AE">
        <w:rPr>
          <w:rFonts w:ascii="Times New Roman" w:hAnsi="Times New Roman" w:cs="Times New Roman"/>
          <w:b/>
          <w:color w:val="000000" w:themeColor="text1"/>
          <w:sz w:val="24"/>
          <w:szCs w:val="24"/>
        </w:rPr>
        <w:t xml:space="preserve">__________________________________________________ (_______________________), </w:t>
      </w:r>
      <w:r w:rsidRPr="001200AE">
        <w:rPr>
          <w:rFonts w:ascii="Times New Roman" w:hAnsi="Times New Roman" w:cs="Times New Roman"/>
          <w:color w:val="000000" w:themeColor="text1"/>
          <w:sz w:val="24"/>
          <w:szCs w:val="24"/>
        </w:rPr>
        <w:t>именуемый в дальнейшем</w:t>
      </w:r>
      <w:r w:rsidRPr="001200AE">
        <w:rPr>
          <w:rFonts w:ascii="Times New Roman" w:hAnsi="Times New Roman" w:cs="Times New Roman"/>
          <w:b/>
          <w:color w:val="000000" w:themeColor="text1"/>
          <w:sz w:val="24"/>
          <w:szCs w:val="24"/>
        </w:rPr>
        <w:t xml:space="preserve"> «Исполнитель», </w:t>
      </w:r>
      <w:r w:rsidRPr="001200AE">
        <w:rPr>
          <w:rFonts w:ascii="Times New Roman" w:hAnsi="Times New Roman" w:cs="Times New Roman"/>
          <w:color w:val="000000" w:themeColor="text1"/>
          <w:sz w:val="24"/>
          <w:szCs w:val="24"/>
        </w:rPr>
        <w:t>действующий на основании ____________________________________________________________________________________</w:t>
      </w:r>
      <w:r w:rsidRPr="001200AE">
        <w:rPr>
          <w:rFonts w:ascii="Times New Roman" w:hAnsi="Times New Roman" w:cs="Times New Roman"/>
          <w:color w:val="000000"/>
          <w:sz w:val="24"/>
          <w:szCs w:val="24"/>
        </w:rPr>
        <w:t>,</w:t>
      </w:r>
      <w:r w:rsidRPr="001200AE">
        <w:rPr>
          <w:rFonts w:ascii="Times New Roman" w:hAnsi="Times New Roman" w:cs="Times New Roman"/>
          <w:sz w:val="24"/>
          <w:szCs w:val="24"/>
        </w:rPr>
        <w:t xml:space="preserve"> </w:t>
      </w:r>
      <w:r w:rsidRPr="001200AE">
        <w:rPr>
          <w:rFonts w:ascii="Times New Roman" w:hAnsi="Times New Roman" w:cs="Times New Roman"/>
          <w:color w:val="000000"/>
          <w:sz w:val="24"/>
          <w:szCs w:val="24"/>
        </w:rPr>
        <w:t>с другой стороны, в</w:t>
      </w:r>
      <w:r w:rsidRPr="001200AE">
        <w:rPr>
          <w:rFonts w:ascii="Times New Roman" w:hAnsi="Times New Roman" w:cs="Times New Roman"/>
          <w:sz w:val="24"/>
          <w:szCs w:val="24"/>
        </w:rPr>
        <w:t xml:space="preserve"> дальнейшем именуемые </w:t>
      </w:r>
      <w:r w:rsidRPr="001200AE">
        <w:rPr>
          <w:rFonts w:ascii="Times New Roman" w:hAnsi="Times New Roman" w:cs="Times New Roman"/>
          <w:b/>
          <w:sz w:val="24"/>
          <w:szCs w:val="24"/>
        </w:rPr>
        <w:t>«Стороны»</w:t>
      </w:r>
      <w:r w:rsidRPr="001200AE">
        <w:rPr>
          <w:rFonts w:ascii="Times New Roman" w:hAnsi="Times New Roman" w:cs="Times New Roman"/>
          <w:sz w:val="24"/>
          <w:szCs w:val="24"/>
        </w:rPr>
        <w:t xml:space="preserve">, </w:t>
      </w:r>
      <w:r w:rsidRPr="001200AE">
        <w:rPr>
          <w:rFonts w:ascii="Times New Roman" w:hAnsi="Times New Roman" w:cs="Times New Roman"/>
          <w:kern w:val="24"/>
          <w:sz w:val="24"/>
          <w:szCs w:val="24"/>
        </w:rPr>
        <w:t xml:space="preserve">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положением о закупке </w:t>
      </w:r>
      <w:r w:rsidRPr="001200AE">
        <w:rPr>
          <w:rFonts w:ascii="Times New Roman" w:hAnsi="Times New Roman" w:cs="Times New Roman"/>
          <w:sz w:val="24"/>
          <w:szCs w:val="24"/>
        </w:rPr>
        <w:t xml:space="preserve">(утверждено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2F1F1F">
        <w:rPr>
          <w:rFonts w:ascii="Times New Roman" w:hAnsi="Times New Roman" w:cs="Times New Roman"/>
          <w:sz w:val="24"/>
          <w:szCs w:val="24"/>
        </w:rPr>
        <w:t>28</w:t>
      </w:r>
      <w:r w:rsidRPr="001200AE">
        <w:rPr>
          <w:rFonts w:ascii="Times New Roman" w:hAnsi="Times New Roman" w:cs="Times New Roman"/>
          <w:sz w:val="24"/>
          <w:szCs w:val="24"/>
        </w:rPr>
        <w:t>.0</w:t>
      </w:r>
      <w:r w:rsidR="002F1F1F">
        <w:rPr>
          <w:rFonts w:ascii="Times New Roman" w:hAnsi="Times New Roman" w:cs="Times New Roman"/>
          <w:sz w:val="24"/>
          <w:szCs w:val="24"/>
        </w:rPr>
        <w:t>6</w:t>
      </w:r>
      <w:r w:rsidRPr="001200AE">
        <w:rPr>
          <w:rFonts w:ascii="Times New Roman" w:hAnsi="Times New Roman" w:cs="Times New Roman"/>
          <w:sz w:val="24"/>
          <w:szCs w:val="24"/>
        </w:rPr>
        <w:t>.202</w:t>
      </w:r>
      <w:r w:rsidR="002F1F1F">
        <w:rPr>
          <w:rFonts w:ascii="Times New Roman" w:hAnsi="Times New Roman" w:cs="Times New Roman"/>
          <w:sz w:val="24"/>
          <w:szCs w:val="24"/>
        </w:rPr>
        <w:t>1</w:t>
      </w:r>
      <w:r w:rsidRPr="001200AE">
        <w:rPr>
          <w:rFonts w:ascii="Times New Roman" w:hAnsi="Times New Roman" w:cs="Times New Roman"/>
          <w:sz w:val="24"/>
          <w:szCs w:val="24"/>
        </w:rPr>
        <w:t xml:space="preserve"> № </w:t>
      </w:r>
      <w:r w:rsidR="002F1F1F">
        <w:rPr>
          <w:rFonts w:ascii="Times New Roman" w:hAnsi="Times New Roman" w:cs="Times New Roman"/>
          <w:sz w:val="24"/>
          <w:szCs w:val="24"/>
        </w:rPr>
        <w:t>26</w:t>
      </w:r>
      <w:r w:rsidRPr="001200AE">
        <w:rPr>
          <w:rFonts w:ascii="Times New Roman" w:hAnsi="Times New Roman" w:cs="Times New Roman"/>
          <w:sz w:val="24"/>
          <w:szCs w:val="24"/>
        </w:rPr>
        <w:t>)</w:t>
      </w:r>
      <w:r w:rsidRPr="001200AE">
        <w:rPr>
          <w:rFonts w:ascii="Times New Roman" w:hAnsi="Times New Roman" w:cs="Times New Roman"/>
          <w:kern w:val="24"/>
          <w:sz w:val="24"/>
          <w:szCs w:val="24"/>
        </w:rPr>
        <w:t xml:space="preserve"> на основании протокола рассмотрения и оценки заявок на участие в конкурсе в электронной форме от ___________ 2020 года № __, извещения о проведении закупки способом конкурса в электронной форме № ______________, заключили настоящий Договор возмездного оказания услуг, именуемый в дальнейшем «</w:t>
      </w:r>
      <w:r w:rsidRPr="001200AE">
        <w:rPr>
          <w:rFonts w:ascii="Times New Roman" w:hAnsi="Times New Roman" w:cs="Times New Roman"/>
          <w:b/>
          <w:kern w:val="24"/>
          <w:sz w:val="24"/>
          <w:szCs w:val="24"/>
        </w:rPr>
        <w:t>Договор</w:t>
      </w:r>
      <w:r w:rsidRPr="001200AE">
        <w:rPr>
          <w:rFonts w:ascii="Times New Roman" w:hAnsi="Times New Roman" w:cs="Times New Roman"/>
          <w:kern w:val="24"/>
          <w:sz w:val="24"/>
          <w:szCs w:val="24"/>
        </w:rPr>
        <w:t>» о нижеследующем:</w:t>
      </w:r>
    </w:p>
    <w:p w14:paraId="6B06446C" w14:textId="77777777" w:rsidR="001200AE" w:rsidRPr="001200AE" w:rsidRDefault="001200AE" w:rsidP="00BA2193">
      <w:pPr>
        <w:autoSpaceDE w:val="0"/>
        <w:autoSpaceDN w:val="0"/>
        <w:adjustRightInd w:val="0"/>
        <w:spacing w:after="0"/>
        <w:ind w:firstLine="540"/>
        <w:jc w:val="both"/>
        <w:rPr>
          <w:rFonts w:ascii="Times New Roman" w:hAnsi="Times New Roman" w:cs="Times New Roman"/>
          <w:b/>
          <w:sz w:val="24"/>
          <w:szCs w:val="24"/>
        </w:rPr>
      </w:pPr>
    </w:p>
    <w:p w14:paraId="6A7BD593" w14:textId="77777777" w:rsidR="001200AE" w:rsidRPr="001200AE" w:rsidRDefault="001200AE" w:rsidP="00BA2193">
      <w:pPr>
        <w:pStyle w:val="af"/>
        <w:numPr>
          <w:ilvl w:val="0"/>
          <w:numId w:val="16"/>
        </w:numPr>
        <w:autoSpaceDE w:val="0"/>
        <w:autoSpaceDN w:val="0"/>
        <w:adjustRightInd w:val="0"/>
        <w:spacing w:after="0" w:line="240" w:lineRule="auto"/>
        <w:jc w:val="center"/>
        <w:rPr>
          <w:rFonts w:ascii="Times New Roman" w:hAnsi="Times New Roman"/>
          <w:b/>
          <w:sz w:val="24"/>
          <w:szCs w:val="24"/>
        </w:rPr>
      </w:pPr>
      <w:r w:rsidRPr="001200AE">
        <w:rPr>
          <w:rFonts w:ascii="Times New Roman" w:hAnsi="Times New Roman"/>
          <w:b/>
          <w:sz w:val="24"/>
          <w:szCs w:val="24"/>
        </w:rPr>
        <w:t>Предмет Договора</w:t>
      </w:r>
    </w:p>
    <w:p w14:paraId="2BBD4970"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1.1. Заказчик поручает, а Исполнитель принимает на себя обязательства по </w:t>
      </w:r>
      <w:r w:rsidRPr="001200AE">
        <w:rPr>
          <w:rFonts w:ascii="Times New Roman" w:hAnsi="Times New Roman" w:cs="Times New Roman"/>
          <w:b/>
          <w:sz w:val="24"/>
          <w:szCs w:val="24"/>
        </w:rPr>
        <w:t>оказать комплекс услуг</w:t>
      </w:r>
      <w:r w:rsidRPr="001200AE">
        <w:rPr>
          <w:rFonts w:ascii="Times New Roman" w:hAnsi="Times New Roman" w:cs="Times New Roman"/>
          <w:sz w:val="24"/>
          <w:szCs w:val="24"/>
        </w:rPr>
        <w:t xml:space="preserve"> (далее – «</w:t>
      </w:r>
      <w:r w:rsidRPr="001200AE">
        <w:rPr>
          <w:rFonts w:ascii="Times New Roman" w:hAnsi="Times New Roman" w:cs="Times New Roman"/>
          <w:b/>
          <w:sz w:val="24"/>
          <w:szCs w:val="24"/>
        </w:rPr>
        <w:t>услуги</w:t>
      </w:r>
      <w:r w:rsidRPr="001200AE">
        <w:rPr>
          <w:rFonts w:ascii="Times New Roman" w:hAnsi="Times New Roman" w:cs="Times New Roman"/>
          <w:sz w:val="24"/>
          <w:szCs w:val="24"/>
        </w:rPr>
        <w:t>»)</w:t>
      </w:r>
      <w:r w:rsidRPr="001200AE">
        <w:rPr>
          <w:rFonts w:ascii="Times New Roman" w:eastAsia="Calibri" w:hAnsi="Times New Roman" w:cs="Times New Roman"/>
          <w:b/>
          <w:sz w:val="24"/>
          <w:szCs w:val="24"/>
        </w:rPr>
        <w:t xml:space="preserve"> _________________________________________</w:t>
      </w:r>
      <w:r w:rsidRPr="001200AE">
        <w:rPr>
          <w:rFonts w:ascii="Times New Roman" w:hAnsi="Times New Roman" w:cs="Times New Roman"/>
          <w:sz w:val="24"/>
          <w:szCs w:val="24"/>
        </w:rPr>
        <w:t>, в рамках выполнения государственного задания.</w:t>
      </w:r>
    </w:p>
    <w:p w14:paraId="17B709C8"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p>
    <w:p w14:paraId="63FF0B0E" w14:textId="77777777" w:rsidR="001200AE" w:rsidRPr="001200AE" w:rsidRDefault="001200AE" w:rsidP="00BA2193">
      <w:pPr>
        <w:pStyle w:val="af"/>
        <w:numPr>
          <w:ilvl w:val="0"/>
          <w:numId w:val="16"/>
        </w:numPr>
        <w:autoSpaceDE w:val="0"/>
        <w:autoSpaceDN w:val="0"/>
        <w:adjustRightInd w:val="0"/>
        <w:spacing w:after="0" w:line="240" w:lineRule="auto"/>
        <w:jc w:val="center"/>
        <w:rPr>
          <w:rFonts w:ascii="Times New Roman" w:hAnsi="Times New Roman"/>
          <w:b/>
          <w:sz w:val="24"/>
          <w:szCs w:val="24"/>
        </w:rPr>
      </w:pPr>
      <w:r w:rsidRPr="001200AE">
        <w:rPr>
          <w:rFonts w:ascii="Times New Roman" w:hAnsi="Times New Roman"/>
          <w:b/>
          <w:sz w:val="24"/>
          <w:szCs w:val="24"/>
        </w:rPr>
        <w:t>Содержание оказываемых услуг</w:t>
      </w:r>
    </w:p>
    <w:p w14:paraId="4A580A4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1200AE">
        <w:rPr>
          <w:rFonts w:ascii="Times New Roman" w:hAnsi="Times New Roman" w:cs="Times New Roman"/>
          <w:bCs/>
          <w:kern w:val="24"/>
          <w:sz w:val="24"/>
          <w:szCs w:val="24"/>
        </w:rPr>
        <w:t>Смета по оказанию услуг</w:t>
      </w:r>
      <w:r w:rsidRPr="001200AE">
        <w:rPr>
          <w:rFonts w:ascii="Times New Roman" w:hAnsi="Times New Roman" w:cs="Times New Roman"/>
          <w:sz w:val="24"/>
          <w:szCs w:val="24"/>
        </w:rPr>
        <w:t>) к настоящему Договору.</w:t>
      </w:r>
    </w:p>
    <w:p w14:paraId="2E8F18BD"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2.2. Услуги считаются оказанными после подписания Заказчиком </w:t>
      </w:r>
      <w:r w:rsidRPr="001200AE">
        <w:rPr>
          <w:rFonts w:ascii="Times New Roman" w:eastAsia="Calibri" w:hAnsi="Times New Roman" w:cs="Times New Roman"/>
          <w:kern w:val="3"/>
          <w:sz w:val="24"/>
          <w:szCs w:val="24"/>
          <w:lang w:eastAsia="ar-SA"/>
        </w:rPr>
        <w:t>Акта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 xml:space="preserve">ПИК ЕАСУЗ </w:t>
      </w:r>
      <w:r w:rsidRPr="001200AE">
        <w:rPr>
          <w:rFonts w:ascii="Times New Roman" w:hAnsi="Times New Roman" w:cs="Times New Roman"/>
          <w:sz w:val="24"/>
          <w:szCs w:val="24"/>
        </w:rPr>
        <w:t xml:space="preserve">или акта сдачи-приемки услуг на бумажном носителе </w:t>
      </w:r>
      <w:r w:rsidRPr="001200AE">
        <w:rPr>
          <w:rFonts w:ascii="Times New Roman" w:hAnsi="Times New Roman" w:cs="Times New Roman"/>
          <w:sz w:val="24"/>
          <w:szCs w:val="24"/>
          <w:lang w:eastAsia="ar-SA"/>
        </w:rPr>
        <w:t>в случае сбоя в работе ПИК ЕАСУЗ и (или) ЭДО ПИК ЕАСУЗ</w:t>
      </w:r>
      <w:r w:rsidRPr="001200AE">
        <w:rPr>
          <w:rFonts w:ascii="Times New Roman" w:hAnsi="Times New Roman" w:cs="Times New Roman"/>
          <w:sz w:val="24"/>
          <w:szCs w:val="24"/>
        </w:rPr>
        <w:t>.</w:t>
      </w:r>
    </w:p>
    <w:p w14:paraId="42B4E76C" w14:textId="77777777" w:rsidR="001200AE" w:rsidRPr="001200AE" w:rsidRDefault="001200AE" w:rsidP="00BA2193">
      <w:pPr>
        <w:autoSpaceDE w:val="0"/>
        <w:autoSpaceDN w:val="0"/>
        <w:adjustRightInd w:val="0"/>
        <w:spacing w:after="0"/>
        <w:ind w:firstLine="567"/>
        <w:jc w:val="both"/>
        <w:rPr>
          <w:rFonts w:ascii="Times New Roman" w:hAnsi="Times New Roman" w:cs="Times New Roman"/>
          <w:b/>
          <w:sz w:val="24"/>
          <w:szCs w:val="24"/>
        </w:rPr>
      </w:pPr>
    </w:p>
    <w:p w14:paraId="311EEF21" w14:textId="77777777" w:rsidR="001200AE" w:rsidRPr="001200AE" w:rsidRDefault="001200AE" w:rsidP="00BA2193">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3. Права и обязанности Сторон</w:t>
      </w:r>
    </w:p>
    <w:p w14:paraId="0AC8971D" w14:textId="77777777" w:rsidR="001200AE" w:rsidRPr="001200AE" w:rsidRDefault="001200AE" w:rsidP="00BA2193">
      <w:pPr>
        <w:spacing w:after="0"/>
        <w:ind w:firstLine="567"/>
        <w:jc w:val="both"/>
        <w:rPr>
          <w:rFonts w:ascii="Times New Roman" w:hAnsi="Times New Roman" w:cs="Times New Roman"/>
          <w:b/>
          <w:sz w:val="24"/>
          <w:szCs w:val="24"/>
        </w:rPr>
      </w:pPr>
      <w:r w:rsidRPr="001200AE">
        <w:rPr>
          <w:rFonts w:ascii="Times New Roman" w:hAnsi="Times New Roman" w:cs="Times New Roman"/>
          <w:b/>
          <w:sz w:val="24"/>
          <w:szCs w:val="24"/>
        </w:rPr>
        <w:t xml:space="preserve">3.1. Заказчик: </w:t>
      </w:r>
    </w:p>
    <w:p w14:paraId="4C59EA02"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30732A9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3.1.2. обязуется передать Исполнителю документацию и информацию, необходимые для оказания услуг;</w:t>
      </w:r>
    </w:p>
    <w:p w14:paraId="4D35B0DB"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3.1.3. обеспечивает оплату услуг, в соответствии с разделом 5 настоящего Договора;</w:t>
      </w:r>
    </w:p>
    <w:p w14:paraId="1FCE9EC6"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54ADC3E8" w14:textId="066D5C62"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lastRenderedPageBreak/>
        <w:t>3.1.5. в соответствии с условиями Договора обязан обеспечить приемку результатов исполнения Договора</w:t>
      </w:r>
      <w:r w:rsidRPr="001200AE">
        <w:rPr>
          <w:rFonts w:ascii="Times New Roman" w:hAnsi="Times New Roman" w:cs="Times New Roman"/>
          <w:kern w:val="24"/>
          <w:sz w:val="24"/>
          <w:szCs w:val="24"/>
        </w:rPr>
        <w:t>.</w:t>
      </w:r>
    </w:p>
    <w:p w14:paraId="29417B0B" w14:textId="77777777" w:rsidR="001200AE" w:rsidRPr="001200AE" w:rsidRDefault="001200AE" w:rsidP="00BA2193">
      <w:pPr>
        <w:spacing w:after="0"/>
        <w:ind w:firstLine="567"/>
        <w:jc w:val="both"/>
        <w:rPr>
          <w:rFonts w:ascii="Times New Roman" w:hAnsi="Times New Roman" w:cs="Times New Roman"/>
          <w:b/>
          <w:sz w:val="24"/>
          <w:szCs w:val="24"/>
        </w:rPr>
      </w:pPr>
      <w:r w:rsidRPr="001200AE">
        <w:rPr>
          <w:rFonts w:ascii="Times New Roman" w:hAnsi="Times New Roman" w:cs="Times New Roman"/>
          <w:b/>
          <w:sz w:val="24"/>
          <w:szCs w:val="24"/>
        </w:rPr>
        <w:t>3.2. Исполнитель:</w:t>
      </w:r>
    </w:p>
    <w:p w14:paraId="501A0DB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3.2.1. обязуется оказывать услуги на условиях, предусмотренных настоящим Договором;</w:t>
      </w:r>
    </w:p>
    <w:p w14:paraId="128D1294"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3.2.2. самостоятельно приобретает материальные ресурсы, необходимые для исполнения настоящего Договора;</w:t>
      </w:r>
    </w:p>
    <w:p w14:paraId="490E7D39"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4BE6DC28"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3.2.4. несет на себе все обязательства по оплате </w:t>
      </w:r>
      <w:r w:rsidRPr="001200AE">
        <w:rPr>
          <w:rFonts w:ascii="Times New Roman" w:hAnsi="Times New Roman" w:cs="Times New Roman"/>
          <w:bCs/>
          <w:sz w:val="24"/>
          <w:szCs w:val="24"/>
        </w:rPr>
        <w:t xml:space="preserve">включенных в Договор </w:t>
      </w:r>
      <w:r w:rsidRPr="001200AE">
        <w:rPr>
          <w:rFonts w:ascii="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7298CC4F"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6AE2F479"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1FC9B6E0"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3.2.7. в течение 14 (четырнадцати) рабочих дней после выполнения услуг предоставить Заказчику </w:t>
      </w:r>
      <w:r w:rsidRPr="001200AE">
        <w:rPr>
          <w:rFonts w:ascii="Times New Roman" w:eastAsia="Calibri" w:hAnsi="Times New Roman" w:cs="Times New Roman"/>
          <w:kern w:val="3"/>
          <w:sz w:val="24"/>
          <w:szCs w:val="24"/>
          <w:lang w:eastAsia="ar-SA"/>
        </w:rPr>
        <w:t>Акт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ПИК ЕАСУЗ (</w:t>
      </w:r>
      <w:r w:rsidRPr="001200AE">
        <w:rPr>
          <w:rFonts w:ascii="Times New Roman" w:hAnsi="Times New Roman" w:cs="Times New Roman"/>
          <w:sz w:val="24"/>
          <w:szCs w:val="24"/>
        </w:rPr>
        <w:t>в соответствии с разделом 12 настоящего Договора)</w:t>
      </w:r>
      <w:r w:rsidRPr="001200AE">
        <w:rPr>
          <w:rFonts w:ascii="Times New Roman" w:hAnsi="Times New Roman" w:cs="Times New Roman"/>
          <w:sz w:val="24"/>
          <w:szCs w:val="24"/>
          <w:lang w:eastAsia="ar-SA"/>
        </w:rPr>
        <w:t xml:space="preserve">. В случае сбоя в работе ПИК ЕАСУЗ и (или) ЭДО ПИК ЕАСУЗ </w:t>
      </w:r>
      <w:r w:rsidRPr="001200AE">
        <w:rPr>
          <w:rFonts w:ascii="Times New Roman" w:hAnsi="Times New Roman" w:cs="Times New Roman"/>
          <w:sz w:val="24"/>
          <w:szCs w:val="24"/>
        </w:rPr>
        <w:t xml:space="preserve">в течение 10 (десяти) рабочих дней, после выявления сбоя, предоставляет Заказчику 2 (два) экземпляра соответствующего </w:t>
      </w:r>
      <w:r w:rsidRPr="001200AE">
        <w:rPr>
          <w:rFonts w:ascii="Times New Roman" w:eastAsia="Calibri" w:hAnsi="Times New Roman" w:cs="Times New Roman"/>
          <w:kern w:val="3"/>
          <w:sz w:val="24"/>
          <w:szCs w:val="24"/>
          <w:lang w:eastAsia="ar-SA"/>
        </w:rPr>
        <w:t>Акт сдачи-приемки услуг</w:t>
      </w:r>
      <w:r w:rsidRPr="001200AE">
        <w:rPr>
          <w:rFonts w:ascii="Times New Roman" w:hAnsi="Times New Roman" w:cs="Times New Roman"/>
          <w:sz w:val="24"/>
          <w:szCs w:val="24"/>
        </w:rPr>
        <w:t xml:space="preserve"> </w:t>
      </w:r>
      <w:r w:rsidRPr="001200AE">
        <w:rPr>
          <w:rFonts w:ascii="Times New Roman" w:eastAsia="Calibri" w:hAnsi="Times New Roman" w:cs="Times New Roman"/>
          <w:sz w:val="24"/>
          <w:szCs w:val="24"/>
        </w:rPr>
        <w:t>на бумажном носителе</w:t>
      </w:r>
      <w:r w:rsidRPr="001200AE">
        <w:rPr>
          <w:rFonts w:ascii="Times New Roman" w:hAnsi="Times New Roman" w:cs="Times New Roman"/>
          <w:sz w:val="24"/>
          <w:szCs w:val="24"/>
        </w:rPr>
        <w:t>;</w:t>
      </w:r>
    </w:p>
    <w:p w14:paraId="18797F0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3.2.8. получает оплату за оказание услуг в соответствии с условиями Договора.</w:t>
      </w:r>
    </w:p>
    <w:p w14:paraId="080AE63F" w14:textId="77777777" w:rsidR="001200AE" w:rsidRPr="001200AE" w:rsidRDefault="001200AE" w:rsidP="00BA2193">
      <w:pPr>
        <w:spacing w:after="0"/>
        <w:ind w:firstLine="567"/>
        <w:jc w:val="both"/>
        <w:rPr>
          <w:rFonts w:ascii="Times New Roman" w:hAnsi="Times New Roman" w:cs="Times New Roman"/>
          <w:sz w:val="24"/>
          <w:szCs w:val="24"/>
        </w:rPr>
      </w:pPr>
    </w:p>
    <w:p w14:paraId="252FA2EE" w14:textId="77777777" w:rsidR="001200AE" w:rsidRPr="001200AE" w:rsidRDefault="001200AE" w:rsidP="00BA2193">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4. Порядок приемки результатов исполнения Договора</w:t>
      </w:r>
    </w:p>
    <w:p w14:paraId="2F8A4619" w14:textId="77777777" w:rsidR="001200AE" w:rsidRPr="001200AE" w:rsidRDefault="001200AE" w:rsidP="00BA2193">
      <w:pPr>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4.1. Исполнитель не позднее 14 (четырнадцати) рабочих дней с момента оказания услуги представляет Заказчику </w:t>
      </w:r>
      <w:r w:rsidRPr="001200AE">
        <w:rPr>
          <w:rFonts w:ascii="Times New Roman" w:hAnsi="Times New Roman" w:cs="Times New Roman"/>
          <w:sz w:val="24"/>
          <w:szCs w:val="24"/>
          <w:lang w:eastAsia="ar-SA"/>
        </w:rPr>
        <w:t xml:space="preserve">надлежащим образом оформленные документы перечисленные в Приложении №3 (Перечень электронных документов, которыми обмениваются стороны при исполнении </w:t>
      </w:r>
      <w:sdt>
        <w:sdtPr>
          <w:rPr>
            <w:rFonts w:ascii="Times New Roman" w:hAnsi="Times New Roman" w:cs="Times New Roman"/>
            <w:sz w:val="24"/>
            <w:szCs w:val="24"/>
            <w:lang w:eastAsia="ar-SA"/>
          </w:rPr>
          <w:alias w:val="!isContractOrAgreement"/>
          <w:tag w:val="If"/>
          <w:id w:val="1119647278"/>
          <w:placeholder>
            <w:docPart w:val="C1125E7829A440FDBD5E8CD829BD632A"/>
          </w:placeholder>
          <w:showingPlcHdr/>
          <w:docPartList>
            <w:docPartGallery w:val="Quick Parts"/>
          </w:docPartList>
        </w:sdtPr>
        <w:sdtEndPr/>
        <w:sdtContent>
          <w:r w:rsidRPr="001200AE">
            <w:rPr>
              <w:rFonts w:ascii="Times New Roman" w:hAnsi="Times New Roman" w:cs="Times New Roman"/>
              <w:sz w:val="24"/>
              <w:szCs w:val="24"/>
              <w:lang w:eastAsia="ar-SA"/>
            </w:rPr>
            <w:t>договора</w:t>
          </w:r>
        </w:sdtContent>
      </w:sdt>
      <w:r w:rsidRPr="001200AE">
        <w:rPr>
          <w:rFonts w:ascii="Times New Roman" w:hAnsi="Times New Roman" w:cs="Times New Roman"/>
          <w:sz w:val="24"/>
          <w:szCs w:val="24"/>
          <w:lang w:eastAsia="ar-SA"/>
        </w:rPr>
        <w:t>) к Договору, посредством ПИК ЕАСУЗ</w:t>
      </w:r>
      <w:r w:rsidRPr="001200AE">
        <w:rPr>
          <w:rFonts w:ascii="Times New Roman" w:eastAsia="Calibri" w:hAnsi="Times New Roman" w:cs="Times New Roman"/>
          <w:sz w:val="24"/>
          <w:szCs w:val="24"/>
        </w:rPr>
        <w:t>;</w:t>
      </w:r>
    </w:p>
    <w:p w14:paraId="66B00B6A" w14:textId="77777777" w:rsidR="001200AE" w:rsidRPr="001200AE" w:rsidRDefault="001200AE" w:rsidP="00BA2193">
      <w:pPr>
        <w:ind w:firstLine="567"/>
        <w:jc w:val="both"/>
        <w:rPr>
          <w:rFonts w:ascii="Times New Roman" w:hAnsi="Times New Roman" w:cs="Times New Roman"/>
          <w:sz w:val="24"/>
          <w:szCs w:val="24"/>
        </w:rPr>
      </w:pPr>
      <w:r w:rsidRPr="001200AE">
        <w:rPr>
          <w:rFonts w:ascii="Times New Roman" w:hAnsi="Times New Roman" w:cs="Times New Roman"/>
          <w:sz w:val="24"/>
          <w:szCs w:val="24"/>
          <w:lang w:eastAsia="ar-SA"/>
        </w:rPr>
        <w:t xml:space="preserve">4.2. Заказчик в течение 20 (двадцати) рабочих дней с даты получения от Исполнителя документов, указанных в пункте 4.1 Договора, проводит экспертизу. </w:t>
      </w:r>
      <w:r w:rsidRPr="001200AE">
        <w:rPr>
          <w:rFonts w:ascii="Times New Roman" w:hAnsi="Times New Roman" w:cs="Times New Roman"/>
          <w:sz w:val="24"/>
          <w:szCs w:val="24"/>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0AB2D5A6" w14:textId="77777777" w:rsidR="001200AE" w:rsidRPr="001200AE" w:rsidRDefault="001200AE" w:rsidP="00BA2193">
      <w:pPr>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4.3. По результатам проведения экспертизы Заказчик в течении 5 (пяти) рабочих дней подписывает  </w:t>
      </w:r>
      <w:r w:rsidRPr="001200AE">
        <w:rPr>
          <w:rFonts w:ascii="Times New Roman" w:eastAsia="Calibri" w:hAnsi="Times New Roman" w:cs="Times New Roman"/>
          <w:kern w:val="3"/>
          <w:sz w:val="24"/>
          <w:szCs w:val="24"/>
          <w:lang w:eastAsia="ar-SA"/>
        </w:rPr>
        <w:t xml:space="preserve">Акт сдачи-приемки услуг или направляет мотивированный отказ </w:t>
      </w:r>
      <w:r w:rsidRPr="001200AE">
        <w:rPr>
          <w:rFonts w:ascii="Times New Roman" w:eastAsia="Calibri" w:hAnsi="Times New Roman" w:cs="Times New Roman"/>
          <w:sz w:val="24"/>
          <w:szCs w:val="24"/>
        </w:rPr>
        <w:t>от принятия оказанных услуг, посредствам ПИК ЕАСУЗ.</w:t>
      </w:r>
    </w:p>
    <w:p w14:paraId="09BB099D" w14:textId="77777777" w:rsidR="001200AE" w:rsidRPr="001200AE" w:rsidRDefault="001200AE" w:rsidP="00BA2193">
      <w:pPr>
        <w:ind w:firstLine="567"/>
        <w:jc w:val="both"/>
        <w:rPr>
          <w:rFonts w:ascii="Times New Roman" w:hAnsi="Times New Roman" w:cs="Times New Roman"/>
          <w:sz w:val="24"/>
          <w:szCs w:val="24"/>
        </w:rPr>
      </w:pPr>
      <w:r w:rsidRPr="001200AE">
        <w:rPr>
          <w:rFonts w:ascii="Times New Roman" w:hAnsi="Times New Roman" w:cs="Times New Roman"/>
          <w:sz w:val="24"/>
          <w:szCs w:val="24"/>
        </w:rPr>
        <w:lastRenderedPageBreak/>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676C8A60" w14:textId="77777777" w:rsidR="001200AE" w:rsidRPr="001200AE" w:rsidRDefault="001200AE" w:rsidP="00BA2193">
      <w:pPr>
        <w:pStyle w:val="af0"/>
        <w:ind w:firstLine="567"/>
        <w:jc w:val="both"/>
        <w:rPr>
          <w:rFonts w:ascii="Times New Roman" w:hAnsi="Times New Roman" w:cs="Times New Roman"/>
          <w:sz w:val="24"/>
          <w:szCs w:val="24"/>
        </w:rPr>
      </w:pPr>
      <w:r w:rsidRPr="001200AE">
        <w:rPr>
          <w:rFonts w:ascii="Times New Roman" w:eastAsia="Times New Roman" w:hAnsi="Times New Roman" w:cs="Times New Roman"/>
          <w:sz w:val="24"/>
          <w:szCs w:val="24"/>
        </w:rPr>
        <w:t xml:space="preserve">4.5. </w:t>
      </w:r>
      <w:r w:rsidRPr="001200AE">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4A056382" w14:textId="77777777" w:rsidR="001200AE" w:rsidRPr="001200AE" w:rsidRDefault="001200AE" w:rsidP="00BA2193">
      <w:pPr>
        <w:spacing w:after="0"/>
        <w:ind w:firstLine="567"/>
        <w:jc w:val="center"/>
        <w:rPr>
          <w:rFonts w:ascii="Times New Roman" w:hAnsi="Times New Roman" w:cs="Times New Roman"/>
          <w:sz w:val="24"/>
          <w:szCs w:val="24"/>
        </w:rPr>
      </w:pPr>
    </w:p>
    <w:p w14:paraId="4BC75BE0" w14:textId="77777777" w:rsidR="001200AE" w:rsidRPr="001200AE" w:rsidRDefault="001200AE" w:rsidP="00BA2193">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5. Порядок расчетов</w:t>
      </w:r>
    </w:p>
    <w:p w14:paraId="3A1C7E90" w14:textId="07EFCA6B" w:rsidR="001200AE" w:rsidRPr="001200AE" w:rsidRDefault="001200AE" w:rsidP="00BA2193">
      <w:pPr>
        <w:spacing w:after="0"/>
        <w:ind w:firstLine="567"/>
        <w:jc w:val="both"/>
        <w:rPr>
          <w:rFonts w:ascii="Times New Roman" w:hAnsi="Times New Roman" w:cs="Times New Roman"/>
          <w:iCs/>
          <w:color w:val="000000" w:themeColor="text1"/>
          <w:sz w:val="24"/>
          <w:szCs w:val="24"/>
        </w:rPr>
      </w:pPr>
      <w:r w:rsidRPr="001200AE">
        <w:rPr>
          <w:rFonts w:ascii="Times New Roman" w:hAnsi="Times New Roman" w:cs="Times New Roman"/>
          <w:sz w:val="24"/>
          <w:szCs w:val="24"/>
        </w:rPr>
        <w:t xml:space="preserve">5.1. </w:t>
      </w:r>
      <w:r w:rsidR="00096542" w:rsidRPr="00096542">
        <w:rPr>
          <w:rFonts w:ascii="Times New Roman" w:hAnsi="Times New Roman" w:cs="Times New Roman"/>
          <w:sz w:val="24"/>
          <w:szCs w:val="24"/>
        </w:rPr>
        <w:t xml:space="preserve">Стоимость услуг по настоящему Договору составляет _______ (__________________________) рублей __ копеек, НДС </w:t>
      </w:r>
      <w:r w:rsidR="001636AE">
        <w:rPr>
          <w:rFonts w:ascii="Times New Roman" w:hAnsi="Times New Roman" w:cs="Times New Roman"/>
          <w:sz w:val="24"/>
          <w:szCs w:val="24"/>
        </w:rPr>
        <w:t>(_________________________________)</w:t>
      </w:r>
      <w:r w:rsidR="00096542" w:rsidRPr="00096542">
        <w:rPr>
          <w:rFonts w:ascii="Times New Roman" w:hAnsi="Times New Roman" w:cs="Times New Roman"/>
          <w:sz w:val="24"/>
          <w:szCs w:val="24"/>
        </w:rPr>
        <w:t>. Оплата за оказанные услуги производится ежемесячно в соответствии с разделом 5 настоящего Договора, Приложением №5 (Техническое задание) и Приложением №6 (Смета по оказанию услуг) к настоящему Договору</w:t>
      </w:r>
      <w:r w:rsidRPr="001200AE">
        <w:rPr>
          <w:rFonts w:ascii="Times New Roman" w:hAnsi="Times New Roman" w:cs="Times New Roman"/>
          <w:iCs/>
          <w:color w:val="000000" w:themeColor="text1"/>
          <w:sz w:val="24"/>
          <w:szCs w:val="24"/>
        </w:rPr>
        <w:t>.</w:t>
      </w:r>
    </w:p>
    <w:p w14:paraId="72301A26"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3A681AB7"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5.3. В случае отсутствия лимитов денежных средств на лицевом счете Заказчика на момент оказания услуг и подписания Сторонами акта об оказании услуг, Заказчик осуществляет оплату за оказанные по настоящему Договору услуги в течение 30 (тридцати) рабочих дней с момента поступления средств на лицевой счет Заказчика.</w:t>
      </w:r>
    </w:p>
    <w:p w14:paraId="46D5C282"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 xml:space="preserve">5.4. С даты подписания документа о приемке </w:t>
      </w:r>
      <w:r w:rsidRPr="001200AE">
        <w:rPr>
          <w:rFonts w:ascii="Times New Roman" w:hAnsi="Times New Roman" w:cs="Times New Roman"/>
          <w:color w:val="000000"/>
          <w:sz w:val="24"/>
          <w:szCs w:val="24"/>
        </w:rPr>
        <w:t xml:space="preserve">результатов исполнения Договора </w:t>
      </w:r>
      <w:r w:rsidRPr="001200AE">
        <w:rPr>
          <w:rFonts w:ascii="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714D1062" w14:textId="4264452E" w:rsidR="001200AE" w:rsidRPr="007A296F" w:rsidRDefault="001200AE" w:rsidP="007A296F">
      <w:pPr>
        <w:tabs>
          <w:tab w:val="left" w:pos="1080"/>
        </w:tabs>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5.5. В случае наступления форс-мажорных обстоятельств, срок оплаты оказанных услуг может быть перенесен по соглашению Сторон.</w:t>
      </w:r>
    </w:p>
    <w:p w14:paraId="347A80C7" w14:textId="77777777" w:rsidR="001200AE" w:rsidRPr="001200AE" w:rsidRDefault="001200AE" w:rsidP="00BA2193">
      <w:pPr>
        <w:spacing w:after="0"/>
        <w:ind w:left="540" w:firstLine="567"/>
        <w:contextualSpacing/>
        <w:jc w:val="center"/>
        <w:rPr>
          <w:rFonts w:ascii="Times New Roman" w:hAnsi="Times New Roman" w:cs="Times New Roman"/>
          <w:b/>
          <w:sz w:val="24"/>
          <w:szCs w:val="24"/>
        </w:rPr>
      </w:pPr>
      <w:r w:rsidRPr="001200AE">
        <w:rPr>
          <w:rFonts w:ascii="Times New Roman" w:hAnsi="Times New Roman" w:cs="Times New Roman"/>
          <w:b/>
          <w:sz w:val="24"/>
          <w:szCs w:val="24"/>
        </w:rPr>
        <w:t>6. Ответственность Сторон</w:t>
      </w:r>
    </w:p>
    <w:p w14:paraId="5AAB31D3" w14:textId="77777777" w:rsidR="001200AE" w:rsidRPr="001200AE" w:rsidRDefault="001200AE" w:rsidP="00BA2193">
      <w:pPr>
        <w:spacing w:after="0"/>
        <w:ind w:firstLine="567"/>
        <w:jc w:val="both"/>
        <w:rPr>
          <w:rFonts w:ascii="Times New Roman" w:hAnsi="Times New Roman" w:cs="Times New Roman"/>
          <w:kern w:val="24"/>
          <w:sz w:val="24"/>
          <w:szCs w:val="24"/>
        </w:rPr>
      </w:pPr>
      <w:r w:rsidRPr="001200AE">
        <w:rPr>
          <w:rFonts w:ascii="Times New Roman" w:hAnsi="Times New Roman" w:cs="Times New Roman"/>
          <w:sz w:val="24"/>
          <w:szCs w:val="24"/>
        </w:rPr>
        <w:t xml:space="preserve">6.1. </w:t>
      </w:r>
      <w:r w:rsidRPr="001200AE">
        <w:rPr>
          <w:rFonts w:ascii="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74A35C31"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6.2.</w:t>
      </w:r>
      <w:r w:rsidRPr="001200AE">
        <w:rPr>
          <w:rFonts w:ascii="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3A14BD43"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48AD77C0"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41D7D45F" w14:textId="77777777" w:rsidR="001200AE" w:rsidRPr="001200AE" w:rsidRDefault="001200AE" w:rsidP="00BA2193">
      <w:pPr>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2D855382" w14:textId="4AF8B5D3" w:rsidR="001200AE" w:rsidRPr="007A296F" w:rsidRDefault="001200AE" w:rsidP="007A296F">
      <w:pPr>
        <w:tabs>
          <w:tab w:val="left" w:pos="567"/>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6EE177B8" w14:textId="77777777" w:rsidR="001200AE" w:rsidRPr="001200AE" w:rsidRDefault="001200AE" w:rsidP="00BA2193">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7. Обстоятельства непреодолимой силы</w:t>
      </w:r>
    </w:p>
    <w:p w14:paraId="5ABAB159" w14:textId="77777777" w:rsidR="001200AE" w:rsidRPr="001200AE" w:rsidRDefault="001200AE" w:rsidP="00BA2193">
      <w:pPr>
        <w:tabs>
          <w:tab w:val="num" w:pos="792"/>
        </w:tabs>
        <w:spacing w:after="0"/>
        <w:ind w:firstLine="567"/>
        <w:jc w:val="both"/>
        <w:rPr>
          <w:rFonts w:ascii="Times New Roman" w:hAnsi="Times New Roman" w:cs="Times New Roman"/>
          <w:color w:val="000000"/>
          <w:sz w:val="24"/>
          <w:szCs w:val="24"/>
        </w:rPr>
      </w:pPr>
      <w:r w:rsidRPr="001200AE">
        <w:rPr>
          <w:rFonts w:ascii="Times New Roman" w:hAnsi="Times New Roman" w:cs="Times New Roman"/>
          <w:kern w:val="24"/>
          <w:sz w:val="24"/>
          <w:szCs w:val="24"/>
        </w:rPr>
        <w:lastRenderedPageBreak/>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1200AE">
        <w:rPr>
          <w:rFonts w:ascii="Times New Roman" w:hAnsi="Times New Roman" w:cs="Times New Roman"/>
          <w:color w:val="000000"/>
          <w:sz w:val="24"/>
          <w:szCs w:val="24"/>
        </w:rPr>
        <w:t xml:space="preserve">. </w:t>
      </w:r>
    </w:p>
    <w:p w14:paraId="47328590" w14:textId="77777777" w:rsidR="001200AE" w:rsidRPr="001200AE" w:rsidRDefault="001200AE" w:rsidP="00BA2193">
      <w:pPr>
        <w:tabs>
          <w:tab w:val="num" w:pos="792"/>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783AC42B" w14:textId="77777777" w:rsidR="001200AE" w:rsidRPr="001200AE" w:rsidRDefault="001200AE" w:rsidP="00BA2193">
      <w:pPr>
        <w:tabs>
          <w:tab w:val="num" w:pos="792"/>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589B243E" w14:textId="6C887B8D" w:rsidR="001200AE" w:rsidRPr="007A296F" w:rsidRDefault="001200AE" w:rsidP="007A296F">
      <w:pPr>
        <w:tabs>
          <w:tab w:val="num" w:pos="792"/>
          <w:tab w:val="left" w:pos="1134"/>
        </w:tabs>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52CA4CD1" w14:textId="77777777" w:rsidR="001200AE" w:rsidRPr="001200AE" w:rsidRDefault="001200AE" w:rsidP="00BA2193">
      <w:pPr>
        <w:autoSpaceDE w:val="0"/>
        <w:autoSpaceDN w:val="0"/>
        <w:adjustRightInd w:val="0"/>
        <w:spacing w:after="0"/>
        <w:ind w:firstLine="567"/>
        <w:jc w:val="center"/>
        <w:rPr>
          <w:rFonts w:ascii="Times New Roman" w:hAnsi="Times New Roman" w:cs="Times New Roman"/>
          <w:b/>
          <w:sz w:val="24"/>
          <w:szCs w:val="24"/>
        </w:rPr>
      </w:pPr>
      <w:r w:rsidRPr="001200AE">
        <w:rPr>
          <w:rFonts w:ascii="Times New Roman" w:hAnsi="Times New Roman" w:cs="Times New Roman"/>
          <w:b/>
          <w:sz w:val="24"/>
          <w:szCs w:val="24"/>
        </w:rPr>
        <w:t>8. Разрешение споров</w:t>
      </w:r>
    </w:p>
    <w:p w14:paraId="35F1E19E" w14:textId="77777777" w:rsidR="001200AE" w:rsidRPr="001200AE" w:rsidRDefault="001200AE" w:rsidP="00BA2193">
      <w:pPr>
        <w:tabs>
          <w:tab w:val="left" w:pos="0"/>
          <w:tab w:val="left" w:pos="1134"/>
        </w:tabs>
        <w:spacing w:after="0"/>
        <w:ind w:firstLine="567"/>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1B692F43" w14:textId="77777777"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2D46CE0B" w14:textId="77777777"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105B5863" w14:textId="77777777" w:rsidR="001200AE" w:rsidRPr="001200AE" w:rsidRDefault="001200AE" w:rsidP="00BA2193">
      <w:pPr>
        <w:autoSpaceDE w:val="0"/>
        <w:autoSpaceDN w:val="0"/>
        <w:adjustRightInd w:val="0"/>
        <w:spacing w:after="0"/>
        <w:ind w:left="540" w:firstLine="567"/>
        <w:jc w:val="both"/>
        <w:rPr>
          <w:rFonts w:ascii="Times New Roman" w:hAnsi="Times New Roman" w:cs="Times New Roman"/>
          <w:b/>
          <w:sz w:val="24"/>
          <w:szCs w:val="24"/>
        </w:rPr>
      </w:pPr>
    </w:p>
    <w:p w14:paraId="1B5A8005" w14:textId="77777777" w:rsidR="001200AE" w:rsidRPr="001200AE" w:rsidRDefault="001200AE" w:rsidP="00BA2193">
      <w:pPr>
        <w:autoSpaceDE w:val="0"/>
        <w:autoSpaceDN w:val="0"/>
        <w:adjustRightInd w:val="0"/>
        <w:spacing w:after="0"/>
        <w:ind w:left="540" w:firstLine="567"/>
        <w:jc w:val="center"/>
        <w:rPr>
          <w:rFonts w:ascii="Times New Roman" w:hAnsi="Times New Roman" w:cs="Times New Roman"/>
          <w:b/>
          <w:sz w:val="24"/>
          <w:szCs w:val="24"/>
        </w:rPr>
      </w:pPr>
      <w:r w:rsidRPr="001200AE">
        <w:rPr>
          <w:rFonts w:ascii="Times New Roman" w:hAnsi="Times New Roman" w:cs="Times New Roman"/>
          <w:b/>
          <w:sz w:val="24"/>
          <w:szCs w:val="24"/>
        </w:rPr>
        <w:t>9. Срок действия Договора и порядок внесения в него изменений</w:t>
      </w:r>
    </w:p>
    <w:p w14:paraId="4CC3D17E" w14:textId="77777777" w:rsidR="007A296F" w:rsidRPr="007A296F" w:rsidRDefault="007A296F" w:rsidP="007A296F">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9.1. Стороны установили, что условия заключенного ими договора применяются к их отношениям, возникшим до заключения договора.</w:t>
      </w:r>
    </w:p>
    <w:p w14:paraId="0F48BA86" w14:textId="5EEA54C8" w:rsidR="007A296F" w:rsidRPr="007A296F" w:rsidRDefault="007A296F" w:rsidP="007A296F">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9.2. Настоящий Договор вступает в силу с момента его подписания Сторонами и действует до 31 декабря 202</w:t>
      </w:r>
      <w:r w:rsidR="003A3E24">
        <w:rPr>
          <w:rFonts w:ascii="Times New Roman" w:hAnsi="Times New Roman" w:cs="Times New Roman"/>
          <w:kern w:val="24"/>
          <w:sz w:val="24"/>
          <w:szCs w:val="24"/>
        </w:rPr>
        <w:t>2</w:t>
      </w:r>
      <w:r w:rsidRPr="007A296F">
        <w:rPr>
          <w:rFonts w:ascii="Times New Roman" w:hAnsi="Times New Roman" w:cs="Times New Roman"/>
          <w:kern w:val="24"/>
          <w:sz w:val="24"/>
          <w:szCs w:val="24"/>
        </w:rPr>
        <w:t xml:space="preserve"> года. </w:t>
      </w:r>
    </w:p>
    <w:p w14:paraId="742861CC" w14:textId="77777777" w:rsidR="007A296F" w:rsidRPr="007A296F" w:rsidRDefault="007A296F" w:rsidP="007A296F">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9.3.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4C3CB503" w14:textId="77777777" w:rsidR="007A296F" w:rsidRPr="007A296F" w:rsidRDefault="007A296F" w:rsidP="007A296F">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9.4.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4FF90F21" w14:textId="77777777" w:rsidR="007A296F" w:rsidRPr="007A296F" w:rsidRDefault="007A296F" w:rsidP="007A296F">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9.5. Изменение условий Договора в ходе его исполнения допускается по соглашению сторон в следующих случаях:</w:t>
      </w:r>
    </w:p>
    <w:p w14:paraId="20C63311" w14:textId="77777777" w:rsidR="007A296F" w:rsidRPr="007A296F" w:rsidRDefault="007A296F" w:rsidP="007A296F">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6EA1D0FD" w14:textId="77777777" w:rsidR="007A296F" w:rsidRPr="007A296F" w:rsidRDefault="007A296F" w:rsidP="007A296F">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lastRenderedPageBreak/>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50DB747E" w14:textId="77777777" w:rsidR="007A296F" w:rsidRPr="007A296F" w:rsidRDefault="007A296F" w:rsidP="007A296F">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9.6. Изменение в соответствии с законодательством Российской Федерации регулируемых цен (тарифов) на товары, работы, услуги.</w:t>
      </w:r>
    </w:p>
    <w:p w14:paraId="0E10E5E9" w14:textId="77777777" w:rsidR="007A296F" w:rsidRPr="007A296F" w:rsidRDefault="007A296F" w:rsidP="007A296F">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9.7. В соответствии с пунктом 5 статьи 78.1 Бюджетного кодекса Российской Федерации размер и (или) сроки оплаты и (или) объём услуг, может быть изменен по соглашению Сторон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3950D0D8" w14:textId="77777777" w:rsidR="007A296F" w:rsidRPr="007A296F" w:rsidRDefault="007A296F" w:rsidP="007A296F">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9.8. При заключении дополнительного соглашения Заказчик должен соблюдать следующие принципы:</w:t>
      </w:r>
    </w:p>
    <w:p w14:paraId="6C68C6F5" w14:textId="77777777" w:rsidR="007A296F" w:rsidRPr="007A296F" w:rsidRDefault="007A296F" w:rsidP="007A296F">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изменение предмета Договора не допускается;</w:t>
      </w:r>
    </w:p>
    <w:p w14:paraId="4D0863FD" w14:textId="0CF9B3DF" w:rsidR="001200AE" w:rsidRPr="001200AE" w:rsidRDefault="007A296F" w:rsidP="007A296F">
      <w:pPr>
        <w:widowControl w:val="0"/>
        <w:spacing w:after="0"/>
        <w:ind w:firstLine="567"/>
        <w:jc w:val="both"/>
        <w:rPr>
          <w:rFonts w:ascii="Times New Roman" w:hAnsi="Times New Roman" w:cs="Times New Roman"/>
          <w:kern w:val="24"/>
          <w:sz w:val="24"/>
          <w:szCs w:val="24"/>
        </w:rPr>
      </w:pPr>
      <w:r w:rsidRPr="007A296F">
        <w:rPr>
          <w:rFonts w:ascii="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r w:rsidR="001200AE" w:rsidRPr="001200AE">
        <w:rPr>
          <w:rFonts w:ascii="Times New Roman" w:hAnsi="Times New Roman" w:cs="Times New Roman"/>
          <w:kern w:val="24"/>
          <w:sz w:val="24"/>
          <w:szCs w:val="24"/>
        </w:rPr>
        <w:t>.</w:t>
      </w:r>
    </w:p>
    <w:p w14:paraId="0FBA839B" w14:textId="77777777" w:rsidR="001200AE" w:rsidRPr="001200AE" w:rsidRDefault="001200AE" w:rsidP="00DC2EFC">
      <w:pPr>
        <w:tabs>
          <w:tab w:val="left" w:pos="0"/>
          <w:tab w:val="left" w:pos="1134"/>
        </w:tabs>
        <w:spacing w:after="0"/>
        <w:contextualSpacing/>
        <w:jc w:val="center"/>
        <w:rPr>
          <w:rFonts w:ascii="Times New Roman" w:hAnsi="Times New Roman" w:cs="Times New Roman"/>
          <w:b/>
          <w:kern w:val="24"/>
          <w:sz w:val="24"/>
          <w:szCs w:val="24"/>
        </w:rPr>
      </w:pPr>
      <w:r w:rsidRPr="001200AE">
        <w:rPr>
          <w:rFonts w:ascii="Times New Roman" w:hAnsi="Times New Roman" w:cs="Times New Roman"/>
          <w:b/>
          <w:kern w:val="24"/>
          <w:sz w:val="24"/>
          <w:szCs w:val="24"/>
        </w:rPr>
        <w:t>10. Порядок расторжения Договора</w:t>
      </w:r>
    </w:p>
    <w:p w14:paraId="01578AB5" w14:textId="43ECC309"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xml:space="preserve">10.1. Если при исполнении Договора исполнитель допускает невыполнение принятых им договорных обязательств, приведшее к неисполнению </w:t>
      </w:r>
      <w:r w:rsidR="00096542" w:rsidRPr="00096542">
        <w:rPr>
          <w:rFonts w:ascii="Times New Roman" w:hAnsi="Times New Roman" w:cs="Times New Roman"/>
          <w:sz w:val="24"/>
          <w:szCs w:val="24"/>
        </w:rPr>
        <w:t>условий Договора</w:t>
      </w:r>
      <w:r w:rsidRPr="001200AE">
        <w:rPr>
          <w:rFonts w:ascii="Times New Roman" w:hAnsi="Times New Roman" w:cs="Times New Roman"/>
          <w:sz w:val="24"/>
          <w:szCs w:val="24"/>
        </w:rPr>
        <w:t>,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1670FA7A"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745E10F"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1ED7A70C"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214AA2EA" w14:textId="77777777" w:rsidR="001200AE" w:rsidRPr="001200AE" w:rsidRDefault="001200AE" w:rsidP="00DC2EFC">
      <w:pPr>
        <w:tabs>
          <w:tab w:val="left" w:pos="0"/>
          <w:tab w:val="left" w:pos="1134"/>
        </w:tabs>
        <w:contextualSpacing/>
        <w:jc w:val="center"/>
        <w:rPr>
          <w:rFonts w:ascii="Times New Roman" w:hAnsi="Times New Roman" w:cs="Times New Roman"/>
          <w:b/>
          <w:sz w:val="24"/>
          <w:szCs w:val="24"/>
        </w:rPr>
      </w:pPr>
      <w:r w:rsidRPr="001200AE">
        <w:rPr>
          <w:rFonts w:ascii="Times New Roman" w:hAnsi="Times New Roman" w:cs="Times New Roman"/>
          <w:b/>
          <w:sz w:val="24"/>
          <w:szCs w:val="24"/>
        </w:rPr>
        <w:t>11. Обеспечение исполнения Договора</w:t>
      </w:r>
    </w:p>
    <w:p w14:paraId="4758B33D" w14:textId="48935F2B"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11.1. В соответствии с извещением</w:t>
      </w:r>
      <w:r w:rsidR="00096542">
        <w:rPr>
          <w:rFonts w:ascii="Times New Roman" w:hAnsi="Times New Roman" w:cs="Times New Roman"/>
          <w:kern w:val="24"/>
          <w:sz w:val="24"/>
          <w:szCs w:val="24"/>
        </w:rPr>
        <w:t xml:space="preserve"> о проведении</w:t>
      </w:r>
      <w:r w:rsidRPr="001200AE">
        <w:rPr>
          <w:rFonts w:ascii="Times New Roman" w:hAnsi="Times New Roman" w:cs="Times New Roman"/>
          <w:kern w:val="24"/>
          <w:sz w:val="24"/>
          <w:szCs w:val="24"/>
        </w:rPr>
        <w:t xml:space="preserve">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_______________ (Сумма прописью) рублей __ копеек. </w:t>
      </w:r>
    </w:p>
    <w:p w14:paraId="30E108E6"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441F1BF2"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787FFC2F"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11.4. В случае ненадлежащего исполнения Договора Исполнителем, приведшего к неисполнению требуемых показателей, Заказчик вправе:</w:t>
      </w:r>
    </w:p>
    <w:p w14:paraId="60FA9F24"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lastRenderedPageBreak/>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09B822E4"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781F2D23"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5F138D47"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11.6. По мере исполнения услуг по Договору, после подписания соответствующего </w:t>
      </w:r>
      <w:r w:rsidRPr="001200AE">
        <w:rPr>
          <w:rFonts w:ascii="Times New Roman" w:eastAsia="Calibri" w:hAnsi="Times New Roman" w:cs="Times New Roman"/>
          <w:kern w:val="3"/>
          <w:sz w:val="24"/>
          <w:szCs w:val="24"/>
          <w:lang w:eastAsia="ar-SA"/>
        </w:rPr>
        <w:t>Акта сдачи-приемки услуг (</w:t>
      </w:r>
      <w:r w:rsidRPr="001200AE">
        <w:rPr>
          <w:rFonts w:ascii="Times New Roman" w:eastAsia="Calibri" w:hAnsi="Times New Roman" w:cs="Times New Roman"/>
          <w:iCs/>
          <w:sz w:val="24"/>
          <w:szCs w:val="24"/>
        </w:rPr>
        <w:t>унифицированный формат, приказ ФНС России от 30.11.2015г. №ММВ-7-10/552</w:t>
      </w:r>
      <w:r w:rsidRPr="001200AE">
        <w:rPr>
          <w:rFonts w:ascii="Times New Roman" w:eastAsia="Calibri" w:hAnsi="Times New Roman" w:cs="Times New Roman"/>
          <w:kern w:val="3"/>
          <w:sz w:val="24"/>
          <w:szCs w:val="24"/>
          <w:lang w:eastAsia="ar-SA"/>
        </w:rPr>
        <w:t>)</w:t>
      </w:r>
      <w:r w:rsidRPr="001200AE">
        <w:rPr>
          <w:rFonts w:ascii="Times New Roman" w:hAnsi="Times New Roman" w:cs="Times New Roman"/>
          <w:sz w:val="24"/>
          <w:szCs w:val="24"/>
        </w:rPr>
        <w:t xml:space="preserve">, посредством </w:t>
      </w:r>
      <w:r w:rsidRPr="001200AE">
        <w:rPr>
          <w:rFonts w:ascii="Times New Roman" w:hAnsi="Times New Roman" w:cs="Times New Roman"/>
          <w:sz w:val="24"/>
          <w:szCs w:val="24"/>
          <w:lang w:eastAsia="ar-SA"/>
        </w:rPr>
        <w:t xml:space="preserve">ПИК ЕАСУЗ </w:t>
      </w:r>
      <w:r w:rsidRPr="001200AE">
        <w:rPr>
          <w:rFonts w:ascii="Times New Roman" w:hAnsi="Times New Roman" w:cs="Times New Roman"/>
          <w:sz w:val="24"/>
          <w:szCs w:val="24"/>
        </w:rPr>
        <w:t xml:space="preserve">или акта сдачи-приемки услуг на бумажном носителе </w:t>
      </w:r>
      <w:r w:rsidRPr="001200AE">
        <w:rPr>
          <w:rFonts w:ascii="Times New Roman" w:hAnsi="Times New Roman" w:cs="Times New Roman"/>
          <w:sz w:val="24"/>
          <w:szCs w:val="24"/>
          <w:lang w:eastAsia="ar-SA"/>
        </w:rPr>
        <w:t>в случае сбоя в работе ПИК ЕАСУЗ и (или) ЭДО ПИК ЕАСУЗ</w:t>
      </w:r>
      <w:r w:rsidRPr="001200AE">
        <w:rPr>
          <w:rFonts w:ascii="Times New Roman" w:hAnsi="Times New Roman" w:cs="Times New Roman"/>
          <w:kern w:val="24"/>
          <w:sz w:val="24"/>
          <w:szCs w:val="24"/>
        </w:rPr>
        <w:t xml:space="preserve">, Заказчик имеет право, возвратить часть обеспечения договора пропорционально объему оказанных услуг. </w:t>
      </w:r>
    </w:p>
    <w:p w14:paraId="0C1FB67C" w14:textId="77777777" w:rsidR="001200AE" w:rsidRPr="001200AE" w:rsidRDefault="001200AE" w:rsidP="00BA2193">
      <w:pPr>
        <w:tabs>
          <w:tab w:val="left" w:pos="0"/>
          <w:tab w:val="left" w:pos="1134"/>
        </w:tabs>
        <w:spacing w:after="0"/>
        <w:ind w:firstLine="539"/>
        <w:contextualSpacing/>
        <w:jc w:val="both"/>
        <w:rPr>
          <w:rFonts w:ascii="Times New Roman" w:hAnsi="Times New Roman" w:cs="Times New Roman"/>
          <w:kern w:val="24"/>
          <w:sz w:val="24"/>
          <w:szCs w:val="24"/>
        </w:rPr>
      </w:pPr>
      <w:r w:rsidRPr="001200AE">
        <w:rPr>
          <w:rFonts w:ascii="Times New Roman" w:hAnsi="Times New Roman" w:cs="Times New Roman"/>
          <w:kern w:val="24"/>
          <w:sz w:val="24"/>
          <w:szCs w:val="24"/>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54E1B849" w14:textId="77777777" w:rsidR="001200AE" w:rsidRPr="001200AE" w:rsidRDefault="001200AE" w:rsidP="00DC2EFC">
      <w:pPr>
        <w:tabs>
          <w:tab w:val="left" w:pos="0"/>
          <w:tab w:val="left" w:pos="1134"/>
        </w:tabs>
        <w:contextualSpacing/>
        <w:jc w:val="center"/>
        <w:rPr>
          <w:rFonts w:ascii="Times New Roman" w:hAnsi="Times New Roman" w:cs="Times New Roman"/>
          <w:b/>
          <w:sz w:val="24"/>
          <w:szCs w:val="24"/>
        </w:rPr>
      </w:pPr>
      <w:r w:rsidRPr="001200AE">
        <w:rPr>
          <w:rFonts w:ascii="Times New Roman" w:hAnsi="Times New Roman" w:cs="Times New Roman"/>
          <w:b/>
          <w:sz w:val="24"/>
          <w:szCs w:val="24"/>
        </w:rPr>
        <w:t>12. Особые условия Договора</w:t>
      </w:r>
    </w:p>
    <w:p w14:paraId="7267BC5B"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12.1. Стороны при исполнении Договора:</w:t>
      </w:r>
    </w:p>
    <w:p w14:paraId="10B1E839"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4267B3F"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2352DDA1"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результаты такой приемки;</w:t>
      </w:r>
    </w:p>
    <w:p w14:paraId="3D0D36BD"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оплата выполненной работы (ее результатов), оказанной услуги;</w:t>
      </w:r>
    </w:p>
    <w:p w14:paraId="3EF9D4EA"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заключение дополнительных соглашений;</w:t>
      </w:r>
    </w:p>
    <w:p w14:paraId="1169F033"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направление требования об уплате неустоек (штрафов, пеней);</w:t>
      </w:r>
    </w:p>
    <w:p w14:paraId="28308A2E"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6931BC48"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12.2 Для работы в ПИК ЕАСУЗ Стороны Договора:</w:t>
      </w:r>
    </w:p>
    <w:p w14:paraId="3411117D"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0DD8C181"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w:t>
      </w:r>
      <w:r w:rsidRPr="001200AE">
        <w:rPr>
          <w:rFonts w:ascii="Times New Roman" w:hAnsi="Times New Roman" w:cs="Times New Roman"/>
          <w:sz w:val="24"/>
          <w:szCs w:val="24"/>
        </w:rPr>
        <w:lastRenderedPageBreak/>
        <w:t>Российской Федерации, на уполномоченных должностных лиц, подписывающих документы при исполнении Договора;</w:t>
      </w:r>
    </w:p>
    <w:p w14:paraId="4F842437"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обеспечивают регистрацию в ПИК ЕАСУЗ и в ЭДО ПИК ЕАСУЗ в соответствии с Регламентом;</w:t>
      </w:r>
    </w:p>
    <w:p w14:paraId="1B6E2E38"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6CEFE4D2"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4A2A3B42"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51302D44"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40455ED2"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40538551"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F2E44E6"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D16088B"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21527FEF" w14:textId="77777777" w:rsidR="001200AE" w:rsidRPr="001200AE" w:rsidRDefault="001200AE" w:rsidP="00BA2193">
      <w:pPr>
        <w:tabs>
          <w:tab w:val="left" w:pos="0"/>
          <w:tab w:val="left" w:pos="1134"/>
        </w:tabs>
        <w:ind w:firstLine="567"/>
        <w:contextualSpacing/>
        <w:jc w:val="both"/>
        <w:rPr>
          <w:rFonts w:ascii="Times New Roman" w:hAnsi="Times New Roman" w:cs="Times New Roman"/>
          <w:sz w:val="24"/>
          <w:szCs w:val="24"/>
        </w:rPr>
      </w:pPr>
      <w:r w:rsidRPr="001200AE">
        <w:rPr>
          <w:rFonts w:ascii="Times New Roman" w:hAnsi="Times New Roman" w:cs="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04966718" w14:textId="77777777" w:rsidR="001200AE" w:rsidRPr="001200AE" w:rsidRDefault="001200AE" w:rsidP="00E036C7">
      <w:pPr>
        <w:autoSpaceDE w:val="0"/>
        <w:autoSpaceDN w:val="0"/>
        <w:adjustRightInd w:val="0"/>
        <w:spacing w:after="0"/>
        <w:jc w:val="center"/>
        <w:rPr>
          <w:rFonts w:ascii="Times New Roman" w:hAnsi="Times New Roman" w:cs="Times New Roman"/>
          <w:b/>
          <w:sz w:val="24"/>
          <w:szCs w:val="24"/>
        </w:rPr>
      </w:pPr>
      <w:r w:rsidRPr="001200AE">
        <w:rPr>
          <w:rFonts w:ascii="Times New Roman" w:hAnsi="Times New Roman" w:cs="Times New Roman"/>
          <w:b/>
          <w:sz w:val="24"/>
          <w:szCs w:val="24"/>
        </w:rPr>
        <w:t>13. Заключительные положения</w:t>
      </w:r>
    </w:p>
    <w:p w14:paraId="18FDAECE" w14:textId="77777777"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sz w:val="24"/>
          <w:szCs w:val="24"/>
        </w:rPr>
        <w:t xml:space="preserve">13.1. </w:t>
      </w:r>
      <w:r w:rsidRPr="001200AE">
        <w:rPr>
          <w:rFonts w:ascii="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5727D952" w14:textId="77777777" w:rsidR="001200AE" w:rsidRPr="001200AE" w:rsidRDefault="001200AE" w:rsidP="00BA2193">
      <w:pPr>
        <w:tabs>
          <w:tab w:val="left" w:pos="360"/>
          <w:tab w:val="left" w:pos="1134"/>
        </w:tabs>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 xml:space="preserve">13.2. </w:t>
      </w:r>
      <w:r w:rsidRPr="001200AE">
        <w:rPr>
          <w:rFonts w:ascii="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2EC8F961"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6F13C8DD"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lastRenderedPageBreak/>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650DC330" w14:textId="77777777" w:rsidR="001200AE" w:rsidRPr="001200AE" w:rsidRDefault="001200AE" w:rsidP="00BA2193">
      <w:pPr>
        <w:autoSpaceDE w:val="0"/>
        <w:autoSpaceDN w:val="0"/>
        <w:adjustRightInd w:val="0"/>
        <w:spacing w:after="0"/>
        <w:ind w:firstLine="567"/>
        <w:jc w:val="both"/>
        <w:rPr>
          <w:rFonts w:ascii="Times New Roman" w:hAnsi="Times New Roman" w:cs="Times New Roman"/>
          <w:kern w:val="24"/>
          <w:sz w:val="24"/>
          <w:szCs w:val="24"/>
        </w:rPr>
      </w:pPr>
      <w:r w:rsidRPr="001200AE">
        <w:rPr>
          <w:rFonts w:ascii="Times New Roman" w:hAnsi="Times New Roman" w:cs="Times New Roman"/>
          <w:kern w:val="24"/>
          <w:sz w:val="24"/>
          <w:szCs w:val="24"/>
        </w:rPr>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5C0600D9"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kern w:val="24"/>
          <w:sz w:val="24"/>
          <w:szCs w:val="24"/>
        </w:rPr>
        <w:t xml:space="preserve">13.6. </w:t>
      </w:r>
      <w:r w:rsidRPr="001200AE">
        <w:rPr>
          <w:rFonts w:ascii="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6D5B5AB3"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13.7. За нарушения допущенные в ПИК ЕАСУЗ, Исполнитель перед Заказчиком не несёт материальной ответственности.</w:t>
      </w:r>
    </w:p>
    <w:p w14:paraId="64B36502" w14:textId="77777777" w:rsidR="001200AE" w:rsidRPr="001200AE" w:rsidRDefault="001200AE" w:rsidP="00BA2193">
      <w:pPr>
        <w:autoSpaceDE w:val="0"/>
        <w:autoSpaceDN w:val="0"/>
        <w:adjustRightInd w:val="0"/>
        <w:spacing w:after="0"/>
        <w:ind w:firstLine="567"/>
        <w:jc w:val="both"/>
        <w:rPr>
          <w:rFonts w:ascii="Times New Roman" w:hAnsi="Times New Roman" w:cs="Times New Roman"/>
          <w:sz w:val="24"/>
          <w:szCs w:val="24"/>
        </w:rPr>
      </w:pPr>
      <w:r w:rsidRPr="001200AE">
        <w:rPr>
          <w:rFonts w:ascii="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5136F1CA" w14:textId="77777777" w:rsidR="001200AE" w:rsidRPr="001200AE" w:rsidRDefault="001200AE" w:rsidP="00BA2193">
      <w:pPr>
        <w:spacing w:after="0"/>
        <w:ind w:firstLine="567"/>
        <w:jc w:val="both"/>
        <w:rPr>
          <w:rFonts w:ascii="Times New Roman" w:eastAsia="Arial" w:hAnsi="Times New Roman" w:cs="Times New Roman"/>
          <w:sz w:val="24"/>
          <w:szCs w:val="24"/>
        </w:rPr>
      </w:pPr>
      <w:r w:rsidRPr="001200AE">
        <w:rPr>
          <w:rFonts w:ascii="Times New Roman" w:eastAsia="Calibri" w:hAnsi="Times New Roman" w:cs="Times New Roman"/>
          <w:color w:val="00000A"/>
          <w:kern w:val="3"/>
          <w:sz w:val="24"/>
          <w:szCs w:val="24"/>
          <w:lang w:eastAsia="ar-SA"/>
        </w:rPr>
        <w:t>13.9. </w:t>
      </w:r>
      <w:r w:rsidRPr="001200AE">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43E6BA15"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1 – Сведения об объектах закупки;</w:t>
      </w:r>
    </w:p>
    <w:p w14:paraId="057DA075"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2 - Сведения об обязательствах сторон и порядке оплаты;</w:t>
      </w:r>
    </w:p>
    <w:p w14:paraId="3F816067"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3 - Перечень электронных документов, которыми обмениваются стороны при исполнении договора;</w:t>
      </w:r>
    </w:p>
    <w:p w14:paraId="615C1639"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Приложение № 4 - Регламент электронного документооборота ПИК ЕАСУЗ МО;</w:t>
      </w:r>
    </w:p>
    <w:p w14:paraId="24CD7B80" w14:textId="77777777" w:rsidR="001200AE" w:rsidRPr="001200AE" w:rsidRDefault="001200AE" w:rsidP="00BA2193">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Приложение № 5 – </w:t>
      </w:r>
      <w:r w:rsidRPr="001200AE">
        <w:rPr>
          <w:rFonts w:ascii="Times New Roman" w:hAnsi="Times New Roman" w:cs="Times New Roman"/>
          <w:sz w:val="24"/>
          <w:szCs w:val="24"/>
        </w:rPr>
        <w:t>Техническое задание;</w:t>
      </w:r>
    </w:p>
    <w:p w14:paraId="4453346D" w14:textId="6276397E" w:rsidR="00E334FD" w:rsidRPr="007A296F" w:rsidRDefault="001200AE" w:rsidP="007A296F">
      <w:pPr>
        <w:spacing w:after="0"/>
        <w:ind w:firstLine="567"/>
        <w:jc w:val="both"/>
        <w:rPr>
          <w:rFonts w:ascii="Times New Roman" w:eastAsia="Calibri" w:hAnsi="Times New Roman" w:cs="Times New Roman"/>
          <w:sz w:val="24"/>
          <w:szCs w:val="24"/>
        </w:rPr>
      </w:pPr>
      <w:r w:rsidRPr="001200AE">
        <w:rPr>
          <w:rFonts w:ascii="Times New Roman" w:eastAsia="Calibri" w:hAnsi="Times New Roman" w:cs="Times New Roman"/>
          <w:sz w:val="24"/>
          <w:szCs w:val="24"/>
        </w:rPr>
        <w:t xml:space="preserve">Приложение № 6 – </w:t>
      </w:r>
      <w:r w:rsidRPr="001200AE">
        <w:rPr>
          <w:rFonts w:ascii="Times New Roman" w:hAnsi="Times New Roman" w:cs="Times New Roman"/>
          <w:bCs/>
          <w:kern w:val="24"/>
          <w:sz w:val="24"/>
          <w:szCs w:val="24"/>
        </w:rPr>
        <w:t>Смета по оказанию услуг.</w:t>
      </w:r>
    </w:p>
    <w:p w14:paraId="25A3814E" w14:textId="77777777" w:rsidR="00E334FD" w:rsidRDefault="00E334FD" w:rsidP="00BA2193">
      <w:pPr>
        <w:autoSpaceDE w:val="0"/>
        <w:autoSpaceDN w:val="0"/>
        <w:adjustRightInd w:val="0"/>
        <w:spacing w:after="0"/>
        <w:jc w:val="center"/>
        <w:rPr>
          <w:rFonts w:ascii="Times New Roman" w:hAnsi="Times New Roman" w:cs="Times New Roman"/>
          <w:b/>
          <w:sz w:val="24"/>
          <w:szCs w:val="24"/>
        </w:rPr>
      </w:pPr>
    </w:p>
    <w:p w14:paraId="16D5DC02" w14:textId="470F00EE" w:rsidR="001200AE" w:rsidRPr="001200AE" w:rsidRDefault="001200AE" w:rsidP="00BA2193">
      <w:pPr>
        <w:autoSpaceDE w:val="0"/>
        <w:autoSpaceDN w:val="0"/>
        <w:adjustRightInd w:val="0"/>
        <w:spacing w:after="0"/>
        <w:jc w:val="center"/>
        <w:rPr>
          <w:rFonts w:ascii="Times New Roman" w:hAnsi="Times New Roman" w:cs="Times New Roman"/>
          <w:b/>
          <w:sz w:val="24"/>
          <w:szCs w:val="24"/>
        </w:rPr>
      </w:pPr>
      <w:r w:rsidRPr="001200AE">
        <w:rPr>
          <w:rFonts w:ascii="Times New Roman" w:hAnsi="Times New Roman" w:cs="Times New Roman"/>
          <w:b/>
          <w:sz w:val="24"/>
          <w:szCs w:val="24"/>
        </w:rPr>
        <w:t>14. Адреса, банковские реквизиты и подписи Сторон</w:t>
      </w:r>
    </w:p>
    <w:p w14:paraId="2565FC9D" w14:textId="77777777" w:rsidR="001200AE" w:rsidRPr="001200AE" w:rsidRDefault="001200AE" w:rsidP="00BA2193">
      <w:pPr>
        <w:tabs>
          <w:tab w:val="left" w:pos="4820"/>
        </w:tabs>
        <w:spacing w:after="0"/>
        <w:jc w:val="both"/>
        <w:outlineLvl w:val="0"/>
        <w:rPr>
          <w:rFonts w:ascii="Times New Roman" w:hAnsi="Times New Roman" w:cs="Times New Roman"/>
          <w:b/>
          <w:bCs/>
          <w:sz w:val="24"/>
          <w:szCs w:val="24"/>
        </w:rPr>
      </w:pPr>
      <w:r w:rsidRPr="001200AE">
        <w:rPr>
          <w:rFonts w:ascii="Times New Roman" w:hAnsi="Times New Roman" w:cs="Times New Roman"/>
          <w:b/>
          <w:sz w:val="24"/>
          <w:szCs w:val="24"/>
        </w:rPr>
        <w:t>Заказчик:</w:t>
      </w:r>
      <w:r w:rsidRPr="001200AE">
        <w:rPr>
          <w:rFonts w:ascii="Times New Roman" w:hAnsi="Times New Roman" w:cs="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E334FD" w:rsidRPr="00EA5535" w14:paraId="78A8DF9B" w14:textId="77777777" w:rsidTr="009B740C">
        <w:trPr>
          <w:trHeight w:val="5211"/>
        </w:trPr>
        <w:tc>
          <w:tcPr>
            <w:tcW w:w="4641" w:type="dxa"/>
          </w:tcPr>
          <w:p w14:paraId="1389A10C" w14:textId="77777777" w:rsidR="000177F6" w:rsidRPr="000177F6" w:rsidRDefault="000177F6" w:rsidP="000177F6">
            <w:pPr>
              <w:spacing w:after="0" w:line="240" w:lineRule="auto"/>
              <w:rPr>
                <w:rFonts w:ascii="Times New Roman" w:eastAsia="Times New Roman" w:hAnsi="Times New Roman"/>
                <w:b/>
                <w:sz w:val="24"/>
                <w:szCs w:val="24"/>
              </w:rPr>
            </w:pPr>
            <w:bookmarkStart w:id="1" w:name="_Hlk57884245"/>
            <w:r w:rsidRPr="000177F6">
              <w:rPr>
                <w:rFonts w:ascii="Times New Roman" w:eastAsia="Times New Roman" w:hAnsi="Times New Roman"/>
                <w:b/>
                <w:sz w:val="24"/>
                <w:szCs w:val="24"/>
              </w:rPr>
              <w:t>ГАУ МО «Дирекция спортмероприятий»</w:t>
            </w:r>
          </w:p>
          <w:p w14:paraId="21F3F472"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Адрес местонахождения: 141400, Московская область, г. Химки ул. Кирова вл.24</w:t>
            </w:r>
          </w:p>
          <w:p w14:paraId="26F57DE6"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Почтовый адрес:123592, город Москва, улица Кулакова, дом 20, корпус 1</w:t>
            </w:r>
          </w:p>
          <w:p w14:paraId="32EBBB25"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ОГРН 1065047057360</w:t>
            </w:r>
          </w:p>
          <w:p w14:paraId="18774513"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ИНН 5047076614 КПП 504701001</w:t>
            </w:r>
          </w:p>
          <w:p w14:paraId="32A19A15"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ОКПО 96283675 ОКТМО 46783000001</w:t>
            </w:r>
          </w:p>
          <w:p w14:paraId="7CA0E999"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Банковские реквизиты:</w:t>
            </w:r>
          </w:p>
          <w:p w14:paraId="442E87D8"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Получатель</w:t>
            </w:r>
          </w:p>
          <w:p w14:paraId="481E4DA6"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МЭФ Московской области (ГАУ МО «Дирекция спортмероприятий»,</w:t>
            </w:r>
          </w:p>
          <w:p w14:paraId="4D95AD86"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л/с 30830216060)</w:t>
            </w:r>
          </w:p>
          <w:p w14:paraId="022ECDD1"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Банк: ГУ БАНКА РОССИИ ПО ЦФО//УФК ПО МОСКОВСКОЙ ОБЛАСТИ г. Москва</w:t>
            </w:r>
          </w:p>
          <w:p w14:paraId="589A8020"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Номер казначейского счета 03224643460000004800</w:t>
            </w:r>
          </w:p>
          <w:p w14:paraId="3A32241E"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ЕКС 40102810845370000004</w:t>
            </w:r>
          </w:p>
          <w:p w14:paraId="30A0713C" w14:textId="77777777" w:rsidR="000177F6" w:rsidRPr="000177F6"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БИК 004525987</w:t>
            </w:r>
          </w:p>
          <w:p w14:paraId="3CDB86D0" w14:textId="1624D893" w:rsidR="00E334FD" w:rsidRPr="00973790" w:rsidRDefault="000177F6" w:rsidP="000177F6">
            <w:pPr>
              <w:spacing w:after="0" w:line="240" w:lineRule="auto"/>
              <w:rPr>
                <w:rFonts w:ascii="Times New Roman" w:eastAsia="Times New Roman" w:hAnsi="Times New Roman"/>
                <w:b/>
                <w:sz w:val="24"/>
                <w:szCs w:val="24"/>
              </w:rPr>
            </w:pPr>
            <w:r w:rsidRPr="000177F6">
              <w:rPr>
                <w:rFonts w:ascii="Times New Roman" w:eastAsia="Times New Roman" w:hAnsi="Times New Roman"/>
                <w:b/>
                <w:sz w:val="24"/>
                <w:szCs w:val="24"/>
              </w:rPr>
              <w:t>Телефон: (495) 230-05-14</w:t>
            </w:r>
          </w:p>
        </w:tc>
        <w:tc>
          <w:tcPr>
            <w:tcW w:w="4714" w:type="dxa"/>
            <w:gridSpan w:val="2"/>
          </w:tcPr>
          <w:p w14:paraId="4CCFA850"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5578DB3B"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187F3BEE"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642AD69A"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5A77B42D"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3D480135"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0E632673"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0CC6B53D" w14:textId="77777777" w:rsidR="00E334FD" w:rsidRPr="002D0C12" w:rsidRDefault="00E334FD" w:rsidP="009B740C">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3E23A620" w14:textId="77777777" w:rsidR="00E334FD" w:rsidRPr="00973790" w:rsidRDefault="00E334FD" w:rsidP="009B740C">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E334FD" w:rsidRPr="00EA5535" w14:paraId="0B0F3513" w14:textId="77777777" w:rsidTr="009B740C">
        <w:trPr>
          <w:trHeight w:val="1374"/>
        </w:trPr>
        <w:tc>
          <w:tcPr>
            <w:tcW w:w="4660" w:type="dxa"/>
            <w:gridSpan w:val="2"/>
          </w:tcPr>
          <w:p w14:paraId="0197302E" w14:textId="77777777" w:rsidR="00E334FD" w:rsidRPr="00973790" w:rsidRDefault="00E334FD" w:rsidP="009B740C">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201FF35C" w14:textId="77777777" w:rsidR="00E334FD" w:rsidRPr="00973790" w:rsidRDefault="00E334FD" w:rsidP="009B740C">
            <w:pPr>
              <w:spacing w:after="0" w:line="240" w:lineRule="auto"/>
              <w:rPr>
                <w:rFonts w:ascii="Times New Roman" w:eastAsia="Times New Roman" w:hAnsi="Times New Roman"/>
                <w:b/>
                <w:color w:val="000000"/>
                <w:sz w:val="24"/>
                <w:szCs w:val="24"/>
              </w:rPr>
            </w:pPr>
          </w:p>
          <w:p w14:paraId="04C7CF11" w14:textId="77777777" w:rsidR="00E334FD" w:rsidRPr="00973790" w:rsidRDefault="00E334FD" w:rsidP="009B740C">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005F7876" w14:textId="77777777" w:rsidR="00E334FD" w:rsidRPr="00973790" w:rsidRDefault="00E334FD" w:rsidP="009B740C">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c>
          <w:tcPr>
            <w:tcW w:w="4695" w:type="dxa"/>
          </w:tcPr>
          <w:p w14:paraId="699D0851" w14:textId="77777777" w:rsidR="00E334FD" w:rsidRPr="00973790" w:rsidRDefault="00E334FD" w:rsidP="009B740C">
            <w:pPr>
              <w:autoSpaceDE w:val="0"/>
              <w:autoSpaceDN w:val="0"/>
              <w:adjustRightInd w:val="0"/>
              <w:spacing w:after="0" w:line="240" w:lineRule="auto"/>
              <w:rPr>
                <w:rFonts w:ascii="Times New Roman" w:eastAsia="Times New Roman" w:hAnsi="Times New Roman"/>
                <w:b/>
                <w:color w:val="000000"/>
                <w:sz w:val="24"/>
                <w:szCs w:val="24"/>
              </w:rPr>
            </w:pPr>
          </w:p>
          <w:p w14:paraId="4854EB86" w14:textId="77777777" w:rsidR="00E334FD" w:rsidRPr="00973790" w:rsidRDefault="00E334FD" w:rsidP="009B740C">
            <w:pPr>
              <w:autoSpaceDE w:val="0"/>
              <w:autoSpaceDN w:val="0"/>
              <w:adjustRightInd w:val="0"/>
              <w:spacing w:after="0" w:line="240" w:lineRule="auto"/>
              <w:rPr>
                <w:rFonts w:ascii="Times New Roman" w:eastAsia="Times New Roman" w:hAnsi="Times New Roman"/>
                <w:b/>
                <w:color w:val="000000"/>
                <w:sz w:val="24"/>
                <w:szCs w:val="24"/>
              </w:rPr>
            </w:pPr>
          </w:p>
          <w:p w14:paraId="7CDC46EC" w14:textId="77777777" w:rsidR="00E334FD" w:rsidRPr="00973790" w:rsidRDefault="00E334FD" w:rsidP="009B740C">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2999C45F" w14:textId="77777777" w:rsidR="00E334FD" w:rsidRPr="00973790" w:rsidRDefault="00E334FD" w:rsidP="009B740C">
            <w:pPr>
              <w:autoSpaceDE w:val="0"/>
              <w:autoSpaceDN w:val="0"/>
              <w:adjustRightInd w:val="0"/>
              <w:spacing w:after="0" w:line="240" w:lineRule="auto"/>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r>
      <w:bookmarkEnd w:id="1"/>
    </w:tbl>
    <w:p w14:paraId="06C8E8A5" w14:textId="77777777" w:rsidR="00E334FD" w:rsidRDefault="00E334FD" w:rsidP="003B1AFA">
      <w:pPr>
        <w:spacing w:after="0"/>
        <w:jc w:val="both"/>
        <w:rPr>
          <w:rFonts w:ascii="Times New Roman" w:hAnsi="Times New Roman" w:cs="Times New Roman"/>
          <w:b/>
          <w:bCs/>
          <w:kern w:val="24"/>
          <w:sz w:val="24"/>
          <w:szCs w:val="24"/>
        </w:rPr>
      </w:pPr>
    </w:p>
    <w:p w14:paraId="47C3BAB2" w14:textId="77777777" w:rsidR="00E334FD" w:rsidRDefault="00E334FD" w:rsidP="00BA2193">
      <w:pPr>
        <w:spacing w:after="0"/>
        <w:ind w:left="5664"/>
        <w:jc w:val="both"/>
        <w:rPr>
          <w:rFonts w:ascii="Times New Roman" w:hAnsi="Times New Roman" w:cs="Times New Roman"/>
          <w:b/>
          <w:bCs/>
          <w:kern w:val="24"/>
          <w:sz w:val="24"/>
          <w:szCs w:val="24"/>
        </w:rPr>
      </w:pPr>
    </w:p>
    <w:p w14:paraId="2026F43A" w14:textId="6491C872" w:rsidR="001200AE" w:rsidRPr="001200AE" w:rsidRDefault="001200AE" w:rsidP="00BA2193">
      <w:pPr>
        <w:spacing w:after="0"/>
        <w:ind w:left="5664"/>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Приложение №5</w:t>
      </w:r>
    </w:p>
    <w:p w14:paraId="11741104" w14:textId="7777777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sz w:val="24"/>
          <w:szCs w:val="24"/>
        </w:rPr>
      </w:pPr>
      <w:r w:rsidRPr="001200AE">
        <w:rPr>
          <w:rFonts w:ascii="Times New Roman" w:hAnsi="Times New Roman" w:cs="Times New Roman"/>
          <w:b/>
          <w:bCs/>
          <w:kern w:val="24"/>
          <w:sz w:val="24"/>
          <w:szCs w:val="24"/>
        </w:rPr>
        <w:t xml:space="preserve">к Договору № </w:t>
      </w:r>
    </w:p>
    <w:p w14:paraId="2CBD85EB" w14:textId="4E866A9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от «__» ___ 202</w:t>
      </w:r>
      <w:r w:rsidR="003B1AFA">
        <w:rPr>
          <w:rFonts w:ascii="Times New Roman" w:hAnsi="Times New Roman" w:cs="Times New Roman"/>
          <w:b/>
          <w:bCs/>
          <w:kern w:val="24"/>
          <w:sz w:val="24"/>
          <w:szCs w:val="24"/>
        </w:rPr>
        <w:t>2</w:t>
      </w:r>
      <w:r w:rsidRPr="001200AE">
        <w:rPr>
          <w:rFonts w:ascii="Times New Roman" w:hAnsi="Times New Roman" w:cs="Times New Roman"/>
          <w:b/>
          <w:bCs/>
          <w:kern w:val="24"/>
          <w:sz w:val="24"/>
          <w:szCs w:val="24"/>
        </w:rPr>
        <w:t xml:space="preserve"> года</w:t>
      </w:r>
    </w:p>
    <w:p w14:paraId="7DC75C70"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p w14:paraId="64322D3F"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ТЕХНИЧЕСКОЕ ЗАДАНИЕ</w:t>
      </w:r>
    </w:p>
    <w:p w14:paraId="73FEADC3" w14:textId="77777777" w:rsidR="001200AE" w:rsidRPr="001200AE" w:rsidRDefault="001200AE" w:rsidP="00BA2193">
      <w:pPr>
        <w:spacing w:after="0"/>
        <w:jc w:val="center"/>
        <w:rPr>
          <w:rFonts w:ascii="Times New Roman" w:hAnsi="Times New Roman" w:cs="Times New Roman"/>
          <w:sz w:val="24"/>
          <w:szCs w:val="24"/>
        </w:rPr>
      </w:pPr>
    </w:p>
    <w:p w14:paraId="0C5D16EA" w14:textId="64607792" w:rsidR="001200AE" w:rsidRDefault="001200AE" w:rsidP="00BA2193">
      <w:pPr>
        <w:overflowPunct w:val="0"/>
        <w:autoSpaceDE w:val="0"/>
        <w:autoSpaceDN w:val="0"/>
        <w:adjustRightInd w:val="0"/>
        <w:spacing w:after="0"/>
        <w:ind w:left="36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1. ОБЩИЕ ТРЕБОВАНИЯ</w:t>
      </w:r>
    </w:p>
    <w:tbl>
      <w:tblPr>
        <w:tblW w:w="5000" w:type="pct"/>
        <w:jc w:val="center"/>
        <w:tblLook w:val="04A0" w:firstRow="1" w:lastRow="0" w:firstColumn="1" w:lastColumn="0" w:noHBand="0" w:noVBand="1"/>
      </w:tblPr>
      <w:tblGrid>
        <w:gridCol w:w="945"/>
        <w:gridCol w:w="9511"/>
      </w:tblGrid>
      <w:tr w:rsidR="00EF30BF" w14:paraId="7F37FD04" w14:textId="77777777" w:rsidTr="00EF30BF">
        <w:trPr>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DC577C" w14:textId="77777777" w:rsidR="00EF30BF" w:rsidRDefault="00EF30BF">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п/п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14F641" w14:textId="77777777" w:rsidR="00EF30BF" w:rsidRDefault="00EF30BF">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Характеристики к комплексу услуг</w:t>
            </w:r>
          </w:p>
        </w:tc>
      </w:tr>
      <w:tr w:rsidR="00EF30BF" w14:paraId="15C22B38" w14:textId="77777777" w:rsidTr="00EF30BF">
        <w:trPr>
          <w:trHeight w:val="3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F287C1"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1.</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4EAFFB" w14:textId="77777777" w:rsidR="00EF30BF" w:rsidRDefault="00EF30BF">
            <w:pPr>
              <w:rPr>
                <w:rFonts w:ascii="Times New Roman" w:eastAsia="Times New Roman" w:hAnsi="Times New Roman" w:cs="Times New Roman"/>
                <w:sz w:val="24"/>
                <w:szCs w:val="24"/>
                <w:lang w:eastAsia="ru-RU"/>
              </w:rPr>
            </w:pPr>
          </w:p>
        </w:tc>
      </w:tr>
      <w:tr w:rsidR="00EF30BF" w14:paraId="7759BB52" w14:textId="77777777" w:rsidTr="00EF30BF">
        <w:trPr>
          <w:trHeight w:val="28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00C0B6"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EDD6E5" w14:textId="77777777" w:rsidR="00EF30BF" w:rsidRDefault="00EF30BF">
            <w:pPr>
              <w:rPr>
                <w:rFonts w:ascii="Times New Roman" w:eastAsia="Times New Roman" w:hAnsi="Times New Roman" w:cs="Times New Roman"/>
                <w:sz w:val="24"/>
                <w:szCs w:val="24"/>
                <w:lang w:eastAsia="ru-RU"/>
              </w:rPr>
            </w:pPr>
          </w:p>
        </w:tc>
      </w:tr>
      <w:tr w:rsidR="00EF30BF" w14:paraId="7EBDED11" w14:textId="77777777" w:rsidTr="00EF30BF">
        <w:trPr>
          <w:trHeight w:val="34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743877"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3.</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A71ADA" w14:textId="77777777" w:rsidR="00EF30BF" w:rsidRDefault="00EF30BF">
            <w:pPr>
              <w:rPr>
                <w:rFonts w:ascii="Times New Roman" w:eastAsia="Times New Roman" w:hAnsi="Times New Roman" w:cs="Times New Roman"/>
                <w:sz w:val="24"/>
                <w:szCs w:val="24"/>
                <w:lang w:eastAsia="ru-RU"/>
              </w:rPr>
            </w:pPr>
          </w:p>
        </w:tc>
      </w:tr>
      <w:tr w:rsidR="00EF30BF" w14:paraId="0AAA4BAF" w14:textId="77777777" w:rsidTr="00EF30BF">
        <w:trPr>
          <w:trHeight w:val="40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3C9724"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4.</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7F248F" w14:textId="77777777" w:rsidR="00EF30BF" w:rsidRDefault="00EF30BF">
            <w:pPr>
              <w:rPr>
                <w:rFonts w:ascii="Times New Roman" w:eastAsia="Times New Roman" w:hAnsi="Times New Roman" w:cs="Times New Roman"/>
                <w:sz w:val="24"/>
                <w:szCs w:val="24"/>
                <w:lang w:eastAsia="ru-RU"/>
              </w:rPr>
            </w:pPr>
          </w:p>
        </w:tc>
      </w:tr>
      <w:tr w:rsidR="00EF30BF" w14:paraId="7D9D7AF2" w14:textId="77777777" w:rsidTr="00EF30BF">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2621DC"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5.</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EDD1FB" w14:textId="77777777" w:rsidR="00EF30BF" w:rsidRDefault="00EF30BF">
            <w:pPr>
              <w:rPr>
                <w:rFonts w:ascii="Times New Roman" w:eastAsia="Times New Roman" w:hAnsi="Times New Roman" w:cs="Times New Roman"/>
                <w:sz w:val="24"/>
                <w:szCs w:val="24"/>
                <w:lang w:eastAsia="ru-RU"/>
              </w:rPr>
            </w:pPr>
          </w:p>
        </w:tc>
      </w:tr>
      <w:tr w:rsidR="00EF30BF" w14:paraId="6A8EBDC3" w14:textId="77777777" w:rsidTr="00EF30BF">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82A448"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6.</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E51621" w14:textId="77777777" w:rsidR="00EF30BF" w:rsidRDefault="00EF30BF">
            <w:pPr>
              <w:rPr>
                <w:rFonts w:ascii="Times New Roman" w:eastAsia="Times New Roman" w:hAnsi="Times New Roman" w:cs="Times New Roman"/>
                <w:sz w:val="24"/>
                <w:szCs w:val="24"/>
                <w:lang w:eastAsia="ru-RU"/>
              </w:rPr>
            </w:pPr>
          </w:p>
        </w:tc>
      </w:tr>
      <w:tr w:rsidR="00EF30BF" w14:paraId="2F625C19" w14:textId="77777777" w:rsidTr="00EF30BF">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2D083"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7.</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D5EFEE" w14:textId="77777777" w:rsidR="00EF30BF" w:rsidRDefault="00EF30BF">
            <w:pPr>
              <w:rPr>
                <w:rFonts w:ascii="Times New Roman" w:eastAsia="Times New Roman" w:hAnsi="Times New Roman" w:cs="Times New Roman"/>
                <w:sz w:val="24"/>
                <w:szCs w:val="24"/>
                <w:lang w:eastAsia="ru-RU"/>
              </w:rPr>
            </w:pPr>
          </w:p>
        </w:tc>
      </w:tr>
      <w:tr w:rsidR="00EF30BF" w14:paraId="62ED6E80" w14:textId="77777777" w:rsidTr="00EF30BF">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73F9D4"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8.</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44368C" w14:textId="77777777" w:rsidR="00EF30BF" w:rsidRDefault="00EF30BF">
            <w:pPr>
              <w:rPr>
                <w:rFonts w:ascii="Times New Roman" w:eastAsia="Times New Roman" w:hAnsi="Times New Roman" w:cs="Times New Roman"/>
                <w:sz w:val="24"/>
                <w:szCs w:val="24"/>
                <w:lang w:eastAsia="ru-RU"/>
              </w:rPr>
            </w:pPr>
          </w:p>
        </w:tc>
      </w:tr>
      <w:tr w:rsidR="00EF30BF" w14:paraId="7B43C5BD" w14:textId="77777777" w:rsidTr="00EF30BF">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B515F1" w14:textId="77777777" w:rsidR="00EF30BF" w:rsidRDefault="00EF30B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9.</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17988A" w14:textId="77777777" w:rsidR="00EF30BF" w:rsidRDefault="00EF30BF">
            <w:pPr>
              <w:rPr>
                <w:rFonts w:ascii="Times New Roman" w:eastAsia="Times New Roman" w:hAnsi="Times New Roman" w:cs="Times New Roman"/>
                <w:sz w:val="24"/>
                <w:szCs w:val="24"/>
                <w:lang w:eastAsia="ru-RU"/>
              </w:rPr>
            </w:pPr>
          </w:p>
        </w:tc>
      </w:tr>
    </w:tbl>
    <w:p w14:paraId="63D80696" w14:textId="77777777" w:rsidR="00EF30BF" w:rsidRPr="001200AE" w:rsidRDefault="00EF30BF" w:rsidP="00BA2193">
      <w:pPr>
        <w:overflowPunct w:val="0"/>
        <w:autoSpaceDE w:val="0"/>
        <w:autoSpaceDN w:val="0"/>
        <w:adjustRightInd w:val="0"/>
        <w:spacing w:after="0"/>
        <w:ind w:left="360"/>
        <w:contextualSpacing/>
        <w:jc w:val="center"/>
        <w:textAlignment w:val="baseline"/>
        <w:outlineLvl w:val="0"/>
        <w:rPr>
          <w:rFonts w:ascii="Times New Roman" w:hAnsi="Times New Roman" w:cs="Times New Roman"/>
          <w:b/>
          <w:bCs/>
          <w:kern w:val="24"/>
          <w:sz w:val="24"/>
          <w:szCs w:val="24"/>
        </w:rPr>
      </w:pPr>
    </w:p>
    <w:p w14:paraId="3F6902F6" w14:textId="77777777" w:rsidR="001200AE" w:rsidRPr="001200AE" w:rsidRDefault="001200AE" w:rsidP="00BA2193">
      <w:pPr>
        <w:spacing w:after="0"/>
        <w:jc w:val="both"/>
        <w:rPr>
          <w:rFonts w:ascii="Times New Roman" w:hAnsi="Times New Roman" w:cs="Times New Roman"/>
          <w:b/>
          <w:kern w:val="24"/>
          <w:sz w:val="24"/>
          <w:szCs w:val="24"/>
        </w:rPr>
      </w:pPr>
    </w:p>
    <w:p w14:paraId="3AA37B9F" w14:textId="77777777" w:rsidR="001200AE" w:rsidRPr="001200AE" w:rsidRDefault="001200AE" w:rsidP="00BA2193">
      <w:pPr>
        <w:spacing w:after="0"/>
        <w:jc w:val="center"/>
        <w:rPr>
          <w:rFonts w:ascii="Times New Roman" w:hAnsi="Times New Roman" w:cs="Times New Roman"/>
          <w:b/>
          <w:kern w:val="24"/>
          <w:sz w:val="24"/>
          <w:szCs w:val="24"/>
        </w:rPr>
      </w:pPr>
      <w:r w:rsidRPr="001200AE">
        <w:rPr>
          <w:rFonts w:ascii="Times New Roman" w:hAnsi="Times New Roman" w:cs="Times New Roman"/>
          <w:b/>
          <w:kern w:val="24"/>
          <w:sz w:val="24"/>
          <w:szCs w:val="24"/>
        </w:rPr>
        <w:t>2. ХАРАКТЕРИСТИКИ, ПРЕДЪЯВЛЯЕМЫЕ К УСЛУГАМ</w:t>
      </w:r>
    </w:p>
    <w:p w14:paraId="2CCA5DF3" w14:textId="77777777" w:rsidR="001200AE" w:rsidRPr="001200AE" w:rsidRDefault="001200AE" w:rsidP="00BA2193">
      <w:pPr>
        <w:spacing w:after="0"/>
        <w:jc w:val="both"/>
        <w:rPr>
          <w:rFonts w:ascii="Times New Roman" w:hAnsi="Times New Roman" w:cs="Times New Roman"/>
          <w:b/>
          <w:kern w:val="24"/>
          <w:sz w:val="24"/>
          <w:szCs w:val="24"/>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8985"/>
      </w:tblGrid>
      <w:tr w:rsidR="001200AE" w:rsidRPr="001200AE" w14:paraId="14C4FE43" w14:textId="77777777" w:rsidTr="00E465D6">
        <w:trPr>
          <w:trHeight w:val="599"/>
        </w:trPr>
        <w:tc>
          <w:tcPr>
            <w:tcW w:w="735" w:type="pct"/>
            <w:shd w:val="clear" w:color="auto" w:fill="auto"/>
            <w:vAlign w:val="center"/>
            <w:hideMark/>
          </w:tcPr>
          <w:p w14:paraId="6A830F49"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 п/п</w:t>
            </w:r>
          </w:p>
        </w:tc>
        <w:tc>
          <w:tcPr>
            <w:tcW w:w="4265" w:type="pct"/>
            <w:shd w:val="clear" w:color="auto" w:fill="auto"/>
            <w:vAlign w:val="center"/>
            <w:hideMark/>
          </w:tcPr>
          <w:p w14:paraId="40EE65D2"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 xml:space="preserve">Наименование товара/работ/услуг </w:t>
            </w:r>
          </w:p>
        </w:tc>
      </w:tr>
      <w:tr w:rsidR="001200AE" w:rsidRPr="001200AE" w14:paraId="724AB610" w14:textId="77777777" w:rsidTr="00E465D6">
        <w:trPr>
          <w:trHeight w:val="312"/>
        </w:trPr>
        <w:tc>
          <w:tcPr>
            <w:tcW w:w="735" w:type="pct"/>
            <w:shd w:val="clear" w:color="auto" w:fill="auto"/>
            <w:vAlign w:val="center"/>
            <w:hideMark/>
          </w:tcPr>
          <w:p w14:paraId="645B0310"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1.</w:t>
            </w:r>
          </w:p>
        </w:tc>
        <w:tc>
          <w:tcPr>
            <w:tcW w:w="4265" w:type="pct"/>
            <w:shd w:val="clear" w:color="auto" w:fill="auto"/>
            <w:vAlign w:val="center"/>
          </w:tcPr>
          <w:p w14:paraId="12917BE5" w14:textId="77777777" w:rsidR="001200AE" w:rsidRPr="001200AE" w:rsidRDefault="001200AE" w:rsidP="00BA2193">
            <w:pPr>
              <w:spacing w:after="0"/>
              <w:jc w:val="both"/>
              <w:rPr>
                <w:rFonts w:ascii="Times New Roman" w:hAnsi="Times New Roman" w:cs="Times New Roman"/>
                <w:bCs/>
                <w:color w:val="000000"/>
                <w:sz w:val="24"/>
                <w:szCs w:val="24"/>
              </w:rPr>
            </w:pPr>
          </w:p>
        </w:tc>
      </w:tr>
      <w:tr w:rsidR="001200AE" w:rsidRPr="001200AE" w14:paraId="71811C2B" w14:textId="77777777" w:rsidTr="00E465D6">
        <w:trPr>
          <w:trHeight w:val="312"/>
        </w:trPr>
        <w:tc>
          <w:tcPr>
            <w:tcW w:w="735" w:type="pct"/>
            <w:shd w:val="clear" w:color="auto" w:fill="auto"/>
            <w:vAlign w:val="center"/>
          </w:tcPr>
          <w:p w14:paraId="373774A8" w14:textId="77777777" w:rsidR="001200AE" w:rsidRPr="001200AE" w:rsidRDefault="001200AE" w:rsidP="00BA2193">
            <w:pPr>
              <w:spacing w:after="0"/>
              <w:jc w:val="both"/>
              <w:rPr>
                <w:rFonts w:ascii="Times New Roman" w:hAnsi="Times New Roman" w:cs="Times New Roman"/>
                <w:bCs/>
                <w:color w:val="000000"/>
                <w:sz w:val="24"/>
                <w:szCs w:val="24"/>
              </w:rPr>
            </w:pPr>
            <w:r w:rsidRPr="001200AE">
              <w:rPr>
                <w:rFonts w:ascii="Times New Roman" w:hAnsi="Times New Roman" w:cs="Times New Roman"/>
                <w:bCs/>
                <w:color w:val="000000"/>
                <w:sz w:val="24"/>
                <w:szCs w:val="24"/>
              </w:rPr>
              <w:t>1.1.</w:t>
            </w:r>
          </w:p>
        </w:tc>
        <w:tc>
          <w:tcPr>
            <w:tcW w:w="4265" w:type="pct"/>
            <w:shd w:val="clear" w:color="auto" w:fill="auto"/>
            <w:vAlign w:val="center"/>
          </w:tcPr>
          <w:p w14:paraId="658319C9"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12CD1780" w14:textId="77777777" w:rsidTr="00E465D6">
        <w:trPr>
          <w:trHeight w:val="272"/>
        </w:trPr>
        <w:tc>
          <w:tcPr>
            <w:tcW w:w="735" w:type="pct"/>
            <w:shd w:val="clear" w:color="auto" w:fill="auto"/>
            <w:vAlign w:val="center"/>
          </w:tcPr>
          <w:p w14:paraId="012289E6" w14:textId="77777777" w:rsidR="001200AE" w:rsidRPr="001200AE" w:rsidRDefault="001200AE" w:rsidP="00BA2193">
            <w:pPr>
              <w:spacing w:after="0"/>
              <w:jc w:val="both"/>
              <w:rPr>
                <w:rFonts w:ascii="Times New Roman" w:hAnsi="Times New Roman" w:cs="Times New Roman"/>
                <w:bCs/>
                <w:color w:val="000000"/>
                <w:sz w:val="24"/>
                <w:szCs w:val="24"/>
              </w:rPr>
            </w:pPr>
          </w:p>
        </w:tc>
        <w:tc>
          <w:tcPr>
            <w:tcW w:w="4265" w:type="pct"/>
            <w:shd w:val="clear" w:color="auto" w:fill="auto"/>
            <w:vAlign w:val="center"/>
          </w:tcPr>
          <w:p w14:paraId="2510DBC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08DCD129" w14:textId="77777777" w:rsidTr="00E465D6">
        <w:trPr>
          <w:trHeight w:val="312"/>
        </w:trPr>
        <w:tc>
          <w:tcPr>
            <w:tcW w:w="5000" w:type="pct"/>
            <w:gridSpan w:val="2"/>
            <w:shd w:val="clear" w:color="auto" w:fill="auto"/>
            <w:vAlign w:val="center"/>
          </w:tcPr>
          <w:p w14:paraId="610B482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14143D86" w14:textId="77777777" w:rsidTr="00E465D6">
        <w:trPr>
          <w:trHeight w:val="264"/>
        </w:trPr>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14:paraId="1A50D5C8" w14:textId="77777777"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1.2.</w:t>
            </w:r>
          </w:p>
        </w:tc>
        <w:tc>
          <w:tcPr>
            <w:tcW w:w="4265" w:type="pct"/>
            <w:tcBorders>
              <w:top w:val="single" w:sz="4" w:space="0" w:color="auto"/>
              <w:left w:val="single" w:sz="4" w:space="0" w:color="auto"/>
              <w:bottom w:val="single" w:sz="4" w:space="0" w:color="auto"/>
              <w:right w:val="single" w:sz="4" w:space="0" w:color="auto"/>
            </w:tcBorders>
            <w:shd w:val="clear" w:color="auto" w:fill="FFFFFF"/>
            <w:vAlign w:val="center"/>
          </w:tcPr>
          <w:p w14:paraId="2A2622DD"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4021AE77" w14:textId="77777777" w:rsidTr="00E465D6">
        <w:trPr>
          <w:trHeight w:val="329"/>
        </w:trPr>
        <w:tc>
          <w:tcPr>
            <w:tcW w:w="735" w:type="pct"/>
            <w:tcBorders>
              <w:top w:val="single" w:sz="4" w:space="0" w:color="auto"/>
              <w:left w:val="single" w:sz="4" w:space="0" w:color="auto"/>
              <w:bottom w:val="single" w:sz="4" w:space="0" w:color="auto"/>
              <w:right w:val="single" w:sz="4" w:space="0" w:color="auto"/>
            </w:tcBorders>
            <w:shd w:val="clear" w:color="auto" w:fill="FFFFFF"/>
            <w:vAlign w:val="center"/>
          </w:tcPr>
          <w:p w14:paraId="6788EADC" w14:textId="77777777" w:rsidR="001200AE" w:rsidRPr="001200AE" w:rsidRDefault="001200AE" w:rsidP="00BA2193">
            <w:pPr>
              <w:spacing w:after="0"/>
              <w:jc w:val="both"/>
              <w:rPr>
                <w:rFonts w:ascii="Times New Roman" w:hAnsi="Times New Roman" w:cs="Times New Roman"/>
                <w:sz w:val="24"/>
                <w:szCs w:val="24"/>
              </w:rPr>
            </w:pPr>
            <w:r w:rsidRPr="001200AE">
              <w:rPr>
                <w:rFonts w:ascii="Times New Roman" w:hAnsi="Times New Roman" w:cs="Times New Roman"/>
                <w:sz w:val="24"/>
                <w:szCs w:val="24"/>
              </w:rPr>
              <w:t>1.2.1.</w:t>
            </w:r>
          </w:p>
        </w:tc>
        <w:tc>
          <w:tcPr>
            <w:tcW w:w="4265" w:type="pct"/>
            <w:tcBorders>
              <w:top w:val="single" w:sz="4" w:space="0" w:color="auto"/>
              <w:left w:val="single" w:sz="4" w:space="0" w:color="auto"/>
              <w:bottom w:val="single" w:sz="4" w:space="0" w:color="auto"/>
              <w:right w:val="single" w:sz="4" w:space="0" w:color="auto"/>
            </w:tcBorders>
            <w:shd w:val="clear" w:color="auto" w:fill="FFFFFF"/>
            <w:vAlign w:val="center"/>
          </w:tcPr>
          <w:p w14:paraId="0AA6E812" w14:textId="77777777" w:rsidR="001200AE" w:rsidRPr="001200AE" w:rsidRDefault="001200AE" w:rsidP="00BA2193">
            <w:pPr>
              <w:spacing w:after="0"/>
              <w:jc w:val="both"/>
              <w:rPr>
                <w:rFonts w:ascii="Times New Roman" w:eastAsia="Calibri" w:hAnsi="Times New Roman" w:cs="Times New Roman"/>
                <w:sz w:val="24"/>
                <w:szCs w:val="24"/>
              </w:rPr>
            </w:pPr>
          </w:p>
        </w:tc>
      </w:tr>
      <w:tr w:rsidR="001200AE" w:rsidRPr="001200AE" w14:paraId="0C619D5D" w14:textId="77777777" w:rsidTr="00E465D6">
        <w:trPr>
          <w:trHeight w:val="416"/>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72EE059" w14:textId="77777777" w:rsidR="001200AE" w:rsidRPr="001200AE" w:rsidRDefault="001200AE" w:rsidP="00BA2193">
            <w:pPr>
              <w:spacing w:after="0"/>
              <w:jc w:val="both"/>
              <w:rPr>
                <w:rFonts w:ascii="Times New Roman" w:hAnsi="Times New Roman" w:cs="Times New Roman"/>
                <w:sz w:val="24"/>
                <w:szCs w:val="24"/>
              </w:rPr>
            </w:pPr>
          </w:p>
        </w:tc>
      </w:tr>
    </w:tbl>
    <w:p w14:paraId="17DEA2E6" w14:textId="77777777" w:rsidR="001200AE" w:rsidRPr="001200AE" w:rsidRDefault="001200AE" w:rsidP="00BA2193">
      <w:pPr>
        <w:spacing w:after="0"/>
        <w:jc w:val="both"/>
        <w:rPr>
          <w:rFonts w:ascii="Times New Roman" w:hAnsi="Times New Roman" w:cs="Times New Roman"/>
          <w:b/>
          <w:kern w:val="24"/>
          <w:sz w:val="24"/>
          <w:szCs w:val="24"/>
        </w:rPr>
      </w:pPr>
    </w:p>
    <w:p w14:paraId="531C082D" w14:textId="77777777" w:rsidR="001200AE" w:rsidRPr="001200AE" w:rsidRDefault="001200AE" w:rsidP="00BA2193">
      <w:pPr>
        <w:overflowPunct w:val="0"/>
        <w:autoSpaceDE w:val="0"/>
        <w:autoSpaceDN w:val="0"/>
        <w:adjustRightInd w:val="0"/>
        <w:spacing w:after="0"/>
        <w:contextualSpacing/>
        <w:jc w:val="both"/>
        <w:textAlignment w:val="baseline"/>
        <w:rPr>
          <w:rFonts w:ascii="Times New Roman" w:hAnsi="Times New Roman" w:cs="Times New Roman"/>
          <w:bCs/>
          <w:kern w:val="24"/>
          <w:sz w:val="24"/>
          <w:szCs w:val="24"/>
        </w:rPr>
      </w:pPr>
    </w:p>
    <w:tbl>
      <w:tblPr>
        <w:tblW w:w="10490" w:type="dxa"/>
        <w:jc w:val="center"/>
        <w:tblLayout w:type="fixed"/>
        <w:tblLook w:val="04A0" w:firstRow="1" w:lastRow="0" w:firstColumn="1" w:lastColumn="0" w:noHBand="0" w:noVBand="1"/>
      </w:tblPr>
      <w:tblGrid>
        <w:gridCol w:w="5638"/>
        <w:gridCol w:w="4852"/>
      </w:tblGrid>
      <w:tr w:rsidR="001200AE" w:rsidRPr="001200AE" w14:paraId="376A366A" w14:textId="77777777" w:rsidTr="00E465D6">
        <w:trPr>
          <w:trHeight w:val="277"/>
          <w:jc w:val="center"/>
        </w:trPr>
        <w:tc>
          <w:tcPr>
            <w:tcW w:w="5638" w:type="dxa"/>
          </w:tcPr>
          <w:p w14:paraId="75729025"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r w:rsidRPr="001200AE">
              <w:rPr>
                <w:rFonts w:ascii="Times New Roman" w:hAnsi="Times New Roman" w:cs="Times New Roman"/>
                <w:b/>
                <w:sz w:val="24"/>
                <w:szCs w:val="24"/>
              </w:rPr>
              <w:t xml:space="preserve">Директор </w:t>
            </w:r>
          </w:p>
          <w:p w14:paraId="4710C790"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r w:rsidRPr="001200AE">
              <w:rPr>
                <w:rFonts w:ascii="Times New Roman" w:hAnsi="Times New Roman" w:cs="Times New Roman"/>
                <w:b/>
                <w:sz w:val="24"/>
                <w:szCs w:val="24"/>
              </w:rPr>
              <w:t>ГАУ МО «Дирекция спортмероприятий»</w:t>
            </w:r>
          </w:p>
          <w:p w14:paraId="69C4BD58"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p>
          <w:p w14:paraId="3BA0D799" w14:textId="77777777" w:rsidR="001200AE" w:rsidRPr="001200AE" w:rsidRDefault="001200AE" w:rsidP="00BA2193">
            <w:pPr>
              <w:spacing w:after="0"/>
              <w:jc w:val="both"/>
              <w:rPr>
                <w:rFonts w:ascii="Times New Roman" w:hAnsi="Times New Roman" w:cs="Times New Roman"/>
                <w:b/>
                <w:bCs/>
                <w:sz w:val="24"/>
                <w:szCs w:val="24"/>
              </w:rPr>
            </w:pPr>
            <w:r w:rsidRPr="001200AE">
              <w:rPr>
                <w:rFonts w:ascii="Times New Roman" w:hAnsi="Times New Roman" w:cs="Times New Roman"/>
                <w:b/>
                <w:sz w:val="24"/>
                <w:szCs w:val="24"/>
              </w:rPr>
              <w:t>___________________/И.А. Перегудов</w:t>
            </w:r>
          </w:p>
          <w:p w14:paraId="247BE160" w14:textId="77777777" w:rsidR="001200AE" w:rsidRPr="001200AE" w:rsidRDefault="001200AE" w:rsidP="00BA2193">
            <w:pPr>
              <w:autoSpaceDE w:val="0"/>
              <w:autoSpaceDN w:val="0"/>
              <w:adjustRightInd w:val="0"/>
              <w:spacing w:after="0"/>
              <w:jc w:val="both"/>
              <w:rPr>
                <w:rFonts w:ascii="Times New Roman" w:hAnsi="Times New Roman" w:cs="Times New Roman"/>
                <w:sz w:val="24"/>
                <w:szCs w:val="24"/>
              </w:rPr>
            </w:pPr>
            <w:r w:rsidRPr="001200AE">
              <w:rPr>
                <w:rFonts w:ascii="Times New Roman" w:hAnsi="Times New Roman" w:cs="Times New Roman"/>
                <w:b/>
                <w:bCs/>
                <w:sz w:val="24"/>
                <w:szCs w:val="24"/>
              </w:rPr>
              <w:t>м.п.</w:t>
            </w:r>
          </w:p>
        </w:tc>
        <w:tc>
          <w:tcPr>
            <w:tcW w:w="4852" w:type="dxa"/>
          </w:tcPr>
          <w:p w14:paraId="3F81DCB8"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73FD4533"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5654A4DF"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0845D5DB" w14:textId="77777777" w:rsidR="001200AE" w:rsidRPr="001200AE" w:rsidRDefault="001200AE" w:rsidP="00BA2193">
            <w:pPr>
              <w:autoSpaceDE w:val="0"/>
              <w:autoSpaceDN w:val="0"/>
              <w:adjustRightInd w:val="0"/>
              <w:spacing w:after="0"/>
              <w:ind w:left="160"/>
              <w:jc w:val="both"/>
              <w:rPr>
                <w:rFonts w:ascii="Times New Roman" w:hAnsi="Times New Roman" w:cs="Times New Roman"/>
                <w:b/>
                <w:color w:val="000000"/>
                <w:sz w:val="24"/>
                <w:szCs w:val="24"/>
              </w:rPr>
            </w:pPr>
            <w:r w:rsidRPr="001200AE">
              <w:rPr>
                <w:rFonts w:ascii="Times New Roman" w:hAnsi="Times New Roman" w:cs="Times New Roman"/>
                <w:b/>
                <w:sz w:val="24"/>
                <w:szCs w:val="24"/>
              </w:rPr>
              <w:t>__________________/</w:t>
            </w:r>
            <w:r w:rsidRPr="001200AE">
              <w:rPr>
                <w:rFonts w:ascii="Times New Roman" w:hAnsi="Times New Roman" w:cs="Times New Roman"/>
                <w:b/>
                <w:color w:val="000000"/>
                <w:sz w:val="24"/>
                <w:szCs w:val="24"/>
              </w:rPr>
              <w:t xml:space="preserve"> </w:t>
            </w:r>
          </w:p>
          <w:p w14:paraId="7A29FA09" w14:textId="77777777" w:rsidR="001200AE" w:rsidRPr="001200AE" w:rsidRDefault="001200AE" w:rsidP="00BA2193">
            <w:pPr>
              <w:autoSpaceDE w:val="0"/>
              <w:autoSpaceDN w:val="0"/>
              <w:adjustRightInd w:val="0"/>
              <w:spacing w:after="0"/>
              <w:jc w:val="both"/>
              <w:rPr>
                <w:rFonts w:ascii="Times New Roman" w:hAnsi="Times New Roman" w:cs="Times New Roman"/>
                <w:b/>
                <w:bCs/>
                <w:sz w:val="24"/>
                <w:szCs w:val="24"/>
              </w:rPr>
            </w:pPr>
            <w:r w:rsidRPr="001200AE">
              <w:rPr>
                <w:rFonts w:ascii="Times New Roman" w:hAnsi="Times New Roman" w:cs="Times New Roman"/>
                <w:b/>
                <w:bCs/>
                <w:sz w:val="24"/>
                <w:szCs w:val="24"/>
              </w:rPr>
              <w:t xml:space="preserve">   м.п.</w:t>
            </w:r>
          </w:p>
        </w:tc>
      </w:tr>
    </w:tbl>
    <w:p w14:paraId="00B63FD4" w14:textId="77777777" w:rsidR="001200AE" w:rsidRPr="001200AE" w:rsidRDefault="001200AE" w:rsidP="00BA2193">
      <w:pPr>
        <w:jc w:val="both"/>
        <w:rPr>
          <w:rFonts w:ascii="Times New Roman" w:hAnsi="Times New Roman" w:cs="Times New Roman"/>
          <w:b/>
          <w:sz w:val="24"/>
          <w:szCs w:val="24"/>
        </w:rPr>
      </w:pPr>
    </w:p>
    <w:p w14:paraId="6ABB47C8" w14:textId="77777777" w:rsidR="001200AE" w:rsidRPr="001200AE" w:rsidRDefault="001200AE" w:rsidP="00BA2193">
      <w:pPr>
        <w:spacing w:after="0"/>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br w:type="page"/>
      </w:r>
    </w:p>
    <w:p w14:paraId="2DBDC476" w14:textId="77777777" w:rsidR="001200AE" w:rsidRPr="001200AE" w:rsidRDefault="001200AE" w:rsidP="00BA2193">
      <w:pPr>
        <w:spacing w:after="0"/>
        <w:ind w:left="5664"/>
        <w:jc w:val="both"/>
        <w:rPr>
          <w:rFonts w:ascii="Times New Roman" w:hAnsi="Times New Roman" w:cs="Times New Roman"/>
          <w:b/>
          <w:bCs/>
          <w:kern w:val="24"/>
          <w:sz w:val="24"/>
          <w:szCs w:val="24"/>
        </w:rPr>
      </w:pPr>
      <w:r w:rsidRPr="001200AE">
        <w:rPr>
          <w:rFonts w:ascii="Times New Roman" w:hAnsi="Times New Roman" w:cs="Times New Roman"/>
          <w:b/>
          <w:bCs/>
          <w:kern w:val="24"/>
          <w:sz w:val="24"/>
          <w:szCs w:val="24"/>
        </w:rPr>
        <w:lastRenderedPageBreak/>
        <w:t>Приложение №6</w:t>
      </w:r>
    </w:p>
    <w:p w14:paraId="6426AB05" w14:textId="77777777"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sz w:val="24"/>
          <w:szCs w:val="24"/>
        </w:rPr>
      </w:pPr>
      <w:r w:rsidRPr="001200AE">
        <w:rPr>
          <w:rFonts w:ascii="Times New Roman" w:hAnsi="Times New Roman" w:cs="Times New Roman"/>
          <w:b/>
          <w:bCs/>
          <w:kern w:val="24"/>
          <w:sz w:val="24"/>
          <w:szCs w:val="24"/>
        </w:rPr>
        <w:t xml:space="preserve">к Договору № </w:t>
      </w:r>
    </w:p>
    <w:p w14:paraId="3A7BDBF3" w14:textId="228A4AEF" w:rsidR="001200AE" w:rsidRPr="001200AE" w:rsidRDefault="001200AE" w:rsidP="00BA2193">
      <w:pPr>
        <w:overflowPunct w:val="0"/>
        <w:autoSpaceDE w:val="0"/>
        <w:autoSpaceDN w:val="0"/>
        <w:adjustRightInd w:val="0"/>
        <w:spacing w:after="0"/>
        <w:ind w:left="5664"/>
        <w:contextualSpacing/>
        <w:jc w:val="both"/>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от «__» ___________202</w:t>
      </w:r>
      <w:r w:rsidR="00FC0B23">
        <w:rPr>
          <w:rFonts w:ascii="Times New Roman" w:hAnsi="Times New Roman" w:cs="Times New Roman"/>
          <w:b/>
          <w:bCs/>
          <w:kern w:val="24"/>
          <w:sz w:val="24"/>
          <w:szCs w:val="24"/>
        </w:rPr>
        <w:t>2</w:t>
      </w:r>
      <w:r w:rsidRPr="001200AE">
        <w:rPr>
          <w:rFonts w:ascii="Times New Roman" w:hAnsi="Times New Roman" w:cs="Times New Roman"/>
          <w:b/>
          <w:bCs/>
          <w:kern w:val="24"/>
          <w:sz w:val="24"/>
          <w:szCs w:val="24"/>
        </w:rPr>
        <w:t xml:space="preserve"> года</w:t>
      </w:r>
    </w:p>
    <w:p w14:paraId="3CB1B9CB"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p w14:paraId="09316349"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r w:rsidRPr="001200AE">
        <w:rPr>
          <w:rFonts w:ascii="Times New Roman" w:hAnsi="Times New Roman" w:cs="Times New Roman"/>
          <w:b/>
          <w:bCs/>
          <w:kern w:val="24"/>
          <w:sz w:val="24"/>
          <w:szCs w:val="24"/>
        </w:rPr>
        <w:t>СМЕТА ПО ОКАЗАНИЮ УСЛУГ</w:t>
      </w:r>
    </w:p>
    <w:p w14:paraId="46BAA662" w14:textId="77777777" w:rsidR="001200AE" w:rsidRPr="001200AE" w:rsidRDefault="001200AE" w:rsidP="00BA2193">
      <w:pPr>
        <w:overflowPunct w:val="0"/>
        <w:autoSpaceDE w:val="0"/>
        <w:autoSpaceDN w:val="0"/>
        <w:adjustRightInd w:val="0"/>
        <w:spacing w:after="0"/>
        <w:contextualSpacing/>
        <w:jc w:val="center"/>
        <w:textAlignment w:val="baseline"/>
        <w:outlineLvl w:val="0"/>
        <w:rPr>
          <w:rFonts w:ascii="Times New Roman" w:hAnsi="Times New Roman" w:cs="Times New Roman"/>
          <w:b/>
          <w:bCs/>
          <w:kern w:val="24"/>
          <w:sz w:val="24"/>
          <w:szCs w:val="24"/>
        </w:rPr>
      </w:pPr>
    </w:p>
    <w:tbl>
      <w:tblPr>
        <w:tblW w:w="0" w:type="auto"/>
        <w:tblLook w:val="04A0" w:firstRow="1" w:lastRow="0" w:firstColumn="1" w:lastColumn="0" w:noHBand="0" w:noVBand="1"/>
      </w:tblPr>
      <w:tblGrid>
        <w:gridCol w:w="718"/>
        <w:gridCol w:w="3157"/>
        <w:gridCol w:w="879"/>
        <w:gridCol w:w="1269"/>
        <w:gridCol w:w="1126"/>
        <w:gridCol w:w="1360"/>
        <w:gridCol w:w="1725"/>
        <w:gridCol w:w="222"/>
      </w:tblGrid>
      <w:tr w:rsidR="001E242B" w14:paraId="61FFD0A0" w14:textId="77777777" w:rsidTr="001E242B">
        <w:trPr>
          <w:gridAfter w:val="1"/>
          <w:trHeight w:val="6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404920"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п/п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424045"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Наименование товара/работ/услуг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A8636B"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Ед. изм.</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FADD3B"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Кол-во ед. изм.</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0606B7"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Кол-во дней</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3C4BA2"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Цена за ед. (руб)</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2E65AF" w14:textId="77777777" w:rsidR="001E242B" w:rsidRDefault="001E242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Стоимость (руб.)</w:t>
            </w:r>
          </w:p>
        </w:tc>
      </w:tr>
      <w:tr w:rsidR="001E242B" w14:paraId="7B0AB630" w14:textId="77777777" w:rsidTr="001E242B">
        <w:trPr>
          <w:trHeight w:val="5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F37340" w14:textId="77777777" w:rsidR="001E242B" w:rsidRDefault="001E242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993204" w14:textId="77777777" w:rsidR="001E242B" w:rsidRDefault="001E242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20C680" w14:textId="77777777" w:rsidR="001E242B" w:rsidRDefault="001E242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6C10DC" w14:textId="77777777" w:rsidR="001E242B" w:rsidRDefault="001E242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CFCB7E" w14:textId="77777777" w:rsidR="001E242B" w:rsidRDefault="001E242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BE9F7A" w14:textId="77777777" w:rsidR="001E242B" w:rsidRDefault="001E242B">
            <w:pPr>
              <w:spacing w:after="0"/>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F8EB27" w14:textId="77777777" w:rsidR="001E242B" w:rsidRDefault="001E242B">
            <w:pPr>
              <w:spacing w:after="0"/>
              <w:rPr>
                <w:rFonts w:ascii="Times New Roman" w:eastAsia="Times New Roman" w:hAnsi="Times New Roman" w:cs="Times New Roman"/>
                <w:sz w:val="24"/>
                <w:szCs w:val="24"/>
                <w:lang w:eastAsia="ru-RU"/>
              </w:rPr>
            </w:pPr>
          </w:p>
        </w:tc>
        <w:tc>
          <w:tcPr>
            <w:tcW w:w="0" w:type="auto"/>
            <w:vAlign w:val="center"/>
            <w:hideMark/>
          </w:tcPr>
          <w:p w14:paraId="1C621D4C" w14:textId="77777777" w:rsidR="001E242B" w:rsidRDefault="001E242B">
            <w:pPr>
              <w:rPr>
                <w:rFonts w:ascii="Times New Roman" w:eastAsia="Times New Roman" w:hAnsi="Times New Roman" w:cs="Times New Roman"/>
                <w:sz w:val="24"/>
                <w:szCs w:val="24"/>
                <w:lang w:eastAsia="ru-RU"/>
              </w:rPr>
            </w:pPr>
          </w:p>
        </w:tc>
      </w:tr>
      <w:tr w:rsidR="001E242B" w14:paraId="09C87268" w14:textId="77777777" w:rsidTr="001E242B">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FC3783" w14:textId="77777777" w:rsidR="001E242B" w:rsidRDefault="001E242B">
            <w:pPr>
              <w:spacing w:after="0"/>
              <w:rPr>
                <w:sz w:val="20"/>
                <w:szCs w:val="20"/>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EA81F8" w14:textId="77777777" w:rsidR="001E242B" w:rsidRDefault="001E242B">
            <w:pPr>
              <w:spacing w:after="0"/>
              <w:rPr>
                <w:sz w:val="20"/>
                <w:szCs w:val="20"/>
                <w:lang w:eastAsia="ru-RU"/>
              </w:rPr>
            </w:pPr>
          </w:p>
        </w:tc>
        <w:tc>
          <w:tcPr>
            <w:tcW w:w="0" w:type="auto"/>
            <w:vAlign w:val="center"/>
            <w:hideMark/>
          </w:tcPr>
          <w:p w14:paraId="5188D7B7" w14:textId="77777777" w:rsidR="001E242B" w:rsidRDefault="001E242B">
            <w:pPr>
              <w:spacing w:after="0"/>
              <w:rPr>
                <w:sz w:val="20"/>
                <w:szCs w:val="20"/>
                <w:lang w:eastAsia="ru-RU"/>
              </w:rPr>
            </w:pPr>
          </w:p>
        </w:tc>
      </w:tr>
      <w:tr w:rsidR="001E242B" w14:paraId="269390C7" w14:textId="77777777" w:rsidTr="001E242B">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D9BAF9" w14:textId="77777777" w:rsidR="001E242B" w:rsidRDefault="001E242B">
            <w:pPr>
              <w:spacing w:after="0"/>
              <w:rPr>
                <w:sz w:val="20"/>
                <w:szCs w:val="20"/>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E6CF53" w14:textId="77777777" w:rsidR="001E242B" w:rsidRDefault="001E242B">
            <w:pPr>
              <w:spacing w:after="0"/>
              <w:rPr>
                <w:sz w:val="20"/>
                <w:szCs w:val="20"/>
                <w:lang w:eastAsia="ru-RU"/>
              </w:rPr>
            </w:pPr>
          </w:p>
        </w:tc>
        <w:tc>
          <w:tcPr>
            <w:tcW w:w="0" w:type="auto"/>
            <w:vAlign w:val="center"/>
            <w:hideMark/>
          </w:tcPr>
          <w:p w14:paraId="11ACA070" w14:textId="77777777" w:rsidR="001E242B" w:rsidRDefault="001E242B">
            <w:pPr>
              <w:spacing w:after="0"/>
              <w:rPr>
                <w:sz w:val="20"/>
                <w:szCs w:val="20"/>
                <w:lang w:eastAsia="ru-RU"/>
              </w:rPr>
            </w:pPr>
          </w:p>
        </w:tc>
      </w:tr>
      <w:tr w:rsidR="001E242B" w14:paraId="46E53C00" w14:textId="77777777" w:rsidTr="001E242B">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BBC0AD" w14:textId="77777777" w:rsidR="001E242B" w:rsidRDefault="001E242B">
            <w:pPr>
              <w:spacing w:after="0"/>
              <w:rPr>
                <w:sz w:val="20"/>
                <w:szCs w:val="20"/>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DB67E4" w14:textId="77777777" w:rsidR="001E242B" w:rsidRDefault="001E242B">
            <w:pPr>
              <w:spacing w:after="0"/>
              <w:rPr>
                <w:sz w:val="20"/>
                <w:szCs w:val="20"/>
                <w:lang w:eastAsia="ru-RU"/>
              </w:rPr>
            </w:pPr>
          </w:p>
        </w:tc>
        <w:tc>
          <w:tcPr>
            <w:tcW w:w="0" w:type="auto"/>
            <w:vAlign w:val="center"/>
          </w:tcPr>
          <w:p w14:paraId="0C2D74C4" w14:textId="77777777" w:rsidR="001E242B" w:rsidRDefault="001E242B">
            <w:pPr>
              <w:spacing w:after="0"/>
              <w:rPr>
                <w:sz w:val="20"/>
                <w:szCs w:val="20"/>
                <w:lang w:eastAsia="ru-RU"/>
              </w:rPr>
            </w:pPr>
          </w:p>
        </w:tc>
      </w:tr>
      <w:tr w:rsidR="001E242B" w14:paraId="43520462" w14:textId="77777777" w:rsidTr="001E242B">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D1AFF5" w14:textId="77777777" w:rsidR="001E242B" w:rsidRDefault="001E242B">
            <w:pPr>
              <w:spacing w:after="0"/>
              <w:rPr>
                <w:sz w:val="20"/>
                <w:szCs w:val="20"/>
                <w:lang w:eastAsia="ru-RU"/>
              </w:rPr>
            </w:pP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57F5FD" w14:textId="77777777" w:rsidR="001E242B" w:rsidRDefault="001E242B">
            <w:pPr>
              <w:spacing w:after="0"/>
              <w:rPr>
                <w:sz w:val="20"/>
                <w:szCs w:val="20"/>
                <w:lang w:eastAsia="ru-RU"/>
              </w:rPr>
            </w:pPr>
          </w:p>
        </w:tc>
        <w:tc>
          <w:tcPr>
            <w:tcW w:w="0" w:type="auto"/>
            <w:vAlign w:val="center"/>
          </w:tcPr>
          <w:p w14:paraId="0984B64B" w14:textId="77777777" w:rsidR="001E242B" w:rsidRDefault="001E242B">
            <w:pPr>
              <w:spacing w:after="0"/>
              <w:rPr>
                <w:sz w:val="20"/>
                <w:szCs w:val="20"/>
                <w:lang w:eastAsia="ru-RU"/>
              </w:rPr>
            </w:pPr>
          </w:p>
        </w:tc>
      </w:tr>
    </w:tbl>
    <w:p w14:paraId="522537D6" w14:textId="77777777" w:rsidR="001200AE" w:rsidRPr="001200AE" w:rsidRDefault="001200AE" w:rsidP="00BA2193">
      <w:pPr>
        <w:overflowPunct w:val="0"/>
        <w:autoSpaceDE w:val="0"/>
        <w:autoSpaceDN w:val="0"/>
        <w:adjustRightInd w:val="0"/>
        <w:spacing w:after="0"/>
        <w:contextualSpacing/>
        <w:jc w:val="both"/>
        <w:textAlignment w:val="baseline"/>
        <w:outlineLvl w:val="0"/>
        <w:rPr>
          <w:rFonts w:ascii="Times New Roman" w:hAnsi="Times New Roman" w:cs="Times New Roman"/>
          <w:b/>
          <w:bCs/>
          <w:kern w:val="24"/>
          <w:sz w:val="24"/>
          <w:szCs w:val="24"/>
        </w:rPr>
      </w:pPr>
    </w:p>
    <w:tbl>
      <w:tblPr>
        <w:tblW w:w="0" w:type="auto"/>
        <w:jc w:val="center"/>
        <w:tblLayout w:type="fixed"/>
        <w:tblLook w:val="04A0" w:firstRow="1" w:lastRow="0" w:firstColumn="1" w:lastColumn="0" w:noHBand="0" w:noVBand="1"/>
      </w:tblPr>
      <w:tblGrid>
        <w:gridCol w:w="4928"/>
        <w:gridCol w:w="4643"/>
      </w:tblGrid>
      <w:tr w:rsidR="001200AE" w:rsidRPr="001200AE" w14:paraId="5955D620" w14:textId="77777777" w:rsidTr="00E465D6">
        <w:trPr>
          <w:trHeight w:val="1771"/>
          <w:jc w:val="center"/>
        </w:trPr>
        <w:tc>
          <w:tcPr>
            <w:tcW w:w="4928" w:type="dxa"/>
          </w:tcPr>
          <w:p w14:paraId="78DBE082"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r w:rsidRPr="001200AE">
              <w:rPr>
                <w:rFonts w:ascii="Times New Roman" w:hAnsi="Times New Roman" w:cs="Times New Roman"/>
                <w:b/>
                <w:sz w:val="24"/>
                <w:szCs w:val="24"/>
              </w:rPr>
              <w:t xml:space="preserve">Директор </w:t>
            </w:r>
          </w:p>
          <w:p w14:paraId="2640DE47"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r w:rsidRPr="001200AE">
              <w:rPr>
                <w:rFonts w:ascii="Times New Roman" w:hAnsi="Times New Roman" w:cs="Times New Roman"/>
                <w:b/>
                <w:sz w:val="24"/>
                <w:szCs w:val="24"/>
              </w:rPr>
              <w:t>ГАУ МО «Дирекция спортмероприятий»</w:t>
            </w:r>
          </w:p>
          <w:p w14:paraId="219C17CC" w14:textId="77777777" w:rsidR="001200AE" w:rsidRPr="001200AE" w:rsidRDefault="001200AE" w:rsidP="00BA2193">
            <w:pPr>
              <w:autoSpaceDE w:val="0"/>
              <w:autoSpaceDN w:val="0"/>
              <w:adjustRightInd w:val="0"/>
              <w:spacing w:after="0"/>
              <w:ind w:right="-816"/>
              <w:jc w:val="both"/>
              <w:rPr>
                <w:rFonts w:ascii="Times New Roman" w:hAnsi="Times New Roman" w:cs="Times New Roman"/>
                <w:b/>
                <w:sz w:val="24"/>
                <w:szCs w:val="24"/>
              </w:rPr>
            </w:pPr>
          </w:p>
          <w:p w14:paraId="7C49A3F4" w14:textId="77777777" w:rsidR="001200AE" w:rsidRPr="001200AE" w:rsidRDefault="001200AE" w:rsidP="00BA2193">
            <w:pPr>
              <w:spacing w:after="0"/>
              <w:jc w:val="both"/>
              <w:rPr>
                <w:rFonts w:ascii="Times New Roman" w:hAnsi="Times New Roman" w:cs="Times New Roman"/>
                <w:b/>
                <w:sz w:val="24"/>
                <w:szCs w:val="24"/>
              </w:rPr>
            </w:pPr>
          </w:p>
          <w:p w14:paraId="3023C658" w14:textId="77777777" w:rsidR="001200AE" w:rsidRPr="001200AE" w:rsidRDefault="001200AE" w:rsidP="00BA2193">
            <w:pPr>
              <w:spacing w:after="0"/>
              <w:jc w:val="both"/>
              <w:rPr>
                <w:rFonts w:ascii="Times New Roman" w:hAnsi="Times New Roman" w:cs="Times New Roman"/>
                <w:b/>
                <w:bCs/>
                <w:sz w:val="24"/>
                <w:szCs w:val="24"/>
              </w:rPr>
            </w:pPr>
            <w:r w:rsidRPr="001200AE">
              <w:rPr>
                <w:rFonts w:ascii="Times New Roman" w:hAnsi="Times New Roman" w:cs="Times New Roman"/>
                <w:b/>
                <w:sz w:val="24"/>
                <w:szCs w:val="24"/>
              </w:rPr>
              <w:t>___________________/И.А. Перегудов</w:t>
            </w:r>
          </w:p>
          <w:p w14:paraId="677CFDCD" w14:textId="77777777" w:rsidR="001200AE" w:rsidRPr="001200AE" w:rsidRDefault="001200AE" w:rsidP="00BA2193">
            <w:pPr>
              <w:autoSpaceDE w:val="0"/>
              <w:autoSpaceDN w:val="0"/>
              <w:adjustRightInd w:val="0"/>
              <w:spacing w:after="0"/>
              <w:jc w:val="both"/>
              <w:rPr>
                <w:rFonts w:ascii="Times New Roman" w:hAnsi="Times New Roman" w:cs="Times New Roman"/>
                <w:sz w:val="24"/>
                <w:szCs w:val="24"/>
              </w:rPr>
            </w:pPr>
            <w:r w:rsidRPr="001200AE">
              <w:rPr>
                <w:rFonts w:ascii="Times New Roman" w:hAnsi="Times New Roman" w:cs="Times New Roman"/>
                <w:b/>
                <w:bCs/>
                <w:sz w:val="24"/>
                <w:szCs w:val="24"/>
              </w:rPr>
              <w:t>м.п.</w:t>
            </w:r>
          </w:p>
        </w:tc>
        <w:tc>
          <w:tcPr>
            <w:tcW w:w="4643" w:type="dxa"/>
          </w:tcPr>
          <w:p w14:paraId="41218786"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3E5908A8"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78ADDADC"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40B23537" w14:textId="77777777" w:rsidR="001200AE" w:rsidRPr="001200AE" w:rsidRDefault="001200AE" w:rsidP="00BA2193">
            <w:pPr>
              <w:autoSpaceDE w:val="0"/>
              <w:autoSpaceDN w:val="0"/>
              <w:adjustRightInd w:val="0"/>
              <w:spacing w:after="0"/>
              <w:jc w:val="both"/>
              <w:rPr>
                <w:rFonts w:ascii="Times New Roman" w:hAnsi="Times New Roman" w:cs="Times New Roman"/>
                <w:b/>
                <w:sz w:val="24"/>
                <w:szCs w:val="24"/>
              </w:rPr>
            </w:pPr>
          </w:p>
          <w:p w14:paraId="0FB04C3C" w14:textId="77777777" w:rsidR="00015F1C" w:rsidRPr="001200AE" w:rsidRDefault="001200AE" w:rsidP="00BA2193">
            <w:pPr>
              <w:autoSpaceDE w:val="0"/>
              <w:autoSpaceDN w:val="0"/>
              <w:adjustRightInd w:val="0"/>
              <w:spacing w:after="0"/>
              <w:jc w:val="both"/>
              <w:rPr>
                <w:rFonts w:ascii="Times New Roman" w:hAnsi="Times New Roman" w:cs="Times New Roman"/>
                <w:b/>
                <w:color w:val="000000"/>
                <w:sz w:val="24"/>
                <w:szCs w:val="24"/>
              </w:rPr>
            </w:pPr>
            <w:r w:rsidRPr="001200AE">
              <w:rPr>
                <w:rFonts w:ascii="Times New Roman" w:hAnsi="Times New Roman" w:cs="Times New Roman"/>
                <w:b/>
                <w:sz w:val="24"/>
                <w:szCs w:val="24"/>
              </w:rPr>
              <w:t>__________________/</w:t>
            </w:r>
            <w:r w:rsidRPr="001200AE">
              <w:rPr>
                <w:rFonts w:ascii="Times New Roman" w:hAnsi="Times New Roman" w:cs="Times New Roman"/>
                <w:b/>
                <w:color w:val="000000"/>
                <w:sz w:val="24"/>
                <w:szCs w:val="24"/>
              </w:rPr>
              <w:t xml:space="preserve"> </w:t>
            </w:r>
          </w:p>
          <w:p w14:paraId="796957AF" w14:textId="77777777" w:rsidR="001200AE" w:rsidRPr="001200AE" w:rsidRDefault="001200AE" w:rsidP="00BA2193">
            <w:pPr>
              <w:autoSpaceDE w:val="0"/>
              <w:autoSpaceDN w:val="0"/>
              <w:adjustRightInd w:val="0"/>
              <w:spacing w:after="0"/>
              <w:jc w:val="both"/>
              <w:rPr>
                <w:rFonts w:ascii="Times New Roman" w:hAnsi="Times New Roman" w:cs="Times New Roman"/>
                <w:b/>
                <w:bCs/>
                <w:sz w:val="24"/>
                <w:szCs w:val="24"/>
              </w:rPr>
            </w:pPr>
            <w:r w:rsidRPr="001200AE">
              <w:rPr>
                <w:rFonts w:ascii="Times New Roman" w:hAnsi="Times New Roman" w:cs="Times New Roman"/>
                <w:b/>
                <w:bCs/>
                <w:sz w:val="24"/>
                <w:szCs w:val="24"/>
              </w:rPr>
              <w:t>м.п.</w:t>
            </w:r>
          </w:p>
        </w:tc>
      </w:tr>
    </w:tbl>
    <w:p w14:paraId="4D0465B6" w14:textId="77777777" w:rsidR="00F1621D" w:rsidRPr="0095757F" w:rsidRDefault="00F1621D" w:rsidP="00BA2193">
      <w:pPr>
        <w:spacing w:after="240" w:line="240" w:lineRule="auto"/>
        <w:jc w:val="both"/>
        <w:rPr>
          <w:rFonts w:ascii="Times New Roman" w:eastAsia="Times New Roman" w:hAnsi="Times New Roman" w:cs="Times New Roman"/>
          <w:sz w:val="24"/>
          <w:szCs w:val="24"/>
          <w:lang w:eastAsia="ru-RU"/>
        </w:rPr>
      </w:pPr>
    </w:p>
    <w:p w14:paraId="3CBEDA06"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0BEE90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6FE8B02"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E27A0EB"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5550D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0ABFB7"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4699C2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297973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C913B7F"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AA47684"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26377B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CF3EE6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50D1612"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2147CAC"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6FF7493"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1281E0B"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B15796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1DED2A8"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C44755D"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9572DDA" w14:textId="3C7EF2BA"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D329C37" w14:textId="499FD13B" w:rsidR="001E242B" w:rsidRDefault="001E242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32AA9F7" w14:textId="77777777" w:rsidR="001E242B" w:rsidRDefault="001E242B"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086DF75"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376E7C"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69662DD" w14:textId="77777777" w:rsidR="00015F1C" w:rsidRDefault="00015F1C"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25B8DA1"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2</w:t>
      </w:r>
    </w:p>
    <w:p w14:paraId="4D552F0E"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569D4A0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14:paraId="6B2F00A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53A0E3F" w14:textId="77777777" w:rsidR="00F1621D" w:rsidRPr="00F1621D" w:rsidRDefault="00F1621D" w:rsidP="00F1621D">
      <w:pPr>
        <w:spacing w:after="0" w:line="240" w:lineRule="auto"/>
        <w:ind w:hanging="360"/>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ОБЩИЕ ТРЕБОВАНИЯ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9820"/>
      </w:tblGrid>
      <w:tr w:rsidR="00E73D50" w:rsidRPr="00E73D50" w14:paraId="0EB90579" w14:textId="77777777" w:rsidTr="003C0D5B">
        <w:trPr>
          <w:jc w:val="center"/>
        </w:trPr>
        <w:tc>
          <w:tcPr>
            <w:tcW w:w="304" w:type="pct"/>
            <w:tcBorders>
              <w:top w:val="single" w:sz="4" w:space="0" w:color="auto"/>
              <w:left w:val="single" w:sz="4" w:space="0" w:color="auto"/>
              <w:bottom w:val="single" w:sz="4" w:space="0" w:color="auto"/>
              <w:right w:val="single" w:sz="4" w:space="0" w:color="auto"/>
            </w:tcBorders>
            <w:vAlign w:val="center"/>
            <w:hideMark/>
          </w:tcPr>
          <w:p w14:paraId="057BBDCB" w14:textId="77777777" w:rsidR="00E73D50" w:rsidRPr="00E73D50" w:rsidRDefault="00E73D50" w:rsidP="00E73D50">
            <w:pPr>
              <w:snapToGrid w:val="0"/>
              <w:spacing w:after="0"/>
              <w:contextualSpacing/>
              <w:jc w:val="center"/>
              <w:rPr>
                <w:rFonts w:ascii="Times New Roman" w:eastAsia="Times New Roman" w:hAnsi="Times New Roman" w:cs="Times New Roman"/>
                <w:b/>
                <w:kern w:val="24"/>
                <w:sz w:val="24"/>
                <w:szCs w:val="24"/>
                <w:lang w:eastAsia="ru-RU"/>
              </w:rPr>
            </w:pPr>
            <w:r w:rsidRPr="00E73D50">
              <w:rPr>
                <w:rFonts w:ascii="Times New Roman" w:eastAsia="Times New Roman" w:hAnsi="Times New Roman" w:cs="Times New Roman"/>
                <w:b/>
                <w:kern w:val="24"/>
                <w:sz w:val="24"/>
                <w:szCs w:val="24"/>
                <w:lang w:eastAsia="ru-RU"/>
              </w:rPr>
              <w:t>№ п/п</w:t>
            </w:r>
          </w:p>
        </w:tc>
        <w:tc>
          <w:tcPr>
            <w:tcW w:w="4696" w:type="pct"/>
            <w:tcBorders>
              <w:top w:val="single" w:sz="4" w:space="0" w:color="auto"/>
              <w:left w:val="single" w:sz="4" w:space="0" w:color="auto"/>
              <w:bottom w:val="single" w:sz="4" w:space="0" w:color="auto"/>
              <w:right w:val="single" w:sz="4" w:space="0" w:color="auto"/>
            </w:tcBorders>
            <w:vAlign w:val="center"/>
            <w:hideMark/>
          </w:tcPr>
          <w:p w14:paraId="772CDA20" w14:textId="77777777" w:rsidR="00E73D50" w:rsidRPr="00E73D50" w:rsidRDefault="00E73D50" w:rsidP="00E73D50">
            <w:pPr>
              <w:snapToGrid w:val="0"/>
              <w:spacing w:after="0"/>
              <w:contextualSpacing/>
              <w:jc w:val="center"/>
              <w:rPr>
                <w:rFonts w:ascii="Times New Roman" w:eastAsia="Times New Roman" w:hAnsi="Times New Roman" w:cs="Times New Roman"/>
                <w:b/>
                <w:kern w:val="24"/>
                <w:sz w:val="24"/>
                <w:szCs w:val="24"/>
                <w:lang w:eastAsia="ru-RU"/>
              </w:rPr>
            </w:pPr>
            <w:r w:rsidRPr="00E73D50">
              <w:rPr>
                <w:rFonts w:ascii="Times New Roman" w:eastAsia="Times New Roman" w:hAnsi="Times New Roman" w:cs="Times New Roman"/>
                <w:b/>
                <w:kern w:val="24"/>
                <w:sz w:val="24"/>
                <w:szCs w:val="24"/>
                <w:lang w:eastAsia="ru-RU"/>
              </w:rPr>
              <w:t>Характеристики к услугам</w:t>
            </w:r>
          </w:p>
        </w:tc>
      </w:tr>
      <w:tr w:rsidR="00E73D50" w:rsidRPr="00E73D50" w14:paraId="0A822F51" w14:textId="77777777" w:rsidTr="003C0D5B">
        <w:trPr>
          <w:trHeight w:val="320"/>
          <w:jc w:val="center"/>
        </w:trPr>
        <w:tc>
          <w:tcPr>
            <w:tcW w:w="304" w:type="pct"/>
            <w:tcBorders>
              <w:top w:val="single" w:sz="4" w:space="0" w:color="auto"/>
              <w:left w:val="single" w:sz="4" w:space="0" w:color="auto"/>
              <w:right w:val="single" w:sz="4" w:space="0" w:color="auto"/>
            </w:tcBorders>
            <w:vAlign w:val="center"/>
          </w:tcPr>
          <w:p w14:paraId="6B13B292" w14:textId="77777777" w:rsidR="00E73D50" w:rsidRPr="00E73D50" w:rsidRDefault="00E73D50" w:rsidP="00E73D50">
            <w:pPr>
              <w:snapToGrid w:val="0"/>
              <w:spacing w:after="0"/>
              <w:contextualSpacing/>
              <w:jc w:val="center"/>
              <w:rPr>
                <w:rFonts w:ascii="Times New Roman" w:eastAsia="Times New Roman" w:hAnsi="Times New Roman" w:cs="Times New Roman"/>
                <w:b/>
                <w:kern w:val="24"/>
                <w:sz w:val="24"/>
                <w:szCs w:val="24"/>
                <w:lang w:eastAsia="ru-RU"/>
              </w:rPr>
            </w:pPr>
            <w:r w:rsidRPr="00E73D50">
              <w:rPr>
                <w:rFonts w:ascii="Times New Roman" w:eastAsia="Times New Roman" w:hAnsi="Times New Roman" w:cs="Times New Roman"/>
                <w:b/>
                <w:kern w:val="24"/>
                <w:sz w:val="24"/>
                <w:szCs w:val="24"/>
                <w:lang w:eastAsia="ru-RU"/>
              </w:rPr>
              <w:t>1.</w:t>
            </w:r>
          </w:p>
        </w:tc>
        <w:tc>
          <w:tcPr>
            <w:tcW w:w="4696" w:type="pct"/>
            <w:tcBorders>
              <w:top w:val="single" w:sz="4" w:space="0" w:color="auto"/>
              <w:left w:val="single" w:sz="4" w:space="0" w:color="auto"/>
              <w:right w:val="single" w:sz="4" w:space="0" w:color="auto"/>
            </w:tcBorders>
            <w:vAlign w:val="center"/>
            <w:hideMark/>
          </w:tcPr>
          <w:p w14:paraId="6DB66D0B" w14:textId="77777777" w:rsidR="00E73D50" w:rsidRPr="00E73D50" w:rsidRDefault="00E73D50" w:rsidP="00E73D50">
            <w:pPr>
              <w:spacing w:after="0"/>
              <w:contextualSpacing/>
              <w:jc w:val="both"/>
              <w:rPr>
                <w:rFonts w:ascii="Times New Roman" w:eastAsia="Calibri" w:hAnsi="Times New Roman" w:cs="Times New Roman"/>
                <w:b/>
                <w:sz w:val="24"/>
                <w:szCs w:val="24"/>
              </w:rPr>
            </w:pPr>
            <w:r w:rsidRPr="00E73D50">
              <w:rPr>
                <w:rFonts w:ascii="Times New Roman" w:eastAsia="Times New Roman" w:hAnsi="Times New Roman" w:cs="Times New Roman"/>
                <w:b/>
                <w:sz w:val="24"/>
                <w:szCs w:val="24"/>
                <w:lang w:eastAsia="ru-RU"/>
              </w:rPr>
              <w:t>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(сезон 2021 – 2022 гг.) в 2022 году</w:t>
            </w:r>
          </w:p>
        </w:tc>
      </w:tr>
      <w:tr w:rsidR="00E73D50" w:rsidRPr="00E73D50" w14:paraId="7A354E7F" w14:textId="77777777" w:rsidTr="003C0D5B">
        <w:trPr>
          <w:trHeight w:val="286"/>
          <w:jc w:val="center"/>
        </w:trPr>
        <w:tc>
          <w:tcPr>
            <w:tcW w:w="304" w:type="pct"/>
            <w:tcBorders>
              <w:top w:val="single" w:sz="4" w:space="0" w:color="auto"/>
              <w:left w:val="single" w:sz="4" w:space="0" w:color="auto"/>
              <w:right w:val="single" w:sz="4" w:space="0" w:color="auto"/>
            </w:tcBorders>
            <w:vAlign w:val="center"/>
          </w:tcPr>
          <w:p w14:paraId="3F5DF4B1" w14:textId="77777777" w:rsidR="00E73D50" w:rsidRPr="00E73D50" w:rsidRDefault="00E73D50" w:rsidP="00E73D50">
            <w:pPr>
              <w:snapToGrid w:val="0"/>
              <w:spacing w:after="0"/>
              <w:contextualSpacing/>
              <w:jc w:val="center"/>
              <w:rPr>
                <w:rFonts w:ascii="Times New Roman" w:eastAsia="Calibri" w:hAnsi="Times New Roman" w:cs="Times New Roman"/>
                <w:b/>
                <w:kern w:val="24"/>
                <w:sz w:val="24"/>
                <w:szCs w:val="24"/>
                <w:lang w:eastAsia="ru-RU"/>
              </w:rPr>
            </w:pPr>
            <w:r w:rsidRPr="00E73D50">
              <w:rPr>
                <w:rFonts w:ascii="Times New Roman" w:eastAsia="Calibri" w:hAnsi="Times New Roman" w:cs="Times New Roman"/>
                <w:b/>
                <w:kern w:val="24"/>
                <w:sz w:val="24"/>
                <w:szCs w:val="24"/>
                <w:lang w:eastAsia="ru-RU"/>
              </w:rPr>
              <w:t>2.</w:t>
            </w:r>
          </w:p>
        </w:tc>
        <w:tc>
          <w:tcPr>
            <w:tcW w:w="4696" w:type="pct"/>
            <w:tcBorders>
              <w:top w:val="single" w:sz="4" w:space="0" w:color="auto"/>
              <w:left w:val="single" w:sz="4" w:space="0" w:color="auto"/>
              <w:right w:val="single" w:sz="4" w:space="0" w:color="auto"/>
            </w:tcBorders>
            <w:vAlign w:val="center"/>
            <w:hideMark/>
          </w:tcPr>
          <w:p w14:paraId="128101F8" w14:textId="77777777" w:rsidR="00E73D50" w:rsidRPr="00E73D50" w:rsidRDefault="00E73D50" w:rsidP="00E73D50">
            <w:pPr>
              <w:spacing w:after="0"/>
              <w:contextualSpacing/>
              <w:rPr>
                <w:rFonts w:ascii="Times New Roman" w:eastAsia="Calibri" w:hAnsi="Times New Roman" w:cs="Times New Roman"/>
                <w:kern w:val="24"/>
                <w:sz w:val="24"/>
                <w:szCs w:val="24"/>
                <w:highlight w:val="yellow"/>
                <w:lang w:eastAsia="ru-RU"/>
              </w:rPr>
            </w:pPr>
            <w:r w:rsidRPr="00E73D50">
              <w:rPr>
                <w:rFonts w:ascii="Times New Roman" w:eastAsia="Calibri" w:hAnsi="Times New Roman" w:cs="Times New Roman"/>
                <w:kern w:val="24"/>
                <w:sz w:val="24"/>
                <w:szCs w:val="24"/>
                <w:lang w:eastAsia="ru-RU"/>
              </w:rPr>
              <w:t>Срок оказания услуг: с момента заключения договора и до момента оказания услуг в полном объеме, но не позднее 31.12.2022 г.</w:t>
            </w:r>
          </w:p>
        </w:tc>
      </w:tr>
      <w:tr w:rsidR="00E73D50" w:rsidRPr="00E73D50" w14:paraId="7EB9A60B" w14:textId="77777777" w:rsidTr="003C0D5B">
        <w:trPr>
          <w:trHeight w:val="348"/>
          <w:jc w:val="center"/>
        </w:trPr>
        <w:tc>
          <w:tcPr>
            <w:tcW w:w="304" w:type="pct"/>
            <w:tcBorders>
              <w:top w:val="single" w:sz="4" w:space="0" w:color="auto"/>
              <w:left w:val="single" w:sz="4" w:space="0" w:color="auto"/>
              <w:right w:val="single" w:sz="4" w:space="0" w:color="auto"/>
            </w:tcBorders>
            <w:vAlign w:val="center"/>
          </w:tcPr>
          <w:p w14:paraId="6A11624F" w14:textId="77777777" w:rsidR="00E73D50" w:rsidRPr="00E73D50" w:rsidRDefault="00E73D50" w:rsidP="00E73D50">
            <w:pPr>
              <w:snapToGrid w:val="0"/>
              <w:spacing w:after="0"/>
              <w:contextualSpacing/>
              <w:jc w:val="center"/>
              <w:rPr>
                <w:rFonts w:ascii="Times New Roman" w:eastAsia="Calibri" w:hAnsi="Times New Roman" w:cs="Times New Roman"/>
                <w:b/>
                <w:kern w:val="24"/>
                <w:sz w:val="24"/>
                <w:szCs w:val="24"/>
                <w:lang w:eastAsia="ru-RU"/>
              </w:rPr>
            </w:pPr>
            <w:r w:rsidRPr="00E73D50">
              <w:rPr>
                <w:rFonts w:ascii="Times New Roman" w:eastAsia="Calibri" w:hAnsi="Times New Roman" w:cs="Times New Roman"/>
                <w:b/>
                <w:kern w:val="24"/>
                <w:sz w:val="24"/>
                <w:szCs w:val="24"/>
                <w:lang w:eastAsia="ru-RU"/>
              </w:rPr>
              <w:t>3.</w:t>
            </w:r>
          </w:p>
        </w:tc>
        <w:tc>
          <w:tcPr>
            <w:tcW w:w="4696" w:type="pct"/>
            <w:tcBorders>
              <w:top w:val="single" w:sz="4" w:space="0" w:color="auto"/>
              <w:left w:val="single" w:sz="4" w:space="0" w:color="auto"/>
              <w:right w:val="single" w:sz="4" w:space="0" w:color="auto"/>
            </w:tcBorders>
            <w:vAlign w:val="center"/>
            <w:hideMark/>
          </w:tcPr>
          <w:p w14:paraId="37F55A6D" w14:textId="77777777" w:rsidR="00E73D50" w:rsidRPr="00E73D50" w:rsidRDefault="00E73D50" w:rsidP="00E73D50">
            <w:pPr>
              <w:spacing w:after="0"/>
              <w:contextualSpacing/>
              <w:jc w:val="both"/>
              <w:rPr>
                <w:rFonts w:ascii="Times New Roman" w:eastAsia="Calibri" w:hAnsi="Times New Roman" w:cs="Times New Roman"/>
                <w:b/>
                <w:kern w:val="24"/>
                <w:sz w:val="24"/>
                <w:szCs w:val="24"/>
                <w:lang w:eastAsia="ru-RU"/>
              </w:rPr>
            </w:pPr>
            <w:r w:rsidRPr="00E73D50">
              <w:rPr>
                <w:rFonts w:ascii="Times New Roman" w:eastAsia="Calibri" w:hAnsi="Times New Roman" w:cs="Times New Roman"/>
                <w:b/>
                <w:kern w:val="24"/>
                <w:sz w:val="24"/>
                <w:szCs w:val="24"/>
                <w:lang w:eastAsia="ru-RU"/>
              </w:rPr>
              <w:t xml:space="preserve">Дата оказания услуг: </w:t>
            </w:r>
          </w:p>
          <w:p w14:paraId="5A9AC663" w14:textId="77777777" w:rsidR="00E73D50" w:rsidRPr="00E73D50" w:rsidRDefault="00E73D50" w:rsidP="00E73D50">
            <w:pPr>
              <w:spacing w:after="0"/>
              <w:contextualSpacing/>
              <w:jc w:val="both"/>
              <w:rPr>
                <w:rFonts w:ascii="Times New Roman" w:eastAsia="Calibri" w:hAnsi="Times New Roman" w:cs="Times New Roman"/>
                <w:kern w:val="24"/>
                <w:sz w:val="24"/>
                <w:szCs w:val="24"/>
                <w:lang w:eastAsia="ru-RU"/>
              </w:rPr>
            </w:pPr>
            <w:r w:rsidRPr="00E73D50">
              <w:rPr>
                <w:rFonts w:ascii="Times New Roman" w:eastAsia="Calibri" w:hAnsi="Times New Roman" w:cs="Times New Roman"/>
                <w:kern w:val="24"/>
                <w:sz w:val="24"/>
                <w:szCs w:val="24"/>
                <w:lang w:eastAsia="ru-RU"/>
              </w:rPr>
              <w:t>2022 года –</w:t>
            </w:r>
            <w:r w:rsidRPr="00E73D50">
              <w:rPr>
                <w:rFonts w:ascii="Times New Roman" w:eastAsia="Times New Roman" w:hAnsi="Times New Roman" w:cs="Times New Roman"/>
                <w:sz w:val="24"/>
                <w:szCs w:val="24"/>
                <w:lang w:eastAsia="ru-RU"/>
              </w:rPr>
              <w:t xml:space="preserve"> Оказание услуг по организации и проведению регионального отборочного соревнования X Всероссийского фестиваля по хоккею среди любительских команд в Московской области (сезон 2021 – 2022 гг.) в 2022 году.</w:t>
            </w:r>
          </w:p>
        </w:tc>
      </w:tr>
      <w:tr w:rsidR="00E73D50" w:rsidRPr="00E73D50" w14:paraId="76AAB6ED" w14:textId="77777777" w:rsidTr="003C0D5B">
        <w:trPr>
          <w:trHeight w:val="707"/>
          <w:jc w:val="center"/>
        </w:trPr>
        <w:tc>
          <w:tcPr>
            <w:tcW w:w="304" w:type="pct"/>
            <w:tcBorders>
              <w:top w:val="single" w:sz="4" w:space="0" w:color="auto"/>
              <w:left w:val="single" w:sz="4" w:space="0" w:color="auto"/>
              <w:bottom w:val="single" w:sz="4" w:space="0" w:color="auto"/>
              <w:right w:val="single" w:sz="4" w:space="0" w:color="auto"/>
            </w:tcBorders>
            <w:vAlign w:val="center"/>
          </w:tcPr>
          <w:p w14:paraId="3323EB48" w14:textId="77777777" w:rsidR="00E73D50" w:rsidRPr="00E73D50" w:rsidRDefault="00E73D50" w:rsidP="00E73D50">
            <w:pPr>
              <w:snapToGrid w:val="0"/>
              <w:spacing w:after="0"/>
              <w:contextualSpacing/>
              <w:jc w:val="center"/>
              <w:rPr>
                <w:rFonts w:ascii="Times New Roman" w:eastAsia="Calibri" w:hAnsi="Times New Roman" w:cs="Times New Roman"/>
                <w:b/>
                <w:kern w:val="24"/>
                <w:sz w:val="24"/>
                <w:szCs w:val="24"/>
                <w:lang w:eastAsia="ru-RU"/>
              </w:rPr>
            </w:pPr>
            <w:r w:rsidRPr="00E73D50">
              <w:rPr>
                <w:rFonts w:ascii="Times New Roman" w:eastAsia="Calibri" w:hAnsi="Times New Roman" w:cs="Times New Roman"/>
                <w:b/>
                <w:kern w:val="24"/>
                <w:sz w:val="24"/>
                <w:szCs w:val="24"/>
                <w:lang w:eastAsia="ru-RU"/>
              </w:rPr>
              <w:t>4.</w:t>
            </w:r>
          </w:p>
        </w:tc>
        <w:tc>
          <w:tcPr>
            <w:tcW w:w="4696" w:type="pct"/>
            <w:tcBorders>
              <w:top w:val="single" w:sz="4" w:space="0" w:color="auto"/>
              <w:left w:val="single" w:sz="4" w:space="0" w:color="auto"/>
              <w:bottom w:val="single" w:sz="4" w:space="0" w:color="auto"/>
              <w:right w:val="single" w:sz="4" w:space="0" w:color="auto"/>
            </w:tcBorders>
            <w:vAlign w:val="center"/>
            <w:hideMark/>
          </w:tcPr>
          <w:p w14:paraId="04060998" w14:textId="77777777" w:rsidR="00E73D50" w:rsidRPr="00E73D50" w:rsidRDefault="00E73D50" w:rsidP="00E73D50">
            <w:pPr>
              <w:spacing w:after="0"/>
              <w:contextualSpacing/>
              <w:jc w:val="both"/>
              <w:rPr>
                <w:rFonts w:ascii="Times New Roman" w:eastAsia="Times New Roman" w:hAnsi="Times New Roman" w:cs="Times New Roman"/>
                <w:sz w:val="24"/>
                <w:szCs w:val="24"/>
                <w:lang w:eastAsia="ru-RU"/>
              </w:rPr>
            </w:pPr>
            <w:r w:rsidRPr="00E73D50">
              <w:rPr>
                <w:rFonts w:ascii="Times New Roman" w:eastAsia="Calibri" w:hAnsi="Times New Roman" w:cs="Times New Roman"/>
                <w:b/>
                <w:kern w:val="24"/>
                <w:sz w:val="24"/>
                <w:szCs w:val="24"/>
                <w:lang w:eastAsia="ru-RU"/>
              </w:rPr>
              <w:t>Место оказания услуг:</w:t>
            </w:r>
            <w:r w:rsidRPr="00E73D50">
              <w:rPr>
                <w:rFonts w:ascii="Times New Roman" w:eastAsia="Calibri" w:hAnsi="Times New Roman" w:cs="Times New Roman"/>
                <w:kern w:val="24"/>
                <w:sz w:val="24"/>
                <w:szCs w:val="24"/>
                <w:lang w:eastAsia="ru-RU"/>
              </w:rPr>
              <w:t xml:space="preserve"> Московская область, согласно календарю игр НХЛ</w:t>
            </w:r>
            <w:r w:rsidRPr="00E73D50">
              <w:rPr>
                <w:rFonts w:ascii="Times New Roman" w:eastAsia="Times New Roman" w:hAnsi="Times New Roman" w:cs="Times New Roman"/>
                <w:sz w:val="24"/>
                <w:szCs w:val="24"/>
                <w:lang w:eastAsia="ru-RU"/>
              </w:rPr>
              <w:t>. Место проведения мероприятия может быть изменено Заказчиком не позднее, чем за 3 (три) дня до проведения мероприятия.</w:t>
            </w:r>
          </w:p>
        </w:tc>
      </w:tr>
    </w:tbl>
    <w:p w14:paraId="67124BA6" w14:textId="04C6C0FA" w:rsidR="00583272" w:rsidRDefault="00583272" w:rsidP="00033829">
      <w:pPr>
        <w:spacing w:after="0" w:line="240" w:lineRule="auto"/>
        <w:jc w:val="center"/>
        <w:rPr>
          <w:rFonts w:ascii="Times New Roman" w:eastAsia="Times New Roman" w:hAnsi="Times New Roman" w:cs="Times New Roman"/>
          <w:b/>
          <w:bCs/>
          <w:color w:val="000000"/>
          <w:sz w:val="24"/>
          <w:szCs w:val="24"/>
          <w:lang w:eastAsia="ru-RU"/>
        </w:rPr>
      </w:pPr>
    </w:p>
    <w:p w14:paraId="0E021502" w14:textId="77777777" w:rsidR="004A13D0" w:rsidRDefault="004A13D0" w:rsidP="00D01599">
      <w:pPr>
        <w:spacing w:after="0" w:line="240" w:lineRule="auto"/>
        <w:rPr>
          <w:rFonts w:ascii="Times New Roman" w:eastAsia="Times New Roman" w:hAnsi="Times New Roman" w:cs="Times New Roman"/>
          <w:b/>
          <w:bCs/>
          <w:color w:val="000000"/>
          <w:sz w:val="24"/>
          <w:szCs w:val="24"/>
          <w:lang w:eastAsia="ru-RU"/>
        </w:rPr>
      </w:pPr>
    </w:p>
    <w:p w14:paraId="43ED2068" w14:textId="0AE687DA" w:rsidR="00F1621D" w:rsidRPr="00D66B9A" w:rsidRDefault="00D66B9A" w:rsidP="00D66B9A">
      <w:pPr>
        <w:spacing w:after="0" w:line="240" w:lineRule="auto"/>
        <w:ind w:left="1559"/>
        <w:jc w:val="center"/>
        <w:rPr>
          <w:rFonts w:ascii="Times New Roman" w:eastAsia="Times New Roman" w:hAnsi="Times New Roman"/>
          <w:b/>
          <w:bCs/>
          <w:color w:val="000000"/>
          <w:sz w:val="24"/>
          <w:szCs w:val="24"/>
          <w:lang w:eastAsia="ru-RU"/>
        </w:rPr>
      </w:pPr>
      <w:r w:rsidRPr="00D66B9A">
        <w:rPr>
          <w:rFonts w:ascii="Times New Roman" w:eastAsia="Times New Roman" w:hAnsi="Times New Roman"/>
          <w:b/>
          <w:bCs/>
          <w:color w:val="000000"/>
          <w:sz w:val="24"/>
          <w:szCs w:val="24"/>
          <w:lang w:eastAsia="ru-RU"/>
        </w:rPr>
        <w:t>2.</w:t>
      </w:r>
      <w:r>
        <w:rPr>
          <w:rFonts w:ascii="Times New Roman" w:eastAsia="Times New Roman" w:hAnsi="Times New Roman"/>
          <w:b/>
          <w:bCs/>
          <w:color w:val="000000"/>
          <w:sz w:val="24"/>
          <w:szCs w:val="24"/>
          <w:lang w:eastAsia="ru-RU"/>
        </w:rPr>
        <w:t xml:space="preserve"> </w:t>
      </w:r>
      <w:r w:rsidR="00F1621D" w:rsidRPr="00D66B9A">
        <w:rPr>
          <w:rFonts w:ascii="Times New Roman" w:eastAsia="Times New Roman" w:hAnsi="Times New Roman"/>
          <w:b/>
          <w:bCs/>
          <w:color w:val="000000"/>
          <w:sz w:val="24"/>
          <w:szCs w:val="24"/>
          <w:lang w:eastAsia="ru-RU"/>
        </w:rPr>
        <w:t>ХАРАКТЕРИСТИКИ, ПРЕДЪЯВЛЯЕМЫЕ К КОМПЛЕКСУ УСЛУГ</w:t>
      </w:r>
    </w:p>
    <w:p w14:paraId="474D5DA2" w14:textId="77777777" w:rsidR="00D01599" w:rsidRPr="00D01599" w:rsidRDefault="00D01599" w:rsidP="00D01599">
      <w:pPr>
        <w:pStyle w:val="af"/>
        <w:spacing w:after="0" w:line="240" w:lineRule="auto"/>
        <w:ind w:left="900"/>
        <w:rPr>
          <w:rFonts w:ascii="Times New Roman" w:eastAsia="Times New Roman" w:hAnsi="Times New Roman"/>
          <w:sz w:val="24"/>
          <w:szCs w:val="24"/>
          <w:lang w:eastAsia="ru-RU"/>
        </w:rPr>
      </w:pPr>
    </w:p>
    <w:p w14:paraId="2F98D556" w14:textId="77777777" w:rsidR="00E73D50"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8919"/>
      </w:tblGrid>
      <w:tr w:rsidR="00E73D50" w:rsidRPr="00E73D50" w14:paraId="06917802" w14:textId="77777777" w:rsidTr="003C0D5B">
        <w:trPr>
          <w:trHeight w:val="599"/>
        </w:trPr>
        <w:tc>
          <w:tcPr>
            <w:tcW w:w="735" w:type="pct"/>
            <w:shd w:val="clear" w:color="auto" w:fill="auto"/>
            <w:vAlign w:val="center"/>
            <w:hideMark/>
          </w:tcPr>
          <w:p w14:paraId="153D1CF6" w14:textId="77777777" w:rsidR="00E73D50" w:rsidRPr="00E73D50" w:rsidRDefault="00E73D50" w:rsidP="00E73D50">
            <w:pPr>
              <w:spacing w:after="0"/>
              <w:jc w:val="center"/>
              <w:rPr>
                <w:rFonts w:ascii="Times New Roman" w:eastAsia="Times New Roman" w:hAnsi="Times New Roman" w:cs="Times New Roman"/>
                <w:bCs/>
                <w:color w:val="000000"/>
                <w:sz w:val="24"/>
                <w:szCs w:val="24"/>
                <w:lang w:eastAsia="ru-RU"/>
              </w:rPr>
            </w:pPr>
            <w:r w:rsidRPr="00E73D50">
              <w:rPr>
                <w:rFonts w:ascii="Times New Roman" w:eastAsia="Times New Roman" w:hAnsi="Times New Roman" w:cs="Times New Roman"/>
                <w:bCs/>
                <w:color w:val="000000"/>
                <w:sz w:val="24"/>
                <w:szCs w:val="24"/>
                <w:lang w:eastAsia="ru-RU"/>
              </w:rPr>
              <w:t>№ п/п</w:t>
            </w:r>
          </w:p>
        </w:tc>
        <w:tc>
          <w:tcPr>
            <w:tcW w:w="4265" w:type="pct"/>
            <w:shd w:val="clear" w:color="auto" w:fill="auto"/>
            <w:vAlign w:val="center"/>
            <w:hideMark/>
          </w:tcPr>
          <w:p w14:paraId="648CBF3D" w14:textId="77777777" w:rsidR="00E73D50" w:rsidRPr="00E73D50" w:rsidRDefault="00E73D50" w:rsidP="00E73D50">
            <w:pPr>
              <w:spacing w:after="0"/>
              <w:jc w:val="center"/>
              <w:rPr>
                <w:rFonts w:ascii="Times New Roman" w:eastAsia="Times New Roman" w:hAnsi="Times New Roman" w:cs="Times New Roman"/>
                <w:bCs/>
                <w:color w:val="000000"/>
                <w:sz w:val="24"/>
                <w:szCs w:val="24"/>
                <w:lang w:eastAsia="ru-RU"/>
              </w:rPr>
            </w:pPr>
            <w:r w:rsidRPr="00E73D50">
              <w:rPr>
                <w:rFonts w:ascii="Times New Roman" w:eastAsia="Times New Roman" w:hAnsi="Times New Roman" w:cs="Times New Roman"/>
                <w:bCs/>
                <w:color w:val="000000"/>
                <w:sz w:val="24"/>
                <w:szCs w:val="24"/>
                <w:lang w:eastAsia="ru-RU"/>
              </w:rPr>
              <w:t xml:space="preserve">Наименование товара/работ/услуг </w:t>
            </w:r>
          </w:p>
        </w:tc>
      </w:tr>
      <w:tr w:rsidR="00E73D50" w:rsidRPr="00E73D50" w14:paraId="72504ED9" w14:textId="77777777" w:rsidTr="003C0D5B">
        <w:trPr>
          <w:trHeight w:val="312"/>
        </w:trPr>
        <w:tc>
          <w:tcPr>
            <w:tcW w:w="735" w:type="pct"/>
            <w:shd w:val="clear" w:color="auto" w:fill="auto"/>
            <w:vAlign w:val="center"/>
            <w:hideMark/>
          </w:tcPr>
          <w:p w14:paraId="15B586F9" w14:textId="77777777" w:rsidR="00E73D50" w:rsidRPr="00E73D50" w:rsidRDefault="00E73D50" w:rsidP="00E73D50">
            <w:pPr>
              <w:spacing w:after="0"/>
              <w:jc w:val="center"/>
              <w:rPr>
                <w:rFonts w:ascii="Times New Roman" w:eastAsia="Times New Roman" w:hAnsi="Times New Roman" w:cs="Times New Roman"/>
                <w:bCs/>
                <w:color w:val="000000"/>
                <w:sz w:val="24"/>
                <w:szCs w:val="24"/>
                <w:lang w:eastAsia="ru-RU"/>
              </w:rPr>
            </w:pPr>
            <w:r w:rsidRPr="00E73D50">
              <w:rPr>
                <w:rFonts w:ascii="Times New Roman" w:eastAsia="Times New Roman" w:hAnsi="Times New Roman" w:cs="Times New Roman"/>
                <w:bCs/>
                <w:color w:val="000000"/>
                <w:sz w:val="24"/>
                <w:szCs w:val="24"/>
                <w:lang w:eastAsia="ru-RU"/>
              </w:rPr>
              <w:t>1.</w:t>
            </w:r>
          </w:p>
        </w:tc>
        <w:tc>
          <w:tcPr>
            <w:tcW w:w="4265" w:type="pct"/>
            <w:shd w:val="clear" w:color="auto" w:fill="auto"/>
            <w:vAlign w:val="center"/>
          </w:tcPr>
          <w:p w14:paraId="7007B24E" w14:textId="77777777" w:rsidR="00E73D50" w:rsidRPr="00E73D50" w:rsidRDefault="00E73D50" w:rsidP="00E73D50">
            <w:pPr>
              <w:spacing w:after="0"/>
              <w:jc w:val="both"/>
              <w:rPr>
                <w:rFonts w:ascii="Times New Roman" w:eastAsia="Times New Roman" w:hAnsi="Times New Roman" w:cs="Times New Roman"/>
                <w:bCs/>
                <w:color w:val="000000"/>
                <w:sz w:val="24"/>
                <w:szCs w:val="24"/>
                <w:lang w:eastAsia="ru-RU"/>
              </w:rPr>
            </w:pPr>
            <w:r w:rsidRPr="00E73D50">
              <w:rPr>
                <w:rFonts w:ascii="Times New Roman" w:eastAsia="Times New Roman" w:hAnsi="Times New Roman" w:cs="Times New Roman"/>
                <w:sz w:val="24"/>
                <w:szCs w:val="24"/>
                <w:lang w:eastAsia="ru-RU"/>
              </w:rPr>
              <w:t>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(сезон 2021 – 2022 гг.) в 2022 году</w:t>
            </w:r>
          </w:p>
        </w:tc>
      </w:tr>
      <w:tr w:rsidR="00E73D50" w:rsidRPr="00E73D50" w14:paraId="5C013A6D" w14:textId="77777777" w:rsidTr="003C0D5B">
        <w:trPr>
          <w:trHeight w:val="312"/>
        </w:trPr>
        <w:tc>
          <w:tcPr>
            <w:tcW w:w="735" w:type="pct"/>
            <w:shd w:val="clear" w:color="auto" w:fill="auto"/>
            <w:vAlign w:val="center"/>
          </w:tcPr>
          <w:p w14:paraId="0DEDC60F" w14:textId="77777777" w:rsidR="00E73D50" w:rsidRPr="00E73D50" w:rsidRDefault="00E73D50" w:rsidP="00E73D50">
            <w:pPr>
              <w:spacing w:after="0"/>
              <w:jc w:val="center"/>
              <w:rPr>
                <w:rFonts w:ascii="Times New Roman" w:eastAsia="Times New Roman" w:hAnsi="Times New Roman" w:cs="Times New Roman"/>
                <w:bCs/>
                <w:color w:val="000000"/>
                <w:sz w:val="24"/>
                <w:szCs w:val="24"/>
                <w:lang w:eastAsia="ru-RU"/>
              </w:rPr>
            </w:pPr>
            <w:r w:rsidRPr="00E73D50">
              <w:rPr>
                <w:rFonts w:ascii="Times New Roman" w:eastAsia="Times New Roman" w:hAnsi="Times New Roman" w:cs="Times New Roman"/>
                <w:bCs/>
                <w:color w:val="000000"/>
                <w:sz w:val="24"/>
                <w:szCs w:val="24"/>
                <w:lang w:eastAsia="ru-RU"/>
              </w:rPr>
              <w:t>1.1.</w:t>
            </w:r>
          </w:p>
        </w:tc>
        <w:tc>
          <w:tcPr>
            <w:tcW w:w="4265" w:type="pct"/>
            <w:shd w:val="clear" w:color="auto" w:fill="auto"/>
            <w:vAlign w:val="center"/>
          </w:tcPr>
          <w:p w14:paraId="75D3DE39" w14:textId="77777777" w:rsidR="00E73D50" w:rsidRPr="00E73D50" w:rsidRDefault="00E73D50" w:rsidP="00E73D50">
            <w:pPr>
              <w:spacing w:after="0"/>
              <w:jc w:val="both"/>
              <w:rPr>
                <w:rFonts w:ascii="Times New Roman" w:eastAsia="Calibri" w:hAnsi="Times New Roman" w:cs="Times New Roman"/>
                <w:sz w:val="24"/>
                <w:szCs w:val="24"/>
              </w:rPr>
            </w:pPr>
            <w:r w:rsidRPr="00E73D50">
              <w:rPr>
                <w:rFonts w:ascii="Times New Roman" w:eastAsia="Calibri" w:hAnsi="Times New Roman" w:cs="Times New Roman"/>
                <w:sz w:val="24"/>
                <w:szCs w:val="24"/>
              </w:rPr>
              <w:t xml:space="preserve">Организация и проведение хоккейных матчей/игр с </w:t>
            </w:r>
            <w:r w:rsidRPr="00E73D50">
              <w:rPr>
                <w:rFonts w:ascii="Times New Roman" w:eastAsia="Times New Roman" w:hAnsi="Times New Roman" w:cs="Times New Roman"/>
                <w:color w:val="000000"/>
                <w:sz w:val="24"/>
                <w:szCs w:val="24"/>
                <w:lang w:eastAsia="ru-RU"/>
              </w:rPr>
              <w:t>обеспечением дежурства медицинского персонала</w:t>
            </w:r>
            <w:r w:rsidRPr="00E73D50">
              <w:rPr>
                <w:rFonts w:ascii="Times New Roman" w:eastAsia="Calibri" w:hAnsi="Times New Roman" w:cs="Times New Roman"/>
                <w:sz w:val="24"/>
                <w:szCs w:val="24"/>
              </w:rPr>
              <w:t xml:space="preserve"> (391 </w:t>
            </w:r>
            <w:r w:rsidRPr="00E73D50">
              <w:rPr>
                <w:rFonts w:ascii="Times New Roman" w:eastAsia="Times New Roman" w:hAnsi="Times New Roman" w:cs="Times New Roman"/>
                <w:color w:val="000000"/>
                <w:sz w:val="24"/>
                <w:szCs w:val="24"/>
                <w:lang w:eastAsia="ru-RU"/>
              </w:rPr>
              <w:t>матч/игра</w:t>
            </w:r>
            <w:r w:rsidRPr="00E73D50">
              <w:rPr>
                <w:rFonts w:ascii="Times New Roman" w:eastAsia="Calibri" w:hAnsi="Times New Roman" w:cs="Times New Roman"/>
                <w:sz w:val="24"/>
                <w:szCs w:val="24"/>
              </w:rPr>
              <w:t>)</w:t>
            </w:r>
          </w:p>
        </w:tc>
      </w:tr>
      <w:tr w:rsidR="00E73D50" w:rsidRPr="00E73D50" w14:paraId="33AB40AC" w14:textId="77777777" w:rsidTr="003C0D5B">
        <w:trPr>
          <w:trHeight w:val="312"/>
        </w:trPr>
        <w:tc>
          <w:tcPr>
            <w:tcW w:w="5000" w:type="pct"/>
            <w:gridSpan w:val="2"/>
            <w:shd w:val="clear" w:color="auto" w:fill="auto"/>
            <w:vAlign w:val="center"/>
          </w:tcPr>
          <w:p w14:paraId="362B3C0B" w14:textId="77777777" w:rsidR="00E73D50" w:rsidRPr="00E73D50" w:rsidRDefault="00E73D50" w:rsidP="00E73D50">
            <w:pPr>
              <w:spacing w:after="0"/>
              <w:jc w:val="both"/>
              <w:rPr>
                <w:rFonts w:ascii="Times New Roman" w:eastAsia="Calibri" w:hAnsi="Times New Roman" w:cs="Times New Roman"/>
                <w:sz w:val="24"/>
                <w:szCs w:val="24"/>
              </w:rPr>
            </w:pPr>
            <w:r w:rsidRPr="00E73D50">
              <w:rPr>
                <w:rFonts w:ascii="Times New Roman" w:eastAsia="Times New Roman" w:hAnsi="Times New Roman" w:cs="Times New Roman"/>
                <w:color w:val="000000"/>
                <w:sz w:val="24"/>
                <w:szCs w:val="24"/>
                <w:lang w:eastAsia="ru-RU"/>
              </w:rPr>
              <w:t>Требования: предоставление спортивного сооружения: ледовая площадка, раздевалки, судейские комнаты, информационное сопровождение хоккейного матча на ледовой арене (табло, микрофоны) для проведения мероприятия (спортивное сооружение должно быть оборудовано и соответствовать требованиям Правил вида спорта "Хоккей", утвержденных приказом Министерства спорта Российской Федерации от 20 августа 2020 г. № 627); обеспечение дежурства медицинского персонала (фельдшер) на мероприятии в соответствии с приказом Минздравсоцразвития РФ от 23.07.2010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медицинский персонал (фельдшер) должен прибыть за 30 минут до начала каждого матча/игры.).</w:t>
            </w:r>
          </w:p>
        </w:tc>
      </w:tr>
    </w:tbl>
    <w:p w14:paraId="7B010E58" w14:textId="2319CB4C"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2903AA1" w14:textId="77777777" w:rsidR="00F1621D" w:rsidRDefault="00F1621D" w:rsidP="00D66B9A">
      <w:pPr>
        <w:spacing w:after="0" w:line="240" w:lineRule="auto"/>
        <w:ind w:left="3540" w:firstLine="708"/>
        <w:rPr>
          <w:rFonts w:ascii="Times New Roman" w:eastAsia="Times New Roman" w:hAnsi="Times New Roman" w:cs="Times New Roman"/>
          <w:b/>
          <w:bCs/>
          <w:color w:val="000000"/>
          <w:sz w:val="24"/>
          <w:szCs w:val="24"/>
          <w:lang w:eastAsia="ru-RU"/>
        </w:rPr>
      </w:pPr>
    </w:p>
    <w:p w14:paraId="5EFBC654"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BF47AF9"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568F8FB" w14:textId="77777777" w:rsidR="004A13D0" w:rsidRDefault="004A13D0" w:rsidP="00BA14FE">
      <w:pPr>
        <w:spacing w:after="0" w:line="240" w:lineRule="auto"/>
        <w:rPr>
          <w:rFonts w:ascii="Times New Roman" w:eastAsia="Times New Roman" w:hAnsi="Times New Roman" w:cs="Times New Roman"/>
          <w:b/>
          <w:bCs/>
          <w:color w:val="000000"/>
          <w:sz w:val="24"/>
          <w:szCs w:val="24"/>
          <w:lang w:eastAsia="ru-RU"/>
        </w:rPr>
      </w:pPr>
    </w:p>
    <w:p w14:paraId="4F29447F" w14:textId="1BD33E09" w:rsidR="00E465D6" w:rsidRDefault="00E465D6" w:rsidP="00BA14FE">
      <w:pPr>
        <w:spacing w:after="0" w:line="240" w:lineRule="auto"/>
        <w:rPr>
          <w:rFonts w:ascii="Times New Roman" w:eastAsia="Times New Roman" w:hAnsi="Times New Roman" w:cs="Times New Roman"/>
          <w:b/>
          <w:bCs/>
          <w:color w:val="000000"/>
          <w:sz w:val="24"/>
          <w:szCs w:val="24"/>
          <w:lang w:eastAsia="ru-RU"/>
        </w:rPr>
      </w:pPr>
    </w:p>
    <w:p w14:paraId="11FF9D2A" w14:textId="163D0916" w:rsidR="00D66B9A" w:rsidRDefault="00D66B9A" w:rsidP="00BA14FE">
      <w:pPr>
        <w:spacing w:after="0" w:line="240" w:lineRule="auto"/>
        <w:rPr>
          <w:rFonts w:ascii="Times New Roman" w:eastAsia="Times New Roman" w:hAnsi="Times New Roman" w:cs="Times New Roman"/>
          <w:b/>
          <w:bCs/>
          <w:color w:val="000000"/>
          <w:sz w:val="24"/>
          <w:szCs w:val="24"/>
          <w:lang w:eastAsia="ru-RU"/>
        </w:rPr>
      </w:pPr>
    </w:p>
    <w:p w14:paraId="3E9246A4" w14:textId="0CACDD85" w:rsidR="00D66B9A" w:rsidRDefault="00D66B9A" w:rsidP="00BA14FE">
      <w:pPr>
        <w:spacing w:after="0" w:line="240" w:lineRule="auto"/>
        <w:rPr>
          <w:rFonts w:ascii="Times New Roman" w:eastAsia="Times New Roman" w:hAnsi="Times New Roman" w:cs="Times New Roman"/>
          <w:b/>
          <w:bCs/>
          <w:color w:val="000000"/>
          <w:sz w:val="24"/>
          <w:szCs w:val="24"/>
          <w:lang w:eastAsia="ru-RU"/>
        </w:rPr>
      </w:pPr>
    </w:p>
    <w:p w14:paraId="5EBAE5EC" w14:textId="0CACDD85" w:rsidR="00D66B9A" w:rsidRDefault="00D66B9A" w:rsidP="00BA14FE">
      <w:pPr>
        <w:spacing w:after="0" w:line="240" w:lineRule="auto"/>
        <w:rPr>
          <w:rFonts w:ascii="Times New Roman" w:eastAsia="Times New Roman" w:hAnsi="Times New Roman" w:cs="Times New Roman"/>
          <w:b/>
          <w:bCs/>
          <w:color w:val="000000"/>
          <w:sz w:val="24"/>
          <w:szCs w:val="24"/>
          <w:lang w:eastAsia="ru-RU"/>
        </w:rPr>
      </w:pPr>
    </w:p>
    <w:p w14:paraId="7D35A27C" w14:textId="77777777" w:rsidR="004E4BE6" w:rsidRDefault="004E4BE6"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DA773E6"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Приложение № 3</w:t>
      </w:r>
    </w:p>
    <w:p w14:paraId="6C15F3FA"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213DAB38" w14:textId="77777777"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14:paraId="55DE3E50" w14:textId="77777777" w:rsidR="002C4965" w:rsidRDefault="002C4965" w:rsidP="002C4965">
      <w:pPr>
        <w:spacing w:after="0"/>
        <w:jc w:val="right"/>
        <w:rPr>
          <w:rFonts w:ascii="Times New Roman" w:eastAsia="Times New Roman" w:hAnsi="Times New Roman"/>
          <w:sz w:val="24"/>
          <w:szCs w:val="24"/>
          <w:lang w:eastAsia="ru-RU"/>
        </w:rPr>
      </w:pPr>
    </w:p>
    <w:p w14:paraId="4A095B07" w14:textId="77777777"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63F5FED2" w14:textId="77777777" w:rsidR="002C4965" w:rsidRDefault="002C4965" w:rsidP="002C4965">
      <w:pPr>
        <w:spacing w:after="0"/>
        <w:jc w:val="right"/>
        <w:rPr>
          <w:rFonts w:ascii="Times New Roman" w:eastAsia="Times New Roman" w:hAnsi="Times New Roman"/>
          <w:b/>
          <w:sz w:val="24"/>
          <w:szCs w:val="24"/>
          <w:lang w:eastAsia="ru-RU"/>
        </w:rPr>
      </w:pPr>
    </w:p>
    <w:p w14:paraId="6F3DB1FA" w14:textId="77777777" w:rsidR="002C4965" w:rsidRDefault="002C4965" w:rsidP="002C496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2CE1AF0B" w14:textId="77777777" w:rsidR="002C4965" w:rsidRDefault="002C4965" w:rsidP="002C4965">
      <w:pPr>
        <w:spacing w:after="0"/>
        <w:jc w:val="right"/>
        <w:rPr>
          <w:rFonts w:ascii="Times New Roman" w:eastAsia="Times New Roman" w:hAnsi="Times New Roman"/>
          <w:b/>
          <w:sz w:val="24"/>
          <w:szCs w:val="24"/>
          <w:lang w:eastAsia="ru-RU"/>
        </w:rPr>
      </w:pPr>
    </w:p>
    <w:p w14:paraId="69051023" w14:textId="77777777"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обоснования начальной (максимальной) цены договора (далее Н(М)ЦД).</w:t>
      </w:r>
    </w:p>
    <w:p w14:paraId="0248F213" w14:textId="77777777" w:rsidR="002C4965" w:rsidRDefault="002C4965" w:rsidP="002C4965">
      <w:pPr>
        <w:spacing w:after="0" w:line="240" w:lineRule="auto"/>
        <w:jc w:val="both"/>
        <w:rPr>
          <w:rFonts w:ascii="Times New Roman" w:eastAsia="Times New Roman" w:hAnsi="Times New Roman"/>
          <w:b/>
          <w:sz w:val="24"/>
          <w:szCs w:val="24"/>
        </w:rPr>
      </w:pPr>
    </w:p>
    <w:p w14:paraId="437B70D5" w14:textId="34D0BF8D" w:rsidR="002C4965" w:rsidRDefault="002C4965" w:rsidP="002C4965">
      <w:pPr>
        <w:spacing w:after="0" w:line="240" w:lineRule="auto"/>
        <w:contextualSpacing/>
        <w:jc w:val="both"/>
        <w:rPr>
          <w:rFonts w:ascii="Times New Roman" w:eastAsia="Calibri" w:hAnsi="Times New Roman"/>
          <w:sz w:val="24"/>
          <w:szCs w:val="24"/>
        </w:rPr>
      </w:pPr>
      <w:r>
        <w:rPr>
          <w:rFonts w:ascii="Times New Roman" w:eastAsia="Times New Roman" w:hAnsi="Times New Roman"/>
          <w:b/>
          <w:sz w:val="24"/>
          <w:szCs w:val="24"/>
        </w:rPr>
        <w:t xml:space="preserve">2. Предмет закупки: </w:t>
      </w:r>
      <w:r w:rsidR="00E73D50" w:rsidRPr="0019765E">
        <w:rPr>
          <w:rFonts w:ascii="Times New Roman" w:hAnsi="Times New Roman" w:cs="Times New Roman"/>
          <w:sz w:val="24"/>
          <w:szCs w:val="24"/>
        </w:rPr>
        <w:t>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(сезон 2021 – 2022 гг.) в 2022 году</w:t>
      </w:r>
    </w:p>
    <w:p w14:paraId="71A4827B" w14:textId="77777777"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9"/>
        <w:gridCol w:w="1572"/>
        <w:gridCol w:w="725"/>
        <w:gridCol w:w="1622"/>
        <w:gridCol w:w="1620"/>
        <w:gridCol w:w="1698"/>
      </w:tblGrid>
      <w:tr w:rsidR="002C4965" w14:paraId="44F0C2FA" w14:textId="77777777" w:rsidTr="002C4965">
        <w:tc>
          <w:tcPr>
            <w:tcW w:w="154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F2E972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5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9689CF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0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D5975C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84"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C0773C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14:paraId="32510EFB" w14:textId="77777777" w:rsidTr="002C4965">
        <w:tc>
          <w:tcPr>
            <w:tcW w:w="0" w:type="auto"/>
            <w:vMerge/>
            <w:tcBorders>
              <w:top w:val="single" w:sz="4" w:space="0" w:color="auto"/>
              <w:left w:val="single" w:sz="4" w:space="0" w:color="auto"/>
              <w:bottom w:val="single" w:sz="4" w:space="0" w:color="auto"/>
              <w:right w:val="single" w:sz="4" w:space="0" w:color="auto"/>
            </w:tcBorders>
            <w:vAlign w:val="center"/>
            <w:hideMark/>
          </w:tcPr>
          <w:p w14:paraId="6374C111"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F97A0"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87E90" w14:textId="77777777" w:rsidR="002C4965" w:rsidRDefault="002C4965">
            <w:pPr>
              <w:spacing w:after="0" w:line="240" w:lineRule="auto"/>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4EC1EF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16C127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A0C3B70"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14:paraId="39ABF27D"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AB8899C" w14:textId="46799833" w:rsidR="002C4965" w:rsidRDefault="00E73D50">
            <w:pPr>
              <w:spacing w:after="0" w:line="240" w:lineRule="auto"/>
              <w:contextualSpacing/>
              <w:rPr>
                <w:rFonts w:ascii="Times New Roman" w:hAnsi="Times New Roman" w:cs="Times New Roman"/>
                <w:b/>
                <w:sz w:val="24"/>
                <w:szCs w:val="24"/>
              </w:rPr>
            </w:pPr>
            <w:r w:rsidRPr="0019765E">
              <w:rPr>
                <w:rFonts w:ascii="Times New Roman" w:hAnsi="Times New Roman" w:cs="Times New Roman"/>
                <w:sz w:val="24"/>
                <w:szCs w:val="24"/>
              </w:rPr>
              <w:t>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(сезон 2021 – 2022 гг.) в 2022 году</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48426BC" w14:textId="5E29E05F" w:rsidR="002C4965" w:rsidRDefault="00DA2FE4">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матч/игра (в объеме указанном в техническом задании)</w:t>
            </w: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CCEE299" w14:textId="1A23B309" w:rsidR="002C4965" w:rsidRDefault="00E73D50">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391</w:t>
            </w: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7D7DB6D" w14:textId="3836923B" w:rsidR="002C4965" w:rsidRDefault="00496005">
            <w:pPr>
              <w:jc w:val="center"/>
              <w:rPr>
                <w:rFonts w:ascii="Times New Roman" w:hAnsi="Times New Roman" w:cs="Times New Roman"/>
                <w:sz w:val="24"/>
                <w:szCs w:val="24"/>
              </w:rPr>
            </w:pPr>
            <w:r>
              <w:rPr>
                <w:rFonts w:ascii="Times New Roman" w:hAnsi="Times New Roman"/>
                <w:sz w:val="24"/>
                <w:szCs w:val="24"/>
              </w:rPr>
              <w:t>15</w:t>
            </w:r>
            <w:r w:rsidR="00DA2FE4">
              <w:rPr>
                <w:rFonts w:ascii="Times New Roman" w:hAnsi="Times New Roman"/>
                <w:sz w:val="24"/>
                <w:szCs w:val="24"/>
              </w:rPr>
              <w:t xml:space="preserve"> </w:t>
            </w:r>
            <w:r>
              <w:rPr>
                <w:rFonts w:ascii="Times New Roman" w:hAnsi="Times New Roman"/>
                <w:sz w:val="24"/>
                <w:szCs w:val="24"/>
              </w:rPr>
              <w:t>702</w:t>
            </w:r>
            <w:r w:rsidR="00DA2FE4">
              <w:rPr>
                <w:rFonts w:ascii="Times New Roman" w:hAnsi="Times New Roman"/>
                <w:sz w:val="24"/>
                <w:szCs w:val="24"/>
              </w:rPr>
              <w:t xml:space="preserve"> </w:t>
            </w:r>
            <w:r>
              <w:rPr>
                <w:rFonts w:ascii="Times New Roman" w:hAnsi="Times New Roman"/>
                <w:sz w:val="24"/>
                <w:szCs w:val="24"/>
              </w:rPr>
              <w:t>560</w:t>
            </w:r>
            <w:r w:rsidR="00DA2FE4">
              <w:rPr>
                <w:rFonts w:ascii="Times New Roman" w:hAnsi="Times New Roman"/>
                <w:sz w:val="24"/>
                <w:szCs w:val="24"/>
              </w:rPr>
              <w:t>,00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F09C841" w14:textId="521C6D77" w:rsidR="002C4965" w:rsidRDefault="00496005">
            <w:pPr>
              <w:jc w:val="center"/>
              <w:rPr>
                <w:rFonts w:ascii="Times New Roman" w:hAnsi="Times New Roman" w:cs="Times New Roman"/>
                <w:sz w:val="24"/>
                <w:szCs w:val="24"/>
              </w:rPr>
            </w:pPr>
            <w:r>
              <w:rPr>
                <w:rFonts w:ascii="Times New Roman" w:hAnsi="Times New Roman"/>
                <w:sz w:val="24"/>
                <w:szCs w:val="24"/>
              </w:rPr>
              <w:t>14</w:t>
            </w:r>
            <w:r w:rsidR="00DA2FE4">
              <w:rPr>
                <w:rFonts w:ascii="Times New Roman" w:hAnsi="Times New Roman"/>
                <w:sz w:val="24"/>
                <w:szCs w:val="24"/>
              </w:rPr>
              <w:t xml:space="preserve"> </w:t>
            </w:r>
            <w:r>
              <w:rPr>
                <w:rFonts w:ascii="Times New Roman" w:hAnsi="Times New Roman"/>
                <w:sz w:val="24"/>
                <w:szCs w:val="24"/>
              </w:rPr>
              <w:t>623</w:t>
            </w:r>
            <w:r w:rsidR="00DA2FE4">
              <w:rPr>
                <w:rFonts w:ascii="Times New Roman" w:hAnsi="Times New Roman"/>
                <w:sz w:val="24"/>
                <w:szCs w:val="24"/>
              </w:rPr>
              <w:t xml:space="preserve"> </w:t>
            </w:r>
            <w:r>
              <w:rPr>
                <w:rFonts w:ascii="Times New Roman" w:hAnsi="Times New Roman"/>
                <w:sz w:val="24"/>
                <w:szCs w:val="24"/>
              </w:rPr>
              <w:t>4</w:t>
            </w:r>
            <w:r w:rsidR="00DA2FE4">
              <w:rPr>
                <w:rFonts w:ascii="Times New Roman" w:hAnsi="Times New Roman"/>
                <w:sz w:val="24"/>
                <w:szCs w:val="24"/>
              </w:rPr>
              <w:t>00,00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5542F6A" w14:textId="7EF8294F" w:rsidR="002C4965" w:rsidRDefault="00496005">
            <w:pPr>
              <w:jc w:val="center"/>
              <w:rPr>
                <w:rFonts w:ascii="Times New Roman" w:hAnsi="Times New Roman" w:cs="Times New Roman"/>
                <w:sz w:val="24"/>
                <w:szCs w:val="24"/>
              </w:rPr>
            </w:pPr>
            <w:r>
              <w:rPr>
                <w:rFonts w:ascii="Times New Roman" w:hAnsi="Times New Roman"/>
                <w:sz w:val="24"/>
                <w:szCs w:val="24"/>
              </w:rPr>
              <w:t>1</w:t>
            </w:r>
            <w:r w:rsidR="00DA2FE4">
              <w:rPr>
                <w:rFonts w:ascii="Times New Roman" w:hAnsi="Times New Roman"/>
                <w:sz w:val="24"/>
                <w:szCs w:val="24"/>
              </w:rPr>
              <w:t xml:space="preserve">2 </w:t>
            </w:r>
            <w:r>
              <w:rPr>
                <w:rFonts w:ascii="Times New Roman" w:hAnsi="Times New Roman"/>
                <w:sz w:val="24"/>
                <w:szCs w:val="24"/>
              </w:rPr>
              <w:t>183</w:t>
            </w:r>
            <w:r w:rsidR="00DA2FE4">
              <w:rPr>
                <w:rFonts w:ascii="Times New Roman" w:hAnsi="Times New Roman"/>
                <w:sz w:val="24"/>
                <w:szCs w:val="24"/>
              </w:rPr>
              <w:t xml:space="preserve"> </w:t>
            </w:r>
            <w:r>
              <w:rPr>
                <w:rFonts w:ascii="Times New Roman" w:hAnsi="Times New Roman"/>
                <w:sz w:val="24"/>
                <w:szCs w:val="24"/>
              </w:rPr>
              <w:t>56</w:t>
            </w:r>
            <w:r w:rsidR="00DA2FE4">
              <w:rPr>
                <w:rFonts w:ascii="Times New Roman" w:hAnsi="Times New Roman"/>
                <w:sz w:val="24"/>
                <w:szCs w:val="24"/>
              </w:rPr>
              <w:t>0,00</w:t>
            </w:r>
          </w:p>
        </w:tc>
      </w:tr>
      <w:tr w:rsidR="002C4965" w14:paraId="0E88C3D9"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4827E5A"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6D360D79" w14:textId="77777777" w:rsidR="002C4965" w:rsidRDefault="002C4965">
            <w:pPr>
              <w:spacing w:after="0"/>
              <w:contextualSpacing/>
              <w:jc w:val="center"/>
              <w:rPr>
                <w:rFonts w:ascii="Times New Roman" w:eastAsia="Times New Roman" w:hAnsi="Times New Roman" w:cs="Times New Roman"/>
                <w:b/>
                <w:sz w:val="24"/>
                <w:szCs w:val="24"/>
              </w:rPr>
            </w:pP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4DAFBF6F" w14:textId="77777777" w:rsidR="002C4965" w:rsidRDefault="002C4965">
            <w:pPr>
              <w:spacing w:after="0"/>
              <w:contextualSpacing/>
              <w:jc w:val="center"/>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A4FF57D" w14:textId="2DD07687" w:rsidR="002C4965" w:rsidRDefault="00393986">
            <w:pPr>
              <w:jc w:val="center"/>
              <w:rPr>
                <w:rFonts w:ascii="Times New Roman" w:hAnsi="Times New Roman" w:cs="Times New Roman"/>
                <w:sz w:val="24"/>
                <w:szCs w:val="24"/>
              </w:rPr>
            </w:pPr>
            <w:r>
              <w:rPr>
                <w:rFonts w:ascii="Times New Roman" w:hAnsi="Times New Roman"/>
                <w:sz w:val="24"/>
                <w:szCs w:val="24"/>
              </w:rPr>
              <w:t>15 702 560,00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889B965" w14:textId="1B911B08" w:rsidR="002C4965" w:rsidRDefault="00393986">
            <w:pPr>
              <w:jc w:val="center"/>
              <w:rPr>
                <w:rFonts w:ascii="Times New Roman" w:hAnsi="Times New Roman" w:cs="Times New Roman"/>
                <w:sz w:val="24"/>
                <w:szCs w:val="24"/>
              </w:rPr>
            </w:pPr>
            <w:r>
              <w:rPr>
                <w:rFonts w:ascii="Times New Roman" w:hAnsi="Times New Roman"/>
                <w:sz w:val="24"/>
                <w:szCs w:val="24"/>
              </w:rPr>
              <w:t>14 623 400,00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69A0A44" w14:textId="1D1138B6" w:rsidR="002C4965" w:rsidRDefault="00393986">
            <w:pPr>
              <w:jc w:val="center"/>
              <w:rPr>
                <w:rFonts w:ascii="Times New Roman" w:hAnsi="Times New Roman" w:cs="Times New Roman"/>
                <w:sz w:val="24"/>
                <w:szCs w:val="24"/>
              </w:rPr>
            </w:pPr>
            <w:r>
              <w:rPr>
                <w:rFonts w:ascii="Times New Roman" w:hAnsi="Times New Roman"/>
                <w:sz w:val="24"/>
                <w:szCs w:val="24"/>
              </w:rPr>
              <w:t>12 183 560,00</w:t>
            </w:r>
          </w:p>
        </w:tc>
      </w:tr>
    </w:tbl>
    <w:p w14:paraId="2FCE1A19" w14:textId="77777777"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2"/>
        <w:gridCol w:w="7244"/>
      </w:tblGrid>
      <w:tr w:rsidR="002C4965" w14:paraId="6E335D57" w14:textId="77777777"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0CC08C0" w14:textId="77777777"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E787527" w14:textId="3167CB17" w:rsidR="002C4965" w:rsidRDefault="00E73D50">
            <w:pPr>
              <w:spacing w:after="0" w:line="240" w:lineRule="auto"/>
              <w:contextualSpacing/>
              <w:jc w:val="both"/>
              <w:rPr>
                <w:rFonts w:ascii="Times New Roman" w:hAnsi="Times New Roman" w:cs="Times New Roman"/>
                <w:b/>
                <w:sz w:val="24"/>
                <w:szCs w:val="24"/>
              </w:rPr>
            </w:pPr>
            <w:r w:rsidRPr="0019765E">
              <w:rPr>
                <w:rFonts w:ascii="Times New Roman" w:hAnsi="Times New Roman" w:cs="Times New Roman"/>
                <w:sz w:val="24"/>
                <w:szCs w:val="24"/>
              </w:rPr>
              <w:t>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(сезон 2021 – 2022 гг.) в 2022 году</w:t>
            </w:r>
          </w:p>
        </w:tc>
      </w:tr>
      <w:tr w:rsidR="002C4965" w14:paraId="671CAD12"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4390BC54"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Используемый метод определения Н(М)ЦД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2295C7BF" w14:textId="77777777"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14:paraId="4BBB9214"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52287EB4"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Дата подготовки обоснования Н(М)ЦД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691A032" w14:textId="26804554" w:rsidR="002C4965" w:rsidRDefault="006A201C" w:rsidP="00E465D6">
            <w:pPr>
              <w:spacing w:after="0"/>
              <w:contextualSpacing/>
              <w:jc w:val="both"/>
              <w:rPr>
                <w:rFonts w:ascii="Times New Roman" w:eastAsia="Times New Roman" w:hAnsi="Times New Roman" w:cs="Times New Roman"/>
                <w:b/>
                <w:sz w:val="24"/>
                <w:szCs w:val="24"/>
              </w:rPr>
            </w:pPr>
            <w:r>
              <w:rPr>
                <w:rFonts w:ascii="Times New Roman" w:eastAsia="Times New Roman" w:hAnsi="Times New Roman"/>
                <w:b/>
                <w:sz w:val="24"/>
                <w:szCs w:val="24"/>
              </w:rPr>
              <w:t>2</w:t>
            </w:r>
            <w:r w:rsidR="00496005">
              <w:rPr>
                <w:rFonts w:ascii="Times New Roman" w:eastAsia="Times New Roman" w:hAnsi="Times New Roman"/>
                <w:b/>
                <w:sz w:val="24"/>
                <w:szCs w:val="24"/>
              </w:rPr>
              <w:t>2</w:t>
            </w:r>
            <w:r w:rsidR="002C4965">
              <w:rPr>
                <w:rFonts w:ascii="Times New Roman" w:eastAsia="Times New Roman" w:hAnsi="Times New Roman"/>
                <w:b/>
                <w:sz w:val="24"/>
                <w:szCs w:val="24"/>
              </w:rPr>
              <w:t>.</w:t>
            </w:r>
            <w:r w:rsidR="00E465D6">
              <w:rPr>
                <w:rFonts w:ascii="Times New Roman" w:eastAsia="Times New Roman" w:hAnsi="Times New Roman"/>
                <w:b/>
                <w:sz w:val="24"/>
                <w:szCs w:val="24"/>
              </w:rPr>
              <w:t>1</w:t>
            </w:r>
            <w:r w:rsidR="00496005">
              <w:rPr>
                <w:rFonts w:ascii="Times New Roman" w:eastAsia="Times New Roman" w:hAnsi="Times New Roman"/>
                <w:b/>
                <w:sz w:val="24"/>
                <w:szCs w:val="24"/>
              </w:rPr>
              <w:t>1</w:t>
            </w:r>
            <w:r w:rsidR="002C4965">
              <w:rPr>
                <w:rFonts w:ascii="Times New Roman" w:eastAsia="Times New Roman" w:hAnsi="Times New Roman"/>
                <w:b/>
                <w:sz w:val="24"/>
                <w:szCs w:val="24"/>
              </w:rPr>
              <w:t>.20</w:t>
            </w:r>
            <w:r w:rsidR="004B1732">
              <w:rPr>
                <w:rFonts w:ascii="Times New Roman" w:eastAsia="Times New Roman" w:hAnsi="Times New Roman"/>
                <w:b/>
                <w:sz w:val="24"/>
                <w:szCs w:val="24"/>
              </w:rPr>
              <w:t>2</w:t>
            </w:r>
            <w:r w:rsidR="00DA2FE4">
              <w:rPr>
                <w:rFonts w:ascii="Times New Roman" w:eastAsia="Times New Roman" w:hAnsi="Times New Roman"/>
                <w:b/>
                <w:sz w:val="24"/>
                <w:szCs w:val="24"/>
              </w:rPr>
              <w:t>1</w:t>
            </w:r>
          </w:p>
        </w:tc>
      </w:tr>
    </w:tbl>
    <w:p w14:paraId="75DFE31A" w14:textId="77777777" w:rsidR="002C4965" w:rsidRDefault="002C4965" w:rsidP="002C4965">
      <w:pPr>
        <w:spacing w:after="0"/>
        <w:contextualSpacing/>
        <w:jc w:val="both"/>
        <w:rPr>
          <w:rFonts w:ascii="Times New Roman" w:eastAsia="Times New Roman" w:hAnsi="Times New Roman"/>
          <w:sz w:val="24"/>
          <w:szCs w:val="24"/>
        </w:rPr>
      </w:pPr>
    </w:p>
    <w:p w14:paraId="2918547B" w14:textId="77777777" w:rsidR="002C4965" w:rsidRDefault="002C4965" w:rsidP="002C4965">
      <w:pPr>
        <w:spacing w:after="0"/>
        <w:contextualSpacing/>
        <w:jc w:val="both"/>
        <w:rPr>
          <w:rFonts w:ascii="Times New Roman" w:eastAsia="Times New Roman" w:hAnsi="Times New Roman"/>
          <w:sz w:val="24"/>
          <w:szCs w:val="24"/>
        </w:rPr>
      </w:pPr>
    </w:p>
    <w:p w14:paraId="256DCC3A" w14:textId="77777777" w:rsidR="002C4965" w:rsidRDefault="002C4965" w:rsidP="002C4965">
      <w:pPr>
        <w:spacing w:after="0"/>
        <w:contextualSpacing/>
        <w:jc w:val="both"/>
        <w:rPr>
          <w:rFonts w:ascii="Times New Roman" w:eastAsia="Times New Roman" w:hAnsi="Times New Roman"/>
          <w:sz w:val="24"/>
          <w:szCs w:val="24"/>
        </w:rPr>
      </w:pPr>
    </w:p>
    <w:p w14:paraId="004082DF" w14:textId="77777777" w:rsidR="002C4965" w:rsidRDefault="002C4965" w:rsidP="002C4965">
      <w:pPr>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t>Н(М)ЦД методом сопоставимых рыночных цен (анализа рынка) определена следующим образом:</w:t>
      </w:r>
    </w:p>
    <w:p w14:paraId="45E96886" w14:textId="77777777" w:rsidR="002C4965" w:rsidRDefault="002C4965" w:rsidP="002C4965">
      <w:pPr>
        <w:spacing w:after="0"/>
        <w:contextualSpacing/>
        <w:jc w:val="both"/>
        <w:rPr>
          <w:rFonts w:ascii="Times New Roman" w:eastAsia="Times New Roman" w:hAnsi="Times New Roman"/>
          <w:sz w:val="24"/>
          <w:szCs w:val="24"/>
        </w:rPr>
      </w:pPr>
    </w:p>
    <w:p w14:paraId="265BA969" w14:textId="77777777"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средне арифметическому отклонению.</w:t>
      </w:r>
    </w:p>
    <w:p w14:paraId="257EE302"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E3250">
        <w:rPr>
          <w:position w:val="-21"/>
        </w:rPr>
        <w:pict w14:anchorId="55007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45pt;height:25.05pt" equationxml="&lt;">
            <v:imagedata r:id="rId34"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E3250">
        <w:rPr>
          <w:position w:val="-21"/>
        </w:rPr>
        <w:pict w14:anchorId="0EB32285">
          <v:shape id="_x0000_i1026" type="#_x0000_t75" style="width:322.45pt;height:25.05pt" equationxml="&lt;">
            <v:imagedata r:id="rId34" o:title="" chromakey="white"/>
          </v:shape>
        </w:pict>
      </w:r>
      <w:r>
        <w:rPr>
          <w:rFonts w:ascii="Times New Roman" w:hAnsi="Times New Roman"/>
          <w:sz w:val="24"/>
          <w:szCs w:val="24"/>
        </w:rPr>
        <w:fldChar w:fldCharType="end"/>
      </w:r>
    </w:p>
    <w:p w14:paraId="0FD7909B"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E3250">
        <w:rPr>
          <w:position w:val="-24"/>
        </w:rPr>
        <w:pict w14:anchorId="093FFA86">
          <v:shape id="_x0000_i1027" type="#_x0000_t75" style="width:402.55pt;height:31.3pt" equationxml="&lt;">
            <v:imagedata r:id="rId3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E3250">
        <w:rPr>
          <w:position w:val="-24"/>
        </w:rPr>
        <w:pict w14:anchorId="767A8E9D">
          <v:shape id="_x0000_i1028" type="#_x0000_t75" style="width:402.55pt;height:31.3pt" equationxml="&lt;">
            <v:imagedata r:id="rId35" o:title="" chromakey="white"/>
          </v:shape>
        </w:pict>
      </w:r>
      <w:r>
        <w:rPr>
          <w:rFonts w:ascii="Times New Roman" w:hAnsi="Times New Roman"/>
          <w:sz w:val="24"/>
          <w:szCs w:val="24"/>
        </w:rPr>
        <w:fldChar w:fldCharType="end"/>
      </w:r>
    </w:p>
    <w:p w14:paraId="5BD34BB8"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E3250">
        <w:rPr>
          <w:position w:val="-21"/>
        </w:rPr>
        <w:pict w14:anchorId="56BE161E">
          <v:shape id="_x0000_i1029" type="#_x0000_t75" style="width:239.15pt;height:25.05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E3250">
        <w:rPr>
          <w:position w:val="-21"/>
        </w:rPr>
        <w:pict w14:anchorId="55636B1E">
          <v:shape id="_x0000_i1030" type="#_x0000_t75" style="width:239.15pt;height:25.05pt" equationxml="&lt;">
            <v:imagedata r:id="rId36" o:title="" chromakey="white"/>
          </v:shape>
        </w:pict>
      </w:r>
      <w:r>
        <w:rPr>
          <w:rFonts w:ascii="Times New Roman" w:hAnsi="Times New Roman"/>
          <w:sz w:val="24"/>
          <w:szCs w:val="24"/>
        </w:rPr>
        <w:fldChar w:fldCharType="end"/>
      </w:r>
    </w:p>
    <w:p w14:paraId="540CC1A3"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E3250">
        <w:rPr>
          <w:position w:val="-14"/>
        </w:rPr>
        <w:pict w14:anchorId="62113F27">
          <v:shape id="_x0000_i1031" type="#_x0000_t75" style="width:323.05pt;height:18.15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E3250">
        <w:rPr>
          <w:position w:val="-14"/>
        </w:rPr>
        <w:pict w14:anchorId="4AB0B287">
          <v:shape id="_x0000_i1032" type="#_x0000_t75" style="width:323.05pt;height:18.15pt" equationxml="&lt;">
            <v:imagedata r:id="rId37" o:title="" chromakey="white"/>
          </v:shape>
        </w:pict>
      </w:r>
      <w:r>
        <w:rPr>
          <w:rFonts w:ascii="Times New Roman" w:hAnsi="Times New Roman"/>
          <w:sz w:val="24"/>
          <w:szCs w:val="24"/>
        </w:rPr>
        <w:fldChar w:fldCharType="end"/>
      </w:r>
    </w:p>
    <w:p w14:paraId="086D645B" w14:textId="77777777" w:rsidR="002C4965" w:rsidRDefault="002C4965" w:rsidP="002C4965">
      <w:pPr>
        <w:ind w:left="1440"/>
        <w:contextualSpacing/>
        <w:jc w:val="both"/>
        <w:rPr>
          <w:rFonts w:ascii="Times New Roman" w:hAnsi="Times New Roman"/>
          <w:sz w:val="24"/>
          <w:szCs w:val="24"/>
        </w:rPr>
      </w:pPr>
    </w:p>
    <w:p w14:paraId="67AFBE3D" w14:textId="77777777"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BE3250">
        <w:rPr>
          <w:position w:val="-14"/>
        </w:rPr>
        <w:pict w14:anchorId="77BDCC71">
          <v:shape id="_x0000_i1033" type="#_x0000_t75" style="width:319.95pt;height:18.15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BE3250">
        <w:rPr>
          <w:position w:val="-14"/>
        </w:rPr>
        <w:pict w14:anchorId="4758FE5E">
          <v:shape id="_x0000_i1034" type="#_x0000_t75" style="width:319.95pt;height:18.15pt" equationxml="&lt;">
            <v:imagedata r:id="rId38"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4"/>
        <w:gridCol w:w="2482"/>
      </w:tblGrid>
      <w:tr w:rsidR="002C4965" w14:paraId="7827FD9A"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5C22196D"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233660B0" w14:textId="77777777" w:rsidR="002C4965" w:rsidRDefault="002C4965">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3</w:t>
            </w:r>
          </w:p>
        </w:tc>
      </w:tr>
      <w:tr w:rsidR="002C4965" w14:paraId="3E0E27FD"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138E998"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6F662E61" w14:textId="64E20A08" w:rsidR="002C4965" w:rsidRDefault="00372720" w:rsidP="00DD6FBA">
            <w:pPr>
              <w:jc w:val="right"/>
              <w:rPr>
                <w:rFonts w:ascii="Times New Roman" w:eastAsia="Times New Roman" w:hAnsi="Times New Roman" w:cs="Times New Roman"/>
                <w:color w:val="000000"/>
                <w:sz w:val="24"/>
                <w:szCs w:val="24"/>
                <w:highlight w:val="yellow"/>
                <w:lang w:eastAsia="ru-RU"/>
              </w:rPr>
            </w:pPr>
            <w:r w:rsidRPr="00372720">
              <w:rPr>
                <w:rFonts w:ascii="Times New Roman" w:hAnsi="Times New Roman"/>
                <w:sz w:val="24"/>
                <w:szCs w:val="24"/>
              </w:rPr>
              <w:t>14 169 840,00</w:t>
            </w:r>
          </w:p>
        </w:tc>
      </w:tr>
      <w:tr w:rsidR="002C4965" w14:paraId="18668520"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4020EC5A"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4A18118F" w14:textId="2539A551" w:rsidR="002C4965" w:rsidRDefault="00496005">
            <w:pPr>
              <w:jc w:val="right"/>
              <w:rPr>
                <w:rFonts w:ascii="Times New Roman" w:eastAsia="Times New Roman" w:hAnsi="Times New Roman" w:cs="Times New Roman"/>
                <w:color w:val="000000"/>
                <w:sz w:val="24"/>
                <w:szCs w:val="24"/>
                <w:highlight w:val="yellow"/>
                <w:lang w:eastAsia="ru-RU"/>
              </w:rPr>
            </w:pPr>
            <w:r w:rsidRPr="00496005">
              <w:rPr>
                <w:rFonts w:ascii="Times New Roman" w:hAnsi="Times New Roman"/>
                <w:color w:val="000000"/>
                <w:sz w:val="24"/>
                <w:szCs w:val="24"/>
              </w:rPr>
              <w:t>1 802 811,07</w:t>
            </w:r>
          </w:p>
        </w:tc>
      </w:tr>
      <w:tr w:rsidR="002C4965" w14:paraId="64E59FBF"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00DDEDD"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1F2B8DA4" w14:textId="5548CB2A" w:rsidR="002C4965" w:rsidRDefault="00372720" w:rsidP="00AC08D9">
            <w:pPr>
              <w:spacing w:after="0" w:line="240" w:lineRule="auto"/>
              <w:jc w:val="right"/>
              <w:rPr>
                <w:rFonts w:ascii="Times New Roman" w:eastAsia="Times New Roman" w:hAnsi="Times New Roman" w:cs="Times New Roman"/>
                <w:color w:val="000000"/>
                <w:sz w:val="24"/>
                <w:szCs w:val="24"/>
                <w:highlight w:val="yellow"/>
                <w:lang w:val="en-US" w:eastAsia="ru-RU"/>
              </w:rPr>
            </w:pPr>
            <w:r>
              <w:rPr>
                <w:rFonts w:ascii="Times New Roman" w:eastAsia="Times New Roman" w:hAnsi="Times New Roman"/>
                <w:color w:val="000000"/>
                <w:sz w:val="24"/>
                <w:szCs w:val="24"/>
                <w:lang w:eastAsia="ru-RU"/>
              </w:rPr>
              <w:t>12</w:t>
            </w:r>
            <w:r w:rsidR="00A13AAE">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72</w:t>
            </w:r>
          </w:p>
        </w:tc>
      </w:tr>
    </w:tbl>
    <w:p w14:paraId="582E540D" w14:textId="77777777" w:rsidR="002C4965" w:rsidRDefault="002C4965" w:rsidP="002C4965">
      <w:pPr>
        <w:spacing w:after="0" w:line="240" w:lineRule="auto"/>
        <w:jc w:val="both"/>
        <w:rPr>
          <w:rFonts w:ascii="Times New Roman" w:eastAsia="Times New Roman" w:hAnsi="Times New Roman"/>
          <w:sz w:val="24"/>
          <w:szCs w:val="24"/>
          <w:lang w:eastAsia="ru-RU"/>
        </w:rPr>
      </w:pPr>
    </w:p>
    <w:p w14:paraId="045B659F" w14:textId="77777777" w:rsidR="002C4965" w:rsidRDefault="002C4965" w:rsidP="002C4965">
      <w:pPr>
        <w:spacing w:after="0"/>
        <w:contextualSpacing/>
        <w:jc w:val="both"/>
        <w:rPr>
          <w:rFonts w:ascii="Times New Roman" w:eastAsia="Times New Roman" w:hAnsi="Times New Roman"/>
          <w:sz w:val="24"/>
          <w:szCs w:val="24"/>
        </w:rPr>
      </w:pPr>
    </w:p>
    <w:p w14:paraId="415631A5" w14:textId="6E338C5A"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372720" w:rsidRPr="00372720">
        <w:rPr>
          <w:rFonts w:ascii="Times New Roman" w:hAnsi="Times New Roman"/>
          <w:sz w:val="24"/>
          <w:szCs w:val="24"/>
        </w:rPr>
        <w:t>14 169 840,00</w:t>
      </w:r>
      <w:r w:rsidR="00372720">
        <w:rPr>
          <w:rFonts w:ascii="Times New Roman" w:hAnsi="Times New Roman"/>
          <w:sz w:val="24"/>
          <w:szCs w:val="24"/>
        </w:rPr>
        <w:t xml:space="preserve"> </w:t>
      </w:r>
      <w:r>
        <w:rPr>
          <w:rFonts w:ascii="Times New Roman" w:eastAsia="Times New Roman" w:hAnsi="Times New Roman"/>
          <w:sz w:val="24"/>
          <w:szCs w:val="24"/>
        </w:rPr>
        <w:t>руб.</w:t>
      </w:r>
    </w:p>
    <w:p w14:paraId="22BB5937" w14:textId="77777777" w:rsidR="002C4965" w:rsidRDefault="002C4965" w:rsidP="002C4965">
      <w:pPr>
        <w:ind w:left="142"/>
        <w:contextualSpacing/>
        <w:jc w:val="both"/>
        <w:rPr>
          <w:rFonts w:ascii="Times New Roman" w:eastAsia="Times New Roman" w:hAnsi="Times New Roman"/>
          <w:sz w:val="24"/>
          <w:szCs w:val="24"/>
          <w:lang w:eastAsia="ru-RU"/>
        </w:rPr>
      </w:pPr>
    </w:p>
    <w:p w14:paraId="085A5765" w14:textId="77777777"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0CD76AF4" w14:textId="77777777"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FFA4" w14:textId="77777777" w:rsidR="009C17CC" w:rsidRDefault="009C17CC" w:rsidP="00720D2C">
      <w:pPr>
        <w:spacing w:after="0" w:line="240" w:lineRule="auto"/>
      </w:pPr>
      <w:r>
        <w:separator/>
      </w:r>
    </w:p>
  </w:endnote>
  <w:endnote w:type="continuationSeparator" w:id="0">
    <w:p w14:paraId="44C3BA1E" w14:textId="77777777" w:rsidR="009C17CC" w:rsidRDefault="009C17CC"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3249B" w14:textId="77777777" w:rsidR="009C17CC" w:rsidRDefault="009C17CC" w:rsidP="00720D2C">
      <w:pPr>
        <w:spacing w:after="0" w:line="240" w:lineRule="auto"/>
      </w:pPr>
      <w:r>
        <w:separator/>
      </w:r>
    </w:p>
  </w:footnote>
  <w:footnote w:type="continuationSeparator" w:id="0">
    <w:p w14:paraId="5548C2E2" w14:textId="77777777" w:rsidR="009C17CC" w:rsidRDefault="009C17CC" w:rsidP="00720D2C">
      <w:pPr>
        <w:spacing w:after="0" w:line="240" w:lineRule="auto"/>
      </w:pPr>
      <w:r>
        <w:continuationSeparator/>
      </w:r>
    </w:p>
  </w:footnote>
  <w:footnote w:id="1">
    <w:p w14:paraId="18CB9AEB" w14:textId="77777777" w:rsidR="009C17CC" w:rsidRDefault="009C17CC" w:rsidP="00720D2C">
      <w:pPr>
        <w:pStyle w:val="a8"/>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0D4579"/>
    <w:multiLevelType w:val="hybridMultilevel"/>
    <w:tmpl w:val="3E1295EC"/>
    <w:lvl w:ilvl="0" w:tplc="1BECACC2">
      <w:start w:val="1"/>
      <w:numFmt w:val="decimal"/>
      <w:lvlText w:val="%1."/>
      <w:lvlJc w:val="left"/>
      <w:pPr>
        <w:ind w:left="1919"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917966"/>
    <w:multiLevelType w:val="multilevel"/>
    <w:tmpl w:val="26BC43B2"/>
    <w:lvl w:ilvl="0">
      <w:start w:val="8"/>
      <w:numFmt w:val="decimal"/>
      <w:lvlText w:val="%1."/>
      <w:lvlJc w:val="left"/>
      <w:pPr>
        <w:ind w:left="540" w:hanging="540"/>
      </w:pPr>
    </w:lvl>
    <w:lvl w:ilvl="1">
      <w:start w:val="5"/>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4"/>
    <w:lvlOverride w:ilvl="0">
      <w:lvl w:ilvl="0">
        <w:numFmt w:val="decimal"/>
        <w:lvlText w:val="%1."/>
        <w:lvlJc w:val="left"/>
      </w:lvl>
    </w:lvlOverride>
  </w:num>
  <w:num w:numId="4">
    <w:abstractNumId w:val="7"/>
  </w:num>
  <w:num w:numId="5">
    <w:abstractNumId w:val="7"/>
    <w:lvlOverride w:ilvl="0">
      <w:lvl w:ilvl="0">
        <w:numFmt w:val="decimal"/>
        <w:lvlText w:val="%1."/>
        <w:lvlJc w:val="left"/>
      </w:lvl>
    </w:lvlOverride>
  </w:num>
  <w:num w:numId="6">
    <w:abstractNumId w:val="10"/>
  </w:num>
  <w:num w:numId="7">
    <w:abstractNumId w:val="8"/>
  </w:num>
  <w:num w:numId="8">
    <w:abstractNumId w:val="8"/>
  </w:num>
  <w:num w:numId="9">
    <w:abstractNumId w:val="5"/>
  </w:num>
  <w:num w:numId="10">
    <w:abstractNumId w:val="5"/>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9"/>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B9"/>
    <w:rsid w:val="00007409"/>
    <w:rsid w:val="00015F1C"/>
    <w:rsid w:val="000177F6"/>
    <w:rsid w:val="00033829"/>
    <w:rsid w:val="000426B6"/>
    <w:rsid w:val="00046BC2"/>
    <w:rsid w:val="000710B7"/>
    <w:rsid w:val="00071AF9"/>
    <w:rsid w:val="00071DAD"/>
    <w:rsid w:val="00073609"/>
    <w:rsid w:val="00095E53"/>
    <w:rsid w:val="00096542"/>
    <w:rsid w:val="000B3413"/>
    <w:rsid w:val="000B775E"/>
    <w:rsid w:val="001200AE"/>
    <w:rsid w:val="001216F1"/>
    <w:rsid w:val="00133078"/>
    <w:rsid w:val="0014299A"/>
    <w:rsid w:val="001636AE"/>
    <w:rsid w:val="001749DD"/>
    <w:rsid w:val="001829A0"/>
    <w:rsid w:val="00192D0A"/>
    <w:rsid w:val="001951DB"/>
    <w:rsid w:val="001B1648"/>
    <w:rsid w:val="001C372A"/>
    <w:rsid w:val="001C3D44"/>
    <w:rsid w:val="001E242B"/>
    <w:rsid w:val="002244CB"/>
    <w:rsid w:val="002425B7"/>
    <w:rsid w:val="00254CB2"/>
    <w:rsid w:val="00262ECF"/>
    <w:rsid w:val="002776A0"/>
    <w:rsid w:val="002B1556"/>
    <w:rsid w:val="002B77EA"/>
    <w:rsid w:val="002C4965"/>
    <w:rsid w:val="002D1B97"/>
    <w:rsid w:val="002D39AB"/>
    <w:rsid w:val="002E2312"/>
    <w:rsid w:val="002E704B"/>
    <w:rsid w:val="002F1F1F"/>
    <w:rsid w:val="002F5682"/>
    <w:rsid w:val="00303730"/>
    <w:rsid w:val="003329CE"/>
    <w:rsid w:val="003348A3"/>
    <w:rsid w:val="003450E0"/>
    <w:rsid w:val="00352823"/>
    <w:rsid w:val="00352EAD"/>
    <w:rsid w:val="00353D7F"/>
    <w:rsid w:val="0036066A"/>
    <w:rsid w:val="00372720"/>
    <w:rsid w:val="00382A5A"/>
    <w:rsid w:val="00393986"/>
    <w:rsid w:val="003A3E24"/>
    <w:rsid w:val="003B0AA1"/>
    <w:rsid w:val="003B1AFA"/>
    <w:rsid w:val="003D1FEB"/>
    <w:rsid w:val="003D65B8"/>
    <w:rsid w:val="004074E7"/>
    <w:rsid w:val="0041162C"/>
    <w:rsid w:val="00437776"/>
    <w:rsid w:val="00447C09"/>
    <w:rsid w:val="00496005"/>
    <w:rsid w:val="0049601D"/>
    <w:rsid w:val="004A13D0"/>
    <w:rsid w:val="004B0768"/>
    <w:rsid w:val="004B1732"/>
    <w:rsid w:val="004E0BAE"/>
    <w:rsid w:val="004E4BE6"/>
    <w:rsid w:val="00513A59"/>
    <w:rsid w:val="00534AE6"/>
    <w:rsid w:val="0054119F"/>
    <w:rsid w:val="00553E63"/>
    <w:rsid w:val="00583272"/>
    <w:rsid w:val="005B7E87"/>
    <w:rsid w:val="005C4518"/>
    <w:rsid w:val="005C522A"/>
    <w:rsid w:val="005D3CEF"/>
    <w:rsid w:val="005E66CE"/>
    <w:rsid w:val="005E742E"/>
    <w:rsid w:val="00605A23"/>
    <w:rsid w:val="006168C3"/>
    <w:rsid w:val="00637A9E"/>
    <w:rsid w:val="0065085F"/>
    <w:rsid w:val="00654C5A"/>
    <w:rsid w:val="0066602A"/>
    <w:rsid w:val="00683504"/>
    <w:rsid w:val="006851A1"/>
    <w:rsid w:val="006A201C"/>
    <w:rsid w:val="006A592F"/>
    <w:rsid w:val="006B5C17"/>
    <w:rsid w:val="006B6B90"/>
    <w:rsid w:val="006C3062"/>
    <w:rsid w:val="00720D2C"/>
    <w:rsid w:val="00735345"/>
    <w:rsid w:val="00757FD2"/>
    <w:rsid w:val="007833E7"/>
    <w:rsid w:val="007A296F"/>
    <w:rsid w:val="007D51CF"/>
    <w:rsid w:val="007E4358"/>
    <w:rsid w:val="00800EBD"/>
    <w:rsid w:val="00817D2B"/>
    <w:rsid w:val="008263D3"/>
    <w:rsid w:val="008336F3"/>
    <w:rsid w:val="00856493"/>
    <w:rsid w:val="008614BE"/>
    <w:rsid w:val="00872208"/>
    <w:rsid w:val="008F68DC"/>
    <w:rsid w:val="0092130A"/>
    <w:rsid w:val="009508B9"/>
    <w:rsid w:val="0095567E"/>
    <w:rsid w:val="0095757F"/>
    <w:rsid w:val="00962562"/>
    <w:rsid w:val="00974DE5"/>
    <w:rsid w:val="00980A32"/>
    <w:rsid w:val="00985BA4"/>
    <w:rsid w:val="00997514"/>
    <w:rsid w:val="009A4BB1"/>
    <w:rsid w:val="009C17CC"/>
    <w:rsid w:val="009C2E83"/>
    <w:rsid w:val="009F77F4"/>
    <w:rsid w:val="00A05031"/>
    <w:rsid w:val="00A115FC"/>
    <w:rsid w:val="00A13AAE"/>
    <w:rsid w:val="00A31B48"/>
    <w:rsid w:val="00A8663E"/>
    <w:rsid w:val="00AC08D9"/>
    <w:rsid w:val="00AD2DC8"/>
    <w:rsid w:val="00AE45F0"/>
    <w:rsid w:val="00B06C66"/>
    <w:rsid w:val="00B33762"/>
    <w:rsid w:val="00B33F66"/>
    <w:rsid w:val="00B40012"/>
    <w:rsid w:val="00B404C7"/>
    <w:rsid w:val="00B43BC2"/>
    <w:rsid w:val="00B55751"/>
    <w:rsid w:val="00B60A2C"/>
    <w:rsid w:val="00B650AC"/>
    <w:rsid w:val="00B7521F"/>
    <w:rsid w:val="00BA14FE"/>
    <w:rsid w:val="00BA19FA"/>
    <w:rsid w:val="00BA2193"/>
    <w:rsid w:val="00BC5DF5"/>
    <w:rsid w:val="00BE3250"/>
    <w:rsid w:val="00BF67BD"/>
    <w:rsid w:val="00C12AE2"/>
    <w:rsid w:val="00C630A7"/>
    <w:rsid w:val="00C83F13"/>
    <w:rsid w:val="00C90A8C"/>
    <w:rsid w:val="00CD5F3C"/>
    <w:rsid w:val="00CE25C7"/>
    <w:rsid w:val="00CE3C69"/>
    <w:rsid w:val="00D01599"/>
    <w:rsid w:val="00D03401"/>
    <w:rsid w:val="00D04328"/>
    <w:rsid w:val="00D25D42"/>
    <w:rsid w:val="00D5251F"/>
    <w:rsid w:val="00D608E7"/>
    <w:rsid w:val="00D66B9A"/>
    <w:rsid w:val="00D745A6"/>
    <w:rsid w:val="00DA1127"/>
    <w:rsid w:val="00DA2FE4"/>
    <w:rsid w:val="00DC2EFC"/>
    <w:rsid w:val="00DC7F30"/>
    <w:rsid w:val="00DD6FBA"/>
    <w:rsid w:val="00E036C7"/>
    <w:rsid w:val="00E25ABB"/>
    <w:rsid w:val="00E334FD"/>
    <w:rsid w:val="00E413D3"/>
    <w:rsid w:val="00E441BF"/>
    <w:rsid w:val="00E465D6"/>
    <w:rsid w:val="00E739C9"/>
    <w:rsid w:val="00E73D50"/>
    <w:rsid w:val="00EA4617"/>
    <w:rsid w:val="00EC3787"/>
    <w:rsid w:val="00ED148A"/>
    <w:rsid w:val="00EF30BF"/>
    <w:rsid w:val="00F1621D"/>
    <w:rsid w:val="00F36396"/>
    <w:rsid w:val="00FA5FB8"/>
    <w:rsid w:val="00FC0B23"/>
    <w:rsid w:val="00FD1534"/>
    <w:rsid w:val="00FD2F25"/>
    <w:rsid w:val="00FD334A"/>
    <w:rsid w:val="00FE1366"/>
    <w:rsid w:val="00FE2DD2"/>
    <w:rsid w:val="00FF2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5FD546A"/>
  <w15:docId w15:val="{2C7AD7D7-7CDF-4D92-A844-38AA5CA2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 w:type="paragraph" w:styleId="af0">
    <w:name w:val="No Spacing"/>
    <w:link w:val="af1"/>
    <w:uiPriority w:val="1"/>
    <w:qFormat/>
    <w:rsid w:val="001200AE"/>
    <w:pPr>
      <w:spacing w:after="0" w:line="240" w:lineRule="auto"/>
    </w:pPr>
  </w:style>
  <w:style w:type="character" w:customStyle="1" w:styleId="af1">
    <w:name w:val="Без интервала Знак"/>
    <w:link w:val="af0"/>
    <w:uiPriority w:val="1"/>
    <w:locked/>
    <w:rsid w:val="001200AE"/>
  </w:style>
  <w:style w:type="paragraph" w:customStyle="1" w:styleId="ConsPlusNormal">
    <w:name w:val="ConsPlusNormal"/>
    <w:rsid w:val="00BC5DF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1806">
      <w:bodyDiv w:val="1"/>
      <w:marLeft w:val="0"/>
      <w:marRight w:val="0"/>
      <w:marTop w:val="0"/>
      <w:marBottom w:val="0"/>
      <w:divBdr>
        <w:top w:val="none" w:sz="0" w:space="0" w:color="auto"/>
        <w:left w:val="none" w:sz="0" w:space="0" w:color="auto"/>
        <w:bottom w:val="none" w:sz="0" w:space="0" w:color="auto"/>
        <w:right w:val="none" w:sz="0" w:space="0" w:color="auto"/>
      </w:divBdr>
    </w:div>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86731027">
      <w:bodyDiv w:val="1"/>
      <w:marLeft w:val="0"/>
      <w:marRight w:val="0"/>
      <w:marTop w:val="0"/>
      <w:marBottom w:val="0"/>
      <w:divBdr>
        <w:top w:val="none" w:sz="0" w:space="0" w:color="auto"/>
        <w:left w:val="none" w:sz="0" w:space="0" w:color="auto"/>
        <w:bottom w:val="none" w:sz="0" w:space="0" w:color="auto"/>
        <w:right w:val="none" w:sz="0" w:space="0" w:color="auto"/>
      </w:divBdr>
    </w:div>
    <w:div w:id="125978140">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162282746">
      <w:bodyDiv w:val="1"/>
      <w:marLeft w:val="0"/>
      <w:marRight w:val="0"/>
      <w:marTop w:val="0"/>
      <w:marBottom w:val="0"/>
      <w:divBdr>
        <w:top w:val="none" w:sz="0" w:space="0" w:color="auto"/>
        <w:left w:val="none" w:sz="0" w:space="0" w:color="auto"/>
        <w:bottom w:val="none" w:sz="0" w:space="0" w:color="auto"/>
        <w:right w:val="none" w:sz="0" w:space="0" w:color="auto"/>
      </w:divBdr>
    </w:div>
    <w:div w:id="212620648">
      <w:bodyDiv w:val="1"/>
      <w:marLeft w:val="0"/>
      <w:marRight w:val="0"/>
      <w:marTop w:val="0"/>
      <w:marBottom w:val="0"/>
      <w:divBdr>
        <w:top w:val="none" w:sz="0" w:space="0" w:color="auto"/>
        <w:left w:val="none" w:sz="0" w:space="0" w:color="auto"/>
        <w:bottom w:val="none" w:sz="0" w:space="0" w:color="auto"/>
        <w:right w:val="none" w:sz="0" w:space="0" w:color="auto"/>
      </w:divBdr>
    </w:div>
    <w:div w:id="299457651">
      <w:bodyDiv w:val="1"/>
      <w:marLeft w:val="0"/>
      <w:marRight w:val="0"/>
      <w:marTop w:val="0"/>
      <w:marBottom w:val="0"/>
      <w:divBdr>
        <w:top w:val="none" w:sz="0" w:space="0" w:color="auto"/>
        <w:left w:val="none" w:sz="0" w:space="0" w:color="auto"/>
        <w:bottom w:val="none" w:sz="0" w:space="0" w:color="auto"/>
        <w:right w:val="none" w:sz="0" w:space="0" w:color="auto"/>
      </w:divBdr>
    </w:div>
    <w:div w:id="359553898">
      <w:bodyDiv w:val="1"/>
      <w:marLeft w:val="0"/>
      <w:marRight w:val="0"/>
      <w:marTop w:val="0"/>
      <w:marBottom w:val="0"/>
      <w:divBdr>
        <w:top w:val="none" w:sz="0" w:space="0" w:color="auto"/>
        <w:left w:val="none" w:sz="0" w:space="0" w:color="auto"/>
        <w:bottom w:val="none" w:sz="0" w:space="0" w:color="auto"/>
        <w:right w:val="none" w:sz="0" w:space="0" w:color="auto"/>
      </w:divBdr>
    </w:div>
    <w:div w:id="402414727">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453211894">
      <w:bodyDiv w:val="1"/>
      <w:marLeft w:val="0"/>
      <w:marRight w:val="0"/>
      <w:marTop w:val="0"/>
      <w:marBottom w:val="0"/>
      <w:divBdr>
        <w:top w:val="none" w:sz="0" w:space="0" w:color="auto"/>
        <w:left w:val="none" w:sz="0" w:space="0" w:color="auto"/>
        <w:bottom w:val="none" w:sz="0" w:space="0" w:color="auto"/>
        <w:right w:val="none" w:sz="0" w:space="0" w:color="auto"/>
      </w:divBdr>
    </w:div>
    <w:div w:id="462845690">
      <w:bodyDiv w:val="1"/>
      <w:marLeft w:val="0"/>
      <w:marRight w:val="0"/>
      <w:marTop w:val="0"/>
      <w:marBottom w:val="0"/>
      <w:divBdr>
        <w:top w:val="none" w:sz="0" w:space="0" w:color="auto"/>
        <w:left w:val="none" w:sz="0" w:space="0" w:color="auto"/>
        <w:bottom w:val="none" w:sz="0" w:space="0" w:color="auto"/>
        <w:right w:val="none" w:sz="0" w:space="0" w:color="auto"/>
      </w:divBdr>
    </w:div>
    <w:div w:id="465777127">
      <w:bodyDiv w:val="1"/>
      <w:marLeft w:val="0"/>
      <w:marRight w:val="0"/>
      <w:marTop w:val="0"/>
      <w:marBottom w:val="0"/>
      <w:divBdr>
        <w:top w:val="none" w:sz="0" w:space="0" w:color="auto"/>
        <w:left w:val="none" w:sz="0" w:space="0" w:color="auto"/>
        <w:bottom w:val="none" w:sz="0" w:space="0" w:color="auto"/>
        <w:right w:val="none" w:sz="0" w:space="0" w:color="auto"/>
      </w:divBdr>
    </w:div>
    <w:div w:id="476341515">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36087566">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631249694">
      <w:bodyDiv w:val="1"/>
      <w:marLeft w:val="0"/>
      <w:marRight w:val="0"/>
      <w:marTop w:val="0"/>
      <w:marBottom w:val="0"/>
      <w:divBdr>
        <w:top w:val="none" w:sz="0" w:space="0" w:color="auto"/>
        <w:left w:val="none" w:sz="0" w:space="0" w:color="auto"/>
        <w:bottom w:val="none" w:sz="0" w:space="0" w:color="auto"/>
        <w:right w:val="none" w:sz="0" w:space="0" w:color="auto"/>
      </w:divBdr>
    </w:div>
    <w:div w:id="639113648">
      <w:bodyDiv w:val="1"/>
      <w:marLeft w:val="0"/>
      <w:marRight w:val="0"/>
      <w:marTop w:val="0"/>
      <w:marBottom w:val="0"/>
      <w:divBdr>
        <w:top w:val="none" w:sz="0" w:space="0" w:color="auto"/>
        <w:left w:val="none" w:sz="0" w:space="0" w:color="auto"/>
        <w:bottom w:val="none" w:sz="0" w:space="0" w:color="auto"/>
        <w:right w:val="none" w:sz="0" w:space="0" w:color="auto"/>
      </w:divBdr>
    </w:div>
    <w:div w:id="641277798">
      <w:bodyDiv w:val="1"/>
      <w:marLeft w:val="0"/>
      <w:marRight w:val="0"/>
      <w:marTop w:val="0"/>
      <w:marBottom w:val="0"/>
      <w:divBdr>
        <w:top w:val="none" w:sz="0" w:space="0" w:color="auto"/>
        <w:left w:val="none" w:sz="0" w:space="0" w:color="auto"/>
        <w:bottom w:val="none" w:sz="0" w:space="0" w:color="auto"/>
        <w:right w:val="none" w:sz="0" w:space="0" w:color="auto"/>
      </w:divBdr>
    </w:div>
    <w:div w:id="664672676">
      <w:bodyDiv w:val="1"/>
      <w:marLeft w:val="0"/>
      <w:marRight w:val="0"/>
      <w:marTop w:val="0"/>
      <w:marBottom w:val="0"/>
      <w:divBdr>
        <w:top w:val="none" w:sz="0" w:space="0" w:color="auto"/>
        <w:left w:val="none" w:sz="0" w:space="0" w:color="auto"/>
        <w:bottom w:val="none" w:sz="0" w:space="0" w:color="auto"/>
        <w:right w:val="none" w:sz="0" w:space="0" w:color="auto"/>
      </w:divBdr>
    </w:div>
    <w:div w:id="852181256">
      <w:bodyDiv w:val="1"/>
      <w:marLeft w:val="0"/>
      <w:marRight w:val="0"/>
      <w:marTop w:val="0"/>
      <w:marBottom w:val="0"/>
      <w:divBdr>
        <w:top w:val="none" w:sz="0" w:space="0" w:color="auto"/>
        <w:left w:val="none" w:sz="0" w:space="0" w:color="auto"/>
        <w:bottom w:val="none" w:sz="0" w:space="0" w:color="auto"/>
        <w:right w:val="none" w:sz="0" w:space="0" w:color="auto"/>
      </w:divBdr>
    </w:div>
    <w:div w:id="917136959">
      <w:bodyDiv w:val="1"/>
      <w:marLeft w:val="0"/>
      <w:marRight w:val="0"/>
      <w:marTop w:val="0"/>
      <w:marBottom w:val="0"/>
      <w:divBdr>
        <w:top w:val="none" w:sz="0" w:space="0" w:color="auto"/>
        <w:left w:val="none" w:sz="0" w:space="0" w:color="auto"/>
        <w:bottom w:val="none" w:sz="0" w:space="0" w:color="auto"/>
        <w:right w:val="none" w:sz="0" w:space="0" w:color="auto"/>
      </w:divBdr>
    </w:div>
    <w:div w:id="975185710">
      <w:bodyDiv w:val="1"/>
      <w:marLeft w:val="0"/>
      <w:marRight w:val="0"/>
      <w:marTop w:val="0"/>
      <w:marBottom w:val="0"/>
      <w:divBdr>
        <w:top w:val="none" w:sz="0" w:space="0" w:color="auto"/>
        <w:left w:val="none" w:sz="0" w:space="0" w:color="auto"/>
        <w:bottom w:val="none" w:sz="0" w:space="0" w:color="auto"/>
        <w:right w:val="none" w:sz="0" w:space="0" w:color="auto"/>
      </w:divBdr>
    </w:div>
    <w:div w:id="1025330212">
      <w:bodyDiv w:val="1"/>
      <w:marLeft w:val="0"/>
      <w:marRight w:val="0"/>
      <w:marTop w:val="0"/>
      <w:marBottom w:val="0"/>
      <w:divBdr>
        <w:top w:val="none" w:sz="0" w:space="0" w:color="auto"/>
        <w:left w:val="none" w:sz="0" w:space="0" w:color="auto"/>
        <w:bottom w:val="none" w:sz="0" w:space="0" w:color="auto"/>
        <w:right w:val="none" w:sz="0" w:space="0" w:color="auto"/>
      </w:divBdr>
    </w:div>
    <w:div w:id="1029330734">
      <w:bodyDiv w:val="1"/>
      <w:marLeft w:val="0"/>
      <w:marRight w:val="0"/>
      <w:marTop w:val="0"/>
      <w:marBottom w:val="0"/>
      <w:divBdr>
        <w:top w:val="none" w:sz="0" w:space="0" w:color="auto"/>
        <w:left w:val="none" w:sz="0" w:space="0" w:color="auto"/>
        <w:bottom w:val="none" w:sz="0" w:space="0" w:color="auto"/>
        <w:right w:val="none" w:sz="0" w:space="0" w:color="auto"/>
      </w:divBdr>
    </w:div>
    <w:div w:id="1051001049">
      <w:bodyDiv w:val="1"/>
      <w:marLeft w:val="0"/>
      <w:marRight w:val="0"/>
      <w:marTop w:val="0"/>
      <w:marBottom w:val="0"/>
      <w:divBdr>
        <w:top w:val="none" w:sz="0" w:space="0" w:color="auto"/>
        <w:left w:val="none" w:sz="0" w:space="0" w:color="auto"/>
        <w:bottom w:val="none" w:sz="0" w:space="0" w:color="auto"/>
        <w:right w:val="none" w:sz="0" w:space="0" w:color="auto"/>
      </w:divBdr>
    </w:div>
    <w:div w:id="1101489859">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0474202">
      <w:bodyDiv w:val="1"/>
      <w:marLeft w:val="0"/>
      <w:marRight w:val="0"/>
      <w:marTop w:val="0"/>
      <w:marBottom w:val="0"/>
      <w:divBdr>
        <w:top w:val="none" w:sz="0" w:space="0" w:color="auto"/>
        <w:left w:val="none" w:sz="0" w:space="0" w:color="auto"/>
        <w:bottom w:val="none" w:sz="0" w:space="0" w:color="auto"/>
        <w:right w:val="none" w:sz="0" w:space="0" w:color="auto"/>
      </w:divBdr>
    </w:div>
    <w:div w:id="1131287512">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163542895">
      <w:bodyDiv w:val="1"/>
      <w:marLeft w:val="0"/>
      <w:marRight w:val="0"/>
      <w:marTop w:val="0"/>
      <w:marBottom w:val="0"/>
      <w:divBdr>
        <w:top w:val="none" w:sz="0" w:space="0" w:color="auto"/>
        <w:left w:val="none" w:sz="0" w:space="0" w:color="auto"/>
        <w:bottom w:val="none" w:sz="0" w:space="0" w:color="auto"/>
        <w:right w:val="none" w:sz="0" w:space="0" w:color="auto"/>
      </w:divBdr>
    </w:div>
    <w:div w:id="1175152682">
      <w:bodyDiv w:val="1"/>
      <w:marLeft w:val="0"/>
      <w:marRight w:val="0"/>
      <w:marTop w:val="0"/>
      <w:marBottom w:val="0"/>
      <w:divBdr>
        <w:top w:val="none" w:sz="0" w:space="0" w:color="auto"/>
        <w:left w:val="none" w:sz="0" w:space="0" w:color="auto"/>
        <w:bottom w:val="none" w:sz="0" w:space="0" w:color="auto"/>
        <w:right w:val="none" w:sz="0" w:space="0" w:color="auto"/>
      </w:divBdr>
    </w:div>
    <w:div w:id="1236159790">
      <w:bodyDiv w:val="1"/>
      <w:marLeft w:val="0"/>
      <w:marRight w:val="0"/>
      <w:marTop w:val="0"/>
      <w:marBottom w:val="0"/>
      <w:divBdr>
        <w:top w:val="none" w:sz="0" w:space="0" w:color="auto"/>
        <w:left w:val="none" w:sz="0" w:space="0" w:color="auto"/>
        <w:bottom w:val="none" w:sz="0" w:space="0" w:color="auto"/>
        <w:right w:val="none" w:sz="0" w:space="0" w:color="auto"/>
      </w:divBdr>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32486349">
      <w:bodyDiv w:val="1"/>
      <w:marLeft w:val="0"/>
      <w:marRight w:val="0"/>
      <w:marTop w:val="0"/>
      <w:marBottom w:val="0"/>
      <w:divBdr>
        <w:top w:val="none" w:sz="0" w:space="0" w:color="auto"/>
        <w:left w:val="none" w:sz="0" w:space="0" w:color="auto"/>
        <w:bottom w:val="none" w:sz="0" w:space="0" w:color="auto"/>
        <w:right w:val="none" w:sz="0" w:space="0" w:color="auto"/>
      </w:divBdr>
    </w:div>
    <w:div w:id="1349410557">
      <w:bodyDiv w:val="1"/>
      <w:marLeft w:val="0"/>
      <w:marRight w:val="0"/>
      <w:marTop w:val="0"/>
      <w:marBottom w:val="0"/>
      <w:divBdr>
        <w:top w:val="none" w:sz="0" w:space="0" w:color="auto"/>
        <w:left w:val="none" w:sz="0" w:space="0" w:color="auto"/>
        <w:bottom w:val="none" w:sz="0" w:space="0" w:color="auto"/>
        <w:right w:val="none" w:sz="0" w:space="0" w:color="auto"/>
      </w:divBdr>
    </w:div>
    <w:div w:id="1349912021">
      <w:bodyDiv w:val="1"/>
      <w:marLeft w:val="0"/>
      <w:marRight w:val="0"/>
      <w:marTop w:val="0"/>
      <w:marBottom w:val="0"/>
      <w:divBdr>
        <w:top w:val="none" w:sz="0" w:space="0" w:color="auto"/>
        <w:left w:val="none" w:sz="0" w:space="0" w:color="auto"/>
        <w:bottom w:val="none" w:sz="0" w:space="0" w:color="auto"/>
        <w:right w:val="none" w:sz="0" w:space="0" w:color="auto"/>
      </w:divBdr>
    </w:div>
    <w:div w:id="1358776905">
      <w:bodyDiv w:val="1"/>
      <w:marLeft w:val="0"/>
      <w:marRight w:val="0"/>
      <w:marTop w:val="0"/>
      <w:marBottom w:val="0"/>
      <w:divBdr>
        <w:top w:val="none" w:sz="0" w:space="0" w:color="auto"/>
        <w:left w:val="none" w:sz="0" w:space="0" w:color="auto"/>
        <w:bottom w:val="none" w:sz="0" w:space="0" w:color="auto"/>
        <w:right w:val="none" w:sz="0" w:space="0" w:color="auto"/>
      </w:divBdr>
    </w:div>
    <w:div w:id="1360273571">
      <w:bodyDiv w:val="1"/>
      <w:marLeft w:val="0"/>
      <w:marRight w:val="0"/>
      <w:marTop w:val="0"/>
      <w:marBottom w:val="0"/>
      <w:divBdr>
        <w:top w:val="none" w:sz="0" w:space="0" w:color="auto"/>
        <w:left w:val="none" w:sz="0" w:space="0" w:color="auto"/>
        <w:bottom w:val="none" w:sz="0" w:space="0" w:color="auto"/>
        <w:right w:val="none" w:sz="0" w:space="0" w:color="auto"/>
      </w:divBdr>
    </w:div>
    <w:div w:id="1385912971">
      <w:bodyDiv w:val="1"/>
      <w:marLeft w:val="0"/>
      <w:marRight w:val="0"/>
      <w:marTop w:val="0"/>
      <w:marBottom w:val="0"/>
      <w:divBdr>
        <w:top w:val="none" w:sz="0" w:space="0" w:color="auto"/>
        <w:left w:val="none" w:sz="0" w:space="0" w:color="auto"/>
        <w:bottom w:val="none" w:sz="0" w:space="0" w:color="auto"/>
        <w:right w:val="none" w:sz="0" w:space="0" w:color="auto"/>
      </w:divBdr>
    </w:div>
    <w:div w:id="1421364192">
      <w:bodyDiv w:val="1"/>
      <w:marLeft w:val="0"/>
      <w:marRight w:val="0"/>
      <w:marTop w:val="0"/>
      <w:marBottom w:val="0"/>
      <w:divBdr>
        <w:top w:val="none" w:sz="0" w:space="0" w:color="auto"/>
        <w:left w:val="none" w:sz="0" w:space="0" w:color="auto"/>
        <w:bottom w:val="none" w:sz="0" w:space="0" w:color="auto"/>
        <w:right w:val="none" w:sz="0" w:space="0" w:color="auto"/>
      </w:divBdr>
    </w:div>
    <w:div w:id="1494838940">
      <w:bodyDiv w:val="1"/>
      <w:marLeft w:val="0"/>
      <w:marRight w:val="0"/>
      <w:marTop w:val="0"/>
      <w:marBottom w:val="0"/>
      <w:divBdr>
        <w:top w:val="none" w:sz="0" w:space="0" w:color="auto"/>
        <w:left w:val="none" w:sz="0" w:space="0" w:color="auto"/>
        <w:bottom w:val="none" w:sz="0" w:space="0" w:color="auto"/>
        <w:right w:val="none" w:sz="0" w:space="0" w:color="auto"/>
      </w:divBdr>
    </w:div>
    <w:div w:id="1514685005">
      <w:bodyDiv w:val="1"/>
      <w:marLeft w:val="0"/>
      <w:marRight w:val="0"/>
      <w:marTop w:val="0"/>
      <w:marBottom w:val="0"/>
      <w:divBdr>
        <w:top w:val="none" w:sz="0" w:space="0" w:color="auto"/>
        <w:left w:val="none" w:sz="0" w:space="0" w:color="auto"/>
        <w:bottom w:val="none" w:sz="0" w:space="0" w:color="auto"/>
        <w:right w:val="none" w:sz="0" w:space="0" w:color="auto"/>
      </w:divBdr>
    </w:div>
    <w:div w:id="1518272543">
      <w:bodyDiv w:val="1"/>
      <w:marLeft w:val="0"/>
      <w:marRight w:val="0"/>
      <w:marTop w:val="0"/>
      <w:marBottom w:val="0"/>
      <w:divBdr>
        <w:top w:val="none" w:sz="0" w:space="0" w:color="auto"/>
        <w:left w:val="none" w:sz="0" w:space="0" w:color="auto"/>
        <w:bottom w:val="none" w:sz="0" w:space="0" w:color="auto"/>
        <w:right w:val="none" w:sz="0" w:space="0" w:color="auto"/>
      </w:divBdr>
    </w:div>
    <w:div w:id="1537158648">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554271782">
      <w:bodyDiv w:val="1"/>
      <w:marLeft w:val="0"/>
      <w:marRight w:val="0"/>
      <w:marTop w:val="0"/>
      <w:marBottom w:val="0"/>
      <w:divBdr>
        <w:top w:val="none" w:sz="0" w:space="0" w:color="auto"/>
        <w:left w:val="none" w:sz="0" w:space="0" w:color="auto"/>
        <w:bottom w:val="none" w:sz="0" w:space="0" w:color="auto"/>
        <w:right w:val="none" w:sz="0" w:space="0" w:color="auto"/>
      </w:divBdr>
    </w:div>
    <w:div w:id="1566407323">
      <w:bodyDiv w:val="1"/>
      <w:marLeft w:val="0"/>
      <w:marRight w:val="0"/>
      <w:marTop w:val="0"/>
      <w:marBottom w:val="0"/>
      <w:divBdr>
        <w:top w:val="none" w:sz="0" w:space="0" w:color="auto"/>
        <w:left w:val="none" w:sz="0" w:space="0" w:color="auto"/>
        <w:bottom w:val="none" w:sz="0" w:space="0" w:color="auto"/>
        <w:right w:val="none" w:sz="0" w:space="0" w:color="auto"/>
      </w:divBdr>
    </w:div>
    <w:div w:id="1603797721">
      <w:bodyDiv w:val="1"/>
      <w:marLeft w:val="0"/>
      <w:marRight w:val="0"/>
      <w:marTop w:val="0"/>
      <w:marBottom w:val="0"/>
      <w:divBdr>
        <w:top w:val="none" w:sz="0" w:space="0" w:color="auto"/>
        <w:left w:val="none" w:sz="0" w:space="0" w:color="auto"/>
        <w:bottom w:val="none" w:sz="0" w:space="0" w:color="auto"/>
        <w:right w:val="none" w:sz="0" w:space="0" w:color="auto"/>
      </w:divBdr>
    </w:div>
    <w:div w:id="1628201276">
      <w:bodyDiv w:val="1"/>
      <w:marLeft w:val="0"/>
      <w:marRight w:val="0"/>
      <w:marTop w:val="0"/>
      <w:marBottom w:val="0"/>
      <w:divBdr>
        <w:top w:val="none" w:sz="0" w:space="0" w:color="auto"/>
        <w:left w:val="none" w:sz="0" w:space="0" w:color="auto"/>
        <w:bottom w:val="none" w:sz="0" w:space="0" w:color="auto"/>
        <w:right w:val="none" w:sz="0" w:space="0" w:color="auto"/>
      </w:divBdr>
    </w:div>
    <w:div w:id="1631669701">
      <w:bodyDiv w:val="1"/>
      <w:marLeft w:val="0"/>
      <w:marRight w:val="0"/>
      <w:marTop w:val="0"/>
      <w:marBottom w:val="0"/>
      <w:divBdr>
        <w:top w:val="none" w:sz="0" w:space="0" w:color="auto"/>
        <w:left w:val="none" w:sz="0" w:space="0" w:color="auto"/>
        <w:bottom w:val="none" w:sz="0" w:space="0" w:color="auto"/>
        <w:right w:val="none" w:sz="0" w:space="0" w:color="auto"/>
      </w:divBdr>
    </w:div>
    <w:div w:id="1656102157">
      <w:bodyDiv w:val="1"/>
      <w:marLeft w:val="0"/>
      <w:marRight w:val="0"/>
      <w:marTop w:val="0"/>
      <w:marBottom w:val="0"/>
      <w:divBdr>
        <w:top w:val="none" w:sz="0" w:space="0" w:color="auto"/>
        <w:left w:val="none" w:sz="0" w:space="0" w:color="auto"/>
        <w:bottom w:val="none" w:sz="0" w:space="0" w:color="auto"/>
        <w:right w:val="none" w:sz="0" w:space="0" w:color="auto"/>
      </w:divBdr>
    </w:div>
    <w:div w:id="1671640126">
      <w:bodyDiv w:val="1"/>
      <w:marLeft w:val="0"/>
      <w:marRight w:val="0"/>
      <w:marTop w:val="0"/>
      <w:marBottom w:val="0"/>
      <w:divBdr>
        <w:top w:val="none" w:sz="0" w:space="0" w:color="auto"/>
        <w:left w:val="none" w:sz="0" w:space="0" w:color="auto"/>
        <w:bottom w:val="none" w:sz="0" w:space="0" w:color="auto"/>
        <w:right w:val="none" w:sz="0" w:space="0" w:color="auto"/>
      </w:divBdr>
    </w:div>
    <w:div w:id="1679964776">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764760583">
      <w:bodyDiv w:val="1"/>
      <w:marLeft w:val="0"/>
      <w:marRight w:val="0"/>
      <w:marTop w:val="0"/>
      <w:marBottom w:val="0"/>
      <w:divBdr>
        <w:top w:val="none" w:sz="0" w:space="0" w:color="auto"/>
        <w:left w:val="none" w:sz="0" w:space="0" w:color="auto"/>
        <w:bottom w:val="none" w:sz="0" w:space="0" w:color="auto"/>
        <w:right w:val="none" w:sz="0" w:space="0" w:color="auto"/>
      </w:divBdr>
    </w:div>
    <w:div w:id="1799451729">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1816872720">
      <w:bodyDiv w:val="1"/>
      <w:marLeft w:val="0"/>
      <w:marRight w:val="0"/>
      <w:marTop w:val="0"/>
      <w:marBottom w:val="0"/>
      <w:divBdr>
        <w:top w:val="none" w:sz="0" w:space="0" w:color="auto"/>
        <w:left w:val="none" w:sz="0" w:space="0" w:color="auto"/>
        <w:bottom w:val="none" w:sz="0" w:space="0" w:color="auto"/>
        <w:right w:val="none" w:sz="0" w:space="0" w:color="auto"/>
      </w:divBdr>
    </w:div>
    <w:div w:id="1841195436">
      <w:bodyDiv w:val="1"/>
      <w:marLeft w:val="0"/>
      <w:marRight w:val="0"/>
      <w:marTop w:val="0"/>
      <w:marBottom w:val="0"/>
      <w:divBdr>
        <w:top w:val="none" w:sz="0" w:space="0" w:color="auto"/>
        <w:left w:val="none" w:sz="0" w:space="0" w:color="auto"/>
        <w:bottom w:val="none" w:sz="0" w:space="0" w:color="auto"/>
        <w:right w:val="none" w:sz="0" w:space="0" w:color="auto"/>
      </w:divBdr>
    </w:div>
    <w:div w:id="1866824398">
      <w:bodyDiv w:val="1"/>
      <w:marLeft w:val="0"/>
      <w:marRight w:val="0"/>
      <w:marTop w:val="0"/>
      <w:marBottom w:val="0"/>
      <w:divBdr>
        <w:top w:val="none" w:sz="0" w:space="0" w:color="auto"/>
        <w:left w:val="none" w:sz="0" w:space="0" w:color="auto"/>
        <w:bottom w:val="none" w:sz="0" w:space="0" w:color="auto"/>
        <w:right w:val="none" w:sz="0" w:space="0" w:color="auto"/>
      </w:divBdr>
    </w:div>
    <w:div w:id="1876120221">
      <w:bodyDiv w:val="1"/>
      <w:marLeft w:val="0"/>
      <w:marRight w:val="0"/>
      <w:marTop w:val="0"/>
      <w:marBottom w:val="0"/>
      <w:divBdr>
        <w:top w:val="none" w:sz="0" w:space="0" w:color="auto"/>
        <w:left w:val="none" w:sz="0" w:space="0" w:color="auto"/>
        <w:bottom w:val="none" w:sz="0" w:space="0" w:color="auto"/>
        <w:right w:val="none" w:sz="0" w:space="0" w:color="auto"/>
      </w:divBdr>
    </w:div>
    <w:div w:id="1899168873">
      <w:bodyDiv w:val="1"/>
      <w:marLeft w:val="0"/>
      <w:marRight w:val="0"/>
      <w:marTop w:val="0"/>
      <w:marBottom w:val="0"/>
      <w:divBdr>
        <w:top w:val="none" w:sz="0" w:space="0" w:color="auto"/>
        <w:left w:val="none" w:sz="0" w:space="0" w:color="auto"/>
        <w:bottom w:val="none" w:sz="0" w:space="0" w:color="auto"/>
        <w:right w:val="none" w:sz="0" w:space="0" w:color="auto"/>
      </w:divBdr>
    </w:div>
    <w:div w:id="1916475906">
      <w:bodyDiv w:val="1"/>
      <w:marLeft w:val="0"/>
      <w:marRight w:val="0"/>
      <w:marTop w:val="0"/>
      <w:marBottom w:val="0"/>
      <w:divBdr>
        <w:top w:val="none" w:sz="0" w:space="0" w:color="auto"/>
        <w:left w:val="none" w:sz="0" w:space="0" w:color="auto"/>
        <w:bottom w:val="none" w:sz="0" w:space="0" w:color="auto"/>
        <w:right w:val="none" w:sz="0" w:space="0" w:color="auto"/>
      </w:divBdr>
    </w:div>
    <w:div w:id="1959725540">
      <w:bodyDiv w:val="1"/>
      <w:marLeft w:val="0"/>
      <w:marRight w:val="0"/>
      <w:marTop w:val="0"/>
      <w:marBottom w:val="0"/>
      <w:divBdr>
        <w:top w:val="none" w:sz="0" w:space="0" w:color="auto"/>
        <w:left w:val="none" w:sz="0" w:space="0" w:color="auto"/>
        <w:bottom w:val="none" w:sz="0" w:space="0" w:color="auto"/>
        <w:right w:val="none" w:sz="0" w:space="0" w:color="auto"/>
      </w:divBdr>
    </w:div>
    <w:div w:id="1997221180">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56805688">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 w:id="2105761180">
      <w:bodyDiv w:val="1"/>
      <w:marLeft w:val="0"/>
      <w:marRight w:val="0"/>
      <w:marTop w:val="0"/>
      <w:marBottom w:val="0"/>
      <w:divBdr>
        <w:top w:val="none" w:sz="0" w:space="0" w:color="auto"/>
        <w:left w:val="none" w:sz="0" w:space="0" w:color="auto"/>
        <w:bottom w:val="none" w:sz="0" w:space="0" w:color="auto"/>
        <w:right w:val="none" w:sz="0" w:space="0" w:color="auto"/>
      </w:divBdr>
    </w:div>
    <w:div w:id="213184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T0TBZlFZ8EnbFCzPqqbNvPnEGuHrlqlsRahL3lbzEzE/edit"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about:blank" TargetMode="External"/><Relationship Id="rId39" Type="http://schemas.openxmlformats.org/officeDocument/2006/relationships/fontTable" Target="fontTable.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image" Target="media/image3.png"/><Relationship Id="rId7" Type="http://schemas.openxmlformats.org/officeDocument/2006/relationships/hyperlink" Target="http://www.zakupki.gov.ru/" TargetMode="External"/><Relationship Id="rId2" Type="http://schemas.openxmlformats.org/officeDocument/2006/relationships/styles" Target="styles.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hyperlink" Target="about:blan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7" Type="http://schemas.openxmlformats.org/officeDocument/2006/relationships/image" Target="media/image6.png"/><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8" Type="http://schemas.openxmlformats.org/officeDocument/2006/relationships/image" Target="media/image2.png"/><Relationship Id="rId36" Type="http://schemas.openxmlformats.org/officeDocument/2006/relationships/image" Target="media/image5.png"/><Relationship Id="rId10" Type="http://schemas.openxmlformats.org/officeDocument/2006/relationships/hyperlink" Target="https://docs.google.com/document/d/1T0TBZlFZ8EnbFCzPqqbNvPnEGuHrlqlsRahL3lbzEzE/edit"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hyperlink" Target="https://docs.google.com/document/d/1T0TBZlFZ8EnbFCzPqqbNvPnEGuHrlqlsRahL3lbzEzE/edit" TargetMode="External"/><Relationship Id="rId4" Type="http://schemas.openxmlformats.org/officeDocument/2006/relationships/webSettings" Target="web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image" Target="media/image1.png"/><Relationship Id="rId30" Type="http://schemas.openxmlformats.org/officeDocument/2006/relationships/hyperlink" Target="about:blank" TargetMode="External"/><Relationship Id="rId35" Type="http://schemas.openxmlformats.org/officeDocument/2006/relationships/image" Target="media/image4.png"/><Relationship Id="rId8" Type="http://schemas.openxmlformats.org/officeDocument/2006/relationships/hyperlink" Target="consultantplus://offline/ref=5E93091D485AA2214C64B44DFC116D6256DCE0BAF8220DF73C0D4F2049v4A3M" TargetMode="External"/><Relationship Id="rId3" Type="http://schemas.openxmlformats.org/officeDocument/2006/relationships/settings" Target="settings.xml"/><Relationship Id="rId12" Type="http://schemas.openxmlformats.org/officeDocument/2006/relationships/hyperlink" Target="https://login.consultant.ru/link/?req=doc&amp;base=LAW&amp;n=312202&amp;rnd=B9D285211CB7E29899EAC15456B39E60&amp;dst=30&amp;fld=134"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about:blank" TargetMode="External"/><Relationship Id="rId3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8"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125E7829A440FDBD5E8CD829BD632A"/>
        <w:category>
          <w:name w:val="Общие"/>
          <w:gallery w:val="placeholder"/>
        </w:category>
        <w:types>
          <w:type w:val="bbPlcHdr"/>
        </w:types>
        <w:behaviors>
          <w:behavior w:val="content"/>
        </w:behaviors>
        <w:guid w:val="{65053A2E-D4B6-4EED-ACF3-AD1035F21D7E}"/>
      </w:docPartPr>
      <w:docPartBody>
        <w:p w:rsidR="00B34A26" w:rsidRDefault="00B34A26" w:rsidP="00B34A26">
          <w:pPr>
            <w:pStyle w:val="C1125E7829A440FDBD5E8CD829BD632A"/>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26"/>
    <w:rsid w:val="00301188"/>
    <w:rsid w:val="006F0982"/>
    <w:rsid w:val="00B34A26"/>
    <w:rsid w:val="00DA7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25E7829A440FDBD5E8CD829BD632A">
    <w:name w:val="C1125E7829A440FDBD5E8CD829BD632A"/>
    <w:rsid w:val="00B34A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68</Pages>
  <Words>26117</Words>
  <Characters>148870</Characters>
  <Application>Microsoft Office Word</Application>
  <DocSecurity>0</DocSecurity>
  <Lines>1240</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Максим Матюхин</cp:lastModifiedBy>
  <cp:revision>41</cp:revision>
  <cp:lastPrinted>2021-10-22T15:02:00Z</cp:lastPrinted>
  <dcterms:created xsi:type="dcterms:W3CDTF">2021-10-22T14:22:00Z</dcterms:created>
  <dcterms:modified xsi:type="dcterms:W3CDTF">2021-12-03T15:11:00Z</dcterms:modified>
</cp:coreProperties>
</file>