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1D" w:rsidRDefault="00797E13">
      <w:pPr>
        <w:pageBreakBefore/>
        <w:jc w:val="right"/>
      </w:pPr>
      <w:bookmarkStart w:id="0" w:name="_GoBack"/>
      <w:bookmarkEnd w:id="0"/>
      <w:r>
        <w:softHyphen/>
      </w:r>
      <w:r>
        <w:softHyphen/>
      </w:r>
      <w:r>
        <w:softHyphen/>
      </w:r>
      <w:r w:rsidR="00AC663B">
        <w:t>Приложение 1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AF741D" w:rsidRDefault="00AF741D"/>
    <w:p w:rsidR="00AF741D" w:rsidRDefault="00AC663B">
      <w:pPr>
        <w:keepNext/>
        <w:spacing w:after="60"/>
        <w:jc w:val="right"/>
        <w:rPr>
          <w:sz w:val="2"/>
        </w:rPr>
      </w:pPr>
      <w:r>
        <w:t>Таблица 1.1</w:t>
      </w:r>
    </w:p>
    <w:p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:rsidR="001B3C58" w:rsidRDefault="001B3C58">
      <w:pPr>
        <w:pStyle w:val="aff2"/>
        <w:rPr>
          <w:sz w:val="2"/>
          <w:szCs w:val="2"/>
        </w:rPr>
      </w:pPr>
    </w:p>
    <w:p w:rsidR="00AF741D" w:rsidRDefault="00AC663B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AF741D" w:rsidRDefault="00AF741D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01"/>
        <w:gridCol w:w="1502"/>
        <w:gridCol w:w="2409"/>
        <w:gridCol w:w="1664"/>
        <w:gridCol w:w="1562"/>
        <w:gridCol w:w="3836"/>
      </w:tblGrid>
      <w:tr w:rsidR="00133C20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C416A9" w:rsidRPr="00C416A9" w:rsidRDefault="00C416A9" w:rsidP="00C416A9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C416A9">
              <w:rPr>
                <w:b/>
                <w:sz w:val="18"/>
                <w:szCs w:val="18"/>
              </w:rPr>
              <w:t>Наименование объекта закупки по ОКПД 2</w:t>
            </w:r>
            <w:r w:rsidR="00FD1DD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C416A9">
              <w:rPr>
                <w:rStyle w:val="1a"/>
                <w:rFonts w:eastAsiaTheme="minorHAnsi"/>
                <w:b/>
                <w:sz w:val="18"/>
                <w:szCs w:val="18"/>
              </w:rPr>
              <w:t>КОЗ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 w:rsidRPr="00C416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объекта закупки в соответствии с планом закупки / договором</w:t>
            </w:r>
          </w:p>
        </w:tc>
        <w:tc>
          <w:tcPr>
            <w:tcW w:w="2409" w:type="dxa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133C20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Pr="00B70292" w:rsidRDefault="00C416A9" w:rsidP="00C416A9">
            <w:pPr>
              <w:pStyle w:val="aff2"/>
              <w:rPr>
                <w:sz w:val="18"/>
                <w:szCs w:val="18"/>
              </w:rPr>
            </w:pPr>
            <w:r w:rsidRPr="00B70292">
              <w:rPr>
                <w:sz w:val="18"/>
                <w:szCs w:val="18"/>
              </w:rPr>
              <w:t xml:space="preserve">43.22.12.110 - Работы по монтажу отопительного оборудования (электрического, газового, нефтяного, неэлектрических солнечных коллекторов) / 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Pr="00C416A9" w:rsidRDefault="00C416A9" w:rsidP="001B3C58">
            <w:pPr>
              <w:pStyle w:val="aff2"/>
              <w:rPr>
                <w:sz w:val="18"/>
                <w:szCs w:val="18"/>
                <w:lang w:val="en-US"/>
              </w:rPr>
            </w:pPr>
            <w:r w:rsidRPr="00B702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03.24.01.01.02.12.03.05.14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Default="00C416A9" w:rsidP="001B3C58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по монтажу отопительного оборудования (электрического, газового, нефтяного, неэлектрических солнечных коллекторов) / Текущий ремонт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416A9" w:rsidRDefault="00C416A9" w:rsidP="001B3C58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416A9" w:rsidRDefault="00C416A9" w:rsidP="001B3C58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Default="00C416A9" w:rsidP="001B3C58">
            <w:pPr>
              <w:pStyle w:val="af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Default="00C416A9" w:rsidP="001B3C58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1B3C58" w:rsidRDefault="001B3C58" w:rsidP="001B3C58">
      <w:pPr>
        <w:pStyle w:val="aff2"/>
        <w:keepNext/>
        <w:rPr>
          <w:sz w:val="2"/>
          <w:szCs w:val="2"/>
        </w:rPr>
      </w:pPr>
    </w:p>
    <w:p w:rsidR="001B3C58" w:rsidRDefault="001B3C58">
      <w:pPr>
        <w:pStyle w:val="aff2"/>
        <w:keepNext/>
        <w:rPr>
          <w:rFonts w:eastAsiaTheme="minorHAnsi"/>
          <w:sz w:val="2"/>
          <w:szCs w:val="2"/>
        </w:rPr>
      </w:pPr>
    </w:p>
    <w:p w:rsidR="00AF741D" w:rsidRDefault="00AC663B">
      <w:pPr>
        <w:pStyle w:val="aff2"/>
        <w:keepNext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133C20">
        <w:trPr>
          <w:cantSplit/>
        </w:trPr>
        <w:tc>
          <w:tcPr>
            <w:tcW w:w="10881" w:type="dxa"/>
            <w:shd w:val="clear" w:color="auto" w:fill="auto"/>
          </w:tcPr>
          <w:p w:rsidR="00AF741D" w:rsidRDefault="00AC663B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AF741D" w:rsidRDefault="00AC663B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AF741D" w:rsidRDefault="00AF741D">
      <w:pPr>
        <w:pStyle w:val="aff2"/>
        <w:rPr>
          <w:b/>
        </w:rPr>
      </w:pPr>
    </w:p>
    <w:p w:rsidR="00EF12B7" w:rsidRDefault="00EF12B7">
      <w:pPr>
        <w:pStyle w:val="aff2"/>
        <w:keepNext/>
        <w:rPr>
          <w:sz w:val="2"/>
          <w:szCs w:val="2"/>
        </w:rPr>
      </w:pPr>
    </w:p>
    <w:p w:rsidR="00EF12B7" w:rsidRDefault="00EF12B7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rPr>
          <w:vanish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rPr>
          <w:sz w:val="2"/>
          <w:szCs w:val="2"/>
        </w:rPr>
      </w:pPr>
    </w:p>
    <w:p w:rsidR="00AF741D" w:rsidRDefault="00AC663B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keepNext/>
        <w:ind w:firstLine="0"/>
        <w:rPr>
          <w:sz w:val="2"/>
          <w:szCs w:val="2"/>
        </w:rPr>
      </w:pPr>
    </w:p>
    <w:p w:rsidR="00AF741D" w:rsidRDefault="00AF741D">
      <w:pPr>
        <w:ind w:firstLine="0"/>
        <w:rPr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Default="00AF741D">
      <w:pPr>
        <w:pStyle w:val="aff2"/>
        <w:ind w:firstLine="567"/>
      </w:pPr>
    </w:p>
    <w:p w:rsidR="00AF741D" w:rsidRDefault="00AF741D">
      <w:pPr>
        <w:pStyle w:val="aff1"/>
        <w:ind w:left="426" w:firstLine="0"/>
        <w:rPr>
          <w:vanish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AF741D" w:rsidRDefault="00AF741D">
      <w:pPr>
        <w:pStyle w:val="10"/>
        <w:ind w:left="567"/>
      </w:pPr>
    </w:p>
    <w:p w:rsidR="00AF741D" w:rsidRDefault="00AF741D">
      <w:pPr>
        <w:ind w:firstLine="0"/>
      </w:pPr>
    </w:p>
    <w:p w:rsidR="00AF741D" w:rsidRDefault="00AF741D">
      <w:pPr>
        <w:pStyle w:val="aff2"/>
        <w:keepNext/>
        <w:ind w:firstLine="567"/>
      </w:pPr>
    </w:p>
    <w:p w:rsidR="00AF741D" w:rsidRDefault="00AC663B">
      <w:pPr>
        <w:keepNext/>
        <w:suppressAutoHyphens w:val="0"/>
        <w:ind w:firstLine="0"/>
        <w:jc w:val="right"/>
      </w:pPr>
      <w:r>
        <w:t>`</w:t>
      </w: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AF741D" w:rsidRDefault="00AC663B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8266"/>
        <w:gridCol w:w="1840"/>
        <w:gridCol w:w="1677"/>
        <w:gridCol w:w="1559"/>
      </w:tblGrid>
      <w:tr w:rsidR="00133C20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133C20">
        <w:tc>
          <w:tcPr>
            <w:tcW w:w="490" w:type="pct"/>
            <w:vMerge w:val="restart"/>
            <w:vAlign w:val="center"/>
          </w:tcPr>
          <w:p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Подрядчик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133C20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133C20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B70292" w:rsidRDefault="00AC663B">
            <w:pPr>
              <w:ind w:firstLine="0"/>
              <w:rPr>
                <w:sz w:val="18"/>
                <w:szCs w:val="18"/>
              </w:rPr>
            </w:pPr>
            <w:r w:rsidRPr="00B70292">
              <w:rPr>
                <w:sz w:val="18"/>
                <w:szCs w:val="18"/>
              </w:rPr>
              <w:t>Текущий ремонт по монтажу отопительного оборудования (электрического, газового, нефтяного, неэлектрических солнечных коллекторов); 2,00; Штука; 448</w:t>
            </w:r>
            <w:r>
              <w:rPr>
                <w:sz w:val="18"/>
                <w:szCs w:val="18"/>
                <w:lang w:val="en-US"/>
              </w:rPr>
              <w:t> </w:t>
            </w:r>
            <w:r w:rsidRPr="00B70292">
              <w:rPr>
                <w:sz w:val="18"/>
                <w:szCs w:val="18"/>
              </w:rPr>
              <w:t xml:space="preserve">558,62 руб.* </w:t>
            </w:r>
          </w:p>
        </w:tc>
      </w:tr>
      <w:tr w:rsidR="00133C20">
        <w:tc>
          <w:tcPr>
            <w:tcW w:w="490" w:type="pct"/>
            <w:vMerge/>
            <w:vAlign w:val="center"/>
          </w:tcPr>
          <w:p w:rsidR="00AF741D" w:rsidRPr="00B70292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B70292" w:rsidRDefault="00AF741D">
            <w:pPr>
              <w:ind w:firstLine="0"/>
              <w:rPr>
                <w:sz w:val="18"/>
                <w:szCs w:val="18"/>
              </w:rPr>
            </w:pPr>
          </w:p>
          <w:p w:rsidR="00AF741D" w:rsidRPr="00B70292" w:rsidRDefault="00AC663B">
            <w:pPr>
              <w:ind w:firstLine="0"/>
              <w:rPr>
                <w:sz w:val="18"/>
                <w:szCs w:val="18"/>
              </w:rPr>
            </w:pPr>
            <w:r w:rsidRPr="00B70292">
              <w:rPr>
                <w:b/>
                <w:sz w:val="18"/>
                <w:szCs w:val="18"/>
              </w:rPr>
              <w:t>Срок начала выполнения работ Подрядчиком**:</w:t>
            </w:r>
            <w:r w:rsidRPr="00B70292">
              <w:rPr>
                <w:sz w:val="18"/>
                <w:szCs w:val="18"/>
              </w:rPr>
              <w:t xml:space="preserve"> 0 дн. от даты заключения договора;</w:t>
            </w:r>
          </w:p>
          <w:p w:rsidR="00AF741D" w:rsidRPr="00B70292" w:rsidRDefault="00AC663B">
            <w:pPr>
              <w:ind w:firstLine="0"/>
              <w:rPr>
                <w:sz w:val="18"/>
                <w:szCs w:val="18"/>
              </w:rPr>
            </w:pPr>
            <w:r w:rsidRPr="00B70292">
              <w:rPr>
                <w:b/>
                <w:sz w:val="18"/>
                <w:szCs w:val="18"/>
              </w:rPr>
              <w:t>Срок окончания выполнения работ Подрядчиком**:</w:t>
            </w:r>
            <w:r w:rsidRPr="00B70292">
              <w:rPr>
                <w:sz w:val="18"/>
                <w:szCs w:val="18"/>
              </w:rPr>
              <w:t xml:space="preserve"> 20 дн. от даты заключения договора;</w:t>
            </w:r>
          </w:p>
        </w:tc>
      </w:tr>
    </w:tbl>
    <w:p w:rsidR="00AF741D" w:rsidRPr="00B70292" w:rsidRDefault="00AF741D">
      <w:pPr>
        <w:ind w:firstLine="0"/>
      </w:pPr>
    </w:p>
    <w:p w:rsidR="00AF741D" w:rsidRDefault="00AC663B">
      <w:pPr>
        <w:ind w:firstLine="0"/>
      </w:pPr>
      <w:r>
        <w:t>* На этапе заключения договора уточняется в соответствии с предложением участника закупки.</w:t>
      </w:r>
    </w:p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133C20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70292">
              <w:rPr>
                <w:sz w:val="18"/>
                <w:szCs w:val="18"/>
              </w:rPr>
              <w:t>Срок предоставления документа о приемке Подрядчиком,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133C2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33C2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C663B">
      <w:pPr>
        <w:ind w:firstLine="0"/>
      </w:pPr>
      <w:r>
        <w:lastRenderedPageBreak/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Pr="00B70292" w:rsidRDefault="00AF741D"/>
    <w:p w:rsidR="00AF741D" w:rsidRDefault="00AC663B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AF741D" w:rsidRDefault="00AC663B">
      <w:pPr>
        <w:pStyle w:val="aff4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921"/>
        <w:gridCol w:w="2072"/>
        <w:gridCol w:w="2161"/>
        <w:gridCol w:w="2169"/>
      </w:tblGrid>
      <w:tr w:rsidR="00133C20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133C20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AF741D" w:rsidRDefault="00AC663B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133C20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AF741D" w:rsidRPr="00B70292" w:rsidRDefault="00AC663B">
            <w:pPr>
              <w:pStyle w:val="aff2"/>
              <w:rPr>
                <w:sz w:val="18"/>
                <w:szCs w:val="18"/>
              </w:rPr>
            </w:pPr>
            <w:r w:rsidRPr="00B70292">
              <w:rPr>
                <w:b/>
                <w:sz w:val="18"/>
                <w:szCs w:val="18"/>
              </w:rPr>
              <w:t>Срок исполнения обязательства Заказчиком**:</w:t>
            </w:r>
            <w:r w:rsidRPr="00B70292">
              <w:rPr>
                <w:sz w:val="18"/>
                <w:szCs w:val="18"/>
              </w:rPr>
              <w:t>5 раб. дн. от даты подписания документа-предшественника «Акт о приёмке выполненных работ (форма КС-2)» (Выполнение монтажных работ по замене 2-х водогрейных котлов.);</w:t>
            </w:r>
          </w:p>
        </w:tc>
      </w:tr>
    </w:tbl>
    <w:p w:rsidR="00AF741D" w:rsidRPr="00B70292" w:rsidRDefault="00AF741D">
      <w:pPr>
        <w:pStyle w:val="aff4"/>
        <w:ind w:firstLine="0"/>
        <w:jc w:val="left"/>
        <w:rPr>
          <w:iCs w:val="0"/>
        </w:rPr>
      </w:pPr>
    </w:p>
    <w:p w:rsidR="00AF741D" w:rsidRDefault="00AC663B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AF741D" w:rsidRDefault="00AC663B">
      <w:pPr>
        <w:ind w:firstLine="0"/>
      </w:pPr>
      <w:r>
        <w:rPr>
          <w:lang w:eastAsia="en-US"/>
        </w:rPr>
        <w:t xml:space="preserve">**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ind w:firstLine="0"/>
      </w:pPr>
      <w:r>
        <w:t xml:space="preserve"> </w:t>
      </w:r>
    </w:p>
    <w:p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:rsidR="00AF741D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lang w:val="en-US"/>
        </w:rPr>
        <w:t>Место выполнения работ</w:t>
      </w:r>
    </w:p>
    <w:p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p w:rsidR="00AF741D" w:rsidRDefault="00AF741D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133C20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Место выполнения работ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133C20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B70292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B70292">
              <w:rPr>
                <w:sz w:val="18"/>
                <w:szCs w:val="18"/>
              </w:rPr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70292">
              <w:rPr>
                <w:sz w:val="18"/>
                <w:szCs w:val="18"/>
              </w:rPr>
              <w:t xml:space="preserve">г. Электроугли, мкр. Вишняковские Дачи, ул. </w:t>
            </w:r>
            <w:r>
              <w:rPr>
                <w:sz w:val="18"/>
                <w:szCs w:val="18"/>
                <w:lang w:val="en-US"/>
              </w:rPr>
              <w:t>Советская д.11А, ул. 2-я Парковая д.1</w:t>
            </w:r>
          </w:p>
        </w:tc>
      </w:tr>
    </w:tbl>
    <w:p w:rsidR="00AF741D" w:rsidRDefault="00AF741D">
      <w:pPr>
        <w:keepNext/>
        <w:rPr>
          <w:rFonts w:eastAsia="Calibri"/>
          <w:iCs/>
          <w:kern w:val="1"/>
          <w:sz w:val="18"/>
          <w:szCs w:val="18"/>
        </w:rPr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133C2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B70292">
              <w:rPr>
                <w:sz w:val="18"/>
                <w:szCs w:val="18"/>
                <w:lang w:eastAsia="ru-RU"/>
              </w:rPr>
              <w:t>0 дн. от даты заключения договора</w:t>
            </w:r>
          </w:p>
        </w:tc>
      </w:tr>
      <w:tr w:rsidR="00133C2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Pr="00B70292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20 дн. от даты заключения договора</w:t>
            </w:r>
          </w:p>
        </w:tc>
      </w:tr>
    </w:tbl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945915" w:rsidRDefault="00945915">
      <w:pPr>
        <w:rPr>
          <w:sz w:val="18"/>
          <w:szCs w:val="18"/>
        </w:rPr>
      </w:pPr>
    </w:p>
    <w:p w:rsidR="00945915" w:rsidRDefault="00945915">
      <w:pPr>
        <w:rPr>
          <w:sz w:val="18"/>
          <w:szCs w:val="18"/>
        </w:rPr>
      </w:pPr>
    </w:p>
    <w:p w:rsidR="00AF741D" w:rsidRDefault="00AC663B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</w:p>
    <w:p w:rsidR="00AF741D" w:rsidRDefault="00AC663B">
      <w:pPr>
        <w:suppressAutoHyphens w:val="0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:rsidR="00AF741D" w:rsidRDefault="00AF741D">
      <w:pPr>
        <w:jc w:val="both"/>
        <w:rPr>
          <w:sz w:val="18"/>
          <w:szCs w:val="18"/>
        </w:rPr>
      </w:pPr>
    </w:p>
    <w:p w:rsidR="00AF741D" w:rsidRDefault="00AC663B">
      <w:pPr>
        <w:pageBreakBefore/>
        <w:jc w:val="right"/>
      </w:pPr>
      <w:r>
        <w:lastRenderedPageBreak/>
        <w:t>Приложение 3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:rsidR="00AF741D" w:rsidRDefault="00AC663B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133C20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133C2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B70292" w:rsidRDefault="00AC663B">
            <w:pPr>
              <w:pStyle w:val="aff2"/>
              <w:rPr>
                <w:sz w:val="18"/>
                <w:szCs w:val="18"/>
              </w:rPr>
            </w:pPr>
            <w:r w:rsidRPr="00B70292"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33C2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33C2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B70292" w:rsidRDefault="00AC663B">
            <w:pPr>
              <w:pStyle w:val="aff2"/>
              <w:rPr>
                <w:sz w:val="18"/>
                <w:szCs w:val="18"/>
              </w:rPr>
            </w:pPr>
            <w:r w:rsidRPr="00B70292">
              <w:rPr>
                <w:sz w:val="18"/>
                <w:szCs w:val="18"/>
              </w:rP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33C2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33C2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33C2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33C2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33C2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:rsidR="00AF741D" w:rsidRDefault="00AC663B">
      <w:pPr>
        <w:pStyle w:val="aff4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133C20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133C20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F741D">
      <w:pPr>
        <w:keepNext/>
      </w:pPr>
    </w:p>
    <w:p w:rsidR="00AF741D" w:rsidRDefault="00AF741D">
      <w:pPr>
        <w:jc w:val="right"/>
        <w:rPr>
          <w:lang w:val="en-US"/>
        </w:rPr>
      </w:pPr>
    </w:p>
    <w:p w:rsidR="00AF741D" w:rsidRDefault="00AC663B">
      <w:pPr>
        <w:pageBreakBefore/>
        <w:jc w:val="right"/>
      </w:pPr>
      <w:r>
        <w:lastRenderedPageBreak/>
        <w:t>Приложение 4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 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r w:rsidR="00B70292">
        <w:fldChar w:fldCharType="begin"/>
      </w:r>
      <w:r w:rsidR="00B70292">
        <w:instrText xml:space="preserve"> SEQ Таблица \* ARABIC </w:instrText>
      </w:r>
      <w:r w:rsidR="00B70292">
        <w:fldChar w:fldCharType="separate"/>
      </w:r>
      <w:r>
        <w:t>4</w:t>
      </w:r>
      <w:r w:rsidR="00B7029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133C20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133C2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33C2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33C2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33C2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33C2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33C2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33C2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27" w:rsidRDefault="004F0427">
      <w:r>
        <w:separator/>
      </w:r>
    </w:p>
  </w:endnote>
  <w:endnote w:type="continuationSeparator" w:id="0">
    <w:p w:rsidR="004F0427" w:rsidRDefault="004F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70292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ЕАСУЗ:082891-23</w:t>
    </w:r>
  </w:p>
  <w:p w:rsidR="00FD1DD0" w:rsidRDefault="00FD1DD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FD1DD0" w:rsidRDefault="00FD1DD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27" w:rsidRDefault="004F0427">
      <w:r>
        <w:separator/>
      </w:r>
    </w:p>
  </w:footnote>
  <w:footnote w:type="continuationSeparator" w:id="0">
    <w:p w:rsidR="004F0427" w:rsidRDefault="004F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14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13258C"/>
    <w:rsid w:val="00133C20"/>
    <w:rsid w:val="0015173E"/>
    <w:rsid w:val="001B3C58"/>
    <w:rsid w:val="001C7045"/>
    <w:rsid w:val="00236A95"/>
    <w:rsid w:val="002508EC"/>
    <w:rsid w:val="002A1C82"/>
    <w:rsid w:val="003B5E9B"/>
    <w:rsid w:val="00445029"/>
    <w:rsid w:val="004F0427"/>
    <w:rsid w:val="00504517"/>
    <w:rsid w:val="00513E70"/>
    <w:rsid w:val="005F09C9"/>
    <w:rsid w:val="00654211"/>
    <w:rsid w:val="0069123E"/>
    <w:rsid w:val="006B0E88"/>
    <w:rsid w:val="006D4649"/>
    <w:rsid w:val="00711053"/>
    <w:rsid w:val="00797E13"/>
    <w:rsid w:val="007A4ECB"/>
    <w:rsid w:val="007E47E3"/>
    <w:rsid w:val="008350DE"/>
    <w:rsid w:val="00862499"/>
    <w:rsid w:val="00881996"/>
    <w:rsid w:val="008948CE"/>
    <w:rsid w:val="0091141B"/>
    <w:rsid w:val="0093740F"/>
    <w:rsid w:val="00945915"/>
    <w:rsid w:val="00966ACE"/>
    <w:rsid w:val="00973C56"/>
    <w:rsid w:val="009A178F"/>
    <w:rsid w:val="00A07872"/>
    <w:rsid w:val="00A111B8"/>
    <w:rsid w:val="00AC663B"/>
    <w:rsid w:val="00AF5313"/>
    <w:rsid w:val="00AF741D"/>
    <w:rsid w:val="00B03768"/>
    <w:rsid w:val="00B158CA"/>
    <w:rsid w:val="00B40643"/>
    <w:rsid w:val="00B70292"/>
    <w:rsid w:val="00BF6AE3"/>
    <w:rsid w:val="00BF76D6"/>
    <w:rsid w:val="00BF780B"/>
    <w:rsid w:val="00C0514E"/>
    <w:rsid w:val="00C416A9"/>
    <w:rsid w:val="00CA5D95"/>
    <w:rsid w:val="00D3441D"/>
    <w:rsid w:val="00D47FDD"/>
    <w:rsid w:val="00DA1ECB"/>
    <w:rsid w:val="00E07FA2"/>
    <w:rsid w:val="00E33F34"/>
    <w:rsid w:val="00E60158"/>
    <w:rsid w:val="00EF12B7"/>
    <w:rsid w:val="00F3768A"/>
    <w:rsid w:val="00FD1205"/>
    <w:rsid w:val="00FD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DFEB62-B88D-4375-924D-482E93B9B43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2841</Words>
  <Characters>16200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2023-10-03T07:01:00Z</dcterms:created>
  <dcterms:modified xsi:type="dcterms:W3CDTF">2023-10-03T07:01:00Z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