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028" w:rsidRDefault="00B64028" w:rsidP="00B64028">
      <w:pPr>
        <w:spacing w:after="0" w:line="240" w:lineRule="auto"/>
        <w:ind w:right="-360"/>
        <w:rPr>
          <w:rFonts w:ascii="Times New Roman" w:eastAsia="Arial Unicode MS" w:hAnsi="Times New Roman"/>
          <w:b/>
          <w:sz w:val="24"/>
          <w:szCs w:val="24"/>
          <w:lang w:eastAsia="ru-RU"/>
        </w:rPr>
      </w:pPr>
    </w:p>
    <w:tbl>
      <w:tblPr>
        <w:tblW w:w="5812" w:type="dxa"/>
        <w:tblInd w:w="4077" w:type="dxa"/>
        <w:tblLook w:val="00A0" w:firstRow="1" w:lastRow="0" w:firstColumn="1" w:lastColumn="0" w:noHBand="0" w:noVBand="0"/>
      </w:tblPr>
      <w:tblGrid>
        <w:gridCol w:w="5812"/>
      </w:tblGrid>
      <w:tr w:rsidR="00BE5E4F" w:rsidRPr="00491467" w:rsidTr="001A4248">
        <w:trPr>
          <w:trHeight w:val="20"/>
        </w:trPr>
        <w:tc>
          <w:tcPr>
            <w:tcW w:w="5812" w:type="dxa"/>
          </w:tcPr>
          <w:p w:rsidR="00BE5E4F" w:rsidRPr="00491467" w:rsidRDefault="00BE5E4F" w:rsidP="003D1C1D">
            <w:pPr>
              <w:suppressAutoHyphens/>
              <w:spacing w:before="180" w:after="0" w:line="240" w:lineRule="auto"/>
              <w:ind w:firstLine="562"/>
              <w:jc w:val="right"/>
              <w:rPr>
                <w:rFonts w:ascii="Times New Roman" w:hAnsi="Times New Roman"/>
                <w:sz w:val="24"/>
                <w:szCs w:val="24"/>
              </w:rPr>
            </w:pPr>
          </w:p>
        </w:tc>
      </w:tr>
    </w:tbl>
    <w:p w:rsidR="00B64028" w:rsidRPr="002222AC" w:rsidRDefault="00B64028" w:rsidP="00B64028">
      <w:pPr>
        <w:spacing w:after="0" w:line="240" w:lineRule="auto"/>
        <w:ind w:right="-360"/>
        <w:jc w:val="center"/>
        <w:rPr>
          <w:rFonts w:ascii="Times New Roman" w:eastAsia="Arial Unicode MS" w:hAnsi="Times New Roman"/>
          <w:b/>
          <w:lang w:eastAsia="ru-RU"/>
        </w:rPr>
      </w:pPr>
      <w:r w:rsidRPr="002222AC">
        <w:rPr>
          <w:rFonts w:ascii="Times New Roman" w:eastAsia="Arial Unicode MS" w:hAnsi="Times New Roman"/>
          <w:b/>
          <w:lang w:eastAsia="ru-RU"/>
        </w:rPr>
        <w:t>Техническое задание</w:t>
      </w:r>
    </w:p>
    <w:p w:rsidR="00FF0397" w:rsidRPr="002222AC" w:rsidRDefault="00FF0397" w:rsidP="00FF0397">
      <w:pPr>
        <w:spacing w:after="0" w:line="240" w:lineRule="auto"/>
        <w:jc w:val="center"/>
        <w:rPr>
          <w:rFonts w:ascii="Times New Roman" w:hAnsi="Times New Roman"/>
          <w:bCs/>
        </w:rPr>
      </w:pPr>
      <w:r w:rsidRPr="002222AC">
        <w:rPr>
          <w:rFonts w:ascii="Times New Roman" w:hAnsi="Times New Roman"/>
          <w:bCs/>
        </w:rPr>
        <w:t>на оказание услуг</w:t>
      </w:r>
      <w:r w:rsidRPr="002222AC">
        <w:rPr>
          <w:rFonts w:ascii="Times New Roman" w:hAnsi="Times New Roman"/>
        </w:rPr>
        <w:t xml:space="preserve"> </w:t>
      </w:r>
      <w:r w:rsidRPr="002222AC">
        <w:rPr>
          <w:rFonts w:ascii="Times New Roman" w:hAnsi="Times New Roman"/>
          <w:bCs/>
        </w:rPr>
        <w:t xml:space="preserve">по эксплуатации внутренних инженерных систем здания </w:t>
      </w:r>
    </w:p>
    <w:p w:rsidR="00940E23" w:rsidRPr="00940E23" w:rsidRDefault="00940E23" w:rsidP="00940E23">
      <w:pPr>
        <w:spacing w:after="0" w:line="240" w:lineRule="auto"/>
        <w:jc w:val="center"/>
        <w:rPr>
          <w:rFonts w:ascii="Times New Roman" w:hAnsi="Times New Roman"/>
          <w:bCs/>
        </w:rPr>
      </w:pPr>
      <w:r w:rsidRPr="00940E23">
        <w:rPr>
          <w:rFonts w:ascii="Times New Roman" w:hAnsi="Times New Roman"/>
          <w:bCs/>
        </w:rPr>
        <w:t xml:space="preserve">Муниципального автономного дошкольное образовательного учреждения детский сад </w:t>
      </w:r>
    </w:p>
    <w:p w:rsidR="00B64028" w:rsidRDefault="00940E23" w:rsidP="00940E23">
      <w:pPr>
        <w:spacing w:after="0" w:line="240" w:lineRule="auto"/>
        <w:jc w:val="center"/>
        <w:rPr>
          <w:rFonts w:ascii="Times New Roman" w:hAnsi="Times New Roman"/>
          <w:bCs/>
        </w:rPr>
      </w:pPr>
      <w:r w:rsidRPr="00940E23">
        <w:rPr>
          <w:rFonts w:ascii="Times New Roman" w:hAnsi="Times New Roman"/>
          <w:bCs/>
        </w:rPr>
        <w:t>№ 27 «Радость» комбинированного вида (МАДОУ № 27 «Радость»)</w:t>
      </w:r>
    </w:p>
    <w:p w:rsidR="00940E23" w:rsidRDefault="00940E23" w:rsidP="00940E23">
      <w:pPr>
        <w:spacing w:after="0" w:line="240" w:lineRule="auto"/>
        <w:jc w:val="center"/>
        <w:rPr>
          <w:rFonts w:ascii="Times New Roman" w:eastAsia="Arial Unicode MS" w:hAnsi="Times New Roman"/>
          <w:bCs/>
          <w:lang w:eastAsia="ru-RU"/>
        </w:rPr>
      </w:pPr>
      <w:r>
        <w:rPr>
          <w:rFonts w:ascii="Times New Roman" w:eastAsia="Arial Unicode MS" w:hAnsi="Times New Roman"/>
          <w:bCs/>
          <w:lang w:eastAsia="ru-RU"/>
        </w:rPr>
        <w:t>городского округа Мытищи в 2021</w:t>
      </w:r>
      <w:r w:rsidRPr="00940E23">
        <w:rPr>
          <w:rFonts w:ascii="Times New Roman" w:eastAsia="Arial Unicode MS" w:hAnsi="Times New Roman"/>
          <w:bCs/>
          <w:lang w:eastAsia="ru-RU"/>
        </w:rPr>
        <w:t xml:space="preserve"> году</w:t>
      </w:r>
    </w:p>
    <w:p w:rsidR="00940E23" w:rsidRPr="002222AC" w:rsidRDefault="00940E23" w:rsidP="00940E23">
      <w:pPr>
        <w:spacing w:after="0" w:line="240" w:lineRule="auto"/>
        <w:jc w:val="center"/>
        <w:rPr>
          <w:rFonts w:ascii="Times New Roman" w:eastAsia="Arial Unicode MS" w:hAnsi="Times New Roman"/>
          <w:bCs/>
          <w:lang w:eastAsia="ru-RU"/>
        </w:rPr>
      </w:pPr>
    </w:p>
    <w:p w:rsidR="00B64028" w:rsidRPr="002222AC" w:rsidRDefault="00B64028" w:rsidP="00C03B53">
      <w:pPr>
        <w:widowControl w:val="0"/>
        <w:suppressLineNumbers/>
        <w:tabs>
          <w:tab w:val="left" w:pos="142"/>
        </w:tabs>
        <w:suppressAutoHyphens/>
        <w:spacing w:after="0" w:line="240" w:lineRule="auto"/>
        <w:ind w:firstLine="567"/>
        <w:jc w:val="both"/>
        <w:rPr>
          <w:rFonts w:ascii="Times New Roman" w:hAnsi="Times New Roman"/>
          <w:b/>
        </w:rPr>
      </w:pPr>
      <w:r w:rsidRPr="002222AC">
        <w:rPr>
          <w:rFonts w:ascii="Times New Roman" w:hAnsi="Times New Roman"/>
          <w:b/>
        </w:rPr>
        <w:t xml:space="preserve">1.1. Общие сведения </w:t>
      </w:r>
    </w:p>
    <w:p w:rsidR="002222AC" w:rsidRPr="002222AC" w:rsidRDefault="00B64028" w:rsidP="00C03B53">
      <w:pPr>
        <w:spacing w:after="0" w:line="240" w:lineRule="auto"/>
        <w:ind w:firstLine="567"/>
        <w:jc w:val="both"/>
        <w:rPr>
          <w:rFonts w:ascii="Times New Roman" w:hAnsi="Times New Roman"/>
          <w:bCs/>
        </w:rPr>
      </w:pPr>
      <w:r w:rsidRPr="002222AC">
        <w:rPr>
          <w:rFonts w:ascii="Times New Roman" w:hAnsi="Times New Roman"/>
          <w:b/>
          <w:bCs/>
        </w:rPr>
        <w:t>Заказчик:</w:t>
      </w:r>
      <w:r w:rsidRPr="002222AC">
        <w:rPr>
          <w:rFonts w:ascii="Times New Roman" w:hAnsi="Times New Roman"/>
          <w:bCs/>
        </w:rPr>
        <w:t xml:space="preserve"> </w:t>
      </w:r>
      <w:r w:rsidR="00940E23" w:rsidRPr="00940E23">
        <w:rPr>
          <w:rFonts w:ascii="Times New Roman" w:hAnsi="Times New Roman"/>
          <w:bCs/>
        </w:rPr>
        <w:t>Муниципальное автономное дошкольное образовательное учреждение детский сад № 27 «Радость» комбинированного вида (МАДОУ № 27 «Радость»)</w:t>
      </w:r>
    </w:p>
    <w:p w:rsidR="002222AC" w:rsidRPr="0080102A" w:rsidRDefault="00B64028" w:rsidP="002222AC">
      <w:pPr>
        <w:widowControl w:val="0"/>
        <w:suppressLineNumbers/>
        <w:suppressAutoHyphens/>
        <w:spacing w:after="0" w:line="240" w:lineRule="auto"/>
        <w:ind w:firstLine="567"/>
        <w:jc w:val="both"/>
        <w:rPr>
          <w:rFonts w:ascii="Times New Roman" w:hAnsi="Times New Roman"/>
          <w:b/>
        </w:rPr>
      </w:pPr>
      <w:r w:rsidRPr="002222AC">
        <w:rPr>
          <w:rFonts w:ascii="Times New Roman" w:hAnsi="Times New Roman"/>
          <w:b/>
        </w:rPr>
        <w:t>Место нахождение Заказчика:</w:t>
      </w:r>
      <w:r w:rsidRPr="002222AC">
        <w:rPr>
          <w:rFonts w:ascii="Times New Roman" w:hAnsi="Times New Roman"/>
        </w:rPr>
        <w:t xml:space="preserve"> </w:t>
      </w:r>
      <w:r w:rsidR="00940E23" w:rsidRPr="00940E23">
        <w:rPr>
          <w:rFonts w:ascii="Times New Roman" w:hAnsi="Times New Roman"/>
          <w:snapToGrid w:val="0"/>
        </w:rPr>
        <w:t>141006, Московская область, г. Мытищи, 1-ый Рупасовский переулок, д. 9, корп. 2.</w:t>
      </w:r>
    </w:p>
    <w:p w:rsidR="00B64028" w:rsidRPr="002222AC" w:rsidRDefault="00B64028" w:rsidP="00C03B53">
      <w:pPr>
        <w:tabs>
          <w:tab w:val="left" w:pos="142"/>
        </w:tabs>
        <w:spacing w:after="0" w:line="240" w:lineRule="auto"/>
        <w:ind w:firstLine="567"/>
        <w:jc w:val="both"/>
        <w:rPr>
          <w:rFonts w:ascii="Times New Roman" w:hAnsi="Times New Roman"/>
          <w:bCs/>
        </w:rPr>
      </w:pPr>
      <w:r w:rsidRPr="002222AC">
        <w:rPr>
          <w:rFonts w:ascii="Times New Roman" w:hAnsi="Times New Roman"/>
          <w:b/>
        </w:rPr>
        <w:t>Общая площадь здания, м</w:t>
      </w:r>
      <w:r w:rsidRPr="002222AC">
        <w:rPr>
          <w:rFonts w:ascii="Times New Roman" w:hAnsi="Times New Roman"/>
          <w:b/>
          <w:vertAlign w:val="superscript"/>
        </w:rPr>
        <w:t>2</w:t>
      </w:r>
      <w:r w:rsidRPr="002222AC">
        <w:rPr>
          <w:rFonts w:ascii="Times New Roman" w:hAnsi="Times New Roman"/>
          <w:b/>
        </w:rPr>
        <w:t>:</w:t>
      </w:r>
      <w:r w:rsidRPr="002222AC">
        <w:rPr>
          <w:rFonts w:ascii="Times New Roman" w:hAnsi="Times New Roman"/>
        </w:rPr>
        <w:t xml:space="preserve"> </w:t>
      </w:r>
      <w:r w:rsidR="00940E23" w:rsidRPr="00940E23">
        <w:rPr>
          <w:rFonts w:ascii="Times New Roman" w:hAnsi="Times New Roman"/>
        </w:rPr>
        <w:t>2</w:t>
      </w:r>
      <w:r w:rsidR="00940E23">
        <w:rPr>
          <w:rFonts w:ascii="Times New Roman" w:hAnsi="Times New Roman"/>
        </w:rPr>
        <w:t xml:space="preserve"> </w:t>
      </w:r>
      <w:r w:rsidR="00940E23" w:rsidRPr="00940E23">
        <w:rPr>
          <w:rFonts w:ascii="Times New Roman" w:hAnsi="Times New Roman"/>
        </w:rPr>
        <w:t xml:space="preserve">787,90 </w:t>
      </w:r>
      <w:r w:rsidR="002222AC" w:rsidRPr="002222AC">
        <w:rPr>
          <w:rFonts w:ascii="Times New Roman" w:hAnsi="Times New Roman"/>
        </w:rPr>
        <w:t>м</w:t>
      </w:r>
      <w:r w:rsidR="002222AC" w:rsidRPr="002222AC">
        <w:rPr>
          <w:rFonts w:ascii="Times New Roman" w:hAnsi="Times New Roman"/>
          <w:vertAlign w:val="superscript"/>
        </w:rPr>
        <w:t xml:space="preserve">2 </w:t>
      </w:r>
      <w:r w:rsidR="002222AC" w:rsidRPr="002222AC">
        <w:rPr>
          <w:rFonts w:ascii="Times New Roman" w:hAnsi="Times New Roman"/>
        </w:rPr>
        <w:t>.</w:t>
      </w:r>
    </w:p>
    <w:p w:rsidR="000B571C" w:rsidRDefault="000B571C" w:rsidP="00B64028">
      <w:pPr>
        <w:spacing w:after="0" w:line="240" w:lineRule="auto"/>
        <w:ind w:firstLine="425"/>
        <w:jc w:val="both"/>
        <w:rPr>
          <w:rFonts w:ascii="Times New Roman" w:hAnsi="Times New Roman"/>
          <w:b/>
          <w:bCs/>
          <w:sz w:val="24"/>
          <w:szCs w:val="24"/>
        </w:rPr>
      </w:pP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b/>
          <w:bCs/>
        </w:rPr>
        <w:t xml:space="preserve">1.2. Содержание услуг: </w:t>
      </w:r>
      <w:r w:rsidRPr="00C03B53">
        <w:rPr>
          <w:rFonts w:ascii="Times New Roman" w:hAnsi="Times New Roman"/>
          <w:lang w:eastAsia="ru-RU"/>
        </w:rPr>
        <w:t>организация</w:t>
      </w:r>
      <w:r w:rsidRPr="00C03B53">
        <w:rPr>
          <w:rFonts w:ascii="Times New Roman" w:hAnsi="Times New Roman"/>
        </w:rPr>
        <w:t xml:space="preserve"> оказания услуг </w:t>
      </w:r>
      <w:r w:rsidR="000B571C" w:rsidRPr="00C03B53">
        <w:rPr>
          <w:rStyle w:val="ng-binding"/>
          <w:rFonts w:ascii="Times New Roman" w:hAnsi="Times New Roman"/>
        </w:rPr>
        <w:t xml:space="preserve">по эксплуатации внутренних инженерных </w:t>
      </w:r>
      <w:r w:rsidR="000B571C" w:rsidRPr="00C03B53">
        <w:rPr>
          <w:rFonts w:ascii="Times New Roman" w:hAnsi="Times New Roman"/>
        </w:rPr>
        <w:t>систем</w:t>
      </w:r>
      <w:r w:rsidR="000B571C" w:rsidRPr="00C03B53">
        <w:rPr>
          <w:rStyle w:val="ng-binding"/>
          <w:rFonts w:ascii="Times New Roman" w:hAnsi="Times New Roman"/>
        </w:rPr>
        <w:t xml:space="preserve"> здания</w:t>
      </w:r>
      <w:r w:rsidRPr="00C03B53">
        <w:rPr>
          <w:rFonts w:ascii="Times New Roman" w:hAnsi="Times New Roman"/>
        </w:rPr>
        <w:t xml:space="preserve"> включает техническое обслуживание (Далее «Техническое обслуживание») следующих систем Здания: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Внутренних систем воздушного и водяного отопления (включая </w:t>
      </w:r>
      <w:r w:rsidRPr="00C03B53">
        <w:rPr>
          <w:rFonts w:ascii="Times New Roman" w:hAnsi="Times New Roman"/>
          <w:bCs/>
        </w:rPr>
        <w:t>гидравлические испытания системы отопления и сдачу системы отопления теплоснабжающей организации).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w:t>
      </w:r>
      <w:r w:rsidR="00BD0E00" w:rsidRPr="00BD0E00">
        <w:rPr>
          <w:rFonts w:ascii="Times New Roman" w:hAnsi="Times New Roman"/>
        </w:rPr>
        <w:t>Комплексов вытяжной вентиляции</w:t>
      </w:r>
      <w:r w:rsidRPr="00C03B53">
        <w:rPr>
          <w:rFonts w:ascii="Times New Roman" w:hAnsi="Times New Roman"/>
        </w:rPr>
        <w:t>.</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Холодного и горячего водоснабжения.</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канализации.</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Внутренней ливневой канализации.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Внутренней дренажной системы.</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xml:space="preserve">- Внутреннего электрооборудования и электроустановки здания.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АПС.</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оповещения (СОУЭ).</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 Техническое обслуживание системы РСПИ «Стрелец-Мониторинг».</w:t>
      </w:r>
    </w:p>
    <w:p w:rsidR="00B64028" w:rsidRPr="00C03B53" w:rsidRDefault="00B64028" w:rsidP="00B64028">
      <w:pPr>
        <w:spacing w:after="0" w:line="240" w:lineRule="auto"/>
        <w:ind w:firstLine="425"/>
        <w:jc w:val="both"/>
        <w:rPr>
          <w:rStyle w:val="tgc"/>
          <w:rFonts w:ascii="Times New Roman" w:hAnsi="Times New Roman"/>
        </w:rPr>
      </w:pPr>
      <w:r w:rsidRPr="00C03B53">
        <w:rPr>
          <w:rFonts w:ascii="Times New Roman" w:hAnsi="Times New Roman"/>
        </w:rPr>
        <w:t xml:space="preserve">- Техническое обслуживание </w:t>
      </w:r>
      <w:r w:rsidRPr="00C03B53">
        <w:rPr>
          <w:rFonts w:ascii="Times New Roman" w:eastAsia="Times New Roman" w:hAnsi="Times New Roman"/>
          <w:bCs/>
          <w:lang w:eastAsia="ru-RU"/>
        </w:rPr>
        <w:t>кнопки тревожной сигнализации (КТС)</w:t>
      </w:r>
      <w:r w:rsidRPr="00C03B53">
        <w:rPr>
          <w:rStyle w:val="tgc"/>
          <w:rFonts w:ascii="Times New Roman" w:hAnsi="Times New Roman"/>
        </w:rPr>
        <w:t>.</w:t>
      </w:r>
    </w:p>
    <w:p w:rsidR="00B64028" w:rsidRPr="00C03B53" w:rsidRDefault="00B64028" w:rsidP="00B64028">
      <w:pPr>
        <w:spacing w:after="0" w:line="240" w:lineRule="auto"/>
        <w:ind w:firstLine="425"/>
        <w:jc w:val="both"/>
        <w:rPr>
          <w:rFonts w:ascii="Times New Roman" w:hAnsi="Times New Roman"/>
        </w:rPr>
      </w:pP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3. </w:t>
      </w:r>
      <w:r w:rsidRPr="00C03B53">
        <w:rPr>
          <w:rFonts w:ascii="Times New Roman" w:hAnsi="Times New Roman"/>
        </w:rPr>
        <w:t>В нерабочее время, в выходные и праздничные дни исполнитель обеспечивает аварийно-диспетчерское обслуживание объекта. Время прибытия аварийной бригады в случае возникновения аварийной ситуации не должно превышать 1-го часа после получения заявки.</w:t>
      </w:r>
    </w:p>
    <w:p w:rsidR="00B64028" w:rsidRPr="00C03B53" w:rsidRDefault="00B64028" w:rsidP="00B64028">
      <w:pPr>
        <w:tabs>
          <w:tab w:val="left" w:pos="3686"/>
        </w:tabs>
        <w:spacing w:after="0" w:line="240" w:lineRule="auto"/>
        <w:ind w:firstLine="425"/>
        <w:jc w:val="both"/>
        <w:rPr>
          <w:rFonts w:ascii="Times New Roman" w:hAnsi="Times New Roman"/>
        </w:rPr>
      </w:pPr>
      <w:r w:rsidRPr="00C03B53">
        <w:rPr>
          <w:rFonts w:ascii="Times New Roman" w:hAnsi="Times New Roman"/>
        </w:rPr>
        <w:t xml:space="preserve">1.4. Объём, сроки и кратность выполнения работ: определяются техническим состоянием объекта </w:t>
      </w:r>
      <w:r w:rsidRPr="00C03B53">
        <w:rPr>
          <w:rFonts w:ascii="Times New Roman" w:hAnsi="Times New Roman"/>
          <w:bCs/>
        </w:rPr>
        <w:t xml:space="preserve">здания и </w:t>
      </w:r>
      <w:r w:rsidRPr="00C03B53">
        <w:rPr>
          <w:rFonts w:ascii="Times New Roman" w:hAnsi="Times New Roman"/>
        </w:rPr>
        <w:t>оборудования, действующих строительных и иных норм и правил, санитарных норм и правил, а также исполнительной нормативно-технической документацией, ведомостью объемов работ.</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1.5. Исходя из планово-предупредительного и профилактического принципов организации ремонта и обслуживания, исполнителем составляются планы, технологические карты и графики работ, которые согласуются с Заказчиком.</w:t>
      </w:r>
    </w:p>
    <w:p w:rsidR="009375D5"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1.6. Исполнитель оказывает услуги с использованием с</w:t>
      </w:r>
      <w:r w:rsidR="009375D5" w:rsidRPr="00C03B53">
        <w:rPr>
          <w:rFonts w:ascii="Times New Roman" w:hAnsi="Times New Roman"/>
        </w:rPr>
        <w:t>воего оборудования и материалов</w:t>
      </w:r>
      <w:r w:rsidR="00FE63F6" w:rsidRPr="00C03B53">
        <w:rPr>
          <w:rFonts w:ascii="Times New Roman" w:hAnsi="Times New Roman"/>
        </w:rPr>
        <w:t>.</w:t>
      </w:r>
      <w:r w:rsidR="009375D5" w:rsidRPr="00C03B53">
        <w:rPr>
          <w:rFonts w:ascii="Times New Roman" w:hAnsi="Times New Roman"/>
        </w:rPr>
        <w:t xml:space="preserve"> </w:t>
      </w:r>
      <w:r w:rsidR="00FE63F6" w:rsidRPr="00C03B53">
        <w:rPr>
          <w:rFonts w:ascii="Times New Roman" w:hAnsi="Times New Roman"/>
        </w:rPr>
        <w:t>З</w:t>
      </w:r>
      <w:r w:rsidR="009375D5" w:rsidRPr="00C03B53">
        <w:rPr>
          <w:rFonts w:ascii="Times New Roman" w:hAnsi="Times New Roman"/>
        </w:rPr>
        <w:t>атраты на материалы составля</w:t>
      </w:r>
      <w:r w:rsidR="00FE63F6" w:rsidRPr="00C03B53">
        <w:rPr>
          <w:rFonts w:ascii="Times New Roman" w:hAnsi="Times New Roman"/>
        </w:rPr>
        <w:t>ют</w:t>
      </w:r>
      <w:r w:rsidR="009375D5" w:rsidRPr="00C03B53">
        <w:rPr>
          <w:rFonts w:ascii="Times New Roman" w:hAnsi="Times New Roman"/>
        </w:rPr>
        <w:t xml:space="preserve"> 10% от стоимости оказываемых услуг.</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1.</w:t>
      </w:r>
      <w:r w:rsidRPr="00C03B53">
        <w:rPr>
          <w:rFonts w:ascii="Times New Roman" w:hAnsi="Times New Roman"/>
          <w:bCs/>
        </w:rPr>
        <w:t xml:space="preserve">7. Качество оказываемых услуг </w:t>
      </w:r>
      <w:r w:rsidRPr="00C03B53">
        <w:rPr>
          <w:rFonts w:ascii="Times New Roman" w:hAnsi="Times New Roman"/>
        </w:rPr>
        <w:t>должно соответствовать нормативно-технической и исполнительной документации, техническим   условиям эксплуатации здания и оборудования объекта, а в их отсутствие - требованиям Заказчика. Для обеспечения качества и долговечности ремонта и обслуживания Исполнителем применяются качественные материалы и инструмент, а также надлежащее вспомогательное и диагностическое оборудование, предусмотренное для этих целей с соблюдением технологий ремонта, обслуживания и сервисных инструкций изготовителя.</w:t>
      </w:r>
    </w:p>
    <w:p w:rsidR="00B64028" w:rsidRPr="00C03B53" w:rsidRDefault="00B64028" w:rsidP="00FE63F6">
      <w:pPr>
        <w:spacing w:after="0" w:line="240" w:lineRule="auto"/>
        <w:ind w:firstLine="425"/>
        <w:jc w:val="both"/>
        <w:rPr>
          <w:rFonts w:ascii="Times New Roman" w:hAnsi="Times New Roman"/>
        </w:rPr>
      </w:pPr>
      <w:r w:rsidRPr="00C03B53">
        <w:rPr>
          <w:rFonts w:ascii="Times New Roman" w:hAnsi="Times New Roman"/>
        </w:rPr>
        <w:t xml:space="preserve">1.8. При обнаружении в ходе обслуживания оборудования, электроустановок, а также других видов оборудования и коммуникаций, несоответствий и отклонений от проекта и его материалов, доступ к которым предоставляется Заказчиком, Исполнитель обязан исходить из решений, обеспечивающих надлежащий результат. </w:t>
      </w:r>
    </w:p>
    <w:p w:rsidR="00B64028" w:rsidRPr="00C03B53" w:rsidRDefault="00B64028" w:rsidP="00B64028">
      <w:pPr>
        <w:spacing w:after="0" w:line="240" w:lineRule="auto"/>
        <w:ind w:firstLine="425"/>
        <w:jc w:val="both"/>
        <w:rPr>
          <w:rFonts w:ascii="Times New Roman" w:hAnsi="Times New Roman"/>
        </w:rPr>
      </w:pPr>
      <w:r w:rsidRPr="00C03B53">
        <w:rPr>
          <w:rFonts w:ascii="Times New Roman" w:hAnsi="Times New Roman"/>
        </w:rPr>
        <w:t>Для подтверждения таких решений консультирует Заказчика с целью совместной выработки решений, оптимальных по технико-экономическим показателям.</w:t>
      </w:r>
    </w:p>
    <w:p w:rsidR="00B64028" w:rsidRPr="00C03B53" w:rsidRDefault="00B64028" w:rsidP="00B64028">
      <w:pPr>
        <w:spacing w:after="0" w:line="240" w:lineRule="auto"/>
        <w:ind w:left="-284" w:firstLine="284"/>
        <w:jc w:val="both"/>
        <w:rPr>
          <w:rFonts w:ascii="Times New Roman" w:hAnsi="Times New Roman"/>
        </w:rPr>
      </w:pPr>
    </w:p>
    <w:p w:rsidR="00AA2DEB" w:rsidRPr="00C03B53" w:rsidRDefault="00AA2DEB" w:rsidP="00B64028">
      <w:pPr>
        <w:spacing w:after="0" w:line="240" w:lineRule="auto"/>
        <w:ind w:left="-284" w:firstLine="284"/>
        <w:jc w:val="both"/>
        <w:rPr>
          <w:rFonts w:ascii="Times New Roman" w:hAnsi="Times New Roman"/>
        </w:rPr>
      </w:pPr>
    </w:p>
    <w:p w:rsidR="00B64028" w:rsidRPr="00C03B53" w:rsidRDefault="00B64028" w:rsidP="00B64028">
      <w:pPr>
        <w:spacing w:after="0" w:line="240" w:lineRule="auto"/>
        <w:ind w:firstLine="426"/>
        <w:rPr>
          <w:rFonts w:ascii="Times New Roman" w:hAnsi="Times New Roman"/>
          <w:b/>
          <w:bCs/>
        </w:rPr>
      </w:pPr>
      <w:r w:rsidRPr="00C03B53">
        <w:rPr>
          <w:rFonts w:ascii="Times New Roman" w:hAnsi="Times New Roman"/>
          <w:b/>
        </w:rPr>
        <w:t>2.</w:t>
      </w:r>
      <w:r w:rsidRPr="00C03B53">
        <w:rPr>
          <w:rFonts w:ascii="Times New Roman" w:hAnsi="Times New Roman"/>
        </w:rPr>
        <w:t xml:space="preserve">  </w:t>
      </w:r>
      <w:r w:rsidRPr="00C03B53">
        <w:rPr>
          <w:rFonts w:ascii="Times New Roman" w:hAnsi="Times New Roman"/>
          <w:b/>
          <w:bCs/>
        </w:rPr>
        <w:t>Техническое обслуживание.</w:t>
      </w:r>
    </w:p>
    <w:p w:rsidR="00B64028" w:rsidRPr="00C03B53" w:rsidRDefault="00B64028" w:rsidP="00B64028">
      <w:pPr>
        <w:tabs>
          <w:tab w:val="left" w:pos="720"/>
        </w:tabs>
        <w:spacing w:after="0" w:line="240" w:lineRule="auto"/>
        <w:ind w:firstLine="426"/>
        <w:jc w:val="both"/>
        <w:rPr>
          <w:rFonts w:ascii="Times New Roman" w:hAnsi="Times New Roman"/>
        </w:rPr>
      </w:pPr>
      <w:r w:rsidRPr="00C03B53">
        <w:rPr>
          <w:rFonts w:ascii="Times New Roman" w:hAnsi="Times New Roman"/>
        </w:rPr>
        <w:t xml:space="preserve">2.1. Предоставление услуг по техническому обслуживанию внутренних систем включает в себя комплекс работ по поддержанию в исправном состоянии технических средств и оборудования здания, имея в виду содержание их в надлежащем технически исправном и чистом состоянии.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С этой целью проводимые работы условно подразделяются на: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ежедневный осмотр;</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техническое обслуживание.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2.2. После проведенных работ по обслуживанию и замене расходных элементов, Исполнитель обеспечивает выход оборудования на нормальный (штатный) режим и постоянное поддержание заданных параме</w:t>
      </w:r>
      <w:r w:rsidR="00DD5A43" w:rsidRPr="00C03B53">
        <w:rPr>
          <w:rFonts w:ascii="Times New Roman" w:hAnsi="Times New Roman"/>
        </w:rPr>
        <w:t xml:space="preserve">тров и характеристик, а также </w:t>
      </w:r>
      <w:r w:rsidR="005006E2" w:rsidRPr="00C03B53">
        <w:rPr>
          <w:rFonts w:ascii="Times New Roman" w:hAnsi="Times New Roman"/>
        </w:rPr>
        <w:t>показателей конструкций</w:t>
      </w:r>
      <w:r w:rsidRPr="00C03B53">
        <w:rPr>
          <w:rFonts w:ascii="Times New Roman" w:hAnsi="Times New Roman"/>
        </w:rPr>
        <w:t xml:space="preserve"> оборудования и технических устройств, нормальное функционирование инженерных систем в течение установленного срока службы с использованием в оптимальных объёмах материальных и финансовых ресурсов, наладке и регулированию инженерных систем и т.д.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На случай аварий и нештатных режимов работы оборудования </w:t>
      </w:r>
      <w:r w:rsidR="005006E2" w:rsidRPr="00C03B53">
        <w:rPr>
          <w:rFonts w:ascii="Times New Roman" w:hAnsi="Times New Roman"/>
        </w:rPr>
        <w:t>или в</w:t>
      </w:r>
      <w:r w:rsidR="00DD5A43" w:rsidRPr="00C03B53">
        <w:rPr>
          <w:rFonts w:ascii="Times New Roman" w:hAnsi="Times New Roman"/>
        </w:rPr>
        <w:t xml:space="preserve"> </w:t>
      </w:r>
      <w:r w:rsidRPr="00C03B53">
        <w:rPr>
          <w:rFonts w:ascii="Times New Roman" w:hAnsi="Times New Roman"/>
        </w:rPr>
        <w:t>иных необходимых случаях Исполнитель организует диспетчерскую службу и предусматривает возможность выезда аварийной бригады и/или привлечение на объект необходимых специалистов.</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 время и режим их работы устанавливается по согласованию с администрацией объекта, указания которой являются обязательными для исполнения персоналом Исполнителя, если это не противоречит Правилам безопасной эксплуатации объекта и не выходит за рамки настоящего технического задания.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xml:space="preserve">В случае отказа от исполнения таких указаний на проведение первоочередных и аварийных работ, другие работы, выполняемые вместо порученных, в состав оплачиваемых Заказчиком не включаются с соответствующей корректировкой взаиморасчетов.  Как правило, применяется почасовой учет времени отработанного персоналом Исполнителя. Указанный учет организует Исполнитель, с возможностью контроля со стороны Заказчика.   </w:t>
      </w:r>
    </w:p>
    <w:p w:rsidR="00B64028" w:rsidRPr="00C03B53" w:rsidRDefault="00B64028" w:rsidP="00B64028">
      <w:pPr>
        <w:tabs>
          <w:tab w:val="left" w:pos="1560"/>
        </w:tabs>
        <w:spacing w:after="0" w:line="240" w:lineRule="auto"/>
        <w:ind w:firstLine="426"/>
        <w:jc w:val="both"/>
        <w:rPr>
          <w:rFonts w:ascii="Times New Roman" w:hAnsi="Times New Roman"/>
        </w:rPr>
      </w:pPr>
      <w:r w:rsidRPr="00C03B53">
        <w:rPr>
          <w:rFonts w:ascii="Times New Roman" w:hAnsi="Times New Roman"/>
        </w:rPr>
        <w:t>- для проведения Технического обслуживания Исполнителем предоставляется соответствующее оборудование, инструменты и инвентарь для проведения таких работ, исходя из согласованных сторонами планов-графиков, проводимых в рамках технического обслуживания ремонтов и регламентных работ, установленных проектом и/или планами-графиками проведения работ по техническому обслуживанию.</w:t>
      </w:r>
    </w:p>
    <w:p w:rsidR="00B64028" w:rsidRPr="00C03B53" w:rsidRDefault="00B64028" w:rsidP="00B64028">
      <w:pPr>
        <w:tabs>
          <w:tab w:val="left" w:pos="1560"/>
        </w:tabs>
        <w:spacing w:after="0" w:line="240" w:lineRule="auto"/>
        <w:ind w:firstLine="426"/>
        <w:jc w:val="both"/>
        <w:rPr>
          <w:rFonts w:ascii="Times New Roman" w:hAnsi="Times New Roman"/>
          <w:b/>
          <w:bCs/>
        </w:rPr>
      </w:pPr>
      <w:r w:rsidRPr="00C03B53">
        <w:rPr>
          <w:rFonts w:ascii="Times New Roman" w:hAnsi="Times New Roman"/>
        </w:rPr>
        <w:t xml:space="preserve">- Ремонтно-технический и инженерный персонал Исполнителя на объекте соблюдает правила трудового распорядка и иные требования, действующие на объекте и предусмотренные инструкциями и правилами по технике безопасности с учетом специфики образовательного учреждения и требований безопасности и жизнеобеспечения учащихся (воспитанников).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2.3. Основные виды работ: подлежат согласованию с Заказчиком в форме графиков Планово-предупредительных и регламентных работ, включая </w:t>
      </w:r>
      <w:r w:rsidR="00867F80" w:rsidRPr="00C03B53">
        <w:rPr>
          <w:rFonts w:ascii="Times New Roman" w:hAnsi="Times New Roman"/>
          <w:bCs/>
        </w:rPr>
        <w:t xml:space="preserve"> </w:t>
      </w:r>
      <w:r w:rsidRPr="00C03B53">
        <w:rPr>
          <w:rFonts w:ascii="Times New Roman" w:hAnsi="Times New Roman"/>
          <w:bCs/>
        </w:rPr>
        <w:t xml:space="preserve"> обслуживание, а также планов-графиков других </w:t>
      </w:r>
      <w:r w:rsidR="00D6423C" w:rsidRPr="00C03B53">
        <w:rPr>
          <w:rFonts w:ascii="Times New Roman" w:hAnsi="Times New Roman"/>
          <w:bCs/>
        </w:rPr>
        <w:t>работ, включая</w:t>
      </w:r>
      <w:r w:rsidRPr="00C03B53">
        <w:rPr>
          <w:rFonts w:ascii="Times New Roman" w:hAnsi="Times New Roman"/>
          <w:bCs/>
        </w:rPr>
        <w:t xml:space="preserve"> гидравлические </w:t>
      </w:r>
      <w:r w:rsidR="00D6423C" w:rsidRPr="00C03B53">
        <w:rPr>
          <w:rFonts w:ascii="Times New Roman" w:hAnsi="Times New Roman"/>
          <w:bCs/>
        </w:rPr>
        <w:t>испытания систем</w:t>
      </w:r>
      <w:r w:rsidRPr="00C03B53">
        <w:rPr>
          <w:rFonts w:ascii="Times New Roman" w:hAnsi="Times New Roman"/>
          <w:bCs/>
        </w:rPr>
        <w:t xml:space="preserve"> </w:t>
      </w:r>
      <w:r w:rsidR="00D6423C" w:rsidRPr="00C03B53">
        <w:rPr>
          <w:rFonts w:ascii="Times New Roman" w:hAnsi="Times New Roman"/>
          <w:bCs/>
        </w:rPr>
        <w:t>отопления, профилактику</w:t>
      </w:r>
      <w:r w:rsidRPr="00C03B53">
        <w:rPr>
          <w:rFonts w:ascii="Times New Roman" w:hAnsi="Times New Roman"/>
          <w:bCs/>
        </w:rPr>
        <w:t xml:space="preserve"> </w:t>
      </w:r>
      <w:r w:rsidR="00DD5A43" w:rsidRPr="00C03B53">
        <w:rPr>
          <w:rFonts w:ascii="Times New Roman" w:hAnsi="Times New Roman"/>
          <w:bCs/>
        </w:rPr>
        <w:t xml:space="preserve">систем </w:t>
      </w:r>
      <w:r w:rsidRPr="00C03B53">
        <w:rPr>
          <w:rFonts w:ascii="Times New Roman" w:hAnsi="Times New Roman"/>
          <w:bCs/>
        </w:rPr>
        <w:t xml:space="preserve">вентиляции в виде очистки </w:t>
      </w:r>
      <w:r w:rsidR="005006E2" w:rsidRPr="00C03B53">
        <w:rPr>
          <w:rFonts w:ascii="Times New Roman" w:hAnsi="Times New Roman"/>
          <w:bCs/>
        </w:rPr>
        <w:t>и замене фильтров</w:t>
      </w:r>
      <w:r w:rsidRPr="00C03B53">
        <w:rPr>
          <w:rFonts w:ascii="Times New Roman" w:hAnsi="Times New Roman"/>
          <w:bCs/>
        </w:rPr>
        <w:t>, замену приводных ремней</w:t>
      </w:r>
      <w:r w:rsidR="00265D71" w:rsidRPr="00C03B53">
        <w:rPr>
          <w:rFonts w:ascii="Times New Roman" w:hAnsi="Times New Roman"/>
          <w:bCs/>
        </w:rPr>
        <w:t>,</w:t>
      </w:r>
      <w:r w:rsidRPr="00C03B53">
        <w:rPr>
          <w:rFonts w:ascii="Times New Roman" w:hAnsi="Times New Roman"/>
          <w:bCs/>
        </w:rPr>
        <w:t xml:space="preserve"> а также планов проведения других предусмотренных </w:t>
      </w:r>
      <w:r w:rsidR="00D6423C" w:rsidRPr="00C03B53">
        <w:rPr>
          <w:rFonts w:ascii="Times New Roman" w:hAnsi="Times New Roman"/>
          <w:bCs/>
        </w:rPr>
        <w:t>регламентном работ</w:t>
      </w:r>
      <w:r w:rsidRPr="00C03B53">
        <w:rPr>
          <w:rFonts w:ascii="Times New Roman" w:hAnsi="Times New Roman"/>
          <w:bCs/>
        </w:rPr>
        <w:t xml:space="preserve">.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2.4. При оказании услуг Исполнителем ведется журнал технического обслуживания и ремонта оборудования. В журнале учета работ фиксируется весь перечень проводимых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В журнале Исполнитель отражает: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время и дату выполнения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виды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должность, фамилия </w:t>
      </w:r>
      <w:r w:rsidR="00D6423C" w:rsidRPr="00C03B53">
        <w:rPr>
          <w:rFonts w:ascii="Times New Roman" w:hAnsi="Times New Roman"/>
        </w:rPr>
        <w:t>сотрудника,</w:t>
      </w:r>
      <w:r w:rsidRPr="00C03B53">
        <w:rPr>
          <w:rFonts w:ascii="Times New Roman" w:hAnsi="Times New Roman"/>
        </w:rPr>
        <w:t xml:space="preserve"> проводившего ТО и ремонт оборудования;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выявленные недостатки и неисправности, замечания;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отметка об устранении замечаний, недостатков, неисправностей. Дата, должность, фамилия, роспись.</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rPr>
        <w:t>2.5. Учёт оказанных услуг с указанием количества использования расходных материалов, должен производиться уполномоченными сотрудниками Исполнителя и подписываться Заказчиком, с ежемесячным оформлением Акта о выполнении работ (оказании услуг), унифицированный формат, приказ ФНС России от 30.11.2015 г. № ММВ-7-10/552@.</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 xml:space="preserve">3. Перечень услуг и периодичность комплексного технического обслуживания инженерных систем и оборудования </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3.1. Система отопления открытая, с элеваторным присоединением,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3.1.2.</w:t>
      </w:r>
      <w:r w:rsidRPr="00C03B53">
        <w:rPr>
          <w:rFonts w:ascii="Times New Roman" w:hAnsi="Times New Roman"/>
          <w:bCs/>
        </w:rPr>
        <w:tab/>
        <w:t>Контроль параметров теплоснабжения (давление, температура)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3.1.3.</w:t>
      </w:r>
      <w:r w:rsidRPr="00C03B53">
        <w:rPr>
          <w:rFonts w:ascii="Times New Roman" w:hAnsi="Times New Roman"/>
          <w:bCs/>
        </w:rPr>
        <w:tab/>
        <w:t>Удаление воздуха из системы и отопительных приборов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3.1.4.</w:t>
      </w:r>
      <w:r w:rsidRPr="00C03B53">
        <w:rPr>
          <w:rFonts w:ascii="Times New Roman" w:hAnsi="Times New Roman"/>
          <w:bCs/>
        </w:rPr>
        <w:tab/>
        <w:t>Смена сгонов на существующем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3.1.5.</w:t>
      </w:r>
      <w:r w:rsidRPr="00C03B53">
        <w:rPr>
          <w:rFonts w:ascii="Times New Roman" w:hAnsi="Times New Roman"/>
          <w:bCs/>
        </w:rPr>
        <w:tab/>
        <w:t>Гидравлические испытания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3.1.6.</w:t>
      </w:r>
      <w:r w:rsidRPr="00C03B53">
        <w:rPr>
          <w:rFonts w:ascii="Times New Roman" w:hAnsi="Times New Roman"/>
          <w:bCs/>
        </w:rPr>
        <w:tab/>
        <w:t>Гидропневматическая промывка систем отопления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3.1.7.</w:t>
      </w:r>
      <w:r w:rsidRPr="00C03B53">
        <w:rPr>
          <w:rFonts w:ascii="Times New Roman" w:hAnsi="Times New Roman"/>
          <w:bCs/>
        </w:rPr>
        <w:tab/>
        <w:t>Сезонное переключение режима работы системы. Устранение шунтов в системах отопления, горячего водоснабжения и теплоснабжения калориферов – 2 раза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3.1.8.</w:t>
      </w:r>
      <w:r w:rsidRPr="00C03B53">
        <w:rPr>
          <w:rFonts w:ascii="Times New Roman" w:hAnsi="Times New Roman"/>
          <w:bCs/>
        </w:rPr>
        <w:tab/>
        <w:t>Проверка (Замена) манометров и термометров - 1 раз в год.</w:t>
      </w:r>
    </w:p>
    <w:p w:rsidR="00B64028" w:rsidRPr="00C03B53" w:rsidRDefault="00FF10CD" w:rsidP="00B64028">
      <w:pPr>
        <w:spacing w:after="0" w:line="240" w:lineRule="auto"/>
        <w:ind w:firstLine="426"/>
        <w:jc w:val="both"/>
        <w:rPr>
          <w:rFonts w:ascii="Times New Roman" w:hAnsi="Times New Roman"/>
          <w:bCs/>
        </w:rPr>
      </w:pPr>
      <w:r>
        <w:rPr>
          <w:rFonts w:ascii="Times New Roman" w:hAnsi="Times New Roman"/>
          <w:bCs/>
        </w:rPr>
        <w:t>3.1</w:t>
      </w:r>
      <w:r w:rsidR="00B64028" w:rsidRPr="00C03B53">
        <w:rPr>
          <w:rFonts w:ascii="Times New Roman" w:hAnsi="Times New Roman"/>
          <w:bCs/>
        </w:rPr>
        <w:t>.9.</w:t>
      </w:r>
      <w:r w:rsidR="00B64028" w:rsidRPr="00C03B53">
        <w:rPr>
          <w:rFonts w:ascii="Times New Roman" w:hAnsi="Times New Roman"/>
          <w:bCs/>
        </w:rPr>
        <w:tab/>
        <w:t>Промывка грязевиков/сетчатых фильтров (9 раз в год).</w:t>
      </w:r>
    </w:p>
    <w:p w:rsidR="00B64028" w:rsidRPr="00C03B53" w:rsidRDefault="00B64028" w:rsidP="00B64028">
      <w:pPr>
        <w:spacing w:after="0" w:line="240" w:lineRule="auto"/>
        <w:ind w:firstLine="426"/>
        <w:jc w:val="both"/>
        <w:rPr>
          <w:rFonts w:ascii="Times New Roman" w:hAnsi="Times New Roman"/>
          <w:b/>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3.2. Замкнутая система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3.2.1.</w:t>
      </w:r>
      <w:r w:rsidRPr="00C03B53">
        <w:rPr>
          <w:rFonts w:ascii="Times New Roman" w:hAnsi="Times New Roman"/>
          <w:bCs/>
        </w:rPr>
        <w:tab/>
        <w:t>Визуальный осмотр технического состояния трубопроводов, запорной и регулирующей арматуры, отопительных приборов, стояков и разводок, приборов КИП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3.2.2.</w:t>
      </w:r>
      <w:r w:rsidRPr="00C03B53">
        <w:rPr>
          <w:rFonts w:ascii="Times New Roman" w:hAnsi="Times New Roman"/>
          <w:bCs/>
        </w:rPr>
        <w:tab/>
        <w:t>Контроль параметров теплоносителя на выходе теплового пункта (в тепловом пункте), проверка температуры колец отопления, теплоснабжения вентиляции и ГВС на наличие шунтов, проверка отопительных приборов на прогрев (еженедельно).</w:t>
      </w:r>
    </w:p>
    <w:p w:rsidR="00B64028" w:rsidRPr="00C03B53" w:rsidRDefault="00B64028" w:rsidP="00B64028">
      <w:pPr>
        <w:spacing w:after="0" w:line="240" w:lineRule="auto"/>
        <w:ind w:firstLine="426"/>
        <w:jc w:val="both"/>
        <w:rPr>
          <w:rFonts w:ascii="Times New Roman" w:hAnsi="Times New Roman"/>
          <w:bCs/>
          <w:u w:val="single"/>
        </w:rPr>
      </w:pPr>
      <w:r w:rsidRPr="00C03B53">
        <w:rPr>
          <w:rFonts w:ascii="Times New Roman" w:hAnsi="Times New Roman"/>
          <w:bCs/>
        </w:rPr>
        <w:t>3.2.3.</w:t>
      </w:r>
      <w:r w:rsidRPr="00C03B53">
        <w:rPr>
          <w:rFonts w:ascii="Times New Roman" w:hAnsi="Times New Roman"/>
          <w:bCs/>
        </w:rPr>
        <w:tab/>
        <w:t>Удаление воздуха из системы и отопительных приборов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3.2.4.</w:t>
      </w:r>
      <w:r w:rsidRPr="00C03B53">
        <w:rPr>
          <w:rFonts w:ascii="Times New Roman" w:hAnsi="Times New Roman"/>
          <w:bCs/>
        </w:rPr>
        <w:tab/>
        <w:t>Замена с целью поверки манометров и термометров.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3.2.5.</w:t>
      </w:r>
      <w:r w:rsidRPr="00C03B53">
        <w:rPr>
          <w:rFonts w:ascii="Times New Roman" w:hAnsi="Times New Roman"/>
          <w:bCs/>
        </w:rPr>
        <w:tab/>
        <w:t>Ремонт запорной арматуры со снятием и установкой.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3.2.6. Трубопроводы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огрунтовка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3.3. Система холодного и горячего водоснабжения из стальных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 Визуальный осмотр технического состояния трубопроводов, запорной и водоразборной арматуры (в том числе смывных бачков) одновременно с осмотром отопления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3.3.2. Контроль параметров водоснабжения (давление, температура) на выходе </w:t>
      </w:r>
      <w:r w:rsidR="00D6423C" w:rsidRPr="00C03B53">
        <w:rPr>
          <w:rFonts w:ascii="Times New Roman" w:hAnsi="Times New Roman"/>
          <w:bCs/>
        </w:rPr>
        <w:t>теплового пункта</w:t>
      </w:r>
      <w:r w:rsidRPr="00C03B53">
        <w:rPr>
          <w:rFonts w:ascii="Times New Roman" w:hAnsi="Times New Roman"/>
          <w:bCs/>
        </w:rPr>
        <w:t xml:space="preserve"> (в тепловом пункте)-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3.3.3. Устранение течей смесителей и смывных бачков -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3.3.4. Трубопроводы водоснабжения: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огрунтовка замененных участков трубопроводов;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восстановление тепловой изоляции замененных участков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3.3.5. Запорная арматура: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ревизия запорной арматуры (вентили, задвижки) с заменой сальниковой набивки - 1 раз в год;</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 ремонт со снятием и установкой запорной арматуры </w:t>
      </w:r>
      <w:r w:rsidR="005006E2" w:rsidRPr="00C03B53">
        <w:rPr>
          <w:rFonts w:ascii="Times New Roman" w:hAnsi="Times New Roman"/>
          <w:bCs/>
        </w:rPr>
        <w:t>с заменых прокладок</w:t>
      </w:r>
      <w:r w:rsidRPr="00C03B53">
        <w:rPr>
          <w:rFonts w:ascii="Times New Roman" w:hAnsi="Times New Roman"/>
          <w:bCs/>
        </w:rPr>
        <w:t xml:space="preserve"> клапанов;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3.3.6. Смена сгонов на трубопроводе.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3.3.7. Ремонт/замена арматуры смывных бачков.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3.3.8. Ремонт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3.3.9.</w:t>
      </w:r>
      <w:r w:rsidRPr="00C03B53">
        <w:rPr>
          <w:rFonts w:ascii="Times New Roman" w:hAnsi="Times New Roman"/>
          <w:bCs/>
        </w:rPr>
        <w:tab/>
        <w:t>Крепление сантехнических устройств к стенам, опорным устройствам.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3.3.10.</w:t>
      </w:r>
      <w:r w:rsidRPr="00C03B53">
        <w:rPr>
          <w:rFonts w:ascii="Times New Roman" w:hAnsi="Times New Roman"/>
          <w:bCs/>
        </w:rPr>
        <w:tab/>
        <w:t>Замена смесителей.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3.3.11.</w:t>
      </w:r>
      <w:r w:rsidRPr="00C03B53">
        <w:rPr>
          <w:rFonts w:ascii="Times New Roman" w:hAnsi="Times New Roman"/>
          <w:bCs/>
        </w:rPr>
        <w:tab/>
        <w:t>Замена гибких подводок.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3.5. Центральная и ливневая канализация из стальных или пластиковых труб.</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3.5.1. Визуальный осмотр трубопроводов центральной и ливневой канализации выполняется одновременно с осмотром трубопроводов отопления и водоснабжения.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3.5.2. Визуальный осмотр сантехприборов (совместно с центральной канализацией).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3.5.3. Чеканка стыков канализационных стояков.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3.5.4. Смена отдельных участков трубопроводов, стояков центральной и ливневой канализации до 1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3.5.5. Огрунтовка замененных участков трубопроводов центральной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3.5.6. Прочистка и промывка сифонов.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3.5.7. Мелкий ремонт, огрунтовка вытяжных шахт и зонтов на кровле.</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3.6. Вытяжные системы вентиляции</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 xml:space="preserve">3.6.1. Внешний осмотр рамы, улиты, виброопор, вентилятора, корпуса каркасно-панельных </w:t>
      </w:r>
      <w:r w:rsidR="00173957" w:rsidRPr="00C03B53">
        <w:rPr>
          <w:rFonts w:ascii="Times New Roman" w:hAnsi="Times New Roman"/>
          <w:bCs/>
        </w:rPr>
        <w:br/>
        <w:t xml:space="preserve">                 </w:t>
      </w:r>
      <w:r w:rsidRPr="00C03B53">
        <w:rPr>
          <w:rFonts w:ascii="Times New Roman" w:hAnsi="Times New Roman"/>
          <w:bCs/>
        </w:rPr>
        <w:t>вентсистем на наличие трещин, неплотностей (еженедельно).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3.6.2. Проверка уровня вибрации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3.6.3. Очистка рабочего колеса вентилятора (1 раз в год).</w:t>
      </w:r>
    </w:p>
    <w:p w:rsidR="00B64028" w:rsidRPr="00C03B53" w:rsidRDefault="00173957" w:rsidP="00B64028">
      <w:pPr>
        <w:spacing w:after="0" w:line="240" w:lineRule="auto"/>
        <w:ind w:firstLine="426"/>
        <w:jc w:val="both"/>
        <w:rPr>
          <w:rFonts w:ascii="Times New Roman" w:hAnsi="Times New Roman"/>
          <w:bCs/>
        </w:rPr>
      </w:pPr>
      <w:r w:rsidRPr="00C03B53">
        <w:rPr>
          <w:rFonts w:ascii="Times New Roman" w:hAnsi="Times New Roman"/>
          <w:bCs/>
        </w:rPr>
        <w:t xml:space="preserve">3.6.4. </w:t>
      </w:r>
      <w:r w:rsidR="00B64028" w:rsidRPr="00C03B53">
        <w:rPr>
          <w:rFonts w:ascii="Times New Roman" w:hAnsi="Times New Roman"/>
          <w:bCs/>
        </w:rPr>
        <w:t>Проверка (на ощупь) температуры подшипников вентилятора и двигателя</w:t>
      </w:r>
      <w:r w:rsidRPr="00C03B53">
        <w:rPr>
          <w:rFonts w:ascii="Times New Roman" w:hAnsi="Times New Roman"/>
          <w:bCs/>
        </w:rPr>
        <w:br/>
        <w:t xml:space="preserve">                 </w:t>
      </w:r>
      <w:r w:rsidR="00B64028" w:rsidRPr="00C03B53">
        <w:rPr>
          <w:rFonts w:ascii="Times New Roman" w:hAnsi="Times New Roman"/>
          <w:bCs/>
        </w:rPr>
        <w:t xml:space="preserve"> (ежемесячно).</w:t>
      </w:r>
    </w:p>
    <w:p w:rsidR="00B64028" w:rsidRPr="00C03B53" w:rsidRDefault="00B64028" w:rsidP="00173957">
      <w:pPr>
        <w:spacing w:after="0" w:line="240" w:lineRule="auto"/>
        <w:ind w:firstLine="426"/>
        <w:jc w:val="both"/>
        <w:rPr>
          <w:rFonts w:ascii="Times New Roman" w:hAnsi="Times New Roman"/>
          <w:bCs/>
        </w:rPr>
      </w:pPr>
      <w:r w:rsidRPr="00C03B53">
        <w:rPr>
          <w:rFonts w:ascii="Times New Roman" w:hAnsi="Times New Roman"/>
          <w:bCs/>
        </w:rPr>
        <w:t>3.6.5. Подтяжка приводных ре</w:t>
      </w:r>
      <w:r w:rsidR="00173957" w:rsidRPr="00C03B53">
        <w:rPr>
          <w:rFonts w:ascii="Times New Roman" w:hAnsi="Times New Roman"/>
          <w:bCs/>
        </w:rPr>
        <w:t>мней вентилятора (при наличии)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6</w:t>
      </w:r>
      <w:r w:rsidRPr="00C03B53">
        <w:rPr>
          <w:rFonts w:ascii="Times New Roman" w:hAnsi="Times New Roman"/>
          <w:bCs/>
        </w:rPr>
        <w:t>. Осмотр мягких вставок вентилятора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7</w:t>
      </w:r>
      <w:r w:rsidRPr="00C03B53">
        <w:rPr>
          <w:rFonts w:ascii="Times New Roman" w:hAnsi="Times New Roman"/>
          <w:bCs/>
        </w:rPr>
        <w:t>. Осмотр клапанов дымоудаления (при наличии)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3.6.</w:t>
      </w:r>
      <w:r w:rsidR="00173957" w:rsidRPr="00C03B53">
        <w:rPr>
          <w:rFonts w:ascii="Times New Roman" w:hAnsi="Times New Roman"/>
          <w:bCs/>
        </w:rPr>
        <w:t>8</w:t>
      </w:r>
      <w:r w:rsidRPr="00C03B53">
        <w:rPr>
          <w:rFonts w:ascii="Times New Roman" w:hAnsi="Times New Roman"/>
          <w:bCs/>
        </w:rPr>
        <w:t>. Осмотр воздуховодов, вытяжных зонтов и решеток (ежемесячно).</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w:t>
      </w:r>
      <w:r w:rsidR="00173957" w:rsidRPr="00C03B53">
        <w:rPr>
          <w:rFonts w:ascii="Times New Roman" w:hAnsi="Times New Roman"/>
          <w:bCs/>
        </w:rPr>
        <w:t>9</w:t>
      </w:r>
      <w:r w:rsidRPr="00C03B53">
        <w:rPr>
          <w:rFonts w:ascii="Times New Roman" w:hAnsi="Times New Roman"/>
          <w:bCs/>
        </w:rPr>
        <w:t>.</w:t>
      </w:r>
      <w:r w:rsidRPr="00C03B53">
        <w:rPr>
          <w:rFonts w:ascii="Times New Roman" w:hAnsi="Times New Roman"/>
          <w:bCs/>
        </w:rPr>
        <w:tab/>
        <w:t>Замена виброопор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0</w:t>
      </w:r>
      <w:r w:rsidRPr="00C03B53">
        <w:rPr>
          <w:rFonts w:ascii="Times New Roman" w:hAnsi="Times New Roman"/>
          <w:bCs/>
        </w:rPr>
        <w:t>.</w:t>
      </w:r>
      <w:r w:rsidRPr="00C03B53">
        <w:rPr>
          <w:rFonts w:ascii="Times New Roman" w:hAnsi="Times New Roman"/>
          <w:bCs/>
        </w:rPr>
        <w:tab/>
        <w:t>Замена мягких вставок вентилятора.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1</w:t>
      </w:r>
      <w:r w:rsidRPr="00C03B53">
        <w:rPr>
          <w:rFonts w:ascii="Times New Roman" w:hAnsi="Times New Roman"/>
          <w:bCs/>
        </w:rPr>
        <w:t>.</w:t>
      </w:r>
      <w:r w:rsidRPr="00C03B53">
        <w:rPr>
          <w:rFonts w:ascii="Times New Roman" w:hAnsi="Times New Roman"/>
          <w:bCs/>
        </w:rPr>
        <w:tab/>
        <w:t>Мелкий ремонт рамы и корпуса вентилятора: подварка трещин, рихтовка вмятин,</w:t>
      </w:r>
      <w:r w:rsidR="00173957" w:rsidRPr="00C03B53">
        <w:rPr>
          <w:rFonts w:ascii="Times New Roman" w:hAnsi="Times New Roman"/>
          <w:bCs/>
        </w:rPr>
        <w:br/>
        <w:t xml:space="preserve">                 </w:t>
      </w:r>
      <w:r w:rsidRPr="00C03B53">
        <w:rPr>
          <w:rFonts w:ascii="Times New Roman" w:hAnsi="Times New Roman"/>
          <w:bCs/>
        </w:rPr>
        <w:t xml:space="preserve"> замена болтов, огрунтовка рамы и корпуса вентилятора после производства ремонта.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bCs/>
        </w:rPr>
        <w:t>3.6.1</w:t>
      </w:r>
      <w:r w:rsidR="00173957" w:rsidRPr="00C03B53">
        <w:rPr>
          <w:rFonts w:ascii="Times New Roman" w:hAnsi="Times New Roman"/>
          <w:bCs/>
        </w:rPr>
        <w:t>2</w:t>
      </w:r>
      <w:r w:rsidRPr="00C03B53">
        <w:rPr>
          <w:rFonts w:ascii="Times New Roman" w:hAnsi="Times New Roman"/>
          <w:bCs/>
        </w:rPr>
        <w:t>.</w:t>
      </w:r>
      <w:r w:rsidRPr="00C03B53">
        <w:rPr>
          <w:rFonts w:ascii="Times New Roman" w:hAnsi="Times New Roman"/>
          <w:bCs/>
        </w:rPr>
        <w:tab/>
        <w:t>Рихтовка воздуховодов и герметизация стыков.</w:t>
      </w:r>
    </w:p>
    <w:p w:rsidR="00B64028" w:rsidRPr="00C03B53" w:rsidRDefault="00B64028" w:rsidP="00B64028">
      <w:pPr>
        <w:spacing w:after="0" w:line="240" w:lineRule="auto"/>
        <w:ind w:firstLine="426"/>
        <w:jc w:val="both"/>
        <w:rPr>
          <w:rFonts w:ascii="Times New Roman" w:hAnsi="Times New Roman"/>
          <w:bCs/>
          <w:color w:val="FF0000"/>
        </w:rPr>
      </w:pPr>
      <w:r w:rsidRPr="00C03B53">
        <w:rPr>
          <w:rFonts w:ascii="Times New Roman" w:hAnsi="Times New Roman"/>
          <w:bCs/>
        </w:rPr>
        <w:t>3.6.1</w:t>
      </w:r>
      <w:r w:rsidR="00173957" w:rsidRPr="00C03B53">
        <w:rPr>
          <w:rFonts w:ascii="Times New Roman" w:hAnsi="Times New Roman"/>
          <w:bCs/>
        </w:rPr>
        <w:t>3</w:t>
      </w:r>
      <w:r w:rsidRPr="00C03B53">
        <w:rPr>
          <w:rFonts w:ascii="Times New Roman" w:hAnsi="Times New Roman"/>
          <w:bCs/>
        </w:rPr>
        <w:t>.</w:t>
      </w:r>
      <w:r w:rsidRPr="00C03B53">
        <w:rPr>
          <w:rFonts w:ascii="Times New Roman" w:hAnsi="Times New Roman"/>
          <w:bCs/>
        </w:rPr>
        <w:tab/>
        <w:t>Ревизия клапанов дымоудаления: очист</w:t>
      </w:r>
      <w:r w:rsidR="00265D71" w:rsidRPr="00C03B53">
        <w:rPr>
          <w:rFonts w:ascii="Times New Roman" w:hAnsi="Times New Roman"/>
          <w:bCs/>
        </w:rPr>
        <w:t>ка, смазка, регулировка привода.</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4</w:t>
      </w:r>
      <w:r w:rsidRPr="00C03B53">
        <w:rPr>
          <w:rFonts w:ascii="Times New Roman" w:hAnsi="Times New Roman"/>
          <w:bCs/>
        </w:rPr>
        <w:t>.</w:t>
      </w:r>
      <w:r w:rsidRPr="00C03B53">
        <w:rPr>
          <w:rFonts w:ascii="Times New Roman" w:hAnsi="Times New Roman"/>
          <w:bCs/>
        </w:rPr>
        <w:tab/>
        <w:t>Регулировка воздухораспределительных решёток.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3.6.1</w:t>
      </w:r>
      <w:r w:rsidR="00173957" w:rsidRPr="00C03B53">
        <w:rPr>
          <w:rFonts w:ascii="Times New Roman" w:hAnsi="Times New Roman"/>
          <w:bCs/>
        </w:rPr>
        <w:t>5</w:t>
      </w:r>
      <w:r w:rsidRPr="00C03B53">
        <w:rPr>
          <w:rFonts w:ascii="Times New Roman" w:hAnsi="Times New Roman"/>
          <w:bCs/>
        </w:rPr>
        <w:t>.</w:t>
      </w:r>
      <w:r w:rsidRPr="00C03B53">
        <w:rPr>
          <w:rFonts w:ascii="Times New Roman" w:hAnsi="Times New Roman"/>
          <w:bCs/>
        </w:rPr>
        <w:tab/>
        <w:t xml:space="preserve">Мелкий ремонт вытяжных зонтов на кровле. Огрунтовка зонтов после производства </w:t>
      </w:r>
      <w:r w:rsidR="00173957" w:rsidRPr="00C03B53">
        <w:rPr>
          <w:rFonts w:ascii="Times New Roman" w:hAnsi="Times New Roman"/>
          <w:bCs/>
        </w:rPr>
        <w:br/>
        <w:t xml:space="preserve">                  </w:t>
      </w:r>
      <w:r w:rsidRPr="00C03B53">
        <w:rPr>
          <w:rFonts w:ascii="Times New Roman" w:hAnsi="Times New Roman"/>
          <w:bCs/>
        </w:rPr>
        <w:t>ремонта.</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
          <w:bCs/>
        </w:rPr>
        <w:t>3.7</w:t>
      </w:r>
      <w:r w:rsidR="00B64028" w:rsidRPr="00C03B53">
        <w:rPr>
          <w:rFonts w:ascii="Times New Roman" w:hAnsi="Times New Roman"/>
          <w:b/>
          <w:bCs/>
        </w:rPr>
        <w:t>. Вводно-распределительные устройства (ВРУ) напряжением до 1000В (вводные щиты с рубильниками, предохранителями, автоматическими выключателями)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 Визуальный осмотр электрооборудования объекта (ВРУ, РЩ, ЩО, кабели и провода,</w:t>
      </w:r>
      <w:r w:rsidR="007222A3" w:rsidRPr="00C03B53">
        <w:rPr>
          <w:rFonts w:ascii="Times New Roman" w:hAnsi="Times New Roman"/>
          <w:bCs/>
        </w:rPr>
        <w:br/>
        <w:t xml:space="preserve">                 </w:t>
      </w:r>
      <w:r w:rsidR="00B64028" w:rsidRPr="00C03B53">
        <w:rPr>
          <w:rFonts w:ascii="Times New Roman" w:hAnsi="Times New Roman"/>
          <w:bCs/>
        </w:rPr>
        <w:t xml:space="preserve"> светильники, рубильники, магнитные пускатели, контакторы, пусковые кнопки, </w:t>
      </w:r>
      <w:r w:rsidR="007222A3" w:rsidRPr="00C03B53">
        <w:rPr>
          <w:rFonts w:ascii="Times New Roman" w:hAnsi="Times New Roman"/>
          <w:bCs/>
        </w:rPr>
        <w:br/>
        <w:t xml:space="preserve">                  </w:t>
      </w:r>
      <w:r w:rsidR="00B64028" w:rsidRPr="00C03B53">
        <w:rPr>
          <w:rFonts w:ascii="Times New Roman" w:hAnsi="Times New Roman"/>
          <w:bCs/>
        </w:rPr>
        <w:t xml:space="preserve">другой </w:t>
      </w:r>
      <w:r w:rsidR="00D6423C" w:rsidRPr="00C03B53">
        <w:rPr>
          <w:rFonts w:ascii="Times New Roman" w:hAnsi="Times New Roman"/>
          <w:bCs/>
        </w:rPr>
        <w:t>пусковой и коммутационной аппаратуры,</w:t>
      </w:r>
      <w:r w:rsidR="00B64028" w:rsidRPr="00C03B53">
        <w:rPr>
          <w:rFonts w:ascii="Times New Roman" w:hAnsi="Times New Roman"/>
          <w:bCs/>
        </w:rPr>
        <w:t xml:space="preserve"> установленной вне щитов и сборок).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.2. 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00B64028" w:rsidRPr="00C03B53">
        <w:rPr>
          <w:rFonts w:ascii="Times New Roman" w:hAnsi="Times New Roman"/>
          <w:bCs/>
        </w:rPr>
        <w:t>с организационно-техническими мероприятиями.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.3. Регистрация выявленных дефектов в журнале дефектов или картотеке дефектов и</w:t>
      </w:r>
      <w:r w:rsidR="007222A3" w:rsidRPr="00C03B53">
        <w:rPr>
          <w:rFonts w:ascii="Times New Roman" w:hAnsi="Times New Roman"/>
          <w:bCs/>
        </w:rPr>
        <w:br/>
        <w:t xml:space="preserve">              </w:t>
      </w:r>
      <w:r w:rsidR="00B64028" w:rsidRPr="00C03B53">
        <w:rPr>
          <w:rFonts w:ascii="Times New Roman" w:hAnsi="Times New Roman"/>
          <w:bCs/>
        </w:rPr>
        <w:t xml:space="preserve"> </w:t>
      </w:r>
      <w:r w:rsidR="007222A3" w:rsidRPr="00C03B53">
        <w:rPr>
          <w:rFonts w:ascii="Times New Roman" w:hAnsi="Times New Roman"/>
          <w:bCs/>
        </w:rPr>
        <w:t xml:space="preserve">   </w:t>
      </w:r>
      <w:r w:rsidR="00B64028" w:rsidRPr="00C03B53">
        <w:rPr>
          <w:rFonts w:ascii="Times New Roman" w:hAnsi="Times New Roman"/>
          <w:bCs/>
        </w:rPr>
        <w:t xml:space="preserve">неполадок на электрооборудовании, устранение которых невозможно на момент </w:t>
      </w:r>
      <w:r w:rsidR="007222A3" w:rsidRPr="00C03B53">
        <w:rPr>
          <w:rFonts w:ascii="Times New Roman" w:hAnsi="Times New Roman"/>
          <w:bCs/>
        </w:rPr>
        <w:br/>
        <w:t xml:space="preserve">                 </w:t>
      </w:r>
      <w:r w:rsidR="00B64028" w:rsidRPr="00C03B53">
        <w:rPr>
          <w:rFonts w:ascii="Times New Roman" w:hAnsi="Times New Roman"/>
          <w:bCs/>
        </w:rPr>
        <w:t xml:space="preserve">обслуживания, </w:t>
      </w:r>
      <w:r w:rsidR="007222A3" w:rsidRPr="00C03B53">
        <w:rPr>
          <w:rFonts w:ascii="Times New Roman" w:hAnsi="Times New Roman"/>
          <w:bCs/>
        </w:rPr>
        <w:t xml:space="preserve"> </w:t>
      </w:r>
      <w:r w:rsidR="00B64028" w:rsidRPr="00C03B53">
        <w:rPr>
          <w:rFonts w:ascii="Times New Roman" w:hAnsi="Times New Roman"/>
          <w:bCs/>
        </w:rPr>
        <w:t>с указанием даты устранения.</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.4. Устранение дефектов и мелкий ремонт выявленных в ходе технических осмотров</w:t>
      </w:r>
      <w:r w:rsidR="007222A3" w:rsidRPr="00C03B53">
        <w:rPr>
          <w:rFonts w:ascii="Times New Roman" w:hAnsi="Times New Roman"/>
          <w:bCs/>
        </w:rPr>
        <w:br/>
        <w:t xml:space="preserve">                </w:t>
      </w:r>
      <w:r w:rsidR="00B64028" w:rsidRPr="00C03B53">
        <w:rPr>
          <w:rFonts w:ascii="Times New Roman" w:hAnsi="Times New Roman"/>
          <w:bCs/>
        </w:rPr>
        <w:t xml:space="preserve"> электрооборудования: проверка и подтяжка контактов, соединений.</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 xml:space="preserve">.5. Проверка исправности подключенной к аппаратам электропроводки и сетей </w:t>
      </w:r>
      <w:r w:rsidR="007222A3" w:rsidRPr="00C03B53">
        <w:rPr>
          <w:rFonts w:ascii="Times New Roman" w:hAnsi="Times New Roman"/>
          <w:bCs/>
        </w:rPr>
        <w:br/>
        <w:t xml:space="preserve">                  </w:t>
      </w:r>
      <w:r w:rsidR="00B64028" w:rsidRPr="00C03B53">
        <w:rPr>
          <w:rFonts w:ascii="Times New Roman" w:hAnsi="Times New Roman"/>
          <w:bCs/>
        </w:rPr>
        <w:t>заземления.</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 xml:space="preserve">.6. Отсоединение и присоединение кабеля и проводов для ревизии контактного </w:t>
      </w:r>
      <w:r w:rsidR="007222A3" w:rsidRPr="00C03B53">
        <w:rPr>
          <w:rFonts w:ascii="Times New Roman" w:hAnsi="Times New Roman"/>
          <w:bCs/>
        </w:rPr>
        <w:br/>
        <w:t xml:space="preserve">                   </w:t>
      </w:r>
      <w:r w:rsidR="00B64028" w:rsidRPr="00C03B53">
        <w:rPr>
          <w:rFonts w:ascii="Times New Roman" w:hAnsi="Times New Roman"/>
          <w:bCs/>
        </w:rPr>
        <w:t>соединения.</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.7. Замена предохранителей, плавких вставок.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.8. Снятие и установка дефектных электросчетчиков, других приборов и средств</w:t>
      </w:r>
      <w:r w:rsidR="007222A3" w:rsidRPr="00C03B53">
        <w:rPr>
          <w:rFonts w:ascii="Times New Roman" w:hAnsi="Times New Roman"/>
          <w:bCs/>
        </w:rPr>
        <w:br/>
        <w:t xml:space="preserve">                  </w:t>
      </w:r>
      <w:r w:rsidR="00B64028" w:rsidRPr="00C03B53">
        <w:rPr>
          <w:rFonts w:ascii="Times New Roman" w:hAnsi="Times New Roman"/>
          <w:bCs/>
        </w:rPr>
        <w:t xml:space="preserve"> измерений.</w:t>
      </w:r>
    </w:p>
    <w:p w:rsidR="00B64028" w:rsidRPr="00C03B53" w:rsidRDefault="007222A3" w:rsidP="007222A3">
      <w:pPr>
        <w:spacing w:after="0" w:line="240" w:lineRule="auto"/>
        <w:rPr>
          <w:rFonts w:ascii="Times New Roman" w:hAnsi="Times New Roman"/>
          <w:bCs/>
        </w:rPr>
      </w:pPr>
      <w:r w:rsidRPr="00C03B53">
        <w:rPr>
          <w:rFonts w:ascii="Times New Roman" w:hAnsi="Times New Roman"/>
          <w:bCs/>
        </w:rPr>
        <w:t xml:space="preserve">                  </w:t>
      </w:r>
      <w:r w:rsidR="00B64028" w:rsidRPr="00C03B53">
        <w:rPr>
          <w:rFonts w:ascii="Times New Roman" w:hAnsi="Times New Roman"/>
          <w:bCs/>
        </w:rPr>
        <w:t>Техническое обслуживание - 1 (1 раз в 3 месяца)</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.9. Осмотр кабельных сетей и концевых заделок с регистрацией дефектов, устранение</w:t>
      </w:r>
      <w:r w:rsidR="007222A3" w:rsidRPr="00C03B53">
        <w:rPr>
          <w:rFonts w:ascii="Times New Roman" w:hAnsi="Times New Roman"/>
          <w:bCs/>
        </w:rPr>
        <w:br/>
        <w:t xml:space="preserve">               </w:t>
      </w:r>
      <w:r w:rsidR="00B64028" w:rsidRPr="00C03B53">
        <w:rPr>
          <w:rFonts w:ascii="Times New Roman" w:hAnsi="Times New Roman"/>
          <w:bCs/>
        </w:rPr>
        <w:t xml:space="preserve"> </w:t>
      </w:r>
      <w:r w:rsidR="007222A3" w:rsidRPr="00C03B53">
        <w:rPr>
          <w:rFonts w:ascii="Times New Roman" w:hAnsi="Times New Roman"/>
          <w:bCs/>
        </w:rPr>
        <w:t xml:space="preserve">  </w:t>
      </w:r>
      <w:r w:rsidR="00B64028" w:rsidRPr="00C03B53">
        <w:rPr>
          <w:rFonts w:ascii="Times New Roman" w:hAnsi="Times New Roman"/>
          <w:bCs/>
        </w:rPr>
        <w:t>которых невозможно на момент обслуживания, с указанием даты устранения.</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.10.</w:t>
      </w:r>
      <w:r w:rsidR="00B64028" w:rsidRPr="00C03B53">
        <w:rPr>
          <w:rFonts w:ascii="Times New Roman" w:hAnsi="Times New Roman"/>
          <w:bCs/>
        </w:rPr>
        <w:tab/>
        <w:t>Ревизия отдельных аппаратов распределительного устройства.</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.11.</w:t>
      </w:r>
      <w:r w:rsidR="00B64028" w:rsidRPr="00C03B53">
        <w:rPr>
          <w:rFonts w:ascii="Times New Roman" w:hAnsi="Times New Roman"/>
          <w:bCs/>
        </w:rPr>
        <w:tab/>
        <w:t>Проверка соответствия аппаратов условиям эксплуатации и нагрузке.</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.12.</w:t>
      </w:r>
      <w:r w:rsidR="00B64028" w:rsidRPr="00C03B53">
        <w:rPr>
          <w:rFonts w:ascii="Times New Roman" w:hAnsi="Times New Roman"/>
          <w:bCs/>
        </w:rPr>
        <w:tab/>
        <w:t>Очистка электроприборов и оборудования от пыли и грязи.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.13.</w:t>
      </w:r>
      <w:r w:rsidR="00B64028" w:rsidRPr="00C03B53">
        <w:rPr>
          <w:rFonts w:ascii="Times New Roman" w:hAnsi="Times New Roman"/>
          <w:bCs/>
        </w:rPr>
        <w:tab/>
        <w:t>Осмотр устройств и принятие мер по восстановлению работоспособности</w:t>
      </w:r>
      <w:r w:rsidR="007222A3" w:rsidRPr="00C03B53">
        <w:rPr>
          <w:rFonts w:ascii="Times New Roman" w:hAnsi="Times New Roman"/>
          <w:bCs/>
        </w:rPr>
        <w:br/>
        <w:t xml:space="preserve">                  </w:t>
      </w:r>
      <w:r w:rsidR="00B64028" w:rsidRPr="00C03B53">
        <w:rPr>
          <w:rFonts w:ascii="Times New Roman" w:hAnsi="Times New Roman"/>
          <w:bCs/>
        </w:rPr>
        <w:t xml:space="preserve"> запирающих, защитных и блокирующих устройств.</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.14.</w:t>
      </w:r>
      <w:r w:rsidR="00B64028" w:rsidRPr="00C03B53">
        <w:rPr>
          <w:rFonts w:ascii="Times New Roman" w:hAnsi="Times New Roman"/>
          <w:bCs/>
        </w:rPr>
        <w:tab/>
        <w:t>Проверка исправности резервных элементов ВРУ (должна проводиться включением</w:t>
      </w:r>
      <w:r w:rsidR="007222A3" w:rsidRPr="00C03B53">
        <w:rPr>
          <w:rFonts w:ascii="Times New Roman" w:hAnsi="Times New Roman"/>
          <w:bCs/>
        </w:rPr>
        <w:br/>
        <w:t xml:space="preserve">                  </w:t>
      </w:r>
      <w:r w:rsidR="00B64028" w:rsidRPr="00C03B53">
        <w:rPr>
          <w:rFonts w:ascii="Times New Roman" w:hAnsi="Times New Roman"/>
          <w:bCs/>
        </w:rPr>
        <w:t xml:space="preserve"> под напряжением в сроки, установленные местными инструкциями).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.15.</w:t>
      </w:r>
      <w:r w:rsidR="00B64028" w:rsidRPr="00C03B53">
        <w:rPr>
          <w:rFonts w:ascii="Times New Roman" w:hAnsi="Times New Roman"/>
          <w:bCs/>
        </w:rPr>
        <w:tab/>
        <w:t>Проверка и затяжка контактов, соединений. Чистка контактов от грязи и наплывов.</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.16.</w:t>
      </w:r>
      <w:r w:rsidR="00B64028" w:rsidRPr="00C03B53">
        <w:rPr>
          <w:rFonts w:ascii="Times New Roman" w:hAnsi="Times New Roman"/>
          <w:bCs/>
        </w:rPr>
        <w:tab/>
        <w:t xml:space="preserve">Регулирование одновременности включения и отключения ножей рубильников и </w:t>
      </w:r>
      <w:r w:rsidR="007222A3" w:rsidRPr="00C03B53">
        <w:rPr>
          <w:rFonts w:ascii="Times New Roman" w:hAnsi="Times New Roman"/>
          <w:bCs/>
        </w:rPr>
        <w:br/>
        <w:t xml:space="preserve">                   </w:t>
      </w:r>
      <w:r w:rsidR="00B64028" w:rsidRPr="00C03B53">
        <w:rPr>
          <w:rFonts w:ascii="Times New Roman" w:hAnsi="Times New Roman"/>
          <w:bCs/>
        </w:rPr>
        <w:t>переключателей силовых цепей электроустановок.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.17.</w:t>
      </w:r>
      <w:r w:rsidR="00B64028" w:rsidRPr="00C03B53">
        <w:rPr>
          <w:rFonts w:ascii="Times New Roman" w:hAnsi="Times New Roman"/>
          <w:bCs/>
        </w:rPr>
        <w:tab/>
        <w:t>Проверка исправности освещения ВРУ, ВЩ.</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.18.</w:t>
      </w:r>
      <w:r w:rsidR="00B64028" w:rsidRPr="00C03B53">
        <w:rPr>
          <w:rFonts w:ascii="Times New Roman" w:hAnsi="Times New Roman"/>
          <w:bCs/>
        </w:rPr>
        <w:tab/>
        <w:t>Осмотр и обслуживание приборов и средств измерений и учета электроэнергии.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.19.</w:t>
      </w:r>
      <w:r w:rsidR="00B64028" w:rsidRPr="00C03B53">
        <w:rPr>
          <w:rFonts w:ascii="Times New Roman" w:hAnsi="Times New Roman"/>
          <w:bCs/>
        </w:rPr>
        <w:tab/>
        <w:t>Нанесение маркировки, диспетчерских наименований, знаков безопасности.</w:t>
      </w:r>
    </w:p>
    <w:p w:rsidR="00B64028" w:rsidRPr="00C03B53" w:rsidRDefault="00C57631" w:rsidP="007222A3">
      <w:pPr>
        <w:spacing w:after="0" w:line="240" w:lineRule="auto"/>
        <w:ind w:firstLine="426"/>
        <w:rPr>
          <w:rFonts w:ascii="Times New Roman" w:hAnsi="Times New Roman"/>
          <w:bCs/>
        </w:rPr>
      </w:pPr>
      <w:r>
        <w:rPr>
          <w:rFonts w:ascii="Times New Roman" w:hAnsi="Times New Roman"/>
          <w:bCs/>
        </w:rPr>
        <w:t>3.7</w:t>
      </w:r>
      <w:r w:rsidR="00B64028" w:rsidRPr="00C03B53">
        <w:rPr>
          <w:rFonts w:ascii="Times New Roman" w:hAnsi="Times New Roman"/>
          <w:bCs/>
        </w:rPr>
        <w:t>.20.</w:t>
      </w:r>
      <w:r w:rsidR="00B64028" w:rsidRPr="00C03B53">
        <w:rPr>
          <w:rFonts w:ascii="Times New Roman" w:hAnsi="Times New Roman"/>
          <w:bCs/>
        </w:rPr>
        <w:tab/>
        <w:t>Осмотр внешних элементов средств учета электрической энергии (трансформаторы</w:t>
      </w:r>
      <w:r w:rsidR="007222A3" w:rsidRPr="00C03B53">
        <w:rPr>
          <w:rFonts w:ascii="Times New Roman" w:hAnsi="Times New Roman"/>
          <w:bCs/>
        </w:rPr>
        <w:br/>
        <w:t xml:space="preserve">                  </w:t>
      </w:r>
      <w:r w:rsidR="00B64028" w:rsidRPr="00C03B53">
        <w:rPr>
          <w:rFonts w:ascii="Times New Roman" w:hAnsi="Times New Roman"/>
          <w:bCs/>
        </w:rPr>
        <w:t xml:space="preserve"> тока, вторичные цепи</w:t>
      </w:r>
      <w:r w:rsidR="007222A3" w:rsidRPr="00C03B53">
        <w:rPr>
          <w:rFonts w:ascii="Times New Roman" w:hAnsi="Times New Roman"/>
          <w:bCs/>
        </w:rPr>
        <w:t>), принятие мер согласно ПТЭЭП.</w:t>
      </w:r>
      <w:r w:rsidR="007222A3" w:rsidRPr="00C03B53">
        <w:rPr>
          <w:rFonts w:ascii="Times New Roman" w:hAnsi="Times New Roman"/>
          <w:bCs/>
        </w:rPr>
        <w:br/>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3.7.21</w:t>
      </w:r>
      <w:r w:rsidR="00B64028" w:rsidRPr="00C03B53">
        <w:rPr>
          <w:rFonts w:ascii="Times New Roman" w:hAnsi="Times New Roman"/>
          <w:bCs/>
        </w:rPr>
        <w:t>.</w:t>
      </w:r>
      <w:r w:rsidR="00B64028" w:rsidRPr="00C03B53">
        <w:rPr>
          <w:rFonts w:ascii="Times New Roman" w:hAnsi="Times New Roman"/>
          <w:bCs/>
        </w:rPr>
        <w:tab/>
        <w:t>Частичная разборка аппаратов, чистка промывка механических и контактных деталей.</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3.7.22</w:t>
      </w:r>
      <w:r w:rsidR="00B64028" w:rsidRPr="00C03B53">
        <w:rPr>
          <w:rFonts w:ascii="Times New Roman" w:hAnsi="Times New Roman"/>
          <w:bCs/>
        </w:rPr>
        <w:t>.</w:t>
      </w:r>
      <w:r w:rsidR="00B64028" w:rsidRPr="00C03B53">
        <w:rPr>
          <w:rFonts w:ascii="Times New Roman" w:hAnsi="Times New Roman"/>
          <w:bCs/>
        </w:rPr>
        <w:tab/>
        <w:t>Выявление дефектных аппаратов их замена.</w:t>
      </w:r>
    </w:p>
    <w:p w:rsidR="00B64028" w:rsidRPr="00C03B53" w:rsidRDefault="00C57631" w:rsidP="00B64028">
      <w:pPr>
        <w:spacing w:after="0" w:line="240" w:lineRule="auto"/>
        <w:ind w:firstLine="426"/>
        <w:jc w:val="both"/>
        <w:rPr>
          <w:rFonts w:ascii="Times New Roman" w:hAnsi="Times New Roman"/>
        </w:rPr>
      </w:pPr>
      <w:r>
        <w:rPr>
          <w:rFonts w:ascii="Times New Roman" w:hAnsi="Times New Roman"/>
          <w:bCs/>
        </w:rPr>
        <w:t>3.7.23</w:t>
      </w:r>
      <w:r w:rsidR="00B64028" w:rsidRPr="00C03B53">
        <w:rPr>
          <w:rFonts w:ascii="Times New Roman" w:hAnsi="Times New Roman"/>
          <w:bCs/>
        </w:rPr>
        <w:t>.</w:t>
      </w:r>
      <w:r w:rsidR="00B64028" w:rsidRPr="00C03B53">
        <w:rPr>
          <w:rFonts w:ascii="Times New Roman" w:hAnsi="Times New Roman"/>
          <w:bCs/>
        </w:rPr>
        <w:tab/>
        <w:t>Зачистка и шлифовка всех контактных поверхностей.</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w:t>
      </w:r>
      <w:r w:rsidR="00B64028" w:rsidRPr="00C03B53">
        <w:rPr>
          <w:rFonts w:ascii="Times New Roman" w:hAnsi="Times New Roman"/>
          <w:bCs/>
        </w:rPr>
        <w:t>.2</w:t>
      </w:r>
      <w:r>
        <w:rPr>
          <w:rFonts w:ascii="Times New Roman" w:hAnsi="Times New Roman"/>
          <w:bCs/>
        </w:rPr>
        <w:t>4</w:t>
      </w:r>
      <w:r w:rsidR="00B64028" w:rsidRPr="00C03B53">
        <w:rPr>
          <w:rFonts w:ascii="Times New Roman" w:hAnsi="Times New Roman"/>
          <w:bCs/>
        </w:rPr>
        <w:t>.</w:t>
      </w:r>
      <w:r w:rsidR="00B64028" w:rsidRPr="00C03B53">
        <w:rPr>
          <w:rFonts w:ascii="Times New Roman" w:hAnsi="Times New Roman"/>
          <w:bCs/>
        </w:rPr>
        <w:tab/>
        <w:t>Проверка и регулировка плотности и одновременности включения соответствующих</w:t>
      </w:r>
      <w:r w:rsidR="007222A3" w:rsidRPr="00C03B53">
        <w:rPr>
          <w:rFonts w:ascii="Times New Roman" w:hAnsi="Times New Roman"/>
          <w:bCs/>
        </w:rPr>
        <w:br/>
        <w:t xml:space="preserve">                 </w:t>
      </w:r>
      <w:r w:rsidR="00B64028" w:rsidRPr="00C03B53">
        <w:rPr>
          <w:rFonts w:ascii="Times New Roman" w:hAnsi="Times New Roman"/>
          <w:bCs/>
        </w:rPr>
        <w:t xml:space="preserve"> контактов.</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3.7.25</w:t>
      </w:r>
      <w:r w:rsidR="00B64028" w:rsidRPr="00C03B53">
        <w:rPr>
          <w:rFonts w:ascii="Times New Roman" w:hAnsi="Times New Roman"/>
          <w:bCs/>
        </w:rPr>
        <w:t>.</w:t>
      </w:r>
      <w:r w:rsidR="00B64028" w:rsidRPr="00C03B53">
        <w:rPr>
          <w:rFonts w:ascii="Times New Roman" w:hAnsi="Times New Roman"/>
          <w:bCs/>
        </w:rPr>
        <w:tab/>
        <w:t>Проверка исправности дугогасительных камер и перегородок.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3.7.26</w:t>
      </w:r>
      <w:r w:rsidR="00B64028" w:rsidRPr="00C03B53">
        <w:rPr>
          <w:rFonts w:ascii="Times New Roman" w:hAnsi="Times New Roman"/>
          <w:bCs/>
        </w:rPr>
        <w:t>.</w:t>
      </w:r>
      <w:r w:rsidR="00B64028" w:rsidRPr="00C03B53">
        <w:rPr>
          <w:rFonts w:ascii="Times New Roman" w:hAnsi="Times New Roman"/>
          <w:bCs/>
        </w:rPr>
        <w:tab/>
        <w:t>Проверка качества опрессовки наконечников кабельных линий.</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3.7.27</w:t>
      </w:r>
      <w:r w:rsidR="00B64028" w:rsidRPr="00C03B53">
        <w:rPr>
          <w:rFonts w:ascii="Times New Roman" w:hAnsi="Times New Roman"/>
          <w:bCs/>
        </w:rPr>
        <w:t>.</w:t>
      </w:r>
      <w:r w:rsidR="00B64028" w:rsidRPr="00C03B53">
        <w:rPr>
          <w:rFonts w:ascii="Times New Roman" w:hAnsi="Times New Roman"/>
          <w:bCs/>
        </w:rPr>
        <w:tab/>
        <w:t>Проверка опорных изоляторов, изоляционных втулок.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lastRenderedPageBreak/>
        <w:t>3.7.28</w:t>
      </w:r>
      <w:r w:rsidR="00B64028" w:rsidRPr="00C03B53">
        <w:rPr>
          <w:rFonts w:ascii="Times New Roman" w:hAnsi="Times New Roman"/>
          <w:bCs/>
        </w:rPr>
        <w:t>.</w:t>
      </w:r>
      <w:r w:rsidR="00B64028" w:rsidRPr="00C03B53">
        <w:rPr>
          <w:rFonts w:ascii="Times New Roman" w:hAnsi="Times New Roman"/>
          <w:bCs/>
        </w:rPr>
        <w:tab/>
        <w:t>Замена неисправных опорных изоляторов и изоляционных втулок.</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C57631" w:rsidP="00B64028">
      <w:pPr>
        <w:spacing w:after="0" w:line="240" w:lineRule="auto"/>
        <w:ind w:firstLine="426"/>
        <w:rPr>
          <w:rFonts w:ascii="Times New Roman" w:hAnsi="Times New Roman"/>
          <w:bCs/>
        </w:rPr>
      </w:pPr>
      <w:r>
        <w:rPr>
          <w:rFonts w:ascii="Times New Roman" w:hAnsi="Times New Roman"/>
          <w:b/>
          <w:bCs/>
        </w:rPr>
        <w:t>3.8</w:t>
      </w:r>
      <w:r w:rsidR="00B64028" w:rsidRPr="00C03B53">
        <w:rPr>
          <w:rFonts w:ascii="Times New Roman" w:hAnsi="Times New Roman"/>
          <w:b/>
          <w:bCs/>
        </w:rPr>
        <w:t>. Распределительные щиты, щиты освещения (РЩ, ЩО, ЩАО)</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Работы, выполняемые в порядке текущей эксплуатации (1 раз в месяц):</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w:t>
      </w:r>
      <w:r w:rsidR="00B64028" w:rsidRPr="00C03B53">
        <w:rPr>
          <w:rFonts w:ascii="Times New Roman" w:hAnsi="Times New Roman"/>
          <w:bCs/>
        </w:rPr>
        <w:tab/>
        <w:t xml:space="preserve">Визуальный осмотр электрооборудования объекта. (РЩ, ЩО, ЩАО, кабели и </w:t>
      </w:r>
      <w:r w:rsidR="007222A3" w:rsidRPr="00C03B53">
        <w:rPr>
          <w:rFonts w:ascii="Times New Roman" w:hAnsi="Times New Roman"/>
          <w:bCs/>
        </w:rPr>
        <w:br/>
        <w:t xml:space="preserve">                   </w:t>
      </w:r>
      <w:r w:rsidR="00B64028" w:rsidRPr="00C03B53">
        <w:rPr>
          <w:rFonts w:ascii="Times New Roman" w:hAnsi="Times New Roman"/>
          <w:bCs/>
        </w:rPr>
        <w:t>провода, рубильники, магнитные пускатели, контакторы, пусковые кнопки).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w:t>
      </w:r>
      <w:r w:rsidR="00B64028" w:rsidRPr="00C03B53">
        <w:rPr>
          <w:rFonts w:ascii="Times New Roman" w:hAnsi="Times New Roman"/>
          <w:bCs/>
        </w:rPr>
        <w:tab/>
        <w:t xml:space="preserve">Ликвидация видимых повреждений, в случае угрозы развития аварии, в соответствии </w:t>
      </w:r>
      <w:r w:rsidR="007222A3" w:rsidRPr="00C03B53">
        <w:rPr>
          <w:rFonts w:ascii="Times New Roman" w:hAnsi="Times New Roman"/>
          <w:bCs/>
        </w:rPr>
        <w:br/>
        <w:t xml:space="preserve">                   </w:t>
      </w:r>
      <w:r w:rsidR="00B64028" w:rsidRPr="00C03B53">
        <w:rPr>
          <w:rFonts w:ascii="Times New Roman" w:hAnsi="Times New Roman"/>
          <w:bCs/>
        </w:rPr>
        <w:t>с организационно-техническими мероприятиями.</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.3.</w:t>
      </w:r>
      <w:r w:rsidR="00B64028" w:rsidRPr="00C03B53">
        <w:rPr>
          <w:rFonts w:ascii="Times New Roman" w:hAnsi="Times New Roman"/>
          <w:bCs/>
        </w:rPr>
        <w:tab/>
        <w:t>Регистрация выявленных дефектов в журнале дефектов.</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.4.</w:t>
      </w:r>
      <w:r w:rsidR="00B64028" w:rsidRPr="00C03B53">
        <w:rPr>
          <w:rFonts w:ascii="Times New Roman" w:hAnsi="Times New Roman"/>
          <w:bCs/>
        </w:rPr>
        <w:tab/>
        <w:t xml:space="preserve">Наружный и внутренний осмотр РЩ, ЩО, ЩАО. </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.5.</w:t>
      </w:r>
      <w:r w:rsidR="00B64028" w:rsidRPr="00C03B53">
        <w:rPr>
          <w:rFonts w:ascii="Times New Roman" w:hAnsi="Times New Roman"/>
          <w:bCs/>
        </w:rPr>
        <w:tab/>
        <w:t>Мелкий ремонт выявленных в ходе технических осмотров электрооборудования:</w:t>
      </w:r>
      <w:r w:rsidR="007222A3" w:rsidRPr="00C03B53">
        <w:rPr>
          <w:rFonts w:ascii="Times New Roman" w:hAnsi="Times New Roman"/>
          <w:bCs/>
        </w:rPr>
        <w:br/>
        <w:t xml:space="preserve">                  </w:t>
      </w:r>
      <w:r w:rsidR="00B64028" w:rsidRPr="00C03B53">
        <w:rPr>
          <w:rFonts w:ascii="Times New Roman" w:hAnsi="Times New Roman"/>
          <w:bCs/>
        </w:rPr>
        <w:t xml:space="preserve"> проверка и подтяжка контактов, соединений.</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.6.</w:t>
      </w:r>
      <w:r w:rsidR="00B64028" w:rsidRPr="00C03B53">
        <w:rPr>
          <w:rFonts w:ascii="Times New Roman" w:hAnsi="Times New Roman"/>
          <w:bCs/>
        </w:rPr>
        <w:tab/>
        <w:t xml:space="preserve">Проверка исправности подключенной к аппаратам электропроводки и сетей </w:t>
      </w:r>
      <w:r w:rsidR="007222A3" w:rsidRPr="00C03B53">
        <w:rPr>
          <w:rFonts w:ascii="Times New Roman" w:hAnsi="Times New Roman"/>
          <w:bCs/>
        </w:rPr>
        <w:br/>
        <w:t xml:space="preserve">                  </w:t>
      </w:r>
      <w:r w:rsidR="00B64028" w:rsidRPr="00C03B53">
        <w:rPr>
          <w:rFonts w:ascii="Times New Roman" w:hAnsi="Times New Roman"/>
          <w:bCs/>
        </w:rPr>
        <w:t>заземления.</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.7.</w:t>
      </w:r>
      <w:r w:rsidR="00B64028" w:rsidRPr="00C03B53">
        <w:rPr>
          <w:rFonts w:ascii="Times New Roman" w:hAnsi="Times New Roman"/>
          <w:bCs/>
        </w:rPr>
        <w:tab/>
        <w:t xml:space="preserve">Отсоединение и присоединение кабеля и проводов. </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.8.</w:t>
      </w:r>
      <w:r w:rsidR="00B64028" w:rsidRPr="00C03B53">
        <w:rPr>
          <w:rFonts w:ascii="Times New Roman" w:hAnsi="Times New Roman"/>
          <w:bCs/>
        </w:rPr>
        <w:tab/>
        <w:t>Замена предохранителей, плавких вставок.</w:t>
      </w:r>
    </w:p>
    <w:p w:rsidR="00B64028" w:rsidRPr="00C03B53" w:rsidRDefault="00C57631"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.9.</w:t>
      </w:r>
      <w:r w:rsidR="00B64028" w:rsidRPr="00C03B53">
        <w:rPr>
          <w:rFonts w:ascii="Times New Roman" w:hAnsi="Times New Roman"/>
          <w:bCs/>
        </w:rPr>
        <w:tab/>
        <w:t>Проверка исправности запирающих устройств.</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 xml:space="preserve">.10. Осмотр кабельных сетей и концевых заделок с регистрацией дефектов, устранение </w:t>
      </w:r>
      <w:r w:rsidR="007222A3" w:rsidRPr="00C03B53">
        <w:rPr>
          <w:rFonts w:ascii="Times New Roman" w:hAnsi="Times New Roman"/>
          <w:bCs/>
        </w:rPr>
        <w:br/>
        <w:t xml:space="preserve">                     </w:t>
      </w:r>
      <w:r w:rsidR="00B64028" w:rsidRPr="00C03B53">
        <w:rPr>
          <w:rFonts w:ascii="Times New Roman" w:hAnsi="Times New Roman"/>
          <w:bCs/>
        </w:rPr>
        <w:t>которых невозможно на момент обслуживания с указанием даты устранения.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.11. Ревизия отдельных аппаратов распределительного устройства.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.12. Проверка соответствия аппаратов условиям эксплуатации и нагрузке.</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3.</w:t>
      </w:r>
      <w:r w:rsidR="00D23CA7">
        <w:rPr>
          <w:rFonts w:ascii="Times New Roman" w:hAnsi="Times New Roman"/>
          <w:bCs/>
        </w:rPr>
        <w:t>8</w:t>
      </w:r>
      <w:r w:rsidRPr="00C03B53">
        <w:rPr>
          <w:rFonts w:ascii="Times New Roman" w:hAnsi="Times New Roman"/>
          <w:bCs/>
        </w:rPr>
        <w:t>.13. Очистка электроприборов и оборудования от пыли и грязи.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.14. Осмотр и принятие мер по восстановлению работоспособности запирающих,</w:t>
      </w:r>
      <w:r w:rsidR="007222A3" w:rsidRPr="00C03B53">
        <w:rPr>
          <w:rFonts w:ascii="Times New Roman" w:hAnsi="Times New Roman"/>
          <w:bCs/>
        </w:rPr>
        <w:br/>
        <w:t xml:space="preserve">                     </w:t>
      </w:r>
      <w:r w:rsidR="00B64028" w:rsidRPr="00C03B53">
        <w:rPr>
          <w:rFonts w:ascii="Times New Roman" w:hAnsi="Times New Roman"/>
          <w:bCs/>
        </w:rPr>
        <w:t xml:space="preserve"> защитных и блокирующих устройств.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.15. Проверка и затяжка контактов, соединений. Чистка контактов от грязи и наплывов.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.16. Проверка устройств защитного отключения п.28.7, приложения № 3 ПТЭЭП.</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7222A3" w:rsidRPr="00C03B53">
        <w:rPr>
          <w:rFonts w:ascii="Times New Roman" w:hAnsi="Times New Roman"/>
          <w:bCs/>
        </w:rPr>
        <w:t xml:space="preserve">.17. </w:t>
      </w:r>
      <w:r w:rsidR="00B64028" w:rsidRPr="00C03B53">
        <w:rPr>
          <w:rFonts w:ascii="Times New Roman" w:hAnsi="Times New Roman"/>
          <w:bCs/>
        </w:rPr>
        <w:t>Нанесение диспетчерских наименований, знаков безопасности, надписей,</w:t>
      </w:r>
      <w:r w:rsidR="007222A3" w:rsidRPr="00C03B53">
        <w:rPr>
          <w:rFonts w:ascii="Times New Roman" w:hAnsi="Times New Roman"/>
          <w:bCs/>
        </w:rPr>
        <w:br/>
        <w:t xml:space="preserve">                     </w:t>
      </w:r>
      <w:r w:rsidR="00B64028" w:rsidRPr="00C03B53">
        <w:rPr>
          <w:rFonts w:ascii="Times New Roman" w:hAnsi="Times New Roman"/>
          <w:bCs/>
        </w:rPr>
        <w:t xml:space="preserve"> указывающих назначение присоединений.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- 2 (1 раз в 12 месяцев)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 xml:space="preserve">.18. Частичная разборка аппаратов, чистка промывка механических и контактных </w:t>
      </w:r>
      <w:r w:rsidR="007222A3" w:rsidRPr="00C03B53">
        <w:rPr>
          <w:rFonts w:ascii="Times New Roman" w:hAnsi="Times New Roman"/>
          <w:bCs/>
        </w:rPr>
        <w:br/>
        <w:t xml:space="preserve">                       </w:t>
      </w:r>
      <w:r w:rsidR="00B64028" w:rsidRPr="00C03B53">
        <w:rPr>
          <w:rFonts w:ascii="Times New Roman" w:hAnsi="Times New Roman"/>
          <w:bCs/>
        </w:rPr>
        <w:t>деталей.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.19. Выявление дефектных аппаратов их замена.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.20. Зачистка и шлифовка всех контактных поверхностей.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 xml:space="preserve">.21. Проверка и регулировка плотности и одновременности включения соответствующих </w:t>
      </w:r>
      <w:r w:rsidR="007222A3" w:rsidRPr="00C03B53">
        <w:rPr>
          <w:rFonts w:ascii="Times New Roman" w:hAnsi="Times New Roman"/>
          <w:bCs/>
        </w:rPr>
        <w:br/>
        <w:t xml:space="preserve">                     </w:t>
      </w:r>
      <w:r w:rsidR="00B64028" w:rsidRPr="00C03B53">
        <w:rPr>
          <w:rFonts w:ascii="Times New Roman" w:hAnsi="Times New Roman"/>
          <w:bCs/>
        </w:rPr>
        <w:t>контактов.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.22. Проверка исправности дугогасительных камер и перегородок.</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.23. Проверка качества опрессовки наконечников кабельных линий.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.24. Проверка опорных изоляторов, изоляционных втулок.</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3.8</w:t>
      </w:r>
      <w:r w:rsidR="00B64028" w:rsidRPr="00C03B53">
        <w:rPr>
          <w:rFonts w:ascii="Times New Roman" w:hAnsi="Times New Roman"/>
          <w:bCs/>
        </w:rPr>
        <w:t>.25. Замена неисправных опорных изоляторов и изоляционных втулок.</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3.9</w:t>
      </w:r>
      <w:r w:rsidR="00B64028" w:rsidRPr="00C03B53">
        <w:rPr>
          <w:rFonts w:ascii="Times New Roman" w:hAnsi="Times New Roman"/>
          <w:b/>
          <w:bCs/>
        </w:rPr>
        <w:t>. Автоматические выключатели, магнитные пускатели, контакторы, рубильники,</w:t>
      </w:r>
      <w:r w:rsidR="00265D71" w:rsidRPr="00C03B53">
        <w:rPr>
          <w:rFonts w:ascii="Times New Roman" w:hAnsi="Times New Roman"/>
          <w:b/>
          <w:bCs/>
        </w:rPr>
        <w:br/>
        <w:t xml:space="preserve">                </w:t>
      </w:r>
      <w:r w:rsidR="00B64028" w:rsidRPr="00C03B53">
        <w:rPr>
          <w:rFonts w:ascii="Times New Roman" w:hAnsi="Times New Roman"/>
          <w:b/>
          <w:bCs/>
        </w:rPr>
        <w:t xml:space="preserve"> переключатели, пакетные выключатели, предохранители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3 месяца)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.1.</w:t>
      </w:r>
      <w:r w:rsidR="00B64028" w:rsidRPr="00C03B53">
        <w:rPr>
          <w:rFonts w:ascii="Times New Roman" w:hAnsi="Times New Roman"/>
          <w:bCs/>
        </w:rPr>
        <w:tab/>
        <w:t>Визуальный осмотр электрооборудования объекта (рубильники, магнитные</w:t>
      </w:r>
      <w:r w:rsidR="007222A3" w:rsidRPr="00C03B53">
        <w:rPr>
          <w:rFonts w:ascii="Times New Roman" w:hAnsi="Times New Roman"/>
          <w:bCs/>
        </w:rPr>
        <w:br/>
        <w:t xml:space="preserve">                  </w:t>
      </w:r>
      <w:r w:rsidR="00B64028" w:rsidRPr="00C03B53">
        <w:rPr>
          <w:rFonts w:ascii="Times New Roman" w:hAnsi="Times New Roman"/>
          <w:bCs/>
        </w:rPr>
        <w:t xml:space="preserve"> пускатели, контактора, пусковые кнопки, другая пусковая и коммутационная </w:t>
      </w:r>
      <w:r w:rsidR="007222A3" w:rsidRPr="00C03B53">
        <w:rPr>
          <w:rFonts w:ascii="Times New Roman" w:hAnsi="Times New Roman"/>
          <w:bCs/>
        </w:rPr>
        <w:br/>
        <w:t xml:space="preserve">                   </w:t>
      </w:r>
      <w:r w:rsidR="00B64028" w:rsidRPr="00C03B53">
        <w:rPr>
          <w:rFonts w:ascii="Times New Roman" w:hAnsi="Times New Roman"/>
          <w:bCs/>
        </w:rPr>
        <w:t>аппаратура установленная вне щитов и сборок).</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.2.</w:t>
      </w:r>
      <w:r w:rsidR="00B64028" w:rsidRPr="00C03B53">
        <w:rPr>
          <w:rFonts w:ascii="Times New Roman" w:hAnsi="Times New Roman"/>
          <w:bCs/>
        </w:rPr>
        <w:tab/>
        <w:t>Проверка исправности подключенной к коммутационной аппаратуре</w:t>
      </w:r>
      <w:r w:rsidR="007222A3" w:rsidRPr="00C03B53">
        <w:rPr>
          <w:rFonts w:ascii="Times New Roman" w:hAnsi="Times New Roman"/>
          <w:bCs/>
        </w:rPr>
        <w:br/>
        <w:t xml:space="preserve">                  </w:t>
      </w:r>
      <w:r w:rsidR="00B64028" w:rsidRPr="00C03B53">
        <w:rPr>
          <w:rFonts w:ascii="Times New Roman" w:hAnsi="Times New Roman"/>
          <w:bCs/>
        </w:rPr>
        <w:t xml:space="preserve"> электропроводки и сетей заземления.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.3.</w:t>
      </w:r>
      <w:r w:rsidR="00B64028" w:rsidRPr="00C03B53">
        <w:rPr>
          <w:rFonts w:ascii="Times New Roman" w:hAnsi="Times New Roman"/>
          <w:bCs/>
        </w:rPr>
        <w:tab/>
        <w:t>Ликвидация видимых повреждений, в случае угрозы развития аварии, в соответствии</w:t>
      </w:r>
      <w:r w:rsidR="007222A3" w:rsidRPr="00C03B53">
        <w:rPr>
          <w:rFonts w:ascii="Times New Roman" w:hAnsi="Times New Roman"/>
          <w:bCs/>
        </w:rPr>
        <w:br/>
        <w:t xml:space="preserve">                  </w:t>
      </w:r>
      <w:r w:rsidR="00B64028" w:rsidRPr="00C03B53">
        <w:rPr>
          <w:rFonts w:ascii="Times New Roman" w:hAnsi="Times New Roman"/>
          <w:bCs/>
        </w:rPr>
        <w:t xml:space="preserve"> с организационно-техническими мероприятиями.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.4.</w:t>
      </w:r>
      <w:r w:rsidR="00B64028" w:rsidRPr="00C03B53">
        <w:rPr>
          <w:rFonts w:ascii="Times New Roman" w:hAnsi="Times New Roman"/>
          <w:bCs/>
        </w:rPr>
        <w:tab/>
        <w:t>Регистрация выявленных дефектов в журнале дефектов.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.5.</w:t>
      </w:r>
      <w:r w:rsidR="00B64028" w:rsidRPr="00C03B53">
        <w:rPr>
          <w:rFonts w:ascii="Times New Roman" w:hAnsi="Times New Roman"/>
          <w:bCs/>
        </w:rPr>
        <w:tab/>
        <w:t>Очистка от пыли и грязи.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.6.</w:t>
      </w:r>
      <w:r w:rsidR="00B64028" w:rsidRPr="00C03B53">
        <w:rPr>
          <w:rFonts w:ascii="Times New Roman" w:hAnsi="Times New Roman"/>
          <w:bCs/>
        </w:rPr>
        <w:tab/>
        <w:t xml:space="preserve">Проверка надежности крепления, свободного хода подвижных частей, степени </w:t>
      </w:r>
      <w:r w:rsidR="007222A3" w:rsidRPr="00C03B53">
        <w:rPr>
          <w:rFonts w:ascii="Times New Roman" w:hAnsi="Times New Roman"/>
          <w:bCs/>
        </w:rPr>
        <w:br/>
        <w:t xml:space="preserve">                  </w:t>
      </w:r>
      <w:r w:rsidR="00B64028" w:rsidRPr="00C03B53">
        <w:rPr>
          <w:rFonts w:ascii="Times New Roman" w:hAnsi="Times New Roman"/>
          <w:bCs/>
        </w:rPr>
        <w:t>затяжки винтовых присоединений и подтяжка ослабленных.</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.7.</w:t>
      </w:r>
      <w:r w:rsidR="00B64028" w:rsidRPr="00C03B53">
        <w:rPr>
          <w:rFonts w:ascii="Times New Roman" w:hAnsi="Times New Roman"/>
          <w:bCs/>
        </w:rPr>
        <w:tab/>
        <w:t>Осмотр аппаратов и креплений с проверкой плотности их прилегания, состояние</w:t>
      </w:r>
      <w:r w:rsidR="007222A3" w:rsidRPr="00C03B53">
        <w:rPr>
          <w:rFonts w:ascii="Times New Roman" w:hAnsi="Times New Roman"/>
          <w:bCs/>
        </w:rPr>
        <w:br/>
        <w:t xml:space="preserve">                  </w:t>
      </w:r>
      <w:r w:rsidR="00B64028" w:rsidRPr="00C03B53">
        <w:rPr>
          <w:rFonts w:ascii="Times New Roman" w:hAnsi="Times New Roman"/>
          <w:bCs/>
        </w:rPr>
        <w:t xml:space="preserve"> пружин, одновременности включения.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lastRenderedPageBreak/>
        <w:t>3.9</w:t>
      </w:r>
      <w:r w:rsidR="00B64028" w:rsidRPr="00C03B53">
        <w:rPr>
          <w:rFonts w:ascii="Times New Roman" w:hAnsi="Times New Roman"/>
          <w:bCs/>
        </w:rPr>
        <w:t>.8.</w:t>
      </w:r>
      <w:r w:rsidR="00B64028" w:rsidRPr="00C03B53">
        <w:rPr>
          <w:rFonts w:ascii="Times New Roman" w:hAnsi="Times New Roman"/>
          <w:bCs/>
        </w:rPr>
        <w:tab/>
        <w:t xml:space="preserve">Очистка контактов от нагара. При одновременном включении контактов убедиться в </w:t>
      </w:r>
      <w:r w:rsidR="007222A3" w:rsidRPr="00C03B53">
        <w:rPr>
          <w:rFonts w:ascii="Times New Roman" w:hAnsi="Times New Roman"/>
          <w:bCs/>
        </w:rPr>
        <w:br/>
        <w:t xml:space="preserve">                   </w:t>
      </w:r>
      <w:r w:rsidR="00B64028" w:rsidRPr="00C03B53">
        <w:rPr>
          <w:rFonts w:ascii="Times New Roman" w:hAnsi="Times New Roman"/>
          <w:bCs/>
        </w:rPr>
        <w:t>отсутствии их перегрева, винтовых соединений и предохранителей.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.9.</w:t>
      </w:r>
      <w:r w:rsidR="00B64028" w:rsidRPr="00C03B53">
        <w:rPr>
          <w:rFonts w:ascii="Times New Roman" w:hAnsi="Times New Roman"/>
          <w:bCs/>
        </w:rPr>
        <w:tab/>
        <w:t xml:space="preserve">Регистрация дефектов, устранение которых невозможно на момент обследования, с </w:t>
      </w:r>
      <w:r w:rsidR="007222A3" w:rsidRPr="00C03B53">
        <w:rPr>
          <w:rFonts w:ascii="Times New Roman" w:hAnsi="Times New Roman"/>
          <w:bCs/>
        </w:rPr>
        <w:br/>
      </w:r>
      <w:r w:rsidR="00265D71" w:rsidRPr="00C03B53">
        <w:rPr>
          <w:rFonts w:ascii="Times New Roman" w:hAnsi="Times New Roman"/>
          <w:bCs/>
        </w:rPr>
        <w:t xml:space="preserve">                  </w:t>
      </w:r>
      <w:r w:rsidR="00B64028" w:rsidRPr="00C03B53">
        <w:rPr>
          <w:rFonts w:ascii="Times New Roman" w:hAnsi="Times New Roman"/>
          <w:bCs/>
        </w:rPr>
        <w:t>указанием даты устранения.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w:t>
      </w:r>
      <w:r w:rsidR="00D6423C" w:rsidRPr="00C03B53">
        <w:rPr>
          <w:rFonts w:ascii="Times New Roman" w:hAnsi="Times New Roman"/>
          <w:bCs/>
        </w:rPr>
        <w:t>10. Ревизия</w:t>
      </w:r>
      <w:r w:rsidR="00B64028" w:rsidRPr="00C03B53">
        <w:rPr>
          <w:rFonts w:ascii="Times New Roman" w:hAnsi="Times New Roman"/>
          <w:bCs/>
        </w:rPr>
        <w:t xml:space="preserve"> магнитных пускателей, автоматических выключателей.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3.9</w:t>
      </w:r>
      <w:r w:rsidR="00B64028" w:rsidRPr="00C03B53">
        <w:rPr>
          <w:rFonts w:ascii="Times New Roman" w:hAnsi="Times New Roman"/>
          <w:bCs/>
        </w:rPr>
        <w:t>.</w:t>
      </w:r>
      <w:r w:rsidR="00D6423C" w:rsidRPr="00C03B53">
        <w:rPr>
          <w:rFonts w:ascii="Times New Roman" w:hAnsi="Times New Roman"/>
          <w:bCs/>
        </w:rPr>
        <w:t>11. Замена</w:t>
      </w:r>
      <w:r w:rsidR="00B64028" w:rsidRPr="00C03B53">
        <w:rPr>
          <w:rFonts w:ascii="Times New Roman" w:hAnsi="Times New Roman"/>
          <w:bCs/>
        </w:rPr>
        <w:t xml:space="preserve"> неисправных магнитных пускателей, автоматических выключателей.</w:t>
      </w:r>
      <w:r w:rsidR="00B64028" w:rsidRPr="00C03B53">
        <w:rPr>
          <w:rFonts w:ascii="Times New Roman" w:hAnsi="Times New Roman"/>
          <w:bCs/>
        </w:rPr>
        <w:tab/>
      </w:r>
      <w:r w:rsidR="00265D71" w:rsidRPr="00C03B53">
        <w:rPr>
          <w:rFonts w:ascii="Times New Roman" w:hAnsi="Times New Roman"/>
          <w:bCs/>
        </w:rPr>
        <w:br/>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3.10</w:t>
      </w:r>
      <w:r w:rsidR="00B64028" w:rsidRPr="00C03B53">
        <w:rPr>
          <w:rFonts w:ascii="Times New Roman" w:hAnsi="Times New Roman"/>
          <w:b/>
          <w:bCs/>
        </w:rPr>
        <w:t>. Светильники с люминесцентными лампами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D23CA7" w:rsidP="00265D71">
      <w:pPr>
        <w:spacing w:after="0" w:line="240" w:lineRule="auto"/>
        <w:ind w:firstLine="426"/>
        <w:rPr>
          <w:rFonts w:ascii="Times New Roman" w:hAnsi="Times New Roman"/>
          <w:bCs/>
        </w:rPr>
      </w:pPr>
      <w:r>
        <w:rPr>
          <w:rFonts w:ascii="Times New Roman" w:hAnsi="Times New Roman"/>
          <w:bCs/>
        </w:rPr>
        <w:t>3.10</w:t>
      </w:r>
      <w:r w:rsidR="00B64028" w:rsidRPr="00C03B53">
        <w:rPr>
          <w:rFonts w:ascii="Times New Roman" w:hAnsi="Times New Roman"/>
          <w:bCs/>
        </w:rPr>
        <w:t>.1.</w:t>
      </w:r>
      <w:r w:rsidR="00B64028" w:rsidRPr="00C03B53">
        <w:rPr>
          <w:rFonts w:ascii="Times New Roman" w:hAnsi="Times New Roman"/>
          <w:bCs/>
        </w:rPr>
        <w:tab/>
        <w:t xml:space="preserve">Проверка работоспособности светильника, состояния рассеивателей, замена </w:t>
      </w:r>
      <w:r w:rsidR="00265D71" w:rsidRPr="00C03B53">
        <w:rPr>
          <w:rFonts w:ascii="Times New Roman" w:hAnsi="Times New Roman"/>
          <w:bCs/>
        </w:rPr>
        <w:br/>
        <w:t xml:space="preserve">                   </w:t>
      </w:r>
      <w:r w:rsidR="00B64028" w:rsidRPr="00C03B53">
        <w:rPr>
          <w:rFonts w:ascii="Times New Roman" w:hAnsi="Times New Roman"/>
          <w:bCs/>
        </w:rPr>
        <w:t>перегоревших ламп.</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3.10</w:t>
      </w:r>
      <w:r w:rsidR="00B64028" w:rsidRPr="00C03B53">
        <w:rPr>
          <w:rFonts w:ascii="Times New Roman" w:hAnsi="Times New Roman"/>
          <w:bCs/>
        </w:rPr>
        <w:t>.2.</w:t>
      </w:r>
      <w:r w:rsidR="00B64028" w:rsidRPr="00C03B53">
        <w:rPr>
          <w:rFonts w:ascii="Times New Roman" w:hAnsi="Times New Roman"/>
          <w:bCs/>
        </w:rPr>
        <w:tab/>
        <w:t>Проверка ламподержателей, стартеродержателей с подчисткой контактов.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3.10</w:t>
      </w:r>
      <w:r w:rsidR="00B64028" w:rsidRPr="00C03B53">
        <w:rPr>
          <w:rFonts w:ascii="Times New Roman" w:hAnsi="Times New Roman"/>
          <w:bCs/>
        </w:rPr>
        <w:t>.3.</w:t>
      </w:r>
      <w:r w:rsidR="00B64028" w:rsidRPr="00C03B53">
        <w:rPr>
          <w:rFonts w:ascii="Times New Roman" w:hAnsi="Times New Roman"/>
          <w:bCs/>
        </w:rPr>
        <w:tab/>
        <w:t>Проверка надежности крепления к корпусу светильника дросселей, клеммников.</w:t>
      </w:r>
    </w:p>
    <w:p w:rsidR="00B64028" w:rsidRPr="00C03B53" w:rsidRDefault="00D23CA7" w:rsidP="00265D71">
      <w:pPr>
        <w:spacing w:after="0" w:line="240" w:lineRule="auto"/>
        <w:ind w:firstLine="426"/>
        <w:rPr>
          <w:rFonts w:ascii="Times New Roman" w:hAnsi="Times New Roman"/>
          <w:bCs/>
        </w:rPr>
      </w:pPr>
      <w:r>
        <w:rPr>
          <w:rFonts w:ascii="Times New Roman" w:hAnsi="Times New Roman"/>
          <w:bCs/>
        </w:rPr>
        <w:t>3.10</w:t>
      </w:r>
      <w:r w:rsidR="00B64028" w:rsidRPr="00C03B53">
        <w:rPr>
          <w:rFonts w:ascii="Times New Roman" w:hAnsi="Times New Roman"/>
          <w:bCs/>
        </w:rPr>
        <w:t>.4.</w:t>
      </w:r>
      <w:r w:rsidR="00B64028" w:rsidRPr="00C03B53">
        <w:rPr>
          <w:rFonts w:ascii="Times New Roman" w:hAnsi="Times New Roman"/>
          <w:bCs/>
        </w:rPr>
        <w:tab/>
        <w:t xml:space="preserve">Проверка состояния изоляции проводов в месте ввода в светильник, перезарядка </w:t>
      </w:r>
      <w:r w:rsidR="00265D71" w:rsidRPr="00C03B53">
        <w:rPr>
          <w:rFonts w:ascii="Times New Roman" w:hAnsi="Times New Roman"/>
          <w:bCs/>
        </w:rPr>
        <w:t xml:space="preserve"> </w:t>
      </w:r>
      <w:r w:rsidR="00265D71" w:rsidRPr="00C03B53">
        <w:rPr>
          <w:rFonts w:ascii="Times New Roman" w:hAnsi="Times New Roman"/>
          <w:bCs/>
        </w:rPr>
        <w:br/>
        <w:t xml:space="preserve">                   </w:t>
      </w:r>
      <w:r w:rsidR="00B64028" w:rsidRPr="00C03B53">
        <w:rPr>
          <w:rFonts w:ascii="Times New Roman" w:hAnsi="Times New Roman"/>
          <w:bCs/>
        </w:rPr>
        <w:t xml:space="preserve">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00B64028" w:rsidRPr="00C03B53">
        <w:rPr>
          <w:rFonts w:ascii="Times New Roman" w:hAnsi="Times New Roman"/>
          <w:bCs/>
        </w:rPr>
        <w:t>провода к зажиму на корпусе светильника.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3.10</w:t>
      </w:r>
      <w:r w:rsidR="00B64028" w:rsidRPr="00C03B53">
        <w:rPr>
          <w:rFonts w:ascii="Times New Roman" w:hAnsi="Times New Roman"/>
          <w:bCs/>
        </w:rPr>
        <w:t>.5.</w:t>
      </w:r>
      <w:r w:rsidR="00B64028" w:rsidRPr="00C03B53">
        <w:rPr>
          <w:rFonts w:ascii="Times New Roman" w:hAnsi="Times New Roman"/>
          <w:bCs/>
        </w:rPr>
        <w:tab/>
        <w:t>Ремонт светильников.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3.10</w:t>
      </w:r>
      <w:r w:rsidR="00B64028" w:rsidRPr="00C03B53">
        <w:rPr>
          <w:rFonts w:ascii="Times New Roman" w:hAnsi="Times New Roman"/>
          <w:bCs/>
        </w:rPr>
        <w:t>.6.</w:t>
      </w:r>
      <w:r w:rsidR="00B64028" w:rsidRPr="00C03B53">
        <w:rPr>
          <w:rFonts w:ascii="Times New Roman" w:hAnsi="Times New Roman"/>
          <w:bCs/>
        </w:rPr>
        <w:tab/>
        <w:t>Замена светильников.</w:t>
      </w:r>
    </w:p>
    <w:p w:rsidR="00B64028" w:rsidRPr="00C03B53" w:rsidRDefault="00D23CA7" w:rsidP="00265D71">
      <w:pPr>
        <w:spacing w:after="0" w:line="240" w:lineRule="auto"/>
        <w:ind w:firstLine="426"/>
        <w:rPr>
          <w:rFonts w:ascii="Times New Roman" w:hAnsi="Times New Roman"/>
          <w:bCs/>
        </w:rPr>
      </w:pPr>
      <w:r>
        <w:rPr>
          <w:rFonts w:ascii="Times New Roman" w:hAnsi="Times New Roman"/>
          <w:bCs/>
        </w:rPr>
        <w:t>3.10</w:t>
      </w:r>
      <w:r w:rsidR="00B64028" w:rsidRPr="00C03B53">
        <w:rPr>
          <w:rFonts w:ascii="Times New Roman" w:hAnsi="Times New Roman"/>
          <w:bCs/>
        </w:rPr>
        <w:t>.7.</w:t>
      </w:r>
      <w:r w:rsidR="00B64028" w:rsidRPr="00C03B53">
        <w:rPr>
          <w:rFonts w:ascii="Times New Roman" w:hAnsi="Times New Roman"/>
          <w:bCs/>
        </w:rPr>
        <w:tab/>
        <w:t>Ремонт, замена ламподержателей, стартеродержателей, дросселей, стартеров</w:t>
      </w:r>
      <w:r w:rsidR="00265D71" w:rsidRPr="00C03B53">
        <w:rPr>
          <w:rFonts w:ascii="Times New Roman" w:hAnsi="Times New Roman"/>
          <w:bCs/>
        </w:rPr>
        <w:br/>
        <w:t xml:space="preserve">                </w:t>
      </w:r>
      <w:r w:rsidR="00B64028" w:rsidRPr="00C03B53">
        <w:rPr>
          <w:rFonts w:ascii="Times New Roman" w:hAnsi="Times New Roman"/>
          <w:bCs/>
        </w:rPr>
        <w:t xml:space="preserve"> </w:t>
      </w:r>
      <w:r w:rsidR="00265D71" w:rsidRPr="00C03B53">
        <w:rPr>
          <w:rFonts w:ascii="Times New Roman" w:hAnsi="Times New Roman"/>
          <w:bCs/>
        </w:rPr>
        <w:t xml:space="preserve">  </w:t>
      </w:r>
      <w:r w:rsidR="00B64028" w:rsidRPr="00C03B53">
        <w:rPr>
          <w:rFonts w:ascii="Times New Roman" w:hAnsi="Times New Roman"/>
          <w:bCs/>
        </w:rPr>
        <w:t>рассеивателей.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3.10</w:t>
      </w:r>
      <w:r w:rsidR="00B64028" w:rsidRPr="00C03B53">
        <w:rPr>
          <w:rFonts w:ascii="Times New Roman" w:hAnsi="Times New Roman"/>
          <w:bCs/>
        </w:rPr>
        <w:t>.8.</w:t>
      </w:r>
      <w:r w:rsidR="00B64028"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00B64028"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3.11</w:t>
      </w:r>
      <w:r w:rsidR="00B64028" w:rsidRPr="00C03B53">
        <w:rPr>
          <w:rFonts w:ascii="Times New Roman" w:hAnsi="Times New Roman"/>
          <w:b/>
          <w:bCs/>
        </w:rPr>
        <w:t>. Светильники светодиодные внутреннего освещения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(4 раза в месяц)</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.1.</w:t>
      </w:r>
      <w:r w:rsidR="00B64028" w:rsidRPr="00C03B53">
        <w:rPr>
          <w:rFonts w:ascii="Times New Roman" w:hAnsi="Times New Roman"/>
          <w:bCs/>
        </w:rPr>
        <w:tab/>
        <w:t>Проверка работоспособности светильника, состояния рассеивателей, замена</w:t>
      </w:r>
      <w:r w:rsidR="00265D71" w:rsidRPr="00C03B53">
        <w:rPr>
          <w:rFonts w:ascii="Times New Roman" w:hAnsi="Times New Roman"/>
          <w:bCs/>
        </w:rPr>
        <w:br/>
        <w:t xml:space="preserve">                  </w:t>
      </w:r>
      <w:r w:rsidR="00B64028" w:rsidRPr="00C03B53">
        <w:rPr>
          <w:rFonts w:ascii="Times New Roman" w:hAnsi="Times New Roman"/>
          <w:bCs/>
        </w:rPr>
        <w:t xml:space="preserve"> перегоревших блоков питания.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.2.</w:t>
      </w:r>
      <w:r w:rsidR="00B64028" w:rsidRPr="00C03B53">
        <w:rPr>
          <w:rFonts w:ascii="Times New Roman" w:hAnsi="Times New Roman"/>
          <w:bCs/>
        </w:rPr>
        <w:tab/>
        <w:t>Проверка надежности крепления к корпусу светильника блоков питания, клеммников.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.3.</w:t>
      </w:r>
      <w:r w:rsidR="00B64028" w:rsidRPr="00C03B53">
        <w:rPr>
          <w:rFonts w:ascii="Times New Roman" w:hAnsi="Times New Roman"/>
          <w:bCs/>
        </w:rPr>
        <w:tab/>
        <w:t>Проверка состояния изоляции проводов в месте ввода в светильник, перезарядка</w:t>
      </w:r>
      <w:r w:rsidR="00265D71" w:rsidRPr="00C03B53">
        <w:rPr>
          <w:rFonts w:ascii="Times New Roman" w:hAnsi="Times New Roman"/>
          <w:bCs/>
        </w:rPr>
        <w:br/>
        <w:t xml:space="preserve">                  </w:t>
      </w:r>
      <w:r w:rsidR="00B64028" w:rsidRPr="00C03B53">
        <w:rPr>
          <w:rFonts w:ascii="Times New Roman" w:hAnsi="Times New Roman"/>
          <w:bCs/>
        </w:rPr>
        <w:t xml:space="preserve"> проводов в светильниках (при необходимости), надежность присоединения нулевого </w:t>
      </w:r>
      <w:r w:rsidR="00265D71" w:rsidRPr="00C03B53">
        <w:rPr>
          <w:rFonts w:ascii="Times New Roman" w:hAnsi="Times New Roman"/>
          <w:bCs/>
        </w:rPr>
        <w:br/>
        <w:t xml:space="preserve">                   </w:t>
      </w:r>
      <w:r w:rsidR="00B64028" w:rsidRPr="00C03B53">
        <w:rPr>
          <w:rFonts w:ascii="Times New Roman" w:hAnsi="Times New Roman"/>
          <w:bCs/>
        </w:rPr>
        <w:t>провода к зажиму на корпусе светильника.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.4.</w:t>
      </w:r>
      <w:r w:rsidR="00B64028" w:rsidRPr="00C03B53">
        <w:rPr>
          <w:rFonts w:ascii="Times New Roman" w:hAnsi="Times New Roman"/>
          <w:bCs/>
        </w:rPr>
        <w:tab/>
        <w:t>Ремонт светильников, блоков питания.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.5.</w:t>
      </w:r>
      <w:r w:rsidR="00B64028" w:rsidRPr="00C03B53">
        <w:rPr>
          <w:rFonts w:ascii="Times New Roman" w:hAnsi="Times New Roman"/>
          <w:bCs/>
        </w:rPr>
        <w:tab/>
        <w:t>Ремонт, замена блоков питания.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3.11</w:t>
      </w:r>
      <w:r w:rsidR="00B64028" w:rsidRPr="00C03B53">
        <w:rPr>
          <w:rFonts w:ascii="Times New Roman" w:hAnsi="Times New Roman"/>
          <w:bCs/>
        </w:rPr>
        <w:t>.6.</w:t>
      </w:r>
      <w:r w:rsidR="00B64028" w:rsidRPr="00C03B53">
        <w:rPr>
          <w:rFonts w:ascii="Times New Roman" w:hAnsi="Times New Roman"/>
          <w:bCs/>
        </w:rPr>
        <w:tab/>
        <w:t>Крепление светильников к стенам, потолкам и другим конструктивным элементам</w:t>
      </w:r>
      <w:r w:rsidR="00265D71" w:rsidRPr="00C03B53">
        <w:rPr>
          <w:rFonts w:ascii="Times New Roman" w:hAnsi="Times New Roman"/>
          <w:bCs/>
        </w:rPr>
        <w:br/>
        <w:t xml:space="preserve">                 </w:t>
      </w:r>
      <w:r w:rsidR="00B64028" w:rsidRPr="00C03B53">
        <w:rPr>
          <w:rFonts w:ascii="Times New Roman" w:hAnsi="Times New Roman"/>
          <w:bCs/>
        </w:rPr>
        <w:t xml:space="preserve"> зданий.</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3.12</w:t>
      </w:r>
      <w:r w:rsidR="00B64028" w:rsidRPr="00C03B53">
        <w:rPr>
          <w:rFonts w:ascii="Times New Roman" w:hAnsi="Times New Roman"/>
          <w:b/>
          <w:bCs/>
        </w:rPr>
        <w:t>. Силовые электропроводки, кабельные линии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(1 раз в 12 месяцев)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.1.</w:t>
      </w:r>
      <w:r w:rsidR="00B64028" w:rsidRPr="00C03B53">
        <w:rPr>
          <w:rFonts w:ascii="Times New Roman" w:hAnsi="Times New Roman"/>
          <w:bCs/>
        </w:rPr>
        <w:tab/>
        <w:t>Очистка от пыли и грязи.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.2.</w:t>
      </w:r>
      <w:r w:rsidR="00B64028" w:rsidRPr="00C03B53">
        <w:rPr>
          <w:rFonts w:ascii="Times New Roman" w:hAnsi="Times New Roman"/>
          <w:bCs/>
        </w:rPr>
        <w:tab/>
        <w:t>Проверка состояния крепления электропроводки, прочности креплений мест</w:t>
      </w:r>
      <w:r w:rsidR="00265D71" w:rsidRPr="00C03B53">
        <w:rPr>
          <w:rFonts w:ascii="Times New Roman" w:hAnsi="Times New Roman"/>
          <w:bCs/>
        </w:rPr>
        <w:br/>
        <w:t xml:space="preserve">                  </w:t>
      </w:r>
      <w:r w:rsidR="00B64028" w:rsidRPr="00C03B53">
        <w:rPr>
          <w:rFonts w:ascii="Times New Roman" w:hAnsi="Times New Roman"/>
          <w:bCs/>
        </w:rPr>
        <w:t xml:space="preserve"> механической защиты электропроводки.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.3.</w:t>
      </w:r>
      <w:r w:rsidR="00B64028" w:rsidRPr="00C03B53">
        <w:rPr>
          <w:rFonts w:ascii="Times New Roman" w:hAnsi="Times New Roman"/>
          <w:bCs/>
        </w:rPr>
        <w:tab/>
        <w:t>Проверка крепления и состояния кабельных конструкций.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.4.</w:t>
      </w:r>
      <w:r w:rsidR="00B64028" w:rsidRPr="00C03B53">
        <w:rPr>
          <w:rFonts w:ascii="Times New Roman" w:hAnsi="Times New Roman"/>
          <w:bCs/>
        </w:rPr>
        <w:tab/>
        <w:t>Проверка соответствия площади поперечного сечения проводки фактической токовой</w:t>
      </w:r>
      <w:r w:rsidR="00265D71" w:rsidRPr="00C03B53">
        <w:rPr>
          <w:rFonts w:ascii="Times New Roman" w:hAnsi="Times New Roman"/>
          <w:bCs/>
        </w:rPr>
        <w:br/>
        <w:t xml:space="preserve">                  </w:t>
      </w:r>
      <w:r w:rsidR="00B64028" w:rsidRPr="00C03B53">
        <w:rPr>
          <w:rFonts w:ascii="Times New Roman" w:hAnsi="Times New Roman"/>
          <w:bCs/>
        </w:rPr>
        <w:t xml:space="preserve"> нагрузке, состояния маркировки.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.5.</w:t>
      </w:r>
      <w:r w:rsidR="00B64028" w:rsidRPr="00C03B53">
        <w:rPr>
          <w:rFonts w:ascii="Times New Roman" w:hAnsi="Times New Roman"/>
          <w:bCs/>
        </w:rPr>
        <w:tab/>
        <w:t xml:space="preserve">Проверка состояния заземления металлических защитных конструкций и </w:t>
      </w:r>
      <w:r w:rsidR="00265D71" w:rsidRPr="00C03B53">
        <w:rPr>
          <w:rFonts w:ascii="Times New Roman" w:hAnsi="Times New Roman"/>
          <w:bCs/>
        </w:rPr>
        <w:br/>
        <w:t xml:space="preserve">                   </w:t>
      </w:r>
      <w:r w:rsidR="00B64028" w:rsidRPr="00C03B53">
        <w:rPr>
          <w:rFonts w:ascii="Times New Roman" w:hAnsi="Times New Roman"/>
          <w:bCs/>
        </w:rPr>
        <w:t>восстановление при его нарушении и отсутствии (до 2 м.п.).</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.6.</w:t>
      </w:r>
      <w:r w:rsidR="00B64028"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00B64028" w:rsidRPr="00C03B53">
        <w:rPr>
          <w:rFonts w:ascii="Times New Roman" w:hAnsi="Times New Roman"/>
          <w:bCs/>
        </w:rPr>
        <w:t xml:space="preserve"> при устранении пробоев (до 10 м.п.).</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.7.</w:t>
      </w:r>
      <w:r w:rsidR="00B64028" w:rsidRPr="00C03B53">
        <w:rPr>
          <w:rFonts w:ascii="Times New Roman" w:hAnsi="Times New Roman"/>
          <w:bCs/>
        </w:rPr>
        <w:tab/>
        <w:t>Установка соединительных и ремонтных муфт в местах повреждения кабельных</w:t>
      </w:r>
      <w:r w:rsidR="00265D71" w:rsidRPr="00C03B53">
        <w:rPr>
          <w:rFonts w:ascii="Times New Roman" w:hAnsi="Times New Roman"/>
          <w:bCs/>
        </w:rPr>
        <w:br/>
        <w:t xml:space="preserve">                  </w:t>
      </w:r>
      <w:r w:rsidR="00B64028" w:rsidRPr="00C03B53">
        <w:rPr>
          <w:rFonts w:ascii="Times New Roman" w:hAnsi="Times New Roman"/>
          <w:bCs/>
        </w:rPr>
        <w:t xml:space="preserve"> линий.</w:t>
      </w:r>
    </w:p>
    <w:p w:rsidR="00B64028" w:rsidRPr="00C03B53" w:rsidRDefault="00D23CA7" w:rsidP="00B64028">
      <w:pPr>
        <w:spacing w:after="0" w:line="240" w:lineRule="auto"/>
        <w:ind w:firstLine="426"/>
        <w:jc w:val="both"/>
        <w:rPr>
          <w:rFonts w:ascii="Times New Roman" w:hAnsi="Times New Roman"/>
        </w:rPr>
      </w:pPr>
      <w:r>
        <w:rPr>
          <w:rFonts w:ascii="Times New Roman" w:hAnsi="Times New Roman"/>
          <w:bCs/>
        </w:rPr>
        <w:t>3.12</w:t>
      </w:r>
      <w:r w:rsidR="00B64028" w:rsidRPr="00C03B53">
        <w:rPr>
          <w:rFonts w:ascii="Times New Roman" w:hAnsi="Times New Roman"/>
          <w:bCs/>
        </w:rPr>
        <w:t>.8.</w:t>
      </w:r>
      <w:r w:rsidR="00B64028" w:rsidRPr="00C03B53">
        <w:rPr>
          <w:rFonts w:ascii="Times New Roman" w:hAnsi="Times New Roman"/>
          <w:bCs/>
        </w:rPr>
        <w:tab/>
        <w:t>Осмотр мест прохода кабельных линий и силовой электропроводки через перекрытия,</w:t>
      </w:r>
      <w:r w:rsidR="00265D71" w:rsidRPr="00C03B53">
        <w:rPr>
          <w:rFonts w:ascii="Times New Roman" w:hAnsi="Times New Roman"/>
          <w:bCs/>
        </w:rPr>
        <w:br/>
        <w:t xml:space="preserve">                 </w:t>
      </w:r>
      <w:r w:rsidR="00B64028" w:rsidRPr="00C03B53">
        <w:rPr>
          <w:rFonts w:ascii="Times New Roman" w:hAnsi="Times New Roman"/>
          <w:bCs/>
        </w:rPr>
        <w:t xml:space="preserve"> при необходимости уплотнение огнеупорным материалом.</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.9.</w:t>
      </w:r>
      <w:r w:rsidR="00B64028" w:rsidRPr="00C03B53">
        <w:rPr>
          <w:rFonts w:ascii="Times New Roman" w:hAnsi="Times New Roman"/>
          <w:bCs/>
        </w:rPr>
        <w:tab/>
        <w:t>Закрытие и уплотнение кабельных каналов огнеупорным материалом.</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3.12</w:t>
      </w:r>
      <w:r w:rsidR="00B64028" w:rsidRPr="00C03B53">
        <w:rPr>
          <w:rFonts w:ascii="Times New Roman" w:hAnsi="Times New Roman"/>
          <w:bCs/>
        </w:rPr>
        <w:t>.</w:t>
      </w:r>
      <w:r w:rsidR="005006E2" w:rsidRPr="00C03B53">
        <w:rPr>
          <w:rFonts w:ascii="Times New Roman" w:hAnsi="Times New Roman"/>
          <w:bCs/>
        </w:rPr>
        <w:t>10. Проверка</w:t>
      </w:r>
      <w:r w:rsidR="00B64028" w:rsidRPr="00C03B53">
        <w:rPr>
          <w:rFonts w:ascii="Times New Roman" w:hAnsi="Times New Roman"/>
          <w:bCs/>
        </w:rPr>
        <w:t xml:space="preserve"> состояния маркировки, восстановление нарушенной маркировки.</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3.13</w:t>
      </w:r>
      <w:r w:rsidR="00B64028" w:rsidRPr="00C03B53">
        <w:rPr>
          <w:rFonts w:ascii="Times New Roman" w:hAnsi="Times New Roman"/>
          <w:b/>
          <w:bCs/>
        </w:rPr>
        <w:t>. Осветительные электропроводки</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lastRenderedPageBreak/>
        <w:t>Техническое обслуживание (1 раз в 12 месяцев)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.1.</w:t>
      </w:r>
      <w:r w:rsidR="00B64028" w:rsidRPr="00C03B53">
        <w:rPr>
          <w:rFonts w:ascii="Times New Roman" w:hAnsi="Times New Roman"/>
          <w:bCs/>
        </w:rPr>
        <w:tab/>
        <w:t>Очистка от пыли и грязи.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.2.</w:t>
      </w:r>
      <w:r w:rsidR="00B64028" w:rsidRPr="00C03B53">
        <w:rPr>
          <w:rFonts w:ascii="Times New Roman" w:hAnsi="Times New Roman"/>
          <w:bCs/>
        </w:rPr>
        <w:tab/>
        <w:t xml:space="preserve">Проверка состояния креплений проводки. </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.3.</w:t>
      </w:r>
      <w:r w:rsidR="00B64028" w:rsidRPr="00C03B53">
        <w:rPr>
          <w:rFonts w:ascii="Times New Roman" w:hAnsi="Times New Roman"/>
          <w:bCs/>
        </w:rPr>
        <w:tab/>
        <w:t>Проверка и чистка распаечных коробок, установка недостающих крышек.</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.4.</w:t>
      </w:r>
      <w:r w:rsidR="00B64028" w:rsidRPr="00C03B53">
        <w:rPr>
          <w:rFonts w:ascii="Times New Roman" w:hAnsi="Times New Roman"/>
          <w:bCs/>
        </w:rPr>
        <w:tab/>
        <w:t>Проверка состояния соединения проводов в осветительных коробках, изоляции</w:t>
      </w:r>
      <w:r w:rsidR="00265D71" w:rsidRPr="00C03B53">
        <w:rPr>
          <w:rFonts w:ascii="Times New Roman" w:hAnsi="Times New Roman"/>
          <w:bCs/>
        </w:rPr>
        <w:br/>
        <w:t xml:space="preserve">                 </w:t>
      </w:r>
      <w:r w:rsidR="00B64028" w:rsidRPr="00C03B53">
        <w:rPr>
          <w:rFonts w:ascii="Times New Roman" w:hAnsi="Times New Roman"/>
          <w:bCs/>
        </w:rPr>
        <w:t xml:space="preserve"> проводов.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.5.</w:t>
      </w:r>
      <w:r w:rsidR="00B64028" w:rsidRPr="00C03B53">
        <w:rPr>
          <w:rFonts w:ascii="Times New Roman" w:hAnsi="Times New Roman"/>
          <w:bCs/>
        </w:rPr>
        <w:tab/>
        <w:t>Осмотр выключателей, розеток, ответвительных коробок на предмет их исправности</w:t>
      </w:r>
      <w:r w:rsidR="00265D71" w:rsidRPr="00C03B53">
        <w:rPr>
          <w:rFonts w:ascii="Times New Roman" w:hAnsi="Times New Roman"/>
          <w:bCs/>
        </w:rPr>
        <w:br/>
        <w:t xml:space="preserve">                  </w:t>
      </w:r>
      <w:r w:rsidR="00B64028" w:rsidRPr="00C03B53">
        <w:rPr>
          <w:rFonts w:ascii="Times New Roman" w:hAnsi="Times New Roman"/>
          <w:bCs/>
        </w:rPr>
        <w:t xml:space="preserve"> с зачисткой и подтяжкой контактных соединений.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.6.</w:t>
      </w:r>
      <w:r w:rsidR="00B64028" w:rsidRPr="00C03B53">
        <w:rPr>
          <w:rFonts w:ascii="Times New Roman" w:hAnsi="Times New Roman"/>
          <w:bCs/>
        </w:rPr>
        <w:tab/>
        <w:t>Замена неисправных выключателей, розеток. Проверка состояния заземления</w:t>
      </w:r>
      <w:r w:rsidR="00265D71" w:rsidRPr="00C03B53">
        <w:rPr>
          <w:rFonts w:ascii="Times New Roman" w:hAnsi="Times New Roman"/>
          <w:bCs/>
        </w:rPr>
        <w:br/>
        <w:t xml:space="preserve">                  </w:t>
      </w:r>
      <w:r w:rsidR="00B64028" w:rsidRPr="00C03B53">
        <w:rPr>
          <w:rFonts w:ascii="Times New Roman" w:hAnsi="Times New Roman"/>
          <w:bCs/>
        </w:rPr>
        <w:t xml:space="preserve"> металлических защитных конструкций.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3.13</w:t>
      </w:r>
      <w:r w:rsidR="00B64028" w:rsidRPr="00C03B53">
        <w:rPr>
          <w:rFonts w:ascii="Times New Roman" w:hAnsi="Times New Roman"/>
          <w:bCs/>
        </w:rPr>
        <w:t>.7.</w:t>
      </w:r>
      <w:r w:rsidR="00B64028" w:rsidRPr="00C03B53">
        <w:rPr>
          <w:rFonts w:ascii="Times New Roman" w:hAnsi="Times New Roman"/>
          <w:bCs/>
        </w:rPr>
        <w:tab/>
        <w:t>Прокладывание провода по поверхности стен, потолков (пробивка стен и потолков)</w:t>
      </w:r>
      <w:r w:rsidR="00265D71" w:rsidRPr="00C03B53">
        <w:rPr>
          <w:rFonts w:ascii="Times New Roman" w:hAnsi="Times New Roman"/>
          <w:bCs/>
        </w:rPr>
        <w:br/>
        <w:t xml:space="preserve">                  </w:t>
      </w:r>
      <w:r w:rsidR="00B64028" w:rsidRPr="00C03B53">
        <w:rPr>
          <w:rFonts w:ascii="Times New Roman" w:hAnsi="Times New Roman"/>
          <w:bCs/>
        </w:rPr>
        <w:t xml:space="preserve"> при устранении пробоев (до 10 м.п.).</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3.14</w:t>
      </w:r>
      <w:r w:rsidR="00B64028" w:rsidRPr="00C03B53">
        <w:rPr>
          <w:rFonts w:ascii="Times New Roman" w:hAnsi="Times New Roman"/>
          <w:b/>
          <w:bCs/>
        </w:rPr>
        <w:t>. Автоматическое включение резерва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.1.</w:t>
      </w:r>
      <w:r w:rsidR="00B64028" w:rsidRPr="00C03B53">
        <w:rPr>
          <w:rFonts w:ascii="Times New Roman" w:hAnsi="Times New Roman"/>
          <w:bCs/>
        </w:rPr>
        <w:tab/>
        <w:t>Проведение организационных мероприятий.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.2.</w:t>
      </w:r>
      <w:r w:rsidR="00B64028" w:rsidRPr="00C03B53">
        <w:rPr>
          <w:rFonts w:ascii="Times New Roman" w:hAnsi="Times New Roman"/>
          <w:bCs/>
        </w:rPr>
        <w:tab/>
        <w:t>Наружный и внутренний осмотр электрооборудования (кабели и провода,</w:t>
      </w:r>
      <w:r w:rsidR="00265D71" w:rsidRPr="00C03B53">
        <w:rPr>
          <w:rFonts w:ascii="Times New Roman" w:hAnsi="Times New Roman"/>
          <w:bCs/>
        </w:rPr>
        <w:br/>
        <w:t xml:space="preserve">                  </w:t>
      </w:r>
      <w:r w:rsidR="00B64028" w:rsidRPr="00C03B53">
        <w:rPr>
          <w:rFonts w:ascii="Times New Roman" w:hAnsi="Times New Roman"/>
          <w:bCs/>
        </w:rPr>
        <w:t xml:space="preserve"> рубильники, магнитные пускатели, контакторы, ключи управления и кнопки, реле).</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.3.</w:t>
      </w:r>
      <w:r w:rsidR="00B64028" w:rsidRPr="00C03B53">
        <w:rPr>
          <w:rFonts w:ascii="Times New Roman" w:hAnsi="Times New Roman"/>
          <w:bCs/>
        </w:rPr>
        <w:tab/>
        <w:t>Проверка ручного местного управления контакторами, пускателями, если</w:t>
      </w:r>
      <w:r w:rsidR="00265D71" w:rsidRPr="00C03B53">
        <w:rPr>
          <w:rFonts w:ascii="Times New Roman" w:hAnsi="Times New Roman"/>
          <w:bCs/>
        </w:rPr>
        <w:br/>
        <w:t xml:space="preserve">                  </w:t>
      </w:r>
      <w:r w:rsidR="00B64028" w:rsidRPr="00C03B53">
        <w:rPr>
          <w:rFonts w:ascii="Times New Roman" w:hAnsi="Times New Roman"/>
          <w:bCs/>
        </w:rPr>
        <w:t xml:space="preserve"> предусмотрено по схеме управления.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.4.</w:t>
      </w:r>
      <w:r w:rsidR="00B64028" w:rsidRPr="00C03B53">
        <w:rPr>
          <w:rFonts w:ascii="Times New Roman" w:hAnsi="Times New Roman"/>
          <w:bCs/>
        </w:rPr>
        <w:tab/>
        <w:t>Ликвидация видимых повреждений, в случае угрозы развития аварии, в соответствии</w:t>
      </w:r>
      <w:r w:rsidR="00265D71" w:rsidRPr="00C03B53">
        <w:rPr>
          <w:rFonts w:ascii="Times New Roman" w:hAnsi="Times New Roman"/>
          <w:bCs/>
        </w:rPr>
        <w:br/>
        <w:t xml:space="preserve">                  </w:t>
      </w:r>
      <w:r w:rsidR="00B64028" w:rsidRPr="00C03B53">
        <w:rPr>
          <w:rFonts w:ascii="Times New Roman" w:hAnsi="Times New Roman"/>
          <w:bCs/>
        </w:rPr>
        <w:t xml:space="preserve"> с организационно-техническими мероприятиями.</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.5.</w:t>
      </w:r>
      <w:r w:rsidR="00B64028" w:rsidRPr="00C03B53">
        <w:rPr>
          <w:rFonts w:ascii="Times New Roman" w:hAnsi="Times New Roman"/>
          <w:bCs/>
        </w:rPr>
        <w:tab/>
        <w:t>Проверка срабатывания АВР включением поочередно с разных вводов.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.6.</w:t>
      </w:r>
      <w:r w:rsidR="00B64028" w:rsidRPr="00C03B53">
        <w:rPr>
          <w:rFonts w:ascii="Times New Roman" w:hAnsi="Times New Roman"/>
          <w:bCs/>
        </w:rPr>
        <w:tab/>
        <w:t>Проверка исправности подключенной к аппаратам электропроводки и сетей</w:t>
      </w:r>
      <w:r w:rsidR="00265D71" w:rsidRPr="00C03B53">
        <w:rPr>
          <w:rFonts w:ascii="Times New Roman" w:hAnsi="Times New Roman"/>
          <w:bCs/>
        </w:rPr>
        <w:br/>
        <w:t xml:space="preserve">                  </w:t>
      </w:r>
      <w:r w:rsidR="00B64028" w:rsidRPr="00C03B53">
        <w:rPr>
          <w:rFonts w:ascii="Times New Roman" w:hAnsi="Times New Roman"/>
          <w:bCs/>
        </w:rPr>
        <w:t xml:space="preserve"> заземления.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.7.</w:t>
      </w:r>
      <w:r w:rsidR="00B64028" w:rsidRPr="00C03B53">
        <w:rPr>
          <w:rFonts w:ascii="Times New Roman" w:hAnsi="Times New Roman"/>
          <w:bCs/>
        </w:rPr>
        <w:tab/>
        <w:t>Отсоединение и присоединение кабеля и проводов для ревизии контактного</w:t>
      </w:r>
      <w:r w:rsidR="00265D71" w:rsidRPr="00C03B53">
        <w:rPr>
          <w:rFonts w:ascii="Times New Roman" w:hAnsi="Times New Roman"/>
          <w:bCs/>
        </w:rPr>
        <w:br/>
        <w:t xml:space="preserve">                  </w:t>
      </w:r>
      <w:r w:rsidR="00B64028" w:rsidRPr="00C03B53">
        <w:rPr>
          <w:rFonts w:ascii="Times New Roman" w:hAnsi="Times New Roman"/>
          <w:bCs/>
        </w:rPr>
        <w:t xml:space="preserve"> соединения.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.8.</w:t>
      </w:r>
      <w:r w:rsidR="00B64028" w:rsidRPr="00C03B53">
        <w:rPr>
          <w:rFonts w:ascii="Times New Roman" w:hAnsi="Times New Roman"/>
          <w:bCs/>
        </w:rPr>
        <w:tab/>
        <w:t>Замена плавких вставок, автоматических выключателей, магнитных пускателей,</w:t>
      </w:r>
      <w:r w:rsidR="00265D71" w:rsidRPr="00C03B53">
        <w:rPr>
          <w:rFonts w:ascii="Times New Roman" w:hAnsi="Times New Roman"/>
          <w:bCs/>
        </w:rPr>
        <w:br/>
        <w:t xml:space="preserve">                   </w:t>
      </w:r>
      <w:r w:rsidR="00B64028" w:rsidRPr="00C03B53">
        <w:rPr>
          <w:rFonts w:ascii="Times New Roman" w:hAnsi="Times New Roman"/>
          <w:bCs/>
        </w:rPr>
        <w:t xml:space="preserve"> контакторов, реле, ключей и кнопок управления.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3.14</w:t>
      </w:r>
      <w:r w:rsidR="00B64028" w:rsidRPr="00C03B53">
        <w:rPr>
          <w:rFonts w:ascii="Times New Roman" w:hAnsi="Times New Roman"/>
          <w:bCs/>
        </w:rPr>
        <w:t>.9.</w:t>
      </w:r>
      <w:r w:rsidR="00B64028" w:rsidRPr="00C03B53">
        <w:rPr>
          <w:rFonts w:ascii="Times New Roman" w:hAnsi="Times New Roman"/>
          <w:bCs/>
        </w:rPr>
        <w:tab/>
        <w:t>Снятие и установка дефектных амперметров, вольтметров, других приборов</w:t>
      </w:r>
      <w:r w:rsidR="00265D71" w:rsidRPr="00C03B53">
        <w:rPr>
          <w:rFonts w:ascii="Times New Roman" w:hAnsi="Times New Roman"/>
          <w:bCs/>
        </w:rPr>
        <w:br/>
        <w:t xml:space="preserve">                  </w:t>
      </w:r>
      <w:r w:rsidR="00B64028" w:rsidRPr="00C03B53">
        <w:rPr>
          <w:rFonts w:ascii="Times New Roman" w:hAnsi="Times New Roman"/>
          <w:bCs/>
        </w:rPr>
        <w:t xml:space="preserve"> сигнализации и средств измерений.</w:t>
      </w:r>
    </w:p>
    <w:p w:rsidR="00B64028" w:rsidRPr="00C03B53" w:rsidRDefault="00B64028" w:rsidP="00B64028">
      <w:pPr>
        <w:spacing w:after="0" w:line="240" w:lineRule="auto"/>
        <w:ind w:firstLine="426"/>
        <w:jc w:val="center"/>
        <w:rPr>
          <w:rFonts w:ascii="Times New Roman" w:eastAsia="Times New Roman" w:hAnsi="Times New Roman"/>
          <w:bCs/>
        </w:rPr>
      </w:pPr>
    </w:p>
    <w:p w:rsidR="00B64028" w:rsidRPr="00C03B53" w:rsidRDefault="00D23CA7" w:rsidP="00C03B53">
      <w:pPr>
        <w:spacing w:after="0" w:line="240" w:lineRule="auto"/>
        <w:ind w:firstLine="426"/>
        <w:rPr>
          <w:rFonts w:ascii="Times New Roman" w:hAnsi="Times New Roman"/>
          <w:b/>
          <w:bCs/>
        </w:rPr>
      </w:pPr>
      <w:r>
        <w:rPr>
          <w:rFonts w:ascii="Times New Roman" w:hAnsi="Times New Roman"/>
          <w:b/>
          <w:bCs/>
        </w:rPr>
        <w:t>3.15</w:t>
      </w:r>
      <w:r w:rsidR="00B64028" w:rsidRPr="00C03B53">
        <w:rPr>
          <w:rFonts w:ascii="Times New Roman" w:hAnsi="Times New Roman"/>
          <w:b/>
          <w:bCs/>
        </w:rPr>
        <w:t>.</w:t>
      </w:r>
      <w:r w:rsidR="00B64028" w:rsidRPr="00C03B53">
        <w:rPr>
          <w:rFonts w:ascii="Times New Roman" w:hAnsi="Times New Roman"/>
          <w:b/>
          <w:bCs/>
        </w:rPr>
        <w:tab/>
        <w:t>Система АПС и СОУЭ</w:t>
      </w:r>
    </w:p>
    <w:p w:rsidR="00B64028" w:rsidRPr="00C03B53" w:rsidRDefault="00B64028" w:rsidP="00B64028">
      <w:pPr>
        <w:spacing w:after="0" w:line="240" w:lineRule="auto"/>
        <w:ind w:firstLine="426"/>
        <w:jc w:val="center"/>
        <w:rPr>
          <w:rFonts w:ascii="Times New Roman" w:hAnsi="Times New Roman"/>
          <w:b/>
          <w:bCs/>
        </w:rPr>
      </w:pP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Организация работ по ремонту и обслуживанию средств обеспечения пожарной безопасности зданий и сооружений производится в соответствии с действующим законодательством.</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Обязательное наличие у Исполнителя лицензии на осуществлении «Деятельности по монтажу, техническому обслуживанию и ремонту средств обеспечения пожарной безопасности зданий и сооружений», на основании Постановления Правительства РФ от 30.12.2011 N 1225 (ред. от 06.10.2017) «О лицензировании деятельности по монтажу, техническому обслуживанию и ремонту средств обеспечения пожарной безопасности зданий и сооружений».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Разрешенные виды работ, выполняемых в составе лицензируемого вида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В случае если у исполнителя нет лицензии на производство работ по монтажу, ремонту и обслуживанию средств обеспечения пожарной безопасности зданий и сооружений он должен привлечь субисполнителя имеющего данную лицензию.</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eastAsia="Times New Roman" w:hAnsi="Times New Roman"/>
          <w:lang w:eastAsia="ru-RU"/>
        </w:rPr>
        <w:t>(копия лицензии и копия договора субподряда, в случае привлечения субподрядной организации, передаётся заказчику в течение 3 (трёх) календарных дней с момента заключения договора)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Техническое обслуживание выполнятся в соответствии с РД 25.964-90 «Система технического обслуживания и ремонта автоматических установок пожаротушения, дымоудаления, пожарной сигнализации».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xml:space="preserve">Для поддержания </w:t>
      </w:r>
      <w:r w:rsidR="005006E2" w:rsidRPr="00C03B53">
        <w:rPr>
          <w:rFonts w:ascii="Times New Roman" w:hAnsi="Times New Roman"/>
        </w:rPr>
        <w:t>систем АПС</w:t>
      </w:r>
      <w:r w:rsidRPr="00C03B53">
        <w:rPr>
          <w:rFonts w:ascii="Times New Roman" w:hAnsi="Times New Roman"/>
        </w:rPr>
        <w:t xml:space="preserve"> и СОУЭ в постоянной готовности к действию должны выполняться следующие виды работ: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внешний осмотр;</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внутренний осмотр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электрических параметров аппаратуры;</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 проверка работоспособности;</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lastRenderedPageBreak/>
        <w:t>- текущий ремонт.</w:t>
      </w:r>
    </w:p>
    <w:p w:rsidR="00B64028" w:rsidRPr="00C03B53" w:rsidRDefault="00B64028" w:rsidP="00B64028">
      <w:pPr>
        <w:tabs>
          <w:tab w:val="left" w:pos="1080"/>
        </w:tabs>
        <w:spacing w:after="0" w:line="240" w:lineRule="auto"/>
        <w:ind w:firstLine="426"/>
        <w:jc w:val="both"/>
        <w:rPr>
          <w:rFonts w:ascii="Times New Roman" w:hAnsi="Times New Roman"/>
        </w:rPr>
      </w:pPr>
      <w:r w:rsidRPr="00C03B53">
        <w:rPr>
          <w:rFonts w:ascii="Times New Roman" w:hAnsi="Times New Roman"/>
        </w:rPr>
        <w:t>Объемы работ уточняются при техническом освидетельствовании систем.</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.1.</w:t>
      </w:r>
      <w:r w:rsidR="00B64028" w:rsidRPr="00C03B53">
        <w:rPr>
          <w:rFonts w:ascii="Times New Roman" w:hAnsi="Times New Roman"/>
          <w:bCs/>
        </w:rPr>
        <w:tab/>
        <w:t>Проведение организационных мероприятий.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.2.</w:t>
      </w:r>
      <w:r w:rsidR="00B64028" w:rsidRPr="00C03B53">
        <w:rPr>
          <w:rFonts w:ascii="Times New Roman" w:hAnsi="Times New Roman"/>
          <w:bCs/>
        </w:rPr>
        <w:tab/>
        <w:t>Внешний осмотр, чистка приборов.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.3.</w:t>
      </w:r>
      <w:r w:rsidR="00B64028"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.4.</w:t>
      </w:r>
      <w:r w:rsidR="00B64028"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.5.</w:t>
      </w:r>
      <w:r w:rsidR="00B64028" w:rsidRPr="00C03B53">
        <w:rPr>
          <w:rFonts w:ascii="Times New Roman" w:hAnsi="Times New Roman"/>
          <w:bCs/>
        </w:rPr>
        <w:tab/>
        <w:t>Проверить соответствие номиналу и исправность предохранителей.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.6.</w:t>
      </w:r>
      <w:r w:rsidR="00B64028"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.7.</w:t>
      </w:r>
      <w:r w:rsidR="00B64028" w:rsidRPr="00C03B53">
        <w:rPr>
          <w:rFonts w:ascii="Times New Roman" w:hAnsi="Times New Roman"/>
          <w:bCs/>
        </w:rPr>
        <w:tab/>
        <w:t>Проверить соответствие подключения внешних цепей к клеммам приборов.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.8.</w:t>
      </w:r>
      <w:r w:rsidR="00B64028" w:rsidRPr="00C03B53">
        <w:rPr>
          <w:rFonts w:ascii="Times New Roman" w:hAnsi="Times New Roman"/>
          <w:bCs/>
        </w:rPr>
        <w:tab/>
        <w:t>Проверить целостность заземляющего провода.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.9.</w:t>
      </w:r>
      <w:r w:rsidR="00B64028"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.10.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3.15</w:t>
      </w:r>
      <w:r w:rsidR="00B64028" w:rsidRPr="00C03B53">
        <w:rPr>
          <w:rFonts w:ascii="Times New Roman" w:hAnsi="Times New Roman"/>
          <w:bCs/>
        </w:rPr>
        <w:t>.11.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(АБ).</w:t>
      </w:r>
    </w:p>
    <w:p w:rsidR="00B64028" w:rsidRPr="00C03B53" w:rsidRDefault="00B64028" w:rsidP="00B64028">
      <w:pPr>
        <w:spacing w:after="0" w:line="240" w:lineRule="auto"/>
        <w:ind w:firstLine="426"/>
        <w:jc w:val="center"/>
        <w:rPr>
          <w:rFonts w:ascii="Times New Roman" w:eastAsia="Times New Roman" w:hAnsi="Times New Roman"/>
          <w:bCs/>
        </w:rPr>
      </w:pPr>
      <w:r w:rsidRPr="00C03B53">
        <w:rPr>
          <w:rFonts w:ascii="Times New Roman" w:eastAsia="Times New Roman" w:hAnsi="Times New Roman"/>
          <w:bCs/>
        </w:rPr>
        <w:t xml:space="preserve"> </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
          <w:bCs/>
        </w:rPr>
        <w:t>3.16</w:t>
      </w:r>
      <w:r w:rsidR="00B64028" w:rsidRPr="00C03B53">
        <w:rPr>
          <w:rFonts w:ascii="Times New Roman" w:hAnsi="Times New Roman"/>
          <w:b/>
          <w:bCs/>
        </w:rPr>
        <w:t>. Система РСПИ «Стрелец-Мониторинг»</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В целях обеспечения круглосуточного контроля за работоспособностью системы пожарной сигнализации и поступления тревожных сигналов и сигналов о неисправности пожарной сигнализации в дежурно-диспетчерскую службу ПЧ № 17 г. Мытищи в автоматическом режиме и в центр технического мониторинга, Исполнитель в течение 3 рабочих дней после заключения контракта, обязан заключить договор с аккредитованной организацией, осуществляющей технический мониторинг и эксплуатационно-техническое обслуживание системы РСПИ «Стрелец-Мониторинг». К</w:t>
      </w:r>
      <w:r w:rsidRPr="00C03B53">
        <w:rPr>
          <w:rFonts w:ascii="Times New Roman" w:eastAsia="Times New Roman" w:hAnsi="Times New Roman"/>
          <w:lang w:eastAsia="ru-RU"/>
        </w:rPr>
        <w:t>опия договора передаётся заказчику в течение 5 рабочих дней с момента заключения данного договора.</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Техническое обслуживание - 1 (1 раз в месяц)</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.1.</w:t>
      </w:r>
      <w:r w:rsidR="00B64028" w:rsidRPr="00C03B53">
        <w:rPr>
          <w:rFonts w:ascii="Times New Roman" w:hAnsi="Times New Roman"/>
          <w:bCs/>
        </w:rPr>
        <w:tab/>
        <w:t>Проведение организационных мероприятий.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.2.</w:t>
      </w:r>
      <w:r w:rsidR="00B64028" w:rsidRPr="00C03B53">
        <w:rPr>
          <w:rFonts w:ascii="Times New Roman" w:hAnsi="Times New Roman"/>
          <w:bCs/>
        </w:rPr>
        <w:tab/>
        <w:t>Внешний осмотр, чистка приборов.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.3.</w:t>
      </w:r>
      <w:r w:rsidR="00B64028" w:rsidRPr="00C03B53">
        <w:rPr>
          <w:rFonts w:ascii="Times New Roman" w:hAnsi="Times New Roman"/>
          <w:bCs/>
        </w:rPr>
        <w:tab/>
        <w:t>Отключить прибор от сети переменного тока и удалить с оборудования пыль и грязь.</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.4.</w:t>
      </w:r>
      <w:r w:rsidR="00B64028" w:rsidRPr="00C03B53">
        <w:rPr>
          <w:rFonts w:ascii="Times New Roman" w:hAnsi="Times New Roman"/>
          <w:bCs/>
        </w:rPr>
        <w:tab/>
        <w:t>Снять крышку с прибора и удалить с поверхности клемм, контактов перемычек, предохранителей пыль и грязь.</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.5.</w:t>
      </w:r>
      <w:r w:rsidR="00B64028" w:rsidRPr="00C03B53">
        <w:rPr>
          <w:rFonts w:ascii="Times New Roman" w:hAnsi="Times New Roman"/>
          <w:bCs/>
        </w:rPr>
        <w:tab/>
        <w:t>Проверить соответствие номиналу и исправность предохранителей.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.6.</w:t>
      </w:r>
      <w:r w:rsidR="00B64028" w:rsidRPr="00C03B53">
        <w:rPr>
          <w:rFonts w:ascii="Times New Roman" w:hAnsi="Times New Roman"/>
          <w:bCs/>
        </w:rPr>
        <w:tab/>
        <w:t>Удалить с поверхности аккумуляторной батареи (АБ) пыль, грязь, влагу.</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Измерить напряжение резервного источника. В случае необходимости заменить АБ.</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.7.</w:t>
      </w:r>
      <w:r w:rsidR="00B64028" w:rsidRPr="00C03B53">
        <w:rPr>
          <w:rFonts w:ascii="Times New Roman" w:hAnsi="Times New Roman"/>
          <w:bCs/>
        </w:rPr>
        <w:tab/>
        <w:t>Проверить соответствие подключения внешних цепей к клеммам приборов.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.8.</w:t>
      </w:r>
      <w:r w:rsidR="00B64028" w:rsidRPr="00C03B53">
        <w:rPr>
          <w:rFonts w:ascii="Times New Roman" w:hAnsi="Times New Roman"/>
          <w:bCs/>
        </w:rPr>
        <w:tab/>
        <w:t>Проверить целостность заземляющего провода.</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.9.</w:t>
      </w:r>
      <w:r w:rsidR="00B64028" w:rsidRPr="00C03B53">
        <w:rPr>
          <w:rFonts w:ascii="Times New Roman" w:hAnsi="Times New Roman"/>
          <w:bCs/>
        </w:rPr>
        <w:tab/>
        <w:t>Подтянуть винты на клеммах, где крепление ослабло. Восстановить соединение, если провод оборван. Заменить провод, если нарушена изоляция.</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B64028" w:rsidRPr="00C03B53">
        <w:rPr>
          <w:rFonts w:ascii="Times New Roman" w:hAnsi="Times New Roman"/>
          <w:bCs/>
        </w:rPr>
        <w:t>.10. Визуальный контроль антенно-фидерного тракта (отсутствие видимых повреждений антенны, кабеля и соединителей).</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1A4248">
        <w:rPr>
          <w:rFonts w:ascii="Times New Roman" w:hAnsi="Times New Roman"/>
          <w:bCs/>
        </w:rPr>
        <w:t>.11</w:t>
      </w:r>
      <w:r w:rsidR="00B64028" w:rsidRPr="00C03B53">
        <w:rPr>
          <w:rFonts w:ascii="Times New Roman" w:hAnsi="Times New Roman"/>
          <w:bCs/>
        </w:rPr>
        <w:t>. Сформировать извещение «неисправность» от объектового оборудования, подключенного к станции, и проконтролировать поступление извещения на ПС.</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Cs/>
        </w:rPr>
        <w:t>Техническое обслуживание - 1 (1 раз в шесть месяцев)</w:t>
      </w:r>
    </w:p>
    <w:p w:rsidR="00B64028" w:rsidRPr="00C03B53" w:rsidRDefault="00D23CA7" w:rsidP="00B64028">
      <w:pPr>
        <w:spacing w:after="0" w:line="240" w:lineRule="auto"/>
        <w:ind w:firstLine="426"/>
        <w:jc w:val="both"/>
        <w:rPr>
          <w:rFonts w:ascii="Times New Roman" w:hAnsi="Times New Roman"/>
          <w:bCs/>
        </w:rPr>
      </w:pPr>
      <w:r>
        <w:rPr>
          <w:rFonts w:ascii="Times New Roman" w:hAnsi="Times New Roman"/>
          <w:bCs/>
        </w:rPr>
        <w:t>3.16</w:t>
      </w:r>
      <w:r w:rsidR="001A4248">
        <w:rPr>
          <w:rFonts w:ascii="Times New Roman" w:hAnsi="Times New Roman"/>
          <w:bCs/>
        </w:rPr>
        <w:t>.12</w:t>
      </w:r>
      <w:r w:rsidR="00B64028" w:rsidRPr="00C03B53">
        <w:rPr>
          <w:rFonts w:ascii="Times New Roman" w:hAnsi="Times New Roman"/>
          <w:bCs/>
        </w:rPr>
        <w:t>. Провести контроль работоспособности станции по внешним признакам: свечение индикаторов, наличие рабочих напряжений на нагрузках, переход на питание от аккумуляторной батареи 9АБ).</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1A4248" w:rsidP="00B64028">
      <w:pPr>
        <w:pStyle w:val="20"/>
        <w:ind w:left="0" w:firstLine="426"/>
        <w:rPr>
          <w:sz w:val="22"/>
          <w:szCs w:val="22"/>
        </w:rPr>
      </w:pPr>
      <w:r>
        <w:rPr>
          <w:sz w:val="22"/>
          <w:szCs w:val="22"/>
        </w:rPr>
        <w:t>3.17</w:t>
      </w:r>
      <w:r w:rsidR="00B64028" w:rsidRPr="00C03B53">
        <w:rPr>
          <w:sz w:val="22"/>
          <w:szCs w:val="22"/>
        </w:rPr>
        <w:t xml:space="preserve">. Техническое обслуживание кнопки тревожной охранной сигнализации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rPr>
        <w:t xml:space="preserve">Техническое обслуживание кнопки тревожной охранной сигнализации (КТС) производится ежемесячно с выездом на объект для проведения анализа функционирования кнопки тревожной сигнализации. Внеплановое обслуживание проводится при выявлении пользователями неполадок или неисправностей в устройстве. </w:t>
      </w:r>
      <w:r w:rsidRPr="00C03B53">
        <w:rPr>
          <w:rFonts w:ascii="Times New Roman" w:eastAsia="Times New Roman" w:hAnsi="Times New Roman"/>
          <w:lang w:eastAsia="ru-RU"/>
        </w:rPr>
        <w:t xml:space="preserve">Результаты планового ТО заносятся в журнал по установленной схеме. </w:t>
      </w:r>
      <w:r w:rsidRPr="00C03B53">
        <w:rPr>
          <w:rFonts w:ascii="Times New Roman" w:eastAsia="Times New Roman" w:hAnsi="Times New Roman"/>
          <w:lang w:eastAsia="ru-RU"/>
        </w:rPr>
        <w:lastRenderedPageBreak/>
        <w:t xml:space="preserve">Внеплановое техобслуживание проводится при поломках компонентов системы или выявлении случаев ложного срабатывания тревожной сигнализации.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hAnsi="Times New Roman"/>
          <w:bCs/>
        </w:rPr>
        <w:t>Техническое обслуживание - 1 (1 раз в месяц)</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наружного вида и прочности крепления стационарных устройств КТС;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мониторинг работоспособности передающей аппаратуры;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контроль состояния гибких соединений тревожных кнопок, подключенных к кабельной сети;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проверка и замена основных и резервных источников питания; </w:t>
      </w:r>
    </w:p>
    <w:p w:rsidR="00B64028" w:rsidRPr="00C03B53" w:rsidRDefault="00B64028" w:rsidP="00B64028">
      <w:pPr>
        <w:spacing w:after="0" w:line="240" w:lineRule="auto"/>
        <w:ind w:firstLine="426"/>
        <w:jc w:val="both"/>
        <w:rPr>
          <w:rFonts w:ascii="Times New Roman" w:eastAsia="Times New Roman" w:hAnsi="Times New Roman"/>
          <w:lang w:eastAsia="ru-RU"/>
        </w:rPr>
      </w:pPr>
      <w:r w:rsidRPr="00C03B53">
        <w:rPr>
          <w:rFonts w:ascii="Times New Roman" w:eastAsia="Times New Roman" w:hAnsi="Times New Roman"/>
          <w:lang w:eastAsia="ru-RU"/>
        </w:rPr>
        <w:t xml:space="preserve">тестирование общей работоспособности системы тревожной сигнализации. </w:t>
      </w:r>
    </w:p>
    <w:p w:rsidR="00B64028" w:rsidRPr="00C03B53" w:rsidRDefault="00B64028" w:rsidP="00B64028">
      <w:pPr>
        <w:pStyle w:val="afff9"/>
        <w:spacing w:before="0" w:after="0"/>
        <w:ind w:firstLine="426"/>
        <w:rPr>
          <w:b/>
          <w:bCs/>
          <w:sz w:val="22"/>
          <w:szCs w:val="22"/>
        </w:rPr>
      </w:pPr>
      <w:r w:rsidRPr="00C03B53">
        <w:rPr>
          <w:bCs/>
          <w:sz w:val="22"/>
          <w:szCs w:val="22"/>
        </w:rPr>
        <w:t xml:space="preserve">         </w:t>
      </w:r>
    </w:p>
    <w:p w:rsidR="00B64028" w:rsidRPr="00C03B53" w:rsidRDefault="00B64028" w:rsidP="00B64028">
      <w:pPr>
        <w:spacing w:after="0" w:line="240" w:lineRule="auto"/>
        <w:ind w:firstLine="426"/>
        <w:jc w:val="both"/>
        <w:rPr>
          <w:rFonts w:ascii="Times New Roman" w:hAnsi="Times New Roman"/>
          <w:b/>
          <w:bCs/>
        </w:rPr>
      </w:pPr>
      <w:r w:rsidRPr="00C03B53">
        <w:rPr>
          <w:rFonts w:ascii="Times New Roman" w:hAnsi="Times New Roman"/>
          <w:b/>
          <w:bCs/>
        </w:rPr>
        <w:t>4. Перечень работ по аварийному обслуживанию инженерных сетей</w:t>
      </w:r>
    </w:p>
    <w:p w:rsidR="00B64028" w:rsidRPr="00C03B53" w:rsidRDefault="00B64028" w:rsidP="00B64028">
      <w:pPr>
        <w:spacing w:after="0" w:line="240" w:lineRule="auto"/>
        <w:ind w:firstLine="426"/>
        <w:jc w:val="both"/>
        <w:rPr>
          <w:rFonts w:ascii="Times New Roman" w:hAnsi="Times New Roman"/>
          <w:bCs/>
        </w:rPr>
      </w:pP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
          <w:bCs/>
        </w:rPr>
        <w:t>4.1. Аварийное обслуживание систем ТВСиК</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 Устранение свищей на трубопроводах ТВС и отопительных приборах (установка хомутов, заварка/пайка свищей).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4.1.2. Остановка и сброс теплоносителя/перевод на тупик, в случае аварийной ситуации на подводящих сетях.</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4.1.3. Перезапуск, разогрев и сброс воздуха из системы по завершению аварийных ситуаций.</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xml:space="preserve">4.1.4. Отогрев замороженных трубопроводов ТВСиК. </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4.1.5. Ремонт/замена сбросников, воздушников и водоразборной арматуры.</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4.1.6. Прочистка засоров на стояках хозфекальной и ливневой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4.1.7. Прочистка засоров на трубопроводах центральной канализации.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4.1.8. Устранение причин несоответствия температуры теплоносителя во внутреннем кольце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4.1.9. Устранение причин несоответствия температуры обратного теплоносителя заданным параметрам (закрытые замкнутые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4.1.10.</w:t>
      </w:r>
      <w:r w:rsidRPr="00C03B53">
        <w:rPr>
          <w:rFonts w:ascii="Times New Roman" w:hAnsi="Times New Roman"/>
          <w:bCs/>
        </w:rPr>
        <w:tab/>
        <w:t>Смена отдельных участков труб разных диаметров длиной до 1,0 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4.1.11.</w:t>
      </w:r>
      <w:r w:rsidRPr="00C03B53">
        <w:rPr>
          <w:rFonts w:ascii="Times New Roman" w:hAnsi="Times New Roman"/>
          <w:bCs/>
        </w:rPr>
        <w:tab/>
        <w:t>Запорная арматура системы отопления:</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 замена запорной арматуры.</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rPr>
          <w:rFonts w:ascii="Times New Roman" w:hAnsi="Times New Roman"/>
          <w:bCs/>
        </w:rPr>
      </w:pPr>
      <w:r w:rsidRPr="00C03B53">
        <w:rPr>
          <w:rFonts w:ascii="Times New Roman" w:hAnsi="Times New Roman"/>
          <w:b/>
          <w:bCs/>
        </w:rPr>
        <w:t>4.2. Аварийное обслуживание систем вентиляции</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4.2.1. Устранение причин несоответствия температуры теплоносителя во внутреннем кольце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4.2.2. Устранение причин несоответствия температуры обратного теплоносителя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4.2.3. Устранение причин несоответствия температуры приточного воздуха заданным параметрам.</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4.2.4. Устранение порывов (пайка) калориферов.</w:t>
      </w:r>
    </w:p>
    <w:p w:rsidR="00B64028" w:rsidRPr="00C03B53" w:rsidRDefault="00B64028" w:rsidP="00B64028">
      <w:pPr>
        <w:spacing w:after="0" w:line="240" w:lineRule="auto"/>
        <w:ind w:firstLine="426"/>
        <w:jc w:val="both"/>
        <w:rPr>
          <w:rFonts w:ascii="Times New Roman" w:hAnsi="Times New Roman"/>
          <w:bCs/>
        </w:rPr>
      </w:pPr>
      <w:r w:rsidRPr="00C03B53">
        <w:rPr>
          <w:rFonts w:ascii="Times New Roman" w:hAnsi="Times New Roman"/>
          <w:bCs/>
        </w:rPr>
        <w:t>4.2.5. Дренирование и перезапуск калориферов при авариях на системах теплоснабжения здания.</w:t>
      </w: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B64028" w:rsidP="00B64028">
      <w:pPr>
        <w:spacing w:after="0" w:line="240" w:lineRule="auto"/>
        <w:ind w:firstLine="426"/>
        <w:jc w:val="center"/>
        <w:rPr>
          <w:rFonts w:ascii="Times New Roman" w:hAnsi="Times New Roman"/>
          <w:bCs/>
        </w:rPr>
      </w:pP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
          <w:bCs/>
        </w:rPr>
        <w:t>4.3</w:t>
      </w:r>
      <w:r w:rsidR="00B64028" w:rsidRPr="00C03B53">
        <w:rPr>
          <w:rFonts w:ascii="Times New Roman" w:hAnsi="Times New Roman"/>
          <w:b/>
          <w:bCs/>
        </w:rPr>
        <w:t>. Аварийное обслуживание электросетей</w:t>
      </w:r>
    </w:p>
    <w:p w:rsidR="00B64028" w:rsidRPr="00C03B53" w:rsidRDefault="001A4248" w:rsidP="00B64028">
      <w:pPr>
        <w:spacing w:after="0" w:line="240" w:lineRule="auto"/>
        <w:ind w:firstLine="426"/>
        <w:jc w:val="both"/>
        <w:rPr>
          <w:rFonts w:ascii="Times New Roman" w:hAnsi="Times New Roman"/>
        </w:rPr>
      </w:pPr>
      <w:r>
        <w:rPr>
          <w:rFonts w:ascii="Times New Roman" w:hAnsi="Times New Roman"/>
          <w:bCs/>
        </w:rPr>
        <w:t>4.3</w:t>
      </w:r>
      <w:r w:rsidR="00B64028" w:rsidRPr="00C03B53">
        <w:rPr>
          <w:rFonts w:ascii="Times New Roman" w:hAnsi="Times New Roman"/>
          <w:bCs/>
        </w:rPr>
        <w:t>.1. Визуальный осмотр электроустановки с целью определения причин возникновения аварийной ситуации.</w:t>
      </w: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Cs/>
        </w:rPr>
        <w:t>4.3</w:t>
      </w:r>
      <w:r w:rsidR="00B64028" w:rsidRPr="00C03B53">
        <w:rPr>
          <w:rFonts w:ascii="Times New Roman" w:hAnsi="Times New Roman"/>
          <w:bCs/>
        </w:rPr>
        <w:t>.2. Оперативные переключения в электроустановке при аварийной ситуации.</w:t>
      </w: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Cs/>
        </w:rPr>
        <w:t>4.3</w:t>
      </w:r>
      <w:r w:rsidR="00B64028" w:rsidRPr="00C03B53">
        <w:rPr>
          <w:rFonts w:ascii="Times New Roman" w:hAnsi="Times New Roman"/>
          <w:bCs/>
        </w:rPr>
        <w:t>.3. Ремонт автоматических выключателей, предохранителей, магнитных пускателей, вышедших из строя при возникновении аварийной ситуации.</w:t>
      </w: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Cs/>
        </w:rPr>
        <w:t>4.3</w:t>
      </w:r>
      <w:r w:rsidR="00B64028" w:rsidRPr="00C03B53">
        <w:rPr>
          <w:rFonts w:ascii="Times New Roman" w:hAnsi="Times New Roman"/>
          <w:bCs/>
        </w:rPr>
        <w:t>.4. Очистка изоляции от налета гари, очистка контактов от нагара.</w:t>
      </w: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Cs/>
        </w:rPr>
        <w:t>4.3</w:t>
      </w:r>
      <w:r w:rsidR="00B64028" w:rsidRPr="00C03B53">
        <w:rPr>
          <w:rFonts w:ascii="Times New Roman" w:hAnsi="Times New Roman"/>
          <w:bCs/>
        </w:rPr>
        <w:t>.5. Подтяжка контактных соединений.</w:t>
      </w:r>
    </w:p>
    <w:p w:rsidR="00B64028" w:rsidRPr="00C03B53" w:rsidRDefault="001A4248" w:rsidP="00B64028">
      <w:pPr>
        <w:spacing w:after="0" w:line="240" w:lineRule="auto"/>
        <w:ind w:firstLine="426"/>
        <w:jc w:val="both"/>
        <w:rPr>
          <w:rFonts w:ascii="Times New Roman" w:hAnsi="Times New Roman"/>
          <w:bCs/>
        </w:rPr>
      </w:pPr>
      <w:r>
        <w:rPr>
          <w:rFonts w:ascii="Times New Roman" w:hAnsi="Times New Roman"/>
          <w:bCs/>
        </w:rPr>
        <w:t>4.3</w:t>
      </w:r>
      <w:r w:rsidR="00B64028" w:rsidRPr="00C03B53">
        <w:rPr>
          <w:rFonts w:ascii="Times New Roman" w:hAnsi="Times New Roman"/>
          <w:bCs/>
        </w:rPr>
        <w:t>.6. Замена предохранителей, плавких вставок, вышедших из строя при возникновении аварийной ситуации.</w:t>
      </w:r>
    </w:p>
    <w:p w:rsidR="00B64028" w:rsidRPr="00C03B53" w:rsidRDefault="00B64028" w:rsidP="00B64028">
      <w:pPr>
        <w:spacing w:after="0" w:line="240" w:lineRule="auto"/>
        <w:ind w:firstLine="426"/>
        <w:jc w:val="both"/>
        <w:rPr>
          <w:rFonts w:ascii="Times New Roman" w:hAnsi="Times New Roman"/>
          <w:b/>
        </w:rPr>
      </w:pPr>
    </w:p>
    <w:p w:rsidR="00B64028" w:rsidRPr="00C03B53" w:rsidRDefault="00B64028" w:rsidP="00B64028">
      <w:pPr>
        <w:spacing w:after="0" w:line="240" w:lineRule="auto"/>
        <w:ind w:firstLine="426"/>
        <w:jc w:val="both"/>
        <w:rPr>
          <w:rFonts w:ascii="Times New Roman" w:hAnsi="Times New Roman"/>
          <w:b/>
        </w:rPr>
      </w:pPr>
      <w:r w:rsidRPr="00C03B53">
        <w:rPr>
          <w:rFonts w:ascii="Times New Roman" w:hAnsi="Times New Roman"/>
          <w:b/>
        </w:rPr>
        <w:t>5. Нормативные документы</w:t>
      </w:r>
    </w:p>
    <w:p w:rsidR="00B64028" w:rsidRPr="00C03B53" w:rsidRDefault="005006E2" w:rsidP="00B64028">
      <w:pPr>
        <w:spacing w:after="0" w:line="240" w:lineRule="auto"/>
        <w:ind w:firstLine="426"/>
        <w:jc w:val="both"/>
        <w:rPr>
          <w:rFonts w:ascii="Times New Roman" w:hAnsi="Times New Roman"/>
        </w:rPr>
      </w:pPr>
      <w:r w:rsidRPr="00C03B53">
        <w:rPr>
          <w:rFonts w:ascii="Times New Roman" w:hAnsi="Times New Roman"/>
        </w:rPr>
        <w:t>П</w:t>
      </w:r>
      <w:r w:rsidRPr="00C03B53">
        <w:rPr>
          <w:rFonts w:ascii="Times New Roman" w:hAnsi="Times New Roman"/>
          <w:bCs/>
        </w:rPr>
        <w:t>ри организации</w:t>
      </w:r>
      <w:r w:rsidR="00B64028" w:rsidRPr="00C03B53">
        <w:rPr>
          <w:rFonts w:ascii="Times New Roman" w:hAnsi="Times New Roman"/>
          <w:bCs/>
        </w:rPr>
        <w:t xml:space="preserve"> и оказании услуг </w:t>
      </w:r>
      <w:r w:rsidRPr="00C03B53">
        <w:rPr>
          <w:rFonts w:ascii="Times New Roman" w:hAnsi="Times New Roman"/>
          <w:bCs/>
        </w:rPr>
        <w:t>Исполнитель руководствуется следующей</w:t>
      </w:r>
      <w:r w:rsidR="00B64028" w:rsidRPr="00C03B53">
        <w:rPr>
          <w:rFonts w:ascii="Times New Roman" w:hAnsi="Times New Roman"/>
          <w:bCs/>
        </w:rPr>
        <w:t xml:space="preserve"> правовой и нормативно-технической документацией (НТД):</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Гражданский кодекс РФ;</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Основы законодательства РФ по охране труда;</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противопожарного режима в Российской Федерации, утвержденными постановлением Правительства Российской Федерации от 25 апреля 2012 г. № 390;</w:t>
      </w:r>
    </w:p>
    <w:p w:rsidR="00B64028" w:rsidRPr="00C03B53" w:rsidRDefault="00B64028" w:rsidP="00B64028">
      <w:pPr>
        <w:spacing w:after="0" w:line="240" w:lineRule="auto"/>
        <w:ind w:firstLine="426"/>
        <w:contextualSpacing/>
        <w:jc w:val="both"/>
        <w:rPr>
          <w:rFonts w:ascii="Times New Roman" w:hAnsi="Times New Roman"/>
        </w:rPr>
      </w:pPr>
      <w:r w:rsidRPr="00C03B53">
        <w:rPr>
          <w:rFonts w:ascii="Times New Roman" w:hAnsi="Times New Roman"/>
          <w:bCs/>
        </w:rPr>
        <w:t>- Федеральный закон от 04.05.2011 N 99-ФЗ «О лицензировании отдельных видов деятельности»;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21-01-97 Пожарная безопасность зданий и сооружений;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НПБ 104-03 Системы оповещения и управления эвакуацией людей при пожарах в зданиях и сооружениях;</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lastRenderedPageBreak/>
        <w:t>- НПБ 110-03 Перечень зданий, сооружений, помещений и оборудования, подлежащих защите автоматическими установками пожаротушения и автоматической пожарной сигнализацией;</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ВСН 60-89 Устройства связи, сигнализации и диспетчеризации инженерного оборудования жилых и общественных зданий. Нормы проектирования;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РД 78.145-93 Системы и комплексы охранной, пожарной и охранно-пожарной сигнализации. Правила производства и приёмки работ;</w:t>
      </w:r>
    </w:p>
    <w:p w:rsidR="00B64028" w:rsidRPr="00C03B53" w:rsidRDefault="00B64028" w:rsidP="00B64028">
      <w:pPr>
        <w:pStyle w:val="1f2"/>
        <w:spacing w:after="0"/>
        <w:ind w:left="0" w:right="0" w:firstLine="426"/>
        <w:rPr>
          <w:sz w:val="22"/>
          <w:szCs w:val="22"/>
        </w:rPr>
      </w:pPr>
      <w:r w:rsidRPr="00C03B53">
        <w:rPr>
          <w:sz w:val="22"/>
          <w:szCs w:val="22"/>
        </w:rPr>
        <w:t xml:space="preserve">- НПБ 75-98 Приборы приемно-контрольные и управления пожарные. Общие технические требования и методы испытаний; </w:t>
      </w:r>
    </w:p>
    <w:p w:rsidR="00B64028" w:rsidRPr="00C03B53" w:rsidRDefault="00B64028" w:rsidP="00B64028">
      <w:pPr>
        <w:pStyle w:val="1f2"/>
        <w:tabs>
          <w:tab w:val="left" w:pos="9923"/>
        </w:tabs>
        <w:spacing w:after="0"/>
        <w:ind w:left="0" w:right="0" w:firstLine="426"/>
        <w:rPr>
          <w:sz w:val="22"/>
          <w:szCs w:val="22"/>
        </w:rPr>
      </w:pPr>
      <w:r w:rsidRPr="00C03B53">
        <w:rPr>
          <w:sz w:val="22"/>
          <w:szCs w:val="22"/>
        </w:rPr>
        <w:t>- РД 25.964-90 «Система технического обслуживания и ремонта автоматических установок пожаротушения, дымоудаления, охранной, пожарной и охранно-пожарной сигнализации»;</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ПУЭ раздел 1 главы 1, 8  (7-е издание);</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электроустановок потребителей (ПТЭ ЭП), утвержденные приказом Минэнерго РФ от 13.01.2003 г. № 6;</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Правила технической эксплуатации тепловых энергоустановок, утвержденные приказом Минэнерго РФ от 24.03.2003 г. № 115;</w:t>
      </w:r>
    </w:p>
    <w:p w:rsidR="00B64028" w:rsidRPr="00C03B53" w:rsidRDefault="00B64028" w:rsidP="00B64028">
      <w:pPr>
        <w:pStyle w:val="ConsPlusTitle"/>
        <w:widowControl/>
        <w:ind w:firstLine="426"/>
        <w:jc w:val="both"/>
        <w:rPr>
          <w:rFonts w:ascii="Times New Roman" w:hAnsi="Times New Roman" w:cs="Times New Roman"/>
        </w:rPr>
      </w:pPr>
      <w:r w:rsidRPr="00C03B53">
        <w:rPr>
          <w:rFonts w:ascii="Times New Roman" w:hAnsi="Times New Roman" w:cs="Times New Roman"/>
          <w:b w:val="0"/>
          <w:bCs w:val="0"/>
        </w:rPr>
        <w:t>- Положение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 (р), утвержденное Приказом Государственного комитета по архитектуре и градостроительству при Госстрое СССР от 23.10.1988 г. № 312;</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СНиП 3.05.06-85;</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Исполнителем при выполнении работ согласно настоящего Технического задания принимается к сведению весь комплекс проектных материалов, с изменениями и дополнениями, актуальными по состоянию на момент сдачи-приемки объекта уполномоченными представителями Заказчика, исполнительной и вспомогательной проектной документацией, а также инструкциями по эксплуатации оборудования и установок. </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Учитываются также дополнительные материалы, разработанные и выполненные в рамках проекта специализированными организациями для особых видов работ по монтажу и наладке оборудования противопожарного назначения.</w:t>
      </w:r>
    </w:p>
    <w:p w:rsidR="00B64028" w:rsidRPr="00C03B53" w:rsidRDefault="00B64028" w:rsidP="00B64028">
      <w:pPr>
        <w:spacing w:after="0" w:line="240" w:lineRule="auto"/>
        <w:ind w:firstLine="426"/>
        <w:jc w:val="both"/>
        <w:rPr>
          <w:rFonts w:ascii="Times New Roman" w:hAnsi="Times New Roman"/>
        </w:rPr>
      </w:pPr>
      <w:r w:rsidRPr="00C03B53">
        <w:rPr>
          <w:rFonts w:ascii="Times New Roman" w:hAnsi="Times New Roman"/>
        </w:rPr>
        <w:t xml:space="preserve">- собственными разработками и полезными образцами, если их применение не вызовет дополнительных задолженностей в части соблюдения законодательства об авторских и смежных правах. </w:t>
      </w:r>
    </w:p>
    <w:p w:rsidR="00B64028" w:rsidRDefault="00B64028" w:rsidP="00B64028">
      <w:pPr>
        <w:spacing w:after="0" w:line="240" w:lineRule="auto"/>
        <w:ind w:firstLine="426"/>
        <w:jc w:val="both"/>
        <w:rPr>
          <w:rFonts w:ascii="Times New Roman" w:hAnsi="Times New Roman"/>
        </w:rPr>
      </w:pPr>
      <w:r w:rsidRPr="00C03B53">
        <w:rPr>
          <w:rFonts w:ascii="Times New Roman" w:hAnsi="Times New Roman"/>
        </w:rPr>
        <w:t>- другими нормативными актами, регулирующими отношения Сторон по вопросам, относящимся к предмету настоящего Договора.</w:t>
      </w:r>
    </w:p>
    <w:p w:rsidR="001A4248" w:rsidRDefault="001A4248" w:rsidP="00B64028">
      <w:pPr>
        <w:spacing w:after="0" w:line="240" w:lineRule="auto"/>
        <w:ind w:firstLine="426"/>
        <w:jc w:val="both"/>
        <w:rPr>
          <w:rFonts w:ascii="Times New Roman" w:hAnsi="Times New Roman"/>
        </w:rPr>
      </w:pPr>
    </w:p>
    <w:p w:rsidR="001A4248" w:rsidRPr="001A4248" w:rsidRDefault="001A4248" w:rsidP="001A4248">
      <w:pPr>
        <w:spacing w:after="0" w:line="240" w:lineRule="auto"/>
        <w:ind w:firstLine="426"/>
        <w:jc w:val="both"/>
        <w:rPr>
          <w:rFonts w:ascii="Times New Roman" w:hAnsi="Times New Roman"/>
          <w:b/>
        </w:rPr>
      </w:pPr>
      <w:r>
        <w:rPr>
          <w:rFonts w:ascii="Times New Roman" w:hAnsi="Times New Roman"/>
          <w:b/>
        </w:rPr>
        <w:t xml:space="preserve">6. </w:t>
      </w:r>
      <w:r w:rsidRPr="001A4248">
        <w:rPr>
          <w:rFonts w:ascii="Times New Roman" w:hAnsi="Times New Roman"/>
          <w:b/>
        </w:rPr>
        <w:t>Перечень материалов, применяемых при проведении работ</w:t>
      </w:r>
    </w:p>
    <w:p w:rsidR="001A4248" w:rsidRPr="001A4248" w:rsidRDefault="001A4248" w:rsidP="001A4248">
      <w:pPr>
        <w:spacing w:after="0" w:line="240" w:lineRule="auto"/>
        <w:ind w:firstLine="426"/>
        <w:jc w:val="both"/>
        <w:rPr>
          <w:rFonts w:ascii="Times New Roman" w:hAnsi="Times New Roman"/>
        </w:rPr>
      </w:pPr>
    </w:p>
    <w:p w:rsidR="001A4248" w:rsidRPr="001A4248" w:rsidRDefault="001A4248" w:rsidP="001A4248">
      <w:pPr>
        <w:spacing w:after="0" w:line="240" w:lineRule="auto"/>
        <w:ind w:firstLine="426"/>
        <w:jc w:val="both"/>
        <w:rPr>
          <w:rFonts w:ascii="Times New Roman" w:hAnsi="Times New Roman"/>
        </w:rPr>
      </w:pPr>
      <w:r w:rsidRPr="001A4248">
        <w:rPr>
          <w:rFonts w:ascii="Times New Roman" w:hAnsi="Times New Roman"/>
        </w:rPr>
        <w:t>1. Все материалы и изделия, применяемые Исполнителем при выполнении работ должны соответствовать утвержденным стандартам, установленным законодательством Российской Федерации требованиям относительно обеспечения безопасности для жизни и здоровья людей, а также иметь необходимые сертификаты и паспорта.</w:t>
      </w:r>
    </w:p>
    <w:p w:rsidR="001A4248" w:rsidRPr="001A4248" w:rsidRDefault="001A4248" w:rsidP="001A4248">
      <w:pPr>
        <w:spacing w:after="0" w:line="240" w:lineRule="auto"/>
        <w:ind w:firstLine="426"/>
        <w:jc w:val="both"/>
        <w:rPr>
          <w:rFonts w:ascii="Times New Roman" w:hAnsi="Times New Roman"/>
        </w:rPr>
      </w:pPr>
      <w:r w:rsidRPr="001A4248">
        <w:rPr>
          <w:rFonts w:ascii="Times New Roman" w:hAnsi="Times New Roman"/>
        </w:rPr>
        <w:t>2. Все материалы и оборудование должны быть новыми, не бывшими в эксплуатации, не восстановленные и не собранные из восстановленных компонентов, серийными и свободно распространяемые на территории Российской Федерации.</w:t>
      </w:r>
    </w:p>
    <w:p w:rsidR="001A4248" w:rsidRDefault="001A4248" w:rsidP="001A4248">
      <w:pPr>
        <w:spacing w:after="0" w:line="240" w:lineRule="auto"/>
        <w:ind w:firstLine="426"/>
        <w:jc w:val="both"/>
        <w:rPr>
          <w:rFonts w:ascii="Times New Roman" w:hAnsi="Times New Roman"/>
        </w:rPr>
      </w:pPr>
      <w:r w:rsidRPr="001A4248">
        <w:rPr>
          <w:rFonts w:ascii="Times New Roman" w:hAnsi="Times New Roman"/>
        </w:rPr>
        <w:t>Неотъемлемыми частями Технического задания являются:</w:t>
      </w:r>
    </w:p>
    <w:p w:rsidR="001A4248" w:rsidRPr="001A4248" w:rsidRDefault="001A4248" w:rsidP="001A4248">
      <w:pPr>
        <w:spacing w:after="0" w:line="240" w:lineRule="auto"/>
        <w:ind w:firstLine="426"/>
        <w:jc w:val="both"/>
        <w:rPr>
          <w:rFonts w:ascii="Times New Roman" w:hAnsi="Times New Roman"/>
        </w:rPr>
      </w:pPr>
      <w:r w:rsidRPr="001A4248">
        <w:rPr>
          <w:rFonts w:ascii="Times New Roman" w:hAnsi="Times New Roman"/>
        </w:rPr>
        <w:t>Приложение №1 Материалы, применяемые при проведении работ;</w:t>
      </w:r>
    </w:p>
    <w:p w:rsidR="001A4248" w:rsidRDefault="001A4248" w:rsidP="001A4248">
      <w:pPr>
        <w:spacing w:after="0" w:line="240" w:lineRule="auto"/>
        <w:ind w:firstLine="426"/>
        <w:jc w:val="both"/>
        <w:rPr>
          <w:rFonts w:ascii="Times New Roman" w:hAnsi="Times New Roman"/>
        </w:rPr>
      </w:pPr>
      <w:r w:rsidRPr="001A4248">
        <w:rPr>
          <w:rFonts w:ascii="Times New Roman" w:hAnsi="Times New Roman"/>
        </w:rPr>
        <w:t xml:space="preserve">Приложение №2 Сведения о функциональных, технических и качественных характеристиках товара, размере, упаковке, отгрузке товара и иные сведения о товаре, представление которых предусмотрено документацией </w:t>
      </w:r>
      <w:r>
        <w:rPr>
          <w:rFonts w:ascii="Times New Roman" w:hAnsi="Times New Roman"/>
        </w:rPr>
        <w:t>аукциона</w:t>
      </w:r>
      <w:r w:rsidRPr="001A4248">
        <w:rPr>
          <w:rFonts w:ascii="Times New Roman" w:hAnsi="Times New Roman"/>
        </w:rPr>
        <w:t xml:space="preserve"> в электронной форме у (прилагается отдельным файлом).</w:t>
      </w: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1A4248" w:rsidRPr="001A4248" w:rsidRDefault="001A4248" w:rsidP="001A4248">
      <w:pPr>
        <w:spacing w:after="0"/>
        <w:ind w:left="7011"/>
      </w:pPr>
      <w:r w:rsidRPr="001A4248">
        <w:t>Приложение № 1</w:t>
      </w:r>
    </w:p>
    <w:p w:rsidR="001A4248" w:rsidRPr="001A4248" w:rsidRDefault="001A4248" w:rsidP="001A4248">
      <w:pPr>
        <w:spacing w:after="0"/>
        <w:ind w:left="7011"/>
      </w:pPr>
      <w:r w:rsidRPr="001A4248">
        <w:t xml:space="preserve"> к Техническому заданию</w:t>
      </w:r>
    </w:p>
    <w:p w:rsidR="001A4248" w:rsidRPr="001A4248" w:rsidRDefault="001A4248" w:rsidP="001A4248">
      <w:pPr>
        <w:rPr>
          <w:lang w:eastAsia="hi-IN" w:bidi="hi-IN"/>
        </w:rPr>
      </w:pPr>
      <w:bookmarkStart w:id="0" w:name="_Toc452640902"/>
    </w:p>
    <w:p w:rsidR="001A4248" w:rsidRPr="001A4248" w:rsidRDefault="001A4248" w:rsidP="001A4248">
      <w:pPr>
        <w:jc w:val="center"/>
        <w:rPr>
          <w:rFonts w:ascii="Times New Roman" w:hAnsi="Times New Roman"/>
        </w:rPr>
      </w:pPr>
      <w:r w:rsidRPr="001A4248">
        <w:rPr>
          <w:rFonts w:ascii="Times New Roman" w:hAnsi="Times New Roman"/>
        </w:rPr>
        <w:t>Материалы, применяемые при проведении работ</w:t>
      </w:r>
      <w:bookmarkEnd w:id="0"/>
    </w:p>
    <w:tbl>
      <w:tblPr>
        <w:tblW w:w="10207" w:type="dxa"/>
        <w:tblInd w:w="-176" w:type="dxa"/>
        <w:tblLook w:val="04A0" w:firstRow="1" w:lastRow="0" w:firstColumn="1" w:lastColumn="0" w:noHBand="0" w:noVBand="1"/>
      </w:tblPr>
      <w:tblGrid>
        <w:gridCol w:w="709"/>
        <w:gridCol w:w="9498"/>
      </w:tblGrid>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п/п</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Наименование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15мм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20мм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25мм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32мм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40мм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ВГП Ø 50мм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электросварная Ø 76мм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электросварная Ø 89мм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электросварная Ø 108мм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ВГП Ø 15мм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ВГП Ø 20мм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оцинк.ВГП Ø 25мм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оцинк.ВГП Ø 32мм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ВГП Ø 40мм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ВГП Ø 50мм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Ø 76мм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Ø 89мм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стальная оцинк. Ø 108мм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15мм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20мм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25мм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32мм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40мм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Отвод крутоизогнутый из ВГП Ø 50мм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из ВГП оцинкованный Ø 15мм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из ВГП оцинкованный Ø 20мм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из ВГП оцинкованный Ø 25мм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из ВГП оцинкованный Ø 32мм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из ВГП оцинкованный Ø 40мм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Ø 45мм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Ø 57мм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Ø 76мм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Ø 89мм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оцинкованный Ø 45мм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оцинкованный Ø 57мм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оцинкованный Ø 76мм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оцинкованный Ø 89мм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Отвод крутоизогнутый оцинкованный Ø 108мм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38х25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38х32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45х25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45х32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45х38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57х25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57х32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57х38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57х45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76х38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76х45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76х57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89х45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89х57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89х76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108х57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108х76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стальной Ø 108х89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38х25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38х32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45х25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45х32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45х38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57х25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57х32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57х38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57х45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76х38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76х45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76х57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89х45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89х57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89х76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108х57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108х76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Переход оцинкованный Ø 108х89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38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89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Заглушка Ø 108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Ø 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Ø 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Ø 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Ø 89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Ø 108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57х45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76х45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76х57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89х57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89х76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переходной Ø 108х76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Бочонок оцинкованный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Резьба оцинкованная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Сгон оцинкованный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Контргайка стальная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оцинкованная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переходная 20х15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переходная 25х15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переходная 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чугунная переходная 32х15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стальная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оцинкованный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переходной 20х15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переходной 25х15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Угольник чугунный переходной 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Тройник чугунный оцинкованный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Крест чугунный Ø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Труба металлопластиковая 16x2.0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Труба металлопластиковая 20x2.0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Труба металлопластиковая 26x2.0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Труба металлопластиковая 32x2.0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Фиксатор поворота 16 с кольцами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Фиксатор поворота 20 с кольцами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Фиксатор поворота 26 с кольцами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Фиксатор поворота 32 с кольцами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16х16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20х16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25х16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32х25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Муфта 32х32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Ниппель никелированный 1/2х3/4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1/2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1/2 нар-нар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16х1/2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16х1/2 вн</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16х1/2 гайка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20х1/2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212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20х3/4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20х1/2 вн</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16х16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1/2 вн-нар угловая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3/4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16х3/4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20х1/2 вн</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16х5/8 гайка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3/4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16х16х16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16х1/2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16х1/2 вн</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Водорозетка 16х1/2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25х3/4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20х16х16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20х16х20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16х20х16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20х20х16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Водорозетка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16х1/2х16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20х3/4 гайка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3/4 вн-нар угловая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25х1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20х1/2х20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25х25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25х16х16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25х16х25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243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Тройник 25х16х20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25х20х25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25х25х25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32х1 вн</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Переходник 32х1 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20х25х20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25х3/4х25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 вн-нар угловая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 1/4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Угольник 32х32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32х25х25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32х20х32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32х25х32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32х32х32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32х20х25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Тройник 32х1х32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1 1/2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Американка 2 вн-нар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20-24 (1/2")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25-29 (3/4")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32-37 (1")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40-45 (1 1/4")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47-51 (1 1/2")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60-64 (2")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75-80 (2 1/2")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Хомут металл. в комплекте    87-94 (3")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Хомут металл. в комплекте  106-111 (4")  (М8)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SDR 6  20 (стекловолокно)</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SDR 6  25 (стекловолокно)</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SDR 6  32 (стекловолокно)</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SDR 6  40 (стекловолокно)</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274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SDR 6  50 (стекловолокно)</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центр. армир.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центр. армир.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центр. армир.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центр. армир.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Труба центр. армир.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20 45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20 90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25 45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25 90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32 45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Вентиль 32 90 град</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Заглушка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Заглушка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Заглушка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Заглушка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Заглушка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Компенсатор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Компенсатор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Компенсатор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Компенсатор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299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переходная 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переходная 32х25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Крестовина переходная 40х32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305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32х3/4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под ключ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под ключ  40х1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(вн. рез.) под ключ  50х1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32х3/4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(нар.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20-1/2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20-3/4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25-1/2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25-3/4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25-1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32-3/4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32-1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32-1.1/4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40-1.1/4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40-1.1/2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50-1.1/2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(вн. рез.) 50-2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20-1/2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336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20-3/4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20-1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25-1/2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25-1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32-3/4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32-1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32-1.1/4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40-1.1/4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40-1.1/2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50-1.1/2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комб. раз. (нар. рез.) 50-2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25-20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32-20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32-25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40-20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40-25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40-32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50-20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50-25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50-32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вн./вн. 50-40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25-20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32-20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32-25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40-20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40-25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40-32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50-20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50-25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50-32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Муфта переходная вн./нар.  50-40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367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Обратный клапан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Обратный клапан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Обратный клапан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32х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(вн.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32х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комб. (нар.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20х25х20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25х20х20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25х20х25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25х25х20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32х20х20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32х20х25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32х20х32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32х25х20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32х25х32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40х20х40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398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40х25х40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399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40х32х40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50х20х50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50х25х50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50х32х50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переходной  50х40х50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25х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25х1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Тройник с накидной гайкой  32х1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45 град.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45 град.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45 град.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45 град.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45 град.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90 град.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90 град.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90 град.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90 град.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90 град.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32 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32х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(вн.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20х3/4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429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25х1/2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32 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32х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Угольник комб. (нар. рез.)  32х1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вн./вн.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вн./вн.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вн./вн.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вн./вн.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вн./нар.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вн./нар.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вн./нар.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Фильтр сетчатый вн./нар.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стандартый проход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стандартый проход 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Шаровой кран стандартый проход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 кран для радиат. (прям.)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 кран для радиат. (прям.)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 кран для радиат. (угл.) 20х1/2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PP-R Шар. кран для радиат. (угл.) 25х3/4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1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460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2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(рычаг)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1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(рычаг)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(бабочка)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(бабочка)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(бабочка)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ВР/ВР (бабочка)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(бабочка)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(бабочка)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 Кран шаровый ВР/НР (бабочка)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ВР/НР (бабочка)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1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с нак. гайкой ВР/НР (бабочка)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1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1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шаровый НР/НР (рычаг)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угл. с нак. гайкой ВР/НР (бабочка)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угл. с нак. гайкой ВР/НР (бабочка) 3/4"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491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шар. угл. с нак. гайкой ВР/НР (бабочка)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15/9-2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18/9-2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22/9-2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25/9-2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28/9-2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35/9-2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42/9-2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499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45/9-2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48/9-2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54/9-2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60/9-2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64/9-2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76/9-2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89/9-2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110/9-2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15/13-2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18/13-2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22/13-2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25/13-2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28/13-2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35/13-2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42/13-2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45/13-2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48/13-2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54/13-2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60/13-2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64/13-2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70/13-2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76/13-2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89/13-2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522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Трубка Energoflex Super  110/13-2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Зажимы Energoflex (упаковка 100 шт.)</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Клей Energocell® HT 2,6л.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Клей Energoflex Extra 0,45 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Клей Energoflex Extra 0,5 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Клей Energoflex Extra 0,8 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Клей Energoflex Extra 2,6 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алюминиевая самокл. Energoflex 50ммх50м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армированная самокл.Energoflex 48ммх10м сер.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армированная самокл.Energoflex 48ммх25м серая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армированная самокл.Energoflex 48ммх50м сер.</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демпферная Energofloor 10/0,1-11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демпферная Energofloor 10/0,15-11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самоклеящаяся Energoflex Super SK 3/0,05-15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Очиститель Energoflex 1л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самоклеящаяся Energopak TK SK 50ММ Х 25М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Лента самокл.Energocell HT 3/0.05-15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Энергофлекс Супер Лента демпеферная 10/0,1-25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32х150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32х250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32х1000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32х1500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32х2000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40х150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40х250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40х750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40х1000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40х1500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40х2000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553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50х150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50х250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50х750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50х1000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50х1500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50х2000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50х3000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110х150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110х250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110х750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110х1000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110х1500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110х2000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Труба 110х3000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Хомут пластиковый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Хомут пластиковый 110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двухплоскостная  110х50х50х110/87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двухплоскостная 110х110х110/87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ПП Крестовина двухплоскостная левая 110х110х50/87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 xml:space="preserve">ПП Крестовина двухплоскостная правая 110х110х50/87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одноплоскостная    110х50х50/87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одноплоскостная   110х110х50/87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одноплоскостная  110х110х110/45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ПП Крестовина одноплоскостная 110х110х110/87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Муфта ремонтная  32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Муфта ремонтная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Муфта ремонтная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Муфта ремонтная 110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32х15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584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32х30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32х45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32х87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40х15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40х30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40х45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40х67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40х87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50х15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50х30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50х45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50х67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50х87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110х30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599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110х90 с выходом 50 (левый)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110х90 с выходом 50 (правый)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110х90 с выходом 50 (прямой) (фронтально тыл)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Отвод 110х90 с выходом 50 (фронтальный) (вверх)</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Ревизия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Ревизия 110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32х32/45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32х32/87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32х32/67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40х40/45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40х40/67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40х40/87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50х40/45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615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50х40/67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50х40/87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50х50/45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50х50/87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110х 50/45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110х 50/87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110х110/45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ПП Тройник 110х110/87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(под мойку) 1.1/2" * 40 без горловины (выпуска)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(под мойку) 1.1/2" * 40 с выпуском из нержавеющей стали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1 1/2"* 40 с гибкой трубой 40х50 (под заказ)</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Сифон Ани Грот (под мойку) 1.1/2" * 40 с выпуском из нержавеющей стали и с отводом стиральной машины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(под мойку) 1.1/2" * 40 с переливом мойки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3.1/2" * 40 с жестким переливом мойки (под заказ)</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Сифон Ани Грот (под мойку) 1.1/2" * 40   с выпуском и универсальной гибкой трубой 40*40x50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(под мойку) 1.1/2" * 40 с литой горловиной (выпуском) и с отводом стиральной машины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(под мойку) 1.1/2" * 40 с отводом стиральной машины и универсальной гибкой трубой 40*40x50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Грот 1 1/2" * 40 для двухчашевых моек</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с выпуском из нержавеющей стали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1.1/4" * 40 с выпуском из нержавеющей стали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с гибкой трубой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с гибкой трубой 40*40х50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1.1/4" * 40 с гибкой трубой 40х50 (под заказ)</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с гибкой трубой 40x50 (соединение с канализацией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с универсальной гибкой трубой 40*40x50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1.1/4" * 40 с универсальной гибкой трубой  40*40x50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для ванны и душевого поддона с выпуском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 40 для ванны и душевого поддона регулируемый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643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Сифон Ани 1.1/2" * 40 для ванны с выпуском и переливом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для ванны с выпуском и переливом с гибкой трубой 40x50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Сифон Ани 1.1/2" * 40 для ванны с выпуском и переливом регулируемый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1.1/2" для ванны с выпуском и переливом регулируемый с гибкой трубой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Варяг 1.1/4" *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Варяг 1.1/4" * 40 с гибкой трубой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гофрированный универсальный 1.1/2" * 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Сифон Ани гофрированный универсальный 1.1/4" * 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Сифон Ани гофрированный универсальный 1.1/2" * 40x50 удлиненный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Гибкая труба под выпуск  универсальная 1.1/2" * 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Гибкая труба под выпуск универсальная 1.1/4" * 40x50 (соединение с канализацией 40х50)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Гибкая труба под выпуск универсальная 1.1/2" * 40x50 удлинённая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Гибкая труба под выпуск универсальная 1.1/4" * 40x50 удлинённая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Гибкая труба для сифонов 40*40 (соединение с канализацией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Гибкая труба для сифонов 40*50 (соединение с канализацией 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Гибкая труба для сифонов универсальная 40*40x50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х 20 шлиц 2 резьбы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резина 1/2" х 24 шл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3/8" х 24 шлиц</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русская под квадрат</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х 24 шлиц 2 резьбы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резина 3/8 х 24 шлиц RUS</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х 24 шлиц 2 резьбы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под квадрат</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х 15 шлиц 2 резьбы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керамика 1/2" под квадрат 2 резьбы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Кран-букса резина русская под квадрат М18х1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Маховик металл "GROCE"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Маховик пластик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Картридж смесителя "40"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Картридж смесителя "35"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674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Арматура для унитаза боковая подводка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Арматура для унитаза боковая подводка (металл)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Арматура для унитаза нижняя подводка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Арматура для унитаза нижняя подводка (металл)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Впускной механизм с боковой подводкой резьба металл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Впускной механизм с нижней подводкой резьба металл</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Сливной механизм для бачка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1/2"-20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1/2"-30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1/2"-40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1/2"-60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1/2"-80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1/2"-100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1/2"-120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1/2"-150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1/2"-180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1/2"-200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1/2"-250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1/2"-300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1/2"-350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FF 1/2"-400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1/2"-20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1/2"-30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1/2"-40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699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1/2"-60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1/2"-80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1/2"-100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1/2"-120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1/2"-150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705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1/2"-180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1/2"-200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1/2"-250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1/2"-300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1/2"-350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воды FM 1/2"-400 см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30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40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50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60см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80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100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120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150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Подводка для смесителей 200 см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D110 мм двухлепестковая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D50 мм двухлепестковая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25х40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25х50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32х40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32х50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40х50 трехлепестковая (испол. 2.)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40х73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 50х73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D110х123 трехлепестковая черная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Манжета переходная на гладкий конец чугунной трубы (к таперу) D 50х75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200 - 6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200 - 10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200 - 12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200 - 14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350 - 4 секции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736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350 - 6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350 - 7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350 - 8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350 - 9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350 - 10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350 - 12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350 - 13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350 - 14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500 - 4 секции</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500 - 5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500 - 6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500 - 7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500 - 8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500 - 9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500 - 10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500 - 11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500 - 12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500 - 13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Радиатор биметаллический BASE 500 - 14 секций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для раковины типа "Елочка" (управление вентильное)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Кран для раковины (под одну воду) (управление вентильное)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для кухонной мойки (управление вентильное)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универсальный (управление вентильное)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для раковины (управление рычажное)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для кухонной мойки (управление рычажное)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Смеситель универсальный (управление рычажное)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Сиденье для унитаза (белое) универсальное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Сиденье для детского унитаза (белое)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Пульт контроля и управления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Модуль релейный адресный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Модуль релейный адресный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767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Модуль релейный адресный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Модуль релейный адресный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Блок разветвительно изолирующий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Блок управления и индикации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Блок управления и индикации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Адресное устройство ручного пуска системы</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БОКС 12в 2х17А/ч</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19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Источник резервного питания тип 21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адресный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798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799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пожарный ручной адресный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Извещатель ручной адресный радиоканальный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Световой оповещатель тип 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Аккумуляторная батарея тип 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рупорный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рупорный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рупорный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829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речевой тип 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свето-звуковой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звуковой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звуковой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Оповещатель звуковой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для систем АПС тип 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Кабеля витая пара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силовой с медными жилами тип 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3х16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4х1.5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4х2.5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860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4х4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4х6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4х10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5х1.5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5х2.5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5х4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5х6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Кабель ВВГнг(А)-LS 5х10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ПУВ 1х25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1х25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1х35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1х50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1х70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1х95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Провод силовой ПУгВ 1х120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6-5-4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6-6-4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10-5-5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10-6-5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10-8-5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16-6-6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889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16-8-6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25-6-7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891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25-8-7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25-8-8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25-10-8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35-8-9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35-10-9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35-12-9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35-8-10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35-10-10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899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35-12-10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50-8-11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50-10-11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50-12-11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70-10-13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70-12-13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95-10-15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95-12-15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95-10-16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95-12-16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909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120-12-17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120-16-17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120-12-18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Наконечник ТМЛ 120-16-18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2х36 ЭПРА IP20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1х36 ЭПРА IP20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1х18 ЭПРА IP20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2х18 ЭПРА IP20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2х36 ЭПРА IP65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1х36 ЭПРА IP65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919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1х18 ЭПРА IP65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ЛПО 2х18 ЭПРА IP65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светодиодный ДБП-7w</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922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светодиодный ДБП-12w</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ДПБ 6w IP40 антивандальный прямоугольный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Светильник ДПБ 2x6w IP40 антивандальный прямоугольный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Светильник аварийный светодиодный ВЫХОД EXIT 1.5ч LEDх6 постоянный IP20 (EL50 AC/DC)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Светильник люминесцентный ЛПБ-2х9 ЭПРА с лампой G23 IP54 квадрат (3052)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Светильник НСП-03-60-003 шар IP43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Стартер 4-22Вт 220В последовательное подключение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929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Стартер 4-65ВТ 220В одиночное подключение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Блок аварийного питания БАП58-1,0 1ч 13-58вт (LLVPOD-EPK-58-1H)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Лампа линейная люминисцентная ЛЛ 36вт L36/765 G13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линейная люминисцентная ЛЛ 18вт L18/765 G13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энергосберегающая КЛЛ 9Вт Dulux S 9/840 2p G23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энергосберегающая КЛЛ 11Вт Dulux S 11/840 2p G23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светодиодная LED 16Вт G13 холодный LEDtube 1200mm</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светодиодная LED 8Вт G13 холодный LEDtube 600mm</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накаливания ЛОН 40вт A55 230в E27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накаливания ЛОН 60вт A55 230в E28</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накаливания ЛОН 75вт A55 230в E29</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светодиодная 5W E27 4000K 230V A60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светодиодная 7W E27 4000K 230V A60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светодиодная 9W E27 4000K 230V A60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Лампа линейная люминесцентная ЛЛ 8вт NTL-Т5 860 G5 дневная (94118 NTL-T5)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линейная люминесцентная ЛЛ 14вт T5 FH 14/830 G5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Лампа линейная люминесцентная ЛЛ 21вт EST14/Т5 864 G5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линейная люминесцентная ЛЛ 28вт EST14/Т5 864 G5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Лампа линейная люминесцентная ЛЛ 30вт EST13/Т4 864 G5 дневная (EST13/Т4)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ртутно-вольфрамовая ДРВ 160Вт 230В Е27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Лампа ртутно-вольфрамовая ДРВ 250Вт 230В Е40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Лампа ртутно-вольфрамовая ДРВ 500Вт 230В Е40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Лампа накаливания местного освещения МО 40вт 36в Е27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Лампа металлогалогенная МГЛ 250вт HQI-T 250W/D PRO E40 FLH1 (677846)</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953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Электромагнитный пускорегулирующий аппарат ПРА ЛЛ АВТ 40-003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Электронный пускорегулирующий аппарат ЭПРА ЛЛ 2х18 встраиваемый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Электронный пускорегулирующий аппарат ЭПРА ЛЛ 2х36 встраиваемый</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блок: розет з/к шт 16А, 250В+выкл 1кл.с подсв+выкл 1кл.белый (BLNBS101101)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Розетка BLANCA наружная 4-я с заземлением со шторками с изоляционной пластиной 16А 250В белый (BLNRA011411)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розетка наружная 3-я с заземлением со шторками изол.пл.,16А, 250В, бел (BLNRA011311)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розетка наружная двойная с заземл. со шт. изол.пл.,16А, 250В, белый (BLNRA011211)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розетка наружная с заземлением без шторок изол.пл., 16А, 250В, белый (BLNRA010111)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розетка двойная с заземлением со шторками, 16А, 250В, белый (BLNRS001121)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розетка с заземлением без шторок, 16А, 250В, белый (BLNRS001011)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вилка силовая 2р+n, 32а, 250в, белый (BLNSV003231)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трехклавишный выключатель (cх.05), 10A, 250B, белый (BLNVS100501)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двухклавишный выключатель (cх.5), 6а, 250в, белый (BLNVS006501)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скрытой установки одноклавишный выключатель (cх.1), 6A, 250B, белый (BLNVS006101)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Выключатель BLANCA двухклавишный наружный (схема 5) с изоляционной пластиной 10A 250B белый (BLNVA105011)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BLANCA одноклавишный выключатель наружный (cх.1) изол.пл., 10A, 250B,белый (BLNVA101011)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Гермес PLUS Розетка двойная наружная с заземлением с крышкой IP54 (ERMP22-K03-16-54-EC)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5-проводная 221-415 (221-415)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трехпроводная 221-413 (221-413)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2-проводная 221-412 (221-412)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2-проводная 0.5-6мм2 221-612 (221-612)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3-проводная 0.5-6мм2 221-613 (221-613)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Клемма 5-проводная 0.5-6мм2 221-615 (221-615)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гофрированная ПВХ 16 мм с протяжкой легкая серая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977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20 мм с протяжкой легкая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25 мм с протяжкой легкая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гофрированная ПВХ 32 мм с протяжкой легкая серая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гофрированная ПВХ 40 мм с протяжкой легкая серая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16 мм с протяжкой тяжелая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20 мм с протяжкой тяжелая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25 мм с протяжкой тяжелая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32 мм с протяжкой тяжелая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Труба гофрированная ПВХ 40 мм с протяжкой тяжелая серая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гладкая жесткая ПВХ 16 мм легкая серая (3м)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гладкая жесткая ПВХ 20 мм легкая серая (3м)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гладкая жесткая ПВХ 25 мм легкая серая (3м)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989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гладкая жесткая ПВХ 32 мм легкая серая (3м)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Труба гладкая жесткая ПВХ 40 мм легкая серая (3м)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труба-труба с ограничителем 16 мм IP40</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труба-труба с ограничителем 20 мм IP41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труба-труба с ограничителем 25 мм IP42</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труба-труба с ограничителем 32 мм IP43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Муфта труба-труба с ограничителем 40 мм IP44</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Держатель с защелкой 16 мм для труб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Держатель с защелкой 20 мм для труб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Держатель с защелкой 25 мм для труб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999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Держатель с защелкой 32 мм для труб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однолапковая d=16-17мм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Скоба металлическая однолапковая d=19-20мм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однолапковая d=25-26мм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однолапковая d=31-32мм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однолапковая d=38-40мм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двухлапковая d=16-17мм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Скоба металлическая двухлапковая d=19-20мм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двухлапковая d=25-26мм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1008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двухлапковая d=31-32мм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1009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Скоба металлическая двухлапковая d=38-40мм</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АП50Б 3МТ на ток 16 A</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АП50Б 3МТ на ток 25 A</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АП50Б 3МТ на ток 40 A</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АП50Б 3МТ на ток 50 A</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АП50Б 3МТ на ток 63 A</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10А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16А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20А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25А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1019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32А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40А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50А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однополюсный 63А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10А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16А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20А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25А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1027</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32А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1028</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40А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1029</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50А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1030</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63А С ВМ63 6кА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1031</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ВА 47-100 80А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1032</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 xml:space="preserve">Выключатель автоматический трехполюсный ВА 47-100 100А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1033</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ВА57Ф35-160А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ВА57Ф35-125А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ВА57Ф35-80А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ВА57Ф35-200А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ВА57Ф35-250А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1038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2п 16А 30мА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1039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2п 25А 30мА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2п 40А 30мА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4п 16A 30мA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4п 25A 30мA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дифференциального тока (УЗО) 4п 40A 30мA АС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дифференциальный АД-32 2п 16А 30мА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дифференциальный АД-32 2п 25А 30мА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1046</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Выключатель автоматический дифференциальный АД-32 2п 40А 30мА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Выключатель нагрузки 2п ВН-32 25А (MNV10-2-025)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Пускатель магнитный КМИ 25А катушка управления 220В АС IP54 с кнопками П+С РТИ-1323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1049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Рубильник ВР32 630А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Рубильник ВР32 400А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Рубильник ВР32 250А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Рубильник ВР32 100А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Переключатель ВР32 630А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Переключатель ВР32 400А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Переключатель ВР32 250А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Переключатель ВР32 100А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Вставка плавкая ППН39-200А габарит 3 (7820000032)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Вставка плавкая ПН2-100-100А-У3 (110863)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1059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Вставка плавкая ПН2-250-250А-У3 (110883)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Вставка плавкая ПН2-100-С-80А-У3-КЭАЗ (120113)</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Вставка плавкая ППН-37-X0-2-400А-УХЛ3-КЭАЗ (111321)</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Сжим У731М (4-10/1,5-10) (КВТ) (61640)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Сжим У859М (50-70/4-35)(КВТ) (61644)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Сжим У734М (16-35/16-25)(КВТ) (61642)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1065</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Контактор ПМЛ-2160ДМ-32А-220AC-Б-УХЛ4 (110577)</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Пускатель магнитный КМИ 18А катушка управления 220В АС IP54 с кнопками П+С РТИ-1322 (KKM16-018-220-00)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Контактор модульный OptiDin МК63-2540-230AC (114095)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1068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Пост кнопочный на 2 кнопки с возвратом (XALD213)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lastRenderedPageBreak/>
              <w:t>1069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Корпус пластиковый КМПн-12 IP55 (MKP72-N3-12-55)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Таймер электронный ТЭ-15 (mdt-15)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Таймер электронный ТЭ-02 (mdt-02)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Реле времени астрономическое</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Дюбель универсальный 6х37 полипропилен (100шт) (124450)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1074</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Саморез гипсокартон/дерево 3,5х51 черный (4000шт) (00003377)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1075</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Шина соединительная типа PIN (штырь) трехфазная 63А</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1076</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Коробка распределительная 70х70х40мм IP55 (КР2605)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1077</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Коробка распределительная 85х85х40мм для наружного монтажа IP55 (КР2603)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1078</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Коробка распределительная 80х80х40мм IP55 индивидуальная упаковка (КР2603-И)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1079</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Зажим ответвительный изолированный ЗОИ 16-95/2.5-35 ECOLINE (UZA-11-D02-D35-ECLN)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1080</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Металлорукав Р3-ЦХ-15 (100 м) (CM10-15-100)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1081</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 xml:space="preserve">Реле контроля фаз CZF-B (EA04.001.002) </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1082</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Шайба М6 увеличенная кузовная оцинкованная</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1083</w:t>
            </w:r>
          </w:p>
        </w:tc>
        <w:tc>
          <w:tcPr>
            <w:tcW w:w="9497" w:type="dxa"/>
            <w:tcBorders>
              <w:top w:val="single" w:sz="4" w:space="0" w:color="000000"/>
              <w:left w:val="single" w:sz="4" w:space="0" w:color="000000"/>
              <w:bottom w:val="single" w:sz="4" w:space="0" w:color="000000"/>
              <w:right w:val="single" w:sz="4" w:space="0" w:color="000000"/>
            </w:tcBorders>
            <w:shd w:val="clear" w:color="auto" w:fill="auto"/>
            <w:vAlign w:val="bottom"/>
          </w:tcPr>
          <w:p w:rsidR="001A4248" w:rsidRPr="001A4248" w:rsidRDefault="001A4248" w:rsidP="001A4248">
            <w:pPr>
              <w:rPr>
                <w:rFonts w:ascii="Times New Roman" w:hAnsi="Times New Roman"/>
              </w:rPr>
            </w:pPr>
            <w:r w:rsidRPr="001A4248">
              <w:rPr>
                <w:rFonts w:ascii="Times New Roman" w:hAnsi="Times New Roman"/>
              </w:rPr>
              <w:t>Эмаль ПФ-115</w:t>
            </w:r>
          </w:p>
        </w:tc>
      </w:tr>
      <w:tr w:rsidR="001A4248" w:rsidRPr="001A4248" w:rsidTr="001A4248">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248" w:rsidRPr="001A4248" w:rsidRDefault="001A4248" w:rsidP="001A4248">
            <w:pPr>
              <w:rPr>
                <w:rFonts w:ascii="Times New Roman" w:hAnsi="Times New Roman"/>
              </w:rPr>
            </w:pPr>
            <w:r w:rsidRPr="001A4248">
              <w:rPr>
                <w:rFonts w:ascii="Times New Roman" w:hAnsi="Times New Roman"/>
              </w:rPr>
              <w:t>1084</w:t>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1A4248" w:rsidRPr="001A4248" w:rsidRDefault="001A4248" w:rsidP="001A4248">
            <w:pPr>
              <w:rPr>
                <w:rFonts w:ascii="Times New Roman" w:hAnsi="Times New Roman"/>
              </w:rPr>
            </w:pPr>
            <w:r w:rsidRPr="001A4248">
              <w:rPr>
                <w:rFonts w:ascii="Times New Roman" w:hAnsi="Times New Roman"/>
              </w:rPr>
              <w:t>Грунт гф-021</w:t>
            </w:r>
          </w:p>
        </w:tc>
      </w:tr>
    </w:tbl>
    <w:p w:rsidR="001A4248" w:rsidRPr="001A4248" w:rsidRDefault="001A4248" w:rsidP="001A4248">
      <w:pPr>
        <w:rPr>
          <w:rFonts w:ascii="Times New Roman" w:hAnsi="Times New Roman"/>
        </w:rPr>
      </w:pPr>
    </w:p>
    <w:p w:rsidR="001A4248" w:rsidRPr="001A4248" w:rsidRDefault="001A4248" w:rsidP="001A4248">
      <w:pPr>
        <w:rPr>
          <w:rFonts w:ascii="Times New Roman" w:hAnsi="Times New Roman"/>
        </w:rPr>
      </w:pPr>
    </w:p>
    <w:p w:rsidR="001A4248" w:rsidRDefault="001A4248"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Pr="00304A23" w:rsidRDefault="00304A23" w:rsidP="00304A23">
      <w:pPr>
        <w:spacing w:after="0" w:line="240" w:lineRule="auto"/>
        <w:ind w:left="6840" w:firstLine="426"/>
        <w:jc w:val="both"/>
        <w:rPr>
          <w:rFonts w:ascii="Times New Roman" w:hAnsi="Times New Roman"/>
        </w:rPr>
      </w:pPr>
      <w:r>
        <w:rPr>
          <w:rFonts w:ascii="Times New Roman" w:hAnsi="Times New Roman"/>
        </w:rPr>
        <w:t>Приложение № 2</w:t>
      </w:r>
    </w:p>
    <w:p w:rsidR="00304A23" w:rsidRDefault="00304A23" w:rsidP="00304A23">
      <w:pPr>
        <w:spacing w:after="0" w:line="240" w:lineRule="auto"/>
        <w:ind w:left="6840" w:firstLine="426"/>
        <w:jc w:val="both"/>
        <w:rPr>
          <w:rFonts w:ascii="Times New Roman" w:hAnsi="Times New Roman"/>
        </w:rPr>
      </w:pPr>
      <w:r w:rsidRPr="00304A23">
        <w:rPr>
          <w:rFonts w:ascii="Times New Roman" w:hAnsi="Times New Roman"/>
        </w:rPr>
        <w:t xml:space="preserve"> к Техническому заданию</w:t>
      </w: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p w:rsidR="00304A23" w:rsidRDefault="00304A23" w:rsidP="001A4248">
      <w:pPr>
        <w:spacing w:after="0" w:line="240" w:lineRule="auto"/>
        <w:ind w:firstLine="426"/>
        <w:jc w:val="both"/>
        <w:rPr>
          <w:rFonts w:ascii="Times New Roman" w:hAnsi="Times New Roman"/>
        </w:rPr>
      </w:pPr>
    </w:p>
    <w:tbl>
      <w:tblPr>
        <w:tblW w:w="10974" w:type="dxa"/>
        <w:tblInd w:w="-998" w:type="dxa"/>
        <w:tblLayout w:type="fixed"/>
        <w:tblCellMar>
          <w:top w:w="75" w:type="dxa"/>
          <w:left w:w="0" w:type="dxa"/>
          <w:bottom w:w="75" w:type="dxa"/>
          <w:right w:w="0" w:type="dxa"/>
        </w:tblCellMar>
        <w:tblLook w:val="0000" w:firstRow="0" w:lastRow="0" w:firstColumn="0" w:lastColumn="0" w:noHBand="0" w:noVBand="0"/>
      </w:tblPr>
      <w:tblGrid>
        <w:gridCol w:w="567"/>
        <w:gridCol w:w="1492"/>
        <w:gridCol w:w="1757"/>
        <w:gridCol w:w="2410"/>
        <w:gridCol w:w="1779"/>
        <w:gridCol w:w="1835"/>
        <w:gridCol w:w="1134"/>
      </w:tblGrid>
      <w:tr w:rsidR="00A9026A" w:rsidRPr="00A9026A" w:rsidTr="00A9026A">
        <w:trPr>
          <w:trHeight w:val="2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N</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п/п</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Наименование товара</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Указание на       товарный знак     (модель, производитель, страна производства)</w:t>
            </w:r>
          </w:p>
        </w:tc>
        <w:tc>
          <w:tcPr>
            <w:tcW w:w="6024" w:type="dxa"/>
            <w:gridSpan w:val="3"/>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Технические характеристики</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Ед. изм</w:t>
            </w:r>
          </w:p>
        </w:tc>
      </w:tr>
      <w:tr w:rsidR="00A9026A" w:rsidRPr="00A9026A" w:rsidTr="00A9026A">
        <w:trPr>
          <w:trHeight w:val="20"/>
        </w:trPr>
        <w:tc>
          <w:tcPr>
            <w:tcW w:w="567"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136"/>
              <w:jc w:val="center"/>
              <w:rPr>
                <w:rFonts w:ascii="Times New Roman" w:hAnsi="Times New Roman"/>
                <w:sz w:val="24"/>
                <w:szCs w:val="24"/>
                <w:lang w:eastAsia="zh-CN"/>
              </w:rPr>
            </w:pPr>
            <w:r w:rsidRPr="00A9026A">
              <w:rPr>
                <w:rFonts w:ascii="Times New Roman" w:hAnsi="Times New Roman"/>
                <w:sz w:val="24"/>
                <w:szCs w:val="24"/>
                <w:lang w:eastAsia="zh-CN"/>
              </w:rPr>
              <w:t>Требуемый параметр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Требуемое значение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Значение, предлагаемое участником</w:t>
            </w:r>
          </w:p>
        </w:tc>
        <w:tc>
          <w:tcPr>
            <w:tcW w:w="1134" w:type="dxa"/>
            <w:vMerge/>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w:t>
            </w: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4</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eastAsia="zh-CN"/>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7</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с резьбой тип 1.</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8"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bookmarkStart w:id="1" w:name="_GoBack"/>
            <w:bookmarkEnd w:id="1"/>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21,3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с резьбой тип 2.</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9"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26,8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с резьбой тип 3.</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10"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33,5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с резьбой тип 4.</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11"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42,3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 xml:space="preserve">с резьбой тип </w:t>
            </w:r>
            <w:r w:rsidRPr="00A9026A">
              <w:rPr>
                <w:rFonts w:ascii="Times New Roman" w:eastAsia="Times New Roman" w:hAnsi="Times New Roman"/>
                <w:spacing w:val="2"/>
                <w:sz w:val="24"/>
                <w:szCs w:val="24"/>
                <w:shd w:val="clear" w:color="auto" w:fill="FFFFFF"/>
                <w:lang w:eastAsia="zh-CN"/>
              </w:rPr>
              <w:lastRenderedPageBreak/>
              <w:t>5.</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12"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должны иметь сплошное цинковое покрытие по </w:t>
            </w:r>
            <w:r w:rsidRPr="00A9026A">
              <w:rPr>
                <w:rFonts w:ascii="Times New Roman" w:eastAsia="Times New Roman" w:hAnsi="Times New Roman"/>
                <w:spacing w:val="2"/>
                <w:sz w:val="24"/>
                <w:szCs w:val="24"/>
                <w:shd w:val="clear" w:color="auto" w:fill="FFFFFF"/>
                <w:lang w:eastAsia="zh-CN"/>
              </w:rPr>
              <w:lastRenderedPageBreak/>
              <w:t>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48,0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Трубы стальные водогазопроводные </w:t>
            </w:r>
            <w:r w:rsidRPr="00A9026A">
              <w:rPr>
                <w:rFonts w:ascii="Times New Roman" w:eastAsia="Times New Roman" w:hAnsi="Times New Roman"/>
                <w:spacing w:val="2"/>
                <w:sz w:val="24"/>
                <w:szCs w:val="24"/>
                <w:shd w:val="clear" w:color="auto" w:fill="FFFFFF"/>
                <w:lang w:eastAsia="zh-CN"/>
              </w:rPr>
              <w:t>с резьбой тип 6.</w:t>
            </w:r>
          </w:p>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hyperlink r:id="rId13" w:history="1">
              <w:r w:rsidRPr="00A9026A">
                <w:rPr>
                  <w:rFonts w:ascii="Times New Roman" w:eastAsia="Times New Roman" w:hAnsi="Times New Roman"/>
                  <w:sz w:val="24"/>
                  <w:szCs w:val="24"/>
                  <w:lang w:eastAsia="zh-CN"/>
                </w:rPr>
                <w:t>ГОСТ 3262-75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Цинковое 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должны иметь сплошное цинковое покрытие по всей поверхности толщиной не менее 30 мкм,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Легкие; обыкновенные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2"/>
                <w:sz w:val="24"/>
                <w:szCs w:val="24"/>
                <w:shd w:val="clear" w:color="auto" w:fill="FFFFFF"/>
                <w:lang w:eastAsia="zh-CN"/>
              </w:rPr>
              <w:t xml:space="preserve"> 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 </w:t>
            </w:r>
            <w:r w:rsidRPr="00A9026A">
              <w:rPr>
                <w:rFonts w:ascii="Times New Roman" w:eastAsia="Times New Roman" w:hAnsi="Times New Roman"/>
                <w:spacing w:val="2"/>
                <w:sz w:val="24"/>
                <w:szCs w:val="24"/>
                <w:shd w:val="clear" w:color="auto" w:fill="FFFFFF"/>
                <w:lang w:eastAsia="zh-CN"/>
              </w:rPr>
              <w:t>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ind w:firstLine="720"/>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08кп; 08пс; 10кп; 20кп; 10пс; 20пс</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Трубы гофрированные</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Температура эксплуатации трубы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-50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Материал изготовления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полиэтилен низкого давления (ПНД);</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поливинилхлорид (ПВХ)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Внутренний диаметр трубы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Серия (тип)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легкая и тяжелая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Цвет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Черный и серый или оранжевый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трубы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гофрированной 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4х* до 6х*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Диаметр проволоки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NewRoman" w:hAnsi="Times New Roman"/>
                <w:sz w:val="24"/>
                <w:szCs w:val="24"/>
                <w:lang w:val="en-US" w:eastAsia="zh-CN"/>
              </w:rPr>
              <w:t>&gt;0.7 &lt;1.1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Внешний диаметр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Вид протяжки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стальная проволока; стальная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оцинкованная проволока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 трубы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гофрированной 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х4* до х6*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Исполнение трубы гофрированной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без протяжки; с протяжкой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Труба гладкая жесткая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Внешний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Серия (тип)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легкая или тяжелая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Длина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Материал изготовления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полиэтилен низкого давления (ПНД);</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поливинилхлорид (ПВХ)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-50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lastRenderedPageBreak/>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 трубы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lastRenderedPageBreak/>
              <w:t>&gt;IP</w:t>
            </w:r>
            <w:r w:rsidRPr="00A9026A">
              <w:rPr>
                <w:rFonts w:ascii="Times New 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pacing w:val="-10"/>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Изделия погонажные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профильные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поливинилхлоридны</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е для внутренней</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отделки (кабель-</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каналы)</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19111-2001</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Марка изделия в зависимости</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значения показателя</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абсолютной деформации при</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вдавливании</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Жесткие; полужесткие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Размеры (ширина x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10х10, 16х10, 16х16, 25х16, 40х25, 50х100; 12х12, 16х12, 20х16, 25х20, 40х40, 60х100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Кабели силовые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31996-2012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Марка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w:t>
            </w:r>
            <w:r w:rsidRPr="00A9026A">
              <w:rPr>
                <w:rFonts w:ascii="Times New Roman" w:eastAsia="Times New Roman" w:hAnsi="Times New Roman"/>
                <w:iCs/>
                <w:spacing w:val="-2"/>
                <w:sz w:val="24"/>
                <w:szCs w:val="24"/>
                <w:lang w:eastAsia="zh-CN"/>
              </w:rPr>
              <w:t>г</w:t>
            </w:r>
            <w:r w:rsidRPr="00A9026A">
              <w:rPr>
                <w:rFonts w:ascii="Times New Roman" w:eastAsia="Times New Roman" w:hAnsi="Times New Roman"/>
                <w:iCs/>
                <w:sz w:val="24"/>
                <w:szCs w:val="24"/>
                <w:lang w:eastAsia="zh-CN"/>
              </w:rPr>
              <w:t>;</w:t>
            </w:r>
            <w:r w:rsidRPr="00A9026A">
              <w:rPr>
                <w:rFonts w:ascii="Times New Roman" w:eastAsia="Times New Roman" w:hAnsi="Times New Roman"/>
                <w:spacing w:val="3"/>
                <w:sz w:val="24"/>
                <w:szCs w:val="24"/>
                <w:lang w:eastAsia="zh-CN"/>
              </w:rPr>
              <w:t xml:space="preserve"> </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нг</w:t>
            </w:r>
            <w:r w:rsidRPr="00A9026A">
              <w:rPr>
                <w:rFonts w:ascii="Times New Roman" w:eastAsia="Times New Roman" w:hAnsi="Times New Roman"/>
                <w:iCs/>
                <w:spacing w:val="1"/>
                <w:sz w:val="24"/>
                <w:szCs w:val="24"/>
                <w:lang w:eastAsia="zh-CN"/>
              </w:rPr>
              <w:t>-</w:t>
            </w:r>
            <w:r w:rsidRPr="00A9026A">
              <w:rPr>
                <w:rFonts w:ascii="Times New Roman" w:eastAsia="Times New Roman" w:hAnsi="Times New Roman"/>
                <w:iCs/>
                <w:sz w:val="24"/>
                <w:szCs w:val="24"/>
                <w:lang w:eastAsia="zh-CN"/>
              </w:rPr>
              <w:t>LS;</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pacing w:val="-2"/>
                <w:sz w:val="24"/>
                <w:szCs w:val="24"/>
                <w:lang w:eastAsia="zh-CN"/>
              </w:rPr>
              <w:t>В</w:t>
            </w:r>
            <w:r w:rsidRPr="00A9026A">
              <w:rPr>
                <w:rFonts w:ascii="Times New Roman" w:eastAsia="Times New Roman" w:hAnsi="Times New Roman"/>
                <w:iCs/>
                <w:spacing w:val="1"/>
                <w:sz w:val="24"/>
                <w:szCs w:val="24"/>
                <w:lang w:eastAsia="zh-CN"/>
              </w:rPr>
              <w:t>В</w:t>
            </w:r>
            <w:r w:rsidRPr="00A9026A">
              <w:rPr>
                <w:rFonts w:ascii="Times New Roman" w:eastAsia="Times New Roman" w:hAnsi="Times New Roman"/>
                <w:iCs/>
                <w:spacing w:val="-1"/>
                <w:sz w:val="24"/>
                <w:szCs w:val="24"/>
                <w:lang w:eastAsia="zh-CN"/>
              </w:rPr>
              <w:t>Г</w:t>
            </w:r>
            <w:r w:rsidRPr="00A9026A">
              <w:rPr>
                <w:rFonts w:ascii="Times New Roman" w:eastAsia="Times New Roman" w:hAnsi="Times New Roman"/>
                <w:iCs/>
                <w:sz w:val="24"/>
                <w:szCs w:val="24"/>
                <w:lang w:eastAsia="zh-CN"/>
              </w:rPr>
              <w:t>н</w:t>
            </w:r>
            <w:r w:rsidRPr="00A9026A">
              <w:rPr>
                <w:rFonts w:ascii="Times New Roman" w:eastAsia="Times New Roman" w:hAnsi="Times New Roman"/>
                <w:iCs/>
                <w:spacing w:val="3"/>
                <w:sz w:val="24"/>
                <w:szCs w:val="24"/>
                <w:lang w:eastAsia="zh-CN"/>
              </w:rPr>
              <w:t>г</w:t>
            </w:r>
            <w:r w:rsidRPr="00A9026A">
              <w:rPr>
                <w:rFonts w:ascii="Times New Roman" w:eastAsia="Times New Roman" w:hAnsi="Times New Roman"/>
                <w:iCs/>
                <w:sz w:val="24"/>
                <w:szCs w:val="24"/>
                <w:lang w:eastAsia="zh-CN"/>
              </w:rPr>
              <w:t>-</w:t>
            </w:r>
            <w:r w:rsidRPr="00A9026A">
              <w:rPr>
                <w:rFonts w:ascii="Times New Roman" w:eastAsia="Times New Roman" w:hAnsi="Times New Roman"/>
                <w:iCs/>
                <w:spacing w:val="-2"/>
                <w:sz w:val="24"/>
                <w:szCs w:val="24"/>
                <w:lang w:eastAsia="zh-CN"/>
              </w:rPr>
              <w:t>F</w:t>
            </w:r>
            <w:r w:rsidRPr="00A9026A">
              <w:rPr>
                <w:rFonts w:ascii="Times New Roman" w:eastAsia="Times New Roman" w:hAnsi="Times New Roman"/>
                <w:iCs/>
                <w:spacing w:val="1"/>
                <w:sz w:val="24"/>
                <w:szCs w:val="24"/>
                <w:lang w:eastAsia="zh-CN"/>
              </w:rPr>
              <w:t>RL</w:t>
            </w:r>
            <w:r w:rsidRPr="00A9026A">
              <w:rPr>
                <w:rFonts w:ascii="Times New Roman" w:eastAsia="Times New Roman" w:hAnsi="Times New Roman"/>
                <w:iCs/>
                <w:sz w:val="24"/>
                <w:szCs w:val="24"/>
                <w:lang w:eastAsia="zh-CN"/>
              </w:rPr>
              <w:t>S.</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сечение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основных токопроводящих</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жил</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1.5, 2.5, 4, 6, 10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r w:rsidRPr="00A9026A">
              <w:rPr>
                <w:rFonts w:ascii="Times New Roman" w:eastAsia="Times New Roman" w:hAnsi="Times New Roman"/>
                <w:iCs/>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Число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3, 4, 5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шт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Класс токопроводящей 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Автоматические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Выключатели тип 1.</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Р 50345-2010</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(МЭК 60898-1:2003)</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однополюсной, трехполюсной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10, 16, 20, 25, 32, 40, 50, 63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напряжение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≥2</w:t>
            </w:r>
            <w:r w:rsidRPr="00A9026A">
              <w:rPr>
                <w:rFonts w:ascii="Times New Roman" w:hAnsi="Times New Roman"/>
                <w:sz w:val="24"/>
                <w:szCs w:val="24"/>
                <w:lang w:eastAsia="zh-CN"/>
              </w:rPr>
              <w:t>3</w:t>
            </w:r>
            <w:r w:rsidRPr="00A9026A">
              <w:rPr>
                <w:rFonts w:ascii="Times New 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Менее 78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75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uppressAutoHyphens/>
              <w:spacing w:after="24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 xml:space="preserve">Муфты труба-труба </w:t>
            </w:r>
            <w:r w:rsidRPr="00A9026A">
              <w:rPr>
                <w:rFonts w:ascii="Times New Roman" w:eastAsia="Times New Roman" w:hAnsi="Times New Roman"/>
                <w:kern w:val="1"/>
                <w:sz w:val="24"/>
                <w:szCs w:val="24"/>
                <w:lang w:eastAsia="zh-CN"/>
              </w:rPr>
              <w:lastRenderedPageBreak/>
              <w:t>с ограничителем</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Держатели для крепления труб</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Конструкция и комплектация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держатель представляет собой защелкивающуюся клипсу для крепления труб электротехнических гофрированных, к поверхности стен, потолков, полов и перегородок, должен иметь отверстие для крепления к поверхностям с помощью входящего в комплект шурупа стального с полупотайной головкой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совместимой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16, 20, 25, 32, 40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держателя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ПВХ или АБС-пластик или ударопрочный устойчивый к ультрафиолету тепло-и холодостойкий нейлон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держателя</w:t>
            </w:r>
          </w:p>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 New Roman" w:hAnsi="Times New Roman"/>
                <w:sz w:val="24"/>
                <w:szCs w:val="24"/>
                <w:lang w:eastAsia="zh-CN"/>
              </w:rPr>
              <w:t>(в соответствии с цветом товара «</w:t>
            </w:r>
            <w:r w:rsidRPr="00A9026A">
              <w:rPr>
                <w:rFonts w:ascii="Times New Roman" w:eastAsia="TimesNewRoman" w:hAnsi="Times New Roman"/>
                <w:sz w:val="24"/>
                <w:szCs w:val="24"/>
                <w:lang w:eastAsia="zh-CN"/>
              </w:rPr>
              <w:t>Трубы гофрированные»)</w:t>
            </w:r>
          </w:p>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Черный и серый или оранжевый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40" w:after="4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Автоматические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Выключатели тип 2.</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ГОСТ Р 50345-2010</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(МЭК 60898-1:2003)</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трехполюсной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80, 100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напряжение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выключателя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52,5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75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napToGri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9"/>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Эмаль</w:t>
            </w:r>
          </w:p>
          <w:p w:rsidR="00A9026A" w:rsidRPr="00A9026A" w:rsidRDefault="00A9026A" w:rsidP="00A9026A">
            <w:pPr>
              <w:suppressAutoHyphens/>
              <w:spacing w:after="0" w:line="240" w:lineRule="auto"/>
              <w:ind w:right="99"/>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6465-76</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 w:after="0" w:line="240" w:lineRule="auto"/>
              <w:jc w:val="center"/>
              <w:rPr>
                <w:rFonts w:ascii="Times New Roman" w:hAnsi="Times New Roman"/>
                <w:sz w:val="24"/>
                <w:szCs w:val="24"/>
              </w:rPr>
            </w:pPr>
          </w:p>
          <w:p w:rsidR="00A9026A" w:rsidRPr="00A9026A" w:rsidRDefault="00A9026A" w:rsidP="00A9026A">
            <w:pPr>
              <w:widowControl w:val="0"/>
              <w:spacing w:after="0" w:line="240" w:lineRule="auto"/>
              <w:ind w:left="85" w:right="80"/>
              <w:jc w:val="center"/>
              <w:rPr>
                <w:rFonts w:ascii="Times New Roman" w:hAnsi="Times New Roman"/>
                <w:sz w:val="24"/>
                <w:szCs w:val="24"/>
              </w:rPr>
            </w:pPr>
            <w:r w:rsidRPr="00A9026A">
              <w:rPr>
                <w:rFonts w:ascii="Times New Roman" w:hAnsi="Times New Roman"/>
                <w:sz w:val="24"/>
                <w:szCs w:val="24"/>
              </w:rPr>
              <w:t>Цвет эмали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Чёрная, серая; белая, бежевая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9"/>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05" w:after="0" w:line="240" w:lineRule="auto"/>
              <w:ind w:left="85" w:right="79"/>
              <w:jc w:val="center"/>
              <w:rPr>
                <w:rFonts w:ascii="Times New Roman" w:hAnsi="Times New Roman"/>
                <w:sz w:val="24"/>
                <w:szCs w:val="24"/>
              </w:rPr>
            </w:pPr>
            <w:r w:rsidRPr="00A9026A">
              <w:rPr>
                <w:rFonts w:ascii="Times New Roman" w:hAnsi="Times New Roman"/>
                <w:sz w:val="24"/>
                <w:szCs w:val="24"/>
              </w:rPr>
              <w:t>Сорт эмали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Высший; первый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4"/>
                <w:sz w:val="24"/>
                <w:szCs w:val="24"/>
                <w:lang w:val="en-US" w:eastAsia="zh-CN"/>
              </w:rPr>
            </w:pPr>
            <w:r w:rsidRPr="00A9026A">
              <w:rPr>
                <w:rFonts w:ascii="Times New Roman" w:eastAsia="Times New Roman" w:hAnsi="Times New Roman"/>
                <w:spacing w:val="-4"/>
                <w:sz w:val="24"/>
                <w:szCs w:val="24"/>
                <w:lang w:eastAsia="zh-CN"/>
              </w:rPr>
              <w:t>Грунтовка</w:t>
            </w:r>
          </w:p>
          <w:p w:rsidR="00A9026A" w:rsidRPr="00A9026A" w:rsidRDefault="00A9026A" w:rsidP="00A9026A">
            <w:pPr>
              <w:suppressAutoHyphens/>
              <w:spacing w:after="0" w:line="240" w:lineRule="auto"/>
              <w:jc w:val="center"/>
              <w:rPr>
                <w:rFonts w:ascii="Times New Roman" w:hAnsi="Times New Roman"/>
                <w:sz w:val="24"/>
                <w:szCs w:val="24"/>
                <w:lang w:val="en-US"/>
              </w:rPr>
            </w:pPr>
            <w:r w:rsidRPr="00A9026A">
              <w:rPr>
                <w:rFonts w:ascii="Times New Roman" w:eastAsia="Times New Roman" w:hAnsi="Times New Roman"/>
                <w:spacing w:val="2"/>
                <w:sz w:val="24"/>
                <w:szCs w:val="24"/>
                <w:lang w:eastAsia="zh-CN"/>
              </w:rPr>
              <w:t>ГОСТ 25129-82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Внешний вид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После высыхания пленка должна быть ровной, однородной, матовой или полуглянцевой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firstLine="567"/>
              <w:jc w:val="center"/>
              <w:rPr>
                <w:rFonts w:ascii="Times New Roman" w:hAnsi="Times New Roman"/>
                <w:sz w:val="24"/>
                <w:szCs w:val="24"/>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Пленка грунтовки устойчива к изменению температуры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Коробки распределительные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Цвет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серый; 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Форма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Круглая, квадратная или прямоугольная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 гладкими стенками; с кабельными</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вводами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диаметр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Максимальный диаметр отверстия ввода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Вид крышки коробки с гладкими стенками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прозрачная; непрозрачная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прямоугольной формы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6;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NewRoman" w:hAnsi="Times New Roman"/>
                <w:sz w:val="24"/>
                <w:szCs w:val="24"/>
                <w:lang w:eastAsia="zh-CN"/>
              </w:rPr>
              <w:t xml:space="preserve">От </w:t>
            </w:r>
            <w:r w:rsidRPr="00A9026A">
              <w:rPr>
                <w:rFonts w:ascii="Times New Roman" w:eastAsia="TimesNewRoman" w:hAnsi="Times New Roman"/>
                <w:sz w:val="24"/>
                <w:szCs w:val="24"/>
                <w:lang w:val="en-US" w:eastAsia="zh-CN"/>
              </w:rPr>
              <w:t>IP40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круглой формы</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Не менее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высота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Температура эксплуатации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-50 … +95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Количество вводов квадратной формы</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4;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глубина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39 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Габаритные размеры ширина коробки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от 60 до 126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40" w:after="0" w:line="240" w:lineRule="auto"/>
              <w:ind w:right="265"/>
              <w:jc w:val="center"/>
              <w:rPr>
                <w:rFonts w:ascii="Times New Roman" w:hAnsi="Times New Roman"/>
                <w:sz w:val="24"/>
                <w:szCs w:val="24"/>
              </w:rPr>
            </w:pPr>
            <w:r w:rsidRPr="00A9026A">
              <w:rPr>
                <w:rFonts w:ascii="Times New Roman" w:hAnsi="Times New Roman"/>
                <w:sz w:val="24"/>
                <w:szCs w:val="24"/>
              </w:rPr>
              <w:t>Шайбы</w:t>
            </w:r>
          </w:p>
          <w:p w:rsidR="00A9026A" w:rsidRPr="00A9026A" w:rsidRDefault="00A9026A" w:rsidP="00A9026A">
            <w:pPr>
              <w:widowControl w:val="0"/>
              <w:spacing w:before="140" w:after="0" w:line="240" w:lineRule="auto"/>
              <w:ind w:right="265"/>
              <w:jc w:val="center"/>
              <w:rPr>
                <w:rFonts w:ascii="Times New Roman" w:hAnsi="Times New Roman"/>
                <w:sz w:val="24"/>
                <w:szCs w:val="24"/>
              </w:rPr>
            </w:pPr>
            <w:r w:rsidRPr="00A9026A">
              <w:rPr>
                <w:rFonts w:ascii="Times New Roman" w:eastAsia="Times New Roman" w:hAnsi="Times New Roman"/>
                <w:iCs/>
                <w:sz w:val="24"/>
                <w:szCs w:val="24"/>
                <w:lang w:val="en-US" w:eastAsia="ru-RU"/>
              </w:rPr>
              <w:t>ГОСТ</w:t>
            </w:r>
            <w:r w:rsidRPr="00A9026A">
              <w:rPr>
                <w:rFonts w:ascii="Times New Roman" w:eastAsia="Times New Roman" w:hAnsi="Times New Roman"/>
                <w:iCs/>
                <w:sz w:val="24"/>
                <w:szCs w:val="24"/>
                <w:lang w:val="en-US" w:eastAsia="ru-RU"/>
              </w:rPr>
              <w:br/>
              <w:t>28961-91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 резьбы крепежной детали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 6;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Толщина шайбы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Исполнение шайбы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Внутренний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Класс точности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 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b/>
                <w:iCs/>
                <w:kern w:val="1"/>
                <w:sz w:val="36"/>
                <w:szCs w:val="20"/>
                <w:lang w:eastAsia="ru-RU"/>
              </w:rPr>
            </w:pPr>
            <w:r w:rsidRPr="00A9026A">
              <w:rPr>
                <w:rFonts w:ascii="Times New Roman" w:eastAsia="Times New Roman" w:hAnsi="Times New Roman"/>
                <w:spacing w:val="2"/>
                <w:kern w:val="1"/>
                <w:sz w:val="24"/>
                <w:szCs w:val="24"/>
                <w:shd w:val="clear" w:color="auto" w:fill="FFFFFF"/>
                <w:lang w:eastAsia="zh-CN"/>
              </w:rPr>
              <w:t xml:space="preserve">нормальные </w:t>
            </w:r>
            <w:r w:rsidRPr="00A9026A">
              <w:rPr>
                <w:rFonts w:ascii="Times New Roman" w:eastAsia="Times New Roman" w:hAnsi="Times New Roman"/>
                <w:iCs/>
                <w:kern w:val="1"/>
                <w:sz w:val="24"/>
                <w:szCs w:val="24"/>
                <w:lang w:eastAsia="ru-RU"/>
              </w:rPr>
              <w:t xml:space="preserve">или </w:t>
            </w:r>
            <w:r w:rsidRPr="00A9026A">
              <w:rPr>
                <w:rFonts w:ascii="Times New Roman" w:eastAsia="Times New Roman" w:hAnsi="Times New Roman"/>
                <w:kern w:val="1"/>
                <w:sz w:val="24"/>
                <w:szCs w:val="24"/>
                <w:lang w:eastAsia="ru-RU"/>
              </w:rPr>
              <w:t xml:space="preserve"> </w:t>
            </w:r>
            <w:r w:rsidRPr="00A9026A">
              <w:rPr>
                <w:rFonts w:ascii="Times New Roman" w:eastAsia="Times New Roman" w:hAnsi="Times New Roman"/>
                <w:spacing w:val="2"/>
                <w:kern w:val="1"/>
                <w:sz w:val="24"/>
                <w:szCs w:val="24"/>
                <w:lang w:eastAsia="zh-CN"/>
              </w:rPr>
              <w:t xml:space="preserve">крупные </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или особо крупные </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742"/>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before="255" w:after="15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Реле контроля фаз</w:t>
            </w:r>
          </w:p>
          <w:p w:rsidR="00A9026A" w:rsidRPr="00A9026A" w:rsidRDefault="00A9026A" w:rsidP="00A9026A">
            <w:pPr>
              <w:keepNext/>
              <w:shd w:val="clear" w:color="auto" w:fill="FFFFFF"/>
              <w:suppressAutoHyphens/>
              <w:spacing w:before="255" w:after="150" w:line="240" w:lineRule="auto"/>
              <w:jc w:val="center"/>
              <w:outlineLvl w:val="0"/>
              <w:rPr>
                <w:rFonts w:ascii="Times New Roman" w:eastAsia="Times New Roman" w:hAnsi="Times New Roman"/>
                <w:iCs/>
                <w:kern w:val="1"/>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 xml:space="preserve">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70 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val="en-US" w:eastAsia="zh-CN"/>
              </w:rPr>
              <w:t>&lt;</w:t>
            </w:r>
            <w:r w:rsidRPr="00A9026A">
              <w:rPr>
                <w:rFonts w:ascii="Times New Roman" w:eastAsia="TimesNewRoman" w:hAnsi="Times New Roman"/>
                <w:sz w:val="24"/>
                <w:szCs w:val="24"/>
                <w:lang w:eastAsia="zh-CN"/>
              </w:rPr>
              <w:t>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Максимально допустимое время задержки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&lt;</w:t>
            </w:r>
            <w:r w:rsidRPr="00A9026A">
              <w:rPr>
                <w:rFonts w:ascii="Times New Roman" w:eastAsia="Times New Roman" w:hAnsi="Times New Roman"/>
                <w:iCs/>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Минимальное регулируемое время задержки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shd w:val="clear" w:color="auto" w:fill="FFFFFF"/>
                <w:lang w:eastAsia="zh-CN"/>
              </w:rPr>
              <w:t>Количество замыкающих</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и </w:t>
            </w:r>
            <w:r w:rsidRPr="00A9026A">
              <w:rPr>
                <w:rFonts w:ascii="Times New Roman" w:eastAsia="Times New Roman" w:hAnsi="Times New Roman"/>
                <w:sz w:val="24"/>
                <w:szCs w:val="24"/>
                <w:shd w:val="clear" w:color="auto" w:fill="FFFFFF"/>
                <w:lang w:eastAsia="zh-CN"/>
              </w:rPr>
              <w:t>размыкающих</w:t>
            </w:r>
            <w:r w:rsidRPr="00A9026A">
              <w:rPr>
                <w:rFonts w:ascii="Times New Roman" w:eastAsia="Times New Roman" w:hAnsi="Times New Roman"/>
                <w:iCs/>
                <w:sz w:val="24"/>
                <w:szCs w:val="24"/>
                <w:lang w:eastAsia="ru-RU"/>
              </w:rPr>
              <w:t xml:space="preserve">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Коммутируемый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А</w:t>
            </w:r>
          </w:p>
        </w:tc>
      </w:tr>
      <w:tr w:rsidR="00A9026A" w:rsidRPr="00A9026A" w:rsidTr="00A9026A">
        <w:trPr>
          <w:trHeight w:val="852"/>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-40</w:t>
            </w:r>
            <w:r w:rsidRPr="00A9026A">
              <w:rPr>
                <w:rFonts w:ascii="Times New Roman" w:eastAsia="Times New Roman" w:hAnsi="Times New Roman"/>
                <w:iCs/>
                <w:sz w:val="24"/>
                <w:szCs w:val="24"/>
                <w:lang w:eastAsia="ru-RU"/>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Род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переменный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before="300" w:after="150" w:line="240" w:lineRule="auto"/>
              <w:jc w:val="center"/>
              <w:outlineLvl w:val="1"/>
              <w:rPr>
                <w:rFonts w:ascii="Times New Roman" w:eastAsia="Times New Roman" w:hAnsi="Times New Roman"/>
                <w:sz w:val="24"/>
                <w:szCs w:val="24"/>
                <w:lang w:eastAsia="zh-CN"/>
              </w:rPr>
            </w:pPr>
            <w:r w:rsidRPr="00A9026A">
              <w:rPr>
                <w:rFonts w:ascii="Times New Roman" w:eastAsia="Times New Roman" w:hAnsi="Times New Roman"/>
                <w:bCs/>
                <w:sz w:val="24"/>
                <w:szCs w:val="24"/>
                <w:lang w:eastAsia="zh-CN"/>
              </w:rPr>
              <w:t>Металлорукав</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Внешний диаметр</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 19,0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Внутренний диаметр</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Зажим ответвительный изолированный</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предназначены для соединения и ответвления фазных и нулевых самонесущих изолированных проводов, а также для ответвления абонентских проводников (проводов освещения).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Сечение магистрали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z w:val="24"/>
                <w:szCs w:val="24"/>
                <w:shd w:val="clear" w:color="auto" w:fill="FFFFFF"/>
                <w:lang w:eastAsia="zh-CN"/>
              </w:rPr>
              <w:t>Номинальное 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4" w:after="0" w:line="240" w:lineRule="auto"/>
              <w:jc w:val="center"/>
              <w:rPr>
                <w:rFonts w:ascii="Times New Roman" w:hAnsi="Times New Roman"/>
                <w:sz w:val="24"/>
                <w:szCs w:val="24"/>
              </w:rPr>
            </w:pPr>
            <w:r w:rsidRPr="00A9026A">
              <w:rPr>
                <w:rFonts w:ascii="Times New Roman" w:hAnsi="Times New Roman"/>
                <w:sz w:val="24"/>
                <w:szCs w:val="24"/>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-65…+100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478"/>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4" w:after="0" w:line="240" w:lineRule="auto"/>
              <w:jc w:val="center"/>
              <w:rPr>
                <w:rFonts w:ascii="Times New Roman" w:hAnsi="Times New Roman"/>
                <w:sz w:val="24"/>
                <w:szCs w:val="24"/>
              </w:rPr>
            </w:pPr>
            <w:r w:rsidRPr="00A9026A">
              <w:rPr>
                <w:rFonts w:ascii="Times New Roman" w:hAnsi="Times New Roman"/>
                <w:sz w:val="24"/>
                <w:szCs w:val="24"/>
              </w:rPr>
              <w:t>Сечение ответвления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r w:rsidRPr="00A9026A">
              <w:rPr>
                <w:rFonts w:ascii="Times New Roman" w:eastAsia="Times New Roman" w:hAnsi="Times New Roman"/>
                <w:iCs/>
                <w:sz w:val="24"/>
                <w:szCs w:val="24"/>
                <w:vertAlign w:val="superscript"/>
                <w:lang w:eastAsia="zh-CN"/>
              </w:rPr>
              <w:t>2</w:t>
            </w:r>
          </w:p>
        </w:tc>
      </w:tr>
      <w:tr w:rsidR="00A9026A" w:rsidRPr="00A9026A" w:rsidTr="00A9026A">
        <w:trPr>
          <w:trHeight w:val="478"/>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3" w:after="0" w:line="240" w:lineRule="auto"/>
              <w:ind w:left="3"/>
              <w:jc w:val="center"/>
              <w:rPr>
                <w:rFonts w:ascii="Times New Roman" w:hAnsi="Times New Roman"/>
                <w:sz w:val="24"/>
                <w:szCs w:val="24"/>
              </w:rPr>
            </w:pPr>
            <w:r w:rsidRPr="00A9026A">
              <w:rPr>
                <w:rFonts w:ascii="Times New Roman" w:hAnsi="Times New Roman"/>
                <w:sz w:val="24"/>
                <w:szCs w:val="24"/>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&lt;40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3" w:after="0" w:line="240" w:lineRule="auto"/>
              <w:ind w:left="3"/>
              <w:jc w:val="center"/>
              <w:rPr>
                <w:rFonts w:ascii="Times New Roman" w:hAnsi="Times New Roman"/>
                <w:sz w:val="24"/>
                <w:szCs w:val="24"/>
              </w:rPr>
            </w:pPr>
            <w:r w:rsidRPr="00A9026A">
              <w:rPr>
                <w:rFonts w:ascii="Times New Roman" w:hAnsi="Times New Roman"/>
                <w:sz w:val="24"/>
                <w:szCs w:val="24"/>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2" w:after="0" w:line="240" w:lineRule="auto"/>
              <w:ind w:left="62"/>
              <w:jc w:val="center"/>
              <w:rPr>
                <w:rFonts w:ascii="Times New Roman" w:hAnsi="Times New Roman"/>
                <w:sz w:val="24"/>
                <w:szCs w:val="24"/>
              </w:rPr>
            </w:pPr>
            <w:r w:rsidRPr="00A9026A">
              <w:rPr>
                <w:rFonts w:ascii="Times New Roman" w:hAnsi="Times New Roman"/>
                <w:sz w:val="24"/>
                <w:szCs w:val="24"/>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50 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Шина соединительная типа PIN (штырь) трехфазная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23" w:after="0" w:line="240" w:lineRule="auto"/>
              <w:ind w:left="62"/>
              <w:jc w:val="center"/>
              <w:rPr>
                <w:rFonts w:ascii="Times New Roman" w:hAnsi="Times New Roman"/>
                <w:sz w:val="24"/>
                <w:szCs w:val="24"/>
              </w:rPr>
            </w:pPr>
            <w:r w:rsidRPr="00A9026A">
              <w:rPr>
                <w:rFonts w:ascii="Times New Roman" w:hAnsi="Times New Roman"/>
                <w:sz w:val="24"/>
                <w:szCs w:val="24"/>
              </w:rPr>
              <w:t>Номинальный продолжительный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Длина шины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менее 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0"/>
              <w:jc w:val="center"/>
              <w:rPr>
                <w:rFonts w:ascii="Times New Roman" w:hAnsi="Times New Roman"/>
                <w:spacing w:val="2"/>
                <w:sz w:val="24"/>
                <w:szCs w:val="24"/>
                <w:shd w:val="clear" w:color="auto" w:fill="FFFFFF"/>
              </w:rPr>
            </w:pPr>
            <w:r w:rsidRPr="00A9026A">
              <w:rPr>
                <w:rFonts w:ascii="Times New Roman" w:hAnsi="Times New Roman"/>
                <w:bCs/>
                <w:sz w:val="24"/>
                <w:szCs w:val="24"/>
                <w:shd w:val="clear" w:color="auto" w:fill="FFFFFF"/>
              </w:rPr>
              <w:t>Максимальное количество подключаемых устройств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53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шт</w:t>
            </w:r>
          </w:p>
          <w:p w:rsidR="00A9026A" w:rsidRPr="00A9026A" w:rsidRDefault="00A9026A" w:rsidP="00A9026A">
            <w:pPr>
              <w:suppressAutoHyphens/>
              <w:spacing w:after="0" w:line="240" w:lineRule="auto"/>
              <w:jc w:val="center"/>
              <w:rPr>
                <w:rFonts w:ascii="Times New Roman" w:hAnsi="Times New Roman"/>
                <w:sz w:val="24"/>
                <w:szCs w:val="24"/>
                <w:lang w:eastAsia="zh-CN"/>
              </w:rPr>
            </w:pPr>
          </w:p>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0"/>
              <w:jc w:val="center"/>
              <w:rPr>
                <w:rFonts w:ascii="Times New Roman" w:hAnsi="Times New Roman"/>
                <w:sz w:val="24"/>
                <w:szCs w:val="24"/>
              </w:rPr>
            </w:pPr>
            <w:r w:rsidRPr="00A9026A">
              <w:rPr>
                <w:rFonts w:ascii="Times New Roman" w:hAnsi="Times New Roman"/>
                <w:bCs/>
                <w:sz w:val="24"/>
                <w:szCs w:val="24"/>
                <w:shd w:val="clear" w:color="auto" w:fill="FFFFFF"/>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7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Номинальное 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Номинальное импульсное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кВ</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bCs/>
                <w:sz w:val="24"/>
                <w:szCs w:val="24"/>
                <w:shd w:val="clear" w:color="auto" w:fill="FFFFFF"/>
                <w:lang w:eastAsia="zh-CN"/>
              </w:rPr>
              <w:t>Номинальный кратковременно выдерживаемый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Саморез по дереву</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val="en-US" w:eastAsia="ru-RU"/>
              </w:rPr>
              <w:t>&gt;</w:t>
            </w:r>
            <w:r w:rsidRPr="00A9026A">
              <w:rPr>
                <w:rFonts w:ascii="Times New Roman" w:eastAsia="Times New Roman" w:hAnsi="Times New Roman"/>
                <w:iCs/>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сталь углеродистая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Дюбель</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из полиэтилена высокого давления или из полиэтилена низкого давления или 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Длина дюбеля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25  до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Таймер электронный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Срок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w:t>
            </w:r>
            <w:r w:rsidRPr="00A9026A">
              <w:rPr>
                <w:rFonts w:ascii="Times New Roman" w:eastAsia="Times New Roman" w:hAnsi="Times New Roman"/>
                <w:iCs/>
                <w:sz w:val="24"/>
                <w:szCs w:val="24"/>
                <w:lang w:eastAsia="ru-RU"/>
              </w:rPr>
              <w:t>более 20</w:t>
            </w:r>
            <w:r w:rsidRPr="00A9026A">
              <w:rPr>
                <w:rFonts w:ascii="Times New Roman" w:eastAsia="Times New Roman" w:hAnsi="Times New Roman"/>
                <w:iCs/>
                <w:sz w:val="24"/>
                <w:szCs w:val="24"/>
                <w:lang w:val="en-US" w:eastAsia="ru-RU"/>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лет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xml:space="preserve">не менее </w:t>
            </w:r>
            <w:r w:rsidRPr="00A9026A">
              <w:rPr>
                <w:rFonts w:ascii="Times New Roman" w:eastAsia="Times New Roman" w:hAnsi="Times New Roman"/>
                <w:iCs/>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-30…+50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40" w:after="0" w:line="240" w:lineRule="auto"/>
              <w:ind w:right="265"/>
              <w:jc w:val="center"/>
              <w:rPr>
                <w:rFonts w:ascii="Times New Roman" w:hAnsi="Times New Roman"/>
                <w:sz w:val="24"/>
                <w:szCs w:val="24"/>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УХЛ4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Количество программируемых включений и отключений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60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60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before="150" w:after="75" w:line="240" w:lineRule="auto"/>
              <w:jc w:val="center"/>
              <w:outlineLvl w:val="0"/>
              <w:rPr>
                <w:rFonts w:ascii="Times New Roman" w:eastAsia="Times New Roman" w:hAnsi="Times New Roman"/>
                <w:caps/>
                <w:kern w:val="1"/>
                <w:sz w:val="24"/>
                <w:szCs w:val="24"/>
                <w:lang w:eastAsia="zh-CN"/>
              </w:rPr>
            </w:pPr>
            <w:r w:rsidRPr="00A9026A">
              <w:rPr>
                <w:rFonts w:ascii="Times New Roman" w:hAnsi="Times New Roman"/>
                <w:kern w:val="1"/>
                <w:sz w:val="24"/>
                <w:szCs w:val="24"/>
                <w:lang w:eastAsia="zh-CN"/>
              </w:rPr>
              <w:t>Бокс модульный пластиковый навесной</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Ширина бокса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&gt;IP44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iCs/>
                <w:spacing w:val="-10"/>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Высота бокса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от 160 до 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w:t>
            </w:r>
            <w:r w:rsidRPr="00A9026A">
              <w:rPr>
                <w:rFonts w:ascii="Times New Roman" w:hAnsi="Times New Roman"/>
                <w:sz w:val="24"/>
                <w:szCs w:val="24"/>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-50…+90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Пост кнопочный на 2 кнопки с возвратом</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2"/>
              <w:jc w:val="center"/>
              <w:rPr>
                <w:rFonts w:ascii="Times New Roman" w:hAnsi="Times New Roman"/>
                <w:sz w:val="24"/>
                <w:szCs w:val="24"/>
              </w:rPr>
            </w:pPr>
            <w:r w:rsidRPr="00A9026A">
              <w:rPr>
                <w:rFonts w:ascii="Times New Roman" w:hAnsi="Times New Roman"/>
                <w:bCs/>
                <w:sz w:val="24"/>
                <w:szCs w:val="24"/>
                <w:shd w:val="clear" w:color="auto" w:fill="FFFFFF"/>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устройств управления и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shd w:val="clear" w:color="auto" w:fill="FFFFFF"/>
              </w:rPr>
              <w:t>Цвет толкателя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≥IP</w:t>
            </w:r>
            <w:r w:rsidRPr="00A9026A">
              <w:rPr>
                <w:rFonts w:ascii="Times New Roman" w:hAnsi="Times New Roman"/>
                <w:sz w:val="24"/>
                <w:szCs w:val="24"/>
                <w:lang w:eastAsia="zh-CN"/>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Провода силовые тип 1.</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ГОСТ 31947-2012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По виду материала изоляции и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распространяющие горение при групповой прокладке, с пониженным дымо- и газовыделением, с низкой токсичностью продуктов горения; не распространяющие горение при одиночной прокладке; не распространяющие горение при групповой прокладке, с пониженным дымо- и газовыделением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По степени гибкости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требующих повышенной гибкости; требующих повышенной гибкости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1"/>
              <w:jc w:val="center"/>
              <w:rPr>
                <w:rFonts w:ascii="Times New Roman" w:hAnsi="Times New Roman"/>
                <w:sz w:val="24"/>
                <w:szCs w:val="24"/>
              </w:rPr>
            </w:pPr>
            <w:r w:rsidRPr="00A9026A">
              <w:rPr>
                <w:rFonts w:ascii="Times New Roman" w:hAnsi="Times New Roman"/>
                <w:spacing w:val="2"/>
                <w:sz w:val="24"/>
                <w:szCs w:val="24"/>
                <w:shd w:val="clear" w:color="auto" w:fill="FFFFFF"/>
              </w:rPr>
              <w:t>Номинальное сечение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2,5, 4 или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Класс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Провода силовые 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ГОСТ 31947-2012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pacing w:val="2"/>
                <w:sz w:val="24"/>
                <w:szCs w:val="24"/>
                <w:shd w:val="clear" w:color="auto" w:fill="FFFFFF"/>
                <w:lang w:eastAsia="zh-CN"/>
              </w:rPr>
              <w:t>По виду материала изоляции и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распространяющие горение при групповой прокладке, с пониженным дымо- и газовыделением, с низкой токсичностью продуктов горения; не распространяющие горение при одиночной прокладке; не распространяющие горение при групповой прокладке, с пониженным дымо- и газовыделением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По степени гибкости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не требующих повышенной гибкости; требующих повышенной гибкости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1"/>
              <w:jc w:val="center"/>
              <w:rPr>
                <w:rFonts w:ascii="Times New Roman" w:hAnsi="Times New Roman"/>
                <w:sz w:val="24"/>
                <w:szCs w:val="24"/>
              </w:rPr>
            </w:pPr>
            <w:r w:rsidRPr="00A9026A">
              <w:rPr>
                <w:rFonts w:ascii="Times New Roman" w:hAnsi="Times New Roman"/>
                <w:spacing w:val="2"/>
                <w:sz w:val="24"/>
                <w:szCs w:val="24"/>
                <w:shd w:val="clear" w:color="auto" w:fill="FFFFFF"/>
              </w:rPr>
              <w:t>Номинальное сечение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6, 10, 16, 25, 35, 50, 70, 95, 120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89"/>
              <w:jc w:val="center"/>
              <w:rPr>
                <w:rFonts w:ascii="Times New Roman" w:hAnsi="Times New Roman"/>
                <w:sz w:val="24"/>
                <w:szCs w:val="24"/>
              </w:rPr>
            </w:pPr>
            <w:r w:rsidRPr="00A9026A">
              <w:rPr>
                <w:rFonts w:ascii="Times New Roman" w:hAnsi="Times New Roman"/>
                <w:sz w:val="24"/>
                <w:szCs w:val="24"/>
              </w:rPr>
              <w:t>Класс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 2;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72" w:right="175"/>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Скобы металлические однолапковые</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Внутренний диаметр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16, 19, 21, 24, 25, 31, 38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Размер крепежного отверстия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Высота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Длина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Ширина скобы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lang w:val="en-US"/>
              </w:rPr>
            </w:pPr>
            <w:r w:rsidRPr="00A9026A">
              <w:rPr>
                <w:rFonts w:ascii="Times New Roman" w:hAnsi="Times New Roman"/>
                <w:sz w:val="24"/>
                <w:szCs w:val="24"/>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 xml:space="preserve">Климатическое </w:t>
            </w:r>
            <w:r w:rsidRPr="00A9026A">
              <w:rPr>
                <w:rFonts w:ascii="Times New Roman" w:hAnsi="Times New Roman"/>
                <w:sz w:val="24"/>
                <w:szCs w:val="24"/>
                <w:shd w:val="clear" w:color="auto" w:fill="FFFFFF"/>
              </w:rPr>
              <w:lastRenderedPageBreak/>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lastRenderedPageBreak/>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&gt;63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У3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Климатическое 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shd w:val="clear" w:color="auto" w:fill="FFFFFF"/>
                <w:lang w:val="en-US"/>
              </w:rPr>
              <w:t>УХЛ3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Вставка плавкая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w:t>
            </w: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&gt;16</w:t>
            </w:r>
            <w:r w:rsidRPr="00A9026A">
              <w:rPr>
                <w:rFonts w:ascii="Times New Roman" w:hAnsi="Times New Roman"/>
                <w:sz w:val="24"/>
                <w:szCs w:val="24"/>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Контактор модульный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рабочий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w:t>
            </w:r>
            <w:r w:rsidRPr="00A9026A">
              <w:rPr>
                <w:rFonts w:ascii="Times New Roman" w:hAnsi="Times New Roman"/>
                <w:sz w:val="24"/>
                <w:szCs w:val="24"/>
                <w:lang w:val="en-US"/>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модулей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eastAsia="TimesNewRoman" w:hAnsi="Times New Roman"/>
                <w:sz w:val="24"/>
                <w:szCs w:val="24"/>
                <w:lang w:val="en-US"/>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&lt;90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главных замыкающих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шт</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Пускатель магнитный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&gt;IP43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&gt;</w:t>
            </w:r>
            <w:r w:rsidRPr="00A9026A">
              <w:rPr>
                <w:rFonts w:ascii="Times New Roman" w:hAnsi="Times New Roman"/>
                <w:sz w:val="24"/>
                <w:szCs w:val="24"/>
              </w:rPr>
              <w:t>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lang w:val="en-US"/>
              </w:rPr>
            </w:pPr>
            <w:r w:rsidRPr="00A9026A">
              <w:rPr>
                <w:rFonts w:ascii="Times New Roman" w:hAnsi="Times New Roman"/>
                <w:sz w:val="24"/>
                <w:szCs w:val="24"/>
                <w:lang w:val="en-US"/>
              </w:rPr>
              <w:t>&lt;100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100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r w:rsidRPr="00A9026A">
              <w:rPr>
                <w:rFonts w:ascii="Times New Roman" w:hAnsi="Times New Roman"/>
                <w:sz w:val="24"/>
                <w:szCs w:val="24"/>
                <w:vertAlign w:val="superscript"/>
              </w:rPr>
              <w:t>2</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Контактор</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Номинальный рабочий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нереверсивный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80 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hAnsi="Times New Roman"/>
                <w:sz w:val="24"/>
                <w:szCs w:val="24"/>
                <w:shd w:val="clear" w:color="auto" w:fill="FFFFFF"/>
              </w:rPr>
              <w:t>Номинальная мощность электродвигателя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от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кВт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widowControl w:val="0"/>
              <w:spacing w:after="0" w:line="240" w:lineRule="auto"/>
              <w:jc w:val="center"/>
              <w:rPr>
                <w:rFonts w:ascii="Times New Roman" w:hAnsi="Times New Roman"/>
                <w:sz w:val="24"/>
                <w:szCs w:val="24"/>
                <w:shd w:val="clear" w:color="auto" w:fill="FFFFFF"/>
              </w:rPr>
            </w:pPr>
            <w:r w:rsidRPr="00A9026A">
              <w:rPr>
                <w:rFonts w:ascii="Times New Roman" w:eastAsia="TimesNewRoman" w:hAnsi="Times New Roman"/>
                <w:sz w:val="24"/>
                <w:szCs w:val="24"/>
              </w:rPr>
              <w:t xml:space="preserve">внешних твердых предметов и от вредного воздействия в результате проникновения воды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lang w:val="en-US"/>
              </w:rPr>
              <w:t>≥IP</w:t>
            </w:r>
            <w:r w:rsidRPr="00A9026A">
              <w:rPr>
                <w:rFonts w:ascii="Times New Roman" w:hAnsi="Times New Roman"/>
                <w:sz w:val="24"/>
                <w:szCs w:val="24"/>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76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Зажим ответвительный</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1.</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[Предназначены для выполнения ответвлений от магистральных линий </w:t>
            </w:r>
            <w:r w:rsidRPr="00A9026A">
              <w:rPr>
                <w:rFonts w:ascii="Times New Roman" w:hAnsi="Times New Roman"/>
                <w:sz w:val="24"/>
                <w:szCs w:val="24"/>
                <w:lang w:eastAsia="zh-CN"/>
              </w:rPr>
              <w:lastRenderedPageBreak/>
              <w:t>алюминиевых и медных кабелей и проводов напряжением до 660 В, с 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816"/>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Допускаемые сечения ответвительных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[профилированный под 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16*-35*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Зажим ответвительный</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[Предназначены для выполнения ответвлений от магистральных линий алюминиевых и медных кабелей и проводов напряжением до 660 В, с 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Допускаемые сечения ответвительных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1,5*-16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[профилированный под 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w:t>
            </w:r>
            <w:r w:rsidRPr="00A9026A">
              <w:rPr>
                <w:rFonts w:ascii="Times New Roman" w:eastAsia="TimesNewRoman" w:hAnsi="Times New Roman"/>
                <w:sz w:val="24"/>
                <w:szCs w:val="24"/>
                <w:lang w:eastAsia="zh-CN"/>
              </w:rPr>
              <w:lastRenderedPageBreak/>
              <w:t xml:space="preserve">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lastRenderedPageBreak/>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Зажим ответвительный</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Тип 3.</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[Предназначены для выполнения ответвлений от магистральных линий алюминиевых и медных кабелей и проводов напряжением до 660 В, с предварительным снятием изоляции на месте установки без разрезания проводника.]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Материал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сталь; 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Допускаемые сечения ответвительных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Длина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35 до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Покрытие материала контактной части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Анодирование; лужение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Сердечник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[профилированный под </w:t>
            </w:r>
            <w:r w:rsidRPr="00A9026A">
              <w:rPr>
                <w:rFonts w:ascii="Times New Roman" w:hAnsi="Times New Roman"/>
                <w:sz w:val="24"/>
                <w:szCs w:val="24"/>
                <w:lang w:eastAsia="zh-CN"/>
              </w:rPr>
              <w:lastRenderedPageBreak/>
              <w:t>типоразмер кабеля плашки, затягивающиеся болтами, винтами]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допускаемых сечений магистральных линий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35-70*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Допустимая кратковременная температура нагрева сжимов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Корпус выполнен из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Негорючего пластиката; Карболита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Рубильники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100, 250, 400, 630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vertAlign w:val="superscript"/>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≥660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рукоятки со стороны привода от проникновения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before="68" w:after="122" w:line="240" w:lineRule="auto"/>
              <w:ind w:left="272"/>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bCs/>
                <w:kern w:val="1"/>
                <w:sz w:val="24"/>
                <w:szCs w:val="24"/>
                <w:lang w:eastAsia="zh-CN"/>
              </w:rPr>
              <w:t>Выключатели-разъединители</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100, 250, 400, 630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-30…+50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Механическая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 xml:space="preserve">не менее </w:t>
            </w:r>
            <w:r w:rsidRPr="00A9026A">
              <w:rPr>
                <w:rFonts w:ascii="Times New Roman" w:hAnsi="Times New Roman"/>
                <w:sz w:val="24"/>
                <w:szCs w:val="24"/>
                <w:lang w:val="en-US" w:eastAsia="zh-CN"/>
              </w:rPr>
              <w:t>25000]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Номинальное напряжение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w:t>
            </w:r>
            <w:r w:rsidRPr="00A9026A">
              <w:rPr>
                <w:rFonts w:ascii="Times New Roman" w:hAnsi="Times New Roman"/>
                <w:sz w:val="24"/>
                <w:szCs w:val="24"/>
                <w:lang w:eastAsia="zh-CN"/>
              </w:rPr>
              <w:t xml:space="preserve"> 660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Выключатель нагрузки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Более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eastAsia="zh-CN"/>
              </w:rPr>
              <w:t>≥</w:t>
            </w:r>
            <w:r w:rsidRPr="00A9026A">
              <w:rPr>
                <w:rFonts w:ascii="Times New 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Максимальное сечение подключаемых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Максимальное номинальное 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&gt;380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Механическая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не менее 20000</w:t>
            </w:r>
            <w:r w:rsidRPr="00A9026A">
              <w:rPr>
                <w:rFonts w:ascii="Times New Roman" w:hAnsi="Times New Roman"/>
                <w:sz w:val="24"/>
                <w:szCs w:val="24"/>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Электрическая износостойкость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val="en-US" w:eastAsia="zh-CN"/>
              </w:rPr>
            </w:pPr>
            <w:r w:rsidRPr="00A9026A">
              <w:rPr>
                <w:rFonts w:ascii="Times New Roman" w:hAnsi="Times New Roman"/>
                <w:sz w:val="24"/>
                <w:szCs w:val="24"/>
                <w:lang w:val="en-US" w:eastAsia="zh-CN"/>
              </w:rPr>
              <w:t>[</w:t>
            </w:r>
            <w:r w:rsidRPr="00A9026A">
              <w:rPr>
                <w:rFonts w:ascii="Times New Roman" w:hAnsi="Times New Roman"/>
                <w:sz w:val="24"/>
                <w:szCs w:val="24"/>
                <w:lang w:eastAsia="zh-CN"/>
              </w:rPr>
              <w:t>не менее 10000</w:t>
            </w:r>
            <w:r w:rsidRPr="00A9026A">
              <w:rPr>
                <w:rFonts w:ascii="Times New Roman" w:hAnsi="Times New Roman"/>
                <w:sz w:val="24"/>
                <w:szCs w:val="24"/>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цикл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32,5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от 70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Условия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УХЛ4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Светильники с люминесцентными лампами тип 1.</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Корпус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цельнометаллический из листовой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w w:val="95"/>
                <w:sz w:val="24"/>
                <w:szCs w:val="24"/>
                <w:lang w:eastAsia="ru-RU"/>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right="86" w:firstLine="2"/>
              <w:jc w:val="center"/>
              <w:rPr>
                <w:rFonts w:ascii="Times New Roman" w:hAnsi="Times New Roman"/>
                <w:sz w:val="24"/>
                <w:szCs w:val="24"/>
              </w:rPr>
            </w:pPr>
            <w:r w:rsidRPr="00A9026A">
              <w:rPr>
                <w:rFonts w:ascii="Times New Roman" w:hAnsi="Times New Roman"/>
                <w:sz w:val="24"/>
                <w:szCs w:val="24"/>
              </w:rPr>
              <w:t>для внутреннего освещения</w:t>
            </w:r>
            <w:r w:rsidRPr="00A9026A">
              <w:rPr>
                <w:rFonts w:ascii="Times New Roman" w:hAnsi="Times New Roman"/>
                <w:w w:val="99"/>
                <w:sz w:val="24"/>
                <w:szCs w:val="24"/>
              </w:rPr>
              <w:t xml:space="preserve"> </w:t>
            </w:r>
            <w:r w:rsidRPr="00A9026A">
              <w:rPr>
                <w:rFonts w:ascii="Times New Roman" w:hAnsi="Times New Roman"/>
                <w:sz w:val="24"/>
                <w:szCs w:val="24"/>
              </w:rPr>
              <w:t>офисных центров, административ</w:t>
            </w:r>
            <w:r w:rsidRPr="00A9026A">
              <w:rPr>
                <w:rFonts w:ascii="Times New Roman" w:hAnsi="Times New Roman"/>
                <w:sz w:val="24"/>
                <w:szCs w:val="24"/>
              </w:rPr>
              <w:lastRenderedPageBreak/>
              <w:t>ных</w:t>
            </w:r>
            <w:r w:rsidRPr="00A9026A">
              <w:rPr>
                <w:rFonts w:ascii="Times New Roman" w:hAnsi="Times New Roman"/>
                <w:w w:val="99"/>
                <w:sz w:val="24"/>
                <w:szCs w:val="24"/>
              </w:rPr>
              <w:t xml:space="preserve"> </w:t>
            </w:r>
            <w:r w:rsidRPr="00A9026A">
              <w:rPr>
                <w:rFonts w:ascii="Times New Roman" w:hAnsi="Times New Roman"/>
                <w:sz w:val="24"/>
                <w:szCs w:val="24"/>
              </w:rPr>
              <w:t>зданий, конференцзалов, компьютерных</w:t>
            </w:r>
            <w:r w:rsidRPr="00A9026A">
              <w:rPr>
                <w:rFonts w:ascii="Times New Roman" w:hAnsi="Times New Roman"/>
                <w:w w:val="99"/>
                <w:sz w:val="24"/>
                <w:szCs w:val="24"/>
              </w:rPr>
              <w:t xml:space="preserve"> </w:t>
            </w:r>
            <w:r w:rsidRPr="00A9026A">
              <w:rPr>
                <w:rFonts w:ascii="Times New Roman" w:hAnsi="Times New Roman"/>
                <w:sz w:val="24"/>
                <w:szCs w:val="24"/>
              </w:rPr>
              <w:t>залов, библиотек, различных учебных</w:t>
            </w:r>
            <w:r w:rsidRPr="00A9026A">
              <w:rPr>
                <w:rFonts w:ascii="Times New Roman" w:hAnsi="Times New Roman"/>
                <w:w w:val="99"/>
                <w:sz w:val="24"/>
                <w:szCs w:val="24"/>
              </w:rPr>
              <w:t xml:space="preserve"> </w:t>
            </w:r>
            <w:r w:rsidRPr="00A9026A">
              <w:rPr>
                <w:rFonts w:ascii="Times New Roman" w:hAnsi="Times New Roman"/>
                <w:sz w:val="24"/>
                <w:szCs w:val="24"/>
              </w:rPr>
              <w:t>заведений [школы, лицеи, колледжи,</w:t>
            </w:r>
            <w:r w:rsidRPr="00A9026A">
              <w:rPr>
                <w:rFonts w:ascii="Times New Roman" w:hAnsi="Times New Roman"/>
                <w:w w:val="99"/>
                <w:sz w:val="24"/>
                <w:szCs w:val="24"/>
              </w:rPr>
              <w:t xml:space="preserve"> </w:t>
            </w:r>
            <w:r w:rsidRPr="00A9026A">
              <w:rPr>
                <w:rFonts w:ascii="Times New Roman" w:hAnsi="Times New Roman"/>
                <w:sz w:val="24"/>
                <w:szCs w:val="24"/>
              </w:rPr>
              <w:t>университеты, институты], мест общего</w:t>
            </w:r>
            <w:r w:rsidRPr="00A9026A">
              <w:rPr>
                <w:rFonts w:ascii="Times New Roman" w:hAnsi="Times New Roman"/>
                <w:w w:val="99"/>
                <w:sz w:val="24"/>
                <w:szCs w:val="24"/>
              </w:rPr>
              <w:t xml:space="preserve"> </w:t>
            </w:r>
            <w:r w:rsidRPr="00A9026A">
              <w:rPr>
                <w:rFonts w:ascii="Times New Roman" w:hAnsi="Times New Roman"/>
                <w:sz w:val="24"/>
                <w:szCs w:val="24"/>
              </w:rPr>
              <w:t>пользования [коридоров, рекреаций, фойе,</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лестничных пролетов].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pacing w:val="2"/>
                <w:sz w:val="24"/>
                <w:szCs w:val="24"/>
                <w:shd w:val="clear" w:color="auto" w:fill="FFFFFF"/>
                <w:lang w:eastAsia="ru-RU"/>
              </w:rPr>
            </w:pPr>
            <w:r w:rsidRPr="00A9026A">
              <w:rPr>
                <w:rFonts w:ascii="Times New Roman" w:eastAsia="Times New Roman" w:hAnsi="Times New Roman"/>
                <w:sz w:val="24"/>
                <w:szCs w:val="24"/>
                <w:lang w:eastAsia="ru-RU"/>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220*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298 до 302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Масса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 до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кг</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595* до 1195*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Цоколь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w w:val="95"/>
                <w:sz w:val="24"/>
                <w:szCs w:val="24"/>
                <w:lang w:eastAsia="ru-RU"/>
              </w:rPr>
              <w:t>G13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Тип ПРА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250"/>
              <w:jc w:val="center"/>
              <w:rPr>
                <w:rFonts w:ascii="Times New Roman" w:hAnsi="Times New Roman"/>
                <w:sz w:val="24"/>
                <w:szCs w:val="24"/>
              </w:rPr>
            </w:pPr>
            <w:r w:rsidRPr="00A9026A">
              <w:rPr>
                <w:rFonts w:ascii="Times New Roman" w:hAnsi="Times New Roman"/>
                <w:sz w:val="24"/>
                <w:szCs w:val="24"/>
              </w:rPr>
              <w:t>ЭПРА или Э/м ПРА, установлена внутри</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корпуса светильника.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Установочные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273 до 277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 светильник устанавливаются 2</w:t>
            </w:r>
            <w:r w:rsidRPr="00A9026A">
              <w:rPr>
                <w:rFonts w:ascii="Times New Roman" w:eastAsia="Times New Roman" w:hAnsi="Times New Roman"/>
                <w:w w:val="99"/>
                <w:sz w:val="24"/>
                <w:szCs w:val="24"/>
                <w:lang w:eastAsia="ru-RU"/>
              </w:rPr>
              <w:t xml:space="preserve"> </w:t>
            </w:r>
            <w:r w:rsidRPr="00A9026A">
              <w:rPr>
                <w:rFonts w:ascii="Times New Roman" w:eastAsia="Times New Roman" w:hAnsi="Times New Roman"/>
                <w:sz w:val="24"/>
                <w:szCs w:val="24"/>
                <w:lang w:eastAsia="ru-RU"/>
              </w:rPr>
              <w:t>трубчатые люминесцентные лампы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или бежевый цвет.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Мощность устанавливаемой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18* до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Класс защиты от поражения</w:t>
            </w:r>
            <w:r w:rsidRPr="00A9026A">
              <w:rPr>
                <w:rFonts w:ascii="Times New Roman" w:eastAsia="Times New Roman" w:hAnsi="Times New Roman"/>
                <w:w w:val="99"/>
                <w:sz w:val="24"/>
                <w:szCs w:val="24"/>
                <w:lang w:eastAsia="ru-RU"/>
              </w:rPr>
              <w:t xml:space="preserve"> </w:t>
            </w:r>
            <w:r w:rsidRPr="00A9026A">
              <w:rPr>
                <w:rFonts w:ascii="Times New Roman" w:eastAsia="Times New Roman" w:hAnsi="Times New Roman"/>
                <w:sz w:val="24"/>
                <w:szCs w:val="24"/>
                <w:lang w:eastAsia="ru-RU"/>
              </w:rPr>
              <w:t>электрическим током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I</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климатического исполнения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УХЛ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Тип решетки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right="86" w:firstLine="54"/>
              <w:jc w:val="center"/>
              <w:rPr>
                <w:rFonts w:ascii="Times New Roman" w:hAnsi="Times New Roman"/>
                <w:sz w:val="24"/>
                <w:szCs w:val="24"/>
              </w:rPr>
            </w:pPr>
            <w:r w:rsidRPr="00A9026A">
              <w:rPr>
                <w:rFonts w:ascii="Times New Roman" w:hAnsi="Times New Roman"/>
                <w:sz w:val="24"/>
                <w:szCs w:val="24"/>
              </w:rPr>
              <w:t>Установлена в оптической части</w:t>
            </w:r>
            <w:r w:rsidRPr="00A9026A">
              <w:rPr>
                <w:rFonts w:ascii="Times New Roman" w:hAnsi="Times New Roman"/>
                <w:w w:val="99"/>
                <w:sz w:val="24"/>
                <w:szCs w:val="24"/>
              </w:rPr>
              <w:t xml:space="preserve"> </w:t>
            </w:r>
            <w:r w:rsidRPr="00A9026A">
              <w:rPr>
                <w:rFonts w:ascii="Times New Roman" w:hAnsi="Times New Roman"/>
                <w:sz w:val="24"/>
                <w:szCs w:val="24"/>
              </w:rPr>
              <w:t>светильника из зеркального алюминия,</w:t>
            </w:r>
            <w:r w:rsidRPr="00A9026A">
              <w:rPr>
                <w:rFonts w:ascii="Times New Roman" w:hAnsi="Times New Roman"/>
                <w:w w:val="99"/>
                <w:sz w:val="24"/>
                <w:szCs w:val="24"/>
              </w:rPr>
              <w:t xml:space="preserve"> </w:t>
            </w:r>
            <w:r w:rsidRPr="00A9026A">
              <w:rPr>
                <w:rFonts w:ascii="Times New Roman" w:hAnsi="Times New Roman"/>
                <w:sz w:val="24"/>
                <w:szCs w:val="24"/>
              </w:rPr>
              <w:t>которая устанавливается в корпус</w:t>
            </w:r>
            <w:r w:rsidRPr="00A9026A">
              <w:rPr>
                <w:rFonts w:ascii="Times New Roman" w:hAnsi="Times New Roman"/>
                <w:w w:val="99"/>
                <w:sz w:val="24"/>
                <w:szCs w:val="24"/>
              </w:rPr>
              <w:t xml:space="preserve"> </w:t>
            </w:r>
            <w:r w:rsidRPr="00A9026A">
              <w:rPr>
                <w:rFonts w:ascii="Times New Roman" w:hAnsi="Times New Roman"/>
                <w:sz w:val="24"/>
                <w:szCs w:val="24"/>
              </w:rPr>
              <w:t>светильника при помощи скрытых пружин</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Коэффициент мощности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&gt; 0.59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70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Установочные размеры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575* до 1175*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70" w:right="86"/>
              <w:jc w:val="center"/>
              <w:rPr>
                <w:rFonts w:ascii="Times New Roman" w:hAnsi="Times New Roman"/>
                <w:sz w:val="24"/>
                <w:szCs w:val="24"/>
              </w:rPr>
            </w:pPr>
            <w:r w:rsidRPr="00A9026A">
              <w:rPr>
                <w:rFonts w:ascii="Times New Roman" w:hAnsi="Times New Roman"/>
                <w:sz w:val="24"/>
                <w:szCs w:val="24"/>
              </w:rPr>
              <w:t>Степень защиты от проникновения</w:t>
            </w:r>
            <w:r w:rsidRPr="00A9026A">
              <w:rPr>
                <w:rFonts w:ascii="Times New Roman" w:hAnsi="Times New Roman"/>
                <w:w w:val="99"/>
                <w:sz w:val="24"/>
                <w:szCs w:val="24"/>
              </w:rPr>
              <w:t xml:space="preserve"> </w:t>
            </w:r>
            <w:r w:rsidRPr="00A9026A">
              <w:rPr>
                <w:rFonts w:ascii="Times New Roman" w:hAnsi="Times New Roman"/>
                <w:sz w:val="24"/>
                <w:szCs w:val="24"/>
              </w:rPr>
              <w:t>внешних твердых предметов и</w:t>
            </w:r>
            <w:r w:rsidRPr="00A9026A">
              <w:rPr>
                <w:rFonts w:ascii="Times New Roman" w:hAnsi="Times New Roman"/>
                <w:w w:val="99"/>
                <w:sz w:val="24"/>
                <w:szCs w:val="24"/>
              </w:rPr>
              <w:t xml:space="preserve"> </w:t>
            </w:r>
            <w:r w:rsidRPr="00A9026A">
              <w:rPr>
                <w:rFonts w:ascii="Times New Roman" w:hAnsi="Times New Roman"/>
                <w:sz w:val="24"/>
                <w:szCs w:val="24"/>
              </w:rPr>
              <w:t>вредного воздействия в результате</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проникновения воды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5" w:after="0" w:line="240" w:lineRule="auto"/>
              <w:jc w:val="center"/>
              <w:rPr>
                <w:rFonts w:ascii="Times New Roman" w:hAnsi="Times New Roman"/>
                <w:sz w:val="24"/>
                <w:szCs w:val="24"/>
                <w:lang w:val="en-US"/>
              </w:rPr>
            </w:pP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не менее IP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Гц</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Суммарная мощность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от 36* до 72*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Вт</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Клеммные разъемы многоразовые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2, 3, 5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Сечение присоединяемых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0.5*-10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рабочее напряжение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Допустимый длительный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Напряжение по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≥4000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Клеммные разъемы многоразовые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Количество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2, 3, 5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Сечение присоединяемых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0.2*-6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мм</w:t>
            </w:r>
            <w:r w:rsidRPr="00A9026A">
              <w:rPr>
                <w:rFonts w:ascii="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рабочее напряжение контактов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Не 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Светильник светодиодный накладной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Степень защиты от вредного воздействия в результате проникновения воды и от проникновения внешних твердых предметов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val="en-US" w:eastAsia="ru-RU"/>
              </w:rPr>
            </w:pPr>
            <w:r w:rsidRPr="00A9026A">
              <w:rPr>
                <w:rFonts w:ascii="Times New Roman" w:eastAsia="Times New Roman" w:hAnsi="Times New Roman"/>
                <w:color w:val="000000"/>
                <w:sz w:val="24"/>
                <w:szCs w:val="24"/>
                <w:shd w:val="clear" w:color="auto" w:fill="FFFFFF"/>
                <w:lang w:val="en-US" w:eastAsia="ru-RU"/>
              </w:rPr>
              <w:t>≥IP</w:t>
            </w:r>
            <w:r w:rsidRPr="00A9026A">
              <w:rPr>
                <w:rFonts w:ascii="Times New Roman" w:eastAsia="Times New Roman" w:hAnsi="Times New Roman"/>
                <w:color w:val="000000"/>
                <w:sz w:val="24"/>
                <w:szCs w:val="24"/>
                <w:shd w:val="clear" w:color="auto" w:fill="FFFFFF"/>
                <w:lang w:eastAsia="ru-RU"/>
              </w:rPr>
              <w: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3500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val="en-US" w:eastAsia="ru-RU"/>
              </w:rPr>
              <w:t>&gt;6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40 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 корпуса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серый;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Светильник светодиодный накладной 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Степень защиты от вредного воздействия в результате проникновения воды и от проникновения внешних твердых предметов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val="en-US" w:eastAsia="ru-RU"/>
              </w:rPr>
            </w:pPr>
            <w:r w:rsidRPr="00A9026A">
              <w:rPr>
                <w:rFonts w:ascii="Times New Roman" w:eastAsia="Times New Roman" w:hAnsi="Times New Roman"/>
                <w:sz w:val="24"/>
                <w:szCs w:val="24"/>
                <w:shd w:val="clear" w:color="auto" w:fill="FFFFFF"/>
                <w:lang w:eastAsia="ru-RU"/>
              </w:rPr>
              <w:t xml:space="preserve">От </w:t>
            </w:r>
            <w:r w:rsidRPr="00A9026A">
              <w:rPr>
                <w:rFonts w:ascii="Times New Roman" w:eastAsia="Times New Roman" w:hAnsi="Times New Roman"/>
                <w:sz w:val="24"/>
                <w:szCs w:val="24"/>
                <w:shd w:val="clear" w:color="auto" w:fill="FFFFFF"/>
                <w:lang w:val="en-US" w:eastAsia="ru-RU"/>
              </w:rPr>
              <w:t>IP42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3500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880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val="en-US" w:eastAsia="ru-RU"/>
              </w:rPr>
              <w:t>&gt;</w:t>
            </w:r>
            <w:r w:rsidRPr="00A9026A">
              <w:rPr>
                <w:rFonts w:ascii="Times New Roman" w:eastAsia="Times New Roman" w:hAnsi="Times New Roman"/>
                <w:sz w:val="24"/>
                <w:szCs w:val="24"/>
                <w:shd w:val="clear" w:color="auto" w:fill="FFFFFF"/>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Менее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shd w:val="clear" w:color="auto" w:fill="FFFFFF"/>
                <w:lang w:eastAsia="ru-RU"/>
              </w:rPr>
            </w:pPr>
            <w:r w:rsidRPr="00A9026A">
              <w:rPr>
                <w:rFonts w:ascii="Times New Roman" w:eastAsia="Times New Roman" w:hAnsi="Times New Roman"/>
                <w:sz w:val="24"/>
                <w:szCs w:val="24"/>
                <w:shd w:val="clear" w:color="auto" w:fill="FFFFFF"/>
                <w:lang w:eastAsia="ru-RU"/>
              </w:rPr>
              <w:t>От 50 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Цвет корпуса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Белый; серый;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В</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Светильник</w:t>
            </w:r>
          </w:p>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kern w:val="1"/>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настенно-потолочный; подвесной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Предназначен для производственных помещений с тяжелыми условиями среды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Корпус</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Из ударопрочного поликарбоната или </w:t>
            </w:r>
            <w:r w:rsidRPr="00A9026A">
              <w:rPr>
                <w:rFonts w:ascii="Times New Roman" w:eastAsia="Times New Roman" w:hAnsi="Times New Roman"/>
                <w:sz w:val="24"/>
                <w:szCs w:val="24"/>
                <w:shd w:val="clear" w:color="auto" w:fill="FCFCFC"/>
                <w:lang w:eastAsia="zh-CN"/>
              </w:rPr>
              <w:t>из оптического закаленного стекла</w:t>
            </w:r>
            <w:r w:rsidRPr="00A9026A">
              <w:rPr>
                <w:rFonts w:ascii="Times New Roman" w:eastAsia="Times New Roman" w:hAnsi="Times New Roman"/>
                <w:sz w:val="24"/>
                <w:szCs w:val="24"/>
                <w:shd w:val="clear" w:color="auto" w:fill="FFFFFF"/>
                <w:lang w:eastAsia="zh-CN"/>
              </w:rPr>
              <w:t xml:space="preserve"> с применением защитной решетки или без применения защитной решетки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светильника квадратного при применении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Форма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Таблетка; квадратный; желудь; шар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светильника квадратного при применении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kern w:val="1"/>
                <w:sz w:val="24"/>
                <w:szCs w:val="24"/>
                <w:lang w:eastAsia="zh-CN"/>
              </w:rPr>
              <w:t xml:space="preserve">От </w:t>
            </w:r>
            <w:r w:rsidRPr="00A9026A">
              <w:rPr>
                <w:rFonts w:ascii="Times New Roman" w:eastAsia="Times New Roman" w:hAnsi="Times New Roman"/>
                <w:kern w:val="1"/>
                <w:sz w:val="24"/>
                <w:szCs w:val="24"/>
                <w:lang w:val="en-US" w:eastAsia="zh-CN"/>
              </w:rPr>
              <w:t>IP</w:t>
            </w:r>
            <w:r w:rsidRPr="00A9026A">
              <w:rPr>
                <w:rFonts w:ascii="Times New Roman" w:eastAsia="Times New Roman" w:hAnsi="Times New Roman"/>
                <w:kern w:val="1"/>
                <w:sz w:val="24"/>
                <w:szCs w:val="24"/>
                <w:lang w:eastAsia="zh-CN"/>
              </w:rPr>
              <w:t>4</w:t>
            </w:r>
            <w:r w:rsidRPr="00A9026A">
              <w:rPr>
                <w:rFonts w:ascii="Times New Roman" w:eastAsia="Times New Roman" w:hAnsi="Times New Roman"/>
                <w:kern w:val="1"/>
                <w:sz w:val="24"/>
                <w:szCs w:val="24"/>
                <w:lang w:val="en-US" w:eastAsia="zh-CN"/>
              </w:rPr>
              <w:t>0</w:t>
            </w:r>
          </w:p>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50;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r w:rsidRPr="00A9026A">
              <w:rPr>
                <w:rFonts w:ascii="Times New Roman" w:eastAsia="MS Mincho"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Защитная решетка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Металлическая с белым или серым порошковым покрытием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MS Mincho"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4"/>
                <w:w w:val="98"/>
                <w:sz w:val="24"/>
                <w:szCs w:val="24"/>
              </w:rPr>
            </w:pPr>
            <w:r w:rsidRPr="00A9026A">
              <w:rPr>
                <w:rFonts w:ascii="Times New Roman" w:hAnsi="Times New Roman"/>
                <w:sz w:val="24"/>
                <w:szCs w:val="24"/>
                <w:lang w:eastAsia="zh-CN"/>
              </w:rPr>
              <w:t>Рассеиватель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4"/>
                <w:w w:val="98"/>
                <w:sz w:val="24"/>
                <w:szCs w:val="24"/>
              </w:rPr>
            </w:pPr>
            <w:r w:rsidRPr="00A9026A">
              <w:rPr>
                <w:rFonts w:ascii="Times New Roman" w:hAnsi="Times New Roman"/>
                <w:sz w:val="24"/>
                <w:szCs w:val="24"/>
                <w:lang w:eastAsia="zh-CN"/>
              </w:rPr>
              <w:t>рифленый прозрачный</w:t>
            </w:r>
            <w:r w:rsidRPr="00A9026A">
              <w:rPr>
                <w:rFonts w:ascii="Times New Roman" w:eastAsia="Times New Roman" w:hAnsi="Times New Roman"/>
                <w:spacing w:val="-4"/>
                <w:w w:val="98"/>
                <w:sz w:val="24"/>
                <w:szCs w:val="24"/>
              </w:rPr>
              <w:t xml:space="preserve"> </w:t>
            </w:r>
            <w:r w:rsidRPr="00A9026A">
              <w:rPr>
                <w:rFonts w:ascii="Times New Roman" w:hAnsi="Times New Roman"/>
                <w:sz w:val="24"/>
                <w:szCs w:val="24"/>
                <w:lang w:eastAsia="zh-CN"/>
              </w:rPr>
              <w:t>или гладкий матовый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Стартер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-21...+81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 xml:space="preserve"> 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 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Стартер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Частота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-21...+81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 xml:space="preserve"> 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 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Коробки распределительные тип 2.</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Коробка круглой или квадратной формы должна быть предназначена для подсоединения электрических проводников к электрической сети помещения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xml:space="preserve">Степень защиты от проникновения внешних твердых предметов </w:t>
            </w:r>
            <w:r w:rsidRPr="00A9026A">
              <w:rPr>
                <w:rFonts w:ascii="Times New Roman" w:eastAsia="Times New Roman" w:hAnsi="Times New Roman"/>
                <w:sz w:val="24"/>
                <w:szCs w:val="24"/>
                <w:lang w:eastAsia="zh-CN"/>
              </w:rPr>
              <w:t xml:space="preserve">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noProof/>
                <w:sz w:val="24"/>
                <w:szCs w:val="24"/>
                <w:lang w:eastAsia="ru-RU"/>
              </w:rPr>
            </w:pPr>
            <w:r w:rsidRPr="00A9026A">
              <w:rPr>
                <w:rFonts w:ascii="Times New Roman" w:eastAsia="Times New Roman" w:hAnsi="Times New Roman"/>
                <w:spacing w:val="2"/>
                <w:sz w:val="24"/>
                <w:szCs w:val="24"/>
                <w:shd w:val="clear" w:color="auto" w:fill="FFFFFF"/>
                <w:lang w:eastAsia="zh-CN"/>
              </w:rPr>
              <w:t>Пылезащищенное; пыленепроницаемое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xml:space="preserve">Длина </w:t>
            </w:r>
            <w:r w:rsidRPr="00A9026A">
              <w:rPr>
                <w:rFonts w:ascii="Times New Roman" w:eastAsia="Times New Roman" w:hAnsi="Times New Roman"/>
                <w:sz w:val="24"/>
                <w:szCs w:val="24"/>
                <w:lang w:eastAsia="zh-CN"/>
              </w:rPr>
              <w:t xml:space="preserve">коробки </w:t>
            </w:r>
            <w:r w:rsidRPr="00A9026A">
              <w:rPr>
                <w:rFonts w:ascii="Times New Roman" w:eastAsia="Times New Roman" w:hAnsi="Times New Roman"/>
                <w:iCs/>
                <w:sz w:val="24"/>
                <w:szCs w:val="24"/>
                <w:lang w:eastAsia="zh-CN"/>
              </w:rPr>
              <w:t>квадратной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Ширина </w:t>
            </w:r>
            <w:r w:rsidRPr="00A9026A">
              <w:rPr>
                <w:rFonts w:ascii="Times New Roman" w:eastAsia="Times New Roman" w:hAnsi="Times New Roman"/>
                <w:sz w:val="24"/>
                <w:szCs w:val="24"/>
                <w:lang w:eastAsia="zh-CN"/>
              </w:rPr>
              <w:t xml:space="preserve">коробки </w:t>
            </w:r>
            <w:r w:rsidRPr="00A9026A">
              <w:rPr>
                <w:rFonts w:ascii="Times New Roman" w:eastAsia="Times New Roman" w:hAnsi="Times New Roman"/>
                <w:iCs/>
                <w:sz w:val="24"/>
                <w:szCs w:val="24"/>
                <w:lang w:eastAsia="zh-CN"/>
              </w:rPr>
              <w:t>квадратной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До 85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Диаметр </w:t>
            </w:r>
            <w:r w:rsidRPr="00A9026A">
              <w:rPr>
                <w:rFonts w:ascii="Times New Roman" w:eastAsia="Times New Roman" w:hAnsi="Times New Roman"/>
                <w:sz w:val="24"/>
                <w:szCs w:val="24"/>
                <w:lang w:eastAsia="zh-CN"/>
              </w:rPr>
              <w:t>коробки круглой формы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Количество вводов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Не менее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Степень защиты от вредного воздействия в результате проникновения воды </w:t>
            </w:r>
            <w:r w:rsidRPr="00A9026A">
              <w:rPr>
                <w:rFonts w:ascii="Times New Roman" w:eastAsia="Times New Roman" w:hAnsi="Times New Roman"/>
                <w:sz w:val="24"/>
                <w:szCs w:val="24"/>
                <w:lang w:eastAsia="zh-CN"/>
              </w:rPr>
              <w:t xml:space="preserve">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сплошное обрызгивание;</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действие струи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коробок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Белый; серый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Светильник аварийный светодиодный «ВЫХОД»</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120 менее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Время работы в аварийном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стационарный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Светильник люминесцентный</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с плафоном</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w:t>
            </w:r>
            <w:r w:rsidRPr="00A9026A">
              <w:rPr>
                <w:rFonts w:ascii="Times New Roman" w:eastAsia="Times New Roman" w:hAnsi="Times New Roman"/>
                <w:sz w:val="24"/>
                <w:szCs w:val="24"/>
                <w:shd w:val="clear" w:color="auto" w:fill="FFFFFF"/>
                <w:lang w:eastAsia="zh-CN"/>
              </w:rPr>
              <w:t>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плафона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пластик опаловый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Размеры сторон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Сечений подключаемых проводников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pacing w:val="-8"/>
                <w:sz w:val="24"/>
                <w:szCs w:val="24"/>
                <w:lang w:eastAsia="zh-CN"/>
              </w:rPr>
              <w:t>Аппарат</w:t>
            </w:r>
            <w:r w:rsidRPr="00A9026A">
              <w:rPr>
                <w:rFonts w:ascii="Times New Roman" w:eastAsia="Times New Roman" w:hAnsi="Times New Roman"/>
                <w:spacing w:val="-16"/>
                <w:sz w:val="24"/>
                <w:szCs w:val="24"/>
                <w:lang w:eastAsia="zh-CN"/>
              </w:rPr>
              <w:t xml:space="preserve"> </w:t>
            </w:r>
            <w:r w:rsidRPr="00A9026A">
              <w:rPr>
                <w:rFonts w:ascii="Times New Roman" w:eastAsia="Times New Roman" w:hAnsi="Times New Roman"/>
                <w:spacing w:val="-8"/>
                <w:sz w:val="24"/>
                <w:szCs w:val="24"/>
                <w:lang w:eastAsia="zh-CN"/>
              </w:rPr>
              <w:t>пускорегулирующий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hanging="1"/>
              <w:jc w:val="center"/>
              <w:rPr>
                <w:rFonts w:ascii="Times New Roman" w:eastAsia="Times New Roman" w:hAnsi="Times New Roman"/>
                <w:sz w:val="24"/>
                <w:szCs w:val="24"/>
              </w:rPr>
            </w:pPr>
            <w:r w:rsidRPr="00A9026A">
              <w:rPr>
                <w:rFonts w:ascii="Times New Roman" w:hAnsi="Times New Roman"/>
                <w:sz w:val="24"/>
                <w:szCs w:val="24"/>
              </w:rPr>
              <w:t xml:space="preserve">Степень защиты от вредного воздействия в результате проникновения воды аппарата пускорегулирующего по ГОСТ </w:t>
            </w:r>
            <w:r w:rsidRPr="00A9026A">
              <w:rPr>
                <w:rFonts w:ascii="Times New Roman" w:hAnsi="Times New Roman"/>
                <w:spacing w:val="2"/>
                <w:sz w:val="24"/>
                <w:szCs w:val="24"/>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8" w:after="0" w:line="240" w:lineRule="auto"/>
              <w:jc w:val="center"/>
              <w:rPr>
                <w:rFonts w:ascii="Times New Roman" w:eastAsia="Times New Roman" w:hAnsi="Times New Roman"/>
                <w:sz w:val="24"/>
                <w:szCs w:val="24"/>
              </w:rPr>
            </w:pPr>
          </w:p>
          <w:p w:rsidR="00A9026A" w:rsidRPr="00A9026A" w:rsidRDefault="00A9026A" w:rsidP="00A9026A">
            <w:pPr>
              <w:widowControl w:val="0"/>
              <w:spacing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от х0* до х8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jc w:val="center"/>
              <w:rPr>
                <w:rFonts w:ascii="Times New Roman" w:eastAsia="Times New Roman" w:hAnsi="Times New Roman"/>
                <w:sz w:val="24"/>
                <w:szCs w:val="24"/>
              </w:rPr>
            </w:pPr>
            <w:r w:rsidRPr="00A9026A">
              <w:rPr>
                <w:rFonts w:ascii="Times New Roman" w:hAnsi="Times New Roman"/>
                <w:sz w:val="24"/>
                <w:szCs w:val="24"/>
              </w:rPr>
              <w:t>Потребляемый ток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jc w:val="center"/>
              <w:rPr>
                <w:rFonts w:ascii="Times New Roman" w:eastAsia="Times New Roman" w:hAnsi="Times New Roman"/>
                <w:sz w:val="24"/>
                <w:szCs w:val="24"/>
              </w:rPr>
            </w:pPr>
            <w:r w:rsidRPr="00A9026A">
              <w:rPr>
                <w:rFonts w:ascii="Times New Roman" w:hAnsi="Times New Roman"/>
                <w:sz w:val="24"/>
                <w:szCs w:val="24"/>
              </w:rPr>
              <w:t>Не более 0.38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tabs>
                <w:tab w:val="left" w:pos="2348"/>
              </w:tabs>
              <w:spacing w:after="0" w:line="240" w:lineRule="auto"/>
              <w:ind w:left="80" w:firstLine="72"/>
              <w:jc w:val="center"/>
              <w:rPr>
                <w:rFonts w:ascii="Times New Roman" w:eastAsia="Times New Roman" w:hAnsi="Times New Roman"/>
                <w:sz w:val="24"/>
                <w:szCs w:val="24"/>
              </w:rPr>
            </w:pPr>
            <w:r w:rsidRPr="00A9026A">
              <w:rPr>
                <w:rFonts w:ascii="Times New Roman" w:hAnsi="Times New Roman"/>
                <w:sz w:val="24"/>
                <w:szCs w:val="24"/>
              </w:rPr>
              <w:t>Количество включаемых ламп аппаратом пускорегулирующим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2" w:after="0" w:line="240" w:lineRule="auto"/>
              <w:ind w:left="3"/>
              <w:jc w:val="center"/>
              <w:rPr>
                <w:rFonts w:ascii="Times New Roman" w:eastAsia="Times New Roman" w:hAnsi="Times New Roman"/>
                <w:sz w:val="24"/>
                <w:szCs w:val="24"/>
              </w:rPr>
            </w:pPr>
            <w:r w:rsidRPr="00A9026A">
              <w:rPr>
                <w:rFonts w:ascii="Times New Roman" w:hAnsi="Times New Roman"/>
                <w:sz w:val="24"/>
                <w:szCs w:val="24"/>
              </w:rPr>
              <w:t>2 или 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tabs>
                <w:tab w:val="left" w:pos="2348"/>
              </w:tabs>
              <w:spacing w:after="0" w:line="240" w:lineRule="auto"/>
              <w:ind w:firstLine="15"/>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firstLine="32"/>
              <w:jc w:val="center"/>
              <w:rPr>
                <w:rFonts w:ascii="Times New Roman" w:eastAsia="Times New Roman" w:hAnsi="Times New Roman"/>
                <w:sz w:val="24"/>
                <w:szCs w:val="24"/>
              </w:rPr>
            </w:pPr>
            <w:r w:rsidRPr="00A9026A">
              <w:rPr>
                <w:rFonts w:ascii="Times New Roman" w:hAnsi="Times New Roman"/>
                <w:sz w:val="24"/>
                <w:szCs w:val="24"/>
              </w:rPr>
              <w:t xml:space="preserve">Диапазон рабочих температур аппарата </w:t>
            </w:r>
            <w:r w:rsidRPr="00A9026A">
              <w:rPr>
                <w:rFonts w:ascii="Times New Roman" w:hAnsi="Times New Roman"/>
                <w:sz w:val="24"/>
                <w:szCs w:val="24"/>
              </w:rPr>
              <w:lastRenderedPageBreak/>
              <w:t>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lastRenderedPageBreak/>
              <w:t>-20* ...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0" w:after="0" w:line="240" w:lineRule="auto"/>
              <w:ind w:right="1"/>
              <w:jc w:val="center"/>
              <w:rPr>
                <w:rFonts w:ascii="Times New Roman" w:eastAsia="Times New Roman" w:hAnsi="Times New Roman"/>
                <w:sz w:val="24"/>
                <w:szCs w:val="24"/>
              </w:rPr>
            </w:pPr>
            <w:r w:rsidRPr="00A9026A">
              <w:rPr>
                <w:rFonts w:ascii="Times New Roman" w:eastAsia="Times New Roman" w:hAnsi="Times New Roman"/>
                <w:sz w:val="24"/>
                <w:szCs w:val="24"/>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tabs>
                <w:tab w:val="left" w:pos="2348"/>
              </w:tabs>
              <w:spacing w:after="0" w:line="240" w:lineRule="auto"/>
              <w:ind w:left="80" w:right="-62" w:hanging="24"/>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2" w:after="0" w:line="240" w:lineRule="auto"/>
              <w:ind w:left="5"/>
              <w:jc w:val="center"/>
              <w:rPr>
                <w:rFonts w:ascii="Times New Roman" w:eastAsia="Times New Roman" w:hAnsi="Times New Roman"/>
                <w:sz w:val="24"/>
                <w:szCs w:val="24"/>
              </w:rPr>
            </w:pPr>
            <w:r w:rsidRPr="00A9026A">
              <w:rPr>
                <w:rFonts w:ascii="Times New Roman" w:hAnsi="Times New Roman"/>
                <w:sz w:val="24"/>
                <w:szCs w:val="24"/>
              </w:rPr>
              <w:t>Не более 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hanging="62"/>
              <w:jc w:val="center"/>
              <w:rPr>
                <w:rFonts w:ascii="Times New Roman" w:eastAsia="Times New Roman" w:hAnsi="Times New Roman"/>
                <w:sz w:val="24"/>
                <w:szCs w:val="24"/>
              </w:rPr>
            </w:pPr>
            <w:r w:rsidRPr="00A9026A">
              <w:rPr>
                <w:rFonts w:ascii="Times New Roman" w:hAnsi="Times New Roman"/>
                <w:sz w:val="24"/>
                <w:szCs w:val="24"/>
              </w:rPr>
              <w:t>Мощность включаемых ламп аппаратом пускорегулирующим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18* до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firstLine="73"/>
              <w:jc w:val="center"/>
              <w:rPr>
                <w:rFonts w:ascii="Times New Roman" w:eastAsia="Times New Roman" w:hAnsi="Times New Roman"/>
                <w:sz w:val="24"/>
                <w:szCs w:val="24"/>
              </w:rPr>
            </w:pPr>
            <w:r w:rsidRPr="00A9026A">
              <w:rPr>
                <w:rFonts w:ascii="Times New Roman" w:hAnsi="Times New Roman"/>
                <w:sz w:val="24"/>
                <w:szCs w:val="24"/>
              </w:rPr>
              <w:t>Габаритные размеры аппарата пускорегулирующего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80"/>
              <w:jc w:val="center"/>
              <w:rPr>
                <w:rFonts w:ascii="Times New Roman" w:eastAsia="Times New Roman" w:hAnsi="Times New Roman"/>
                <w:sz w:val="24"/>
                <w:szCs w:val="24"/>
              </w:rPr>
            </w:pPr>
            <w:r w:rsidRPr="00A9026A">
              <w:rPr>
                <w:rFonts w:ascii="Times New Roman" w:hAnsi="Times New Roman"/>
                <w:sz w:val="24"/>
                <w:szCs w:val="24"/>
              </w:rPr>
              <w:t>Не более 310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0" w:after="0" w:line="240" w:lineRule="auto"/>
              <w:ind w:right="1"/>
              <w:jc w:val="center"/>
              <w:rPr>
                <w:rFonts w:ascii="Times New Roman" w:eastAsia="Times New Roman" w:hAnsi="Times New Roman"/>
                <w:sz w:val="24"/>
                <w:szCs w:val="24"/>
              </w:rPr>
            </w:pPr>
            <w:r w:rsidRPr="00A9026A">
              <w:rPr>
                <w:rFonts w:ascii="Times New Roman" w:hAnsi="Times New Roman"/>
                <w:sz w:val="24"/>
                <w:szCs w:val="24"/>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firstLine="29"/>
              <w:jc w:val="center"/>
              <w:rPr>
                <w:rFonts w:ascii="Times New Roman" w:eastAsia="Times New Roman" w:hAnsi="Times New Roman"/>
                <w:sz w:val="24"/>
                <w:szCs w:val="24"/>
              </w:rPr>
            </w:pPr>
            <w:r w:rsidRPr="00A9026A">
              <w:rPr>
                <w:rFonts w:ascii="Times New Roman" w:hAnsi="Times New Roman"/>
                <w:sz w:val="24"/>
                <w:szCs w:val="24"/>
              </w:rPr>
              <w:t>Напряжение сети переменного тока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80"/>
              <w:jc w:val="center"/>
              <w:rPr>
                <w:rFonts w:ascii="Times New Roman" w:eastAsia="Times New Roman" w:hAnsi="Times New Roman"/>
                <w:sz w:val="24"/>
                <w:szCs w:val="24"/>
              </w:rPr>
            </w:pPr>
            <w:r w:rsidRPr="00A9026A">
              <w:rPr>
                <w:rFonts w:ascii="Times New Roman" w:hAnsi="Times New Roman"/>
                <w:sz w:val="24"/>
                <w:szCs w:val="24"/>
              </w:rPr>
              <w:t>от 180* до 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0" w:right="-62" w:firstLine="29"/>
              <w:jc w:val="center"/>
              <w:rPr>
                <w:rFonts w:ascii="Times New Roman" w:eastAsia="Times New Roman" w:hAnsi="Times New Roman"/>
                <w:sz w:val="24"/>
                <w:szCs w:val="24"/>
              </w:rPr>
            </w:pPr>
            <w:r w:rsidRPr="00A9026A">
              <w:rPr>
                <w:rFonts w:ascii="Times New Roman" w:hAnsi="Times New Roman"/>
                <w:sz w:val="24"/>
                <w:szCs w:val="24"/>
              </w:rPr>
              <w:t>Время предварительного подогрева аппарата пускорегулирующего</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11"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1.5* 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121" w:after="0" w:line="240" w:lineRule="auto"/>
              <w:ind w:left="6"/>
              <w:jc w:val="center"/>
              <w:rPr>
                <w:rFonts w:ascii="Times New Roman" w:eastAsia="Times New Roman" w:hAnsi="Times New Roman"/>
                <w:sz w:val="24"/>
                <w:szCs w:val="24"/>
              </w:rPr>
            </w:pPr>
            <w:r w:rsidRPr="00A9026A">
              <w:rPr>
                <w:rFonts w:ascii="Times New Roman" w:hAnsi="Times New Roman"/>
                <w:sz w:val="24"/>
                <w:szCs w:val="24"/>
              </w:rPr>
              <w:t>с</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tabs>
                <w:tab w:val="left" w:pos="2348"/>
              </w:tabs>
              <w:spacing w:after="0" w:line="240" w:lineRule="auto"/>
              <w:ind w:left="80" w:right="-62"/>
              <w:jc w:val="center"/>
              <w:rPr>
                <w:rFonts w:ascii="Times New Roman" w:eastAsia="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аппарата пускорегулирующего по ГОСТ </w:t>
            </w:r>
            <w:r w:rsidRPr="00A9026A">
              <w:rPr>
                <w:rFonts w:ascii="Times New Roman" w:hAnsi="Times New Roman"/>
                <w:spacing w:val="2"/>
                <w:sz w:val="24"/>
                <w:szCs w:val="24"/>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before="8" w:after="0" w:line="240" w:lineRule="auto"/>
              <w:jc w:val="center"/>
              <w:rPr>
                <w:rFonts w:ascii="Times New Roman" w:eastAsia="Times New Roman" w:hAnsi="Times New Roman"/>
                <w:sz w:val="24"/>
                <w:szCs w:val="24"/>
              </w:rPr>
            </w:pPr>
          </w:p>
          <w:p w:rsidR="00A9026A" w:rsidRPr="00A9026A" w:rsidRDefault="00A9026A" w:rsidP="00A9026A">
            <w:pPr>
              <w:widowControl w:val="0"/>
              <w:spacing w:after="0" w:line="240" w:lineRule="auto"/>
              <w:ind w:left="221"/>
              <w:jc w:val="center"/>
              <w:rPr>
                <w:rFonts w:ascii="Times New Roman" w:eastAsia="Times New Roman" w:hAnsi="Times New Roman"/>
                <w:sz w:val="24"/>
                <w:szCs w:val="24"/>
              </w:rPr>
            </w:pPr>
            <w:r w:rsidRPr="00A9026A">
              <w:rPr>
                <w:rFonts w:ascii="Times New Roman" w:hAnsi="Times New Roman"/>
                <w:sz w:val="24"/>
                <w:szCs w:val="24"/>
              </w:rPr>
              <w:t>от 2х* до 6х*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Электромагнитный пускорегулирующий аппарат</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 ламп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Встраиваемый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110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Лампы накаливания</w:t>
            </w:r>
          </w:p>
          <w:p w:rsidR="00A9026A" w:rsidRPr="00A9026A" w:rsidRDefault="00A9026A" w:rsidP="00A9026A">
            <w:pPr>
              <w:suppressAutoHyphens/>
              <w:spacing w:after="0" w:line="240" w:lineRule="auto"/>
              <w:ind w:left="-136" w:right="-27"/>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fldChar w:fldCharType="begin"/>
            </w:r>
            <w:r w:rsidRPr="00A9026A">
              <w:rPr>
                <w:rFonts w:ascii="Times New Roman" w:eastAsia="Times New Roman" w:hAnsi="Times New Roman"/>
                <w:sz w:val="24"/>
                <w:szCs w:val="24"/>
                <w:lang w:eastAsia="zh-CN"/>
              </w:rPr>
              <w:instrText xml:space="preserve"> HYPERLINK "http://docs.cntd.ru/document/464624492" \t "_blank" </w:instrText>
            </w:r>
            <w:r w:rsidRPr="00A9026A">
              <w:rPr>
                <w:rFonts w:ascii="Times New Roman" w:eastAsia="Times New Roman" w:hAnsi="Times New Roman"/>
                <w:sz w:val="24"/>
                <w:szCs w:val="24"/>
                <w:lang w:eastAsia="zh-CN"/>
              </w:rPr>
              <w:fldChar w:fldCharType="separate"/>
            </w:r>
          </w:p>
          <w:p w:rsidR="00A9026A" w:rsidRPr="00A9026A" w:rsidRDefault="00A9026A" w:rsidP="00A9026A">
            <w:pPr>
              <w:suppressAutoHyphens/>
              <w:spacing w:after="0" w:line="240" w:lineRule="auto"/>
              <w:ind w:left="129" w:right="-27"/>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ГОСТ 2239-79</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fldChar w:fldCharType="end"/>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40, 60, 75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Вид исполнения согласно чертежу</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 или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Лампы светодиодные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 7; 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Вид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Грушевидная матовая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450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Комплект крепежных элементов</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Винты соответствуют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Р ИСО 4017-2013 или ГОСТ Р ИСО 8676-2013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крепежных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Мелкий или крупный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под ключ гайки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7 или 8 или 10 или 13 или 16 или 18 или 21 или 24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диаметр резьбы крепежных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М4 или М5 или М6 или М8 или М10 или М12 или М16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болта номинальная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25 не более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гайки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2,2 не более 14,8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0,7 или 0,8 или 1 или 1,25 или 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Класс точности винтов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 и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Болты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Р ИСО 4014-2013 или ГОСТ Р ИСО 8765-2013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Класс точности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 и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Резьба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Левая или правая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гаек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 или 2 или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винтов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0,7 или 0,8 или 1 или 1,25 или 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Шаг резьбы гаек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0,7 или 0,8 или 1 или 1,25 или 1,5 или 1,75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Гайки соответствуют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5927-70 или ГОСТ 5915-70 или ГОСТ 5916-70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Поверхность болтов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Чистая, без следов коррозии и механических повреждений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винта номинальная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 не более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uppressAutoHyphens/>
              <w:spacing w:after="204" w:line="240" w:lineRule="auto"/>
              <w:jc w:val="center"/>
              <w:textAlignment w:val="baseline"/>
              <w:outlineLvl w:val="1"/>
              <w:rPr>
                <w:rFonts w:ascii="Times New Roman" w:eastAsia="Times New Roman" w:hAnsi="Times New Roman"/>
                <w:bCs/>
                <w:sz w:val="24"/>
                <w:szCs w:val="24"/>
                <w:lang w:eastAsia="ru-RU"/>
              </w:rPr>
            </w:pPr>
            <w:r w:rsidRPr="00A9026A">
              <w:rPr>
                <w:rFonts w:ascii="Times New Roman" w:eastAsia="Times New Roman" w:hAnsi="Times New Roman"/>
                <w:bCs/>
                <w:sz w:val="24"/>
                <w:szCs w:val="24"/>
                <w:lang w:eastAsia="ru-RU"/>
              </w:rPr>
              <w:t>Оповещатель охранно-пожарный свето-звуковой</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светового и звукового оповещения о состоянии объекта, охраняемого с помощью приборов охранно-пожарной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светового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постоянного свечения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Цвет свечения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красный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Минимальный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ru-RU"/>
              </w:rPr>
              <w:t>Высота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iCs/>
                <w:sz w:val="24"/>
                <w:szCs w:val="24"/>
                <w:lang w:val="en-US" w:eastAsia="ru-RU"/>
              </w:rPr>
              <w:t>&lt;</w:t>
            </w:r>
            <w:r w:rsidRPr="00A9026A">
              <w:rPr>
                <w:rFonts w:ascii="Times New Roman" w:eastAsia="Times New Roman" w:hAnsi="Times New Roman"/>
                <w:iCs/>
                <w:sz w:val="24"/>
                <w:szCs w:val="24"/>
                <w:lang w:eastAsia="ru-RU"/>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Оповещатель охранно-пожарный звуковой тип 1.</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подачи звукового сигнала в системах охранной, пожарной и охранно-пожарной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Максимальный 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Диапазон напряжения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 –18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Средняя наработка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w:t>
            </w: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40 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Оповещатель охранно-пожарный звуковой 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подачи звукового сигнала в системах охранно-пожарной и аварийной сигнализации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Минимальный </w:t>
            </w:r>
            <w:r w:rsidRPr="00A9026A">
              <w:rPr>
                <w:rFonts w:ascii="Times New Roman" w:eastAsia="Times New Roman" w:hAnsi="Times New Roman"/>
                <w:sz w:val="24"/>
                <w:szCs w:val="24"/>
                <w:lang w:eastAsia="zh-CN"/>
              </w:rPr>
              <w:t>уровень звукового давления на расстоянии 1 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&gt;90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 –18,8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ток потребления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55 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 корпуса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корпуса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 корпуса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корпуса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ru-RU"/>
              </w:rPr>
              <w:t>Средняя наработка оповещателя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Блок разветвительно-изолирующий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использования в двухпроводной линии связи с целью изолирования короткозамкнутых </w:t>
            </w:r>
            <w:r w:rsidRPr="00A9026A">
              <w:rPr>
                <w:rFonts w:ascii="Times New Roman" w:eastAsia="Times New Roman" w:hAnsi="Times New Roman"/>
                <w:sz w:val="24"/>
                <w:szCs w:val="24"/>
                <w:shd w:val="clear" w:color="auto" w:fill="FFFFFF"/>
                <w:lang w:eastAsia="zh-CN"/>
              </w:rPr>
              <w:lastRenderedPageBreak/>
              <w:t>участков с последующим автоматическим восстановлением после снятия короткого замыкания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Рабочее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5 –15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мкА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Пороговое напряжение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Время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до 200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корпуса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50 не более 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15 менее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витая пара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1"/>
                <w:sz w:val="24"/>
                <w:szCs w:val="24"/>
                <w:lang w:eastAsia="zh-CN"/>
              </w:rPr>
            </w:pPr>
            <w:r w:rsidRPr="00A9026A">
              <w:rPr>
                <w:rFonts w:ascii="Times New Roman" w:eastAsia="Times New Roman" w:hAnsi="Times New Roman"/>
                <w:spacing w:val="-1"/>
                <w:sz w:val="24"/>
                <w:szCs w:val="24"/>
                <w:lang w:eastAsia="zh-CN"/>
              </w:rPr>
              <w:t>медь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pacing w:val="-1"/>
                <w:sz w:val="24"/>
                <w:szCs w:val="24"/>
                <w:lang w:eastAsia="zh-CN"/>
              </w:rPr>
            </w:pPr>
            <w:r w:rsidRPr="00A9026A">
              <w:rPr>
                <w:rFonts w:ascii="Times New Roman" w:eastAsia="Times New Roman" w:hAnsi="Times New Roman"/>
                <w:spacing w:val="-1"/>
                <w:sz w:val="24"/>
                <w:szCs w:val="24"/>
                <w:lang w:eastAsia="zh-CN"/>
              </w:rPr>
              <w:t>-30…+80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bCs/>
                <w:iCs/>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Диаметр проводника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iCs/>
                <w:sz w:val="24"/>
                <w:szCs w:val="24"/>
                <w:lang w:eastAsia="zh-CN"/>
              </w:rPr>
              <w:t>˂ 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Диаметр проводника с оболочкой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Внешний диаметр (размер)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&gt;4,9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Толщина внешней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60"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 0,40 до 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r w:rsidRPr="00A9026A">
              <w:rPr>
                <w:rFonts w:ascii="Times New Roman" w:eastAsia="Times New Roman" w:hAnsi="Times New Roman"/>
                <w:iCs/>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оболочки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поливинилхлорид</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331" w:right="272"/>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w:t>
            </w:r>
            <w:r w:rsidRPr="00A9026A">
              <w:rPr>
                <w:rFonts w:ascii="Times New Roman" w:eastAsia="Times New Roman" w:hAnsi="Times New Roman"/>
                <w:iCs/>
                <w:spacing w:val="-1"/>
                <w:sz w:val="24"/>
                <w:szCs w:val="24"/>
                <w:lang w:eastAsia="zh-CN"/>
              </w:rPr>
              <w:t>у</w:t>
            </w:r>
            <w:r w:rsidRPr="00A9026A">
              <w:rPr>
                <w:rFonts w:ascii="Times New Roman" w:eastAsia="Times New Roman" w:hAnsi="Times New Roman"/>
                <w:iCs/>
                <w:sz w:val="24"/>
                <w:szCs w:val="24"/>
                <w:lang w:eastAsia="zh-CN"/>
              </w:rPr>
              <w:t>л</w:t>
            </w:r>
            <w:r w:rsidRPr="00A9026A">
              <w:rPr>
                <w:rFonts w:ascii="Times New Roman" w:eastAsia="Times New Roman" w:hAnsi="Times New Roman"/>
                <w:iCs/>
                <w:spacing w:val="1"/>
                <w:sz w:val="24"/>
                <w:szCs w:val="24"/>
                <w:lang w:eastAsia="zh-CN"/>
              </w:rPr>
              <w:t>ь</w:t>
            </w:r>
            <w:r w:rsidRPr="00A9026A">
              <w:rPr>
                <w:rFonts w:ascii="Times New Roman" w:eastAsia="Times New Roman" w:hAnsi="Times New Roman"/>
                <w:iCs/>
                <w:sz w:val="24"/>
                <w:szCs w:val="24"/>
                <w:lang w:eastAsia="zh-CN"/>
              </w:rPr>
              <w:t>т</w:t>
            </w:r>
            <w:r w:rsidRPr="00A9026A">
              <w:rPr>
                <w:rFonts w:ascii="Times New Roman" w:eastAsia="Times New Roman" w:hAnsi="Times New Roman"/>
                <w:spacing w:val="1"/>
                <w:sz w:val="24"/>
                <w:szCs w:val="24"/>
                <w:lang w:eastAsia="zh-CN"/>
              </w:rPr>
              <w:t xml:space="preserve"> </w:t>
            </w:r>
            <w:r w:rsidRPr="00A9026A">
              <w:rPr>
                <w:rFonts w:ascii="Times New Roman" w:eastAsia="Times New Roman" w:hAnsi="Times New Roman"/>
                <w:iCs/>
                <w:sz w:val="24"/>
                <w:szCs w:val="24"/>
                <w:lang w:eastAsia="zh-CN"/>
              </w:rPr>
              <w:t>контроля</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и</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управления</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28"/>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xml:space="preserve">Предназначен для работы в составе адресной системы охранно-пожарной сигнализации и </w:t>
            </w:r>
            <w:r w:rsidRPr="00A9026A">
              <w:rPr>
                <w:rFonts w:ascii="Times New Roman" w:eastAsia="Times New Roman" w:hAnsi="Times New Roman"/>
                <w:sz w:val="24"/>
                <w:szCs w:val="24"/>
                <w:shd w:val="clear" w:color="auto" w:fill="FFFFFF"/>
                <w:lang w:eastAsia="zh-CN"/>
              </w:rPr>
              <w:lastRenderedPageBreak/>
              <w:t>управления противопожарным оборудованием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105" w:right="47"/>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511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групп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более 128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115"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входных цепей приборов, контролируемых пультом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2048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8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Максимальное количество выходов приборов, управляемых пультом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более 256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180" w:right="1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Количество пользовательских паролей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&lt; 2048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43" w:right="185"/>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Объем журнала событий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363"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141" w:right="72"/>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363"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2"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 xml:space="preserve">Степень защиты корпуса от проникновения  внешних твердых предметов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2"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Максимальная длина линии связи по RS-485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221" w:right="-20"/>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не менее 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left="80" w:right="-20"/>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 пульта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15  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Блок индикации с клавиатурой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Количество двухцветных индикаторов для отображения состояния разделов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Встроенный звуковой сигнализатор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вводов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Максимальная 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 от внешнего источника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Рабочий 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Датчик вскрытия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предусмотрен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300  менее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Высота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Глубина блока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15  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Громкоговоритель настенный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Используется в составе систем трансляции и звукового оповещения для воспроизведения музыкальных и речевых сообщений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 до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прямоугольного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180  менее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корпуса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Прямоугольный; круглый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Длина прямоугольного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Чувствительность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&lt;92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Высота </w:t>
            </w:r>
            <w:r w:rsidRPr="00A9026A">
              <w:rPr>
                <w:rFonts w:ascii="Times New Roman" w:eastAsia="Times New Roman" w:hAnsi="Times New Roman"/>
                <w:sz w:val="24"/>
                <w:szCs w:val="24"/>
                <w:bdr w:val="none" w:sz="0" w:space="0" w:color="auto" w:frame="1"/>
                <w:lang w:eastAsia="zh-CN"/>
              </w:rPr>
              <w:t>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Частотный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50-18000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Материал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пластик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Диаметр круглого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менее 280</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Громкоговоритель потолочный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Используется в трансляционных системах аварийного оповещения и музыкальной трансляции и предназначен для качественного воспроизведения звуковой информации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Частотный диапазон</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Размеры сторон квадратного </w:t>
            </w:r>
            <w:r w:rsidRPr="00A9026A">
              <w:rPr>
                <w:rFonts w:ascii="Times New Roman" w:eastAsia="Times New Roman" w:hAnsi="Times New Roman"/>
                <w:sz w:val="24"/>
                <w:szCs w:val="24"/>
                <w:lang w:eastAsia="zh-CN"/>
              </w:rPr>
              <w:t>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150  менее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корпуса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Квадратный; круглый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Чувствительность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93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Диаметр круглого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менее 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Высота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bdr w:val="none" w:sz="0" w:space="0" w:color="auto" w:frame="1"/>
                <w:lang w:eastAsia="zh-CN"/>
              </w:rPr>
              <w:t>&lt;80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Оповещатель световой</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«Выход»</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обозначения эвакуационных путей при возникновении опасности, а так же в качестве информационного табло</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&gt;280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Габаритные размеры, 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15  менее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Степень защиты от проникновения  внешних твердых предметов  и от вредного воздействия в результате проникновения воды</w:t>
            </w:r>
            <w:r w:rsidRPr="00A9026A">
              <w:rPr>
                <w:rFonts w:ascii="Times New Roman" w:eastAsia="Times New Roman" w:hAnsi="Times New Roman"/>
                <w:sz w:val="24"/>
                <w:szCs w:val="24"/>
                <w:shd w:val="clear" w:color="auto" w:fill="FFFFFF"/>
                <w:lang w:eastAsia="zh-CN"/>
              </w:rPr>
              <w:t xml:space="preserve">  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&gt;</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Масса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 0,650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кг</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Корпус </w:t>
            </w:r>
            <w:r w:rsidRPr="00A9026A">
              <w:rPr>
                <w:rFonts w:ascii="Times New Roman" w:eastAsia="Times New Roman" w:hAnsi="Times New Roman"/>
                <w:sz w:val="24"/>
                <w:szCs w:val="24"/>
                <w:lang w:eastAsia="zh-CN"/>
              </w:rPr>
              <w:t>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выполнен </w:t>
            </w:r>
            <w:r w:rsidRPr="00A9026A">
              <w:rPr>
                <w:rFonts w:ascii="Times New Roman" w:eastAsia="Times New Roman" w:hAnsi="Times New Roman"/>
                <w:sz w:val="24"/>
                <w:szCs w:val="24"/>
                <w:lang w:eastAsia="zh-CN"/>
              </w:rPr>
              <w:t>разборным для возможной замены надписи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Цвет корпуса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белый; серый; бежевый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uppressAutoHyphens/>
              <w:spacing w:after="188" w:line="240" w:lineRule="auto"/>
              <w:jc w:val="center"/>
              <w:textAlignment w:val="baseline"/>
              <w:outlineLvl w:val="1"/>
              <w:rPr>
                <w:rFonts w:ascii="Times New Roman" w:eastAsia="Times New Roman" w:hAnsi="Times New Roman"/>
                <w:bCs/>
                <w:sz w:val="24"/>
                <w:szCs w:val="24"/>
                <w:lang w:eastAsia="ru-RU"/>
              </w:rPr>
            </w:pPr>
            <w:r w:rsidRPr="00A9026A">
              <w:rPr>
                <w:rFonts w:ascii="Times New Roman" w:eastAsia="Times New Roman" w:hAnsi="Times New Roman"/>
                <w:bCs/>
                <w:sz w:val="24"/>
                <w:szCs w:val="24"/>
                <w:lang w:eastAsia="ru-RU"/>
              </w:rPr>
              <w:t>Оповещатель охранно-пожарный световой «Стрелка вправо»</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для обозначения эвакуационных путей в помещениях различного назначения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Ток потребления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Высота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Глубина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15  менее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uppressAutoHyphens/>
              <w:spacing w:after="188" w:line="240" w:lineRule="auto"/>
              <w:jc w:val="center"/>
              <w:textAlignment w:val="baseline"/>
              <w:outlineLvl w:val="1"/>
              <w:rPr>
                <w:rFonts w:ascii="Times New Roman" w:eastAsia="Times New Roman" w:hAnsi="Times New Roman"/>
                <w:bCs/>
                <w:sz w:val="24"/>
                <w:szCs w:val="24"/>
                <w:lang w:eastAsia="ru-RU"/>
              </w:rPr>
            </w:pPr>
            <w:r w:rsidRPr="00A9026A">
              <w:rPr>
                <w:rFonts w:ascii="Times New Roman" w:eastAsia="Times New Roman" w:hAnsi="Times New Roman"/>
                <w:bCs/>
                <w:sz w:val="24"/>
                <w:szCs w:val="24"/>
                <w:lang w:eastAsia="ru-RU"/>
              </w:rPr>
              <w:t xml:space="preserve">Оповещатель охранно-пожарный световой </w:t>
            </w:r>
            <w:r w:rsidRPr="00A9026A">
              <w:rPr>
                <w:rFonts w:ascii="Times New Roman" w:eastAsia="Times New Roman" w:hAnsi="Times New Roman"/>
                <w:bCs/>
                <w:sz w:val="24"/>
                <w:szCs w:val="24"/>
                <w:lang w:eastAsia="ru-RU"/>
              </w:rPr>
              <w:lastRenderedPageBreak/>
              <w:t>«Стрелка влево»</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iCs/>
                <w:sz w:val="24"/>
                <w:szCs w:val="24"/>
                <w:lang w:eastAsia="ru-RU"/>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для обозначения эвакуационных путей в помещениях различного назначения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Ток потребления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&lt;21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&gt;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Ширина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Высота оповещателя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&lt;105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lang w:eastAsia="zh-CN"/>
              </w:rPr>
              <w:t>Глубина оповещателя</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более 15  менее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 xml:space="preserve">Кабель силовой </w:t>
            </w:r>
            <w:r w:rsidRPr="00A9026A">
              <w:rPr>
                <w:rFonts w:ascii="Times New Roman" w:eastAsia="Times New Roman" w:hAnsi="Times New Roman"/>
                <w:sz w:val="24"/>
                <w:szCs w:val="24"/>
                <w:shd w:val="clear" w:color="auto" w:fill="FFFFFF"/>
                <w:lang w:eastAsia="zh-CN"/>
              </w:rPr>
              <w:t>ГОСТ 31996-2012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Марка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ВВГнг(А)-FRLSLTx</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Номинальное сечение</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основных токопроводящих</w:t>
            </w:r>
          </w:p>
          <w:p w:rsidR="00A9026A" w:rsidRPr="00A9026A" w:rsidRDefault="00A9026A" w:rsidP="00A9026A">
            <w:pPr>
              <w:shd w:val="clear" w:color="auto" w:fill="FFFFFF"/>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жил</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Число токопроводящих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Класс токопроводящей 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 или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Кабели огнестойкие низкотоксичные для систем пожарной безопасности тип 1.</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керамизирующейся кремнийорганической резины и оболочкой из низкотоксичного поливинилхлоридного 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огнестойкий с пониженной пожарной опасности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Кабели огнестойкие низкотоксичные для систем пожарной безопасности 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керамизирующейся кремнийорганической резины и оболочкой из низкотоксичного поливинилхлоридного 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огнестойкий, с пониженной пожарной опасностью,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Кабели огнестойкие низкотоксичные для систем </w:t>
            </w:r>
            <w:r w:rsidRPr="00A9026A">
              <w:rPr>
                <w:rFonts w:ascii="Times New Roman" w:eastAsia="Times New Roman" w:hAnsi="Times New Roman"/>
                <w:sz w:val="24"/>
                <w:szCs w:val="24"/>
                <w:lang w:eastAsia="zh-CN"/>
              </w:rPr>
              <w:lastRenderedPageBreak/>
              <w:t>пожарной безопасности тип 3.</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в изоляции из керамизирующейся кремнийорганической резины и оболочкой из низкотоксичного поливинилхлоридного </w:t>
            </w:r>
            <w:r w:rsidRPr="00A9026A">
              <w:rPr>
                <w:rFonts w:ascii="Times New Roman" w:eastAsia="Times New Roman" w:hAnsi="Times New Roman"/>
                <w:sz w:val="24"/>
                <w:szCs w:val="24"/>
                <w:shd w:val="clear" w:color="auto" w:fill="FFFFFF"/>
                <w:lang w:eastAsia="zh-CN"/>
              </w:rPr>
              <w:lastRenderedPageBreak/>
              <w:t>пластиката с наличием экрана и виниловой оболочки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Пожарная опасность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огнестойкий, с пониженной пожарной опасностью, с низким выделением дыма и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1.</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2.</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0,7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3.</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Кабель для систем ОПС тип 4.</w:t>
            </w:r>
          </w:p>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Изоляция и оболочка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 изоляции из кремнийорганической резины и оболочке из ПВХ пластиката пониженной пожарной опасности с низкой токсичностью продуктов горения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Жилы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Медные однопроволочные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Сечение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диаметр жил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Номинальное переменное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Максимальный наружный диаметр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до </w:t>
            </w:r>
            <w:r w:rsidRPr="00A9026A">
              <w:rPr>
                <w:rFonts w:ascii="Times New Roman" w:eastAsia="Times New Roman" w:hAnsi="Times New Roman"/>
                <w:sz w:val="24"/>
                <w:szCs w:val="24"/>
                <w:shd w:val="clear" w:color="auto" w:fill="FFFFFF"/>
                <w:lang w:val="en-US" w:eastAsia="zh-CN"/>
              </w:rPr>
              <w:t>1</w:t>
            </w:r>
            <w:r w:rsidRPr="00A9026A">
              <w:rPr>
                <w:rFonts w:ascii="Times New Roman" w:eastAsia="Times New Roman" w:hAnsi="Times New Roman"/>
                <w:sz w:val="24"/>
                <w:szCs w:val="24"/>
                <w:shd w:val="clear" w:color="auto" w:fill="FFFFFF"/>
                <w:lang w:eastAsia="zh-CN"/>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≥3000, ≥1800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 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Время заряда до 90% емкости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Система охлаждения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конвекционное охлаждение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220*-240*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Температура эксплуатации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750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350 до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батарей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Винты</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zh-CN"/>
              </w:rPr>
              <w:t>самонарезающие</w:t>
            </w:r>
          </w:p>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eastAsia="Times New Roman" w:hAnsi="Times New Roman"/>
                <w:iCs/>
                <w:sz w:val="24"/>
                <w:szCs w:val="24"/>
                <w:lang w:eastAsia="ru-RU"/>
              </w:rPr>
              <w:lastRenderedPageBreak/>
              <w:t>ГОСТ 11650-80,</w:t>
            </w:r>
            <w:r w:rsidRPr="00A9026A">
              <w:rPr>
                <w:rFonts w:ascii="Times New Roman" w:eastAsia="Times New Roman" w:hAnsi="Times New Roman"/>
                <w:sz w:val="24"/>
                <w:szCs w:val="24"/>
                <w:lang w:eastAsia="zh-CN"/>
              </w:rPr>
              <w:t xml:space="preserve"> </w:t>
            </w:r>
            <w:r w:rsidRPr="00A9026A">
              <w:rPr>
                <w:rFonts w:ascii="Times New Roman" w:eastAsia="Times New Roman" w:hAnsi="Times New Roman"/>
                <w:iCs/>
                <w:sz w:val="24"/>
                <w:szCs w:val="24"/>
                <w:lang w:eastAsia="ru-RU"/>
              </w:rPr>
              <w:t xml:space="preserve">ГОСТ 10618-80 </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Номинальный диаметр резьбы винта самонарезающегося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3,  5,  8; 2.5, 4, 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Шаг резьбы винта самонарезающегося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менее 1.25 не более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Длина винта самонарезающегося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не менее 6 не более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 xml:space="preserve">20Х; 10; </w:t>
            </w:r>
            <w:r w:rsidRPr="00A9026A">
              <w:rPr>
                <w:rFonts w:ascii="Times New Roman" w:eastAsia="Times New Roman" w:hAnsi="Times New Roman"/>
                <w:spacing w:val="2"/>
                <w:sz w:val="24"/>
                <w:szCs w:val="24"/>
                <w:shd w:val="clear" w:color="auto" w:fill="FFFFFF"/>
                <w:lang w:eastAsia="zh-CN"/>
              </w:rPr>
              <w:t xml:space="preserve">20кп; </w:t>
            </w:r>
            <w:r w:rsidRPr="00A9026A">
              <w:rPr>
                <w:rFonts w:ascii="Times New Roman" w:eastAsia="Times New Roman" w:hAnsi="Times New Roman"/>
                <w:spacing w:val="1"/>
                <w:sz w:val="24"/>
                <w:szCs w:val="24"/>
                <w:shd w:val="clear" w:color="auto" w:fill="FFFFFF"/>
                <w:lang w:eastAsia="zh-CN"/>
              </w:rPr>
              <w:t>40Х; 10кп;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Вид покрытия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1"/>
                <w:sz w:val="24"/>
                <w:szCs w:val="24"/>
                <w:shd w:val="clear" w:color="auto" w:fill="FFFFFF"/>
                <w:lang w:eastAsia="zh-CN"/>
              </w:rPr>
              <w:t>цинковое, хроматированное или цинковое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bCs/>
                <w:sz w:val="24"/>
                <w:szCs w:val="24"/>
                <w:lang w:eastAsia="zh-CN"/>
              </w:rPr>
              <w:t>Применение винта самонарезающегося с полукруглой головкой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применяются для соединения различных конструкций из металла и пластмассы</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Блок аварийного питания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 Номинальное напряжение</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 - 240*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 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Емкость аккумулятора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Время работы в аварийном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Лампы линейные люминесцентные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отдача лампы 36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&gt;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лампы 36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1200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18;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G13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отдача лампы 18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K</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лампы 18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&lt;610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Световой поток </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900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Пускатель магнитный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От </w:t>
            </w:r>
            <w:r w:rsidRPr="00A9026A">
              <w:rPr>
                <w:rFonts w:ascii="Times New Roman" w:eastAsia="Times New Roman" w:hAnsi="Times New Roman"/>
                <w:sz w:val="24"/>
                <w:szCs w:val="24"/>
                <w:shd w:val="clear" w:color="auto" w:fill="FFFFFF"/>
                <w:lang w:val="en-US" w:eastAsia="zh-CN"/>
              </w:rPr>
              <w:t>IP4</w:t>
            </w:r>
            <w:r w:rsidRPr="00A9026A">
              <w:rPr>
                <w:rFonts w:ascii="Times New Roman" w:eastAsia="Times New Roman" w:hAnsi="Times New Roman"/>
                <w:sz w:val="24"/>
                <w:szCs w:val="24"/>
                <w:shd w:val="clear" w:color="auto" w:fill="FFFFFF"/>
                <w:lang w:eastAsia="zh-CN"/>
              </w:rPr>
              <w: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Количество силовых полюсов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полюс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Максимальное сечение подключаемого кабеля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Нереверсивное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катушки управления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120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70 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160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Модуль адресации управляющий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w:t>
            </w:r>
          </w:p>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по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От </w:t>
            </w: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Работоспособность в температурном диапазоне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Контакты реле выдерживают максимальное напряжение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Контакты реле выдерживают максимальный ток в активной нагрузке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Средняя наработка на отказ</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не менее 60000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Лампа ртутно-вольфрамовая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125, 160, 250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 ламп с мощностью 125,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160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 ламп с мощностью 250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колбы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Эллипсоидная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 с мощностью 125 Вт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Лампа накаливания местного освещения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Цоколь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Е27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Форма колбы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шар; грибовидная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&lt;61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&gt;550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r w:rsidRPr="00A9026A">
              <w:rPr>
                <w:rFonts w:ascii="Times New Roman" w:hAnsi="Times New Roman"/>
                <w:sz w:val="24"/>
                <w:szCs w:val="24"/>
                <w:lang w:eastAsia="zh-CN"/>
              </w:rPr>
              <w:t>Лампа металлогалогенная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Е40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Напряжение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Световая отдала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Длина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180 менее 240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Диаметр лампы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&gt;17500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uppressAutoHyphens/>
              <w:spacing w:after="231" w:line="408" w:lineRule="atLeast"/>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Лампа энергосберегающая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≥2700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&gt;580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uppressAutoHyphens/>
              <w:spacing w:after="231" w:line="408" w:lineRule="atLeast"/>
              <w:jc w:val="center"/>
              <w:textAlignment w:val="baseline"/>
              <w:outlineLvl w:val="0"/>
              <w:rPr>
                <w:rFonts w:ascii="Times New Roman" w:eastAsia="Times New Roman" w:hAnsi="Times New Roman"/>
                <w:kern w:val="1"/>
                <w:sz w:val="24"/>
                <w:szCs w:val="24"/>
                <w:lang w:eastAsia="zh-CN"/>
              </w:rPr>
            </w:pPr>
            <w:r w:rsidRPr="00A9026A">
              <w:rPr>
                <w:rFonts w:ascii="Times New Roman" w:eastAsia="Times New Roman" w:hAnsi="Times New Roman"/>
                <w:kern w:val="1"/>
                <w:sz w:val="24"/>
                <w:szCs w:val="24"/>
                <w:lang w:eastAsia="zh-CN"/>
              </w:rPr>
              <w:t>Лампа энергосберегающая тип 2.</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цоколя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Цветовая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 xml:space="preserve"> 2700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Общая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Световой поток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Более 880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Подводки для смесителей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воды предназначена для подключения отдельного сантехнического оборудования к основной системе водоснабжения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 подводки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12,5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Максимальная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w:t>
            </w:r>
            <w:r w:rsidRPr="00A9026A">
              <w:rPr>
                <w:rFonts w:ascii="Times New Roman" w:eastAsia="Times New Roman" w:hAnsi="Times New Roman"/>
                <w:sz w:val="24"/>
                <w:szCs w:val="24"/>
                <w:lang w:val="en-US"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Резьба присоединительная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G1/2"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подводок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30, 40, 50, 60, 80, 100, 120, 150, 200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Гибкие подводки для воды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Оплётка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нержавеющая сталь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шланга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Резьба присоединительная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G1/2"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фитингов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латунь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 рабочей среды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рукава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этиленпропиленовый каучук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F-</w:t>
            </w:r>
            <w:r w:rsidRPr="00A9026A">
              <w:rPr>
                <w:rFonts w:ascii="Times New Roman" w:eastAsia="Times New Roman" w:hAnsi="Times New Roman"/>
                <w:sz w:val="24"/>
                <w:szCs w:val="24"/>
                <w:shd w:val="clear" w:color="auto" w:fill="FFFFFF"/>
                <w:lang w:val="en-US" w:eastAsia="zh-CN"/>
              </w:rPr>
              <w:t>M</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F-F</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подводки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20, 30, 40, 50, 60, 80, 100, 120, 150, 180, 200, 250, 300, 350, 400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Бочонки стальные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≥1.</w:t>
            </w:r>
            <w:r w:rsidRPr="00A9026A">
              <w:rPr>
                <w:rFonts w:ascii="Times New Roman" w:eastAsia="Times New Roman" w:hAnsi="Times New Roman"/>
                <w:sz w:val="24"/>
                <w:szCs w:val="24"/>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&gt;40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Наружная резьба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и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условного прохода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Резьба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резьбы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Сгон</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8969-75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Контргайки</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8968-75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МПа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Муфты прямые короткие</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8954-75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Угольники</w:t>
            </w:r>
          </w:p>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8946-75</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Условный проход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 оцинкованным покрытием; без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с внутренней резьбой; с наружной резьбой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Крестовина двухплоскостная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110х50х50, 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Крестовина двухплоскостная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Левое, правое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Крестовины одноплоскостные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110х110х50, 110х50х50, 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Крестовины одноплоскостные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Выходы расположены под углом</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110х110х110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Муфты ремонтные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Применение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для внутренней канализации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val="en-US"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15, 30, 67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Отводы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 выхода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 поворота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87 не более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выхода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левый, правый, фронтальный тыл, фронтальный вверх</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Ревизия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Тройники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Размер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32х32, 40х40, 50х40, 50х50, 110х50, 110х110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Угол поворота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45, 87</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Трубы </w:t>
            </w:r>
            <w:r w:rsidRPr="00A9026A">
              <w:rPr>
                <w:rFonts w:ascii="Times New Roman" w:eastAsia="Times New Roman" w:hAnsi="Times New Roman"/>
                <w:sz w:val="24"/>
                <w:szCs w:val="24"/>
                <w:lang w:eastAsia="zh-CN"/>
              </w:rPr>
              <w:t>полипропиленовые</w:t>
            </w:r>
          </w:p>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32414-2013</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32, 40, 50, 110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 раструбом под уплотнительное кольцо; без раструба без фаски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1,8 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150, 250, 500, 750, 1000, 1500, 2000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Серия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S16</w:t>
            </w:r>
            <w:r w:rsidRPr="00A9026A">
              <w:rPr>
                <w:rFonts w:ascii="Times New Roman" w:eastAsia="Times New Roman" w:hAnsi="Times New Roman"/>
                <w:sz w:val="24"/>
                <w:szCs w:val="24"/>
                <w:shd w:val="clear" w:color="auto" w:fill="FFFFFF"/>
                <w:lang w:eastAsia="zh-CN"/>
              </w:rPr>
              <w:t xml:space="preserve">; </w:t>
            </w:r>
            <w:r w:rsidRPr="00A9026A">
              <w:rPr>
                <w:rFonts w:ascii="Times New Roman" w:eastAsia="Times New Roman" w:hAnsi="Times New Roman"/>
                <w:sz w:val="24"/>
                <w:szCs w:val="24"/>
                <w:shd w:val="clear" w:color="auto" w:fill="FFFFFF"/>
                <w:lang w:val="en-US" w:eastAsia="zh-CN"/>
              </w:rPr>
              <w:t>S20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 раструба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Хомуты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полипропилен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40, 50, 110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Манжеты переходные трехлепестковые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Присоединительный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25х40, 25х50, 32х40, 32х50, 40х50, 40х73, 50х73, 110х123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каучук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Манжеты двухлепестковые</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Манжета переходная на гладкий конец чугунной трубы</w:t>
            </w:r>
          </w:p>
        </w:tc>
        <w:tc>
          <w:tcPr>
            <w:tcW w:w="1757"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50х75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Биметаллические радиаторы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секций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4, 6, 8, 10, 12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Межосевое расстояние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Теплоотдача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атм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0,72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температура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радиаторов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Теплоотдача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460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 в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Биметаллические радиаторы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Количество секций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4, 6, 8, 10, 12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Межосевое расстояние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Ширина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Теплоотдача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18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атм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76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0,80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температура теплоносителя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радиаторов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белый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Теплоотдача радиатора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Объем теплоносителя в секции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л</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Трубки теплоизоляционные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Вспененный полиэтилен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Группа горючести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предназначены для тепло-, паро- и шумоизоляции труб различного диаметра, ёмкостей и арматуры в системах водоснабжения и отопления, канализации, а также ограждающих конструкций.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Внутренний диаметр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15, 18, 20, 22, 25, 28, 35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 или 9, 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Серый или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Трубки теплоизоляционные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Вспененный полиэтилен</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Группа горючести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Г1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предназначены для тепло-, паро- и шумоизоляции труб различного диаметра, ёмкостей и арматуры в системах водоснабжения и отопления, канализации, а также ограждающих конструкций.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Внутренний диаметр изоляции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42, 45, 48, 54, 60, 64, 76, 89, 110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9, 13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трубок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Серый или черный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Демпферная лента</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0 - +35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Время высыхания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ленты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before="240" w:after="60"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bCs/>
                <w:kern w:val="1"/>
                <w:sz w:val="24"/>
                <w:szCs w:val="24"/>
                <w:lang w:eastAsia="zh-CN"/>
              </w:rPr>
              <w:t>Лента самоклеящаяся</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bCs/>
                <w:sz w:val="24"/>
                <w:szCs w:val="24"/>
                <w:shd w:val="clear" w:color="auto" w:fill="FFFFFF"/>
                <w:lang w:eastAsia="zh-CN"/>
              </w:rPr>
              <w:t>Температура применения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 xml:space="preserve">Источник вторичного электропитания </w:t>
            </w:r>
            <w:r w:rsidRPr="00A9026A">
              <w:rPr>
                <w:rFonts w:ascii="Times New Roman" w:eastAsia="Times New Roman" w:hAnsi="Times New Roman"/>
                <w:sz w:val="24"/>
                <w:szCs w:val="24"/>
                <w:shd w:val="clear" w:color="auto" w:fill="FFFFFF"/>
                <w:lang w:eastAsia="zh-CN"/>
              </w:rPr>
              <w:lastRenderedPageBreak/>
              <w:t>резервированный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предназначен для гарантированного электроснабжения постоянным током технических средств </w:t>
            </w:r>
            <w:r w:rsidRPr="00A9026A">
              <w:rPr>
                <w:rFonts w:ascii="Times New Roman" w:eastAsia="Times New Roman" w:hAnsi="Times New Roman"/>
                <w:sz w:val="24"/>
                <w:szCs w:val="24"/>
                <w:shd w:val="clear" w:color="auto" w:fill="FFFFFF"/>
                <w:lang w:eastAsia="zh-CN"/>
              </w:rPr>
              <w:lastRenderedPageBreak/>
              <w:t>охраны, сигнализации и связи.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АКБ. ЗАРЯД",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bdr w:val="none" w:sz="0" w:space="0" w:color="auto" w:frame="1"/>
                <w:lang w:eastAsia="zh-CN"/>
              </w:rPr>
              <w:t>Диагностические выходы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"Контроль Сети", "Контроль батареи", "Контроль выхода", "Тампер"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ёмкость АБ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изменения напряжения основного источника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150*-275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Источник вторичного электропита</w:t>
            </w:r>
            <w:r w:rsidRPr="00A9026A">
              <w:rPr>
                <w:rFonts w:ascii="Times New Roman" w:eastAsia="Times New Roman" w:hAnsi="Times New Roman"/>
                <w:sz w:val="24"/>
                <w:szCs w:val="24"/>
                <w:shd w:val="clear" w:color="auto" w:fill="FFFFFF"/>
                <w:lang w:eastAsia="zh-CN"/>
              </w:rPr>
              <w:lastRenderedPageBreak/>
              <w:t>ния резервированный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 xml:space="preserve">"Наличие сети", "Нагрузка", "Состояние АКБ. НОРМА", </w:t>
            </w:r>
            <w:r w:rsidRPr="00A9026A">
              <w:rPr>
                <w:rFonts w:ascii="Times New Roman" w:eastAsia="Times New Roman" w:hAnsi="Times New Roman"/>
                <w:sz w:val="24"/>
                <w:szCs w:val="24"/>
                <w:shd w:val="clear" w:color="auto" w:fill="FFFFFF"/>
                <w:lang w:eastAsia="zh-CN"/>
              </w:rPr>
              <w:lastRenderedPageBreak/>
              <w:t>"Состояние АКБ. АВАРИЯ"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изменения напряжения основного источника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180-260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Номинальное 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NewRoman" w:hAnsi="Times New Roman"/>
                <w:sz w:val="24"/>
                <w:szCs w:val="24"/>
                <w:lang w:eastAsia="zh-CN"/>
              </w:rPr>
              <w:t xml:space="preserve">внешних твердых предметов </w:t>
            </w:r>
            <w:r w:rsidRPr="00A9026A">
              <w:rPr>
                <w:rFonts w:ascii="Times New Roman" w:eastAsia="Times New Roman" w:hAnsi="Times New Roman"/>
                <w:sz w:val="24"/>
                <w:szCs w:val="24"/>
                <w:lang w:eastAsia="zh-CN"/>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ёмкость АБ</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Время работы в резерве при номинальной нагрузке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Адресное устройство ручного пуска системы</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подачи аварийных сигналов, а также сигналов, по которым осуществляется разблокирование эвакуационных выходов.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8*-11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 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питания резервированный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группового питания извещателей и приемно-контрольных приборов охранной и охранно-пожарной сигнализации, требующих резервного электропитания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АКБ. ЗАРЯД",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25-29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350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80 до 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Бокс для аккумуляторов</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выходного напряжения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нагрузки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заряда аккумуляторов в боксе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питания резервированный тип 2.</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Световая индикация</w:t>
            </w:r>
          </w:p>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аккумуляторной батареи",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140-265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Выходной ток </w:t>
            </w:r>
            <w:r w:rsidRPr="00A9026A">
              <w:rPr>
                <w:rFonts w:ascii="Times New Roman" w:eastAsia="Times New Roman" w:hAnsi="Times New Roman"/>
                <w:sz w:val="24"/>
                <w:szCs w:val="24"/>
                <w:bdr w:val="none" w:sz="0" w:space="0" w:color="auto" w:frame="1"/>
                <w:lang w:eastAsia="zh-CN"/>
              </w:rPr>
              <w:t>максимальный при наличии основного питания</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Выходной ток</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номинальный при наличии основного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 xml:space="preserve">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Потребляемый ток</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при питании 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Выходное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&gt;IP</w:t>
            </w:r>
            <w:r w:rsidRPr="00A9026A">
              <w:rPr>
                <w:rFonts w:ascii="Times New Roman" w:eastAsia="Times New Roman" w:hAnsi="Times New Roman"/>
                <w:sz w:val="24"/>
                <w:szCs w:val="24"/>
                <w:shd w:val="clear" w:color="auto" w:fill="FFFFFF"/>
                <w:lang w:eastAsia="zh-CN"/>
              </w:rPr>
              <w:t>2</w:t>
            </w:r>
            <w:r w:rsidRPr="00A9026A">
              <w:rPr>
                <w:rFonts w:ascii="Times New Roman" w:eastAsia="Times New Roman" w:hAnsi="Times New Roman"/>
                <w:sz w:val="24"/>
                <w:szCs w:val="24"/>
                <w:shd w:val="clear" w:color="auto" w:fill="FFFFFF"/>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300 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вторичного электропитания резервированный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"Наличие сети", "Состояние АКБ. ЗАРЯД", "Нагрузка"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питания</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140*-270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Защита от короткого замыкания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предусмотрена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Степень защиты от проникновения внешних твердых предметов по ГОСТ </w:t>
            </w:r>
            <w:r w:rsidRPr="00A9026A">
              <w:rPr>
                <w:rFonts w:ascii="Times New Roman" w:eastAsia="Times New Roman" w:hAnsi="Times New Roman"/>
                <w:spacing w:val="2"/>
                <w:sz w:val="24"/>
                <w:szCs w:val="24"/>
                <w:lang w:eastAsia="zh-CN"/>
              </w:rPr>
              <w:t>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≥IP</w:t>
            </w:r>
            <w:r w:rsidRPr="00A9026A">
              <w:rPr>
                <w:rFonts w:ascii="Times New Roman" w:eastAsia="Times New Roman" w:hAnsi="Times New Roman"/>
                <w:sz w:val="24"/>
                <w:szCs w:val="24"/>
                <w:shd w:val="clear" w:color="auto" w:fill="FFFFFF"/>
                <w:lang w:eastAsia="zh-CN"/>
              </w:rPr>
              <w:t>2</w:t>
            </w:r>
            <w:r w:rsidRPr="00A9026A">
              <w:rPr>
                <w:rFonts w:ascii="Times New Roman" w:eastAsia="Times New Roman" w:hAnsi="Times New Roman"/>
                <w:sz w:val="24"/>
                <w:szCs w:val="24"/>
                <w:shd w:val="clear" w:color="auto" w:fill="FFFFFF"/>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Максимальная </w:t>
            </w:r>
            <w:r w:rsidRPr="00A9026A">
              <w:rPr>
                <w:rFonts w:ascii="Times New Roman" w:eastAsia="Times New Roman" w:hAnsi="Times New Roman"/>
                <w:sz w:val="24"/>
                <w:szCs w:val="24"/>
                <w:lang w:eastAsia="zh-CN"/>
              </w:rPr>
              <w:t>мощность, потребляемая от сети переменного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аккумуляторов</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шт</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Максимальный ток заряда АКБ при работе от сети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jc w:val="center"/>
              <w:textAlignment w:val="baseline"/>
              <w:outlineLvl w:val="1"/>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w:t>
            </w:r>
            <w:r w:rsidRPr="00A9026A">
              <w:rPr>
                <w:rFonts w:ascii="Times New Roman" w:eastAsia="TimesNewRoman" w:hAnsi="Times New Roman"/>
                <w:sz w:val="24"/>
                <w:szCs w:val="24"/>
                <w:lang w:eastAsia="zh-CN"/>
              </w:rPr>
              <w:lastRenderedPageBreak/>
              <w:t xml:space="preserve">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lastRenderedPageBreak/>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180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Минимальный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Номинальная выходная звуковая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Модуль акустический настенный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Размер сторон модуля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модуля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100-15000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Звуковое давление</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Максимальная электрическая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355"/>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6.</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150 до 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100 менее 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80-18000*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чувствительности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 xml:space="preserve">Более </w:t>
            </w:r>
            <w:r w:rsidRPr="00A9026A">
              <w:rPr>
                <w:rFonts w:ascii="Times New Roman" w:eastAsia="Times New Roman" w:hAnsi="Times New Roman"/>
                <w:sz w:val="24"/>
                <w:szCs w:val="24"/>
                <w:shd w:val="clear" w:color="auto" w:fill="FFFFFF"/>
                <w:lang w:val="en-US" w:eastAsia="zh-CN"/>
              </w:rPr>
              <w:t>200</w:t>
            </w:r>
            <w:r w:rsidRPr="00A9026A">
              <w:rPr>
                <w:rFonts w:ascii="Times New Roman" w:eastAsia="Times New Roman" w:hAnsi="Times New Roman"/>
                <w:sz w:val="24"/>
                <w:szCs w:val="24"/>
                <w:shd w:val="clear" w:color="auto" w:fill="FFFFFF"/>
                <w:lang w:eastAsia="zh-CN"/>
              </w:rPr>
              <w:t xml:space="preserve"> менее </w:t>
            </w:r>
            <w:r w:rsidRPr="00A9026A">
              <w:rPr>
                <w:rFonts w:ascii="Times New Roman" w:eastAsia="Times New Roman" w:hAnsi="Times New Roman"/>
                <w:sz w:val="24"/>
                <w:szCs w:val="24"/>
                <w:shd w:val="clear" w:color="auto" w:fill="FFFFFF"/>
                <w:lang w:val="en-US"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Напряжение в линии</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уровень звукового давления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r w:rsidRPr="00A9026A">
              <w:rPr>
                <w:rFonts w:ascii="Times New Roman" w:eastAsia="Times New Roman" w:hAnsi="Times New Roman"/>
                <w:sz w:val="24"/>
                <w:szCs w:val="24"/>
                <w:shd w:val="clear" w:color="auto" w:fill="FFFFFF"/>
                <w:lang w:val="en-US" w:eastAsia="zh-CN"/>
              </w:rPr>
              <w:br/>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340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алюминий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&gt;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рупорный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 xml:space="preserve">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150-10000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54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потолочный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&lt;93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громкоговорителя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7.</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lastRenderedPageBreak/>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80 менее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Громкоговоритель настенный тип 8.</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&lt;3</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100-16000*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≤91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Более 30 менее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Речевой оповещатель</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Номинальная выходная мощность</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50-21000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в линии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Звуковое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100 до 180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Цифровой тюнер</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Назначение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предназначен для работы в составе системы трансляции и оповещения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Память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радиостанций</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Проигрыватель</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Поддерживаемые аудиоформаты</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CD-DA,MP3,WMA</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Потребляемая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 xml:space="preserve">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Частотный диапазон</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20*-20000*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Более 1200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линейно-интерактивный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Время зарядки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шума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Источник бесперебойного питания тип 2.</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Выходная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&gt;600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линейно-интерактивный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Входное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150-320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DFDFD"/>
                <w:lang w:eastAsia="zh-CN"/>
              </w:rPr>
              <w:t>Время переключения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Время зарядки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ч</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Уровень шума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55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400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200 до 300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Извещатель ручной адресный радиоканальный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"Пожар",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излучаемая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рабочих частотных каналов</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канал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Период передачи контрольных сигналов</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Дальность связи на открытом пространстве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w:t>
            </w:r>
            <w:r w:rsidRPr="00A9026A">
              <w:rPr>
                <w:rFonts w:ascii="Times New Roman" w:eastAsia="TimesNewRoman" w:hAnsi="Times New Roman"/>
                <w:sz w:val="24"/>
                <w:szCs w:val="24"/>
                <w:lang w:eastAsia="zh-CN"/>
              </w:rPr>
              <w:lastRenderedPageBreak/>
              <w:t xml:space="preserve">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lastRenderedPageBreak/>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shd w:val="clear" w:color="auto" w:fill="FFFFFF"/>
                <w:lang w:eastAsia="zh-CN"/>
              </w:rPr>
              <w:t>Извещатель адресный пожарный ручной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Информативность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«Норма», «Пожар», «Нет связи»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Задержка передачи сообщений</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не более 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сек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Извещатель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1.</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Извещатель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коммутируемый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40</w:t>
            </w: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eastAsia="zh-CN"/>
              </w:rPr>
              <w:t>≤</w:t>
            </w:r>
            <w:r w:rsidRPr="00A9026A">
              <w:rPr>
                <w:rFonts w:ascii="Times New Roman" w:eastAsia="Times New Roman" w:hAnsi="Times New Roman"/>
                <w:sz w:val="24"/>
                <w:szCs w:val="24"/>
                <w:shd w:val="clear" w:color="auto" w:fill="FFFFFF"/>
                <w:lang w:val="en-US"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Извещатель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Извещатель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4.</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потребляемый ток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0,05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Извещатель </w:t>
            </w:r>
            <w:r w:rsidRPr="00A9026A">
              <w:rPr>
                <w:rFonts w:ascii="Times New Roman" w:eastAsia="Times New Roman" w:hAnsi="Times New Roman"/>
                <w:sz w:val="24"/>
                <w:szCs w:val="24"/>
                <w:shd w:val="clear" w:color="auto" w:fill="FFFFFF"/>
                <w:lang w:eastAsia="zh-CN"/>
              </w:rPr>
              <w:t xml:space="preserve">пожарный </w:t>
            </w:r>
            <w:r w:rsidRPr="00A9026A">
              <w:rPr>
                <w:rFonts w:ascii="Times New Roman" w:eastAsia="Times New Roman" w:hAnsi="Times New Roman"/>
                <w:iCs/>
                <w:sz w:val="24"/>
                <w:szCs w:val="24"/>
                <w:lang w:eastAsia="zh-CN"/>
              </w:rPr>
              <w:t>ручной тип 5.</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lang w:eastAsia="zh-CN"/>
              </w:rPr>
              <w:t>Информативность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lang w:eastAsia="zh-CN"/>
              </w:rPr>
              <w:t>"Норма", "Пожар/Тревога"</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val="en-US"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w:t>
            </w:r>
            <w:r w:rsidRPr="00A9026A">
              <w:rPr>
                <w:rFonts w:ascii="Times New Roman" w:eastAsia="TimesNewRoman" w:hAnsi="Times New Roman"/>
                <w:sz w:val="24"/>
                <w:szCs w:val="24"/>
                <w:lang w:val="en-US" w:eastAsia="zh-CN"/>
              </w:rPr>
              <w:t>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ручной адресный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8*-12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пламени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IP41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Минимальный угол обзора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10-32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&lt;</w:t>
            </w:r>
            <w:r w:rsidRPr="00A9026A">
              <w:rPr>
                <w:rFonts w:ascii="Times New Roman" w:eastAsia="Times New Roman" w:hAnsi="Times New Roman"/>
                <w:sz w:val="24"/>
                <w:szCs w:val="24"/>
                <w:shd w:val="clear" w:color="auto" w:fill="FFFFFF"/>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пламени тип 2.</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двухпроводный, четырехпроводный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44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Угол обзора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постоянного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дымовой оптико-электронный радиоканальный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частот</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433 и 868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Максимальная излучаемая мощность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Количество рабочих частотных каналов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канал</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Дальность (в прямой видимости)</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≥600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Период передачи контрольных сигналов</w:t>
            </w:r>
          </w:p>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до 120</w:t>
            </w:r>
            <w:r w:rsidRPr="00A9026A">
              <w:rPr>
                <w:rFonts w:ascii="Times New Roman" w:eastAsia="Times New Roman" w:hAnsi="Times New Roman"/>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&gt;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hd w:val="clear" w:color="auto" w:fill="FFFFFF"/>
              <w:suppressAutoHyphens/>
              <w:spacing w:after="204" w:line="240" w:lineRule="auto"/>
              <w:ind w:left="129" w:hanging="22"/>
              <w:jc w:val="center"/>
              <w:textAlignment w:val="baseline"/>
              <w:outlineLvl w:val="1"/>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 xml:space="preserve">Извещатель пожарный </w:t>
            </w:r>
            <w:r w:rsidRPr="00A9026A">
              <w:rPr>
                <w:rFonts w:ascii="Times New Roman" w:eastAsia="Times New Roman" w:hAnsi="Times New Roman"/>
                <w:sz w:val="24"/>
                <w:szCs w:val="24"/>
                <w:lang w:eastAsia="zh-CN"/>
              </w:rPr>
              <w:lastRenderedPageBreak/>
              <w:t>дымовой оптико-электронный точечный тип 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"Дежурный режим", "Пожар"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w:t>
            </w:r>
            <w:r w:rsidRPr="00A9026A">
              <w:rPr>
                <w:rFonts w:ascii="Times New Roman" w:eastAsia="Times New Roman" w:hAnsi="Times New Roman"/>
                <w:sz w:val="24"/>
                <w:szCs w:val="24"/>
                <w:shd w:val="clear" w:color="auto" w:fill="FFFFFF"/>
                <w:lang w:eastAsia="zh-CN"/>
              </w:rPr>
              <w:t>0,05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Высота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тепловой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bCs/>
                <w:spacing w:val="2"/>
                <w:kern w:val="36"/>
                <w:sz w:val="24"/>
                <w:szCs w:val="24"/>
                <w:lang w:eastAsia="ru-RU"/>
              </w:rPr>
              <w:t>ГОСТ Р 53325-2009</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eastAsia="zh-CN"/>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eastAsia="Times New Roman" w:hAnsi="Times New Roman"/>
                <w:sz w:val="24"/>
                <w:szCs w:val="24"/>
                <w:shd w:val="clear" w:color="auto" w:fill="FFFFFF"/>
                <w:lang w:eastAsia="zh-CN"/>
              </w:rPr>
              <w:t>по 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contextualSpacing/>
              <w:jc w:val="center"/>
              <w:rPr>
                <w:rFonts w:ascii="Times New Roman" w:eastAsia="Times New Roman" w:hAnsi="Times New Roman"/>
                <w:sz w:val="24"/>
                <w:szCs w:val="24"/>
                <w:shd w:val="clear" w:color="auto" w:fill="FFFFFF"/>
                <w:lang w:eastAsia="zh-CN"/>
              </w:rPr>
            </w:pPr>
            <w:r w:rsidRPr="00A9026A">
              <w:rPr>
                <w:rFonts w:ascii="Times New Roman" w:eastAsia="TimesNewRoman" w:hAnsi="Times New Roman"/>
                <w:sz w:val="24"/>
                <w:szCs w:val="24"/>
                <w:lang w:val="en-US" w:eastAsia="zh-CN"/>
              </w:rPr>
              <w:t>≥</w:t>
            </w:r>
            <w:r w:rsidRPr="00A9026A">
              <w:rPr>
                <w:rFonts w:ascii="Times New Roman" w:eastAsia="TimesNewRoman" w:hAnsi="Times New Roman"/>
                <w:sz w:val="24"/>
                <w:szCs w:val="24"/>
                <w:lang w:eastAsia="zh-CN"/>
              </w:rPr>
              <w:t xml:space="preserve"> </w:t>
            </w:r>
            <w:r w:rsidRPr="00A9026A">
              <w:rPr>
                <w:rFonts w:ascii="Times New Roman" w:eastAsia="TimesNewRoman" w:hAnsi="Times New Roman"/>
                <w:sz w:val="24"/>
                <w:szCs w:val="24"/>
                <w:lang w:val="en-US" w:eastAsia="zh-CN"/>
              </w:rPr>
              <w:t>IP</w:t>
            </w:r>
            <w:r w:rsidRPr="00A9026A">
              <w:rPr>
                <w:rFonts w:ascii="Times New Roman" w:eastAsia="TimesNewRoman" w:hAnsi="Times New Roman"/>
                <w:sz w:val="24"/>
                <w:szCs w:val="24"/>
                <w:lang w:eastAsia="zh-CN"/>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Класс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A3; А1; В; 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От 15 до 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Диаметр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&lt;70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shd w:val="clear" w:color="auto" w:fill="FFFFFF"/>
                <w:lang w:eastAsia="zh-CN"/>
              </w:rPr>
              <w:t>Высота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менее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Средняя наработка на отказ извещателей пожарных</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r w:rsidRPr="00A9026A">
              <w:rPr>
                <w:rFonts w:ascii="Times New Roman" w:eastAsia="Times New Roman" w:hAnsi="Times New Roman"/>
                <w:spacing w:val="2"/>
                <w:sz w:val="24"/>
                <w:szCs w:val="24"/>
                <w:shd w:val="clear" w:color="auto" w:fill="FFFFFF"/>
                <w:lang w:val="en-US" w:eastAsia="zh-CN"/>
              </w:rPr>
              <w:t>[</w:t>
            </w:r>
            <w:r w:rsidRPr="00A9026A">
              <w:rPr>
                <w:rFonts w:ascii="Times New Roman" w:eastAsia="Times New Roman" w:hAnsi="Times New Roman"/>
                <w:spacing w:val="2"/>
                <w:sz w:val="24"/>
                <w:szCs w:val="24"/>
                <w:shd w:val="clear" w:color="auto" w:fill="FFFFFF"/>
                <w:lang w:eastAsia="zh-CN"/>
              </w:rPr>
              <w:t>не менее 60000</w:t>
            </w:r>
            <w:r w:rsidRPr="00A9026A">
              <w:rPr>
                <w:rFonts w:ascii="Times New Roman" w:eastAsia="Times New Roman" w:hAnsi="Times New Roman"/>
                <w:spacing w:val="2"/>
                <w:sz w:val="24"/>
                <w:szCs w:val="24"/>
                <w:shd w:val="clear" w:color="auto" w:fill="FFFFFF"/>
                <w:lang w:val="en-US" w:eastAsia="zh-CN"/>
              </w:rPr>
              <w:t>]</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час</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Температура работоспособности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-55….+60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Температура срабатывания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+54*-+130*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Температура среды </w:t>
            </w:r>
            <w:r w:rsidRPr="00A9026A">
              <w:rPr>
                <w:rFonts w:ascii="Times New Roman" w:eastAsia="Times New Roman" w:hAnsi="Times New Roman"/>
                <w:spacing w:val="2"/>
                <w:sz w:val="24"/>
                <w:szCs w:val="24"/>
                <w:lang w:eastAsia="ru-RU"/>
              </w:rPr>
              <w:t>максимальная нормальная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lang w:eastAsia="ru-RU"/>
              </w:rPr>
              <w:t>≤+</w:t>
            </w:r>
            <w:r w:rsidRPr="00A9026A">
              <w:rPr>
                <w:rFonts w:ascii="Times New Roman" w:eastAsia="Times New Roman" w:hAnsi="Times New Roman"/>
                <w:spacing w:val="2"/>
                <w:sz w:val="24"/>
                <w:szCs w:val="24"/>
                <w:shd w:val="clear" w:color="auto" w:fill="FFFFFF"/>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Переходы стальные</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ГОСТ 17378-2001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hyperlink r:id="rId14" w:history="1">
              <w:r w:rsidRPr="00A9026A">
                <w:rPr>
                  <w:rFonts w:ascii="Times New Roman" w:eastAsia="Times New Roman" w:hAnsi="Times New Roman"/>
                  <w:spacing w:val="2"/>
                  <w:sz w:val="24"/>
                  <w:szCs w:val="24"/>
                  <w:shd w:val="clear" w:color="auto" w:fill="FFFFFF"/>
                  <w:lang w:eastAsia="zh-CN"/>
                </w:rPr>
                <w:t>ГОСТ 17380-2001</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Наружный диаметр </w:t>
            </w:r>
            <w:r w:rsidRPr="00A9026A">
              <w:rPr>
                <w:rFonts w:ascii="Times New Roman" w:eastAsia="Times New Roman" w:hAnsi="Times New Roman"/>
                <w:spacing w:val="2"/>
                <w:sz w:val="24"/>
                <w:szCs w:val="24"/>
                <w:shd w:val="clear" w:color="auto" w:fill="FFFFFF"/>
                <w:lang w:eastAsia="zh-CN"/>
              </w:rPr>
              <w:t xml:space="preserve">торцов переходов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и меньший </w:t>
            </w:r>
            <w:r w:rsidRPr="00A9026A">
              <w:rPr>
                <w:rFonts w:ascii="Times New Roman" w:eastAsia="Times New Roman" w:hAnsi="Times New Roman"/>
                <w:sz w:val="24"/>
                <w:szCs w:val="24"/>
                <w:bdr w:val="none" w:sz="0" w:space="0" w:color="auto" w:frame="1"/>
                <w:lang w:eastAsia="zh-CN"/>
              </w:rPr>
              <w:t xml:space="preserve">диаметр </w:t>
            </w:r>
            <w:r w:rsidRPr="00A9026A">
              <w:rPr>
                <w:rFonts w:ascii="Times New Roman" w:eastAsia="Times New Roman" w:hAnsi="Times New Roman"/>
                <w:spacing w:val="2"/>
                <w:sz w:val="24"/>
                <w:szCs w:val="24"/>
                <w:shd w:val="clear" w:color="auto" w:fill="FFFFFF"/>
                <w:lang w:eastAsia="zh-CN"/>
              </w:rPr>
              <w:t xml:space="preserve">торцов переходов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38х25, 38х32, 45х25, 45х32, 45х38, 57х25, 57х32, 57х38, 57х45, 76х38, 76х45, 76х57, 89х45, 89х57, 89х76, 108х57, 108х76, 108х89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Толщина стенки деталей на торцах </w:t>
            </w:r>
            <w:r w:rsidRPr="00A9026A">
              <w:rPr>
                <w:rFonts w:ascii="Times New Roman" w:eastAsia="Times New Roman" w:hAnsi="Times New Roman"/>
                <w:spacing w:val="2"/>
                <w:sz w:val="24"/>
                <w:szCs w:val="24"/>
                <w:shd w:val="clear" w:color="auto" w:fill="FFFFFF"/>
                <w:lang w:val="en-US" w:eastAsia="zh-CN"/>
              </w:rPr>
              <w:t>T</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Конструкция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концентрический; эксцентрический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Толщина стенки деталей на торцах </w:t>
            </w:r>
            <w:r w:rsidRPr="00A9026A">
              <w:rPr>
                <w:rFonts w:ascii="Times New Roman" w:eastAsia="Times New Roman" w:hAnsi="Times New Roman"/>
                <w:spacing w:val="2"/>
                <w:sz w:val="24"/>
                <w:szCs w:val="24"/>
                <w:shd w:val="clear" w:color="auto" w:fill="FFFFFF"/>
                <w:lang w:val="en-US" w:eastAsia="zh-CN"/>
              </w:rPr>
              <w:t>T</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Длина переходов </w:t>
            </w:r>
            <w:r w:rsidRPr="00A9026A">
              <w:rPr>
                <w:rFonts w:ascii="Times New Roman" w:eastAsia="Times New Roman" w:hAnsi="Times New Roman"/>
                <w:sz w:val="24"/>
                <w:szCs w:val="24"/>
                <w:bdr w:val="none" w:sz="0" w:space="0" w:color="auto" w:frame="1"/>
                <w:lang w:val="en-US" w:eastAsia="zh-CN"/>
              </w:rPr>
              <w:t>L</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zh-CN"/>
              </w:rPr>
            </w:pPr>
            <w:r w:rsidRPr="00A9026A">
              <w:rPr>
                <w:rFonts w:ascii="Times New Roman" w:eastAsia="Times New Roman" w:hAnsi="Times New Roman"/>
                <w:iCs/>
                <w:sz w:val="24"/>
                <w:szCs w:val="24"/>
                <w:lang w:eastAsia="zh-CN"/>
              </w:rPr>
              <w:t>Отводы крутоизогнутые</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zh-CN"/>
              </w:rPr>
            </w:pPr>
            <w:r w:rsidRPr="00A9026A">
              <w:rPr>
                <w:rFonts w:ascii="Times New Roman" w:eastAsia="Times New Roman" w:hAnsi="Times New Roman"/>
                <w:iCs/>
                <w:sz w:val="24"/>
                <w:szCs w:val="24"/>
                <w:lang w:val="en-US" w:eastAsia="zh-CN"/>
              </w:rPr>
              <w:t>ГОСТ 17375-2001</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val="en-US" w:eastAsia="zh-CN"/>
              </w:rPr>
            </w:pPr>
            <w:hyperlink r:id="rId15" w:history="1">
              <w:r w:rsidRPr="00A9026A">
                <w:rPr>
                  <w:rFonts w:ascii="Times New Roman" w:eastAsia="Times New Roman" w:hAnsi="Times New Roman"/>
                  <w:spacing w:val="2"/>
                  <w:sz w:val="24"/>
                  <w:szCs w:val="24"/>
                  <w:shd w:val="clear" w:color="auto" w:fill="FFFFFF"/>
                  <w:lang w:eastAsia="zh-CN"/>
                </w:rPr>
                <w:t>ГОСТ 17380-2001</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45, 57, 76, 89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Толщина стенок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val="en-US"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keepNext/>
              <w:suppressAutoHyphens/>
              <w:spacing w:after="272" w:line="240" w:lineRule="auto"/>
              <w:jc w:val="center"/>
              <w:outlineLvl w:val="0"/>
              <w:rPr>
                <w:rFonts w:ascii="Times New Roman" w:eastAsia="Times New Roman" w:hAnsi="Times New Roman"/>
                <w:kern w:val="1"/>
                <w:sz w:val="24"/>
                <w:szCs w:val="24"/>
                <w:lang w:eastAsia="zh-CN"/>
              </w:rPr>
            </w:pPr>
            <w:r w:rsidRPr="00A9026A">
              <w:rPr>
                <w:rFonts w:ascii="Times New Roman" w:eastAsia="Times New Roman" w:hAnsi="Times New Roman"/>
                <w:iCs/>
                <w:kern w:val="1"/>
                <w:sz w:val="24"/>
                <w:szCs w:val="24"/>
                <w:lang w:eastAsia="zh-CN"/>
              </w:rPr>
              <w:t xml:space="preserve">Отводы </w:t>
            </w:r>
            <w:r w:rsidRPr="00A9026A">
              <w:rPr>
                <w:rFonts w:ascii="Times New Roman" w:eastAsia="Times New Roman" w:hAnsi="Times New Roman"/>
                <w:bCs/>
                <w:kern w:val="1"/>
                <w:sz w:val="24"/>
                <w:szCs w:val="24"/>
                <w:lang w:eastAsia="zh-CN"/>
              </w:rPr>
              <w:t>водогазопроводные</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Покрытие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цинковое покрытие, без применения цинкового покрытия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Тройники переходные</w:t>
            </w:r>
          </w:p>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iCs/>
                <w:kern w:val="1"/>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полипропилен рандомсополимер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Диаметры присоединения переходников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20х25х20, 25х20х20, 25х20х25, 25х25х20, 32х20х20, 32х20х25, 32х20х32, 32х25х20, 32х25х25, 32х25х32, 40х20х40, 40х25х40, 40х32х40, 50х20х50, 50х25х50, 50х32х50, 50х40х50, 63х20х63, 63х25х63, 63х32х63, 63х40х63, 63х50х63, 75х25х75, 75х32х75, 75х40х75, 75х50х75, 75х63х75, 90х40х90, 90х50х90, 90х63х90, 90х75х90, 110х50х110, 110х63х110, 110х75х110, 110х90х110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Угольники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Материал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полипропилен рандомсополимер</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bCs/>
                <w:sz w:val="24"/>
                <w:szCs w:val="24"/>
                <w:shd w:val="clear" w:color="auto" w:fill="FFFFFF"/>
                <w:lang w:eastAsia="zh-CN"/>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≤+95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Номинальное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val="en-US" w:eastAsia="zh-CN"/>
              </w:rPr>
              <w:t>&gt;</w:t>
            </w:r>
            <w:r w:rsidRPr="00A9026A">
              <w:rPr>
                <w:rFonts w:ascii="Times New Roman" w:eastAsia="Times New Roman" w:hAnsi="Times New Roman"/>
                <w:sz w:val="24"/>
                <w:szCs w:val="24"/>
                <w:shd w:val="clear" w:color="auto" w:fill="FFFFFF"/>
                <w:lang w:eastAsia="zh-CN"/>
              </w:rPr>
              <w:t>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бар</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Угол</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45, 90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z w:val="24"/>
                <w:szCs w:val="24"/>
                <w:shd w:val="clear" w:color="auto" w:fill="FFFFFF"/>
                <w:lang w:eastAsia="zh-CN"/>
              </w:rPr>
              <w:t>20, 25, 32, 40, 50, 63, 75, 90, 110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одноклавишный</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и от вредного воздействия в результате проникновения воды </w:t>
            </w:r>
            <w:r w:rsidRPr="00A9026A">
              <w:rPr>
                <w:rFonts w:ascii="Times New Roman" w:hAnsi="Times New Roman"/>
                <w:sz w:val="24"/>
                <w:szCs w:val="24"/>
                <w:shd w:val="clear" w:color="auto" w:fill="FFFFFF"/>
              </w:rPr>
              <w:t>по ГОСТ 14254-2015</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От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 и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bCs/>
                <w:iCs/>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двухклавишный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и от вредного воздействия в результате проникновения воды по </w:t>
            </w:r>
            <w:r w:rsidRPr="00A9026A">
              <w:rPr>
                <w:rFonts w:ascii="Times New Roman" w:hAnsi="Times New Roman"/>
                <w:sz w:val="24"/>
                <w:szCs w:val="24"/>
                <w:shd w:val="clear" w:color="auto" w:fill="FFFFFF"/>
              </w:rPr>
              <w:t>ГОСТ 14254-2015</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 xml:space="preserve">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6, 10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Способ монтажа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Функция подсветки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Ориентационная;</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индикация напряжения в сети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Одноместная; двухместная</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Форма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Прямоугольная или квадратная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 xml:space="preserve">От </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Вид откидной крышки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одного цвета с корпусом или прозрачная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По виду защиты розетки от случайного прикосновения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шторок; с наличием шторок</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Механизм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заземляющего контакта; с заземляющим контактом</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Номинальный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До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Цвет светодиода индикатора напряжения розетки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Конструкция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откидной крышки;</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откидной крышкой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Материал изготовления корпуса розетки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пластик или поликарбонат</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Материал изготовления шторок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пластик или поликарбонат</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Напряжение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Защитное покрытие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Анодированное;</w:t>
            </w:r>
          </w:p>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Лакированное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Глубина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65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Исполнение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подсветкой; без подсветки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Габаритные размеры розетки: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От 40 до 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Лицевая поверхность розетки</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без защитного покрытия или с защитным покрытием</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Трубы стальные электросварные</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ГОСТ 10704-91</w:t>
            </w:r>
          </w:p>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ГОСТ 10705-80</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Группа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А; В</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4.0 или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Термическая обработка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применением термической обработки; без применения термической обработки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Класс точности мерной трубы</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pacing w:val="2"/>
                <w:sz w:val="24"/>
                <w:szCs w:val="24"/>
                <w:shd w:val="clear" w:color="auto" w:fill="FFFFFF"/>
                <w:lang w:eastAsia="ru-RU"/>
              </w:rPr>
              <w:t>I; II</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Ст1; Ст2; 10;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Трубы металлопластиковые</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Максимальная 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&lt;</w:t>
            </w:r>
            <w:r w:rsidRPr="00A9026A">
              <w:rPr>
                <w:rFonts w:ascii="Times New Roman" w:eastAsia="Times New Roman" w:hAnsi="Times New Roman"/>
                <w:sz w:val="24"/>
                <w:szCs w:val="24"/>
                <w:lang w:eastAsia="ru-RU"/>
              </w:rPr>
              <w:t>+</w:t>
            </w:r>
            <w:r w:rsidRPr="00A9026A">
              <w:rPr>
                <w:rFonts w:ascii="Times New Roman" w:eastAsia="Times New Roman" w:hAnsi="Times New Roman"/>
                <w:sz w:val="24"/>
                <w:szCs w:val="24"/>
                <w:lang w:val="en-US" w:eastAsia="ru-RU"/>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Менее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16, 20, 26, 32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&gt;1.5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Муфты соединительные для труб металлопластиковых</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Рабочая температура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-40…+140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16х16, 20х20, 26х26, 32х32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Муфта редукционная</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Максимальное рабочее давление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бар</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Диаметр присоединения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20х16, 26х16, 26х20, 32х20, 32х26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дымовой оптико-электронный точечный тип 2.</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Напряжения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"Запыленность",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&lt;0.150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Максимальная контролируемая площадь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w:t>
            </w:r>
            <w:r w:rsidRPr="00A9026A">
              <w:rPr>
                <w:rFonts w:ascii="Times New Roman" w:eastAsia="Times New Roman" w:hAnsi="Times New Roman"/>
                <w:sz w:val="24"/>
                <w:szCs w:val="24"/>
                <w:vertAlign w:val="superscript"/>
                <w:lang w:eastAsia="zh-CN"/>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до 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Менее 45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дымовой оптико-электронный точечный тип 3.</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двухпроводный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Напряжения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8-28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"Запыленность",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&lt;0.1</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режиме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&lt;25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дымовой оптико-электронный точечный автономный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Уровень громкости звукового сигнала «Пожар»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&gt;</w:t>
            </w:r>
            <w:r w:rsidRPr="00A9026A">
              <w:rPr>
                <w:rFonts w:ascii="Times New Roman" w:eastAsia="Times New Roman" w:hAnsi="Times New Roman"/>
                <w:sz w:val="24"/>
                <w:szCs w:val="24"/>
                <w:lang w:eastAsia="zh-CN"/>
              </w:rPr>
              <w:t>80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дБ</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w:t>
            </w:r>
            <w:r w:rsidRPr="00A9026A">
              <w:rPr>
                <w:rFonts w:ascii="Times New Roman" w:eastAsia="Times New Roman" w:hAnsi="Times New Roman"/>
                <w:sz w:val="24"/>
                <w:szCs w:val="24"/>
                <w:lang w:eastAsia="zh-CN"/>
              </w:rPr>
              <w:t>.05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eastAsia="ru-RU"/>
              </w:rPr>
              <w:t>≥</w:t>
            </w:r>
            <w:r w:rsidRPr="00A9026A">
              <w:rPr>
                <w:rFonts w:ascii="Times New Roman" w:eastAsia="Times New Roman" w:hAnsi="Times New Roman"/>
                <w:iCs/>
                <w:sz w:val="24"/>
                <w:szCs w:val="24"/>
                <w:lang w:val="en-US" w:eastAsia="ru-RU"/>
              </w:rPr>
              <w:t>IP</w:t>
            </w:r>
            <w:r w:rsidRPr="00A9026A">
              <w:rPr>
                <w:rFonts w:ascii="Times New Roman" w:eastAsia="Times New Roman" w:hAnsi="Times New Roman"/>
                <w:iCs/>
                <w:sz w:val="24"/>
                <w:szCs w:val="24"/>
                <w:lang w:eastAsia="ru-RU"/>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-25…+60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Извещатель пожарный дымовой оптико-электронный адресный</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Чувствительность извещателя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0.05*…0.2*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bdr w:val="none" w:sz="0" w:space="0" w:color="auto" w:frame="1"/>
                <w:lang w:eastAsia="zh-CN"/>
              </w:rPr>
              <w:t>дБ/м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Световая индикация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"Дежурный режим", "Пожар", "Неисправность"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Напряжение питания по шлейфу сигнализации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8-32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Максимальный ток потребления в дежурном режиме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&lt;0</w:t>
            </w:r>
            <w:r w:rsidRPr="00A9026A">
              <w:rPr>
                <w:rFonts w:ascii="Times New Roman" w:eastAsia="Times New Roman" w:hAnsi="Times New Roman"/>
                <w:sz w:val="24"/>
                <w:szCs w:val="24"/>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Максимальное время технической готовности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мин</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 xml:space="preserve">Степень защиты от вредного воздействия в результате проникновения воды и от проникновения внешних твердых предметов </w:t>
            </w:r>
            <w:r w:rsidRPr="00A9026A">
              <w:rPr>
                <w:rFonts w:ascii="Times New Roman" w:eastAsia="Times New Roman" w:hAnsi="Times New Roman"/>
                <w:sz w:val="24"/>
                <w:szCs w:val="24"/>
                <w:shd w:val="clear" w:color="auto" w:fill="FFFFFF"/>
                <w:lang w:eastAsia="ru-RU"/>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val="en-US" w:eastAsia="ru-RU"/>
              </w:rPr>
            </w:pPr>
            <w:r w:rsidRPr="00A9026A">
              <w:rPr>
                <w:rFonts w:ascii="Times New Roman" w:eastAsia="Times New Roman" w:hAnsi="Times New Roman"/>
                <w:iCs/>
                <w:sz w:val="24"/>
                <w:szCs w:val="24"/>
                <w:lang w:val="en-US" w:eastAsia="ru-RU"/>
              </w:rPr>
              <w:t>&gt;IP</w:t>
            </w:r>
            <w:r w:rsidRPr="00A9026A">
              <w:rPr>
                <w:rFonts w:ascii="Times New Roman" w:eastAsia="Times New Roman" w:hAnsi="Times New Roman"/>
                <w:iCs/>
                <w:sz w:val="24"/>
                <w:szCs w:val="24"/>
                <w:lang w:eastAsia="ru-RU"/>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0" w:lineRule="atLeast"/>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Диапазон рабочих температур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-40…+60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°C</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val="en-US" w:eastAsia="zh-CN"/>
              </w:rPr>
              <w:t>&lt;</w:t>
            </w:r>
            <w:r w:rsidRPr="00A9026A">
              <w:rPr>
                <w:rFonts w:ascii="Times New Roman" w:eastAsia="Times New Roman" w:hAnsi="Times New Roman"/>
                <w:sz w:val="24"/>
                <w:szCs w:val="24"/>
                <w:lang w:eastAsia="zh-CN"/>
              </w:rPr>
              <w:t>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Высота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от 30 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eastAsia="zh-CN"/>
              </w:rPr>
              <w:t>Заглушки</w:t>
            </w:r>
          </w:p>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ГОСТ 17380-2001</w:t>
            </w:r>
          </w:p>
          <w:p w:rsidR="00A9026A" w:rsidRPr="00A9026A" w:rsidRDefault="00A9026A" w:rsidP="00A9026A">
            <w:pPr>
              <w:keepNext/>
              <w:shd w:val="clear" w:color="auto" w:fill="FFFFFF"/>
              <w:suppressAutoHyphens/>
              <w:spacing w:after="0" w:line="240" w:lineRule="auto"/>
              <w:jc w:val="center"/>
              <w:textAlignment w:val="baseline"/>
              <w:outlineLvl w:val="0"/>
              <w:rPr>
                <w:rFonts w:ascii="Times New Roman" w:eastAsia="Times New Roman" w:hAnsi="Times New Roman"/>
                <w:spacing w:val="2"/>
                <w:kern w:val="1"/>
                <w:sz w:val="24"/>
                <w:szCs w:val="24"/>
                <w:lang w:eastAsia="zh-CN"/>
              </w:rPr>
            </w:pPr>
            <w:r w:rsidRPr="00A9026A">
              <w:rPr>
                <w:rFonts w:ascii="Times New Roman" w:eastAsia="Times New Roman" w:hAnsi="Times New Roman"/>
                <w:spacing w:val="2"/>
                <w:kern w:val="1"/>
                <w:sz w:val="24"/>
                <w:szCs w:val="24"/>
                <w:lang w:eastAsia="zh-CN"/>
              </w:rPr>
              <w:t>ГОСТ 17379-2001</w:t>
            </w:r>
          </w:p>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Наружный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32, 38, 45, 57, 76, 89, 108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Толщина стенки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Тройники тип 1.</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ГОСТ 17376-2001</w:t>
            </w:r>
          </w:p>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z w:val="24"/>
                <w:szCs w:val="24"/>
                <w:lang w:val="en-US" w:eastAsia="zh-CN"/>
              </w:rPr>
              <w:t>ГОСТ 17380-2001</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Сталь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из углеродистой или низколегированной стали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Толщина стенки диаметра </w:t>
            </w:r>
            <w:r w:rsidRPr="00A9026A">
              <w:rPr>
                <w:rFonts w:ascii="Times New Roman" w:eastAsia="Times New Roman" w:hAnsi="Times New Roman"/>
                <w:spacing w:val="2"/>
                <w:sz w:val="24"/>
                <w:szCs w:val="24"/>
                <w:shd w:val="clear" w:color="auto" w:fill="FFFFFF"/>
                <w:lang w:val="en-US" w:eastAsia="zh-CN"/>
              </w:rPr>
              <w:t>T</w:t>
            </w:r>
            <w:r w:rsidRPr="00A9026A">
              <w:rPr>
                <w:rFonts w:ascii="Times New Roman" w:eastAsia="Times New Roman" w:hAnsi="Times New Roman"/>
                <w:spacing w:val="2"/>
                <w:sz w:val="24"/>
                <w:szCs w:val="24"/>
                <w:shd w:val="clear" w:color="auto" w:fill="FFFFFF"/>
                <w:vertAlign w:val="subscript"/>
                <w:lang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w:t>
            </w:r>
            <w:r w:rsidRPr="00A9026A">
              <w:rPr>
                <w:rFonts w:ascii="Times New Roman" w:eastAsia="Times New Roman" w:hAnsi="Times New Roman"/>
                <w:spacing w:val="2"/>
                <w:sz w:val="24"/>
                <w:szCs w:val="24"/>
                <w:shd w:val="clear" w:color="auto" w:fill="FFFFFF"/>
                <w:lang w:val="en-US" w:eastAsia="zh-CN"/>
              </w:rPr>
              <w:t>2</w:t>
            </w:r>
            <w:r w:rsidRPr="00A9026A">
              <w:rPr>
                <w:rFonts w:ascii="Times New Roman" w:eastAsia="Times New Roman" w:hAnsi="Times New Roman"/>
                <w:spacing w:val="2"/>
                <w:sz w:val="24"/>
                <w:szCs w:val="24"/>
                <w:shd w:val="clear" w:color="auto" w:fill="FFFFFF"/>
                <w:lang w:eastAsia="zh-CN"/>
              </w:rPr>
              <w:t>.5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pacing w:val="2"/>
                <w:sz w:val="24"/>
                <w:szCs w:val="24"/>
                <w:shd w:val="clear" w:color="auto" w:fill="FFFFFF"/>
                <w:lang w:eastAsia="zh-CN"/>
              </w:rPr>
              <w:t xml:space="preserve">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переходной конструкции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Марка стали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09Г2С</w:t>
            </w:r>
            <w:r w:rsidRPr="00A9026A">
              <w:rPr>
                <w:rFonts w:ascii="Times New Roman" w:eastAsia="Times New Roman" w:hAnsi="Times New Roman"/>
                <w:sz w:val="24"/>
                <w:szCs w:val="24"/>
                <w:shd w:val="clear" w:color="auto" w:fill="FFFFFF"/>
                <w:lang w:eastAsia="zh-CN"/>
              </w:rPr>
              <w:t>; 10;</w:t>
            </w:r>
            <w:r w:rsidRPr="00A9026A">
              <w:rPr>
                <w:rFonts w:ascii="Times New Roman" w:eastAsia="Times New Roman" w:hAnsi="Times New Roman"/>
                <w:spacing w:val="2"/>
                <w:sz w:val="24"/>
                <w:szCs w:val="24"/>
                <w:shd w:val="clear" w:color="auto" w:fill="FFFFFF"/>
                <w:lang w:eastAsia="zh-CN"/>
              </w:rPr>
              <w:t xml:space="preserve"> 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z w:val="24"/>
                <w:szCs w:val="24"/>
                <w:bdr w:val="none" w:sz="0" w:space="0" w:color="auto" w:frame="1"/>
                <w:lang w:eastAsia="zh-CN"/>
              </w:rPr>
              <w:t xml:space="preserve">Толщина стенки </w:t>
            </w:r>
            <w:r w:rsidRPr="00A9026A">
              <w:rPr>
                <w:rFonts w:ascii="Times New Roman" w:eastAsia="Times New Roman" w:hAnsi="Times New Roman"/>
                <w:sz w:val="24"/>
                <w:szCs w:val="24"/>
                <w:bdr w:val="none" w:sz="0" w:space="0" w:color="auto" w:frame="1"/>
                <w:lang w:val="en-US" w:eastAsia="zh-CN"/>
              </w:rPr>
              <w:t>T</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pacing w:val="2"/>
                <w:sz w:val="24"/>
                <w:szCs w:val="24"/>
                <w:shd w:val="clear" w:color="auto" w:fill="FFFFFF"/>
                <w:lang w:eastAsia="zh-CN"/>
              </w:rPr>
              <w:t>≥3.0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bdr w:val="none" w:sz="0" w:space="0" w:color="auto" w:frame="1"/>
                <w:lang w:eastAsia="zh-CN"/>
              </w:rPr>
            </w:pPr>
            <w:r w:rsidRPr="00A9026A">
              <w:rPr>
                <w:rFonts w:ascii="Times New Roman" w:eastAsia="Times New Roman" w:hAnsi="Times New Roman"/>
                <w:spacing w:val="2"/>
                <w:sz w:val="24"/>
                <w:szCs w:val="24"/>
                <w:shd w:val="clear" w:color="auto" w:fill="FFFFFF"/>
                <w:lang w:eastAsia="zh-CN"/>
              </w:rPr>
              <w:t xml:space="preserve">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lang w:eastAsia="zh-CN"/>
              </w:rPr>
              <w:t xml:space="preserve"> </w:t>
            </w:r>
            <w:r w:rsidRPr="00A9026A">
              <w:rPr>
                <w:rFonts w:ascii="Times New Roman" w:eastAsia="Times New Roman" w:hAnsi="Times New Roman"/>
                <w:sz w:val="24"/>
                <w:szCs w:val="24"/>
                <w:lang w:eastAsia="zh-CN"/>
              </w:rPr>
              <w:t>равнопроходный</w:t>
            </w:r>
            <w:r w:rsidRPr="00A9026A">
              <w:rPr>
                <w:rFonts w:ascii="Times New Roman" w:eastAsia="Times New Roman" w:hAnsi="Times New Roman"/>
                <w:spacing w:val="2"/>
                <w:sz w:val="24"/>
                <w:szCs w:val="24"/>
                <w:shd w:val="clear" w:color="auto" w:fill="FFFFFF"/>
                <w:lang w:eastAsia="zh-CN"/>
              </w:rPr>
              <w:t xml:space="preserve"> конструкции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r w:rsidRPr="00A9026A">
              <w:rPr>
                <w:rFonts w:ascii="Times New Roman" w:eastAsia="Times New Roman" w:hAnsi="Times New Roman"/>
                <w:sz w:val="24"/>
                <w:szCs w:val="24"/>
                <w:lang w:eastAsia="zh-CN"/>
              </w:rPr>
              <w:t>45, 57, 76, 89, 108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pacing w:val="2"/>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val="en-US" w:eastAsia="zh-CN"/>
              </w:rPr>
            </w:pPr>
            <w:r w:rsidRPr="00A9026A">
              <w:rPr>
                <w:rFonts w:ascii="Times New Roman" w:eastAsia="Times New Roman" w:hAnsi="Times New Roman"/>
                <w:spacing w:val="2"/>
                <w:sz w:val="24"/>
                <w:szCs w:val="24"/>
                <w:shd w:val="clear" w:color="auto" w:fill="FFFFFF"/>
                <w:lang w:eastAsia="zh-CN"/>
              </w:rPr>
              <w:t xml:space="preserve">Меньший наружный диаметр </w:t>
            </w:r>
            <w:r w:rsidRPr="00A9026A">
              <w:rPr>
                <w:rFonts w:ascii="Times New Roman" w:eastAsia="Times New Roman" w:hAnsi="Times New Roman"/>
                <w:spacing w:val="2"/>
                <w:sz w:val="24"/>
                <w:szCs w:val="24"/>
                <w:shd w:val="clear" w:color="auto" w:fill="FFFFFF"/>
                <w:lang w:val="en-US" w:eastAsia="zh-CN"/>
              </w:rPr>
              <w:t>D</w:t>
            </w:r>
            <w:r w:rsidRPr="00A9026A">
              <w:rPr>
                <w:rFonts w:ascii="Times New Roman" w:eastAsia="Times New Roman" w:hAnsi="Times New Roman"/>
                <w:spacing w:val="2"/>
                <w:sz w:val="24"/>
                <w:szCs w:val="24"/>
                <w:shd w:val="clear" w:color="auto" w:fill="FFFFFF"/>
                <w:vertAlign w:val="subscript"/>
                <w:lang w:val="en-US" w:eastAsia="zh-CN"/>
              </w:rPr>
              <w:t>1</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45, 57, 76, 89</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Конструкция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равнопроходный; переходный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iCs/>
                <w:sz w:val="24"/>
                <w:szCs w:val="24"/>
                <w:lang w:eastAsia="zh-CN"/>
              </w:rPr>
              <w:t xml:space="preserve">Краны шаровые </w:t>
            </w:r>
          </w:p>
          <w:p w:rsidR="00A9026A" w:rsidRPr="00A9026A" w:rsidRDefault="00A9026A" w:rsidP="00A9026A">
            <w:pPr>
              <w:suppressAutoHyphens/>
              <w:spacing w:after="0" w:line="240" w:lineRule="auto"/>
              <w:jc w:val="center"/>
              <w:rPr>
                <w:rFonts w:ascii="Times New Roman" w:hAnsi="Times New Roman"/>
                <w:sz w:val="24"/>
                <w:szCs w:val="24"/>
                <w:lang w:eastAsia="zh-CN"/>
              </w:rPr>
            </w:pPr>
            <w:hyperlink r:id="rId16" w:history="1">
              <w:r w:rsidRPr="00A9026A">
                <w:rPr>
                  <w:rFonts w:ascii="Times New Roman" w:eastAsia="Times New Roman" w:hAnsi="Times New Roman"/>
                  <w:sz w:val="24"/>
                  <w:szCs w:val="24"/>
                  <w:lang w:eastAsia="zh-CN"/>
                </w:rPr>
                <w:t>ГОСТ 28908-91</w:t>
              </w:r>
            </w:hyperlink>
            <w:r w:rsidRPr="00A9026A">
              <w:rPr>
                <w:rFonts w:ascii="Times New Roman" w:eastAsia="Times New Roman" w:hAnsi="Times New Roman"/>
                <w:sz w:val="24"/>
                <w:szCs w:val="24"/>
                <w:lang w:eastAsia="zh-CN"/>
              </w:rPr>
              <w:t xml:space="preserve">, </w:t>
            </w:r>
            <w:hyperlink r:id="rId17" w:history="1">
              <w:r w:rsidRPr="00A9026A">
                <w:rPr>
                  <w:rFonts w:ascii="Times New Roman" w:eastAsia="Times New Roman" w:hAnsi="Times New Roman"/>
                  <w:sz w:val="24"/>
                  <w:szCs w:val="24"/>
                  <w:lang w:eastAsia="zh-CN"/>
                </w:rPr>
                <w:t>ГОСТ 21345-2005</w:t>
              </w:r>
            </w:hyperlink>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Давление номинальное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более 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МПа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Ряд</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 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15, 20, 25, 32, 40, 50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Эффективный диаметр</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≥9.0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uppressAutoHyphens/>
              <w:autoSpaceDE w:val="0"/>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Строительная длина крана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Не менее 75</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ru-RU"/>
              </w:rPr>
            </w:pPr>
            <w:r w:rsidRPr="00A9026A">
              <w:rPr>
                <w:rFonts w:ascii="Times New Roman" w:eastAsia="Times New Roman" w:hAnsi="Times New Roman"/>
                <w:iCs/>
                <w:sz w:val="24"/>
                <w:szCs w:val="24"/>
                <w:lang w:eastAsia="ru-RU"/>
              </w:rPr>
              <w:t>мм</w:t>
            </w: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Выключатель трехклавишный</w:t>
            </w:r>
          </w:p>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Белый; бежевый; слоновая кость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Цвет индикации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Красный; зеленый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widowControl w:val="0"/>
              <w:spacing w:after="0" w:line="240" w:lineRule="auto"/>
              <w:ind w:left="88" w:right="90"/>
              <w:jc w:val="center"/>
              <w:rPr>
                <w:rFonts w:ascii="Times New Roman" w:hAnsi="Times New Roman"/>
                <w:sz w:val="24"/>
                <w:szCs w:val="24"/>
              </w:rPr>
            </w:pPr>
            <w:r w:rsidRPr="00A9026A">
              <w:rPr>
                <w:rFonts w:ascii="Times New Roman" w:hAnsi="Times New Roman"/>
                <w:sz w:val="24"/>
                <w:szCs w:val="24"/>
              </w:rPr>
              <w:t xml:space="preserve">Степень защиты от проникновения внешних твердых предметов и от вредного воздействия в результате проникновения воды по </w:t>
            </w:r>
            <w:r w:rsidRPr="00A9026A">
              <w:rPr>
                <w:rFonts w:ascii="Times New Roman" w:hAnsi="Times New Roman"/>
                <w:sz w:val="24"/>
                <w:szCs w:val="24"/>
                <w:shd w:val="clear" w:color="auto" w:fill="FFFFFF"/>
              </w:rPr>
              <w:t>ГОСТ 14254-2015</w:t>
            </w:r>
          </w:p>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val="en-US" w:eastAsia="ru-RU"/>
              </w:rPr>
              <w:t>&gt;</w:t>
            </w:r>
            <w:r w:rsidRPr="00A9026A">
              <w:rPr>
                <w:rFonts w:ascii="Times New Roman" w:eastAsia="Times New Roman" w:hAnsi="Times New Roman"/>
                <w:sz w:val="24"/>
                <w:szCs w:val="24"/>
                <w:lang w:eastAsia="ru-RU"/>
              </w:rPr>
              <w:t xml:space="preserve"> </w:t>
            </w:r>
            <w:r w:rsidRPr="00A9026A">
              <w:rPr>
                <w:rFonts w:ascii="Times New Roman" w:eastAsia="Times New Roman" w:hAnsi="Times New Roman"/>
                <w:sz w:val="24"/>
                <w:szCs w:val="24"/>
                <w:lang w:val="en-US" w:eastAsia="ru-RU"/>
              </w:rPr>
              <w:t>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Длина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Ширина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120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Номинальный ток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10; 16</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Глубина выключателя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До 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Номинальное напряжение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220*-250*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Тип подключения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винтовое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shd w:val="clear" w:color="auto" w:fill="FFFFFF"/>
                <w:lang w:eastAsia="zh-CN"/>
              </w:rPr>
              <w:t>Тип обработки поверхности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глянцевый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Материал изделия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shd w:val="clear" w:color="auto" w:fill="FFFFFF"/>
                <w:lang w:eastAsia="ru-RU"/>
              </w:rPr>
              <w:t>Полиамид; поликарбонат</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Исполнение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 индикацией; без индикации</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r w:rsidRPr="00A9026A">
              <w:rPr>
                <w:rFonts w:ascii="Times New Roman" w:eastAsia="Times New Roman" w:hAnsi="Times New Roman"/>
                <w:sz w:val="24"/>
                <w:szCs w:val="24"/>
                <w:lang w:eastAsia="zh-CN"/>
              </w:rPr>
              <w:t>Установка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autoSpaceDE w:val="0"/>
              <w:autoSpaceDN w:val="0"/>
              <w:adjustRightInd w:val="0"/>
              <w:spacing w:after="0" w:line="240" w:lineRule="auto"/>
              <w:jc w:val="center"/>
              <w:rPr>
                <w:rFonts w:ascii="Times New Roman" w:eastAsia="Times New Roman" w:hAnsi="Times New Roman"/>
                <w:sz w:val="24"/>
                <w:szCs w:val="24"/>
                <w:lang w:eastAsia="ru-RU"/>
              </w:rPr>
            </w:pPr>
            <w:r w:rsidRPr="00A9026A">
              <w:rPr>
                <w:rFonts w:ascii="Times New Roman" w:eastAsia="Times New Roman" w:hAnsi="Times New Roman"/>
                <w:sz w:val="24"/>
                <w:szCs w:val="24"/>
                <w:lang w:eastAsia="ru-RU"/>
              </w:rPr>
              <w:t>скрытая</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79"/>
              <w:jc w:val="center"/>
              <w:rPr>
                <w:rFonts w:ascii="Times New Roman" w:eastAsia="Times New Roman" w:hAnsi="Times New Roman"/>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ind w:right="-93"/>
              <w:jc w:val="center"/>
              <w:rPr>
                <w:rFonts w:ascii="Times New Roman" w:eastAsia="Times New Roman" w:hAnsi="Times New Roman"/>
                <w:sz w:val="24"/>
                <w:szCs w:val="24"/>
                <w:lang w:eastAsia="zh-CN"/>
              </w:rPr>
            </w:pPr>
          </w:p>
        </w:tc>
      </w:tr>
      <w:tr w:rsidR="00A9026A" w:rsidRPr="00A9026A" w:rsidTr="00A9026A">
        <w:trPr>
          <w:trHeight w:val="20"/>
        </w:trPr>
        <w:tc>
          <w:tcPr>
            <w:tcW w:w="56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BA7E12">
            <w:pPr>
              <w:numPr>
                <w:ilvl w:val="0"/>
                <w:numId w:val="14"/>
              </w:numPr>
              <w:suppressAutoHyphens/>
              <w:spacing w:after="0" w:line="240" w:lineRule="auto"/>
              <w:ind w:hanging="640"/>
              <w:jc w:val="center"/>
              <w:rPr>
                <w:rFonts w:ascii="Times New Roman" w:hAnsi="Times New Roman"/>
                <w:sz w:val="24"/>
                <w:szCs w:val="24"/>
                <w:lang w:eastAsia="zh-CN"/>
              </w:rPr>
            </w:pPr>
          </w:p>
        </w:tc>
        <w:tc>
          <w:tcPr>
            <w:tcW w:w="1492"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iCs/>
                <w:sz w:val="24"/>
                <w:szCs w:val="24"/>
                <w:lang w:eastAsia="zh-CN"/>
              </w:rPr>
            </w:pPr>
            <w:r w:rsidRPr="00A9026A">
              <w:rPr>
                <w:rFonts w:ascii="Times New Roman" w:eastAsia="Times New Roman" w:hAnsi="Times New Roman"/>
                <w:sz w:val="24"/>
                <w:szCs w:val="24"/>
                <w:lang w:eastAsia="zh-CN"/>
              </w:rPr>
              <w:t>Светильники</w:t>
            </w:r>
          </w:p>
        </w:tc>
        <w:tc>
          <w:tcPr>
            <w:tcW w:w="1757" w:type="dxa"/>
            <w:vMerge w:val="restart"/>
            <w:tcBorders>
              <w:top w:val="single" w:sz="4" w:space="0" w:color="auto"/>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ширина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&gt;200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hAnsi="Times New Roman"/>
                <w:spacing w:val="-4"/>
                <w:w w:val="98"/>
                <w:sz w:val="24"/>
                <w:szCs w:val="24"/>
                <w:shd w:val="clear" w:color="auto" w:fill="FFFFFF"/>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Источник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pacing w:val="-3"/>
                <w:sz w:val="24"/>
                <w:szCs w:val="24"/>
              </w:rPr>
              <w:t>встроен</w:t>
            </w:r>
            <w:r w:rsidRPr="00A9026A">
              <w:rPr>
                <w:rFonts w:ascii="Times New Roman" w:hAnsi="Times New Roman"/>
                <w:spacing w:val="-22"/>
                <w:sz w:val="24"/>
                <w:szCs w:val="24"/>
              </w:rPr>
              <w:t xml:space="preserve"> </w:t>
            </w:r>
            <w:r w:rsidRPr="00A9026A">
              <w:rPr>
                <w:rFonts w:ascii="Times New Roman" w:hAnsi="Times New Roman"/>
                <w:sz w:val="24"/>
                <w:szCs w:val="24"/>
              </w:rPr>
              <w:t>в</w:t>
            </w:r>
            <w:r w:rsidRPr="00A9026A">
              <w:rPr>
                <w:rFonts w:ascii="Times New Roman" w:hAnsi="Times New Roman"/>
                <w:spacing w:val="-24"/>
                <w:sz w:val="24"/>
                <w:szCs w:val="24"/>
              </w:rPr>
              <w:t xml:space="preserve"> </w:t>
            </w:r>
            <w:r w:rsidRPr="00A9026A">
              <w:rPr>
                <w:rFonts w:ascii="Times New Roman" w:hAnsi="Times New Roman"/>
                <w:spacing w:val="-3"/>
                <w:sz w:val="24"/>
                <w:szCs w:val="24"/>
              </w:rPr>
              <w:t>корпус</w:t>
            </w:r>
            <w:r w:rsidRPr="00A9026A">
              <w:rPr>
                <w:rFonts w:ascii="Times New Roman" w:hAnsi="Times New Roman"/>
                <w:spacing w:val="-22"/>
                <w:sz w:val="24"/>
                <w:szCs w:val="24"/>
              </w:rPr>
              <w:t xml:space="preserve"> </w:t>
            </w:r>
            <w:r w:rsidRPr="00A9026A">
              <w:rPr>
                <w:rFonts w:ascii="Times New Roman" w:hAnsi="Times New Roman"/>
                <w:spacing w:val="-3"/>
                <w:sz w:val="24"/>
                <w:szCs w:val="24"/>
              </w:rPr>
              <w:t>светильника;</w:t>
            </w:r>
            <w:r w:rsidRPr="00A9026A">
              <w:rPr>
                <w:rFonts w:ascii="Times New Roman" w:hAnsi="Times New Roman"/>
                <w:spacing w:val="-24"/>
                <w:sz w:val="24"/>
                <w:szCs w:val="24"/>
              </w:rPr>
              <w:t xml:space="preserve"> </w:t>
            </w:r>
            <w:r w:rsidRPr="00A9026A">
              <w:rPr>
                <w:rFonts w:ascii="Times New Roman" w:hAnsi="Times New Roman"/>
                <w:spacing w:val="-3"/>
                <w:sz w:val="24"/>
                <w:szCs w:val="24"/>
              </w:rPr>
              <w:t>подключается</w:t>
            </w:r>
            <w:r w:rsidRPr="00A9026A">
              <w:rPr>
                <w:rFonts w:ascii="Times New Roman" w:hAnsi="Times New Roman"/>
                <w:spacing w:val="-22"/>
                <w:sz w:val="24"/>
                <w:szCs w:val="24"/>
              </w:rPr>
              <w:t xml:space="preserve"> </w:t>
            </w:r>
            <w:r w:rsidRPr="00A9026A">
              <w:rPr>
                <w:rFonts w:ascii="Times New Roman" w:hAnsi="Times New Roman"/>
                <w:spacing w:val="-3"/>
                <w:sz w:val="24"/>
                <w:szCs w:val="24"/>
              </w:rPr>
              <w:t>отдельно</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Масса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кг</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длина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&lt;1000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мм</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Коэффициент полезного действия источника</w:t>
            </w:r>
          </w:p>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≥88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Корпус светодиодного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pacing w:val="-3"/>
                <w:sz w:val="24"/>
                <w:szCs w:val="24"/>
              </w:rPr>
              <w:t>покрыт</w:t>
            </w:r>
            <w:r w:rsidRPr="00A9026A">
              <w:rPr>
                <w:rFonts w:ascii="Times New Roman" w:hAnsi="Times New Roman"/>
                <w:spacing w:val="-14"/>
                <w:sz w:val="24"/>
                <w:szCs w:val="24"/>
              </w:rPr>
              <w:t xml:space="preserve"> </w:t>
            </w:r>
            <w:r w:rsidRPr="00A9026A">
              <w:rPr>
                <w:rFonts w:ascii="Times New Roman" w:hAnsi="Times New Roman"/>
                <w:spacing w:val="-3"/>
                <w:sz w:val="24"/>
                <w:szCs w:val="24"/>
              </w:rPr>
              <w:t>порошковой</w:t>
            </w:r>
            <w:r w:rsidRPr="00A9026A">
              <w:rPr>
                <w:rFonts w:ascii="Times New Roman" w:hAnsi="Times New Roman"/>
                <w:spacing w:val="-13"/>
                <w:sz w:val="24"/>
                <w:szCs w:val="24"/>
              </w:rPr>
              <w:t xml:space="preserve"> </w:t>
            </w:r>
            <w:r w:rsidRPr="00A9026A">
              <w:rPr>
                <w:rFonts w:ascii="Times New Roman" w:hAnsi="Times New Roman"/>
                <w:spacing w:val="-3"/>
                <w:sz w:val="24"/>
                <w:szCs w:val="24"/>
              </w:rPr>
              <w:t>краской</w:t>
            </w:r>
            <w:r w:rsidRPr="00A9026A">
              <w:rPr>
                <w:rFonts w:ascii="Times New Roman" w:hAnsi="Times New Roman"/>
                <w:spacing w:val="-14"/>
                <w:sz w:val="24"/>
                <w:szCs w:val="24"/>
              </w:rPr>
              <w:t xml:space="preserve"> </w:t>
            </w:r>
            <w:r w:rsidRPr="00A9026A">
              <w:rPr>
                <w:rFonts w:ascii="Times New Roman" w:hAnsi="Times New Roman"/>
                <w:sz w:val="24"/>
                <w:szCs w:val="24"/>
              </w:rPr>
              <w:t>и</w:t>
            </w:r>
            <w:r w:rsidRPr="00A9026A">
              <w:rPr>
                <w:rFonts w:ascii="Times New Roman" w:hAnsi="Times New Roman"/>
                <w:spacing w:val="-12"/>
                <w:sz w:val="24"/>
                <w:szCs w:val="24"/>
              </w:rPr>
              <w:t xml:space="preserve"> </w:t>
            </w:r>
            <w:r w:rsidRPr="00A9026A">
              <w:rPr>
                <w:rFonts w:ascii="Times New Roman" w:hAnsi="Times New Roman"/>
                <w:spacing w:val="-4"/>
                <w:sz w:val="24"/>
                <w:szCs w:val="24"/>
              </w:rPr>
              <w:t>является</w:t>
            </w:r>
            <w:r w:rsidRPr="00A9026A">
              <w:rPr>
                <w:rFonts w:ascii="Times New Roman" w:hAnsi="Times New Roman"/>
                <w:spacing w:val="-13"/>
                <w:sz w:val="24"/>
                <w:szCs w:val="24"/>
              </w:rPr>
              <w:t xml:space="preserve"> </w:t>
            </w:r>
            <w:r w:rsidRPr="00A9026A">
              <w:rPr>
                <w:rFonts w:ascii="Times New Roman" w:hAnsi="Times New Roman"/>
                <w:spacing w:val="-3"/>
                <w:sz w:val="24"/>
                <w:szCs w:val="24"/>
              </w:rPr>
              <w:t>одновременно</w:t>
            </w:r>
          </w:p>
          <w:p w:rsidR="00A9026A" w:rsidRPr="00A9026A" w:rsidRDefault="00A9026A" w:rsidP="00A9026A">
            <w:pPr>
              <w:widowControl w:val="0"/>
              <w:spacing w:before="2" w:after="0" w:line="240" w:lineRule="auto"/>
              <w:ind w:left="109"/>
              <w:jc w:val="center"/>
              <w:rPr>
                <w:rFonts w:ascii="Times New Roman" w:hAnsi="Times New Roman"/>
                <w:sz w:val="24"/>
                <w:szCs w:val="24"/>
              </w:rPr>
            </w:pPr>
            <w:r w:rsidRPr="00A9026A">
              <w:rPr>
                <w:rFonts w:ascii="Times New Roman" w:hAnsi="Times New Roman"/>
                <w:sz w:val="24"/>
                <w:szCs w:val="24"/>
              </w:rPr>
              <w:t>теплоотводом</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Общее количество светодиодов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&gt;32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Способ крепления светодиодных модулей к</w:t>
            </w:r>
          </w:p>
          <w:p w:rsidR="00A9026A" w:rsidRPr="00A9026A" w:rsidRDefault="00A9026A" w:rsidP="00A9026A">
            <w:pPr>
              <w:widowControl w:val="0"/>
              <w:spacing w:before="2" w:after="0" w:line="240" w:lineRule="auto"/>
              <w:jc w:val="center"/>
              <w:rPr>
                <w:rFonts w:ascii="Times New Roman" w:hAnsi="Times New Roman"/>
                <w:sz w:val="24"/>
                <w:szCs w:val="24"/>
              </w:rPr>
            </w:pPr>
            <w:r w:rsidRPr="00A9026A">
              <w:rPr>
                <w:rFonts w:ascii="Times New Roman" w:hAnsi="Times New Roman"/>
                <w:sz w:val="24"/>
                <w:szCs w:val="24"/>
              </w:rPr>
              <w:t>корпусу</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система пластиковых съемных заклепок</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Рассеиватель в комплекте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матированный; призматический</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Напряжение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≤264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bCs/>
                <w:iCs/>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Частота тока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Гц</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Габаритная яркость</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кд/м</w:t>
            </w:r>
            <w:r w:rsidRPr="00A9026A">
              <w:rPr>
                <w:rFonts w:ascii="Times New Roman" w:hAnsi="Times New Roman"/>
                <w:position w:val="6"/>
                <w:sz w:val="24"/>
                <w:szCs w:val="24"/>
                <w:lang w:val="en-US"/>
              </w:rPr>
              <w:t>2</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tabs>
                <w:tab w:val="left" w:pos="1009"/>
                <w:tab w:val="left" w:pos="2000"/>
                <w:tab w:val="left" w:pos="3082"/>
              </w:tabs>
              <w:spacing w:after="0" w:line="240" w:lineRule="auto"/>
              <w:jc w:val="center"/>
              <w:rPr>
                <w:rFonts w:ascii="Times New Roman" w:hAnsi="Times New Roman"/>
                <w:sz w:val="24"/>
                <w:szCs w:val="24"/>
              </w:rPr>
            </w:pPr>
            <w:r w:rsidRPr="00A9026A">
              <w:rPr>
                <w:rFonts w:ascii="Times New Roman" w:hAnsi="Times New Roman"/>
                <w:spacing w:val="-3"/>
                <w:sz w:val="24"/>
                <w:szCs w:val="24"/>
              </w:rPr>
              <w:t>Диапазон</w:t>
            </w:r>
            <w:r w:rsidRPr="00A9026A">
              <w:rPr>
                <w:rFonts w:ascii="Times New Roman" w:hAnsi="Times New Roman"/>
                <w:spacing w:val="-3"/>
                <w:sz w:val="24"/>
                <w:szCs w:val="24"/>
              </w:rPr>
              <w:tab/>
              <w:t>выходного</w:t>
            </w:r>
            <w:r w:rsidRPr="00A9026A">
              <w:rPr>
                <w:rFonts w:ascii="Times New Roman" w:hAnsi="Times New Roman"/>
                <w:spacing w:val="-3"/>
                <w:sz w:val="24"/>
                <w:szCs w:val="24"/>
              </w:rPr>
              <w:tab/>
              <w:t>напряжения</w:t>
            </w:r>
            <w:r w:rsidRPr="00A9026A">
              <w:rPr>
                <w:rFonts w:ascii="Times New Roman" w:hAnsi="Times New Roman"/>
                <w:spacing w:val="-3"/>
                <w:sz w:val="24"/>
                <w:szCs w:val="24"/>
              </w:rPr>
              <w:tab/>
              <w:t>источника</w:t>
            </w:r>
          </w:p>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60 - 110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В</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Корпус источника питания</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металлический (сталь)</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Активный корректор коэффициента мощности</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наличие; отсутствие</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Цветовая температура свечения светодиодов</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&lt; 6500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К</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Потребляемый ток</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≤0,2</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w w:val="96"/>
                <w:sz w:val="24"/>
                <w:szCs w:val="24"/>
                <w:lang w:val="en-US"/>
              </w:rPr>
              <w:t>А</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pacing w:val="-3"/>
                <w:sz w:val="24"/>
                <w:szCs w:val="24"/>
              </w:rPr>
              <w:t xml:space="preserve">Количество светодиодных модулей </w:t>
            </w:r>
            <w:r w:rsidRPr="00A9026A">
              <w:rPr>
                <w:rFonts w:ascii="Times New Roman" w:hAnsi="Times New Roman"/>
                <w:sz w:val="24"/>
                <w:szCs w:val="24"/>
              </w:rPr>
              <w:t xml:space="preserve">в </w:t>
            </w:r>
            <w:r w:rsidRPr="00A9026A">
              <w:rPr>
                <w:rFonts w:ascii="Times New Roman" w:hAnsi="Times New Roman"/>
                <w:spacing w:val="-3"/>
                <w:sz w:val="24"/>
                <w:szCs w:val="24"/>
              </w:rPr>
              <w:t>светильнике</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Суммарная потребляемая мощность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≤40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Светоотдача каждого светодиода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≥100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лм/Вт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Количество светодиодов в модуле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≥8</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lang w:val="en-US"/>
              </w:rPr>
            </w:pPr>
            <w:r w:rsidRPr="00A9026A">
              <w:rPr>
                <w:rFonts w:ascii="Times New Roman" w:hAnsi="Times New Roman"/>
                <w:sz w:val="24"/>
                <w:szCs w:val="24"/>
                <w:lang w:val="en-US"/>
              </w:rPr>
              <w:t>шт.</w:t>
            </w:r>
          </w:p>
        </w:tc>
      </w:tr>
      <w:tr w:rsidR="00A9026A" w:rsidRPr="00A9026A" w:rsidTr="00A9026A">
        <w:trPr>
          <w:trHeight w:val="20"/>
        </w:trPr>
        <w:tc>
          <w:tcPr>
            <w:tcW w:w="56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Степень защиты от  проникновения</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внешних твердых предметов и вредного воздействия в</w:t>
            </w:r>
          </w:p>
          <w:p w:rsidR="00A9026A" w:rsidRPr="00A9026A" w:rsidRDefault="00A9026A" w:rsidP="00A9026A">
            <w:pPr>
              <w:suppressAutoHyphens/>
              <w:autoSpaceDE w:val="0"/>
              <w:autoSpaceDN w:val="0"/>
              <w:adjustRightInd w:val="0"/>
              <w:spacing w:after="0" w:line="240" w:lineRule="auto"/>
              <w:jc w:val="center"/>
              <w:rPr>
                <w:rFonts w:ascii="Times New Roman" w:eastAsia="TimesNewRoman" w:hAnsi="Times New Roman"/>
                <w:sz w:val="24"/>
                <w:szCs w:val="24"/>
                <w:lang w:eastAsia="zh-CN"/>
              </w:rPr>
            </w:pPr>
            <w:r w:rsidRPr="00A9026A">
              <w:rPr>
                <w:rFonts w:ascii="Times New Roman" w:eastAsia="TimesNewRoman" w:hAnsi="Times New Roman"/>
                <w:sz w:val="24"/>
                <w:szCs w:val="24"/>
                <w:lang w:eastAsia="zh-CN"/>
              </w:rPr>
              <w:t>результате проникновения воды трубы</w:t>
            </w:r>
          </w:p>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eastAsia="TimesNewRoman" w:hAnsi="Times New Roman"/>
                <w:sz w:val="24"/>
                <w:szCs w:val="24"/>
              </w:rPr>
              <w:t xml:space="preserve">по </w:t>
            </w:r>
            <w:r w:rsidRPr="00A9026A">
              <w:rPr>
                <w:rFonts w:ascii="Times New Roman" w:hAnsi="Times New Roman"/>
                <w:sz w:val="24"/>
                <w:szCs w:val="24"/>
              </w:rPr>
              <w:t>ГОСТ 14254-2015</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&gt; IP20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p>
        </w:tc>
      </w:tr>
      <w:tr w:rsidR="00A9026A" w:rsidRPr="00A9026A" w:rsidTr="00A9026A">
        <w:trPr>
          <w:trHeight w:val="20"/>
        </w:trPr>
        <w:tc>
          <w:tcPr>
            <w:tcW w:w="56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hAnsi="Times New Roman"/>
                <w:sz w:val="24"/>
                <w:szCs w:val="24"/>
                <w:lang w:eastAsia="zh-CN"/>
              </w:rPr>
            </w:pPr>
          </w:p>
        </w:tc>
        <w:tc>
          <w:tcPr>
            <w:tcW w:w="1492"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after="0" w:line="240" w:lineRule="auto"/>
              <w:jc w:val="center"/>
              <w:rPr>
                <w:rFonts w:ascii="Times New Roman" w:eastAsia="Times New Roman" w:hAnsi="Times New Roman"/>
                <w:sz w:val="24"/>
                <w:szCs w:val="24"/>
                <w:lang w:eastAsia="zh-CN"/>
              </w:rPr>
            </w:pPr>
          </w:p>
        </w:tc>
        <w:tc>
          <w:tcPr>
            <w:tcW w:w="1757" w:type="dxa"/>
            <w:vMerge/>
            <w:tcBorders>
              <w:left w:val="single" w:sz="4" w:space="0" w:color="auto"/>
              <w:bottom w:val="single" w:sz="4" w:space="0" w:color="auto"/>
              <w:right w:val="single" w:sz="4" w:space="0" w:color="auto"/>
            </w:tcBorders>
            <w:shd w:val="clear" w:color="auto" w:fill="auto"/>
            <w:tcMar>
              <w:top w:w="85" w:type="dxa"/>
              <w:left w:w="62" w:type="dxa"/>
              <w:bottom w:w="85" w:type="dxa"/>
              <w:right w:w="62" w:type="dxa"/>
            </w:tcMar>
            <w:vAlign w:val="center"/>
          </w:tcPr>
          <w:p w:rsidR="00A9026A" w:rsidRPr="00A9026A" w:rsidRDefault="00A9026A" w:rsidP="00A9026A">
            <w:pPr>
              <w:suppressAutoHyphens/>
              <w:spacing w:before="120" w:after="120" w:line="240" w:lineRule="auto"/>
              <w:jc w:val="center"/>
              <w:rPr>
                <w:rFonts w:ascii="Times New Roman" w:eastAsia="Times New Roman" w:hAnsi="Times New Roman"/>
                <w:sz w:val="24"/>
                <w:szCs w:val="24"/>
                <w:lang w:eastAsia="zh-CN"/>
              </w:rPr>
            </w:pPr>
          </w:p>
        </w:tc>
        <w:tc>
          <w:tcPr>
            <w:tcW w:w="2410"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jc w:val="center"/>
              <w:rPr>
                <w:rFonts w:ascii="Times New Roman" w:hAnsi="Times New Roman"/>
                <w:sz w:val="24"/>
                <w:szCs w:val="24"/>
              </w:rPr>
            </w:pPr>
            <w:r w:rsidRPr="00A9026A">
              <w:rPr>
                <w:rFonts w:ascii="Times New Roman" w:hAnsi="Times New Roman"/>
                <w:sz w:val="24"/>
                <w:szCs w:val="24"/>
              </w:rPr>
              <w:t>Световой поток светильника</w:t>
            </w:r>
          </w:p>
        </w:tc>
        <w:tc>
          <w:tcPr>
            <w:tcW w:w="1779"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spacing w:after="0" w:line="240" w:lineRule="auto"/>
              <w:ind w:left="109"/>
              <w:jc w:val="center"/>
              <w:rPr>
                <w:rFonts w:ascii="Times New Roman" w:hAnsi="Times New Roman"/>
                <w:sz w:val="24"/>
                <w:szCs w:val="24"/>
              </w:rPr>
            </w:pPr>
            <w:r w:rsidRPr="00A9026A">
              <w:rPr>
                <w:rFonts w:ascii="Times New Roman" w:hAnsi="Times New Roman"/>
                <w:sz w:val="24"/>
                <w:szCs w:val="24"/>
              </w:rPr>
              <w:t>≤300000</w:t>
            </w:r>
          </w:p>
        </w:tc>
        <w:tc>
          <w:tcPr>
            <w:tcW w:w="1835"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suppressAutoHyphens/>
              <w:spacing w:after="0" w:line="240" w:lineRule="auto"/>
              <w:ind w:right="-31"/>
              <w:jc w:val="center"/>
              <w:rPr>
                <w:rFonts w:ascii="Times New Roman" w:eastAsia="Times New Roman" w:hAnsi="Times New Roman"/>
                <w:spacing w:val="-4"/>
                <w:w w:val="98"/>
                <w:sz w:val="24"/>
                <w:szCs w:val="24"/>
                <w:lang w:eastAsia="zh-CN"/>
              </w:rPr>
            </w:pPr>
          </w:p>
        </w:tc>
        <w:tc>
          <w:tcPr>
            <w:tcW w:w="1134" w:type="dxa"/>
            <w:tcBorders>
              <w:top w:val="single" w:sz="4" w:space="0" w:color="auto"/>
              <w:left w:val="single" w:sz="4" w:space="0" w:color="auto"/>
              <w:bottom w:val="single" w:sz="4" w:space="0" w:color="auto"/>
              <w:right w:val="single" w:sz="4" w:space="0" w:color="auto"/>
            </w:tcBorders>
            <w:shd w:val="clear" w:color="auto" w:fill="auto"/>
            <w:tcMar>
              <w:top w:w="85" w:type="dxa"/>
              <w:left w:w="62" w:type="dxa"/>
              <w:bottom w:w="85" w:type="dxa"/>
              <w:right w:w="62" w:type="dxa"/>
            </w:tcMar>
          </w:tcPr>
          <w:p w:rsidR="00A9026A" w:rsidRPr="00A9026A" w:rsidRDefault="00A9026A" w:rsidP="00A9026A">
            <w:pPr>
              <w:widowControl w:val="0"/>
              <w:tabs>
                <w:tab w:val="left" w:pos="240"/>
                <w:tab w:val="center" w:pos="505"/>
              </w:tabs>
              <w:spacing w:after="0" w:line="240" w:lineRule="auto"/>
              <w:rPr>
                <w:rFonts w:ascii="Times New Roman" w:hAnsi="Times New Roman"/>
                <w:sz w:val="24"/>
                <w:szCs w:val="24"/>
                <w:lang w:val="en-US"/>
              </w:rPr>
            </w:pPr>
            <w:r w:rsidRPr="00A9026A">
              <w:rPr>
                <w:rFonts w:ascii="Times New Roman" w:hAnsi="Times New Roman"/>
                <w:sz w:val="24"/>
                <w:szCs w:val="24"/>
                <w:lang w:val="en-US"/>
              </w:rPr>
              <w:tab/>
            </w:r>
            <w:r w:rsidRPr="00A9026A">
              <w:rPr>
                <w:rFonts w:ascii="Times New Roman" w:hAnsi="Times New Roman"/>
                <w:sz w:val="24"/>
                <w:szCs w:val="24"/>
                <w:lang w:val="en-US"/>
              </w:rPr>
              <w:tab/>
              <w:t>лм</w:t>
            </w:r>
          </w:p>
        </w:tc>
      </w:tr>
    </w:tbl>
    <w:p w:rsidR="00304A23" w:rsidRDefault="00304A23" w:rsidP="001A4248">
      <w:pPr>
        <w:spacing w:after="0" w:line="240" w:lineRule="auto"/>
        <w:ind w:firstLine="426"/>
        <w:jc w:val="both"/>
        <w:rPr>
          <w:rFonts w:ascii="Times New Roman" w:hAnsi="Times New Roman"/>
        </w:rPr>
      </w:pPr>
    </w:p>
    <w:p w:rsidR="00304A23" w:rsidRPr="00C03B53" w:rsidRDefault="00304A23" w:rsidP="001A4248">
      <w:pPr>
        <w:spacing w:after="0" w:line="240" w:lineRule="auto"/>
        <w:ind w:firstLine="426"/>
        <w:jc w:val="both"/>
        <w:rPr>
          <w:rFonts w:ascii="Times New Roman" w:hAnsi="Times New Roman"/>
        </w:rPr>
      </w:pPr>
    </w:p>
    <w:sectPr w:rsidR="00304A23" w:rsidRPr="00C03B53" w:rsidSect="0099350B">
      <w:pgSz w:w="11906" w:h="16838"/>
      <w:pgMar w:top="354" w:right="567" w:bottom="899"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E12" w:rsidRDefault="00BA7E12" w:rsidP="0019297F">
      <w:pPr>
        <w:spacing w:after="0" w:line="240" w:lineRule="auto"/>
      </w:pPr>
      <w:r>
        <w:separator/>
      </w:r>
    </w:p>
  </w:endnote>
  <w:endnote w:type="continuationSeparator" w:id="0">
    <w:p w:rsidR="00BA7E12" w:rsidRDefault="00BA7E12" w:rsidP="00192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ohit Hindi">
    <w:altName w:val="MS Gothic"/>
    <w:charset w:val="80"/>
    <w:family w:val="auto"/>
    <w:pitch w:val="default"/>
  </w:font>
  <w:font w:name="TimesDL">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OpenSymbol">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E12" w:rsidRDefault="00BA7E12" w:rsidP="0019297F">
      <w:pPr>
        <w:spacing w:after="0" w:line="240" w:lineRule="auto"/>
      </w:pPr>
      <w:r>
        <w:separator/>
      </w:r>
    </w:p>
  </w:footnote>
  <w:footnote w:type="continuationSeparator" w:id="0">
    <w:p w:rsidR="00BA7E12" w:rsidRDefault="00BA7E12" w:rsidP="001929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6FAA3D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BD43EAE"/>
    <w:lvl w:ilvl="0">
      <w:start w:val="1"/>
      <w:numFmt w:val="bullet"/>
      <w:pStyle w:val="a"/>
      <w:lvlText w:val=""/>
      <w:lvlJc w:val="left"/>
      <w:pPr>
        <w:tabs>
          <w:tab w:val="num" w:pos="1208"/>
        </w:tabs>
        <w:ind w:left="131" w:firstLine="720"/>
      </w:pPr>
      <w:rPr>
        <w:rFonts w:ascii="Symbol" w:hAnsi="Symbol" w:hint="default"/>
        <w:b w:val="0"/>
        <w:i w:val="0"/>
        <w:color w:val="auto"/>
        <w:sz w:val="24"/>
        <w:u w:val="none"/>
      </w:rPr>
    </w:lvl>
  </w:abstractNum>
  <w:abstractNum w:abstractNumId="2" w15:restartNumberingAfterBreak="0">
    <w:nsid w:val="00000002"/>
    <w:multiLevelType w:val="singleLevel"/>
    <w:tmpl w:val="00000002"/>
    <w:name w:val="WW8Num2"/>
    <w:lvl w:ilvl="0">
      <w:start w:val="1"/>
      <w:numFmt w:val="decimal"/>
      <w:lvlText w:val="%1)"/>
      <w:lvlJc w:val="left"/>
      <w:pPr>
        <w:tabs>
          <w:tab w:val="num" w:pos="-708"/>
        </w:tabs>
        <w:ind w:left="786" w:hanging="360"/>
      </w:pPr>
      <w:rPr>
        <w:rFonts w:cs="Times New Roman"/>
      </w:rPr>
    </w:lvl>
  </w:abstractNum>
  <w:abstractNum w:abstractNumId="3" w15:restartNumberingAfterBreak="0">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4" w15:restartNumberingAfterBreak="0">
    <w:nsid w:val="00000004"/>
    <w:multiLevelType w:val="multilevel"/>
    <w:tmpl w:val="84B23A3C"/>
    <w:name w:val="WW8Num4"/>
    <w:styleLink w:val="111"/>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5" w15:restartNumberingAfterBreak="0">
    <w:nsid w:val="00000005"/>
    <w:multiLevelType w:val="multilevel"/>
    <w:tmpl w:val="7E4211F0"/>
    <w:name w:val="WW8Num5"/>
    <w:lvl w:ilvl="0">
      <w:start w:val="3"/>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6" w15:restartNumberingAfterBreak="0">
    <w:nsid w:val="00000008"/>
    <w:multiLevelType w:val="multilevel"/>
    <w:tmpl w:val="00000008"/>
    <w:name w:val="WW8Num8"/>
    <w:styleLink w:val="91"/>
    <w:lvl w:ilvl="0">
      <w:start w:val="1"/>
      <w:numFmt w:val="upperRoman"/>
      <w:pStyle w:val="a0"/>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12A31B70"/>
    <w:multiLevelType w:val="multilevel"/>
    <w:tmpl w:val="5130266C"/>
    <w:styleLink w:val="11"/>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5076123"/>
    <w:multiLevelType w:val="multilevel"/>
    <w:tmpl w:val="784C8832"/>
    <w:styleLink w:val="103"/>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497389"/>
    <w:multiLevelType w:val="multilevel"/>
    <w:tmpl w:val="F1EE0124"/>
    <w:lvl w:ilvl="0">
      <w:start w:val="7"/>
      <w:numFmt w:val="decimal"/>
      <w:pStyle w:val="a1"/>
      <w:lvlText w:val="%1."/>
      <w:lvlJc w:val="center"/>
      <w:pPr>
        <w:tabs>
          <w:tab w:val="num" w:pos="1069"/>
        </w:tabs>
        <w:ind w:left="709" w:firstLine="0"/>
      </w:pPr>
      <w:rPr>
        <w:rFonts w:ascii="Arial" w:eastAsia="Times New Roman" w:hAnsi="Arial" w:cs="Times New Roman" w:hint="default"/>
        <w:b/>
        <w:i w:val="0"/>
        <w:color w:val="auto"/>
        <w:sz w:val="28"/>
        <w:u w:val="none"/>
      </w:rPr>
    </w:lvl>
    <w:lvl w:ilvl="1">
      <w:start w:val="1"/>
      <w:numFmt w:val="decimal"/>
      <w:pStyle w:val="a2"/>
      <w:lvlText w:val="%1.%2."/>
      <w:lvlJc w:val="left"/>
      <w:pPr>
        <w:tabs>
          <w:tab w:val="num" w:pos="2988"/>
        </w:tabs>
        <w:ind w:left="2268" w:firstLine="0"/>
      </w:pPr>
      <w:rPr>
        <w:rFonts w:ascii="Arial" w:hAnsi="Arial" w:hint="default"/>
        <w:b w:val="0"/>
        <w:i/>
        <w:caps w:val="0"/>
        <w:strike w:val="0"/>
        <w:dstrike w:val="0"/>
        <w:vanish w:val="0"/>
        <w:color w:val="000000"/>
        <w:sz w:val="28"/>
        <w:vertAlign w:val="baseline"/>
      </w:rPr>
    </w:lvl>
    <w:lvl w:ilvl="2">
      <w:start w:val="1"/>
      <w:numFmt w:val="none"/>
      <w:pStyle w:val="a3"/>
      <w:suff w:val="nothing"/>
      <w:lvlText w:val=""/>
      <w:lvlJc w:val="left"/>
      <w:pPr>
        <w:ind w:left="0" w:firstLine="0"/>
      </w:pPr>
      <w:rPr>
        <w:rFonts w:hint="default"/>
      </w:rPr>
    </w:lvl>
    <w:lvl w:ilvl="3">
      <w:start w:val="1"/>
      <w:numFmt w:val="bullet"/>
      <w:pStyle w:val="a4"/>
      <w:lvlText w:val=""/>
      <w:lvlJc w:val="left"/>
      <w:pPr>
        <w:tabs>
          <w:tab w:val="num" w:pos="1247"/>
        </w:tabs>
        <w:ind w:left="1247" w:hanging="396"/>
      </w:pPr>
      <w:rPr>
        <w:rFonts w:ascii="Symbol" w:hAnsi="Symbol" w:hint="default"/>
      </w:rPr>
    </w:lvl>
    <w:lvl w:ilvl="4">
      <w:start w:val="1"/>
      <w:numFmt w:val="bullet"/>
      <w:lvlText w:val=""/>
      <w:lvlJc w:val="left"/>
      <w:pPr>
        <w:tabs>
          <w:tab w:val="num" w:pos="3240"/>
        </w:tabs>
        <w:ind w:left="3240" w:hanging="360"/>
      </w:pPr>
      <w:rPr>
        <w:rFonts w:ascii="Symbol" w:hAnsi="Symbol" w:hint="default"/>
        <w:color w:val="auto"/>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230D51FF"/>
    <w:multiLevelType w:val="multilevel"/>
    <w:tmpl w:val="0419001F"/>
    <w:styleLink w:v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CA148F"/>
    <w:multiLevelType w:val="hybridMultilevel"/>
    <w:tmpl w:val="D7B2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BE658C"/>
    <w:multiLevelType w:val="multilevel"/>
    <w:tmpl w:val="6B9E1CF8"/>
    <w:styleLink w:val="93"/>
    <w:lvl w:ilvl="0">
      <w:start w:val="1"/>
      <w:numFmt w:val="upperRoman"/>
      <w:lvlText w:val="%1."/>
      <w:lvlJc w:val="left"/>
      <w:pPr>
        <w:ind w:left="1080" w:hanging="720"/>
      </w:pPr>
      <w:rPr>
        <w:rFonts w:hint="default"/>
      </w:rPr>
    </w:lvl>
    <w:lvl w:ilvl="1">
      <w:start w:val="1"/>
      <w:numFmt w:val="decimalZero"/>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51090057"/>
    <w:multiLevelType w:val="hybridMultilevel"/>
    <w:tmpl w:val="76FE50FA"/>
    <w:styleLink w:val="101"/>
    <w:lvl w:ilvl="0" w:tplc="B4603E62">
      <w:start w:val="1"/>
      <w:numFmt w:val="bullet"/>
      <w:lvlText w:val=""/>
      <w:lvlJc w:val="left"/>
      <w:pPr>
        <w:ind w:left="928"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516E2412"/>
    <w:multiLevelType w:val="multilevel"/>
    <w:tmpl w:val="0419001F"/>
    <w:styleLink w:val="10"/>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B11525"/>
    <w:multiLevelType w:val="hybridMultilevel"/>
    <w:tmpl w:val="223A8A88"/>
    <w:lvl w:ilvl="0" w:tplc="D96E06E6">
      <w:start w:val="1"/>
      <w:numFmt w:val="bullet"/>
      <w:pStyle w:val="a5"/>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15D40EC"/>
    <w:multiLevelType w:val="multilevel"/>
    <w:tmpl w:val="5E460272"/>
    <w:styleLink w:val="113"/>
    <w:lvl w:ilvl="0">
      <w:start w:val="1"/>
      <w:numFmt w:val="decimal"/>
      <w:lvlText w:val="%1."/>
      <w:lvlJc w:val="left"/>
      <w:pPr>
        <w:ind w:left="720" w:hanging="360"/>
      </w:pPr>
    </w:lvl>
    <w:lvl w:ilvl="1">
      <w:start w:val="1"/>
      <w:numFmt w:val="decimal"/>
      <w:isLgl/>
      <w:lvlText w:val="%1.%2."/>
      <w:lvlJc w:val="left"/>
      <w:pPr>
        <w:ind w:left="1080" w:hanging="360"/>
      </w:pPr>
      <w:rPr>
        <w:rFonts w:ascii="Arial Narrow" w:hAnsi="Arial Narrow" w:cs="Arial" w:hint="default"/>
        <w:b/>
        <w:sz w:val="18"/>
        <w:szCs w:val="18"/>
      </w:rPr>
    </w:lvl>
    <w:lvl w:ilvl="2">
      <w:start w:val="1"/>
      <w:numFmt w:val="decimal"/>
      <w:isLgl/>
      <w:lvlText w:val="%1.%2.%3."/>
      <w:lvlJc w:val="left"/>
      <w:pPr>
        <w:ind w:left="1800" w:hanging="720"/>
      </w:pPr>
      <w:rPr>
        <w:rFonts w:ascii="Arial Narrow" w:hAnsi="Arial Narrow" w:cs="Arial Narrow" w:hint="default"/>
        <w:sz w:val="18"/>
        <w:szCs w:val="18"/>
      </w:rPr>
    </w:lvl>
    <w:lvl w:ilvl="3">
      <w:start w:val="1"/>
      <w:numFmt w:val="decimal"/>
      <w:isLgl/>
      <w:lvlText w:val="%1.%2.%3.%4."/>
      <w:lvlJc w:val="left"/>
      <w:pPr>
        <w:ind w:left="2160" w:hanging="720"/>
      </w:pPr>
      <w:rPr>
        <w:rFonts w:ascii="Arial Narrow" w:hAnsi="Arial Narrow" w:cs="Arial Narrow" w:hint="default"/>
        <w:sz w:val="22"/>
      </w:rPr>
    </w:lvl>
    <w:lvl w:ilvl="4">
      <w:start w:val="1"/>
      <w:numFmt w:val="decimal"/>
      <w:isLgl/>
      <w:lvlText w:val="%1.%2.%3.%4.%5."/>
      <w:lvlJc w:val="left"/>
      <w:pPr>
        <w:ind w:left="2880" w:hanging="1080"/>
      </w:pPr>
      <w:rPr>
        <w:rFonts w:ascii="Arial Narrow" w:hAnsi="Arial Narrow" w:cs="Arial Narrow" w:hint="default"/>
        <w:sz w:val="22"/>
      </w:rPr>
    </w:lvl>
    <w:lvl w:ilvl="5">
      <w:start w:val="1"/>
      <w:numFmt w:val="decimal"/>
      <w:isLgl/>
      <w:lvlText w:val="%1.%2.%3.%4.%5.%6."/>
      <w:lvlJc w:val="left"/>
      <w:pPr>
        <w:ind w:left="3240" w:hanging="1080"/>
      </w:pPr>
      <w:rPr>
        <w:rFonts w:ascii="Arial Narrow" w:hAnsi="Arial Narrow" w:cs="Arial Narrow" w:hint="default"/>
        <w:sz w:val="22"/>
      </w:rPr>
    </w:lvl>
    <w:lvl w:ilvl="6">
      <w:start w:val="1"/>
      <w:numFmt w:val="decimal"/>
      <w:isLgl/>
      <w:lvlText w:val="%1.%2.%3.%4.%5.%6.%7."/>
      <w:lvlJc w:val="left"/>
      <w:pPr>
        <w:ind w:left="3600" w:hanging="1080"/>
      </w:pPr>
      <w:rPr>
        <w:rFonts w:ascii="Arial Narrow" w:hAnsi="Arial Narrow" w:cs="Arial Narrow" w:hint="default"/>
        <w:sz w:val="22"/>
      </w:rPr>
    </w:lvl>
    <w:lvl w:ilvl="7">
      <w:start w:val="1"/>
      <w:numFmt w:val="decimal"/>
      <w:isLgl/>
      <w:lvlText w:val="%1.%2.%3.%4.%5.%6.%7.%8."/>
      <w:lvlJc w:val="left"/>
      <w:pPr>
        <w:ind w:left="4320" w:hanging="1440"/>
      </w:pPr>
      <w:rPr>
        <w:rFonts w:ascii="Arial Narrow" w:hAnsi="Arial Narrow" w:cs="Arial Narrow" w:hint="default"/>
        <w:sz w:val="22"/>
      </w:rPr>
    </w:lvl>
    <w:lvl w:ilvl="8">
      <w:start w:val="1"/>
      <w:numFmt w:val="decimal"/>
      <w:isLgl/>
      <w:lvlText w:val="%1.%2.%3.%4.%5.%6.%7.%8.%9."/>
      <w:lvlJc w:val="left"/>
      <w:pPr>
        <w:ind w:left="4680" w:hanging="1440"/>
      </w:pPr>
      <w:rPr>
        <w:rFonts w:ascii="Arial Narrow" w:hAnsi="Arial Narrow" w:cs="Arial Narrow" w:hint="default"/>
        <w:sz w:val="22"/>
      </w:rPr>
    </w:lvl>
  </w:abstractNum>
  <w:num w:numId="1">
    <w:abstractNumId w:val="4"/>
  </w:num>
  <w:num w:numId="2">
    <w:abstractNumId w:val="6"/>
  </w:num>
  <w:num w:numId="3">
    <w:abstractNumId w:val="13"/>
  </w:num>
  <w:num w:numId="4">
    <w:abstractNumId w:val="10"/>
  </w:num>
  <w:num w:numId="5">
    <w:abstractNumId w:val="14"/>
  </w:num>
  <w:num w:numId="6">
    <w:abstractNumId w:val="7"/>
  </w:num>
  <w:num w:numId="7">
    <w:abstractNumId w:val="12"/>
  </w:num>
  <w:num w:numId="8">
    <w:abstractNumId w:val="8"/>
  </w:num>
  <w:num w:numId="9">
    <w:abstractNumId w:val="16"/>
  </w:num>
  <w:num w:numId="10">
    <w:abstractNumId w:val="9"/>
  </w:num>
  <w:num w:numId="11">
    <w:abstractNumId w:val="1"/>
  </w:num>
  <w:num w:numId="12">
    <w:abstractNumId w:val="0"/>
  </w:num>
  <w:num w:numId="13">
    <w:abstractNumId w:val="15"/>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104"/>
    <w:rsid w:val="0000008F"/>
    <w:rsid w:val="00001CAB"/>
    <w:rsid w:val="00001CC6"/>
    <w:rsid w:val="00001FA2"/>
    <w:rsid w:val="0000283D"/>
    <w:rsid w:val="0000292B"/>
    <w:rsid w:val="00002D83"/>
    <w:rsid w:val="000037A2"/>
    <w:rsid w:val="000038D1"/>
    <w:rsid w:val="000038E4"/>
    <w:rsid w:val="00003C63"/>
    <w:rsid w:val="00003DC5"/>
    <w:rsid w:val="000043AE"/>
    <w:rsid w:val="000043D5"/>
    <w:rsid w:val="00004815"/>
    <w:rsid w:val="00004F74"/>
    <w:rsid w:val="0000585A"/>
    <w:rsid w:val="0000590C"/>
    <w:rsid w:val="00006ED1"/>
    <w:rsid w:val="00006F8A"/>
    <w:rsid w:val="00010E22"/>
    <w:rsid w:val="000110C1"/>
    <w:rsid w:val="0001135D"/>
    <w:rsid w:val="00011584"/>
    <w:rsid w:val="00011921"/>
    <w:rsid w:val="00012207"/>
    <w:rsid w:val="000135F4"/>
    <w:rsid w:val="00013DB9"/>
    <w:rsid w:val="00013FE7"/>
    <w:rsid w:val="000142A6"/>
    <w:rsid w:val="00015D12"/>
    <w:rsid w:val="0001642E"/>
    <w:rsid w:val="0001666E"/>
    <w:rsid w:val="0001735B"/>
    <w:rsid w:val="000176C0"/>
    <w:rsid w:val="00017965"/>
    <w:rsid w:val="00017AD9"/>
    <w:rsid w:val="00020393"/>
    <w:rsid w:val="000209D1"/>
    <w:rsid w:val="00020CE8"/>
    <w:rsid w:val="000213F9"/>
    <w:rsid w:val="00021456"/>
    <w:rsid w:val="00021572"/>
    <w:rsid w:val="00021927"/>
    <w:rsid w:val="00021D97"/>
    <w:rsid w:val="0002216B"/>
    <w:rsid w:val="00022B7C"/>
    <w:rsid w:val="00022EEB"/>
    <w:rsid w:val="0002431A"/>
    <w:rsid w:val="00024511"/>
    <w:rsid w:val="000253D8"/>
    <w:rsid w:val="00025D3F"/>
    <w:rsid w:val="00026182"/>
    <w:rsid w:val="0002667E"/>
    <w:rsid w:val="00027845"/>
    <w:rsid w:val="00027C33"/>
    <w:rsid w:val="00027CFD"/>
    <w:rsid w:val="000304C5"/>
    <w:rsid w:val="00030593"/>
    <w:rsid w:val="0003090E"/>
    <w:rsid w:val="00031958"/>
    <w:rsid w:val="00031C21"/>
    <w:rsid w:val="0003209B"/>
    <w:rsid w:val="00032300"/>
    <w:rsid w:val="000326D4"/>
    <w:rsid w:val="00032D12"/>
    <w:rsid w:val="000336B7"/>
    <w:rsid w:val="00033840"/>
    <w:rsid w:val="00033B1E"/>
    <w:rsid w:val="00033B2B"/>
    <w:rsid w:val="00034126"/>
    <w:rsid w:val="00034282"/>
    <w:rsid w:val="00035364"/>
    <w:rsid w:val="000353D3"/>
    <w:rsid w:val="000354AD"/>
    <w:rsid w:val="00035C4A"/>
    <w:rsid w:val="0003656C"/>
    <w:rsid w:val="0003746A"/>
    <w:rsid w:val="00040B3D"/>
    <w:rsid w:val="00040DAB"/>
    <w:rsid w:val="00040ED9"/>
    <w:rsid w:val="00041666"/>
    <w:rsid w:val="00041C0A"/>
    <w:rsid w:val="00041EDE"/>
    <w:rsid w:val="0004329C"/>
    <w:rsid w:val="0004768D"/>
    <w:rsid w:val="0004793F"/>
    <w:rsid w:val="000502C4"/>
    <w:rsid w:val="00050AD1"/>
    <w:rsid w:val="0005178D"/>
    <w:rsid w:val="00052729"/>
    <w:rsid w:val="000529C3"/>
    <w:rsid w:val="00054199"/>
    <w:rsid w:val="0005474C"/>
    <w:rsid w:val="000547DA"/>
    <w:rsid w:val="00055481"/>
    <w:rsid w:val="000557CE"/>
    <w:rsid w:val="00055F84"/>
    <w:rsid w:val="00056B27"/>
    <w:rsid w:val="00056FDB"/>
    <w:rsid w:val="00057E0D"/>
    <w:rsid w:val="00057EE1"/>
    <w:rsid w:val="000612BB"/>
    <w:rsid w:val="00061CD1"/>
    <w:rsid w:val="00061DE6"/>
    <w:rsid w:val="00063E5C"/>
    <w:rsid w:val="000646D8"/>
    <w:rsid w:val="000656AB"/>
    <w:rsid w:val="00065CA3"/>
    <w:rsid w:val="00065E5C"/>
    <w:rsid w:val="00066D78"/>
    <w:rsid w:val="0006724F"/>
    <w:rsid w:val="000672B9"/>
    <w:rsid w:val="000678BF"/>
    <w:rsid w:val="000679C0"/>
    <w:rsid w:val="00067C38"/>
    <w:rsid w:val="00067CA5"/>
    <w:rsid w:val="000703B9"/>
    <w:rsid w:val="000705E1"/>
    <w:rsid w:val="000707A5"/>
    <w:rsid w:val="00070B0F"/>
    <w:rsid w:val="000719D4"/>
    <w:rsid w:val="00071E98"/>
    <w:rsid w:val="00072500"/>
    <w:rsid w:val="00073675"/>
    <w:rsid w:val="00073F1A"/>
    <w:rsid w:val="00074656"/>
    <w:rsid w:val="00075C7E"/>
    <w:rsid w:val="00076569"/>
    <w:rsid w:val="00076D0C"/>
    <w:rsid w:val="00076F3D"/>
    <w:rsid w:val="00076F55"/>
    <w:rsid w:val="0007742A"/>
    <w:rsid w:val="00077708"/>
    <w:rsid w:val="00077753"/>
    <w:rsid w:val="00077B18"/>
    <w:rsid w:val="00077CCD"/>
    <w:rsid w:val="00077D09"/>
    <w:rsid w:val="00077FF8"/>
    <w:rsid w:val="00080DCC"/>
    <w:rsid w:val="000812A8"/>
    <w:rsid w:val="00082096"/>
    <w:rsid w:val="00082543"/>
    <w:rsid w:val="00082F58"/>
    <w:rsid w:val="00083376"/>
    <w:rsid w:val="000837A4"/>
    <w:rsid w:val="000838F1"/>
    <w:rsid w:val="000843EB"/>
    <w:rsid w:val="00084A1A"/>
    <w:rsid w:val="00084F36"/>
    <w:rsid w:val="00085B94"/>
    <w:rsid w:val="00086458"/>
    <w:rsid w:val="00087559"/>
    <w:rsid w:val="0008779E"/>
    <w:rsid w:val="00087B66"/>
    <w:rsid w:val="00090160"/>
    <w:rsid w:val="0009049B"/>
    <w:rsid w:val="00090633"/>
    <w:rsid w:val="0009074B"/>
    <w:rsid w:val="00090F3B"/>
    <w:rsid w:val="00091400"/>
    <w:rsid w:val="00091CF9"/>
    <w:rsid w:val="0009286A"/>
    <w:rsid w:val="0009304B"/>
    <w:rsid w:val="00093200"/>
    <w:rsid w:val="00093998"/>
    <w:rsid w:val="000940E8"/>
    <w:rsid w:val="00094887"/>
    <w:rsid w:val="00094EBD"/>
    <w:rsid w:val="0009516B"/>
    <w:rsid w:val="0009551B"/>
    <w:rsid w:val="00096159"/>
    <w:rsid w:val="00096170"/>
    <w:rsid w:val="0009684F"/>
    <w:rsid w:val="00096BE0"/>
    <w:rsid w:val="00096E61"/>
    <w:rsid w:val="00097225"/>
    <w:rsid w:val="000A1F37"/>
    <w:rsid w:val="000A2177"/>
    <w:rsid w:val="000A234D"/>
    <w:rsid w:val="000A23C7"/>
    <w:rsid w:val="000A24AB"/>
    <w:rsid w:val="000A2D88"/>
    <w:rsid w:val="000A3E4E"/>
    <w:rsid w:val="000A50C5"/>
    <w:rsid w:val="000A6336"/>
    <w:rsid w:val="000B0971"/>
    <w:rsid w:val="000B0F76"/>
    <w:rsid w:val="000B2427"/>
    <w:rsid w:val="000B2688"/>
    <w:rsid w:val="000B290A"/>
    <w:rsid w:val="000B2A9A"/>
    <w:rsid w:val="000B3762"/>
    <w:rsid w:val="000B4C5A"/>
    <w:rsid w:val="000B5575"/>
    <w:rsid w:val="000B571C"/>
    <w:rsid w:val="000B581A"/>
    <w:rsid w:val="000B5C48"/>
    <w:rsid w:val="000B68D3"/>
    <w:rsid w:val="000B739B"/>
    <w:rsid w:val="000B753F"/>
    <w:rsid w:val="000C0051"/>
    <w:rsid w:val="000C036D"/>
    <w:rsid w:val="000C0E73"/>
    <w:rsid w:val="000C1466"/>
    <w:rsid w:val="000C1978"/>
    <w:rsid w:val="000C264C"/>
    <w:rsid w:val="000C28BD"/>
    <w:rsid w:val="000C417D"/>
    <w:rsid w:val="000C433F"/>
    <w:rsid w:val="000C4CB4"/>
    <w:rsid w:val="000C5908"/>
    <w:rsid w:val="000C6F4E"/>
    <w:rsid w:val="000C6FC3"/>
    <w:rsid w:val="000C774E"/>
    <w:rsid w:val="000C7AF7"/>
    <w:rsid w:val="000C7C45"/>
    <w:rsid w:val="000C7C50"/>
    <w:rsid w:val="000C7EEF"/>
    <w:rsid w:val="000D0539"/>
    <w:rsid w:val="000D0551"/>
    <w:rsid w:val="000D089D"/>
    <w:rsid w:val="000D0E4A"/>
    <w:rsid w:val="000D1246"/>
    <w:rsid w:val="000D1559"/>
    <w:rsid w:val="000D15B8"/>
    <w:rsid w:val="000D17A0"/>
    <w:rsid w:val="000D1CCA"/>
    <w:rsid w:val="000D2194"/>
    <w:rsid w:val="000D2B21"/>
    <w:rsid w:val="000D3D3A"/>
    <w:rsid w:val="000D61CF"/>
    <w:rsid w:val="000D6640"/>
    <w:rsid w:val="000D687E"/>
    <w:rsid w:val="000D6F84"/>
    <w:rsid w:val="000D7162"/>
    <w:rsid w:val="000E1C8F"/>
    <w:rsid w:val="000E3679"/>
    <w:rsid w:val="000E4C7F"/>
    <w:rsid w:val="000E50DB"/>
    <w:rsid w:val="000E5C5D"/>
    <w:rsid w:val="000E6232"/>
    <w:rsid w:val="000E6588"/>
    <w:rsid w:val="000E6905"/>
    <w:rsid w:val="000E6C1F"/>
    <w:rsid w:val="000E6F77"/>
    <w:rsid w:val="000F056C"/>
    <w:rsid w:val="000F07C9"/>
    <w:rsid w:val="000F1485"/>
    <w:rsid w:val="000F1CD5"/>
    <w:rsid w:val="000F2189"/>
    <w:rsid w:val="000F25B3"/>
    <w:rsid w:val="000F2D85"/>
    <w:rsid w:val="000F30C7"/>
    <w:rsid w:val="000F51B8"/>
    <w:rsid w:val="000F5961"/>
    <w:rsid w:val="000F694D"/>
    <w:rsid w:val="000F6D5E"/>
    <w:rsid w:val="000F6DA6"/>
    <w:rsid w:val="000F7277"/>
    <w:rsid w:val="000F7558"/>
    <w:rsid w:val="000F770A"/>
    <w:rsid w:val="000F7825"/>
    <w:rsid w:val="000F7AD3"/>
    <w:rsid w:val="00100891"/>
    <w:rsid w:val="001009AD"/>
    <w:rsid w:val="00101B63"/>
    <w:rsid w:val="0010239E"/>
    <w:rsid w:val="00102823"/>
    <w:rsid w:val="001032A1"/>
    <w:rsid w:val="00103B4F"/>
    <w:rsid w:val="00103C1A"/>
    <w:rsid w:val="00103F77"/>
    <w:rsid w:val="00104282"/>
    <w:rsid w:val="00104310"/>
    <w:rsid w:val="001045C3"/>
    <w:rsid w:val="00104C64"/>
    <w:rsid w:val="001108B6"/>
    <w:rsid w:val="0011233A"/>
    <w:rsid w:val="00112722"/>
    <w:rsid w:val="00112D6D"/>
    <w:rsid w:val="00112EF8"/>
    <w:rsid w:val="001137F3"/>
    <w:rsid w:val="00113F48"/>
    <w:rsid w:val="00113FCC"/>
    <w:rsid w:val="0011422F"/>
    <w:rsid w:val="00114E09"/>
    <w:rsid w:val="001150A5"/>
    <w:rsid w:val="00115657"/>
    <w:rsid w:val="00115C41"/>
    <w:rsid w:val="0011607E"/>
    <w:rsid w:val="001162E4"/>
    <w:rsid w:val="00116B4F"/>
    <w:rsid w:val="00116DD9"/>
    <w:rsid w:val="00117020"/>
    <w:rsid w:val="00117E88"/>
    <w:rsid w:val="00120011"/>
    <w:rsid w:val="00120BF0"/>
    <w:rsid w:val="00120FBC"/>
    <w:rsid w:val="001210CA"/>
    <w:rsid w:val="0012170F"/>
    <w:rsid w:val="00121721"/>
    <w:rsid w:val="00121E82"/>
    <w:rsid w:val="00122090"/>
    <w:rsid w:val="0012214B"/>
    <w:rsid w:val="00122DA3"/>
    <w:rsid w:val="00123689"/>
    <w:rsid w:val="00123CEF"/>
    <w:rsid w:val="00124461"/>
    <w:rsid w:val="0012453E"/>
    <w:rsid w:val="001245D7"/>
    <w:rsid w:val="00124A99"/>
    <w:rsid w:val="00124D8E"/>
    <w:rsid w:val="0012530E"/>
    <w:rsid w:val="0012532A"/>
    <w:rsid w:val="00125487"/>
    <w:rsid w:val="001263AB"/>
    <w:rsid w:val="00127AB9"/>
    <w:rsid w:val="00130962"/>
    <w:rsid w:val="001312F6"/>
    <w:rsid w:val="0013233E"/>
    <w:rsid w:val="00132BAF"/>
    <w:rsid w:val="00133104"/>
    <w:rsid w:val="001331DE"/>
    <w:rsid w:val="0013343D"/>
    <w:rsid w:val="0013377B"/>
    <w:rsid w:val="00133C83"/>
    <w:rsid w:val="001344BA"/>
    <w:rsid w:val="0013602E"/>
    <w:rsid w:val="0013696E"/>
    <w:rsid w:val="00136D1A"/>
    <w:rsid w:val="00140406"/>
    <w:rsid w:val="00140F05"/>
    <w:rsid w:val="001413E9"/>
    <w:rsid w:val="001413F0"/>
    <w:rsid w:val="001418E0"/>
    <w:rsid w:val="00141DE3"/>
    <w:rsid w:val="001433E2"/>
    <w:rsid w:val="00144761"/>
    <w:rsid w:val="001452AB"/>
    <w:rsid w:val="001453E9"/>
    <w:rsid w:val="001454D5"/>
    <w:rsid w:val="001454E2"/>
    <w:rsid w:val="001461A4"/>
    <w:rsid w:val="00146C8C"/>
    <w:rsid w:val="001472F1"/>
    <w:rsid w:val="0014748C"/>
    <w:rsid w:val="00147563"/>
    <w:rsid w:val="00147619"/>
    <w:rsid w:val="00150084"/>
    <w:rsid w:val="001516D8"/>
    <w:rsid w:val="00151D45"/>
    <w:rsid w:val="001521ED"/>
    <w:rsid w:val="001541D9"/>
    <w:rsid w:val="0015452B"/>
    <w:rsid w:val="00154A3F"/>
    <w:rsid w:val="00154AB7"/>
    <w:rsid w:val="00156B1E"/>
    <w:rsid w:val="00156DF8"/>
    <w:rsid w:val="0015795F"/>
    <w:rsid w:val="001607EF"/>
    <w:rsid w:val="00160A80"/>
    <w:rsid w:val="0016136C"/>
    <w:rsid w:val="0016145B"/>
    <w:rsid w:val="00161D12"/>
    <w:rsid w:val="00161E5D"/>
    <w:rsid w:val="00162D90"/>
    <w:rsid w:val="00162E32"/>
    <w:rsid w:val="0016395F"/>
    <w:rsid w:val="00165FAF"/>
    <w:rsid w:val="00166275"/>
    <w:rsid w:val="0016708F"/>
    <w:rsid w:val="00167D96"/>
    <w:rsid w:val="00170753"/>
    <w:rsid w:val="00172337"/>
    <w:rsid w:val="00172479"/>
    <w:rsid w:val="001725F1"/>
    <w:rsid w:val="00173957"/>
    <w:rsid w:val="00173AFB"/>
    <w:rsid w:val="0017551C"/>
    <w:rsid w:val="00175563"/>
    <w:rsid w:val="0017654B"/>
    <w:rsid w:val="00176839"/>
    <w:rsid w:val="001778DC"/>
    <w:rsid w:val="00177B08"/>
    <w:rsid w:val="00177C32"/>
    <w:rsid w:val="00181EA7"/>
    <w:rsid w:val="00183491"/>
    <w:rsid w:val="00183B00"/>
    <w:rsid w:val="00183D1A"/>
    <w:rsid w:val="00183D99"/>
    <w:rsid w:val="00184021"/>
    <w:rsid w:val="001854A5"/>
    <w:rsid w:val="001854B7"/>
    <w:rsid w:val="001856B1"/>
    <w:rsid w:val="00185D74"/>
    <w:rsid w:val="001868B3"/>
    <w:rsid w:val="001878BC"/>
    <w:rsid w:val="00187D24"/>
    <w:rsid w:val="00187F26"/>
    <w:rsid w:val="00190DDC"/>
    <w:rsid w:val="00191315"/>
    <w:rsid w:val="001918E8"/>
    <w:rsid w:val="00191949"/>
    <w:rsid w:val="0019297F"/>
    <w:rsid w:val="00193124"/>
    <w:rsid w:val="001932ED"/>
    <w:rsid w:val="001937B9"/>
    <w:rsid w:val="00194ACD"/>
    <w:rsid w:val="00194B1B"/>
    <w:rsid w:val="00194FFD"/>
    <w:rsid w:val="00195BBB"/>
    <w:rsid w:val="001961D7"/>
    <w:rsid w:val="00196BC6"/>
    <w:rsid w:val="00197B96"/>
    <w:rsid w:val="001A0617"/>
    <w:rsid w:val="001A1457"/>
    <w:rsid w:val="001A14E7"/>
    <w:rsid w:val="001A22F8"/>
    <w:rsid w:val="001A2F4E"/>
    <w:rsid w:val="001A3951"/>
    <w:rsid w:val="001A3FC0"/>
    <w:rsid w:val="001A4248"/>
    <w:rsid w:val="001A44AE"/>
    <w:rsid w:val="001A53FD"/>
    <w:rsid w:val="001A5A1B"/>
    <w:rsid w:val="001A7034"/>
    <w:rsid w:val="001B0081"/>
    <w:rsid w:val="001B07FA"/>
    <w:rsid w:val="001B0B36"/>
    <w:rsid w:val="001B0F38"/>
    <w:rsid w:val="001B16C3"/>
    <w:rsid w:val="001B2E15"/>
    <w:rsid w:val="001B3357"/>
    <w:rsid w:val="001B360B"/>
    <w:rsid w:val="001B4A08"/>
    <w:rsid w:val="001B4AD0"/>
    <w:rsid w:val="001B52F5"/>
    <w:rsid w:val="001B54F9"/>
    <w:rsid w:val="001B5D52"/>
    <w:rsid w:val="001B675B"/>
    <w:rsid w:val="001B6B39"/>
    <w:rsid w:val="001B7249"/>
    <w:rsid w:val="001B730E"/>
    <w:rsid w:val="001B7BCF"/>
    <w:rsid w:val="001C013F"/>
    <w:rsid w:val="001C058C"/>
    <w:rsid w:val="001C1724"/>
    <w:rsid w:val="001C184A"/>
    <w:rsid w:val="001C1882"/>
    <w:rsid w:val="001C1A6B"/>
    <w:rsid w:val="001C1BBC"/>
    <w:rsid w:val="001C265D"/>
    <w:rsid w:val="001C34AA"/>
    <w:rsid w:val="001C34C9"/>
    <w:rsid w:val="001C34EF"/>
    <w:rsid w:val="001C3D71"/>
    <w:rsid w:val="001C4A43"/>
    <w:rsid w:val="001C4DDC"/>
    <w:rsid w:val="001C57D5"/>
    <w:rsid w:val="001C5A9C"/>
    <w:rsid w:val="001C6447"/>
    <w:rsid w:val="001C64CC"/>
    <w:rsid w:val="001C714D"/>
    <w:rsid w:val="001C7E18"/>
    <w:rsid w:val="001D0332"/>
    <w:rsid w:val="001D0650"/>
    <w:rsid w:val="001D0696"/>
    <w:rsid w:val="001D0C68"/>
    <w:rsid w:val="001D119A"/>
    <w:rsid w:val="001D1A9E"/>
    <w:rsid w:val="001D2B7F"/>
    <w:rsid w:val="001D3D2F"/>
    <w:rsid w:val="001D496A"/>
    <w:rsid w:val="001D4BE9"/>
    <w:rsid w:val="001D4D3F"/>
    <w:rsid w:val="001D65DF"/>
    <w:rsid w:val="001D6CA9"/>
    <w:rsid w:val="001E0495"/>
    <w:rsid w:val="001E08D3"/>
    <w:rsid w:val="001E1A4F"/>
    <w:rsid w:val="001E26AE"/>
    <w:rsid w:val="001E2879"/>
    <w:rsid w:val="001E31EF"/>
    <w:rsid w:val="001E3285"/>
    <w:rsid w:val="001E4132"/>
    <w:rsid w:val="001E439B"/>
    <w:rsid w:val="001E467A"/>
    <w:rsid w:val="001E4862"/>
    <w:rsid w:val="001E4B40"/>
    <w:rsid w:val="001E4D87"/>
    <w:rsid w:val="001E50F9"/>
    <w:rsid w:val="001E55C3"/>
    <w:rsid w:val="001E58F9"/>
    <w:rsid w:val="001E5B14"/>
    <w:rsid w:val="001E5F7C"/>
    <w:rsid w:val="001E65F3"/>
    <w:rsid w:val="001E6D8C"/>
    <w:rsid w:val="001E6ED9"/>
    <w:rsid w:val="001E786E"/>
    <w:rsid w:val="001F0691"/>
    <w:rsid w:val="001F1863"/>
    <w:rsid w:val="001F19E8"/>
    <w:rsid w:val="001F416F"/>
    <w:rsid w:val="001F4341"/>
    <w:rsid w:val="001F44A3"/>
    <w:rsid w:val="001F4666"/>
    <w:rsid w:val="001F597F"/>
    <w:rsid w:val="001F5A0B"/>
    <w:rsid w:val="001F5C54"/>
    <w:rsid w:val="001F608B"/>
    <w:rsid w:val="001F60E9"/>
    <w:rsid w:val="001F68B8"/>
    <w:rsid w:val="001F6A08"/>
    <w:rsid w:val="001F7AD1"/>
    <w:rsid w:val="001F7D4F"/>
    <w:rsid w:val="002000EE"/>
    <w:rsid w:val="00200288"/>
    <w:rsid w:val="0020078A"/>
    <w:rsid w:val="002008AE"/>
    <w:rsid w:val="002008FD"/>
    <w:rsid w:val="00200FBE"/>
    <w:rsid w:val="002010CA"/>
    <w:rsid w:val="00201D67"/>
    <w:rsid w:val="00202B69"/>
    <w:rsid w:val="00203149"/>
    <w:rsid w:val="00204941"/>
    <w:rsid w:val="0020590A"/>
    <w:rsid w:val="00205A63"/>
    <w:rsid w:val="00205F2E"/>
    <w:rsid w:val="00205F6B"/>
    <w:rsid w:val="00206223"/>
    <w:rsid w:val="0020623A"/>
    <w:rsid w:val="002067C4"/>
    <w:rsid w:val="002067DD"/>
    <w:rsid w:val="002067E1"/>
    <w:rsid w:val="002067F6"/>
    <w:rsid w:val="00206871"/>
    <w:rsid w:val="00206A37"/>
    <w:rsid w:val="00207432"/>
    <w:rsid w:val="002077B4"/>
    <w:rsid w:val="002077E9"/>
    <w:rsid w:val="00210794"/>
    <w:rsid w:val="00211CC3"/>
    <w:rsid w:val="002127D4"/>
    <w:rsid w:val="00212AF9"/>
    <w:rsid w:val="00212DBF"/>
    <w:rsid w:val="00213569"/>
    <w:rsid w:val="00213849"/>
    <w:rsid w:val="002152D7"/>
    <w:rsid w:val="00215B49"/>
    <w:rsid w:val="00215B67"/>
    <w:rsid w:val="00215E20"/>
    <w:rsid w:val="00216122"/>
    <w:rsid w:val="002163D4"/>
    <w:rsid w:val="0022129F"/>
    <w:rsid w:val="002222AC"/>
    <w:rsid w:val="00222461"/>
    <w:rsid w:val="00222704"/>
    <w:rsid w:val="00222FA8"/>
    <w:rsid w:val="00223C6A"/>
    <w:rsid w:val="00223E68"/>
    <w:rsid w:val="00223E6E"/>
    <w:rsid w:val="00224135"/>
    <w:rsid w:val="0022461E"/>
    <w:rsid w:val="00224667"/>
    <w:rsid w:val="00224929"/>
    <w:rsid w:val="00225DFA"/>
    <w:rsid w:val="0023024D"/>
    <w:rsid w:val="002302DA"/>
    <w:rsid w:val="00230DBD"/>
    <w:rsid w:val="00230FAF"/>
    <w:rsid w:val="00232497"/>
    <w:rsid w:val="002329DA"/>
    <w:rsid w:val="00232DD7"/>
    <w:rsid w:val="002343E9"/>
    <w:rsid w:val="00234429"/>
    <w:rsid w:val="00235231"/>
    <w:rsid w:val="00236955"/>
    <w:rsid w:val="00240149"/>
    <w:rsid w:val="0024016E"/>
    <w:rsid w:val="00241D39"/>
    <w:rsid w:val="00241E98"/>
    <w:rsid w:val="0024225A"/>
    <w:rsid w:val="002423B0"/>
    <w:rsid w:val="00242A7B"/>
    <w:rsid w:val="00242E40"/>
    <w:rsid w:val="00243128"/>
    <w:rsid w:val="00243A4B"/>
    <w:rsid w:val="00243F68"/>
    <w:rsid w:val="002442A1"/>
    <w:rsid w:val="00244710"/>
    <w:rsid w:val="002449CD"/>
    <w:rsid w:val="0024510B"/>
    <w:rsid w:val="0024655B"/>
    <w:rsid w:val="00247FCA"/>
    <w:rsid w:val="002500FB"/>
    <w:rsid w:val="002511E6"/>
    <w:rsid w:val="00252BEF"/>
    <w:rsid w:val="00253607"/>
    <w:rsid w:val="00253858"/>
    <w:rsid w:val="002545B2"/>
    <w:rsid w:val="002547B5"/>
    <w:rsid w:val="002549CF"/>
    <w:rsid w:val="00254CC0"/>
    <w:rsid w:val="002551C8"/>
    <w:rsid w:val="00255680"/>
    <w:rsid w:val="00255772"/>
    <w:rsid w:val="00255FEA"/>
    <w:rsid w:val="00256221"/>
    <w:rsid w:val="0025690A"/>
    <w:rsid w:val="00256BF7"/>
    <w:rsid w:val="002570E4"/>
    <w:rsid w:val="002579CD"/>
    <w:rsid w:val="00257A7F"/>
    <w:rsid w:val="00257DC3"/>
    <w:rsid w:val="00260E62"/>
    <w:rsid w:val="00261D30"/>
    <w:rsid w:val="00262A48"/>
    <w:rsid w:val="00262C98"/>
    <w:rsid w:val="0026328A"/>
    <w:rsid w:val="002639CB"/>
    <w:rsid w:val="00264ABD"/>
    <w:rsid w:val="00264ADE"/>
    <w:rsid w:val="00264E14"/>
    <w:rsid w:val="00265807"/>
    <w:rsid w:val="00265D71"/>
    <w:rsid w:val="0026635B"/>
    <w:rsid w:val="0026650E"/>
    <w:rsid w:val="00266E75"/>
    <w:rsid w:val="00267577"/>
    <w:rsid w:val="00267B1E"/>
    <w:rsid w:val="00270042"/>
    <w:rsid w:val="002700F6"/>
    <w:rsid w:val="00271E60"/>
    <w:rsid w:val="002723E7"/>
    <w:rsid w:val="00272812"/>
    <w:rsid w:val="00273FFF"/>
    <w:rsid w:val="002740B9"/>
    <w:rsid w:val="00274E66"/>
    <w:rsid w:val="00275331"/>
    <w:rsid w:val="0027584D"/>
    <w:rsid w:val="00275858"/>
    <w:rsid w:val="0027677F"/>
    <w:rsid w:val="00276891"/>
    <w:rsid w:val="00280D1C"/>
    <w:rsid w:val="00281A5D"/>
    <w:rsid w:val="00282183"/>
    <w:rsid w:val="002825BA"/>
    <w:rsid w:val="002832B7"/>
    <w:rsid w:val="00283BC4"/>
    <w:rsid w:val="00283EAE"/>
    <w:rsid w:val="00284116"/>
    <w:rsid w:val="002843BC"/>
    <w:rsid w:val="00284CBD"/>
    <w:rsid w:val="00285425"/>
    <w:rsid w:val="00285F46"/>
    <w:rsid w:val="00286410"/>
    <w:rsid w:val="00286EE4"/>
    <w:rsid w:val="00286FBF"/>
    <w:rsid w:val="00290C0E"/>
    <w:rsid w:val="00290CCA"/>
    <w:rsid w:val="00290DFB"/>
    <w:rsid w:val="002912D6"/>
    <w:rsid w:val="002918FC"/>
    <w:rsid w:val="00291D10"/>
    <w:rsid w:val="00293923"/>
    <w:rsid w:val="00293C20"/>
    <w:rsid w:val="002942AB"/>
    <w:rsid w:val="00295526"/>
    <w:rsid w:val="002955B8"/>
    <w:rsid w:val="00295669"/>
    <w:rsid w:val="00295C31"/>
    <w:rsid w:val="00296FB7"/>
    <w:rsid w:val="002976C6"/>
    <w:rsid w:val="00297A57"/>
    <w:rsid w:val="002A0025"/>
    <w:rsid w:val="002A054C"/>
    <w:rsid w:val="002A0685"/>
    <w:rsid w:val="002A094A"/>
    <w:rsid w:val="002A0D3F"/>
    <w:rsid w:val="002A0E31"/>
    <w:rsid w:val="002A1543"/>
    <w:rsid w:val="002A158B"/>
    <w:rsid w:val="002A1CAB"/>
    <w:rsid w:val="002A225A"/>
    <w:rsid w:val="002A34C1"/>
    <w:rsid w:val="002A3855"/>
    <w:rsid w:val="002A4112"/>
    <w:rsid w:val="002A54A4"/>
    <w:rsid w:val="002A5713"/>
    <w:rsid w:val="002A5835"/>
    <w:rsid w:val="002A662B"/>
    <w:rsid w:val="002A67CD"/>
    <w:rsid w:val="002A6E14"/>
    <w:rsid w:val="002A6ECC"/>
    <w:rsid w:val="002B0775"/>
    <w:rsid w:val="002B0857"/>
    <w:rsid w:val="002B08E6"/>
    <w:rsid w:val="002B0EFD"/>
    <w:rsid w:val="002B1473"/>
    <w:rsid w:val="002B149A"/>
    <w:rsid w:val="002B235F"/>
    <w:rsid w:val="002B4221"/>
    <w:rsid w:val="002B4C7A"/>
    <w:rsid w:val="002B52C0"/>
    <w:rsid w:val="002B54B2"/>
    <w:rsid w:val="002B5CC8"/>
    <w:rsid w:val="002B5E67"/>
    <w:rsid w:val="002B6265"/>
    <w:rsid w:val="002B6D1D"/>
    <w:rsid w:val="002B6D36"/>
    <w:rsid w:val="002B7CBD"/>
    <w:rsid w:val="002B7D8B"/>
    <w:rsid w:val="002B7F8D"/>
    <w:rsid w:val="002C0671"/>
    <w:rsid w:val="002C1655"/>
    <w:rsid w:val="002C180F"/>
    <w:rsid w:val="002C3386"/>
    <w:rsid w:val="002C37E8"/>
    <w:rsid w:val="002C38D5"/>
    <w:rsid w:val="002C3B30"/>
    <w:rsid w:val="002C436E"/>
    <w:rsid w:val="002C4985"/>
    <w:rsid w:val="002C5076"/>
    <w:rsid w:val="002C5298"/>
    <w:rsid w:val="002C565B"/>
    <w:rsid w:val="002C6321"/>
    <w:rsid w:val="002C6547"/>
    <w:rsid w:val="002C6599"/>
    <w:rsid w:val="002C6CAF"/>
    <w:rsid w:val="002C78FC"/>
    <w:rsid w:val="002D0412"/>
    <w:rsid w:val="002D1D51"/>
    <w:rsid w:val="002D27AB"/>
    <w:rsid w:val="002D2D6A"/>
    <w:rsid w:val="002D2E46"/>
    <w:rsid w:val="002D6038"/>
    <w:rsid w:val="002D6253"/>
    <w:rsid w:val="002D641E"/>
    <w:rsid w:val="002D716C"/>
    <w:rsid w:val="002E1750"/>
    <w:rsid w:val="002E1899"/>
    <w:rsid w:val="002E1A7C"/>
    <w:rsid w:val="002E272A"/>
    <w:rsid w:val="002E2D78"/>
    <w:rsid w:val="002E31E6"/>
    <w:rsid w:val="002E444D"/>
    <w:rsid w:val="002E4C3A"/>
    <w:rsid w:val="002E4C4B"/>
    <w:rsid w:val="002E50FD"/>
    <w:rsid w:val="002E71D9"/>
    <w:rsid w:val="002E7D2D"/>
    <w:rsid w:val="002E7D7B"/>
    <w:rsid w:val="002E7F11"/>
    <w:rsid w:val="002F005B"/>
    <w:rsid w:val="002F063D"/>
    <w:rsid w:val="002F06CC"/>
    <w:rsid w:val="002F0B6C"/>
    <w:rsid w:val="002F0C43"/>
    <w:rsid w:val="002F0FEE"/>
    <w:rsid w:val="002F101A"/>
    <w:rsid w:val="002F1E38"/>
    <w:rsid w:val="002F2571"/>
    <w:rsid w:val="002F287B"/>
    <w:rsid w:val="002F38BD"/>
    <w:rsid w:val="002F3C1B"/>
    <w:rsid w:val="002F446F"/>
    <w:rsid w:val="002F4C2A"/>
    <w:rsid w:val="002F4FEF"/>
    <w:rsid w:val="002F5C64"/>
    <w:rsid w:val="002F67C9"/>
    <w:rsid w:val="002F6AD3"/>
    <w:rsid w:val="002F6AEE"/>
    <w:rsid w:val="002F79D3"/>
    <w:rsid w:val="00300A94"/>
    <w:rsid w:val="00300BB5"/>
    <w:rsid w:val="003021C7"/>
    <w:rsid w:val="00302985"/>
    <w:rsid w:val="003029E4"/>
    <w:rsid w:val="00302A75"/>
    <w:rsid w:val="00302E48"/>
    <w:rsid w:val="00303562"/>
    <w:rsid w:val="00303BE8"/>
    <w:rsid w:val="00304A23"/>
    <w:rsid w:val="00306AA3"/>
    <w:rsid w:val="00310243"/>
    <w:rsid w:val="003103D0"/>
    <w:rsid w:val="00310A8C"/>
    <w:rsid w:val="003112C3"/>
    <w:rsid w:val="0031142F"/>
    <w:rsid w:val="003117CD"/>
    <w:rsid w:val="00312B17"/>
    <w:rsid w:val="00312DE6"/>
    <w:rsid w:val="0031353F"/>
    <w:rsid w:val="0031385F"/>
    <w:rsid w:val="00313A00"/>
    <w:rsid w:val="00313A68"/>
    <w:rsid w:val="0031456B"/>
    <w:rsid w:val="00314781"/>
    <w:rsid w:val="003161BE"/>
    <w:rsid w:val="0031678D"/>
    <w:rsid w:val="00316BD7"/>
    <w:rsid w:val="00316D66"/>
    <w:rsid w:val="003171AC"/>
    <w:rsid w:val="003172AC"/>
    <w:rsid w:val="00317CBC"/>
    <w:rsid w:val="00320FF0"/>
    <w:rsid w:val="00321AF4"/>
    <w:rsid w:val="00321C3F"/>
    <w:rsid w:val="00321CA8"/>
    <w:rsid w:val="00321CFC"/>
    <w:rsid w:val="00322A17"/>
    <w:rsid w:val="0032334D"/>
    <w:rsid w:val="00323A20"/>
    <w:rsid w:val="00323BDB"/>
    <w:rsid w:val="00323C34"/>
    <w:rsid w:val="00323FCF"/>
    <w:rsid w:val="003258A9"/>
    <w:rsid w:val="00326490"/>
    <w:rsid w:val="00327015"/>
    <w:rsid w:val="00327553"/>
    <w:rsid w:val="00327C0C"/>
    <w:rsid w:val="003306E4"/>
    <w:rsid w:val="00331CB3"/>
    <w:rsid w:val="00331DD5"/>
    <w:rsid w:val="00332455"/>
    <w:rsid w:val="00332837"/>
    <w:rsid w:val="0033352B"/>
    <w:rsid w:val="00333FF0"/>
    <w:rsid w:val="003347C4"/>
    <w:rsid w:val="00334C29"/>
    <w:rsid w:val="00335343"/>
    <w:rsid w:val="00336516"/>
    <w:rsid w:val="00336990"/>
    <w:rsid w:val="00336E01"/>
    <w:rsid w:val="00340BEA"/>
    <w:rsid w:val="00341975"/>
    <w:rsid w:val="00341F9E"/>
    <w:rsid w:val="0034205E"/>
    <w:rsid w:val="0034282C"/>
    <w:rsid w:val="00342CA2"/>
    <w:rsid w:val="0034464E"/>
    <w:rsid w:val="0034475B"/>
    <w:rsid w:val="00345367"/>
    <w:rsid w:val="003466F6"/>
    <w:rsid w:val="00346BA0"/>
    <w:rsid w:val="00346F96"/>
    <w:rsid w:val="003470A1"/>
    <w:rsid w:val="003473A5"/>
    <w:rsid w:val="00350C0F"/>
    <w:rsid w:val="00350C27"/>
    <w:rsid w:val="00350E51"/>
    <w:rsid w:val="00351726"/>
    <w:rsid w:val="0035230E"/>
    <w:rsid w:val="00353AE2"/>
    <w:rsid w:val="00354965"/>
    <w:rsid w:val="003552CC"/>
    <w:rsid w:val="00355AAE"/>
    <w:rsid w:val="00356203"/>
    <w:rsid w:val="0035686B"/>
    <w:rsid w:val="00356918"/>
    <w:rsid w:val="00356B5C"/>
    <w:rsid w:val="00356C91"/>
    <w:rsid w:val="0035734C"/>
    <w:rsid w:val="003578B1"/>
    <w:rsid w:val="00357D82"/>
    <w:rsid w:val="00360F77"/>
    <w:rsid w:val="0036210F"/>
    <w:rsid w:val="00362E18"/>
    <w:rsid w:val="0036332B"/>
    <w:rsid w:val="003638F1"/>
    <w:rsid w:val="0036455F"/>
    <w:rsid w:val="00365674"/>
    <w:rsid w:val="00365C1C"/>
    <w:rsid w:val="00365C7E"/>
    <w:rsid w:val="00366150"/>
    <w:rsid w:val="0036651B"/>
    <w:rsid w:val="0036679B"/>
    <w:rsid w:val="00366A5D"/>
    <w:rsid w:val="00366BD4"/>
    <w:rsid w:val="00366F1C"/>
    <w:rsid w:val="00367036"/>
    <w:rsid w:val="00367BEC"/>
    <w:rsid w:val="00367ECE"/>
    <w:rsid w:val="003700D0"/>
    <w:rsid w:val="0037193F"/>
    <w:rsid w:val="003721A8"/>
    <w:rsid w:val="00372900"/>
    <w:rsid w:val="00372A36"/>
    <w:rsid w:val="00373C24"/>
    <w:rsid w:val="0037493A"/>
    <w:rsid w:val="003759D1"/>
    <w:rsid w:val="00375BE2"/>
    <w:rsid w:val="00375EEE"/>
    <w:rsid w:val="00377393"/>
    <w:rsid w:val="0038011C"/>
    <w:rsid w:val="00380463"/>
    <w:rsid w:val="003809B3"/>
    <w:rsid w:val="00381E3E"/>
    <w:rsid w:val="0038231C"/>
    <w:rsid w:val="003827DE"/>
    <w:rsid w:val="00382EAF"/>
    <w:rsid w:val="00383034"/>
    <w:rsid w:val="003832D9"/>
    <w:rsid w:val="00383DF2"/>
    <w:rsid w:val="003845D7"/>
    <w:rsid w:val="00385318"/>
    <w:rsid w:val="003856B6"/>
    <w:rsid w:val="0038582C"/>
    <w:rsid w:val="00385835"/>
    <w:rsid w:val="00385FEC"/>
    <w:rsid w:val="00386938"/>
    <w:rsid w:val="00387B99"/>
    <w:rsid w:val="00390C34"/>
    <w:rsid w:val="003916C1"/>
    <w:rsid w:val="00391B78"/>
    <w:rsid w:val="00391E9E"/>
    <w:rsid w:val="003928C0"/>
    <w:rsid w:val="0039369B"/>
    <w:rsid w:val="00393C62"/>
    <w:rsid w:val="00394406"/>
    <w:rsid w:val="00394423"/>
    <w:rsid w:val="00394DC7"/>
    <w:rsid w:val="00395290"/>
    <w:rsid w:val="00395526"/>
    <w:rsid w:val="00395A7B"/>
    <w:rsid w:val="003A0108"/>
    <w:rsid w:val="003A0B63"/>
    <w:rsid w:val="003A0D3F"/>
    <w:rsid w:val="003A0DE4"/>
    <w:rsid w:val="003A1161"/>
    <w:rsid w:val="003A1792"/>
    <w:rsid w:val="003A1FD9"/>
    <w:rsid w:val="003A219D"/>
    <w:rsid w:val="003A255B"/>
    <w:rsid w:val="003A2D1F"/>
    <w:rsid w:val="003A2E8A"/>
    <w:rsid w:val="003A2F0F"/>
    <w:rsid w:val="003A359E"/>
    <w:rsid w:val="003A39E5"/>
    <w:rsid w:val="003A3CE5"/>
    <w:rsid w:val="003A46C5"/>
    <w:rsid w:val="003A5BDE"/>
    <w:rsid w:val="003A60A8"/>
    <w:rsid w:val="003A6495"/>
    <w:rsid w:val="003A769E"/>
    <w:rsid w:val="003A7E46"/>
    <w:rsid w:val="003A7FDB"/>
    <w:rsid w:val="003B12D5"/>
    <w:rsid w:val="003B136B"/>
    <w:rsid w:val="003B18A0"/>
    <w:rsid w:val="003B2128"/>
    <w:rsid w:val="003B2B91"/>
    <w:rsid w:val="003B2BAB"/>
    <w:rsid w:val="003B2CFA"/>
    <w:rsid w:val="003B2FCF"/>
    <w:rsid w:val="003B3466"/>
    <w:rsid w:val="003B45EE"/>
    <w:rsid w:val="003B4B10"/>
    <w:rsid w:val="003B4DE4"/>
    <w:rsid w:val="003B5758"/>
    <w:rsid w:val="003B6631"/>
    <w:rsid w:val="003B6D2B"/>
    <w:rsid w:val="003B6EBE"/>
    <w:rsid w:val="003B71C6"/>
    <w:rsid w:val="003B7AB8"/>
    <w:rsid w:val="003C0836"/>
    <w:rsid w:val="003C145B"/>
    <w:rsid w:val="003C190D"/>
    <w:rsid w:val="003C39B7"/>
    <w:rsid w:val="003C3A80"/>
    <w:rsid w:val="003C3BE7"/>
    <w:rsid w:val="003C3E2C"/>
    <w:rsid w:val="003C4D4D"/>
    <w:rsid w:val="003C53E9"/>
    <w:rsid w:val="003C59EF"/>
    <w:rsid w:val="003C65B7"/>
    <w:rsid w:val="003C7368"/>
    <w:rsid w:val="003C74CF"/>
    <w:rsid w:val="003D130F"/>
    <w:rsid w:val="003D1973"/>
    <w:rsid w:val="003D1A67"/>
    <w:rsid w:val="003D1C1D"/>
    <w:rsid w:val="003D1E93"/>
    <w:rsid w:val="003D2836"/>
    <w:rsid w:val="003D2B0D"/>
    <w:rsid w:val="003D2D72"/>
    <w:rsid w:val="003D42A8"/>
    <w:rsid w:val="003D4DEF"/>
    <w:rsid w:val="003D4EFA"/>
    <w:rsid w:val="003D5F82"/>
    <w:rsid w:val="003D6140"/>
    <w:rsid w:val="003D620B"/>
    <w:rsid w:val="003D6DB1"/>
    <w:rsid w:val="003D77B1"/>
    <w:rsid w:val="003D799C"/>
    <w:rsid w:val="003E0585"/>
    <w:rsid w:val="003E09B9"/>
    <w:rsid w:val="003E1221"/>
    <w:rsid w:val="003E17EC"/>
    <w:rsid w:val="003E1C0A"/>
    <w:rsid w:val="003E2032"/>
    <w:rsid w:val="003E26DB"/>
    <w:rsid w:val="003E27FA"/>
    <w:rsid w:val="003E2865"/>
    <w:rsid w:val="003E2C25"/>
    <w:rsid w:val="003E3C43"/>
    <w:rsid w:val="003E4492"/>
    <w:rsid w:val="003E6002"/>
    <w:rsid w:val="003E6707"/>
    <w:rsid w:val="003E6E0C"/>
    <w:rsid w:val="003E7098"/>
    <w:rsid w:val="003E709F"/>
    <w:rsid w:val="003E7BD0"/>
    <w:rsid w:val="003E7D1F"/>
    <w:rsid w:val="003F0506"/>
    <w:rsid w:val="003F059B"/>
    <w:rsid w:val="003F10AA"/>
    <w:rsid w:val="003F13E2"/>
    <w:rsid w:val="003F2ACC"/>
    <w:rsid w:val="003F2E30"/>
    <w:rsid w:val="003F32EA"/>
    <w:rsid w:val="003F39C4"/>
    <w:rsid w:val="003F3F65"/>
    <w:rsid w:val="003F472F"/>
    <w:rsid w:val="003F56C8"/>
    <w:rsid w:val="003F612C"/>
    <w:rsid w:val="003F6CAE"/>
    <w:rsid w:val="003F6ED0"/>
    <w:rsid w:val="003F7D2A"/>
    <w:rsid w:val="004005BE"/>
    <w:rsid w:val="00400E32"/>
    <w:rsid w:val="00402346"/>
    <w:rsid w:val="00402488"/>
    <w:rsid w:val="00402A07"/>
    <w:rsid w:val="004036D3"/>
    <w:rsid w:val="00403DAC"/>
    <w:rsid w:val="00404407"/>
    <w:rsid w:val="00404ACA"/>
    <w:rsid w:val="00405872"/>
    <w:rsid w:val="00405C3A"/>
    <w:rsid w:val="00406C56"/>
    <w:rsid w:val="004072CB"/>
    <w:rsid w:val="00407323"/>
    <w:rsid w:val="00407C78"/>
    <w:rsid w:val="00407E8C"/>
    <w:rsid w:val="00407FB8"/>
    <w:rsid w:val="00410528"/>
    <w:rsid w:val="00411287"/>
    <w:rsid w:val="0041144D"/>
    <w:rsid w:val="00411835"/>
    <w:rsid w:val="0041316D"/>
    <w:rsid w:val="004146C6"/>
    <w:rsid w:val="00414788"/>
    <w:rsid w:val="00414802"/>
    <w:rsid w:val="004148AC"/>
    <w:rsid w:val="00414E3F"/>
    <w:rsid w:val="00415141"/>
    <w:rsid w:val="004157B6"/>
    <w:rsid w:val="00415937"/>
    <w:rsid w:val="00415E03"/>
    <w:rsid w:val="0041627F"/>
    <w:rsid w:val="004165A0"/>
    <w:rsid w:val="00416840"/>
    <w:rsid w:val="00416BCA"/>
    <w:rsid w:val="004171AD"/>
    <w:rsid w:val="00417574"/>
    <w:rsid w:val="00417630"/>
    <w:rsid w:val="00417E03"/>
    <w:rsid w:val="004200E2"/>
    <w:rsid w:val="004210B7"/>
    <w:rsid w:val="0042138A"/>
    <w:rsid w:val="0042282A"/>
    <w:rsid w:val="00422F1E"/>
    <w:rsid w:val="00422FF0"/>
    <w:rsid w:val="00424027"/>
    <w:rsid w:val="0042429D"/>
    <w:rsid w:val="004250F5"/>
    <w:rsid w:val="004252DD"/>
    <w:rsid w:val="00425676"/>
    <w:rsid w:val="00425BAA"/>
    <w:rsid w:val="00425DE6"/>
    <w:rsid w:val="00425EFD"/>
    <w:rsid w:val="004263A5"/>
    <w:rsid w:val="00430413"/>
    <w:rsid w:val="00430756"/>
    <w:rsid w:val="00431528"/>
    <w:rsid w:val="00431D88"/>
    <w:rsid w:val="00431EF8"/>
    <w:rsid w:val="004324E4"/>
    <w:rsid w:val="00432780"/>
    <w:rsid w:val="004338EC"/>
    <w:rsid w:val="00433A66"/>
    <w:rsid w:val="00433D34"/>
    <w:rsid w:val="0043467F"/>
    <w:rsid w:val="0043483A"/>
    <w:rsid w:val="00434FF1"/>
    <w:rsid w:val="00435069"/>
    <w:rsid w:val="00435D84"/>
    <w:rsid w:val="00435ED1"/>
    <w:rsid w:val="004361B3"/>
    <w:rsid w:val="0043635A"/>
    <w:rsid w:val="00436B88"/>
    <w:rsid w:val="00436E16"/>
    <w:rsid w:val="004374DC"/>
    <w:rsid w:val="00440618"/>
    <w:rsid w:val="004414ED"/>
    <w:rsid w:val="00442842"/>
    <w:rsid w:val="0044293A"/>
    <w:rsid w:val="00442B23"/>
    <w:rsid w:val="0044334F"/>
    <w:rsid w:val="00444B21"/>
    <w:rsid w:val="004456C6"/>
    <w:rsid w:val="004463F9"/>
    <w:rsid w:val="00446A65"/>
    <w:rsid w:val="00446FD5"/>
    <w:rsid w:val="004470A1"/>
    <w:rsid w:val="004476DB"/>
    <w:rsid w:val="004477D3"/>
    <w:rsid w:val="00450391"/>
    <w:rsid w:val="00450CB4"/>
    <w:rsid w:val="004511BB"/>
    <w:rsid w:val="00451D03"/>
    <w:rsid w:val="00451DF5"/>
    <w:rsid w:val="0045253F"/>
    <w:rsid w:val="0045261E"/>
    <w:rsid w:val="00452C51"/>
    <w:rsid w:val="00452CAA"/>
    <w:rsid w:val="00454D71"/>
    <w:rsid w:val="00455223"/>
    <w:rsid w:val="004558A0"/>
    <w:rsid w:val="00455B2D"/>
    <w:rsid w:val="00457280"/>
    <w:rsid w:val="004605D5"/>
    <w:rsid w:val="0046062A"/>
    <w:rsid w:val="00461EED"/>
    <w:rsid w:val="00461F2D"/>
    <w:rsid w:val="00462128"/>
    <w:rsid w:val="00462201"/>
    <w:rsid w:val="0046391D"/>
    <w:rsid w:val="00463C92"/>
    <w:rsid w:val="00463EF1"/>
    <w:rsid w:val="00464324"/>
    <w:rsid w:val="00464F1B"/>
    <w:rsid w:val="00464F53"/>
    <w:rsid w:val="00465499"/>
    <w:rsid w:val="004654E8"/>
    <w:rsid w:val="00465784"/>
    <w:rsid w:val="0046591B"/>
    <w:rsid w:val="004668DA"/>
    <w:rsid w:val="00466BA0"/>
    <w:rsid w:val="0046708E"/>
    <w:rsid w:val="00467A20"/>
    <w:rsid w:val="00467B89"/>
    <w:rsid w:val="00467E7C"/>
    <w:rsid w:val="00470F0A"/>
    <w:rsid w:val="00471031"/>
    <w:rsid w:val="00471AEB"/>
    <w:rsid w:val="00471BFE"/>
    <w:rsid w:val="004724DA"/>
    <w:rsid w:val="0047347B"/>
    <w:rsid w:val="004738F3"/>
    <w:rsid w:val="00473A6F"/>
    <w:rsid w:val="00473AB8"/>
    <w:rsid w:val="004755F5"/>
    <w:rsid w:val="004766AF"/>
    <w:rsid w:val="0047755D"/>
    <w:rsid w:val="00477B1F"/>
    <w:rsid w:val="00477DEF"/>
    <w:rsid w:val="0048003C"/>
    <w:rsid w:val="0048006F"/>
    <w:rsid w:val="00480723"/>
    <w:rsid w:val="00480973"/>
    <w:rsid w:val="00480BC4"/>
    <w:rsid w:val="00480C6C"/>
    <w:rsid w:val="0048171E"/>
    <w:rsid w:val="00481D71"/>
    <w:rsid w:val="00482619"/>
    <w:rsid w:val="0048304F"/>
    <w:rsid w:val="004831F6"/>
    <w:rsid w:val="00483609"/>
    <w:rsid w:val="00483EA7"/>
    <w:rsid w:val="004842B4"/>
    <w:rsid w:val="00484679"/>
    <w:rsid w:val="00484A04"/>
    <w:rsid w:val="0048513C"/>
    <w:rsid w:val="00485A91"/>
    <w:rsid w:val="00485CAB"/>
    <w:rsid w:val="00485FD3"/>
    <w:rsid w:val="00486490"/>
    <w:rsid w:val="0048670F"/>
    <w:rsid w:val="00486C47"/>
    <w:rsid w:val="00490068"/>
    <w:rsid w:val="004901D4"/>
    <w:rsid w:val="00490476"/>
    <w:rsid w:val="004905B9"/>
    <w:rsid w:val="004906B3"/>
    <w:rsid w:val="00492328"/>
    <w:rsid w:val="00492476"/>
    <w:rsid w:val="00492FDE"/>
    <w:rsid w:val="004936C4"/>
    <w:rsid w:val="00493F99"/>
    <w:rsid w:val="00495691"/>
    <w:rsid w:val="00495A81"/>
    <w:rsid w:val="00496279"/>
    <w:rsid w:val="004964D3"/>
    <w:rsid w:val="00496D64"/>
    <w:rsid w:val="00496F73"/>
    <w:rsid w:val="004A043D"/>
    <w:rsid w:val="004A067C"/>
    <w:rsid w:val="004A0DA8"/>
    <w:rsid w:val="004A0FFF"/>
    <w:rsid w:val="004A1045"/>
    <w:rsid w:val="004A133C"/>
    <w:rsid w:val="004A14DC"/>
    <w:rsid w:val="004A1D26"/>
    <w:rsid w:val="004A1D86"/>
    <w:rsid w:val="004A1E46"/>
    <w:rsid w:val="004A1EBF"/>
    <w:rsid w:val="004A2916"/>
    <w:rsid w:val="004A3456"/>
    <w:rsid w:val="004A3E22"/>
    <w:rsid w:val="004A45BF"/>
    <w:rsid w:val="004A5E0B"/>
    <w:rsid w:val="004A5EC4"/>
    <w:rsid w:val="004A6862"/>
    <w:rsid w:val="004A69EF"/>
    <w:rsid w:val="004A73DA"/>
    <w:rsid w:val="004B1FF1"/>
    <w:rsid w:val="004B346B"/>
    <w:rsid w:val="004B3A66"/>
    <w:rsid w:val="004B4ACE"/>
    <w:rsid w:val="004B4B86"/>
    <w:rsid w:val="004B50F4"/>
    <w:rsid w:val="004B5BE2"/>
    <w:rsid w:val="004B60E1"/>
    <w:rsid w:val="004B731E"/>
    <w:rsid w:val="004B7A69"/>
    <w:rsid w:val="004C0033"/>
    <w:rsid w:val="004C13B4"/>
    <w:rsid w:val="004C153E"/>
    <w:rsid w:val="004C180F"/>
    <w:rsid w:val="004C1A35"/>
    <w:rsid w:val="004C273B"/>
    <w:rsid w:val="004C31F7"/>
    <w:rsid w:val="004C37A3"/>
    <w:rsid w:val="004C38D0"/>
    <w:rsid w:val="004C3E0D"/>
    <w:rsid w:val="004C5360"/>
    <w:rsid w:val="004C6966"/>
    <w:rsid w:val="004C6EF5"/>
    <w:rsid w:val="004C748F"/>
    <w:rsid w:val="004C749B"/>
    <w:rsid w:val="004C752D"/>
    <w:rsid w:val="004C77C5"/>
    <w:rsid w:val="004C78C2"/>
    <w:rsid w:val="004C7F16"/>
    <w:rsid w:val="004D0349"/>
    <w:rsid w:val="004D1DE0"/>
    <w:rsid w:val="004D260E"/>
    <w:rsid w:val="004D2D85"/>
    <w:rsid w:val="004D2D8D"/>
    <w:rsid w:val="004D34E7"/>
    <w:rsid w:val="004D577A"/>
    <w:rsid w:val="004D5829"/>
    <w:rsid w:val="004D58DF"/>
    <w:rsid w:val="004D59BF"/>
    <w:rsid w:val="004D5D0C"/>
    <w:rsid w:val="004D63D0"/>
    <w:rsid w:val="004D6962"/>
    <w:rsid w:val="004D7325"/>
    <w:rsid w:val="004E0B88"/>
    <w:rsid w:val="004E0EEC"/>
    <w:rsid w:val="004E1A73"/>
    <w:rsid w:val="004E2277"/>
    <w:rsid w:val="004E2358"/>
    <w:rsid w:val="004E6811"/>
    <w:rsid w:val="004E6986"/>
    <w:rsid w:val="004E6DC5"/>
    <w:rsid w:val="004E753E"/>
    <w:rsid w:val="004F13B0"/>
    <w:rsid w:val="004F15D3"/>
    <w:rsid w:val="004F206D"/>
    <w:rsid w:val="004F2517"/>
    <w:rsid w:val="004F25EB"/>
    <w:rsid w:val="004F35FE"/>
    <w:rsid w:val="004F37A6"/>
    <w:rsid w:val="004F37A8"/>
    <w:rsid w:val="004F46C4"/>
    <w:rsid w:val="004F48A9"/>
    <w:rsid w:val="004F4B08"/>
    <w:rsid w:val="004F58EF"/>
    <w:rsid w:val="004F6949"/>
    <w:rsid w:val="004F7352"/>
    <w:rsid w:val="004F7D17"/>
    <w:rsid w:val="004F7E5B"/>
    <w:rsid w:val="005006E2"/>
    <w:rsid w:val="00504041"/>
    <w:rsid w:val="005044A3"/>
    <w:rsid w:val="00507539"/>
    <w:rsid w:val="005107D6"/>
    <w:rsid w:val="005108DC"/>
    <w:rsid w:val="00510AB3"/>
    <w:rsid w:val="00510CD3"/>
    <w:rsid w:val="00512077"/>
    <w:rsid w:val="0051271E"/>
    <w:rsid w:val="00512A74"/>
    <w:rsid w:val="00512BF0"/>
    <w:rsid w:val="005148FA"/>
    <w:rsid w:val="0051541B"/>
    <w:rsid w:val="00515439"/>
    <w:rsid w:val="005155AD"/>
    <w:rsid w:val="00517758"/>
    <w:rsid w:val="0051780C"/>
    <w:rsid w:val="00520F69"/>
    <w:rsid w:val="00521054"/>
    <w:rsid w:val="00521522"/>
    <w:rsid w:val="00521610"/>
    <w:rsid w:val="00521803"/>
    <w:rsid w:val="00521850"/>
    <w:rsid w:val="00521F11"/>
    <w:rsid w:val="00522BC1"/>
    <w:rsid w:val="005234E3"/>
    <w:rsid w:val="00523C0B"/>
    <w:rsid w:val="00523DEE"/>
    <w:rsid w:val="00524A6A"/>
    <w:rsid w:val="00525DBD"/>
    <w:rsid w:val="00526A9C"/>
    <w:rsid w:val="005272E9"/>
    <w:rsid w:val="00527654"/>
    <w:rsid w:val="00527B32"/>
    <w:rsid w:val="00527D6C"/>
    <w:rsid w:val="00527E23"/>
    <w:rsid w:val="00530702"/>
    <w:rsid w:val="00531370"/>
    <w:rsid w:val="005323C4"/>
    <w:rsid w:val="00532566"/>
    <w:rsid w:val="00532DB7"/>
    <w:rsid w:val="0053309D"/>
    <w:rsid w:val="005332C8"/>
    <w:rsid w:val="0053359B"/>
    <w:rsid w:val="00534377"/>
    <w:rsid w:val="00534581"/>
    <w:rsid w:val="00534894"/>
    <w:rsid w:val="0053560E"/>
    <w:rsid w:val="00536429"/>
    <w:rsid w:val="00536C25"/>
    <w:rsid w:val="00536EAE"/>
    <w:rsid w:val="00537130"/>
    <w:rsid w:val="0053715C"/>
    <w:rsid w:val="00537DC1"/>
    <w:rsid w:val="00540AAF"/>
    <w:rsid w:val="00540C03"/>
    <w:rsid w:val="00540C88"/>
    <w:rsid w:val="00541129"/>
    <w:rsid w:val="00541187"/>
    <w:rsid w:val="00543358"/>
    <w:rsid w:val="00544DB2"/>
    <w:rsid w:val="005452FF"/>
    <w:rsid w:val="00545C61"/>
    <w:rsid w:val="00545DB3"/>
    <w:rsid w:val="00545E7B"/>
    <w:rsid w:val="005461F2"/>
    <w:rsid w:val="0054648E"/>
    <w:rsid w:val="00546C82"/>
    <w:rsid w:val="005472B0"/>
    <w:rsid w:val="00547369"/>
    <w:rsid w:val="0054760E"/>
    <w:rsid w:val="0054784A"/>
    <w:rsid w:val="00547D1F"/>
    <w:rsid w:val="00547FB1"/>
    <w:rsid w:val="005502E9"/>
    <w:rsid w:val="0055070B"/>
    <w:rsid w:val="00550F26"/>
    <w:rsid w:val="00551025"/>
    <w:rsid w:val="00551172"/>
    <w:rsid w:val="00551C28"/>
    <w:rsid w:val="00552594"/>
    <w:rsid w:val="00552785"/>
    <w:rsid w:val="005528F8"/>
    <w:rsid w:val="00552A17"/>
    <w:rsid w:val="00552AE7"/>
    <w:rsid w:val="00553A0F"/>
    <w:rsid w:val="00553A1C"/>
    <w:rsid w:val="00553B35"/>
    <w:rsid w:val="00553D21"/>
    <w:rsid w:val="00554218"/>
    <w:rsid w:val="005544CB"/>
    <w:rsid w:val="00554557"/>
    <w:rsid w:val="00554F38"/>
    <w:rsid w:val="0055569D"/>
    <w:rsid w:val="005562D3"/>
    <w:rsid w:val="0055673F"/>
    <w:rsid w:val="00557363"/>
    <w:rsid w:val="005573EA"/>
    <w:rsid w:val="00557475"/>
    <w:rsid w:val="00557A92"/>
    <w:rsid w:val="00560436"/>
    <w:rsid w:val="00561334"/>
    <w:rsid w:val="00561C14"/>
    <w:rsid w:val="005626D6"/>
    <w:rsid w:val="00562936"/>
    <w:rsid w:val="00562ED9"/>
    <w:rsid w:val="0056336D"/>
    <w:rsid w:val="005640B6"/>
    <w:rsid w:val="005640CE"/>
    <w:rsid w:val="00564199"/>
    <w:rsid w:val="0056477F"/>
    <w:rsid w:val="00565240"/>
    <w:rsid w:val="00565887"/>
    <w:rsid w:val="00565A78"/>
    <w:rsid w:val="00565E32"/>
    <w:rsid w:val="00566315"/>
    <w:rsid w:val="0056687D"/>
    <w:rsid w:val="00566B08"/>
    <w:rsid w:val="00566BE9"/>
    <w:rsid w:val="0056742E"/>
    <w:rsid w:val="005675AB"/>
    <w:rsid w:val="00567907"/>
    <w:rsid w:val="005706F4"/>
    <w:rsid w:val="005710C1"/>
    <w:rsid w:val="00571176"/>
    <w:rsid w:val="005714A4"/>
    <w:rsid w:val="00571701"/>
    <w:rsid w:val="00572DB3"/>
    <w:rsid w:val="0057321E"/>
    <w:rsid w:val="005736F0"/>
    <w:rsid w:val="00574348"/>
    <w:rsid w:val="005743E9"/>
    <w:rsid w:val="005757F0"/>
    <w:rsid w:val="00575831"/>
    <w:rsid w:val="00575901"/>
    <w:rsid w:val="0057798D"/>
    <w:rsid w:val="00577AFE"/>
    <w:rsid w:val="00577C7F"/>
    <w:rsid w:val="00580263"/>
    <w:rsid w:val="00581A20"/>
    <w:rsid w:val="0058234F"/>
    <w:rsid w:val="00582CB1"/>
    <w:rsid w:val="00583143"/>
    <w:rsid w:val="00583469"/>
    <w:rsid w:val="00583B66"/>
    <w:rsid w:val="00585114"/>
    <w:rsid w:val="00585270"/>
    <w:rsid w:val="005852B1"/>
    <w:rsid w:val="00585828"/>
    <w:rsid w:val="0058726B"/>
    <w:rsid w:val="005876F3"/>
    <w:rsid w:val="00590DB6"/>
    <w:rsid w:val="00590DFA"/>
    <w:rsid w:val="00591326"/>
    <w:rsid w:val="00591859"/>
    <w:rsid w:val="00592322"/>
    <w:rsid w:val="0059250C"/>
    <w:rsid w:val="00592C3B"/>
    <w:rsid w:val="00592E02"/>
    <w:rsid w:val="005933CF"/>
    <w:rsid w:val="005934E6"/>
    <w:rsid w:val="005946D5"/>
    <w:rsid w:val="0059533F"/>
    <w:rsid w:val="00595691"/>
    <w:rsid w:val="00595DE6"/>
    <w:rsid w:val="005964E1"/>
    <w:rsid w:val="005A088F"/>
    <w:rsid w:val="005A0C3E"/>
    <w:rsid w:val="005A19D5"/>
    <w:rsid w:val="005A1D0C"/>
    <w:rsid w:val="005A2014"/>
    <w:rsid w:val="005A24A0"/>
    <w:rsid w:val="005A3423"/>
    <w:rsid w:val="005A3D49"/>
    <w:rsid w:val="005A3D5E"/>
    <w:rsid w:val="005A3D71"/>
    <w:rsid w:val="005A46DE"/>
    <w:rsid w:val="005A4BBE"/>
    <w:rsid w:val="005A54A9"/>
    <w:rsid w:val="005A559C"/>
    <w:rsid w:val="005A59BF"/>
    <w:rsid w:val="005A66C2"/>
    <w:rsid w:val="005A7501"/>
    <w:rsid w:val="005B0252"/>
    <w:rsid w:val="005B0BFA"/>
    <w:rsid w:val="005B0C09"/>
    <w:rsid w:val="005B0E92"/>
    <w:rsid w:val="005B274E"/>
    <w:rsid w:val="005B32AA"/>
    <w:rsid w:val="005B3437"/>
    <w:rsid w:val="005B379C"/>
    <w:rsid w:val="005B3914"/>
    <w:rsid w:val="005B4346"/>
    <w:rsid w:val="005B56EF"/>
    <w:rsid w:val="005B5E26"/>
    <w:rsid w:val="005B5E76"/>
    <w:rsid w:val="005B5F8F"/>
    <w:rsid w:val="005B6374"/>
    <w:rsid w:val="005B64A2"/>
    <w:rsid w:val="005B6CA2"/>
    <w:rsid w:val="005B7CEF"/>
    <w:rsid w:val="005B7F28"/>
    <w:rsid w:val="005C0348"/>
    <w:rsid w:val="005C08A5"/>
    <w:rsid w:val="005C1DB6"/>
    <w:rsid w:val="005C1F18"/>
    <w:rsid w:val="005C24A7"/>
    <w:rsid w:val="005C2B44"/>
    <w:rsid w:val="005C2FF0"/>
    <w:rsid w:val="005C3299"/>
    <w:rsid w:val="005C458A"/>
    <w:rsid w:val="005C4DC5"/>
    <w:rsid w:val="005C7D9C"/>
    <w:rsid w:val="005D023D"/>
    <w:rsid w:val="005D040B"/>
    <w:rsid w:val="005D096D"/>
    <w:rsid w:val="005D1221"/>
    <w:rsid w:val="005D194E"/>
    <w:rsid w:val="005D1F05"/>
    <w:rsid w:val="005D242E"/>
    <w:rsid w:val="005D35C9"/>
    <w:rsid w:val="005D376C"/>
    <w:rsid w:val="005D536F"/>
    <w:rsid w:val="005D5BCD"/>
    <w:rsid w:val="005D5BE2"/>
    <w:rsid w:val="005D5D40"/>
    <w:rsid w:val="005D6817"/>
    <w:rsid w:val="005D6FC7"/>
    <w:rsid w:val="005D776A"/>
    <w:rsid w:val="005E0D8A"/>
    <w:rsid w:val="005E13BE"/>
    <w:rsid w:val="005E17CF"/>
    <w:rsid w:val="005E1968"/>
    <w:rsid w:val="005E1D9C"/>
    <w:rsid w:val="005E269C"/>
    <w:rsid w:val="005E2D9D"/>
    <w:rsid w:val="005E2EAE"/>
    <w:rsid w:val="005E32AF"/>
    <w:rsid w:val="005E3DBE"/>
    <w:rsid w:val="005E3F39"/>
    <w:rsid w:val="005E4D1D"/>
    <w:rsid w:val="005E6233"/>
    <w:rsid w:val="005E6385"/>
    <w:rsid w:val="005E7882"/>
    <w:rsid w:val="005F019B"/>
    <w:rsid w:val="005F067D"/>
    <w:rsid w:val="005F19F0"/>
    <w:rsid w:val="005F2A83"/>
    <w:rsid w:val="005F33A6"/>
    <w:rsid w:val="005F366F"/>
    <w:rsid w:val="005F4C2E"/>
    <w:rsid w:val="005F59A4"/>
    <w:rsid w:val="005F5D54"/>
    <w:rsid w:val="005F5FA8"/>
    <w:rsid w:val="005F6195"/>
    <w:rsid w:val="005F65B1"/>
    <w:rsid w:val="005F6652"/>
    <w:rsid w:val="005F7734"/>
    <w:rsid w:val="006002FC"/>
    <w:rsid w:val="00600542"/>
    <w:rsid w:val="00601175"/>
    <w:rsid w:val="00601F3E"/>
    <w:rsid w:val="006035FC"/>
    <w:rsid w:val="00605BF1"/>
    <w:rsid w:val="00606155"/>
    <w:rsid w:val="006070A5"/>
    <w:rsid w:val="006076B0"/>
    <w:rsid w:val="0060796A"/>
    <w:rsid w:val="00607DDF"/>
    <w:rsid w:val="00607F9B"/>
    <w:rsid w:val="006109A6"/>
    <w:rsid w:val="00612B2B"/>
    <w:rsid w:val="00613509"/>
    <w:rsid w:val="006139C1"/>
    <w:rsid w:val="00613D08"/>
    <w:rsid w:val="00614CD5"/>
    <w:rsid w:val="00614DD5"/>
    <w:rsid w:val="0061539E"/>
    <w:rsid w:val="0061541C"/>
    <w:rsid w:val="00615787"/>
    <w:rsid w:val="006158F6"/>
    <w:rsid w:val="00616BB4"/>
    <w:rsid w:val="006170F7"/>
    <w:rsid w:val="0061737C"/>
    <w:rsid w:val="0062076C"/>
    <w:rsid w:val="0062132D"/>
    <w:rsid w:val="00621591"/>
    <w:rsid w:val="00621F39"/>
    <w:rsid w:val="0062295D"/>
    <w:rsid w:val="00622BE0"/>
    <w:rsid w:val="00623232"/>
    <w:rsid w:val="0062351B"/>
    <w:rsid w:val="00623590"/>
    <w:rsid w:val="00624000"/>
    <w:rsid w:val="0062467D"/>
    <w:rsid w:val="00624980"/>
    <w:rsid w:val="00624AA2"/>
    <w:rsid w:val="0062584D"/>
    <w:rsid w:val="00626373"/>
    <w:rsid w:val="00627001"/>
    <w:rsid w:val="006271F6"/>
    <w:rsid w:val="00627595"/>
    <w:rsid w:val="006303B7"/>
    <w:rsid w:val="006305FD"/>
    <w:rsid w:val="00630C16"/>
    <w:rsid w:val="00630D7C"/>
    <w:rsid w:val="00631187"/>
    <w:rsid w:val="00631C52"/>
    <w:rsid w:val="00632090"/>
    <w:rsid w:val="00632DB9"/>
    <w:rsid w:val="00632E2A"/>
    <w:rsid w:val="0063337F"/>
    <w:rsid w:val="006333D8"/>
    <w:rsid w:val="00633801"/>
    <w:rsid w:val="0063411F"/>
    <w:rsid w:val="00634841"/>
    <w:rsid w:val="0063660B"/>
    <w:rsid w:val="00637651"/>
    <w:rsid w:val="006376EF"/>
    <w:rsid w:val="00637F07"/>
    <w:rsid w:val="006413AE"/>
    <w:rsid w:val="00642D54"/>
    <w:rsid w:val="006437F5"/>
    <w:rsid w:val="00643BBC"/>
    <w:rsid w:val="00644C83"/>
    <w:rsid w:val="00645556"/>
    <w:rsid w:val="00645E54"/>
    <w:rsid w:val="006473EF"/>
    <w:rsid w:val="006477F0"/>
    <w:rsid w:val="00647EAA"/>
    <w:rsid w:val="00650B47"/>
    <w:rsid w:val="0065143B"/>
    <w:rsid w:val="0065150F"/>
    <w:rsid w:val="006517B5"/>
    <w:rsid w:val="00652B3A"/>
    <w:rsid w:val="0065361F"/>
    <w:rsid w:val="00653F4C"/>
    <w:rsid w:val="00653F5B"/>
    <w:rsid w:val="00654056"/>
    <w:rsid w:val="00654518"/>
    <w:rsid w:val="00654E21"/>
    <w:rsid w:val="00654F53"/>
    <w:rsid w:val="0065510F"/>
    <w:rsid w:val="00655575"/>
    <w:rsid w:val="006555E0"/>
    <w:rsid w:val="00655A7D"/>
    <w:rsid w:val="00655DDC"/>
    <w:rsid w:val="0065607E"/>
    <w:rsid w:val="00656624"/>
    <w:rsid w:val="00656D60"/>
    <w:rsid w:val="0065703B"/>
    <w:rsid w:val="00657802"/>
    <w:rsid w:val="0066051F"/>
    <w:rsid w:val="00660FD1"/>
    <w:rsid w:val="00661351"/>
    <w:rsid w:val="0066360A"/>
    <w:rsid w:val="00665157"/>
    <w:rsid w:val="006658A0"/>
    <w:rsid w:val="00666CBF"/>
    <w:rsid w:val="006673EF"/>
    <w:rsid w:val="00667A15"/>
    <w:rsid w:val="00667B2C"/>
    <w:rsid w:val="00667D34"/>
    <w:rsid w:val="006707E1"/>
    <w:rsid w:val="00670E44"/>
    <w:rsid w:val="00670ED5"/>
    <w:rsid w:val="006717D3"/>
    <w:rsid w:val="00672A5A"/>
    <w:rsid w:val="00673D34"/>
    <w:rsid w:val="00674575"/>
    <w:rsid w:val="00677B79"/>
    <w:rsid w:val="00680100"/>
    <w:rsid w:val="00680350"/>
    <w:rsid w:val="00680CA1"/>
    <w:rsid w:val="00680E3E"/>
    <w:rsid w:val="006824C7"/>
    <w:rsid w:val="00682765"/>
    <w:rsid w:val="00682A05"/>
    <w:rsid w:val="00682B83"/>
    <w:rsid w:val="006830ED"/>
    <w:rsid w:val="006834DD"/>
    <w:rsid w:val="00683913"/>
    <w:rsid w:val="00683B42"/>
    <w:rsid w:val="006843A3"/>
    <w:rsid w:val="00684BE9"/>
    <w:rsid w:val="00684FB7"/>
    <w:rsid w:val="00685F34"/>
    <w:rsid w:val="00686022"/>
    <w:rsid w:val="00686134"/>
    <w:rsid w:val="0069070F"/>
    <w:rsid w:val="00690C3F"/>
    <w:rsid w:val="00690FA2"/>
    <w:rsid w:val="00690FE4"/>
    <w:rsid w:val="00691BB3"/>
    <w:rsid w:val="00692824"/>
    <w:rsid w:val="00692E26"/>
    <w:rsid w:val="006936A6"/>
    <w:rsid w:val="006936AD"/>
    <w:rsid w:val="00693D53"/>
    <w:rsid w:val="00694520"/>
    <w:rsid w:val="00695BD3"/>
    <w:rsid w:val="00695DEB"/>
    <w:rsid w:val="00696085"/>
    <w:rsid w:val="006960CC"/>
    <w:rsid w:val="0069637F"/>
    <w:rsid w:val="006A043A"/>
    <w:rsid w:val="006A0B61"/>
    <w:rsid w:val="006A0B77"/>
    <w:rsid w:val="006A1D10"/>
    <w:rsid w:val="006A2087"/>
    <w:rsid w:val="006A255F"/>
    <w:rsid w:val="006A266C"/>
    <w:rsid w:val="006A48B4"/>
    <w:rsid w:val="006A5515"/>
    <w:rsid w:val="006A74A3"/>
    <w:rsid w:val="006B143D"/>
    <w:rsid w:val="006B15F3"/>
    <w:rsid w:val="006B1B0C"/>
    <w:rsid w:val="006B1EDA"/>
    <w:rsid w:val="006B2473"/>
    <w:rsid w:val="006B3E2D"/>
    <w:rsid w:val="006B4EDB"/>
    <w:rsid w:val="006B5B38"/>
    <w:rsid w:val="006B66CF"/>
    <w:rsid w:val="006B675B"/>
    <w:rsid w:val="006B76FD"/>
    <w:rsid w:val="006B7EE2"/>
    <w:rsid w:val="006C0B2D"/>
    <w:rsid w:val="006C0DE8"/>
    <w:rsid w:val="006C105B"/>
    <w:rsid w:val="006C216D"/>
    <w:rsid w:val="006C2454"/>
    <w:rsid w:val="006C24DA"/>
    <w:rsid w:val="006C2A57"/>
    <w:rsid w:val="006C2A6F"/>
    <w:rsid w:val="006C4613"/>
    <w:rsid w:val="006C4E49"/>
    <w:rsid w:val="006C6930"/>
    <w:rsid w:val="006C6CEE"/>
    <w:rsid w:val="006D16A3"/>
    <w:rsid w:val="006D18F5"/>
    <w:rsid w:val="006D1D57"/>
    <w:rsid w:val="006D2521"/>
    <w:rsid w:val="006D33D9"/>
    <w:rsid w:val="006D3670"/>
    <w:rsid w:val="006D3D92"/>
    <w:rsid w:val="006D4E98"/>
    <w:rsid w:val="006D5982"/>
    <w:rsid w:val="006D5A6D"/>
    <w:rsid w:val="006D72EB"/>
    <w:rsid w:val="006D7524"/>
    <w:rsid w:val="006D7830"/>
    <w:rsid w:val="006D7A7E"/>
    <w:rsid w:val="006D7A97"/>
    <w:rsid w:val="006E05F0"/>
    <w:rsid w:val="006E14E2"/>
    <w:rsid w:val="006E1D98"/>
    <w:rsid w:val="006E1E18"/>
    <w:rsid w:val="006E3FC1"/>
    <w:rsid w:val="006E48A5"/>
    <w:rsid w:val="006E49CE"/>
    <w:rsid w:val="006E4F09"/>
    <w:rsid w:val="006E53F8"/>
    <w:rsid w:val="006E59CC"/>
    <w:rsid w:val="006E5DB4"/>
    <w:rsid w:val="006E6497"/>
    <w:rsid w:val="006E6B80"/>
    <w:rsid w:val="006E6CA2"/>
    <w:rsid w:val="006E7795"/>
    <w:rsid w:val="006F1EB8"/>
    <w:rsid w:val="006F1F25"/>
    <w:rsid w:val="006F2083"/>
    <w:rsid w:val="006F2C01"/>
    <w:rsid w:val="006F2D6C"/>
    <w:rsid w:val="006F3105"/>
    <w:rsid w:val="006F32D7"/>
    <w:rsid w:val="006F38BE"/>
    <w:rsid w:val="006F395E"/>
    <w:rsid w:val="006F3AD9"/>
    <w:rsid w:val="006F51AB"/>
    <w:rsid w:val="006F76D0"/>
    <w:rsid w:val="006F7826"/>
    <w:rsid w:val="006F7877"/>
    <w:rsid w:val="00700C02"/>
    <w:rsid w:val="00702EF5"/>
    <w:rsid w:val="00702F18"/>
    <w:rsid w:val="00703D31"/>
    <w:rsid w:val="00703E1B"/>
    <w:rsid w:val="0070415A"/>
    <w:rsid w:val="00704393"/>
    <w:rsid w:val="00704896"/>
    <w:rsid w:val="00704EE9"/>
    <w:rsid w:val="00706048"/>
    <w:rsid w:val="00706F59"/>
    <w:rsid w:val="00706FFD"/>
    <w:rsid w:val="00707254"/>
    <w:rsid w:val="007111C5"/>
    <w:rsid w:val="007113D4"/>
    <w:rsid w:val="007117D3"/>
    <w:rsid w:val="00712D83"/>
    <w:rsid w:val="00714289"/>
    <w:rsid w:val="00714490"/>
    <w:rsid w:val="00714676"/>
    <w:rsid w:val="00715258"/>
    <w:rsid w:val="0071645D"/>
    <w:rsid w:val="00716492"/>
    <w:rsid w:val="00716616"/>
    <w:rsid w:val="00716A5A"/>
    <w:rsid w:val="00716AA1"/>
    <w:rsid w:val="007208B8"/>
    <w:rsid w:val="0072174E"/>
    <w:rsid w:val="00721E89"/>
    <w:rsid w:val="007222A3"/>
    <w:rsid w:val="0072294E"/>
    <w:rsid w:val="00722A22"/>
    <w:rsid w:val="00722F14"/>
    <w:rsid w:val="00723228"/>
    <w:rsid w:val="007232C9"/>
    <w:rsid w:val="00723D8B"/>
    <w:rsid w:val="0072477A"/>
    <w:rsid w:val="007248B9"/>
    <w:rsid w:val="00724943"/>
    <w:rsid w:val="00724DE4"/>
    <w:rsid w:val="00724E6F"/>
    <w:rsid w:val="00725170"/>
    <w:rsid w:val="0073007B"/>
    <w:rsid w:val="00730C0B"/>
    <w:rsid w:val="00730CEC"/>
    <w:rsid w:val="00731313"/>
    <w:rsid w:val="00731364"/>
    <w:rsid w:val="00731D9D"/>
    <w:rsid w:val="00732D1F"/>
    <w:rsid w:val="007333D2"/>
    <w:rsid w:val="007349E1"/>
    <w:rsid w:val="00734CE4"/>
    <w:rsid w:val="00735070"/>
    <w:rsid w:val="00735726"/>
    <w:rsid w:val="0073592B"/>
    <w:rsid w:val="00736522"/>
    <w:rsid w:val="00736939"/>
    <w:rsid w:val="00736980"/>
    <w:rsid w:val="00736CF1"/>
    <w:rsid w:val="00736DFB"/>
    <w:rsid w:val="00737217"/>
    <w:rsid w:val="007372D5"/>
    <w:rsid w:val="007376D0"/>
    <w:rsid w:val="007400D5"/>
    <w:rsid w:val="007405A2"/>
    <w:rsid w:val="00740E78"/>
    <w:rsid w:val="00740FAE"/>
    <w:rsid w:val="00740FFB"/>
    <w:rsid w:val="0074107D"/>
    <w:rsid w:val="0074155D"/>
    <w:rsid w:val="00741C3C"/>
    <w:rsid w:val="00742AA9"/>
    <w:rsid w:val="00743D03"/>
    <w:rsid w:val="007449B7"/>
    <w:rsid w:val="00745457"/>
    <w:rsid w:val="00745676"/>
    <w:rsid w:val="00745B7C"/>
    <w:rsid w:val="00746F07"/>
    <w:rsid w:val="00746F4A"/>
    <w:rsid w:val="00747E89"/>
    <w:rsid w:val="00747EA4"/>
    <w:rsid w:val="0075033A"/>
    <w:rsid w:val="00750A67"/>
    <w:rsid w:val="007511D4"/>
    <w:rsid w:val="00751335"/>
    <w:rsid w:val="00751E5B"/>
    <w:rsid w:val="00752575"/>
    <w:rsid w:val="007525D2"/>
    <w:rsid w:val="00752B20"/>
    <w:rsid w:val="00753BAB"/>
    <w:rsid w:val="00754111"/>
    <w:rsid w:val="0075531B"/>
    <w:rsid w:val="00756013"/>
    <w:rsid w:val="00756189"/>
    <w:rsid w:val="00756E8B"/>
    <w:rsid w:val="00756F74"/>
    <w:rsid w:val="00757F17"/>
    <w:rsid w:val="007600F5"/>
    <w:rsid w:val="00760939"/>
    <w:rsid w:val="00760A9B"/>
    <w:rsid w:val="0076105C"/>
    <w:rsid w:val="007612F6"/>
    <w:rsid w:val="007613A4"/>
    <w:rsid w:val="00761677"/>
    <w:rsid w:val="00761A78"/>
    <w:rsid w:val="00761AB6"/>
    <w:rsid w:val="007621CF"/>
    <w:rsid w:val="00763192"/>
    <w:rsid w:val="00764816"/>
    <w:rsid w:val="00764985"/>
    <w:rsid w:val="00765F3D"/>
    <w:rsid w:val="0076601D"/>
    <w:rsid w:val="007663CB"/>
    <w:rsid w:val="00766516"/>
    <w:rsid w:val="00766E1A"/>
    <w:rsid w:val="007708FA"/>
    <w:rsid w:val="00771596"/>
    <w:rsid w:val="00771877"/>
    <w:rsid w:val="00771D2B"/>
    <w:rsid w:val="00771E4E"/>
    <w:rsid w:val="00772A7E"/>
    <w:rsid w:val="00772ABB"/>
    <w:rsid w:val="00772DFC"/>
    <w:rsid w:val="0077310F"/>
    <w:rsid w:val="00773AE2"/>
    <w:rsid w:val="007747F7"/>
    <w:rsid w:val="00774BB3"/>
    <w:rsid w:val="00774E52"/>
    <w:rsid w:val="0077520F"/>
    <w:rsid w:val="007774CF"/>
    <w:rsid w:val="00777C47"/>
    <w:rsid w:val="007803C3"/>
    <w:rsid w:val="007805F0"/>
    <w:rsid w:val="00780783"/>
    <w:rsid w:val="007807E3"/>
    <w:rsid w:val="00781395"/>
    <w:rsid w:val="007813C8"/>
    <w:rsid w:val="00781DD9"/>
    <w:rsid w:val="00781ECC"/>
    <w:rsid w:val="007820DE"/>
    <w:rsid w:val="00782F92"/>
    <w:rsid w:val="00783DD7"/>
    <w:rsid w:val="00783FDE"/>
    <w:rsid w:val="00784A55"/>
    <w:rsid w:val="007850DB"/>
    <w:rsid w:val="00785B7D"/>
    <w:rsid w:val="00785ECD"/>
    <w:rsid w:val="00787380"/>
    <w:rsid w:val="00787573"/>
    <w:rsid w:val="00787FF7"/>
    <w:rsid w:val="00790124"/>
    <w:rsid w:val="007917A2"/>
    <w:rsid w:val="007919E9"/>
    <w:rsid w:val="00792123"/>
    <w:rsid w:val="00792256"/>
    <w:rsid w:val="00792CA7"/>
    <w:rsid w:val="00792D1E"/>
    <w:rsid w:val="0079377B"/>
    <w:rsid w:val="00793946"/>
    <w:rsid w:val="00793BC9"/>
    <w:rsid w:val="007947F1"/>
    <w:rsid w:val="00794866"/>
    <w:rsid w:val="00795808"/>
    <w:rsid w:val="00795C1F"/>
    <w:rsid w:val="00795D22"/>
    <w:rsid w:val="00796CD0"/>
    <w:rsid w:val="0079721D"/>
    <w:rsid w:val="0079735F"/>
    <w:rsid w:val="00797B22"/>
    <w:rsid w:val="00797FED"/>
    <w:rsid w:val="007A13BB"/>
    <w:rsid w:val="007A1478"/>
    <w:rsid w:val="007A1FD9"/>
    <w:rsid w:val="007A2C14"/>
    <w:rsid w:val="007A4423"/>
    <w:rsid w:val="007A4B26"/>
    <w:rsid w:val="007A4B59"/>
    <w:rsid w:val="007A5419"/>
    <w:rsid w:val="007A5E3C"/>
    <w:rsid w:val="007A62DB"/>
    <w:rsid w:val="007A6722"/>
    <w:rsid w:val="007B02B1"/>
    <w:rsid w:val="007B1683"/>
    <w:rsid w:val="007B1710"/>
    <w:rsid w:val="007B242B"/>
    <w:rsid w:val="007B25C5"/>
    <w:rsid w:val="007B26E9"/>
    <w:rsid w:val="007B2821"/>
    <w:rsid w:val="007B2C9A"/>
    <w:rsid w:val="007B2EF2"/>
    <w:rsid w:val="007B4338"/>
    <w:rsid w:val="007B46F4"/>
    <w:rsid w:val="007B4D13"/>
    <w:rsid w:val="007B5C1E"/>
    <w:rsid w:val="007B61D8"/>
    <w:rsid w:val="007B65EC"/>
    <w:rsid w:val="007B6A27"/>
    <w:rsid w:val="007B7B23"/>
    <w:rsid w:val="007C0BD6"/>
    <w:rsid w:val="007C0E14"/>
    <w:rsid w:val="007C17BD"/>
    <w:rsid w:val="007C2249"/>
    <w:rsid w:val="007C23EE"/>
    <w:rsid w:val="007C3223"/>
    <w:rsid w:val="007C3996"/>
    <w:rsid w:val="007C4D3C"/>
    <w:rsid w:val="007C4DD9"/>
    <w:rsid w:val="007C4ECD"/>
    <w:rsid w:val="007C5459"/>
    <w:rsid w:val="007C5544"/>
    <w:rsid w:val="007C569B"/>
    <w:rsid w:val="007C629F"/>
    <w:rsid w:val="007D0B90"/>
    <w:rsid w:val="007D1864"/>
    <w:rsid w:val="007D1DAE"/>
    <w:rsid w:val="007D2011"/>
    <w:rsid w:val="007D24BC"/>
    <w:rsid w:val="007D29FF"/>
    <w:rsid w:val="007D2B29"/>
    <w:rsid w:val="007D2B88"/>
    <w:rsid w:val="007D3474"/>
    <w:rsid w:val="007D3593"/>
    <w:rsid w:val="007D3ABF"/>
    <w:rsid w:val="007D4C17"/>
    <w:rsid w:val="007D550F"/>
    <w:rsid w:val="007D61B0"/>
    <w:rsid w:val="007D7D67"/>
    <w:rsid w:val="007E2CD2"/>
    <w:rsid w:val="007E4278"/>
    <w:rsid w:val="007E4BB5"/>
    <w:rsid w:val="007E4E51"/>
    <w:rsid w:val="007E4E86"/>
    <w:rsid w:val="007E5081"/>
    <w:rsid w:val="007E55B9"/>
    <w:rsid w:val="007E59EC"/>
    <w:rsid w:val="007E63B4"/>
    <w:rsid w:val="007E658C"/>
    <w:rsid w:val="007E7420"/>
    <w:rsid w:val="007F045B"/>
    <w:rsid w:val="007F0641"/>
    <w:rsid w:val="007F081F"/>
    <w:rsid w:val="007F0B47"/>
    <w:rsid w:val="007F13B2"/>
    <w:rsid w:val="007F239E"/>
    <w:rsid w:val="007F2BFC"/>
    <w:rsid w:val="007F2F06"/>
    <w:rsid w:val="007F3252"/>
    <w:rsid w:val="007F3956"/>
    <w:rsid w:val="007F3E6C"/>
    <w:rsid w:val="007F4439"/>
    <w:rsid w:val="007F4D4A"/>
    <w:rsid w:val="007F58DE"/>
    <w:rsid w:val="007F6371"/>
    <w:rsid w:val="00800197"/>
    <w:rsid w:val="008001F6"/>
    <w:rsid w:val="00801884"/>
    <w:rsid w:val="00801D59"/>
    <w:rsid w:val="00802D03"/>
    <w:rsid w:val="008040E6"/>
    <w:rsid w:val="00804798"/>
    <w:rsid w:val="0080549D"/>
    <w:rsid w:val="00805B54"/>
    <w:rsid w:val="00805CD5"/>
    <w:rsid w:val="0080619E"/>
    <w:rsid w:val="00806431"/>
    <w:rsid w:val="008065BD"/>
    <w:rsid w:val="0080664F"/>
    <w:rsid w:val="008069FE"/>
    <w:rsid w:val="00806A64"/>
    <w:rsid w:val="00806D36"/>
    <w:rsid w:val="00807886"/>
    <w:rsid w:val="00807BD3"/>
    <w:rsid w:val="00807E0A"/>
    <w:rsid w:val="008104B0"/>
    <w:rsid w:val="00811767"/>
    <w:rsid w:val="00811FDC"/>
    <w:rsid w:val="00812074"/>
    <w:rsid w:val="00812A74"/>
    <w:rsid w:val="00812B56"/>
    <w:rsid w:val="00812CA4"/>
    <w:rsid w:val="008133DB"/>
    <w:rsid w:val="00813AF4"/>
    <w:rsid w:val="00813B83"/>
    <w:rsid w:val="00813E8A"/>
    <w:rsid w:val="00814130"/>
    <w:rsid w:val="0081475C"/>
    <w:rsid w:val="00815A40"/>
    <w:rsid w:val="00816278"/>
    <w:rsid w:val="00816EC1"/>
    <w:rsid w:val="008172A5"/>
    <w:rsid w:val="00817CC6"/>
    <w:rsid w:val="0082005B"/>
    <w:rsid w:val="00820671"/>
    <w:rsid w:val="0082070E"/>
    <w:rsid w:val="00820734"/>
    <w:rsid w:val="00820911"/>
    <w:rsid w:val="00820F8A"/>
    <w:rsid w:val="00821266"/>
    <w:rsid w:val="008212AB"/>
    <w:rsid w:val="0082132B"/>
    <w:rsid w:val="00821339"/>
    <w:rsid w:val="0082198B"/>
    <w:rsid w:val="008219CE"/>
    <w:rsid w:val="00821DE7"/>
    <w:rsid w:val="00821EDA"/>
    <w:rsid w:val="00823866"/>
    <w:rsid w:val="00823872"/>
    <w:rsid w:val="008241EF"/>
    <w:rsid w:val="00824680"/>
    <w:rsid w:val="00825165"/>
    <w:rsid w:val="0082596C"/>
    <w:rsid w:val="00825BA4"/>
    <w:rsid w:val="00826750"/>
    <w:rsid w:val="00827109"/>
    <w:rsid w:val="00827B07"/>
    <w:rsid w:val="00827C38"/>
    <w:rsid w:val="00830B36"/>
    <w:rsid w:val="0083159C"/>
    <w:rsid w:val="00831779"/>
    <w:rsid w:val="0083261B"/>
    <w:rsid w:val="00833774"/>
    <w:rsid w:val="008340AF"/>
    <w:rsid w:val="00835125"/>
    <w:rsid w:val="008354EA"/>
    <w:rsid w:val="00835757"/>
    <w:rsid w:val="00835E6E"/>
    <w:rsid w:val="008365B0"/>
    <w:rsid w:val="008378B7"/>
    <w:rsid w:val="00840461"/>
    <w:rsid w:val="008410EE"/>
    <w:rsid w:val="00841247"/>
    <w:rsid w:val="008412DE"/>
    <w:rsid w:val="00841927"/>
    <w:rsid w:val="00841964"/>
    <w:rsid w:val="00841FEA"/>
    <w:rsid w:val="00842E98"/>
    <w:rsid w:val="0084446F"/>
    <w:rsid w:val="00844515"/>
    <w:rsid w:val="00844813"/>
    <w:rsid w:val="008448E4"/>
    <w:rsid w:val="0084510F"/>
    <w:rsid w:val="00845552"/>
    <w:rsid w:val="00846640"/>
    <w:rsid w:val="00846C5E"/>
    <w:rsid w:val="0084717E"/>
    <w:rsid w:val="0085018C"/>
    <w:rsid w:val="00850305"/>
    <w:rsid w:val="0085052A"/>
    <w:rsid w:val="00850719"/>
    <w:rsid w:val="00850F02"/>
    <w:rsid w:val="00851400"/>
    <w:rsid w:val="008514AD"/>
    <w:rsid w:val="00851624"/>
    <w:rsid w:val="00851B92"/>
    <w:rsid w:val="00851E2E"/>
    <w:rsid w:val="008527CC"/>
    <w:rsid w:val="00854702"/>
    <w:rsid w:val="008548E1"/>
    <w:rsid w:val="008552E8"/>
    <w:rsid w:val="00855909"/>
    <w:rsid w:val="00856556"/>
    <w:rsid w:val="00856676"/>
    <w:rsid w:val="00856C52"/>
    <w:rsid w:val="00857D8B"/>
    <w:rsid w:val="00860C80"/>
    <w:rsid w:val="00863795"/>
    <w:rsid w:val="00863E5A"/>
    <w:rsid w:val="00863F29"/>
    <w:rsid w:val="0086433B"/>
    <w:rsid w:val="00864F9F"/>
    <w:rsid w:val="00866136"/>
    <w:rsid w:val="00866578"/>
    <w:rsid w:val="00866954"/>
    <w:rsid w:val="00866E54"/>
    <w:rsid w:val="00867155"/>
    <w:rsid w:val="0086782C"/>
    <w:rsid w:val="00867C54"/>
    <w:rsid w:val="00867CF7"/>
    <w:rsid w:val="00867F80"/>
    <w:rsid w:val="00870144"/>
    <w:rsid w:val="008703CE"/>
    <w:rsid w:val="00870ABA"/>
    <w:rsid w:val="008719F4"/>
    <w:rsid w:val="00871ADD"/>
    <w:rsid w:val="00871B38"/>
    <w:rsid w:val="00872131"/>
    <w:rsid w:val="008721BD"/>
    <w:rsid w:val="00872B98"/>
    <w:rsid w:val="0087335C"/>
    <w:rsid w:val="00873CC3"/>
    <w:rsid w:val="00873DB7"/>
    <w:rsid w:val="008744F4"/>
    <w:rsid w:val="00874A85"/>
    <w:rsid w:val="00874E3E"/>
    <w:rsid w:val="0087500A"/>
    <w:rsid w:val="00875868"/>
    <w:rsid w:val="00875BC3"/>
    <w:rsid w:val="00875DCA"/>
    <w:rsid w:val="0087620A"/>
    <w:rsid w:val="008765FE"/>
    <w:rsid w:val="00876B27"/>
    <w:rsid w:val="008775D7"/>
    <w:rsid w:val="00880364"/>
    <w:rsid w:val="008816F6"/>
    <w:rsid w:val="0088180C"/>
    <w:rsid w:val="00881878"/>
    <w:rsid w:val="00881DCE"/>
    <w:rsid w:val="00881E7A"/>
    <w:rsid w:val="00882768"/>
    <w:rsid w:val="00882D72"/>
    <w:rsid w:val="00883842"/>
    <w:rsid w:val="00883CBD"/>
    <w:rsid w:val="00884A8D"/>
    <w:rsid w:val="00884D5D"/>
    <w:rsid w:val="0088534B"/>
    <w:rsid w:val="008859A0"/>
    <w:rsid w:val="008862B9"/>
    <w:rsid w:val="008867CE"/>
    <w:rsid w:val="008875CC"/>
    <w:rsid w:val="008878E6"/>
    <w:rsid w:val="00887954"/>
    <w:rsid w:val="00887F70"/>
    <w:rsid w:val="00890573"/>
    <w:rsid w:val="0089178F"/>
    <w:rsid w:val="008921C0"/>
    <w:rsid w:val="008926DE"/>
    <w:rsid w:val="008932CC"/>
    <w:rsid w:val="0089369F"/>
    <w:rsid w:val="00893C54"/>
    <w:rsid w:val="00893C77"/>
    <w:rsid w:val="008948A7"/>
    <w:rsid w:val="00895583"/>
    <w:rsid w:val="008964E4"/>
    <w:rsid w:val="00897D2A"/>
    <w:rsid w:val="008A0AD1"/>
    <w:rsid w:val="008A124F"/>
    <w:rsid w:val="008A2A74"/>
    <w:rsid w:val="008A2CAD"/>
    <w:rsid w:val="008A2DC0"/>
    <w:rsid w:val="008A335D"/>
    <w:rsid w:val="008A3369"/>
    <w:rsid w:val="008A3436"/>
    <w:rsid w:val="008A3897"/>
    <w:rsid w:val="008A3FAC"/>
    <w:rsid w:val="008A43DD"/>
    <w:rsid w:val="008A49BC"/>
    <w:rsid w:val="008A565C"/>
    <w:rsid w:val="008A596B"/>
    <w:rsid w:val="008A6213"/>
    <w:rsid w:val="008A7597"/>
    <w:rsid w:val="008A7BE9"/>
    <w:rsid w:val="008A7C40"/>
    <w:rsid w:val="008A7E0C"/>
    <w:rsid w:val="008B0A5D"/>
    <w:rsid w:val="008B0D82"/>
    <w:rsid w:val="008B14BD"/>
    <w:rsid w:val="008B1E03"/>
    <w:rsid w:val="008B2703"/>
    <w:rsid w:val="008B28D0"/>
    <w:rsid w:val="008B2A56"/>
    <w:rsid w:val="008B3CBE"/>
    <w:rsid w:val="008B4097"/>
    <w:rsid w:val="008B4A36"/>
    <w:rsid w:val="008B53F2"/>
    <w:rsid w:val="008B5CC3"/>
    <w:rsid w:val="008B6107"/>
    <w:rsid w:val="008B62DF"/>
    <w:rsid w:val="008B6B6B"/>
    <w:rsid w:val="008B7A94"/>
    <w:rsid w:val="008B7E18"/>
    <w:rsid w:val="008B7FC4"/>
    <w:rsid w:val="008C013F"/>
    <w:rsid w:val="008C0863"/>
    <w:rsid w:val="008C08EA"/>
    <w:rsid w:val="008C0942"/>
    <w:rsid w:val="008C0B34"/>
    <w:rsid w:val="008C0B55"/>
    <w:rsid w:val="008C0E3F"/>
    <w:rsid w:val="008C1687"/>
    <w:rsid w:val="008C1773"/>
    <w:rsid w:val="008C19D9"/>
    <w:rsid w:val="008C1EF8"/>
    <w:rsid w:val="008C2484"/>
    <w:rsid w:val="008C3830"/>
    <w:rsid w:val="008C4442"/>
    <w:rsid w:val="008C4A36"/>
    <w:rsid w:val="008C5445"/>
    <w:rsid w:val="008C54C5"/>
    <w:rsid w:val="008C6289"/>
    <w:rsid w:val="008C695E"/>
    <w:rsid w:val="008C6F30"/>
    <w:rsid w:val="008C737B"/>
    <w:rsid w:val="008C76FE"/>
    <w:rsid w:val="008C7B84"/>
    <w:rsid w:val="008D0507"/>
    <w:rsid w:val="008D074B"/>
    <w:rsid w:val="008D0A8A"/>
    <w:rsid w:val="008D1FAE"/>
    <w:rsid w:val="008D2680"/>
    <w:rsid w:val="008D2B0E"/>
    <w:rsid w:val="008D3265"/>
    <w:rsid w:val="008D3741"/>
    <w:rsid w:val="008D396D"/>
    <w:rsid w:val="008D4204"/>
    <w:rsid w:val="008D4429"/>
    <w:rsid w:val="008D4F08"/>
    <w:rsid w:val="008D52B6"/>
    <w:rsid w:val="008D570A"/>
    <w:rsid w:val="008D5877"/>
    <w:rsid w:val="008D6D81"/>
    <w:rsid w:val="008D745A"/>
    <w:rsid w:val="008D7594"/>
    <w:rsid w:val="008D762A"/>
    <w:rsid w:val="008D770B"/>
    <w:rsid w:val="008D7A5F"/>
    <w:rsid w:val="008D7D8D"/>
    <w:rsid w:val="008E130B"/>
    <w:rsid w:val="008E13FB"/>
    <w:rsid w:val="008E1612"/>
    <w:rsid w:val="008E1F48"/>
    <w:rsid w:val="008E200D"/>
    <w:rsid w:val="008E25CF"/>
    <w:rsid w:val="008E25FE"/>
    <w:rsid w:val="008E31F3"/>
    <w:rsid w:val="008E44D2"/>
    <w:rsid w:val="008E52A2"/>
    <w:rsid w:val="008E553C"/>
    <w:rsid w:val="008E5765"/>
    <w:rsid w:val="008E581D"/>
    <w:rsid w:val="008E621B"/>
    <w:rsid w:val="008E6CDF"/>
    <w:rsid w:val="008E6E07"/>
    <w:rsid w:val="008E7F1F"/>
    <w:rsid w:val="008F0B07"/>
    <w:rsid w:val="008F0B57"/>
    <w:rsid w:val="008F0DB6"/>
    <w:rsid w:val="008F1572"/>
    <w:rsid w:val="008F157C"/>
    <w:rsid w:val="008F17EE"/>
    <w:rsid w:val="008F1878"/>
    <w:rsid w:val="008F2406"/>
    <w:rsid w:val="008F2B5F"/>
    <w:rsid w:val="008F2BC7"/>
    <w:rsid w:val="008F32CE"/>
    <w:rsid w:val="008F356D"/>
    <w:rsid w:val="008F3B58"/>
    <w:rsid w:val="008F46DA"/>
    <w:rsid w:val="008F48A6"/>
    <w:rsid w:val="008F5242"/>
    <w:rsid w:val="008F5E2D"/>
    <w:rsid w:val="008F5F5A"/>
    <w:rsid w:val="008F6A7C"/>
    <w:rsid w:val="008F6FE7"/>
    <w:rsid w:val="008F6FFD"/>
    <w:rsid w:val="008F74A5"/>
    <w:rsid w:val="008F7769"/>
    <w:rsid w:val="008F7875"/>
    <w:rsid w:val="008F7F5A"/>
    <w:rsid w:val="0090001A"/>
    <w:rsid w:val="009001A7"/>
    <w:rsid w:val="009002FB"/>
    <w:rsid w:val="00900727"/>
    <w:rsid w:val="00900796"/>
    <w:rsid w:val="0090079D"/>
    <w:rsid w:val="00901921"/>
    <w:rsid w:val="0090200D"/>
    <w:rsid w:val="0090233C"/>
    <w:rsid w:val="0090271F"/>
    <w:rsid w:val="0090275A"/>
    <w:rsid w:val="009046D8"/>
    <w:rsid w:val="00904738"/>
    <w:rsid w:val="00905080"/>
    <w:rsid w:val="009052E9"/>
    <w:rsid w:val="00905FB3"/>
    <w:rsid w:val="0091026A"/>
    <w:rsid w:val="00910A06"/>
    <w:rsid w:val="00911F95"/>
    <w:rsid w:val="0091204A"/>
    <w:rsid w:val="00912364"/>
    <w:rsid w:val="009123AA"/>
    <w:rsid w:val="00912585"/>
    <w:rsid w:val="009134BB"/>
    <w:rsid w:val="009139C4"/>
    <w:rsid w:val="00913FBA"/>
    <w:rsid w:val="009141A8"/>
    <w:rsid w:val="009143F7"/>
    <w:rsid w:val="00914BE0"/>
    <w:rsid w:val="00914DAA"/>
    <w:rsid w:val="00914E48"/>
    <w:rsid w:val="009166C0"/>
    <w:rsid w:val="00917510"/>
    <w:rsid w:val="00917605"/>
    <w:rsid w:val="009206C2"/>
    <w:rsid w:val="00921004"/>
    <w:rsid w:val="009215A2"/>
    <w:rsid w:val="00921647"/>
    <w:rsid w:val="0092184C"/>
    <w:rsid w:val="00921A67"/>
    <w:rsid w:val="00923A29"/>
    <w:rsid w:val="00923C5A"/>
    <w:rsid w:val="00923D37"/>
    <w:rsid w:val="00924380"/>
    <w:rsid w:val="00924961"/>
    <w:rsid w:val="00925231"/>
    <w:rsid w:val="009254AA"/>
    <w:rsid w:val="00925D91"/>
    <w:rsid w:val="00925D9C"/>
    <w:rsid w:val="00926B8A"/>
    <w:rsid w:val="00927001"/>
    <w:rsid w:val="0092710A"/>
    <w:rsid w:val="009272D8"/>
    <w:rsid w:val="00927795"/>
    <w:rsid w:val="009279CB"/>
    <w:rsid w:val="00930ABB"/>
    <w:rsid w:val="00930E13"/>
    <w:rsid w:val="009310D5"/>
    <w:rsid w:val="009315FB"/>
    <w:rsid w:val="009316BE"/>
    <w:rsid w:val="00931B3B"/>
    <w:rsid w:val="009321A7"/>
    <w:rsid w:val="009325C8"/>
    <w:rsid w:val="00933016"/>
    <w:rsid w:val="009330BA"/>
    <w:rsid w:val="00934833"/>
    <w:rsid w:val="00934B44"/>
    <w:rsid w:val="009351CF"/>
    <w:rsid w:val="009359A7"/>
    <w:rsid w:val="00936384"/>
    <w:rsid w:val="00936479"/>
    <w:rsid w:val="00936796"/>
    <w:rsid w:val="00936F5D"/>
    <w:rsid w:val="009375A4"/>
    <w:rsid w:val="009375D5"/>
    <w:rsid w:val="00937B50"/>
    <w:rsid w:val="00937DE4"/>
    <w:rsid w:val="00937EA0"/>
    <w:rsid w:val="00940E23"/>
    <w:rsid w:val="00941094"/>
    <w:rsid w:val="0094188D"/>
    <w:rsid w:val="00942525"/>
    <w:rsid w:val="00943DAB"/>
    <w:rsid w:val="00943E45"/>
    <w:rsid w:val="0094408E"/>
    <w:rsid w:val="00944154"/>
    <w:rsid w:val="00944E47"/>
    <w:rsid w:val="0094650E"/>
    <w:rsid w:val="0094709A"/>
    <w:rsid w:val="00947955"/>
    <w:rsid w:val="0095068A"/>
    <w:rsid w:val="00950F30"/>
    <w:rsid w:val="00951270"/>
    <w:rsid w:val="0095230E"/>
    <w:rsid w:val="00952398"/>
    <w:rsid w:val="00955689"/>
    <w:rsid w:val="00955740"/>
    <w:rsid w:val="0095667A"/>
    <w:rsid w:val="00956911"/>
    <w:rsid w:val="00957066"/>
    <w:rsid w:val="0095763D"/>
    <w:rsid w:val="0095782F"/>
    <w:rsid w:val="00957AA3"/>
    <w:rsid w:val="00957ACC"/>
    <w:rsid w:val="0096096A"/>
    <w:rsid w:val="00961179"/>
    <w:rsid w:val="00961C46"/>
    <w:rsid w:val="00961D32"/>
    <w:rsid w:val="009626BC"/>
    <w:rsid w:val="009627DB"/>
    <w:rsid w:val="00962A6F"/>
    <w:rsid w:val="0096360A"/>
    <w:rsid w:val="00963A1C"/>
    <w:rsid w:val="009675B1"/>
    <w:rsid w:val="00967CD5"/>
    <w:rsid w:val="00967ED1"/>
    <w:rsid w:val="00970AB4"/>
    <w:rsid w:val="00970EF4"/>
    <w:rsid w:val="00971327"/>
    <w:rsid w:val="009715A4"/>
    <w:rsid w:val="0097165B"/>
    <w:rsid w:val="00971DAD"/>
    <w:rsid w:val="00972680"/>
    <w:rsid w:val="00972A9A"/>
    <w:rsid w:val="00972AE2"/>
    <w:rsid w:val="00973092"/>
    <w:rsid w:val="009736C5"/>
    <w:rsid w:val="00973CC8"/>
    <w:rsid w:val="00974A88"/>
    <w:rsid w:val="0097522C"/>
    <w:rsid w:val="00975504"/>
    <w:rsid w:val="009759B5"/>
    <w:rsid w:val="009759F4"/>
    <w:rsid w:val="00975BF7"/>
    <w:rsid w:val="00975EEF"/>
    <w:rsid w:val="00976192"/>
    <w:rsid w:val="0097651E"/>
    <w:rsid w:val="00977035"/>
    <w:rsid w:val="00977746"/>
    <w:rsid w:val="00977D38"/>
    <w:rsid w:val="0098061A"/>
    <w:rsid w:val="009806BE"/>
    <w:rsid w:val="00981375"/>
    <w:rsid w:val="0098320E"/>
    <w:rsid w:val="009833EE"/>
    <w:rsid w:val="00983864"/>
    <w:rsid w:val="00985B68"/>
    <w:rsid w:val="009864EA"/>
    <w:rsid w:val="009865E5"/>
    <w:rsid w:val="00986639"/>
    <w:rsid w:val="00987145"/>
    <w:rsid w:val="009873BB"/>
    <w:rsid w:val="009874C8"/>
    <w:rsid w:val="00990316"/>
    <w:rsid w:val="00990AED"/>
    <w:rsid w:val="00990EAA"/>
    <w:rsid w:val="00991305"/>
    <w:rsid w:val="00991A26"/>
    <w:rsid w:val="00992037"/>
    <w:rsid w:val="0099350B"/>
    <w:rsid w:val="00993652"/>
    <w:rsid w:val="00993AAF"/>
    <w:rsid w:val="00994145"/>
    <w:rsid w:val="00994603"/>
    <w:rsid w:val="00995274"/>
    <w:rsid w:val="009953DC"/>
    <w:rsid w:val="0099554F"/>
    <w:rsid w:val="00995B23"/>
    <w:rsid w:val="00995F54"/>
    <w:rsid w:val="00996898"/>
    <w:rsid w:val="009968ED"/>
    <w:rsid w:val="009978C9"/>
    <w:rsid w:val="00997ACD"/>
    <w:rsid w:val="009A0206"/>
    <w:rsid w:val="009A04AA"/>
    <w:rsid w:val="009A09DC"/>
    <w:rsid w:val="009A0B02"/>
    <w:rsid w:val="009A2712"/>
    <w:rsid w:val="009A284C"/>
    <w:rsid w:val="009A2E1E"/>
    <w:rsid w:val="009A38F4"/>
    <w:rsid w:val="009A3909"/>
    <w:rsid w:val="009A3D58"/>
    <w:rsid w:val="009A3FC5"/>
    <w:rsid w:val="009A4174"/>
    <w:rsid w:val="009A4270"/>
    <w:rsid w:val="009A4937"/>
    <w:rsid w:val="009A497B"/>
    <w:rsid w:val="009A4AB2"/>
    <w:rsid w:val="009A673F"/>
    <w:rsid w:val="009A6FEE"/>
    <w:rsid w:val="009A71E2"/>
    <w:rsid w:val="009A733B"/>
    <w:rsid w:val="009B0BD8"/>
    <w:rsid w:val="009B1005"/>
    <w:rsid w:val="009B1358"/>
    <w:rsid w:val="009B1D09"/>
    <w:rsid w:val="009B2BA6"/>
    <w:rsid w:val="009B309F"/>
    <w:rsid w:val="009B3A08"/>
    <w:rsid w:val="009B401D"/>
    <w:rsid w:val="009B45B1"/>
    <w:rsid w:val="009B4D8C"/>
    <w:rsid w:val="009B4FBF"/>
    <w:rsid w:val="009B501C"/>
    <w:rsid w:val="009B504D"/>
    <w:rsid w:val="009B6066"/>
    <w:rsid w:val="009B6512"/>
    <w:rsid w:val="009C02DA"/>
    <w:rsid w:val="009C095C"/>
    <w:rsid w:val="009C0C32"/>
    <w:rsid w:val="009C10F8"/>
    <w:rsid w:val="009C208C"/>
    <w:rsid w:val="009C2A36"/>
    <w:rsid w:val="009C37CB"/>
    <w:rsid w:val="009C4254"/>
    <w:rsid w:val="009C4BCF"/>
    <w:rsid w:val="009C5D20"/>
    <w:rsid w:val="009C5F8A"/>
    <w:rsid w:val="009C62CA"/>
    <w:rsid w:val="009C62E9"/>
    <w:rsid w:val="009C63D1"/>
    <w:rsid w:val="009C6431"/>
    <w:rsid w:val="009C751B"/>
    <w:rsid w:val="009D071E"/>
    <w:rsid w:val="009D1C79"/>
    <w:rsid w:val="009D2C71"/>
    <w:rsid w:val="009D2FA5"/>
    <w:rsid w:val="009D3250"/>
    <w:rsid w:val="009D36FD"/>
    <w:rsid w:val="009D3904"/>
    <w:rsid w:val="009D3B2B"/>
    <w:rsid w:val="009D3CE3"/>
    <w:rsid w:val="009D3CFE"/>
    <w:rsid w:val="009D3D8D"/>
    <w:rsid w:val="009D476F"/>
    <w:rsid w:val="009D48DC"/>
    <w:rsid w:val="009D5063"/>
    <w:rsid w:val="009D55D7"/>
    <w:rsid w:val="009D5651"/>
    <w:rsid w:val="009D589B"/>
    <w:rsid w:val="009D5B59"/>
    <w:rsid w:val="009D60FA"/>
    <w:rsid w:val="009D6698"/>
    <w:rsid w:val="009D783F"/>
    <w:rsid w:val="009E0231"/>
    <w:rsid w:val="009E040B"/>
    <w:rsid w:val="009E0775"/>
    <w:rsid w:val="009E0D57"/>
    <w:rsid w:val="009E1D06"/>
    <w:rsid w:val="009E1F46"/>
    <w:rsid w:val="009E22DF"/>
    <w:rsid w:val="009E2513"/>
    <w:rsid w:val="009E2C21"/>
    <w:rsid w:val="009E36C7"/>
    <w:rsid w:val="009E3901"/>
    <w:rsid w:val="009E41FF"/>
    <w:rsid w:val="009E4FB7"/>
    <w:rsid w:val="009E527C"/>
    <w:rsid w:val="009E6110"/>
    <w:rsid w:val="009E7FA5"/>
    <w:rsid w:val="009F00CD"/>
    <w:rsid w:val="009F0CDC"/>
    <w:rsid w:val="009F0D28"/>
    <w:rsid w:val="009F14DD"/>
    <w:rsid w:val="009F18A2"/>
    <w:rsid w:val="009F1A1D"/>
    <w:rsid w:val="009F1B2F"/>
    <w:rsid w:val="009F2A02"/>
    <w:rsid w:val="009F2B66"/>
    <w:rsid w:val="009F3953"/>
    <w:rsid w:val="009F3E7B"/>
    <w:rsid w:val="009F4514"/>
    <w:rsid w:val="009F4AC1"/>
    <w:rsid w:val="009F4DDD"/>
    <w:rsid w:val="009F521E"/>
    <w:rsid w:val="009F59C5"/>
    <w:rsid w:val="009F6B25"/>
    <w:rsid w:val="009F6C2B"/>
    <w:rsid w:val="009F6DC4"/>
    <w:rsid w:val="009F74EC"/>
    <w:rsid w:val="009F783F"/>
    <w:rsid w:val="00A00C07"/>
    <w:rsid w:val="00A010E6"/>
    <w:rsid w:val="00A01A4E"/>
    <w:rsid w:val="00A01F01"/>
    <w:rsid w:val="00A0215D"/>
    <w:rsid w:val="00A024E1"/>
    <w:rsid w:val="00A02A20"/>
    <w:rsid w:val="00A02F54"/>
    <w:rsid w:val="00A035A1"/>
    <w:rsid w:val="00A03E40"/>
    <w:rsid w:val="00A045B9"/>
    <w:rsid w:val="00A04902"/>
    <w:rsid w:val="00A04928"/>
    <w:rsid w:val="00A0509C"/>
    <w:rsid w:val="00A0743F"/>
    <w:rsid w:val="00A1128C"/>
    <w:rsid w:val="00A117D7"/>
    <w:rsid w:val="00A11844"/>
    <w:rsid w:val="00A12683"/>
    <w:rsid w:val="00A135F1"/>
    <w:rsid w:val="00A13ADD"/>
    <w:rsid w:val="00A14162"/>
    <w:rsid w:val="00A154C0"/>
    <w:rsid w:val="00A16485"/>
    <w:rsid w:val="00A17DD8"/>
    <w:rsid w:val="00A202AE"/>
    <w:rsid w:val="00A20B21"/>
    <w:rsid w:val="00A20DE4"/>
    <w:rsid w:val="00A210C5"/>
    <w:rsid w:val="00A21886"/>
    <w:rsid w:val="00A2282F"/>
    <w:rsid w:val="00A2362D"/>
    <w:rsid w:val="00A2412C"/>
    <w:rsid w:val="00A24873"/>
    <w:rsid w:val="00A24B6E"/>
    <w:rsid w:val="00A25150"/>
    <w:rsid w:val="00A253D3"/>
    <w:rsid w:val="00A26277"/>
    <w:rsid w:val="00A263A7"/>
    <w:rsid w:val="00A26EA3"/>
    <w:rsid w:val="00A27112"/>
    <w:rsid w:val="00A279A4"/>
    <w:rsid w:val="00A27C5C"/>
    <w:rsid w:val="00A27D26"/>
    <w:rsid w:val="00A30188"/>
    <w:rsid w:val="00A302F8"/>
    <w:rsid w:val="00A30745"/>
    <w:rsid w:val="00A30BED"/>
    <w:rsid w:val="00A31554"/>
    <w:rsid w:val="00A31EFE"/>
    <w:rsid w:val="00A323CE"/>
    <w:rsid w:val="00A32710"/>
    <w:rsid w:val="00A3286C"/>
    <w:rsid w:val="00A32F69"/>
    <w:rsid w:val="00A334B6"/>
    <w:rsid w:val="00A33C60"/>
    <w:rsid w:val="00A33F64"/>
    <w:rsid w:val="00A340E8"/>
    <w:rsid w:val="00A3457D"/>
    <w:rsid w:val="00A3542F"/>
    <w:rsid w:val="00A35B41"/>
    <w:rsid w:val="00A35DEB"/>
    <w:rsid w:val="00A35F4E"/>
    <w:rsid w:val="00A35FA2"/>
    <w:rsid w:val="00A35FE2"/>
    <w:rsid w:val="00A36202"/>
    <w:rsid w:val="00A37489"/>
    <w:rsid w:val="00A37807"/>
    <w:rsid w:val="00A3782C"/>
    <w:rsid w:val="00A37863"/>
    <w:rsid w:val="00A37E74"/>
    <w:rsid w:val="00A37F4F"/>
    <w:rsid w:val="00A4001C"/>
    <w:rsid w:val="00A4031C"/>
    <w:rsid w:val="00A40371"/>
    <w:rsid w:val="00A407FF"/>
    <w:rsid w:val="00A40804"/>
    <w:rsid w:val="00A40885"/>
    <w:rsid w:val="00A40B54"/>
    <w:rsid w:val="00A40C5D"/>
    <w:rsid w:val="00A41E2E"/>
    <w:rsid w:val="00A420A2"/>
    <w:rsid w:val="00A421D1"/>
    <w:rsid w:val="00A42E4E"/>
    <w:rsid w:val="00A431B1"/>
    <w:rsid w:val="00A43B91"/>
    <w:rsid w:val="00A43DA6"/>
    <w:rsid w:val="00A44660"/>
    <w:rsid w:val="00A44CCA"/>
    <w:rsid w:val="00A4526A"/>
    <w:rsid w:val="00A458F3"/>
    <w:rsid w:val="00A466F2"/>
    <w:rsid w:val="00A4752C"/>
    <w:rsid w:val="00A5001A"/>
    <w:rsid w:val="00A501E4"/>
    <w:rsid w:val="00A51138"/>
    <w:rsid w:val="00A513CD"/>
    <w:rsid w:val="00A516B2"/>
    <w:rsid w:val="00A51EFA"/>
    <w:rsid w:val="00A520C5"/>
    <w:rsid w:val="00A5278A"/>
    <w:rsid w:val="00A528BF"/>
    <w:rsid w:val="00A540C2"/>
    <w:rsid w:val="00A56C91"/>
    <w:rsid w:val="00A57E71"/>
    <w:rsid w:val="00A604D0"/>
    <w:rsid w:val="00A606C4"/>
    <w:rsid w:val="00A610DA"/>
    <w:rsid w:val="00A61306"/>
    <w:rsid w:val="00A6136A"/>
    <w:rsid w:val="00A617C7"/>
    <w:rsid w:val="00A633BE"/>
    <w:rsid w:val="00A6340B"/>
    <w:rsid w:val="00A636C8"/>
    <w:rsid w:val="00A63A44"/>
    <w:rsid w:val="00A63DFE"/>
    <w:rsid w:val="00A63E0B"/>
    <w:rsid w:val="00A64410"/>
    <w:rsid w:val="00A64994"/>
    <w:rsid w:val="00A64C36"/>
    <w:rsid w:val="00A64CA5"/>
    <w:rsid w:val="00A6565E"/>
    <w:rsid w:val="00A65854"/>
    <w:rsid w:val="00A658C5"/>
    <w:rsid w:val="00A65B90"/>
    <w:rsid w:val="00A65BF0"/>
    <w:rsid w:val="00A65DEB"/>
    <w:rsid w:val="00A672E6"/>
    <w:rsid w:val="00A679C9"/>
    <w:rsid w:val="00A71C2F"/>
    <w:rsid w:val="00A7249D"/>
    <w:rsid w:val="00A72658"/>
    <w:rsid w:val="00A72DEB"/>
    <w:rsid w:val="00A735D2"/>
    <w:rsid w:val="00A737EA"/>
    <w:rsid w:val="00A73D3E"/>
    <w:rsid w:val="00A740EE"/>
    <w:rsid w:val="00A75237"/>
    <w:rsid w:val="00A753F8"/>
    <w:rsid w:val="00A75C36"/>
    <w:rsid w:val="00A76434"/>
    <w:rsid w:val="00A76966"/>
    <w:rsid w:val="00A771E9"/>
    <w:rsid w:val="00A7776C"/>
    <w:rsid w:val="00A77775"/>
    <w:rsid w:val="00A777DE"/>
    <w:rsid w:val="00A80E97"/>
    <w:rsid w:val="00A817CD"/>
    <w:rsid w:val="00A826DA"/>
    <w:rsid w:val="00A82F9F"/>
    <w:rsid w:val="00A82FF3"/>
    <w:rsid w:val="00A8350D"/>
    <w:rsid w:val="00A84107"/>
    <w:rsid w:val="00A8418B"/>
    <w:rsid w:val="00A841F3"/>
    <w:rsid w:val="00A846EE"/>
    <w:rsid w:val="00A85101"/>
    <w:rsid w:val="00A8592A"/>
    <w:rsid w:val="00A85AEA"/>
    <w:rsid w:val="00A8640A"/>
    <w:rsid w:val="00A8720E"/>
    <w:rsid w:val="00A87944"/>
    <w:rsid w:val="00A87AE1"/>
    <w:rsid w:val="00A9026A"/>
    <w:rsid w:val="00A9176C"/>
    <w:rsid w:val="00A91E4B"/>
    <w:rsid w:val="00A925AC"/>
    <w:rsid w:val="00A929B7"/>
    <w:rsid w:val="00A929C6"/>
    <w:rsid w:val="00A92FE4"/>
    <w:rsid w:val="00A934E7"/>
    <w:rsid w:val="00A935EE"/>
    <w:rsid w:val="00A939D1"/>
    <w:rsid w:val="00A93C07"/>
    <w:rsid w:val="00A94E89"/>
    <w:rsid w:val="00A95A31"/>
    <w:rsid w:val="00A95AF6"/>
    <w:rsid w:val="00A95DA4"/>
    <w:rsid w:val="00A95F8D"/>
    <w:rsid w:val="00A961B1"/>
    <w:rsid w:val="00A96BED"/>
    <w:rsid w:val="00A9706A"/>
    <w:rsid w:val="00A97A13"/>
    <w:rsid w:val="00AA0037"/>
    <w:rsid w:val="00AA0082"/>
    <w:rsid w:val="00AA0959"/>
    <w:rsid w:val="00AA1097"/>
    <w:rsid w:val="00AA10F1"/>
    <w:rsid w:val="00AA1487"/>
    <w:rsid w:val="00AA25F8"/>
    <w:rsid w:val="00AA287E"/>
    <w:rsid w:val="00AA2DEB"/>
    <w:rsid w:val="00AA3006"/>
    <w:rsid w:val="00AA38D6"/>
    <w:rsid w:val="00AA505E"/>
    <w:rsid w:val="00AA553F"/>
    <w:rsid w:val="00AA57C7"/>
    <w:rsid w:val="00AA6576"/>
    <w:rsid w:val="00AA68BF"/>
    <w:rsid w:val="00AA6D1B"/>
    <w:rsid w:val="00AA6D8E"/>
    <w:rsid w:val="00AA7924"/>
    <w:rsid w:val="00AB111C"/>
    <w:rsid w:val="00AB1293"/>
    <w:rsid w:val="00AB1C8B"/>
    <w:rsid w:val="00AB1C8E"/>
    <w:rsid w:val="00AB4067"/>
    <w:rsid w:val="00AB4B73"/>
    <w:rsid w:val="00AB569D"/>
    <w:rsid w:val="00AB5DEF"/>
    <w:rsid w:val="00AB634E"/>
    <w:rsid w:val="00AB6494"/>
    <w:rsid w:val="00AB6B33"/>
    <w:rsid w:val="00AB6F2B"/>
    <w:rsid w:val="00AB731D"/>
    <w:rsid w:val="00AB7649"/>
    <w:rsid w:val="00AB7988"/>
    <w:rsid w:val="00AB7E4C"/>
    <w:rsid w:val="00AC0523"/>
    <w:rsid w:val="00AC0593"/>
    <w:rsid w:val="00AC1FEE"/>
    <w:rsid w:val="00AC2045"/>
    <w:rsid w:val="00AC2208"/>
    <w:rsid w:val="00AC24E2"/>
    <w:rsid w:val="00AC2DA6"/>
    <w:rsid w:val="00AC3FF2"/>
    <w:rsid w:val="00AC418B"/>
    <w:rsid w:val="00AC550E"/>
    <w:rsid w:val="00AC567C"/>
    <w:rsid w:val="00AC5876"/>
    <w:rsid w:val="00AC6773"/>
    <w:rsid w:val="00AC6A24"/>
    <w:rsid w:val="00AC7110"/>
    <w:rsid w:val="00AC7A88"/>
    <w:rsid w:val="00AC7BC8"/>
    <w:rsid w:val="00AC7BE2"/>
    <w:rsid w:val="00AD0008"/>
    <w:rsid w:val="00AD0669"/>
    <w:rsid w:val="00AD1692"/>
    <w:rsid w:val="00AD1A68"/>
    <w:rsid w:val="00AD2DA4"/>
    <w:rsid w:val="00AD2E6A"/>
    <w:rsid w:val="00AD2F7D"/>
    <w:rsid w:val="00AD360F"/>
    <w:rsid w:val="00AD3C72"/>
    <w:rsid w:val="00AD4AAA"/>
    <w:rsid w:val="00AD4BD8"/>
    <w:rsid w:val="00AD4EE0"/>
    <w:rsid w:val="00AD5185"/>
    <w:rsid w:val="00AD64F0"/>
    <w:rsid w:val="00AD6BB6"/>
    <w:rsid w:val="00AE03A3"/>
    <w:rsid w:val="00AE1088"/>
    <w:rsid w:val="00AE1B70"/>
    <w:rsid w:val="00AE3030"/>
    <w:rsid w:val="00AE3C1E"/>
    <w:rsid w:val="00AE443E"/>
    <w:rsid w:val="00AE480B"/>
    <w:rsid w:val="00AE48BF"/>
    <w:rsid w:val="00AE5B66"/>
    <w:rsid w:val="00AE5BCF"/>
    <w:rsid w:val="00AE627A"/>
    <w:rsid w:val="00AE7132"/>
    <w:rsid w:val="00AE7173"/>
    <w:rsid w:val="00AE7A43"/>
    <w:rsid w:val="00AF061F"/>
    <w:rsid w:val="00AF0DF4"/>
    <w:rsid w:val="00AF0EF9"/>
    <w:rsid w:val="00AF1A54"/>
    <w:rsid w:val="00AF22E3"/>
    <w:rsid w:val="00AF252F"/>
    <w:rsid w:val="00AF2B64"/>
    <w:rsid w:val="00AF2CA1"/>
    <w:rsid w:val="00AF2CC0"/>
    <w:rsid w:val="00AF3623"/>
    <w:rsid w:val="00AF476D"/>
    <w:rsid w:val="00AF4A88"/>
    <w:rsid w:val="00AF4C1E"/>
    <w:rsid w:val="00AF5B47"/>
    <w:rsid w:val="00AF6A7E"/>
    <w:rsid w:val="00AF700E"/>
    <w:rsid w:val="00AF76AB"/>
    <w:rsid w:val="00B00067"/>
    <w:rsid w:val="00B0096C"/>
    <w:rsid w:val="00B00A06"/>
    <w:rsid w:val="00B01867"/>
    <w:rsid w:val="00B01906"/>
    <w:rsid w:val="00B02916"/>
    <w:rsid w:val="00B029AE"/>
    <w:rsid w:val="00B030B8"/>
    <w:rsid w:val="00B03FD9"/>
    <w:rsid w:val="00B048C3"/>
    <w:rsid w:val="00B04C8A"/>
    <w:rsid w:val="00B04FE3"/>
    <w:rsid w:val="00B062F7"/>
    <w:rsid w:val="00B0672D"/>
    <w:rsid w:val="00B10275"/>
    <w:rsid w:val="00B10BAC"/>
    <w:rsid w:val="00B10C56"/>
    <w:rsid w:val="00B10FE8"/>
    <w:rsid w:val="00B1100F"/>
    <w:rsid w:val="00B11B85"/>
    <w:rsid w:val="00B1271C"/>
    <w:rsid w:val="00B12793"/>
    <w:rsid w:val="00B12CFC"/>
    <w:rsid w:val="00B12E48"/>
    <w:rsid w:val="00B13E02"/>
    <w:rsid w:val="00B14010"/>
    <w:rsid w:val="00B1558B"/>
    <w:rsid w:val="00B157E5"/>
    <w:rsid w:val="00B170FF"/>
    <w:rsid w:val="00B179A0"/>
    <w:rsid w:val="00B17A95"/>
    <w:rsid w:val="00B17B21"/>
    <w:rsid w:val="00B2067B"/>
    <w:rsid w:val="00B20A94"/>
    <w:rsid w:val="00B2128A"/>
    <w:rsid w:val="00B215CD"/>
    <w:rsid w:val="00B221A3"/>
    <w:rsid w:val="00B226AC"/>
    <w:rsid w:val="00B23148"/>
    <w:rsid w:val="00B23D5C"/>
    <w:rsid w:val="00B23E19"/>
    <w:rsid w:val="00B2449B"/>
    <w:rsid w:val="00B24CD8"/>
    <w:rsid w:val="00B264BA"/>
    <w:rsid w:val="00B3115E"/>
    <w:rsid w:val="00B330AC"/>
    <w:rsid w:val="00B3388F"/>
    <w:rsid w:val="00B33E6D"/>
    <w:rsid w:val="00B3456A"/>
    <w:rsid w:val="00B347BA"/>
    <w:rsid w:val="00B3495F"/>
    <w:rsid w:val="00B34C7B"/>
    <w:rsid w:val="00B34FAA"/>
    <w:rsid w:val="00B356EF"/>
    <w:rsid w:val="00B35DAB"/>
    <w:rsid w:val="00B36753"/>
    <w:rsid w:val="00B36D39"/>
    <w:rsid w:val="00B37443"/>
    <w:rsid w:val="00B376BE"/>
    <w:rsid w:val="00B37E7B"/>
    <w:rsid w:val="00B4058D"/>
    <w:rsid w:val="00B4251E"/>
    <w:rsid w:val="00B43015"/>
    <w:rsid w:val="00B43155"/>
    <w:rsid w:val="00B45933"/>
    <w:rsid w:val="00B464F7"/>
    <w:rsid w:val="00B46CA2"/>
    <w:rsid w:val="00B47879"/>
    <w:rsid w:val="00B47D82"/>
    <w:rsid w:val="00B50556"/>
    <w:rsid w:val="00B51158"/>
    <w:rsid w:val="00B523A9"/>
    <w:rsid w:val="00B528FA"/>
    <w:rsid w:val="00B53E80"/>
    <w:rsid w:val="00B54B58"/>
    <w:rsid w:val="00B55188"/>
    <w:rsid w:val="00B56667"/>
    <w:rsid w:val="00B571A1"/>
    <w:rsid w:val="00B6060A"/>
    <w:rsid w:val="00B6111E"/>
    <w:rsid w:val="00B612BB"/>
    <w:rsid w:val="00B629C4"/>
    <w:rsid w:val="00B62E34"/>
    <w:rsid w:val="00B64028"/>
    <w:rsid w:val="00B646ED"/>
    <w:rsid w:val="00B64B19"/>
    <w:rsid w:val="00B65103"/>
    <w:rsid w:val="00B65BAC"/>
    <w:rsid w:val="00B66E5B"/>
    <w:rsid w:val="00B70B01"/>
    <w:rsid w:val="00B71494"/>
    <w:rsid w:val="00B71576"/>
    <w:rsid w:val="00B719F0"/>
    <w:rsid w:val="00B71F5B"/>
    <w:rsid w:val="00B72A66"/>
    <w:rsid w:val="00B72FC4"/>
    <w:rsid w:val="00B73380"/>
    <w:rsid w:val="00B737C3"/>
    <w:rsid w:val="00B74431"/>
    <w:rsid w:val="00B75B46"/>
    <w:rsid w:val="00B75D89"/>
    <w:rsid w:val="00B76472"/>
    <w:rsid w:val="00B7659B"/>
    <w:rsid w:val="00B76B7A"/>
    <w:rsid w:val="00B77873"/>
    <w:rsid w:val="00B80371"/>
    <w:rsid w:val="00B80703"/>
    <w:rsid w:val="00B80B55"/>
    <w:rsid w:val="00B80BD8"/>
    <w:rsid w:val="00B81569"/>
    <w:rsid w:val="00B81FB8"/>
    <w:rsid w:val="00B8252C"/>
    <w:rsid w:val="00B82F11"/>
    <w:rsid w:val="00B838D8"/>
    <w:rsid w:val="00B83E61"/>
    <w:rsid w:val="00B8571C"/>
    <w:rsid w:val="00B85EEA"/>
    <w:rsid w:val="00B860A7"/>
    <w:rsid w:val="00B861FE"/>
    <w:rsid w:val="00B86F4C"/>
    <w:rsid w:val="00B87A5D"/>
    <w:rsid w:val="00B906BA"/>
    <w:rsid w:val="00B90CF5"/>
    <w:rsid w:val="00B927B6"/>
    <w:rsid w:val="00B93CFF"/>
    <w:rsid w:val="00B95669"/>
    <w:rsid w:val="00B97478"/>
    <w:rsid w:val="00B97482"/>
    <w:rsid w:val="00B97FCB"/>
    <w:rsid w:val="00BA0298"/>
    <w:rsid w:val="00BA0E68"/>
    <w:rsid w:val="00BA1EEA"/>
    <w:rsid w:val="00BA22EC"/>
    <w:rsid w:val="00BA2BF9"/>
    <w:rsid w:val="00BA31EA"/>
    <w:rsid w:val="00BA3892"/>
    <w:rsid w:val="00BA3D87"/>
    <w:rsid w:val="00BA3F0C"/>
    <w:rsid w:val="00BA4658"/>
    <w:rsid w:val="00BA6119"/>
    <w:rsid w:val="00BA6A8E"/>
    <w:rsid w:val="00BA73D6"/>
    <w:rsid w:val="00BA7C55"/>
    <w:rsid w:val="00BA7E12"/>
    <w:rsid w:val="00BB09B3"/>
    <w:rsid w:val="00BB1982"/>
    <w:rsid w:val="00BB250B"/>
    <w:rsid w:val="00BB2619"/>
    <w:rsid w:val="00BB35CB"/>
    <w:rsid w:val="00BB3D39"/>
    <w:rsid w:val="00BB537C"/>
    <w:rsid w:val="00BB6639"/>
    <w:rsid w:val="00BB6FEB"/>
    <w:rsid w:val="00BC037C"/>
    <w:rsid w:val="00BC0560"/>
    <w:rsid w:val="00BC068F"/>
    <w:rsid w:val="00BC0CDE"/>
    <w:rsid w:val="00BC158B"/>
    <w:rsid w:val="00BC1B6C"/>
    <w:rsid w:val="00BC2676"/>
    <w:rsid w:val="00BC271C"/>
    <w:rsid w:val="00BC2C89"/>
    <w:rsid w:val="00BC2DB0"/>
    <w:rsid w:val="00BC32C2"/>
    <w:rsid w:val="00BC3727"/>
    <w:rsid w:val="00BC45EB"/>
    <w:rsid w:val="00BC49E7"/>
    <w:rsid w:val="00BC4A14"/>
    <w:rsid w:val="00BC506C"/>
    <w:rsid w:val="00BC5C57"/>
    <w:rsid w:val="00BC5EF6"/>
    <w:rsid w:val="00BC62E1"/>
    <w:rsid w:val="00BC7776"/>
    <w:rsid w:val="00BC7F27"/>
    <w:rsid w:val="00BD0155"/>
    <w:rsid w:val="00BD03C1"/>
    <w:rsid w:val="00BD0C43"/>
    <w:rsid w:val="00BD0CF0"/>
    <w:rsid w:val="00BD0E00"/>
    <w:rsid w:val="00BD142C"/>
    <w:rsid w:val="00BD1E47"/>
    <w:rsid w:val="00BD34FE"/>
    <w:rsid w:val="00BD41AF"/>
    <w:rsid w:val="00BD4629"/>
    <w:rsid w:val="00BD529B"/>
    <w:rsid w:val="00BD5B24"/>
    <w:rsid w:val="00BD5C21"/>
    <w:rsid w:val="00BD5CF5"/>
    <w:rsid w:val="00BD711A"/>
    <w:rsid w:val="00BD7A35"/>
    <w:rsid w:val="00BE1873"/>
    <w:rsid w:val="00BE2A84"/>
    <w:rsid w:val="00BE3390"/>
    <w:rsid w:val="00BE4EFC"/>
    <w:rsid w:val="00BE5223"/>
    <w:rsid w:val="00BE5B3D"/>
    <w:rsid w:val="00BE5E4F"/>
    <w:rsid w:val="00BE6B8D"/>
    <w:rsid w:val="00BE6FD3"/>
    <w:rsid w:val="00BF0CE0"/>
    <w:rsid w:val="00BF14DB"/>
    <w:rsid w:val="00BF1FE3"/>
    <w:rsid w:val="00BF2010"/>
    <w:rsid w:val="00BF2192"/>
    <w:rsid w:val="00BF21F0"/>
    <w:rsid w:val="00BF48AE"/>
    <w:rsid w:val="00BF4C79"/>
    <w:rsid w:val="00BF55ED"/>
    <w:rsid w:val="00BF74C5"/>
    <w:rsid w:val="00C002C4"/>
    <w:rsid w:val="00C0137C"/>
    <w:rsid w:val="00C015FD"/>
    <w:rsid w:val="00C02011"/>
    <w:rsid w:val="00C02794"/>
    <w:rsid w:val="00C02A9E"/>
    <w:rsid w:val="00C02B85"/>
    <w:rsid w:val="00C02D58"/>
    <w:rsid w:val="00C02FEA"/>
    <w:rsid w:val="00C030C2"/>
    <w:rsid w:val="00C034C0"/>
    <w:rsid w:val="00C038F9"/>
    <w:rsid w:val="00C03B53"/>
    <w:rsid w:val="00C04045"/>
    <w:rsid w:val="00C044A7"/>
    <w:rsid w:val="00C04EDE"/>
    <w:rsid w:val="00C051BD"/>
    <w:rsid w:val="00C0590A"/>
    <w:rsid w:val="00C0598C"/>
    <w:rsid w:val="00C067A5"/>
    <w:rsid w:val="00C06D95"/>
    <w:rsid w:val="00C07102"/>
    <w:rsid w:val="00C074EE"/>
    <w:rsid w:val="00C11242"/>
    <w:rsid w:val="00C11681"/>
    <w:rsid w:val="00C11B34"/>
    <w:rsid w:val="00C11C52"/>
    <w:rsid w:val="00C12AE3"/>
    <w:rsid w:val="00C12B5D"/>
    <w:rsid w:val="00C12B86"/>
    <w:rsid w:val="00C1314C"/>
    <w:rsid w:val="00C13396"/>
    <w:rsid w:val="00C1352E"/>
    <w:rsid w:val="00C137EF"/>
    <w:rsid w:val="00C14267"/>
    <w:rsid w:val="00C15A4A"/>
    <w:rsid w:val="00C15CA4"/>
    <w:rsid w:val="00C16377"/>
    <w:rsid w:val="00C171F9"/>
    <w:rsid w:val="00C17ADC"/>
    <w:rsid w:val="00C201B0"/>
    <w:rsid w:val="00C20CF4"/>
    <w:rsid w:val="00C2198F"/>
    <w:rsid w:val="00C21C23"/>
    <w:rsid w:val="00C21DB7"/>
    <w:rsid w:val="00C222CC"/>
    <w:rsid w:val="00C22E53"/>
    <w:rsid w:val="00C23006"/>
    <w:rsid w:val="00C23315"/>
    <w:rsid w:val="00C240C6"/>
    <w:rsid w:val="00C245FB"/>
    <w:rsid w:val="00C24AB3"/>
    <w:rsid w:val="00C25024"/>
    <w:rsid w:val="00C25251"/>
    <w:rsid w:val="00C254DC"/>
    <w:rsid w:val="00C2552B"/>
    <w:rsid w:val="00C257CB"/>
    <w:rsid w:val="00C26016"/>
    <w:rsid w:val="00C26128"/>
    <w:rsid w:val="00C264CD"/>
    <w:rsid w:val="00C2749F"/>
    <w:rsid w:val="00C27875"/>
    <w:rsid w:val="00C278EC"/>
    <w:rsid w:val="00C27A36"/>
    <w:rsid w:val="00C27D91"/>
    <w:rsid w:val="00C31B4D"/>
    <w:rsid w:val="00C31C01"/>
    <w:rsid w:val="00C3229E"/>
    <w:rsid w:val="00C32573"/>
    <w:rsid w:val="00C32BE8"/>
    <w:rsid w:val="00C32DBA"/>
    <w:rsid w:val="00C330EB"/>
    <w:rsid w:val="00C33394"/>
    <w:rsid w:val="00C33628"/>
    <w:rsid w:val="00C33ACB"/>
    <w:rsid w:val="00C33CC4"/>
    <w:rsid w:val="00C33EED"/>
    <w:rsid w:val="00C33F0F"/>
    <w:rsid w:val="00C33F7C"/>
    <w:rsid w:val="00C344F2"/>
    <w:rsid w:val="00C352CE"/>
    <w:rsid w:val="00C35620"/>
    <w:rsid w:val="00C35D3D"/>
    <w:rsid w:val="00C36761"/>
    <w:rsid w:val="00C36BB8"/>
    <w:rsid w:val="00C36C70"/>
    <w:rsid w:val="00C41090"/>
    <w:rsid w:val="00C411FD"/>
    <w:rsid w:val="00C41A57"/>
    <w:rsid w:val="00C41BFA"/>
    <w:rsid w:val="00C42889"/>
    <w:rsid w:val="00C42C6A"/>
    <w:rsid w:val="00C42D83"/>
    <w:rsid w:val="00C4304D"/>
    <w:rsid w:val="00C4338D"/>
    <w:rsid w:val="00C433C3"/>
    <w:rsid w:val="00C43430"/>
    <w:rsid w:val="00C434AB"/>
    <w:rsid w:val="00C43C83"/>
    <w:rsid w:val="00C4433F"/>
    <w:rsid w:val="00C4476C"/>
    <w:rsid w:val="00C4478F"/>
    <w:rsid w:val="00C4494A"/>
    <w:rsid w:val="00C44E03"/>
    <w:rsid w:val="00C45095"/>
    <w:rsid w:val="00C45566"/>
    <w:rsid w:val="00C45A46"/>
    <w:rsid w:val="00C46642"/>
    <w:rsid w:val="00C46A32"/>
    <w:rsid w:val="00C471D3"/>
    <w:rsid w:val="00C504B3"/>
    <w:rsid w:val="00C506A8"/>
    <w:rsid w:val="00C510A4"/>
    <w:rsid w:val="00C511AC"/>
    <w:rsid w:val="00C520F4"/>
    <w:rsid w:val="00C522AE"/>
    <w:rsid w:val="00C527A0"/>
    <w:rsid w:val="00C53768"/>
    <w:rsid w:val="00C547FE"/>
    <w:rsid w:val="00C54C1A"/>
    <w:rsid w:val="00C55D7B"/>
    <w:rsid w:val="00C56507"/>
    <w:rsid w:val="00C57181"/>
    <w:rsid w:val="00C57631"/>
    <w:rsid w:val="00C577CF"/>
    <w:rsid w:val="00C608F5"/>
    <w:rsid w:val="00C60A1A"/>
    <w:rsid w:val="00C61602"/>
    <w:rsid w:val="00C62759"/>
    <w:rsid w:val="00C64A65"/>
    <w:rsid w:val="00C65359"/>
    <w:rsid w:val="00C65FB2"/>
    <w:rsid w:val="00C66032"/>
    <w:rsid w:val="00C6644F"/>
    <w:rsid w:val="00C665A2"/>
    <w:rsid w:val="00C67C6C"/>
    <w:rsid w:val="00C70218"/>
    <w:rsid w:val="00C70930"/>
    <w:rsid w:val="00C70EAF"/>
    <w:rsid w:val="00C70F08"/>
    <w:rsid w:val="00C71ED1"/>
    <w:rsid w:val="00C71F9F"/>
    <w:rsid w:val="00C7240B"/>
    <w:rsid w:val="00C72F0A"/>
    <w:rsid w:val="00C7308D"/>
    <w:rsid w:val="00C73EE6"/>
    <w:rsid w:val="00C743BE"/>
    <w:rsid w:val="00C74FEB"/>
    <w:rsid w:val="00C751FF"/>
    <w:rsid w:val="00C767C8"/>
    <w:rsid w:val="00C767EB"/>
    <w:rsid w:val="00C76FDB"/>
    <w:rsid w:val="00C76FDC"/>
    <w:rsid w:val="00C77AF4"/>
    <w:rsid w:val="00C77CBE"/>
    <w:rsid w:val="00C807DE"/>
    <w:rsid w:val="00C81B1B"/>
    <w:rsid w:val="00C82306"/>
    <w:rsid w:val="00C826BD"/>
    <w:rsid w:val="00C82E3D"/>
    <w:rsid w:val="00C8322A"/>
    <w:rsid w:val="00C848C0"/>
    <w:rsid w:val="00C849A0"/>
    <w:rsid w:val="00C85397"/>
    <w:rsid w:val="00C8640F"/>
    <w:rsid w:val="00C86850"/>
    <w:rsid w:val="00C878C5"/>
    <w:rsid w:val="00C87D39"/>
    <w:rsid w:val="00C91A53"/>
    <w:rsid w:val="00C92D73"/>
    <w:rsid w:val="00C93226"/>
    <w:rsid w:val="00C936CA"/>
    <w:rsid w:val="00C9408B"/>
    <w:rsid w:val="00C94709"/>
    <w:rsid w:val="00C948D9"/>
    <w:rsid w:val="00C949BA"/>
    <w:rsid w:val="00C94BC6"/>
    <w:rsid w:val="00C95A1E"/>
    <w:rsid w:val="00C96D7B"/>
    <w:rsid w:val="00C97944"/>
    <w:rsid w:val="00CA0E6E"/>
    <w:rsid w:val="00CA0EED"/>
    <w:rsid w:val="00CA106B"/>
    <w:rsid w:val="00CA136E"/>
    <w:rsid w:val="00CA1856"/>
    <w:rsid w:val="00CA2655"/>
    <w:rsid w:val="00CA2A2B"/>
    <w:rsid w:val="00CA2E70"/>
    <w:rsid w:val="00CA2EFE"/>
    <w:rsid w:val="00CA33E1"/>
    <w:rsid w:val="00CA3825"/>
    <w:rsid w:val="00CA4F51"/>
    <w:rsid w:val="00CA5165"/>
    <w:rsid w:val="00CA52F0"/>
    <w:rsid w:val="00CA557A"/>
    <w:rsid w:val="00CA5657"/>
    <w:rsid w:val="00CA6937"/>
    <w:rsid w:val="00CA75A0"/>
    <w:rsid w:val="00CB0438"/>
    <w:rsid w:val="00CB0EC2"/>
    <w:rsid w:val="00CB154A"/>
    <w:rsid w:val="00CB1566"/>
    <w:rsid w:val="00CB186A"/>
    <w:rsid w:val="00CB18A1"/>
    <w:rsid w:val="00CB1AA9"/>
    <w:rsid w:val="00CB25B0"/>
    <w:rsid w:val="00CB272D"/>
    <w:rsid w:val="00CB2862"/>
    <w:rsid w:val="00CB2D97"/>
    <w:rsid w:val="00CB30FB"/>
    <w:rsid w:val="00CB329A"/>
    <w:rsid w:val="00CB42DB"/>
    <w:rsid w:val="00CB4493"/>
    <w:rsid w:val="00CB4E2D"/>
    <w:rsid w:val="00CB5221"/>
    <w:rsid w:val="00CB622A"/>
    <w:rsid w:val="00CB6B74"/>
    <w:rsid w:val="00CB6FE6"/>
    <w:rsid w:val="00CB72E0"/>
    <w:rsid w:val="00CB7ADA"/>
    <w:rsid w:val="00CC01E9"/>
    <w:rsid w:val="00CC0717"/>
    <w:rsid w:val="00CC0ED4"/>
    <w:rsid w:val="00CC146E"/>
    <w:rsid w:val="00CC1916"/>
    <w:rsid w:val="00CC1C2E"/>
    <w:rsid w:val="00CC20BB"/>
    <w:rsid w:val="00CC254F"/>
    <w:rsid w:val="00CC25CB"/>
    <w:rsid w:val="00CC26B7"/>
    <w:rsid w:val="00CC2F74"/>
    <w:rsid w:val="00CC3102"/>
    <w:rsid w:val="00CC3B6E"/>
    <w:rsid w:val="00CC4490"/>
    <w:rsid w:val="00CC4EBF"/>
    <w:rsid w:val="00CC54A4"/>
    <w:rsid w:val="00CC697E"/>
    <w:rsid w:val="00CC71EE"/>
    <w:rsid w:val="00CC75B1"/>
    <w:rsid w:val="00CC7AD2"/>
    <w:rsid w:val="00CC7BEC"/>
    <w:rsid w:val="00CC7E47"/>
    <w:rsid w:val="00CD233E"/>
    <w:rsid w:val="00CD35F9"/>
    <w:rsid w:val="00CD3991"/>
    <w:rsid w:val="00CD39F3"/>
    <w:rsid w:val="00CD3CAD"/>
    <w:rsid w:val="00CD3F76"/>
    <w:rsid w:val="00CD3F85"/>
    <w:rsid w:val="00CD4098"/>
    <w:rsid w:val="00CD43A0"/>
    <w:rsid w:val="00CD4441"/>
    <w:rsid w:val="00CD485B"/>
    <w:rsid w:val="00CD4AA5"/>
    <w:rsid w:val="00CD58C2"/>
    <w:rsid w:val="00CD5E0C"/>
    <w:rsid w:val="00CD6757"/>
    <w:rsid w:val="00CD6D43"/>
    <w:rsid w:val="00CD78D2"/>
    <w:rsid w:val="00CE0244"/>
    <w:rsid w:val="00CE15B1"/>
    <w:rsid w:val="00CE1C8B"/>
    <w:rsid w:val="00CE1D02"/>
    <w:rsid w:val="00CE20E1"/>
    <w:rsid w:val="00CE39A6"/>
    <w:rsid w:val="00CE3A84"/>
    <w:rsid w:val="00CE4E06"/>
    <w:rsid w:val="00CE4EB8"/>
    <w:rsid w:val="00CE549B"/>
    <w:rsid w:val="00CE5665"/>
    <w:rsid w:val="00CE5ADA"/>
    <w:rsid w:val="00CE5C60"/>
    <w:rsid w:val="00CE5E5E"/>
    <w:rsid w:val="00CE6F57"/>
    <w:rsid w:val="00CE76F8"/>
    <w:rsid w:val="00CF0346"/>
    <w:rsid w:val="00CF0541"/>
    <w:rsid w:val="00CF06BB"/>
    <w:rsid w:val="00CF0ADF"/>
    <w:rsid w:val="00CF0E16"/>
    <w:rsid w:val="00CF1044"/>
    <w:rsid w:val="00CF17FF"/>
    <w:rsid w:val="00CF234E"/>
    <w:rsid w:val="00CF278D"/>
    <w:rsid w:val="00CF2F7C"/>
    <w:rsid w:val="00CF3281"/>
    <w:rsid w:val="00CF3FA6"/>
    <w:rsid w:val="00CF41F8"/>
    <w:rsid w:val="00CF51F8"/>
    <w:rsid w:val="00CF5750"/>
    <w:rsid w:val="00CF5DF4"/>
    <w:rsid w:val="00CF60C6"/>
    <w:rsid w:val="00CF695F"/>
    <w:rsid w:val="00CF696A"/>
    <w:rsid w:val="00CF6F84"/>
    <w:rsid w:val="00CF7122"/>
    <w:rsid w:val="00CF733F"/>
    <w:rsid w:val="00CF752F"/>
    <w:rsid w:val="00CF7D4E"/>
    <w:rsid w:val="00D0014E"/>
    <w:rsid w:val="00D0057F"/>
    <w:rsid w:val="00D00748"/>
    <w:rsid w:val="00D00D46"/>
    <w:rsid w:val="00D00DCE"/>
    <w:rsid w:val="00D01254"/>
    <w:rsid w:val="00D01813"/>
    <w:rsid w:val="00D04117"/>
    <w:rsid w:val="00D046F4"/>
    <w:rsid w:val="00D055D7"/>
    <w:rsid w:val="00D0587C"/>
    <w:rsid w:val="00D067C9"/>
    <w:rsid w:val="00D07A69"/>
    <w:rsid w:val="00D10C1F"/>
    <w:rsid w:val="00D10D8E"/>
    <w:rsid w:val="00D1195A"/>
    <w:rsid w:val="00D11DA4"/>
    <w:rsid w:val="00D1207D"/>
    <w:rsid w:val="00D12B0E"/>
    <w:rsid w:val="00D1369B"/>
    <w:rsid w:val="00D14988"/>
    <w:rsid w:val="00D14FD2"/>
    <w:rsid w:val="00D14FD6"/>
    <w:rsid w:val="00D157A1"/>
    <w:rsid w:val="00D15996"/>
    <w:rsid w:val="00D15AEF"/>
    <w:rsid w:val="00D16785"/>
    <w:rsid w:val="00D168F9"/>
    <w:rsid w:val="00D16B99"/>
    <w:rsid w:val="00D178A1"/>
    <w:rsid w:val="00D1790D"/>
    <w:rsid w:val="00D179F0"/>
    <w:rsid w:val="00D17DC3"/>
    <w:rsid w:val="00D202B8"/>
    <w:rsid w:val="00D20896"/>
    <w:rsid w:val="00D2129C"/>
    <w:rsid w:val="00D215FC"/>
    <w:rsid w:val="00D216DE"/>
    <w:rsid w:val="00D21F01"/>
    <w:rsid w:val="00D2246C"/>
    <w:rsid w:val="00D229B9"/>
    <w:rsid w:val="00D22A23"/>
    <w:rsid w:val="00D2355A"/>
    <w:rsid w:val="00D23BBF"/>
    <w:rsid w:val="00D23CA7"/>
    <w:rsid w:val="00D23E4A"/>
    <w:rsid w:val="00D240CE"/>
    <w:rsid w:val="00D242E6"/>
    <w:rsid w:val="00D24B30"/>
    <w:rsid w:val="00D2546F"/>
    <w:rsid w:val="00D25DAC"/>
    <w:rsid w:val="00D2669A"/>
    <w:rsid w:val="00D279F6"/>
    <w:rsid w:val="00D30A7A"/>
    <w:rsid w:val="00D30BD5"/>
    <w:rsid w:val="00D31535"/>
    <w:rsid w:val="00D31B34"/>
    <w:rsid w:val="00D32378"/>
    <w:rsid w:val="00D32B3B"/>
    <w:rsid w:val="00D33092"/>
    <w:rsid w:val="00D33306"/>
    <w:rsid w:val="00D33921"/>
    <w:rsid w:val="00D3425F"/>
    <w:rsid w:val="00D34AD3"/>
    <w:rsid w:val="00D350B0"/>
    <w:rsid w:val="00D35DC0"/>
    <w:rsid w:val="00D36505"/>
    <w:rsid w:val="00D369E8"/>
    <w:rsid w:val="00D3727C"/>
    <w:rsid w:val="00D37856"/>
    <w:rsid w:val="00D40059"/>
    <w:rsid w:val="00D40240"/>
    <w:rsid w:val="00D40AD8"/>
    <w:rsid w:val="00D40CB9"/>
    <w:rsid w:val="00D411F1"/>
    <w:rsid w:val="00D41905"/>
    <w:rsid w:val="00D427E9"/>
    <w:rsid w:val="00D43ABD"/>
    <w:rsid w:val="00D45D0B"/>
    <w:rsid w:val="00D45F27"/>
    <w:rsid w:val="00D47354"/>
    <w:rsid w:val="00D47AE8"/>
    <w:rsid w:val="00D47D4A"/>
    <w:rsid w:val="00D47D71"/>
    <w:rsid w:val="00D50C27"/>
    <w:rsid w:val="00D50C6F"/>
    <w:rsid w:val="00D511BE"/>
    <w:rsid w:val="00D511E2"/>
    <w:rsid w:val="00D520E7"/>
    <w:rsid w:val="00D527A7"/>
    <w:rsid w:val="00D52BF8"/>
    <w:rsid w:val="00D52FDF"/>
    <w:rsid w:val="00D5311E"/>
    <w:rsid w:val="00D534F0"/>
    <w:rsid w:val="00D53666"/>
    <w:rsid w:val="00D5398B"/>
    <w:rsid w:val="00D53A54"/>
    <w:rsid w:val="00D5449D"/>
    <w:rsid w:val="00D552F2"/>
    <w:rsid w:val="00D5576C"/>
    <w:rsid w:val="00D55A8C"/>
    <w:rsid w:val="00D55FEC"/>
    <w:rsid w:val="00D56647"/>
    <w:rsid w:val="00D56F59"/>
    <w:rsid w:val="00D5707A"/>
    <w:rsid w:val="00D602A8"/>
    <w:rsid w:val="00D60B18"/>
    <w:rsid w:val="00D61357"/>
    <w:rsid w:val="00D61551"/>
    <w:rsid w:val="00D61D65"/>
    <w:rsid w:val="00D61E07"/>
    <w:rsid w:val="00D62132"/>
    <w:rsid w:val="00D62855"/>
    <w:rsid w:val="00D634E3"/>
    <w:rsid w:val="00D6358A"/>
    <w:rsid w:val="00D6423C"/>
    <w:rsid w:val="00D6450D"/>
    <w:rsid w:val="00D647C4"/>
    <w:rsid w:val="00D647F9"/>
    <w:rsid w:val="00D64895"/>
    <w:rsid w:val="00D651FB"/>
    <w:rsid w:val="00D6526E"/>
    <w:rsid w:val="00D663AA"/>
    <w:rsid w:val="00D6659C"/>
    <w:rsid w:val="00D66640"/>
    <w:rsid w:val="00D6693F"/>
    <w:rsid w:val="00D66949"/>
    <w:rsid w:val="00D677BE"/>
    <w:rsid w:val="00D70697"/>
    <w:rsid w:val="00D71018"/>
    <w:rsid w:val="00D711DB"/>
    <w:rsid w:val="00D7161A"/>
    <w:rsid w:val="00D71660"/>
    <w:rsid w:val="00D71710"/>
    <w:rsid w:val="00D7205E"/>
    <w:rsid w:val="00D72CD0"/>
    <w:rsid w:val="00D74C8A"/>
    <w:rsid w:val="00D752C3"/>
    <w:rsid w:val="00D75B3E"/>
    <w:rsid w:val="00D80327"/>
    <w:rsid w:val="00D8075C"/>
    <w:rsid w:val="00D80A0D"/>
    <w:rsid w:val="00D80E97"/>
    <w:rsid w:val="00D813FC"/>
    <w:rsid w:val="00D8172C"/>
    <w:rsid w:val="00D81BCB"/>
    <w:rsid w:val="00D820B0"/>
    <w:rsid w:val="00D83255"/>
    <w:rsid w:val="00D834EA"/>
    <w:rsid w:val="00D83F52"/>
    <w:rsid w:val="00D844DD"/>
    <w:rsid w:val="00D84B51"/>
    <w:rsid w:val="00D85190"/>
    <w:rsid w:val="00D8603C"/>
    <w:rsid w:val="00D86692"/>
    <w:rsid w:val="00D87455"/>
    <w:rsid w:val="00D8755E"/>
    <w:rsid w:val="00D87D31"/>
    <w:rsid w:val="00D87FE7"/>
    <w:rsid w:val="00D90161"/>
    <w:rsid w:val="00D9046F"/>
    <w:rsid w:val="00D906AE"/>
    <w:rsid w:val="00D913C8"/>
    <w:rsid w:val="00D928C5"/>
    <w:rsid w:val="00D92C87"/>
    <w:rsid w:val="00D9326F"/>
    <w:rsid w:val="00D94261"/>
    <w:rsid w:val="00D94430"/>
    <w:rsid w:val="00D946F2"/>
    <w:rsid w:val="00D94FAF"/>
    <w:rsid w:val="00D95179"/>
    <w:rsid w:val="00D957E9"/>
    <w:rsid w:val="00D95BC9"/>
    <w:rsid w:val="00D96C5E"/>
    <w:rsid w:val="00D97D54"/>
    <w:rsid w:val="00DA11F6"/>
    <w:rsid w:val="00DA1363"/>
    <w:rsid w:val="00DA1730"/>
    <w:rsid w:val="00DA1827"/>
    <w:rsid w:val="00DA19A3"/>
    <w:rsid w:val="00DA1E2F"/>
    <w:rsid w:val="00DA21CE"/>
    <w:rsid w:val="00DA2462"/>
    <w:rsid w:val="00DA2B65"/>
    <w:rsid w:val="00DA2F6C"/>
    <w:rsid w:val="00DA34E6"/>
    <w:rsid w:val="00DA3E0A"/>
    <w:rsid w:val="00DA4369"/>
    <w:rsid w:val="00DA4860"/>
    <w:rsid w:val="00DA52CD"/>
    <w:rsid w:val="00DA541A"/>
    <w:rsid w:val="00DA5B56"/>
    <w:rsid w:val="00DA60EF"/>
    <w:rsid w:val="00DA61AF"/>
    <w:rsid w:val="00DA7FB3"/>
    <w:rsid w:val="00DB17EF"/>
    <w:rsid w:val="00DB1DC2"/>
    <w:rsid w:val="00DB29F9"/>
    <w:rsid w:val="00DB2A00"/>
    <w:rsid w:val="00DB2A7A"/>
    <w:rsid w:val="00DB3016"/>
    <w:rsid w:val="00DB359F"/>
    <w:rsid w:val="00DB3B94"/>
    <w:rsid w:val="00DB3C7D"/>
    <w:rsid w:val="00DB3E9B"/>
    <w:rsid w:val="00DB4D29"/>
    <w:rsid w:val="00DB5352"/>
    <w:rsid w:val="00DB64FE"/>
    <w:rsid w:val="00DB6655"/>
    <w:rsid w:val="00DB666E"/>
    <w:rsid w:val="00DB6AAF"/>
    <w:rsid w:val="00DB6E6F"/>
    <w:rsid w:val="00DB72EC"/>
    <w:rsid w:val="00DC0779"/>
    <w:rsid w:val="00DC0789"/>
    <w:rsid w:val="00DC2276"/>
    <w:rsid w:val="00DC3427"/>
    <w:rsid w:val="00DC3D20"/>
    <w:rsid w:val="00DC468D"/>
    <w:rsid w:val="00DC46FC"/>
    <w:rsid w:val="00DC4C77"/>
    <w:rsid w:val="00DC523B"/>
    <w:rsid w:val="00DC5A11"/>
    <w:rsid w:val="00DC6D6F"/>
    <w:rsid w:val="00DC7318"/>
    <w:rsid w:val="00DC74CF"/>
    <w:rsid w:val="00DC79B0"/>
    <w:rsid w:val="00DC7BF8"/>
    <w:rsid w:val="00DD16DD"/>
    <w:rsid w:val="00DD1C4E"/>
    <w:rsid w:val="00DD3E6D"/>
    <w:rsid w:val="00DD4746"/>
    <w:rsid w:val="00DD4EB7"/>
    <w:rsid w:val="00DD5743"/>
    <w:rsid w:val="00DD574D"/>
    <w:rsid w:val="00DD5A43"/>
    <w:rsid w:val="00DD5F13"/>
    <w:rsid w:val="00DD6579"/>
    <w:rsid w:val="00DD66FD"/>
    <w:rsid w:val="00DD7937"/>
    <w:rsid w:val="00DD798C"/>
    <w:rsid w:val="00DE0F6E"/>
    <w:rsid w:val="00DE1A17"/>
    <w:rsid w:val="00DE1E1E"/>
    <w:rsid w:val="00DE1F6C"/>
    <w:rsid w:val="00DE3510"/>
    <w:rsid w:val="00DE3696"/>
    <w:rsid w:val="00DE3B41"/>
    <w:rsid w:val="00DE41B5"/>
    <w:rsid w:val="00DE4B57"/>
    <w:rsid w:val="00DE568C"/>
    <w:rsid w:val="00DE6D92"/>
    <w:rsid w:val="00DE6FCC"/>
    <w:rsid w:val="00DE72BF"/>
    <w:rsid w:val="00DE7801"/>
    <w:rsid w:val="00DE7D42"/>
    <w:rsid w:val="00DE7FF7"/>
    <w:rsid w:val="00DF039F"/>
    <w:rsid w:val="00DF1258"/>
    <w:rsid w:val="00DF1531"/>
    <w:rsid w:val="00DF1B04"/>
    <w:rsid w:val="00DF1D13"/>
    <w:rsid w:val="00DF1EAB"/>
    <w:rsid w:val="00DF2C6E"/>
    <w:rsid w:val="00DF3FEE"/>
    <w:rsid w:val="00DF5DD1"/>
    <w:rsid w:val="00DF6DF0"/>
    <w:rsid w:val="00DF70DA"/>
    <w:rsid w:val="00E003E5"/>
    <w:rsid w:val="00E007FE"/>
    <w:rsid w:val="00E00F53"/>
    <w:rsid w:val="00E00FA1"/>
    <w:rsid w:val="00E015A8"/>
    <w:rsid w:val="00E01A69"/>
    <w:rsid w:val="00E021EB"/>
    <w:rsid w:val="00E02270"/>
    <w:rsid w:val="00E02FC2"/>
    <w:rsid w:val="00E03616"/>
    <w:rsid w:val="00E048D4"/>
    <w:rsid w:val="00E05234"/>
    <w:rsid w:val="00E052F7"/>
    <w:rsid w:val="00E05C51"/>
    <w:rsid w:val="00E062D6"/>
    <w:rsid w:val="00E0696F"/>
    <w:rsid w:val="00E0777E"/>
    <w:rsid w:val="00E07983"/>
    <w:rsid w:val="00E07F3D"/>
    <w:rsid w:val="00E105FF"/>
    <w:rsid w:val="00E10B18"/>
    <w:rsid w:val="00E11334"/>
    <w:rsid w:val="00E11C3F"/>
    <w:rsid w:val="00E120C5"/>
    <w:rsid w:val="00E1284D"/>
    <w:rsid w:val="00E13020"/>
    <w:rsid w:val="00E1485F"/>
    <w:rsid w:val="00E1499D"/>
    <w:rsid w:val="00E14AB5"/>
    <w:rsid w:val="00E14EBA"/>
    <w:rsid w:val="00E15035"/>
    <w:rsid w:val="00E1510E"/>
    <w:rsid w:val="00E15155"/>
    <w:rsid w:val="00E1647D"/>
    <w:rsid w:val="00E166A7"/>
    <w:rsid w:val="00E170A5"/>
    <w:rsid w:val="00E178CB"/>
    <w:rsid w:val="00E20A0C"/>
    <w:rsid w:val="00E21460"/>
    <w:rsid w:val="00E21555"/>
    <w:rsid w:val="00E215A4"/>
    <w:rsid w:val="00E219C4"/>
    <w:rsid w:val="00E21C9A"/>
    <w:rsid w:val="00E224E4"/>
    <w:rsid w:val="00E237AA"/>
    <w:rsid w:val="00E239AC"/>
    <w:rsid w:val="00E24A1E"/>
    <w:rsid w:val="00E24A60"/>
    <w:rsid w:val="00E24C83"/>
    <w:rsid w:val="00E26747"/>
    <w:rsid w:val="00E26831"/>
    <w:rsid w:val="00E268DF"/>
    <w:rsid w:val="00E26E8E"/>
    <w:rsid w:val="00E26E9B"/>
    <w:rsid w:val="00E2717D"/>
    <w:rsid w:val="00E27A6E"/>
    <w:rsid w:val="00E301FB"/>
    <w:rsid w:val="00E304A7"/>
    <w:rsid w:val="00E3095B"/>
    <w:rsid w:val="00E30A4F"/>
    <w:rsid w:val="00E31362"/>
    <w:rsid w:val="00E32379"/>
    <w:rsid w:val="00E3291D"/>
    <w:rsid w:val="00E32DAF"/>
    <w:rsid w:val="00E32E4E"/>
    <w:rsid w:val="00E32EAF"/>
    <w:rsid w:val="00E34271"/>
    <w:rsid w:val="00E3517D"/>
    <w:rsid w:val="00E35891"/>
    <w:rsid w:val="00E3605C"/>
    <w:rsid w:val="00E36126"/>
    <w:rsid w:val="00E3670A"/>
    <w:rsid w:val="00E3782F"/>
    <w:rsid w:val="00E410FF"/>
    <w:rsid w:val="00E41651"/>
    <w:rsid w:val="00E41B86"/>
    <w:rsid w:val="00E43026"/>
    <w:rsid w:val="00E43B57"/>
    <w:rsid w:val="00E44222"/>
    <w:rsid w:val="00E442E8"/>
    <w:rsid w:val="00E44C9F"/>
    <w:rsid w:val="00E44E35"/>
    <w:rsid w:val="00E4592E"/>
    <w:rsid w:val="00E45F20"/>
    <w:rsid w:val="00E46C53"/>
    <w:rsid w:val="00E47A21"/>
    <w:rsid w:val="00E50113"/>
    <w:rsid w:val="00E51E9C"/>
    <w:rsid w:val="00E53EBD"/>
    <w:rsid w:val="00E54968"/>
    <w:rsid w:val="00E54E34"/>
    <w:rsid w:val="00E54FA4"/>
    <w:rsid w:val="00E559C9"/>
    <w:rsid w:val="00E55A34"/>
    <w:rsid w:val="00E6094C"/>
    <w:rsid w:val="00E61702"/>
    <w:rsid w:val="00E61ADD"/>
    <w:rsid w:val="00E62229"/>
    <w:rsid w:val="00E624A7"/>
    <w:rsid w:val="00E63E49"/>
    <w:rsid w:val="00E64357"/>
    <w:rsid w:val="00E648C2"/>
    <w:rsid w:val="00E648F1"/>
    <w:rsid w:val="00E64E80"/>
    <w:rsid w:val="00E6536A"/>
    <w:rsid w:val="00E65507"/>
    <w:rsid w:val="00E657C6"/>
    <w:rsid w:val="00E65AD3"/>
    <w:rsid w:val="00E65EA9"/>
    <w:rsid w:val="00E66FA6"/>
    <w:rsid w:val="00E70179"/>
    <w:rsid w:val="00E71400"/>
    <w:rsid w:val="00E718C8"/>
    <w:rsid w:val="00E71A70"/>
    <w:rsid w:val="00E71E17"/>
    <w:rsid w:val="00E71E2A"/>
    <w:rsid w:val="00E72831"/>
    <w:rsid w:val="00E752EB"/>
    <w:rsid w:val="00E75330"/>
    <w:rsid w:val="00E7584D"/>
    <w:rsid w:val="00E76029"/>
    <w:rsid w:val="00E76105"/>
    <w:rsid w:val="00E7632F"/>
    <w:rsid w:val="00E77525"/>
    <w:rsid w:val="00E80053"/>
    <w:rsid w:val="00E806AC"/>
    <w:rsid w:val="00E806E9"/>
    <w:rsid w:val="00E807AA"/>
    <w:rsid w:val="00E8149E"/>
    <w:rsid w:val="00E82920"/>
    <w:rsid w:val="00E8352D"/>
    <w:rsid w:val="00E8396C"/>
    <w:rsid w:val="00E84D32"/>
    <w:rsid w:val="00E85BC0"/>
    <w:rsid w:val="00E86576"/>
    <w:rsid w:val="00E86E1F"/>
    <w:rsid w:val="00E87673"/>
    <w:rsid w:val="00E900A3"/>
    <w:rsid w:val="00E901E0"/>
    <w:rsid w:val="00E90471"/>
    <w:rsid w:val="00E908DD"/>
    <w:rsid w:val="00E90E4E"/>
    <w:rsid w:val="00E911F3"/>
    <w:rsid w:val="00E91C49"/>
    <w:rsid w:val="00E92EE6"/>
    <w:rsid w:val="00E933C0"/>
    <w:rsid w:val="00E93DAF"/>
    <w:rsid w:val="00E93DF2"/>
    <w:rsid w:val="00E94C1E"/>
    <w:rsid w:val="00E95190"/>
    <w:rsid w:val="00E95C5A"/>
    <w:rsid w:val="00E96B5C"/>
    <w:rsid w:val="00E9760B"/>
    <w:rsid w:val="00E97C40"/>
    <w:rsid w:val="00EA000A"/>
    <w:rsid w:val="00EA0C93"/>
    <w:rsid w:val="00EA0E34"/>
    <w:rsid w:val="00EA1B63"/>
    <w:rsid w:val="00EA30B8"/>
    <w:rsid w:val="00EA343A"/>
    <w:rsid w:val="00EA397B"/>
    <w:rsid w:val="00EA3D21"/>
    <w:rsid w:val="00EA473C"/>
    <w:rsid w:val="00EA4823"/>
    <w:rsid w:val="00EA5915"/>
    <w:rsid w:val="00EA6697"/>
    <w:rsid w:val="00EA7564"/>
    <w:rsid w:val="00EA7A29"/>
    <w:rsid w:val="00EB1905"/>
    <w:rsid w:val="00EB1C6B"/>
    <w:rsid w:val="00EB1CCC"/>
    <w:rsid w:val="00EB2064"/>
    <w:rsid w:val="00EB2CA1"/>
    <w:rsid w:val="00EB2EBC"/>
    <w:rsid w:val="00EB34BC"/>
    <w:rsid w:val="00EB378B"/>
    <w:rsid w:val="00EB383E"/>
    <w:rsid w:val="00EB4461"/>
    <w:rsid w:val="00EB45C6"/>
    <w:rsid w:val="00EB497A"/>
    <w:rsid w:val="00EB56CD"/>
    <w:rsid w:val="00EB57EF"/>
    <w:rsid w:val="00EB5A98"/>
    <w:rsid w:val="00EB5C19"/>
    <w:rsid w:val="00EB5CBA"/>
    <w:rsid w:val="00EB5F72"/>
    <w:rsid w:val="00EB6090"/>
    <w:rsid w:val="00EB68A9"/>
    <w:rsid w:val="00EB6C8D"/>
    <w:rsid w:val="00EB706B"/>
    <w:rsid w:val="00EB7344"/>
    <w:rsid w:val="00EB75E8"/>
    <w:rsid w:val="00EC052B"/>
    <w:rsid w:val="00EC07FF"/>
    <w:rsid w:val="00EC22B6"/>
    <w:rsid w:val="00EC250C"/>
    <w:rsid w:val="00EC264B"/>
    <w:rsid w:val="00EC27D4"/>
    <w:rsid w:val="00EC3DFC"/>
    <w:rsid w:val="00EC3E7A"/>
    <w:rsid w:val="00EC3EA0"/>
    <w:rsid w:val="00EC426B"/>
    <w:rsid w:val="00EC4CA8"/>
    <w:rsid w:val="00EC4D16"/>
    <w:rsid w:val="00EC532A"/>
    <w:rsid w:val="00EC541E"/>
    <w:rsid w:val="00EC6263"/>
    <w:rsid w:val="00EC6549"/>
    <w:rsid w:val="00EC6C76"/>
    <w:rsid w:val="00EC733C"/>
    <w:rsid w:val="00EC7636"/>
    <w:rsid w:val="00ED00F6"/>
    <w:rsid w:val="00ED0558"/>
    <w:rsid w:val="00ED05E9"/>
    <w:rsid w:val="00ED06BB"/>
    <w:rsid w:val="00ED0A36"/>
    <w:rsid w:val="00ED0C9F"/>
    <w:rsid w:val="00ED0DB2"/>
    <w:rsid w:val="00ED23B0"/>
    <w:rsid w:val="00ED2DF5"/>
    <w:rsid w:val="00ED40C0"/>
    <w:rsid w:val="00ED417E"/>
    <w:rsid w:val="00ED50C0"/>
    <w:rsid w:val="00ED6471"/>
    <w:rsid w:val="00ED6921"/>
    <w:rsid w:val="00ED71BE"/>
    <w:rsid w:val="00EE0850"/>
    <w:rsid w:val="00EE1BE9"/>
    <w:rsid w:val="00EE239C"/>
    <w:rsid w:val="00EE2777"/>
    <w:rsid w:val="00EE2B10"/>
    <w:rsid w:val="00EE2FC2"/>
    <w:rsid w:val="00EE3EE4"/>
    <w:rsid w:val="00EE487B"/>
    <w:rsid w:val="00EE4F72"/>
    <w:rsid w:val="00EE533C"/>
    <w:rsid w:val="00EE5451"/>
    <w:rsid w:val="00EE599D"/>
    <w:rsid w:val="00EE6AAF"/>
    <w:rsid w:val="00EE7485"/>
    <w:rsid w:val="00EE7639"/>
    <w:rsid w:val="00EE7C9D"/>
    <w:rsid w:val="00EF0B9B"/>
    <w:rsid w:val="00EF176C"/>
    <w:rsid w:val="00EF224D"/>
    <w:rsid w:val="00EF2627"/>
    <w:rsid w:val="00EF3560"/>
    <w:rsid w:val="00EF46F3"/>
    <w:rsid w:val="00EF4B43"/>
    <w:rsid w:val="00EF5453"/>
    <w:rsid w:val="00EF671D"/>
    <w:rsid w:val="00EF6919"/>
    <w:rsid w:val="00EF6F0B"/>
    <w:rsid w:val="00EF7FA5"/>
    <w:rsid w:val="00F0000F"/>
    <w:rsid w:val="00F00EE5"/>
    <w:rsid w:val="00F020E5"/>
    <w:rsid w:val="00F0286F"/>
    <w:rsid w:val="00F02FB6"/>
    <w:rsid w:val="00F03794"/>
    <w:rsid w:val="00F045D6"/>
    <w:rsid w:val="00F04753"/>
    <w:rsid w:val="00F05439"/>
    <w:rsid w:val="00F05A11"/>
    <w:rsid w:val="00F06D71"/>
    <w:rsid w:val="00F07977"/>
    <w:rsid w:val="00F07D52"/>
    <w:rsid w:val="00F106E9"/>
    <w:rsid w:val="00F12566"/>
    <w:rsid w:val="00F12B48"/>
    <w:rsid w:val="00F13000"/>
    <w:rsid w:val="00F13629"/>
    <w:rsid w:val="00F13ECF"/>
    <w:rsid w:val="00F14291"/>
    <w:rsid w:val="00F1432E"/>
    <w:rsid w:val="00F149B6"/>
    <w:rsid w:val="00F14DCD"/>
    <w:rsid w:val="00F14DEC"/>
    <w:rsid w:val="00F1518E"/>
    <w:rsid w:val="00F156CE"/>
    <w:rsid w:val="00F162FA"/>
    <w:rsid w:val="00F16D9B"/>
    <w:rsid w:val="00F1708F"/>
    <w:rsid w:val="00F17485"/>
    <w:rsid w:val="00F1749C"/>
    <w:rsid w:val="00F17F8D"/>
    <w:rsid w:val="00F17FEA"/>
    <w:rsid w:val="00F212AD"/>
    <w:rsid w:val="00F2161F"/>
    <w:rsid w:val="00F217B1"/>
    <w:rsid w:val="00F227E8"/>
    <w:rsid w:val="00F23D94"/>
    <w:rsid w:val="00F23E3A"/>
    <w:rsid w:val="00F24900"/>
    <w:rsid w:val="00F261AA"/>
    <w:rsid w:val="00F26EA1"/>
    <w:rsid w:val="00F3018B"/>
    <w:rsid w:val="00F303EF"/>
    <w:rsid w:val="00F303FA"/>
    <w:rsid w:val="00F319C0"/>
    <w:rsid w:val="00F31B14"/>
    <w:rsid w:val="00F32AE4"/>
    <w:rsid w:val="00F335E9"/>
    <w:rsid w:val="00F3377A"/>
    <w:rsid w:val="00F35F8F"/>
    <w:rsid w:val="00F36DD5"/>
    <w:rsid w:val="00F372C1"/>
    <w:rsid w:val="00F37335"/>
    <w:rsid w:val="00F37502"/>
    <w:rsid w:val="00F37617"/>
    <w:rsid w:val="00F423DC"/>
    <w:rsid w:val="00F42753"/>
    <w:rsid w:val="00F431B7"/>
    <w:rsid w:val="00F43C63"/>
    <w:rsid w:val="00F4439D"/>
    <w:rsid w:val="00F44DB2"/>
    <w:rsid w:val="00F4533F"/>
    <w:rsid w:val="00F45BF7"/>
    <w:rsid w:val="00F46022"/>
    <w:rsid w:val="00F461F8"/>
    <w:rsid w:val="00F46A36"/>
    <w:rsid w:val="00F504E4"/>
    <w:rsid w:val="00F507B0"/>
    <w:rsid w:val="00F50B84"/>
    <w:rsid w:val="00F513C5"/>
    <w:rsid w:val="00F5172B"/>
    <w:rsid w:val="00F52801"/>
    <w:rsid w:val="00F52C2A"/>
    <w:rsid w:val="00F532A0"/>
    <w:rsid w:val="00F53531"/>
    <w:rsid w:val="00F53844"/>
    <w:rsid w:val="00F54328"/>
    <w:rsid w:val="00F54EE8"/>
    <w:rsid w:val="00F5558A"/>
    <w:rsid w:val="00F55659"/>
    <w:rsid w:val="00F56086"/>
    <w:rsid w:val="00F569EB"/>
    <w:rsid w:val="00F5747E"/>
    <w:rsid w:val="00F61176"/>
    <w:rsid w:val="00F61F94"/>
    <w:rsid w:val="00F629FE"/>
    <w:rsid w:val="00F646AD"/>
    <w:rsid w:val="00F6565E"/>
    <w:rsid w:val="00F657FD"/>
    <w:rsid w:val="00F65DA2"/>
    <w:rsid w:val="00F6625F"/>
    <w:rsid w:val="00F67551"/>
    <w:rsid w:val="00F67BDC"/>
    <w:rsid w:val="00F708FC"/>
    <w:rsid w:val="00F70AAC"/>
    <w:rsid w:val="00F7125B"/>
    <w:rsid w:val="00F7129F"/>
    <w:rsid w:val="00F7297B"/>
    <w:rsid w:val="00F72CAF"/>
    <w:rsid w:val="00F73B0D"/>
    <w:rsid w:val="00F74530"/>
    <w:rsid w:val="00F74DC8"/>
    <w:rsid w:val="00F7587F"/>
    <w:rsid w:val="00F76042"/>
    <w:rsid w:val="00F768F2"/>
    <w:rsid w:val="00F76A6F"/>
    <w:rsid w:val="00F76BC3"/>
    <w:rsid w:val="00F77219"/>
    <w:rsid w:val="00F774E9"/>
    <w:rsid w:val="00F8058E"/>
    <w:rsid w:val="00F82440"/>
    <w:rsid w:val="00F829E1"/>
    <w:rsid w:val="00F83039"/>
    <w:rsid w:val="00F84E66"/>
    <w:rsid w:val="00F8532A"/>
    <w:rsid w:val="00F8537D"/>
    <w:rsid w:val="00F86609"/>
    <w:rsid w:val="00F86B72"/>
    <w:rsid w:val="00F871C3"/>
    <w:rsid w:val="00F87C65"/>
    <w:rsid w:val="00F90419"/>
    <w:rsid w:val="00F90567"/>
    <w:rsid w:val="00F90626"/>
    <w:rsid w:val="00F90A3E"/>
    <w:rsid w:val="00F90A7E"/>
    <w:rsid w:val="00F90F2E"/>
    <w:rsid w:val="00F91275"/>
    <w:rsid w:val="00F91373"/>
    <w:rsid w:val="00F9232F"/>
    <w:rsid w:val="00F924CF"/>
    <w:rsid w:val="00F925CE"/>
    <w:rsid w:val="00F92786"/>
    <w:rsid w:val="00F93178"/>
    <w:rsid w:val="00F93F72"/>
    <w:rsid w:val="00F942EF"/>
    <w:rsid w:val="00F94606"/>
    <w:rsid w:val="00F949C0"/>
    <w:rsid w:val="00F949E4"/>
    <w:rsid w:val="00F95023"/>
    <w:rsid w:val="00F9538C"/>
    <w:rsid w:val="00F95508"/>
    <w:rsid w:val="00F95E17"/>
    <w:rsid w:val="00FA0801"/>
    <w:rsid w:val="00FA1E73"/>
    <w:rsid w:val="00FA21C5"/>
    <w:rsid w:val="00FA2510"/>
    <w:rsid w:val="00FA3219"/>
    <w:rsid w:val="00FA4269"/>
    <w:rsid w:val="00FA4662"/>
    <w:rsid w:val="00FA47BB"/>
    <w:rsid w:val="00FA4A74"/>
    <w:rsid w:val="00FA50F1"/>
    <w:rsid w:val="00FA5375"/>
    <w:rsid w:val="00FA5385"/>
    <w:rsid w:val="00FA5991"/>
    <w:rsid w:val="00FA6730"/>
    <w:rsid w:val="00FA68B7"/>
    <w:rsid w:val="00FA6944"/>
    <w:rsid w:val="00FA6CAE"/>
    <w:rsid w:val="00FA73A2"/>
    <w:rsid w:val="00FA74FE"/>
    <w:rsid w:val="00FB0742"/>
    <w:rsid w:val="00FB0DC1"/>
    <w:rsid w:val="00FB1526"/>
    <w:rsid w:val="00FB1A8C"/>
    <w:rsid w:val="00FB1E84"/>
    <w:rsid w:val="00FB24FA"/>
    <w:rsid w:val="00FB26F6"/>
    <w:rsid w:val="00FB322F"/>
    <w:rsid w:val="00FB3780"/>
    <w:rsid w:val="00FB3B37"/>
    <w:rsid w:val="00FB4363"/>
    <w:rsid w:val="00FB47E9"/>
    <w:rsid w:val="00FB484E"/>
    <w:rsid w:val="00FB4D97"/>
    <w:rsid w:val="00FB515B"/>
    <w:rsid w:val="00FB52BD"/>
    <w:rsid w:val="00FB5A5E"/>
    <w:rsid w:val="00FB620B"/>
    <w:rsid w:val="00FB6222"/>
    <w:rsid w:val="00FB6C2E"/>
    <w:rsid w:val="00FB72EA"/>
    <w:rsid w:val="00FC035C"/>
    <w:rsid w:val="00FC064C"/>
    <w:rsid w:val="00FC151C"/>
    <w:rsid w:val="00FC1874"/>
    <w:rsid w:val="00FC2115"/>
    <w:rsid w:val="00FC3C09"/>
    <w:rsid w:val="00FC484D"/>
    <w:rsid w:val="00FC4B51"/>
    <w:rsid w:val="00FC4E07"/>
    <w:rsid w:val="00FC6705"/>
    <w:rsid w:val="00FC6E39"/>
    <w:rsid w:val="00FC7077"/>
    <w:rsid w:val="00FC7632"/>
    <w:rsid w:val="00FC7658"/>
    <w:rsid w:val="00FD04E9"/>
    <w:rsid w:val="00FD09FE"/>
    <w:rsid w:val="00FD0F6F"/>
    <w:rsid w:val="00FD1B6F"/>
    <w:rsid w:val="00FD1C97"/>
    <w:rsid w:val="00FD2165"/>
    <w:rsid w:val="00FD2370"/>
    <w:rsid w:val="00FD33CC"/>
    <w:rsid w:val="00FD3AC7"/>
    <w:rsid w:val="00FD42BB"/>
    <w:rsid w:val="00FD4C39"/>
    <w:rsid w:val="00FD4D70"/>
    <w:rsid w:val="00FD4DCD"/>
    <w:rsid w:val="00FD5492"/>
    <w:rsid w:val="00FD5A78"/>
    <w:rsid w:val="00FD5E5C"/>
    <w:rsid w:val="00FD67BF"/>
    <w:rsid w:val="00FD6C81"/>
    <w:rsid w:val="00FD71AF"/>
    <w:rsid w:val="00FD7630"/>
    <w:rsid w:val="00FD7DB4"/>
    <w:rsid w:val="00FD7DE8"/>
    <w:rsid w:val="00FE10DD"/>
    <w:rsid w:val="00FE2059"/>
    <w:rsid w:val="00FE3A3F"/>
    <w:rsid w:val="00FE546A"/>
    <w:rsid w:val="00FE62AF"/>
    <w:rsid w:val="00FE63F6"/>
    <w:rsid w:val="00FE6BD1"/>
    <w:rsid w:val="00FE6F41"/>
    <w:rsid w:val="00FE6FCD"/>
    <w:rsid w:val="00FE7344"/>
    <w:rsid w:val="00FE7725"/>
    <w:rsid w:val="00FF0397"/>
    <w:rsid w:val="00FF10CD"/>
    <w:rsid w:val="00FF11FA"/>
    <w:rsid w:val="00FF17B0"/>
    <w:rsid w:val="00FF342B"/>
    <w:rsid w:val="00FF372D"/>
    <w:rsid w:val="00FF4889"/>
    <w:rsid w:val="00FF5689"/>
    <w:rsid w:val="00FF591A"/>
    <w:rsid w:val="00FF66B4"/>
    <w:rsid w:val="00FF6DD0"/>
    <w:rsid w:val="00FF752F"/>
    <w:rsid w:val="00FF7F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BDBB64F-1AB1-44ED-9BB1-5940A4BF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0"/>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locked="1" w:uiPriority="22" w:qFormat="1"/>
    <w:lsdException w:name="Emphasis" w:locked="1"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990EAA"/>
    <w:pPr>
      <w:spacing w:after="200" w:line="276" w:lineRule="auto"/>
    </w:pPr>
    <w:rPr>
      <w:sz w:val="22"/>
      <w:szCs w:val="22"/>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Глава,h1,Глава 1"/>
    <w:basedOn w:val="a6"/>
    <w:next w:val="a6"/>
    <w:link w:val="110"/>
    <w:uiPriority w:val="9"/>
    <w:qFormat/>
    <w:rsid w:val="004263A5"/>
    <w:pPr>
      <w:keepNext/>
      <w:suppressAutoHyphens/>
      <w:spacing w:before="240" w:after="60" w:line="240" w:lineRule="auto"/>
      <w:jc w:val="center"/>
      <w:outlineLvl w:val="0"/>
    </w:pPr>
    <w:rPr>
      <w:rFonts w:ascii="Times New Roman" w:eastAsia="Times New Roman" w:hAnsi="Times New Roman"/>
      <w:b/>
      <w:kern w:val="1"/>
      <w:sz w:val="36"/>
      <w:szCs w:val="20"/>
      <w:lang w:eastAsia="zh-CN"/>
    </w:rPr>
  </w:style>
  <w:style w:type="paragraph" w:styleId="20">
    <w:name w:val="heading 2"/>
    <w:aliases w:val="H2,h2,2nd level,Header 2,l2,H21"/>
    <w:basedOn w:val="a6"/>
    <w:next w:val="a6"/>
    <w:link w:val="21"/>
    <w:qFormat/>
    <w:locked/>
    <w:rsid w:val="00552785"/>
    <w:pPr>
      <w:keepNext/>
      <w:tabs>
        <w:tab w:val="num" w:pos="576"/>
      </w:tabs>
      <w:suppressAutoHyphens/>
      <w:spacing w:after="60" w:line="240" w:lineRule="auto"/>
      <w:ind w:left="576" w:hanging="576"/>
      <w:jc w:val="center"/>
      <w:outlineLvl w:val="1"/>
    </w:pPr>
    <w:rPr>
      <w:rFonts w:ascii="Times New Roman" w:eastAsia="Times New Roman" w:hAnsi="Times New Roman"/>
      <w:b/>
      <w:sz w:val="30"/>
      <w:szCs w:val="20"/>
      <w:lang w:eastAsia="zh-CN"/>
    </w:rPr>
  </w:style>
  <w:style w:type="paragraph" w:styleId="3">
    <w:name w:val="heading 3"/>
    <w:aliases w:val="h3,3rd level,H3"/>
    <w:basedOn w:val="a6"/>
    <w:next w:val="a6"/>
    <w:link w:val="30"/>
    <w:uiPriority w:val="9"/>
    <w:qFormat/>
    <w:locked/>
    <w:rsid w:val="00E901E0"/>
    <w:pPr>
      <w:keepNext/>
      <w:spacing w:before="240" w:after="60" w:line="240" w:lineRule="auto"/>
      <w:outlineLvl w:val="2"/>
    </w:pPr>
    <w:rPr>
      <w:rFonts w:ascii="Arial" w:eastAsia="Arial Unicode MS" w:hAnsi="Arial" w:cs="Arial"/>
      <w:b/>
      <w:bCs/>
      <w:color w:val="000000"/>
      <w:sz w:val="26"/>
      <w:szCs w:val="26"/>
      <w:lang w:eastAsia="ru-RU"/>
    </w:rPr>
  </w:style>
  <w:style w:type="paragraph" w:styleId="4">
    <w:name w:val="heading 4"/>
    <w:basedOn w:val="a6"/>
    <w:next w:val="a6"/>
    <w:link w:val="41"/>
    <w:qFormat/>
    <w:locked/>
    <w:rsid w:val="00552785"/>
    <w:pPr>
      <w:keepNext/>
      <w:tabs>
        <w:tab w:val="num" w:pos="1224"/>
      </w:tabs>
      <w:suppressAutoHyphens/>
      <w:spacing w:before="240" w:after="60" w:line="240" w:lineRule="auto"/>
      <w:ind w:left="1224" w:hanging="864"/>
      <w:jc w:val="both"/>
      <w:outlineLvl w:val="3"/>
    </w:pPr>
    <w:rPr>
      <w:rFonts w:ascii="Arial" w:eastAsia="Times New Roman" w:hAnsi="Arial" w:cs="Arial"/>
      <w:sz w:val="24"/>
      <w:szCs w:val="20"/>
      <w:lang w:eastAsia="zh-CN"/>
    </w:rPr>
  </w:style>
  <w:style w:type="paragraph" w:styleId="5">
    <w:name w:val="heading 5"/>
    <w:basedOn w:val="a6"/>
    <w:next w:val="a6"/>
    <w:link w:val="50"/>
    <w:unhideWhenUsed/>
    <w:qFormat/>
    <w:locked/>
    <w:rsid w:val="0007742A"/>
    <w:pPr>
      <w:spacing w:before="240" w:after="60"/>
      <w:outlineLvl w:val="4"/>
    </w:pPr>
    <w:rPr>
      <w:rFonts w:eastAsia="Times New Roman"/>
      <w:b/>
      <w:bCs/>
      <w:i/>
      <w:iCs/>
      <w:sz w:val="26"/>
      <w:szCs w:val="26"/>
    </w:rPr>
  </w:style>
  <w:style w:type="paragraph" w:styleId="6">
    <w:name w:val="heading 6"/>
    <w:basedOn w:val="a6"/>
    <w:next w:val="a6"/>
    <w:link w:val="60"/>
    <w:qFormat/>
    <w:locked/>
    <w:rsid w:val="00552785"/>
    <w:pPr>
      <w:tabs>
        <w:tab w:val="num" w:pos="1152"/>
      </w:tabs>
      <w:suppressAutoHyphens/>
      <w:spacing w:before="240" w:after="60" w:line="240" w:lineRule="auto"/>
      <w:ind w:left="1152" w:hanging="1152"/>
      <w:jc w:val="both"/>
      <w:outlineLvl w:val="5"/>
    </w:pPr>
    <w:rPr>
      <w:rFonts w:ascii="Times New Roman" w:eastAsia="Times New Roman" w:hAnsi="Times New Roman"/>
      <w:i/>
      <w:szCs w:val="20"/>
      <w:lang w:eastAsia="zh-CN"/>
    </w:rPr>
  </w:style>
  <w:style w:type="paragraph" w:styleId="7">
    <w:name w:val="heading 7"/>
    <w:basedOn w:val="a6"/>
    <w:next w:val="a6"/>
    <w:link w:val="71"/>
    <w:qFormat/>
    <w:locked/>
    <w:rsid w:val="00552785"/>
    <w:pPr>
      <w:tabs>
        <w:tab w:val="num" w:pos="1296"/>
      </w:tabs>
      <w:suppressAutoHyphens/>
      <w:spacing w:before="240" w:after="60" w:line="240" w:lineRule="auto"/>
      <w:ind w:left="1296" w:hanging="1296"/>
      <w:jc w:val="both"/>
      <w:outlineLvl w:val="6"/>
    </w:pPr>
    <w:rPr>
      <w:rFonts w:ascii="Arial" w:eastAsia="Times New Roman" w:hAnsi="Arial" w:cs="Arial"/>
      <w:sz w:val="20"/>
      <w:szCs w:val="20"/>
      <w:lang w:eastAsia="zh-CN"/>
    </w:rPr>
  </w:style>
  <w:style w:type="paragraph" w:styleId="8">
    <w:name w:val="heading 8"/>
    <w:basedOn w:val="a6"/>
    <w:next w:val="a6"/>
    <w:link w:val="80"/>
    <w:qFormat/>
    <w:locked/>
    <w:rsid w:val="00552785"/>
    <w:pPr>
      <w:tabs>
        <w:tab w:val="num" w:pos="1440"/>
      </w:tabs>
      <w:suppressAutoHyphens/>
      <w:spacing w:before="240" w:after="60" w:line="240" w:lineRule="auto"/>
      <w:ind w:left="1440" w:hanging="1440"/>
      <w:jc w:val="both"/>
      <w:outlineLvl w:val="7"/>
    </w:pPr>
    <w:rPr>
      <w:rFonts w:ascii="Arial" w:eastAsia="Times New Roman" w:hAnsi="Arial" w:cs="Arial"/>
      <w:i/>
      <w:sz w:val="20"/>
      <w:szCs w:val="20"/>
      <w:lang w:eastAsia="zh-CN"/>
    </w:rPr>
  </w:style>
  <w:style w:type="paragraph" w:styleId="90">
    <w:name w:val="heading 9"/>
    <w:basedOn w:val="a6"/>
    <w:next w:val="a6"/>
    <w:link w:val="92"/>
    <w:qFormat/>
    <w:locked/>
    <w:rsid w:val="00552785"/>
    <w:pPr>
      <w:tabs>
        <w:tab w:val="num" w:pos="1584"/>
      </w:tabs>
      <w:suppressAutoHyphens/>
      <w:spacing w:before="240" w:after="60" w:line="240" w:lineRule="auto"/>
      <w:ind w:left="1584" w:hanging="1584"/>
      <w:jc w:val="both"/>
      <w:outlineLvl w:val="8"/>
    </w:pPr>
    <w:rPr>
      <w:rFonts w:ascii="Arial" w:eastAsia="Times New Roman" w:hAnsi="Arial" w:cs="Arial"/>
      <w:b/>
      <w:i/>
      <w:sz w:val="18"/>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4263A5"/>
    <w:rPr>
      <w:rFonts w:ascii="Times New Roman" w:hAnsi="Times New Roman" w:cs="Times New Roman"/>
      <w:b/>
      <w:kern w:val="1"/>
      <w:sz w:val="20"/>
      <w:szCs w:val="20"/>
      <w:lang w:eastAsia="zh-CN"/>
    </w:rPr>
  </w:style>
  <w:style w:type="character" w:customStyle="1" w:styleId="Heading3Char">
    <w:name w:val="Heading 3 Char"/>
    <w:uiPriority w:val="9"/>
    <w:rsid w:val="00245CEF"/>
    <w:rPr>
      <w:rFonts w:ascii="Cambria" w:eastAsia="Times New Roman" w:hAnsi="Cambria" w:cs="Times New Roman"/>
      <w:b/>
      <w:bCs/>
      <w:sz w:val="26"/>
      <w:szCs w:val="26"/>
      <w:lang w:eastAsia="en-US"/>
    </w:rPr>
  </w:style>
  <w:style w:type="paragraph" w:customStyle="1" w:styleId="ConsPlusNormal">
    <w:name w:val="ConsPlusNormal"/>
    <w:link w:val="ConsPlusNormal0"/>
    <w:rsid w:val="00133104"/>
    <w:pPr>
      <w:autoSpaceDE w:val="0"/>
      <w:autoSpaceDN w:val="0"/>
      <w:adjustRightInd w:val="0"/>
    </w:pPr>
    <w:rPr>
      <w:rFonts w:ascii="Arial Narrow" w:hAnsi="Arial Narrow" w:cs="Arial Narrow"/>
      <w:b/>
      <w:bCs/>
      <w:sz w:val="22"/>
      <w:szCs w:val="22"/>
      <w:lang w:eastAsia="en-US"/>
    </w:rPr>
  </w:style>
  <w:style w:type="paragraph" w:customStyle="1" w:styleId="ConsPlusCell">
    <w:name w:val="ConsPlusCell"/>
    <w:rsid w:val="00133104"/>
    <w:pPr>
      <w:autoSpaceDE w:val="0"/>
      <w:autoSpaceDN w:val="0"/>
      <w:adjustRightInd w:val="0"/>
    </w:pPr>
    <w:rPr>
      <w:rFonts w:ascii="Courier New" w:hAnsi="Courier New" w:cs="Courier New"/>
      <w:lang w:eastAsia="en-US"/>
    </w:rPr>
  </w:style>
  <w:style w:type="paragraph" w:customStyle="1" w:styleId="ConsPlusNonformat">
    <w:name w:val="ConsPlusNonformat"/>
    <w:rsid w:val="00133104"/>
    <w:pPr>
      <w:autoSpaceDE w:val="0"/>
      <w:autoSpaceDN w:val="0"/>
      <w:adjustRightInd w:val="0"/>
    </w:pPr>
    <w:rPr>
      <w:rFonts w:ascii="Courier New" w:hAnsi="Courier New" w:cs="Courier New"/>
      <w:lang w:eastAsia="en-US"/>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uiPriority w:val="9"/>
    <w:rsid w:val="004263A5"/>
    <w:rPr>
      <w:rFonts w:ascii="Cambria" w:hAnsi="Cambria" w:cs="Times New Roman"/>
      <w:b/>
      <w:bCs/>
      <w:color w:val="365F91"/>
      <w:sz w:val="28"/>
      <w:szCs w:val="28"/>
    </w:rPr>
  </w:style>
  <w:style w:type="paragraph" w:styleId="aa">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Знак4 Знак Знак,Знак4 Знак"/>
    <w:basedOn w:val="a6"/>
    <w:link w:val="ab"/>
    <w:rsid w:val="0019297F"/>
    <w:pPr>
      <w:spacing w:after="0" w:line="240" w:lineRule="auto"/>
    </w:pPr>
    <w:rPr>
      <w:sz w:val="20"/>
      <w:szCs w:val="20"/>
    </w:rPr>
  </w:style>
  <w:style w:type="character" w:customStyle="1" w:styleId="ab">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w:link w:val="aa"/>
    <w:locked/>
    <w:rsid w:val="0019297F"/>
    <w:rPr>
      <w:rFonts w:cs="Times New Roman"/>
      <w:sz w:val="20"/>
      <w:szCs w:val="20"/>
    </w:rPr>
  </w:style>
  <w:style w:type="character" w:styleId="ac">
    <w:name w:val="footnote reference"/>
    <w:rsid w:val="0019297F"/>
    <w:rPr>
      <w:rFonts w:cs="Times New Roman"/>
      <w:vertAlign w:val="superscript"/>
    </w:rPr>
  </w:style>
  <w:style w:type="character" w:styleId="ad">
    <w:name w:val="Hyperlink"/>
    <w:rsid w:val="0019297F"/>
    <w:rPr>
      <w:rFonts w:cs="Times New Roman"/>
      <w:color w:val="0000FF"/>
      <w:u w:val="single"/>
    </w:rPr>
  </w:style>
  <w:style w:type="paragraph" w:customStyle="1" w:styleId="ae">
    <w:name w:val="Обычный таблица"/>
    <w:basedOn w:val="a6"/>
    <w:rsid w:val="00112EF8"/>
    <w:pPr>
      <w:suppressAutoHyphens/>
      <w:spacing w:after="0" w:line="240" w:lineRule="auto"/>
    </w:pPr>
    <w:rPr>
      <w:rFonts w:ascii="Times New Roman" w:eastAsia="Times New Roman" w:hAnsi="Times New Roman"/>
      <w:sz w:val="18"/>
      <w:szCs w:val="18"/>
      <w:lang w:eastAsia="zh-CN"/>
    </w:rPr>
  </w:style>
  <w:style w:type="paragraph" w:styleId="22">
    <w:name w:val="Body Text 2"/>
    <w:basedOn w:val="a6"/>
    <w:link w:val="23"/>
    <w:rsid w:val="00194FFD"/>
    <w:pPr>
      <w:spacing w:after="120" w:line="480" w:lineRule="auto"/>
    </w:pPr>
    <w:rPr>
      <w:rFonts w:ascii="Times New Roman" w:hAnsi="Times New Roman"/>
      <w:sz w:val="24"/>
      <w:szCs w:val="24"/>
      <w:lang w:eastAsia="ru-RU"/>
    </w:rPr>
  </w:style>
  <w:style w:type="character" w:customStyle="1" w:styleId="BodyText2Char">
    <w:name w:val="Body Text 2 Char"/>
    <w:uiPriority w:val="99"/>
    <w:semiHidden/>
    <w:rsid w:val="00245CEF"/>
    <w:rPr>
      <w:lang w:eastAsia="en-US"/>
    </w:rPr>
  </w:style>
  <w:style w:type="character" w:customStyle="1" w:styleId="23">
    <w:name w:val="Основной текст 2 Знак"/>
    <w:link w:val="22"/>
    <w:locked/>
    <w:rsid w:val="00194FFD"/>
    <w:rPr>
      <w:sz w:val="24"/>
      <w:lang w:val="ru-RU" w:eastAsia="ru-RU"/>
    </w:rPr>
  </w:style>
  <w:style w:type="character" w:customStyle="1" w:styleId="WW8Num6z2">
    <w:name w:val="WW8Num6z2"/>
    <w:rsid w:val="007820DE"/>
    <w:rPr>
      <w:rFonts w:ascii="Times New Roman" w:hAnsi="Times New Roman"/>
      <w:sz w:val="24"/>
    </w:rPr>
  </w:style>
  <w:style w:type="character" w:customStyle="1" w:styleId="af">
    <w:name w:val="Сноска_"/>
    <w:link w:val="af0"/>
    <w:uiPriority w:val="99"/>
    <w:locked/>
    <w:rsid w:val="007820DE"/>
    <w:rPr>
      <w:sz w:val="21"/>
    </w:rPr>
  </w:style>
  <w:style w:type="paragraph" w:customStyle="1" w:styleId="af0">
    <w:name w:val="Сноска"/>
    <w:basedOn w:val="a6"/>
    <w:link w:val="af"/>
    <w:uiPriority w:val="99"/>
    <w:rsid w:val="007820DE"/>
    <w:pPr>
      <w:shd w:val="clear" w:color="auto" w:fill="FFFFFF"/>
      <w:spacing w:after="300" w:line="240" w:lineRule="atLeast"/>
    </w:pPr>
    <w:rPr>
      <w:rFonts w:ascii="Times New Roman" w:hAnsi="Times New Roman"/>
      <w:noProof/>
      <w:sz w:val="21"/>
      <w:szCs w:val="21"/>
      <w:lang w:eastAsia="ru-RU"/>
    </w:rPr>
  </w:style>
  <w:style w:type="character" w:customStyle="1" w:styleId="WW8Num1z0">
    <w:name w:val="WW8Num1z0"/>
    <w:rsid w:val="00BC2DB0"/>
    <w:rPr>
      <w:rFonts w:ascii="Times New Roman" w:hAnsi="Times New Roman"/>
      <w:sz w:val="26"/>
    </w:rPr>
  </w:style>
  <w:style w:type="paragraph" w:styleId="af1">
    <w:name w:val="Body Text Indent"/>
    <w:aliases w:val="Основной текст 1"/>
    <w:basedOn w:val="a6"/>
    <w:link w:val="af2"/>
    <w:rsid w:val="00404ACA"/>
    <w:pPr>
      <w:spacing w:after="120" w:line="240" w:lineRule="auto"/>
      <w:ind w:left="283"/>
    </w:pPr>
    <w:rPr>
      <w:rFonts w:ascii="Arial Unicode MS" w:eastAsia="Arial Unicode MS" w:hAnsi="Arial Unicode MS" w:cs="Arial Unicode MS"/>
      <w:color w:val="000000"/>
      <w:sz w:val="24"/>
      <w:szCs w:val="24"/>
      <w:lang w:eastAsia="ru-RU"/>
    </w:rPr>
  </w:style>
  <w:style w:type="character" w:customStyle="1" w:styleId="BodyTextIndentChar">
    <w:name w:val="Body Text Indent Char"/>
    <w:uiPriority w:val="99"/>
    <w:semiHidden/>
    <w:rsid w:val="00245CEF"/>
    <w:rPr>
      <w:lang w:eastAsia="en-US"/>
    </w:rPr>
  </w:style>
  <w:style w:type="character" w:customStyle="1" w:styleId="af2">
    <w:name w:val="Основной текст с отступом Знак"/>
    <w:aliases w:val="Основной текст 1 Знак"/>
    <w:link w:val="af1"/>
    <w:locked/>
    <w:rsid w:val="00404ACA"/>
    <w:rPr>
      <w:rFonts w:ascii="Arial Unicode MS" w:eastAsia="Arial Unicode MS" w:hAnsi="Arial Unicode MS"/>
      <w:color w:val="000000"/>
      <w:sz w:val="24"/>
      <w:lang w:eastAsia="ru-RU"/>
    </w:rPr>
  </w:style>
  <w:style w:type="character" w:customStyle="1" w:styleId="blk3">
    <w:name w:val="blk3"/>
    <w:uiPriority w:val="99"/>
    <w:rsid w:val="001E786E"/>
  </w:style>
  <w:style w:type="character" w:customStyle="1" w:styleId="u">
    <w:name w:val="u"/>
    <w:uiPriority w:val="99"/>
    <w:rsid w:val="00032D12"/>
    <w:rPr>
      <w:rFonts w:cs="Times New Roman"/>
    </w:rPr>
  </w:style>
  <w:style w:type="character" w:customStyle="1" w:styleId="ConsPlusNormal0">
    <w:name w:val="ConsPlusNormal Знак"/>
    <w:link w:val="ConsPlusNormal"/>
    <w:uiPriority w:val="99"/>
    <w:locked/>
    <w:rsid w:val="00DB3016"/>
    <w:rPr>
      <w:rFonts w:ascii="Arial Narrow" w:hAnsi="Arial Narrow"/>
      <w:b/>
      <w:sz w:val="22"/>
      <w:lang w:val="ru-RU" w:eastAsia="en-US"/>
    </w:rPr>
  </w:style>
  <w:style w:type="paragraph" w:styleId="af3">
    <w:name w:val="Body Text"/>
    <w:aliases w:val="Çàã1,BO,ID,body indent,andrad,EHPT,Body Text2,Body Text2 Знак Знак,Body Text2 Знак Знак Знак,Основной текст Знак Знак,Знак1,body text,Основной текст Знак Знак Знак Знак,body text Знак Знак"/>
    <w:basedOn w:val="a6"/>
    <w:link w:val="af4"/>
    <w:qFormat/>
    <w:rsid w:val="0097651E"/>
    <w:pPr>
      <w:spacing w:after="120"/>
    </w:pPr>
  </w:style>
  <w:style w:type="character" w:customStyle="1" w:styleId="af4">
    <w:name w:val="Основной текст Знак"/>
    <w:aliases w:val="Çàã1 Знак,BO Знак,ID Знак,body indent Знак,andrad Знак,EHPT Знак,Body Text2 Знак,Body Text2 Знак Знак Знак1,Body Text2 Знак Знак Знак Знак,Основной текст Знак Знак Знак,body text Знак1,Основной текст Знак Знак Знак Знак Знак1"/>
    <w:link w:val="af3"/>
    <w:rsid w:val="00245CEF"/>
    <w:rPr>
      <w:lang w:eastAsia="en-US"/>
    </w:rPr>
  </w:style>
  <w:style w:type="character" w:customStyle="1" w:styleId="af5">
    <w:name w:val="Сноска + Полужирный"/>
    <w:uiPriority w:val="99"/>
    <w:rsid w:val="00AE5B66"/>
    <w:rPr>
      <w:rFonts w:ascii="Times New Roman" w:hAnsi="Times New Roman"/>
      <w:b/>
      <w:spacing w:val="0"/>
      <w:sz w:val="21"/>
    </w:rPr>
  </w:style>
  <w:style w:type="paragraph" w:styleId="13">
    <w:name w:val="toc 1"/>
    <w:basedOn w:val="a6"/>
    <w:next w:val="a6"/>
    <w:autoRedefine/>
    <w:locked/>
    <w:rsid w:val="00AE5B66"/>
    <w:pPr>
      <w:tabs>
        <w:tab w:val="left" w:pos="480"/>
        <w:tab w:val="right" w:leader="dot" w:pos="9783"/>
      </w:tabs>
      <w:spacing w:after="0" w:line="240" w:lineRule="auto"/>
    </w:pPr>
    <w:rPr>
      <w:rFonts w:ascii="Cambria" w:eastAsia="Arial Unicode MS" w:hAnsi="Cambria" w:cs="Arial Unicode MS"/>
      <w:b/>
      <w:bCs/>
      <w:caps/>
      <w:color w:val="000000"/>
      <w:sz w:val="28"/>
      <w:szCs w:val="28"/>
      <w:lang w:eastAsia="ru-RU"/>
    </w:rPr>
  </w:style>
  <w:style w:type="paragraph" w:styleId="HTML">
    <w:name w:val="HTML Preformatted"/>
    <w:basedOn w:val="a6"/>
    <w:link w:val="HTML0"/>
    <w:rsid w:val="00751335"/>
    <w:pPr>
      <w:suppressAutoHyphens/>
      <w:spacing w:after="60" w:line="240" w:lineRule="auto"/>
      <w:jc w:val="both"/>
    </w:pPr>
    <w:rPr>
      <w:rFonts w:ascii="Courier New" w:hAnsi="Courier New" w:cs="Courier New"/>
      <w:sz w:val="20"/>
      <w:szCs w:val="20"/>
      <w:lang w:eastAsia="zh-CN"/>
    </w:rPr>
  </w:style>
  <w:style w:type="character" w:customStyle="1" w:styleId="HTML0">
    <w:name w:val="Стандартный HTML Знак"/>
    <w:link w:val="HTML"/>
    <w:locked/>
    <w:rsid w:val="00751335"/>
    <w:rPr>
      <w:rFonts w:ascii="Courier New" w:hAnsi="Courier New" w:cs="Courier New"/>
      <w:lang w:val="ru-RU" w:eastAsia="zh-CN" w:bidi="ar-SA"/>
    </w:rPr>
  </w:style>
  <w:style w:type="paragraph" w:styleId="31">
    <w:name w:val="Body Text 3"/>
    <w:basedOn w:val="a6"/>
    <w:link w:val="32"/>
    <w:rsid w:val="00244710"/>
    <w:pPr>
      <w:spacing w:after="120" w:line="240" w:lineRule="auto"/>
    </w:pPr>
    <w:rPr>
      <w:rFonts w:ascii="Arial Unicode MS" w:eastAsia="Arial Unicode MS" w:hAnsi="Arial Unicode MS"/>
      <w:color w:val="000000"/>
      <w:sz w:val="16"/>
      <w:szCs w:val="16"/>
      <w:lang w:eastAsia="ru-RU"/>
    </w:rPr>
  </w:style>
  <w:style w:type="character" w:customStyle="1" w:styleId="BodyText3Char">
    <w:name w:val="Body Text 3 Char"/>
    <w:rsid w:val="00245CEF"/>
    <w:rPr>
      <w:sz w:val="16"/>
      <w:szCs w:val="16"/>
      <w:lang w:eastAsia="en-US"/>
    </w:rPr>
  </w:style>
  <w:style w:type="character" w:customStyle="1" w:styleId="32">
    <w:name w:val="Основной текст 3 Знак"/>
    <w:link w:val="31"/>
    <w:locked/>
    <w:rsid w:val="00244710"/>
    <w:rPr>
      <w:rFonts w:ascii="Arial Unicode MS" w:eastAsia="Arial Unicode MS" w:hAnsi="Arial Unicode MS"/>
      <w:color w:val="000000"/>
      <w:sz w:val="16"/>
    </w:rPr>
  </w:style>
  <w:style w:type="paragraph" w:customStyle="1" w:styleId="ConsPlusTitle">
    <w:name w:val="ConsPlusTitle"/>
    <w:rsid w:val="00244710"/>
    <w:pPr>
      <w:widowControl w:val="0"/>
      <w:autoSpaceDE w:val="0"/>
      <w:autoSpaceDN w:val="0"/>
      <w:adjustRightInd w:val="0"/>
    </w:pPr>
    <w:rPr>
      <w:rFonts w:cs="Calibri"/>
      <w:b/>
      <w:bCs/>
      <w:sz w:val="22"/>
      <w:szCs w:val="22"/>
    </w:rPr>
  </w:style>
  <w:style w:type="paragraph" w:customStyle="1" w:styleId="af6">
    <w:name w:val="Готовый"/>
    <w:basedOn w:val="a6"/>
    <w:rsid w:val="0024471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hAnsi="Courier New"/>
      <w:sz w:val="20"/>
      <w:szCs w:val="20"/>
      <w:lang w:eastAsia="ru-RU"/>
    </w:rPr>
  </w:style>
  <w:style w:type="paragraph" w:styleId="af7">
    <w:name w:val="Block Text"/>
    <w:basedOn w:val="a6"/>
    <w:rsid w:val="00244710"/>
    <w:pPr>
      <w:spacing w:after="0" w:line="240" w:lineRule="auto"/>
      <w:ind w:left="567" w:right="240" w:firstLine="567"/>
      <w:jc w:val="both"/>
    </w:pPr>
    <w:rPr>
      <w:rFonts w:ascii="Times New Roman" w:hAnsi="Times New Roman"/>
      <w:sz w:val="28"/>
      <w:szCs w:val="20"/>
      <w:lang w:eastAsia="ru-RU"/>
    </w:rPr>
  </w:style>
  <w:style w:type="paragraph" w:customStyle="1" w:styleId="FORMATTEXT">
    <w:name w:val=".FORMATTEXT"/>
    <w:uiPriority w:val="99"/>
    <w:rsid w:val="00244710"/>
    <w:pPr>
      <w:widowControl w:val="0"/>
      <w:autoSpaceDE w:val="0"/>
      <w:autoSpaceDN w:val="0"/>
      <w:adjustRightInd w:val="0"/>
    </w:pPr>
    <w:rPr>
      <w:rFonts w:ascii="Times New Roman" w:hAnsi="Times New Roman"/>
      <w:sz w:val="24"/>
      <w:szCs w:val="24"/>
    </w:rPr>
  </w:style>
  <w:style w:type="paragraph" w:customStyle="1" w:styleId="14">
    <w:name w:val="Подпись1"/>
    <w:basedOn w:val="a6"/>
    <w:uiPriority w:val="99"/>
    <w:rsid w:val="005B0252"/>
    <w:pPr>
      <w:tabs>
        <w:tab w:val="right" w:pos="9072"/>
      </w:tabs>
      <w:spacing w:after="0" w:line="240" w:lineRule="auto"/>
      <w:ind w:firstLine="567"/>
    </w:pPr>
    <w:rPr>
      <w:rFonts w:ascii="Times New Roman" w:hAnsi="Times New Roman"/>
      <w:sz w:val="24"/>
      <w:szCs w:val="24"/>
      <w:lang w:eastAsia="ru-RU"/>
    </w:rPr>
  </w:style>
  <w:style w:type="character" w:customStyle="1" w:styleId="30">
    <w:name w:val="Заголовок 3 Знак"/>
    <w:aliases w:val="h3 Знак1,3rd level Знак1,H3 Знак1"/>
    <w:link w:val="3"/>
    <w:uiPriority w:val="9"/>
    <w:locked/>
    <w:rsid w:val="00E901E0"/>
    <w:rPr>
      <w:rFonts w:ascii="Arial" w:eastAsia="Arial Unicode MS" w:hAnsi="Arial"/>
      <w:b/>
      <w:color w:val="000000"/>
      <w:sz w:val="26"/>
      <w:lang w:eastAsia="ru-RU"/>
    </w:rPr>
  </w:style>
  <w:style w:type="paragraph" w:styleId="af8">
    <w:name w:val="header"/>
    <w:basedOn w:val="a6"/>
    <w:link w:val="af9"/>
    <w:unhideWhenUsed/>
    <w:rsid w:val="00CF1044"/>
    <w:pPr>
      <w:tabs>
        <w:tab w:val="center" w:pos="4677"/>
        <w:tab w:val="right" w:pos="9355"/>
      </w:tabs>
    </w:pPr>
  </w:style>
  <w:style w:type="character" w:customStyle="1" w:styleId="af9">
    <w:name w:val="Верхний колонтитул Знак"/>
    <w:link w:val="af8"/>
    <w:rsid w:val="00CF1044"/>
    <w:rPr>
      <w:lang w:eastAsia="en-US"/>
    </w:rPr>
  </w:style>
  <w:style w:type="paragraph" w:styleId="afa">
    <w:name w:val="footer"/>
    <w:basedOn w:val="a6"/>
    <w:link w:val="afb"/>
    <w:uiPriority w:val="99"/>
    <w:unhideWhenUsed/>
    <w:rsid w:val="00CF1044"/>
    <w:pPr>
      <w:tabs>
        <w:tab w:val="center" w:pos="4677"/>
        <w:tab w:val="right" w:pos="9355"/>
      </w:tabs>
    </w:pPr>
  </w:style>
  <w:style w:type="character" w:customStyle="1" w:styleId="afb">
    <w:name w:val="Нижний колонтитул Знак"/>
    <w:link w:val="afa"/>
    <w:uiPriority w:val="99"/>
    <w:rsid w:val="00CF1044"/>
    <w:rPr>
      <w:lang w:eastAsia="en-US"/>
    </w:rPr>
  </w:style>
  <w:style w:type="paragraph" w:styleId="afc">
    <w:name w:val="Balloon Text"/>
    <w:basedOn w:val="a6"/>
    <w:link w:val="afd"/>
    <w:unhideWhenUsed/>
    <w:rsid w:val="000F1485"/>
    <w:pPr>
      <w:spacing w:after="0" w:line="240" w:lineRule="auto"/>
    </w:pPr>
    <w:rPr>
      <w:rFonts w:ascii="Tahoma" w:hAnsi="Tahoma" w:cs="Tahoma"/>
      <w:sz w:val="16"/>
      <w:szCs w:val="16"/>
    </w:rPr>
  </w:style>
  <w:style w:type="character" w:customStyle="1" w:styleId="afd">
    <w:name w:val="Текст выноски Знак"/>
    <w:link w:val="afc"/>
    <w:rsid w:val="000F1485"/>
    <w:rPr>
      <w:rFonts w:ascii="Tahoma" w:hAnsi="Tahoma" w:cs="Tahoma"/>
      <w:sz w:val="16"/>
      <w:szCs w:val="16"/>
      <w:lang w:eastAsia="en-US"/>
    </w:rPr>
  </w:style>
  <w:style w:type="character" w:customStyle="1" w:styleId="15">
    <w:name w:val="Текст сноски Знак1"/>
    <w:rsid w:val="008D0A8A"/>
    <w:rPr>
      <w:sz w:val="18"/>
      <w:szCs w:val="18"/>
      <w:lang w:eastAsia="zh-CN"/>
    </w:rPr>
  </w:style>
  <w:style w:type="character" w:customStyle="1" w:styleId="50">
    <w:name w:val="Заголовок 5 Знак"/>
    <w:link w:val="5"/>
    <w:rsid w:val="0007742A"/>
    <w:rPr>
      <w:rFonts w:ascii="Calibri" w:eastAsia="Times New Roman" w:hAnsi="Calibri" w:cs="Times New Roman"/>
      <w:b/>
      <w:bCs/>
      <w:i/>
      <w:iCs/>
      <w:sz w:val="26"/>
      <w:szCs w:val="26"/>
      <w:lang w:eastAsia="en-US"/>
    </w:rPr>
  </w:style>
  <w:style w:type="paragraph" w:customStyle="1" w:styleId="afe">
    <w:name w:val="Пункт"/>
    <w:basedOn w:val="a6"/>
    <w:rsid w:val="0007742A"/>
    <w:pPr>
      <w:suppressAutoHyphens/>
      <w:spacing w:after="0" w:line="240" w:lineRule="auto"/>
      <w:ind w:left="1404" w:hanging="504"/>
      <w:jc w:val="both"/>
    </w:pPr>
    <w:rPr>
      <w:rFonts w:ascii="Times New Roman" w:eastAsia="Times New Roman" w:hAnsi="Times New Roman"/>
      <w:sz w:val="24"/>
      <w:szCs w:val="28"/>
      <w:lang w:eastAsia="zh-CN"/>
    </w:rPr>
  </w:style>
  <w:style w:type="paragraph" w:styleId="aff">
    <w:name w:val="List Paragraph"/>
    <w:aliases w:val="Bullet List,FooterText,numbered,Paragraphe de liste1,lp1,Маркер,Цветной список - Акцент 11,Список нумерованный цифры"/>
    <w:basedOn w:val="a6"/>
    <w:uiPriority w:val="34"/>
    <w:qFormat/>
    <w:rsid w:val="0007742A"/>
    <w:pPr>
      <w:suppressAutoHyphens/>
      <w:spacing w:after="0" w:line="240" w:lineRule="auto"/>
      <w:ind w:left="720"/>
    </w:pPr>
    <w:rPr>
      <w:rFonts w:ascii="Times New Roman" w:eastAsia="Times New Roman" w:hAnsi="Times New Roman"/>
      <w:sz w:val="24"/>
      <w:szCs w:val="24"/>
      <w:lang w:eastAsia="zh-CN"/>
    </w:rPr>
  </w:style>
  <w:style w:type="paragraph" w:customStyle="1" w:styleId="ConsNormal">
    <w:name w:val="ConsNormal"/>
    <w:rsid w:val="0007742A"/>
    <w:pPr>
      <w:widowControl w:val="0"/>
      <w:suppressAutoHyphens/>
      <w:autoSpaceDE w:val="0"/>
      <w:ind w:right="19772" w:firstLine="720"/>
    </w:pPr>
    <w:rPr>
      <w:rFonts w:ascii="Arial" w:eastAsia="Times New Roman" w:hAnsi="Arial" w:cs="Arial"/>
      <w:lang w:eastAsia="zh-CN"/>
    </w:rPr>
  </w:style>
  <w:style w:type="table" w:styleId="aff0">
    <w:name w:val="Table Grid"/>
    <w:basedOn w:val="a8"/>
    <w:locked/>
    <w:rsid w:val="0007742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iiaiieoaenoioaoa">
    <w:name w:val="Iniiaiie oaeno io?aoa"/>
    <w:uiPriority w:val="99"/>
    <w:rsid w:val="0007742A"/>
    <w:pPr>
      <w:widowControl w:val="0"/>
      <w:spacing w:line="240" w:lineRule="atLeast"/>
      <w:ind w:firstLine="720"/>
      <w:jc w:val="both"/>
    </w:pPr>
    <w:rPr>
      <w:rFonts w:ascii="Times New Roman" w:eastAsia="Times New Roman" w:hAnsi="Times New Roman"/>
      <w:sz w:val="24"/>
      <w:lang w:val="en-US"/>
    </w:rPr>
  </w:style>
  <w:style w:type="character" w:customStyle="1" w:styleId="16">
    <w:name w:val="Верхний колонтитул Знак1"/>
    <w:uiPriority w:val="99"/>
    <w:locked/>
    <w:rsid w:val="0007742A"/>
    <w:rPr>
      <w:rFonts w:ascii="Arial" w:hAnsi="Arial" w:cs="Arial"/>
      <w:sz w:val="24"/>
      <w:szCs w:val="24"/>
    </w:rPr>
  </w:style>
  <w:style w:type="character" w:customStyle="1" w:styleId="17">
    <w:name w:val="Нижний колонтитул Знак1"/>
    <w:uiPriority w:val="99"/>
    <w:locked/>
    <w:rsid w:val="0007742A"/>
    <w:rPr>
      <w:sz w:val="24"/>
      <w:szCs w:val="24"/>
    </w:rPr>
  </w:style>
  <w:style w:type="paragraph" w:customStyle="1" w:styleId="Standard">
    <w:name w:val="Standard"/>
    <w:rsid w:val="00AB5DEF"/>
    <w:pPr>
      <w:widowControl w:val="0"/>
      <w:suppressAutoHyphens/>
      <w:textAlignment w:val="baseline"/>
    </w:pPr>
    <w:rPr>
      <w:rFonts w:ascii="Arial" w:hAnsi="Arial" w:cs="Arial"/>
      <w:kern w:val="1"/>
      <w:sz w:val="18"/>
      <w:szCs w:val="18"/>
      <w:lang w:eastAsia="ar-SA"/>
    </w:rPr>
  </w:style>
  <w:style w:type="character" w:customStyle="1" w:styleId="18">
    <w:name w:val="Основной шрифт абзаца1"/>
    <w:rsid w:val="00AB5DEF"/>
  </w:style>
  <w:style w:type="paragraph" w:customStyle="1" w:styleId="19">
    <w:name w:val="Обычный1"/>
    <w:link w:val="CharChar"/>
    <w:rsid w:val="00AB5DEF"/>
    <w:pPr>
      <w:widowControl w:val="0"/>
      <w:suppressAutoHyphens/>
    </w:pPr>
    <w:rPr>
      <w:rFonts w:ascii="Times New Roman" w:eastAsia="SimSun" w:hAnsi="Times New Roman" w:cs="Mangal"/>
      <w:sz w:val="24"/>
      <w:szCs w:val="24"/>
      <w:lang w:eastAsia="hi-IN" w:bidi="hi-IN"/>
    </w:rPr>
  </w:style>
  <w:style w:type="paragraph" w:customStyle="1" w:styleId="310">
    <w:name w:val="Основной текст 31"/>
    <w:basedOn w:val="a6"/>
    <w:rsid w:val="00AB5DEF"/>
    <w:pPr>
      <w:suppressAutoHyphens/>
      <w:spacing w:after="0" w:line="240" w:lineRule="auto"/>
      <w:jc w:val="both"/>
    </w:pPr>
    <w:rPr>
      <w:rFonts w:ascii="Times New Roman" w:eastAsia="Times New Roman" w:hAnsi="Times New Roman"/>
      <w:sz w:val="24"/>
      <w:szCs w:val="20"/>
      <w:lang w:eastAsia="ar-SA"/>
    </w:rPr>
  </w:style>
  <w:style w:type="paragraph" w:customStyle="1" w:styleId="aff1">
    <w:name w:val="Содержимое таблицы"/>
    <w:basedOn w:val="a6"/>
    <w:rsid w:val="00AB5DEF"/>
    <w:pPr>
      <w:suppressLineNumbers/>
      <w:suppressAutoHyphens/>
      <w:spacing w:after="0" w:line="240" w:lineRule="auto"/>
    </w:pPr>
    <w:rPr>
      <w:rFonts w:ascii="Times New Roman" w:eastAsia="Times New Roman" w:hAnsi="Times New Roman"/>
      <w:sz w:val="24"/>
      <w:szCs w:val="24"/>
      <w:lang w:eastAsia="ar-SA"/>
    </w:rPr>
  </w:style>
  <w:style w:type="paragraph" w:customStyle="1" w:styleId="aff2">
    <w:name w:val="Заголовок таблицы"/>
    <w:basedOn w:val="aff1"/>
    <w:rsid w:val="00AB5DEF"/>
    <w:pPr>
      <w:jc w:val="center"/>
    </w:pPr>
    <w:rPr>
      <w:b/>
      <w:bCs/>
    </w:rPr>
  </w:style>
  <w:style w:type="numbering" w:customStyle="1" w:styleId="1a">
    <w:name w:val="Нет списка1"/>
    <w:next w:val="a9"/>
    <w:uiPriority w:val="99"/>
    <w:semiHidden/>
    <w:unhideWhenUsed/>
    <w:rsid w:val="00A36202"/>
  </w:style>
  <w:style w:type="character" w:customStyle="1" w:styleId="24">
    <w:name w:val="Заголовок 2 Знак"/>
    <w:aliases w:val="H2 Знак1,h2 Знак1,2nd level Знак1,Header 2 Знак1,l2 Знак1,H21 Знак1"/>
    <w:rsid w:val="00552785"/>
    <w:rPr>
      <w:rFonts w:ascii="Cambria" w:eastAsia="Times New Roman" w:hAnsi="Cambria" w:cs="Times New Roman"/>
      <w:b/>
      <w:bCs/>
      <w:color w:val="4F81BD"/>
      <w:sz w:val="26"/>
      <w:szCs w:val="26"/>
      <w:lang w:eastAsia="en-US"/>
    </w:rPr>
  </w:style>
  <w:style w:type="character" w:customStyle="1" w:styleId="40">
    <w:name w:val="Заголовок 4 Знак"/>
    <w:rsid w:val="00552785"/>
    <w:rPr>
      <w:rFonts w:ascii="Cambria" w:eastAsia="Times New Roman" w:hAnsi="Cambria" w:cs="Times New Roman"/>
      <w:b/>
      <w:bCs/>
      <w:i/>
      <w:iCs/>
      <w:color w:val="4F81BD"/>
      <w:sz w:val="22"/>
      <w:szCs w:val="22"/>
      <w:lang w:eastAsia="en-US"/>
    </w:rPr>
  </w:style>
  <w:style w:type="character" w:customStyle="1" w:styleId="60">
    <w:name w:val="Заголовок 6 Знак"/>
    <w:link w:val="6"/>
    <w:rsid w:val="00552785"/>
    <w:rPr>
      <w:rFonts w:ascii="Times New Roman" w:eastAsia="Times New Roman" w:hAnsi="Times New Roman"/>
      <w:i/>
      <w:sz w:val="22"/>
      <w:lang w:eastAsia="zh-CN"/>
    </w:rPr>
  </w:style>
  <w:style w:type="character" w:customStyle="1" w:styleId="70">
    <w:name w:val="Заголовок 7 Знак"/>
    <w:rsid w:val="00552785"/>
    <w:rPr>
      <w:rFonts w:ascii="Cambria" w:eastAsia="Times New Roman" w:hAnsi="Cambria" w:cs="Times New Roman"/>
      <w:i/>
      <w:iCs/>
      <w:color w:val="404040"/>
      <w:sz w:val="22"/>
      <w:szCs w:val="22"/>
      <w:lang w:eastAsia="en-US"/>
    </w:rPr>
  </w:style>
  <w:style w:type="character" w:customStyle="1" w:styleId="80">
    <w:name w:val="Заголовок 8 Знак"/>
    <w:link w:val="8"/>
    <w:rsid w:val="00552785"/>
    <w:rPr>
      <w:rFonts w:ascii="Arial" w:eastAsia="Times New Roman" w:hAnsi="Arial" w:cs="Arial"/>
      <w:i/>
      <w:lang w:eastAsia="zh-CN"/>
    </w:rPr>
  </w:style>
  <w:style w:type="character" w:customStyle="1" w:styleId="92">
    <w:name w:val="Заголовок 9 Знак"/>
    <w:link w:val="90"/>
    <w:rsid w:val="00552785"/>
    <w:rPr>
      <w:rFonts w:ascii="Arial" w:eastAsia="Times New Roman" w:hAnsi="Arial" w:cs="Arial"/>
      <w:b/>
      <w:i/>
      <w:sz w:val="18"/>
      <w:lang w:eastAsia="zh-CN"/>
    </w:rPr>
  </w:style>
  <w:style w:type="numbering" w:customStyle="1" w:styleId="25">
    <w:name w:val="Нет списка2"/>
    <w:next w:val="a9"/>
    <w:uiPriority w:val="99"/>
    <w:semiHidden/>
    <w:unhideWhenUsed/>
    <w:rsid w:val="00552785"/>
  </w:style>
  <w:style w:type="character" w:customStyle="1" w:styleId="WW8Num1z1">
    <w:name w:val="WW8Num1z1"/>
    <w:rsid w:val="00552785"/>
    <w:rPr>
      <w:b w:val="0"/>
      <w:sz w:val="26"/>
      <w:szCs w:val="26"/>
    </w:rPr>
  </w:style>
  <w:style w:type="character" w:customStyle="1" w:styleId="WW8Num1z2">
    <w:name w:val="WW8Num1z2"/>
    <w:rsid w:val="00552785"/>
    <w:rPr>
      <w:sz w:val="26"/>
      <w:szCs w:val="26"/>
    </w:rPr>
  </w:style>
  <w:style w:type="character" w:customStyle="1" w:styleId="WW8Num1z3">
    <w:name w:val="WW8Num1z3"/>
    <w:rsid w:val="00552785"/>
    <w:rPr>
      <w:rFonts w:ascii="Times New Roman" w:hAnsi="Times New Roman" w:cs="Times New Roman"/>
      <w:i w:val="0"/>
      <w:sz w:val="26"/>
      <w:szCs w:val="26"/>
    </w:rPr>
  </w:style>
  <w:style w:type="character" w:customStyle="1" w:styleId="WW8Num3z0">
    <w:name w:val="WW8Num3z0"/>
    <w:rsid w:val="00552785"/>
    <w:rPr>
      <w:rFonts w:ascii="Times New Roman" w:hAnsi="Times New Roman" w:cs="Times New Roman"/>
      <w:sz w:val="26"/>
      <w:szCs w:val="26"/>
    </w:rPr>
  </w:style>
  <w:style w:type="character" w:customStyle="1" w:styleId="WW8Num3z2">
    <w:name w:val="WW8Num3z2"/>
    <w:rsid w:val="00552785"/>
    <w:rPr>
      <w:rFonts w:ascii="Times New Roman" w:hAnsi="Times New Roman" w:cs="Times New Roman"/>
      <w:b w:val="0"/>
      <w:bCs w:val="0"/>
      <w:i w:val="0"/>
      <w:iCs w:val="0"/>
      <w:sz w:val="24"/>
      <w:szCs w:val="24"/>
    </w:rPr>
  </w:style>
  <w:style w:type="character" w:customStyle="1" w:styleId="WW8Num3z3">
    <w:name w:val="WW8Num3z3"/>
    <w:rsid w:val="00552785"/>
    <w:rPr>
      <w:rFonts w:ascii="Times New Roman" w:hAnsi="Times New Roman" w:cs="Times New Roman"/>
      <w:b w:val="0"/>
      <w:sz w:val="26"/>
      <w:szCs w:val="26"/>
    </w:rPr>
  </w:style>
  <w:style w:type="character" w:customStyle="1" w:styleId="WW8Num3z4">
    <w:name w:val="WW8Num3z4"/>
    <w:rsid w:val="00552785"/>
    <w:rPr>
      <w:sz w:val="26"/>
      <w:szCs w:val="26"/>
    </w:rPr>
  </w:style>
  <w:style w:type="character" w:customStyle="1" w:styleId="WW8Num6z0">
    <w:name w:val="WW8Num6z0"/>
    <w:rsid w:val="00552785"/>
    <w:rPr>
      <w:rFonts w:ascii="Times New Roman" w:hAnsi="Times New Roman" w:cs="Times New Roman"/>
      <w:sz w:val="26"/>
      <w:szCs w:val="26"/>
    </w:rPr>
  </w:style>
  <w:style w:type="character" w:customStyle="1" w:styleId="WW8Num6z3">
    <w:name w:val="WW8Num6z3"/>
    <w:rsid w:val="00552785"/>
    <w:rPr>
      <w:rFonts w:ascii="Times New Roman" w:hAnsi="Times New Roman" w:cs="Times New Roman"/>
      <w:b w:val="0"/>
      <w:sz w:val="26"/>
      <w:szCs w:val="26"/>
    </w:rPr>
  </w:style>
  <w:style w:type="character" w:customStyle="1" w:styleId="WW8Num6z4">
    <w:name w:val="WW8Num6z4"/>
    <w:rsid w:val="00552785"/>
    <w:rPr>
      <w:sz w:val="26"/>
      <w:szCs w:val="26"/>
    </w:rPr>
  </w:style>
  <w:style w:type="character" w:customStyle="1" w:styleId="WW8Num7z0">
    <w:name w:val="WW8Num7z0"/>
    <w:rsid w:val="00552785"/>
    <w:rPr>
      <w:b w:val="0"/>
      <w:i w:val="0"/>
    </w:rPr>
  </w:style>
  <w:style w:type="character" w:customStyle="1" w:styleId="WW8Num8z0">
    <w:name w:val="WW8Num8z0"/>
    <w:rsid w:val="00552785"/>
    <w:rPr>
      <w:sz w:val="40"/>
      <w:szCs w:val="40"/>
    </w:rPr>
  </w:style>
  <w:style w:type="character" w:customStyle="1" w:styleId="26">
    <w:name w:val="Основной шрифт абзаца2"/>
    <w:rsid w:val="00552785"/>
  </w:style>
  <w:style w:type="character" w:customStyle="1" w:styleId="WW8Num4z0">
    <w:name w:val="WW8Num4z0"/>
    <w:rsid w:val="00552785"/>
    <w:rPr>
      <w:rFonts w:ascii="Symbol" w:hAnsi="Symbol" w:cs="Symbol"/>
    </w:rPr>
  </w:style>
  <w:style w:type="character" w:customStyle="1" w:styleId="WW8Num5z0">
    <w:name w:val="WW8Num5z0"/>
    <w:rsid w:val="00552785"/>
    <w:rPr>
      <w:rFonts w:ascii="Symbol" w:hAnsi="Symbol" w:cs="Symbol"/>
    </w:rPr>
  </w:style>
  <w:style w:type="character" w:customStyle="1" w:styleId="WW8Num9z0">
    <w:name w:val="WW8Num9z0"/>
    <w:rsid w:val="00552785"/>
    <w:rPr>
      <w:rFonts w:ascii="Symbol" w:hAnsi="Symbol" w:cs="Symbol"/>
    </w:rPr>
  </w:style>
  <w:style w:type="character" w:customStyle="1" w:styleId="WW8Num9z1">
    <w:name w:val="WW8Num9z1"/>
    <w:rsid w:val="00552785"/>
    <w:rPr>
      <w:rFonts w:ascii="Courier New" w:hAnsi="Courier New" w:cs="Courier New"/>
    </w:rPr>
  </w:style>
  <w:style w:type="character" w:customStyle="1" w:styleId="WW8Num9z2">
    <w:name w:val="WW8Num9z2"/>
    <w:rsid w:val="00552785"/>
    <w:rPr>
      <w:rFonts w:ascii="Wingdings" w:hAnsi="Wingdings" w:cs="Wingdings"/>
    </w:rPr>
  </w:style>
  <w:style w:type="character" w:customStyle="1" w:styleId="WW8Num10z0">
    <w:name w:val="WW8Num10z0"/>
    <w:rsid w:val="00552785"/>
    <w:rPr>
      <w:rFonts w:ascii="Times New Roman" w:hAnsi="Times New Roman" w:cs="Times New Roman"/>
      <w:sz w:val="26"/>
      <w:szCs w:val="26"/>
    </w:rPr>
  </w:style>
  <w:style w:type="character" w:customStyle="1" w:styleId="WW8Num10z2">
    <w:name w:val="WW8Num10z2"/>
    <w:rsid w:val="00552785"/>
    <w:rPr>
      <w:rFonts w:ascii="Times New Roman" w:hAnsi="Times New Roman" w:cs="Times New Roman"/>
      <w:b w:val="0"/>
      <w:bCs w:val="0"/>
      <w:i w:val="0"/>
      <w:iCs w:val="0"/>
      <w:sz w:val="24"/>
      <w:szCs w:val="24"/>
    </w:rPr>
  </w:style>
  <w:style w:type="character" w:customStyle="1" w:styleId="WW8Num10z3">
    <w:name w:val="WW8Num10z3"/>
    <w:rsid w:val="00552785"/>
    <w:rPr>
      <w:rFonts w:ascii="Times New Roman" w:hAnsi="Times New Roman" w:cs="Times New Roman"/>
      <w:b w:val="0"/>
      <w:sz w:val="26"/>
      <w:szCs w:val="26"/>
    </w:rPr>
  </w:style>
  <w:style w:type="character" w:customStyle="1" w:styleId="WW8Num10z4">
    <w:name w:val="WW8Num10z4"/>
    <w:rsid w:val="00552785"/>
    <w:rPr>
      <w:sz w:val="26"/>
      <w:szCs w:val="26"/>
    </w:rPr>
  </w:style>
  <w:style w:type="character" w:customStyle="1" w:styleId="WW8Num13z0">
    <w:name w:val="WW8Num13z0"/>
    <w:rsid w:val="00552785"/>
    <w:rPr>
      <w:rFonts w:ascii="Times New Roman" w:hAnsi="Times New Roman" w:cs="Times New Roman"/>
      <w:sz w:val="26"/>
      <w:szCs w:val="26"/>
    </w:rPr>
  </w:style>
  <w:style w:type="character" w:customStyle="1" w:styleId="WW8Num13z2">
    <w:name w:val="WW8Num13z2"/>
    <w:rsid w:val="00552785"/>
    <w:rPr>
      <w:rFonts w:ascii="Times New Roman" w:hAnsi="Times New Roman" w:cs="Times New Roman"/>
      <w:b w:val="0"/>
      <w:bCs w:val="0"/>
      <w:i w:val="0"/>
      <w:iCs w:val="0"/>
      <w:sz w:val="24"/>
      <w:szCs w:val="24"/>
    </w:rPr>
  </w:style>
  <w:style w:type="character" w:customStyle="1" w:styleId="WW8Num13z3">
    <w:name w:val="WW8Num13z3"/>
    <w:rsid w:val="00552785"/>
    <w:rPr>
      <w:rFonts w:ascii="Times New Roman" w:hAnsi="Times New Roman" w:cs="Times New Roman"/>
      <w:b w:val="0"/>
      <w:sz w:val="26"/>
      <w:szCs w:val="26"/>
    </w:rPr>
  </w:style>
  <w:style w:type="character" w:customStyle="1" w:styleId="WW8Num13z4">
    <w:name w:val="WW8Num13z4"/>
    <w:rsid w:val="00552785"/>
    <w:rPr>
      <w:sz w:val="26"/>
      <w:szCs w:val="26"/>
    </w:rPr>
  </w:style>
  <w:style w:type="character" w:customStyle="1" w:styleId="WW8Num14z0">
    <w:name w:val="WW8Num14z0"/>
    <w:rsid w:val="00552785"/>
    <w:rPr>
      <w:b w:val="0"/>
      <w:i w:val="0"/>
    </w:rPr>
  </w:style>
  <w:style w:type="character" w:customStyle="1" w:styleId="WW8Num15z0">
    <w:name w:val="WW8Num15z0"/>
    <w:rsid w:val="00552785"/>
    <w:rPr>
      <w:rFonts w:ascii="Times New Roman" w:hAnsi="Times New Roman" w:cs="Times New Roman"/>
      <w:sz w:val="26"/>
      <w:szCs w:val="26"/>
    </w:rPr>
  </w:style>
  <w:style w:type="character" w:customStyle="1" w:styleId="WW8Num15z1">
    <w:name w:val="WW8Num15z1"/>
    <w:rsid w:val="00552785"/>
    <w:rPr>
      <w:b w:val="0"/>
      <w:sz w:val="26"/>
      <w:szCs w:val="26"/>
    </w:rPr>
  </w:style>
  <w:style w:type="character" w:customStyle="1" w:styleId="WW8Num15z2">
    <w:name w:val="WW8Num15z2"/>
    <w:rsid w:val="00552785"/>
    <w:rPr>
      <w:sz w:val="26"/>
      <w:szCs w:val="26"/>
    </w:rPr>
  </w:style>
  <w:style w:type="character" w:customStyle="1" w:styleId="WW8Num15z3">
    <w:name w:val="WW8Num15z3"/>
    <w:rsid w:val="00552785"/>
    <w:rPr>
      <w:rFonts w:ascii="Times New Roman" w:hAnsi="Times New Roman" w:cs="Times New Roman"/>
      <w:i w:val="0"/>
      <w:sz w:val="26"/>
      <w:szCs w:val="26"/>
    </w:rPr>
  </w:style>
  <w:style w:type="character" w:customStyle="1" w:styleId="WW8Num16z0">
    <w:name w:val="WW8Num16z0"/>
    <w:rsid w:val="00552785"/>
    <w:rPr>
      <w:rFonts w:ascii="Times New Roman" w:hAnsi="Times New Roman" w:cs="Times New Roman"/>
      <w:b/>
      <w:bCs w:val="0"/>
      <w:i w:val="0"/>
      <w:iCs w:val="0"/>
      <w:caps w:val="0"/>
      <w:smallCaps w:val="0"/>
      <w:strike w:val="0"/>
      <w:dstrike w:val="0"/>
      <w:vanish w:val="0"/>
      <w:color w:val="000000"/>
      <w:spacing w:val="0"/>
      <w:kern w:val="1"/>
      <w:position w:val="0"/>
      <w:sz w:val="24"/>
      <w:u w:val="none"/>
      <w:vertAlign w:val="baseline"/>
      <w:em w:val="none"/>
    </w:rPr>
  </w:style>
  <w:style w:type="character" w:customStyle="1" w:styleId="WW8Num16z1">
    <w:name w:val="WW8Num16z1"/>
    <w:rsid w:val="00552785"/>
    <w:rPr>
      <w:rFonts w:ascii="Times New Roman" w:hAnsi="Times New Roman" w:cs="Times New Roman"/>
      <w:b w:val="0"/>
      <w:bCs w:val="0"/>
      <w:i w:val="0"/>
      <w:iCs w:val="0"/>
      <w:caps w:val="0"/>
      <w:smallCaps w:val="0"/>
      <w:strike w:val="0"/>
      <w:dstrike w:val="0"/>
      <w:vanish w:val="0"/>
      <w:color w:val="000000"/>
      <w:spacing w:val="0"/>
      <w:kern w:val="1"/>
      <w:position w:val="0"/>
      <w:sz w:val="24"/>
      <w:szCs w:val="24"/>
      <w:u w:val="none"/>
      <w:vertAlign w:val="baseline"/>
      <w:em w:val="none"/>
    </w:rPr>
  </w:style>
  <w:style w:type="character" w:customStyle="1" w:styleId="WW8Num16z2">
    <w:name w:val="WW8Num16z2"/>
    <w:rsid w:val="00552785"/>
    <w:rPr>
      <w:b w:val="0"/>
    </w:rPr>
  </w:style>
  <w:style w:type="character" w:customStyle="1" w:styleId="WW8Num17z0">
    <w:name w:val="WW8Num17z0"/>
    <w:rsid w:val="00552785"/>
    <w:rPr>
      <w:sz w:val="40"/>
      <w:szCs w:val="40"/>
    </w:rPr>
  </w:style>
  <w:style w:type="character" w:customStyle="1" w:styleId="FootnoteCharacters">
    <w:name w:val="Footnote Characters"/>
    <w:rsid w:val="00552785"/>
    <w:rPr>
      <w:vertAlign w:val="superscript"/>
    </w:rPr>
  </w:style>
  <w:style w:type="character" w:styleId="aff3">
    <w:name w:val="page number"/>
    <w:rsid w:val="00552785"/>
    <w:rPr>
      <w:rFonts w:ascii="Times New Roman" w:hAnsi="Times New Roman" w:cs="Times New Roman"/>
    </w:rPr>
  </w:style>
  <w:style w:type="character" w:customStyle="1" w:styleId="H2">
    <w:name w:val="H2 Знак Знак"/>
    <w:rsid w:val="00552785"/>
    <w:rPr>
      <w:rFonts w:eastAsia="Calibri"/>
      <w:b/>
      <w:bCs/>
      <w:sz w:val="30"/>
      <w:szCs w:val="30"/>
      <w:lang w:val="ru-RU" w:bidi="ar-SA"/>
    </w:rPr>
  </w:style>
  <w:style w:type="character" w:customStyle="1" w:styleId="29">
    <w:name w:val="Знак Знак29"/>
    <w:rsid w:val="00552785"/>
    <w:rPr>
      <w:rFonts w:ascii="Cambria" w:eastAsia="Calibri" w:hAnsi="Cambria" w:cs="Cambria"/>
      <w:b/>
      <w:bCs/>
      <w:sz w:val="26"/>
      <w:szCs w:val="26"/>
      <w:lang w:val="ru-RU" w:bidi="ar-SA"/>
    </w:rPr>
  </w:style>
  <w:style w:type="character" w:customStyle="1" w:styleId="28">
    <w:name w:val="Знак Знак28"/>
    <w:rsid w:val="00552785"/>
    <w:rPr>
      <w:rFonts w:ascii="Arial" w:eastAsia="Calibri" w:hAnsi="Arial" w:cs="Arial"/>
      <w:sz w:val="24"/>
      <w:szCs w:val="24"/>
      <w:lang w:val="ru-RU" w:bidi="ar-SA"/>
    </w:rPr>
  </w:style>
  <w:style w:type="character" w:customStyle="1" w:styleId="27">
    <w:name w:val="Знак Знак27"/>
    <w:rsid w:val="00552785"/>
    <w:rPr>
      <w:rFonts w:eastAsia="Calibri"/>
      <w:sz w:val="22"/>
      <w:szCs w:val="22"/>
      <w:lang w:val="ru-RU" w:bidi="ar-SA"/>
    </w:rPr>
  </w:style>
  <w:style w:type="character" w:customStyle="1" w:styleId="260">
    <w:name w:val="Знак Знак26"/>
    <w:rsid w:val="00552785"/>
    <w:rPr>
      <w:rFonts w:eastAsia="Calibri"/>
      <w:i/>
      <w:iCs/>
      <w:sz w:val="22"/>
      <w:szCs w:val="22"/>
      <w:lang w:val="ru-RU" w:bidi="ar-SA"/>
    </w:rPr>
  </w:style>
  <w:style w:type="character" w:customStyle="1" w:styleId="250">
    <w:name w:val="Знак Знак25"/>
    <w:rsid w:val="00552785"/>
    <w:rPr>
      <w:rFonts w:ascii="Arial" w:eastAsia="Calibri" w:hAnsi="Arial" w:cs="Arial"/>
      <w:lang w:val="ru-RU" w:bidi="ar-SA"/>
    </w:rPr>
  </w:style>
  <w:style w:type="character" w:customStyle="1" w:styleId="240">
    <w:name w:val="Знак Знак24"/>
    <w:rsid w:val="00552785"/>
    <w:rPr>
      <w:rFonts w:ascii="Arial" w:eastAsia="Calibri" w:hAnsi="Arial" w:cs="Arial"/>
      <w:i/>
      <w:iCs/>
      <w:lang w:val="ru-RU" w:bidi="ar-SA"/>
    </w:rPr>
  </w:style>
  <w:style w:type="character" w:customStyle="1" w:styleId="230">
    <w:name w:val="Знак Знак23"/>
    <w:rsid w:val="00552785"/>
    <w:rPr>
      <w:rFonts w:ascii="Arial" w:eastAsia="Calibri" w:hAnsi="Arial" w:cs="Arial"/>
      <w:b/>
      <w:bCs/>
      <w:i/>
      <w:iCs/>
      <w:sz w:val="18"/>
      <w:szCs w:val="18"/>
      <w:lang w:val="ru-RU" w:bidi="ar-SA"/>
    </w:rPr>
  </w:style>
  <w:style w:type="character" w:customStyle="1" w:styleId="170">
    <w:name w:val="Знак Знак17"/>
    <w:rsid w:val="00552785"/>
    <w:rPr>
      <w:rFonts w:ascii="Cambria" w:eastAsia="Calibri" w:hAnsi="Cambria" w:cs="Cambria"/>
      <w:b/>
      <w:bCs/>
      <w:kern w:val="1"/>
      <w:sz w:val="32"/>
      <w:szCs w:val="32"/>
      <w:lang w:val="ru-RU" w:eastAsia="zh-CN" w:bidi="ar-SA"/>
    </w:rPr>
  </w:style>
  <w:style w:type="character" w:customStyle="1" w:styleId="112">
    <w:name w:val="Знак Знак11"/>
    <w:rsid w:val="00552785"/>
    <w:rPr>
      <w:rFonts w:ascii="Arial" w:eastAsia="Calibri" w:hAnsi="Arial" w:cs="Arial"/>
      <w:sz w:val="24"/>
      <w:szCs w:val="24"/>
      <w:lang w:val="ru-RU" w:bidi="ar-SA"/>
    </w:rPr>
  </w:style>
  <w:style w:type="character" w:customStyle="1" w:styleId="94">
    <w:name w:val="Знак Знак9"/>
    <w:rsid w:val="00552785"/>
    <w:rPr>
      <w:rFonts w:eastAsia="Calibri"/>
      <w:sz w:val="24"/>
      <w:szCs w:val="24"/>
      <w:lang w:val="ru-RU" w:bidi="ar-SA"/>
    </w:rPr>
  </w:style>
  <w:style w:type="character" w:customStyle="1" w:styleId="51">
    <w:name w:val="Знак Знак5"/>
    <w:rsid w:val="00552785"/>
    <w:rPr>
      <w:rFonts w:eastAsia="Calibri"/>
      <w:sz w:val="24"/>
      <w:szCs w:val="24"/>
      <w:lang w:val="ru-RU" w:bidi="ar-SA"/>
    </w:rPr>
  </w:style>
  <w:style w:type="character" w:styleId="aff4">
    <w:name w:val="Placeholder Text"/>
    <w:rsid w:val="00552785"/>
    <w:rPr>
      <w:color w:val="808080"/>
    </w:rPr>
  </w:style>
  <w:style w:type="character" w:customStyle="1" w:styleId="aff5">
    <w:name w:val="Абзац списка Знак"/>
    <w:aliases w:val="Bullet List Знак,FooterText Знак,numbered Знак,Paragraphe de liste1 Знак,lp1 Знак,Маркер Знак,Цветной список - Акцент 11 Знак,Список нумерованный цифры Знак"/>
    <w:rsid w:val="00552785"/>
    <w:rPr>
      <w:sz w:val="24"/>
      <w:szCs w:val="24"/>
    </w:rPr>
  </w:style>
  <w:style w:type="character" w:customStyle="1" w:styleId="aff6">
    <w:name w:val="Дефис Знак"/>
    <w:rsid w:val="00552785"/>
    <w:rPr>
      <w:sz w:val="24"/>
      <w:szCs w:val="24"/>
      <w:lang w:val="en-US"/>
    </w:rPr>
  </w:style>
  <w:style w:type="character" w:customStyle="1" w:styleId="42">
    <w:name w:val="Стиль4 Знак"/>
    <w:rsid w:val="00552785"/>
    <w:rPr>
      <w:sz w:val="24"/>
      <w:szCs w:val="24"/>
      <w:lang w:val="en-US"/>
    </w:rPr>
  </w:style>
  <w:style w:type="character" w:customStyle="1" w:styleId="skypepnhtextspan">
    <w:name w:val="skype_pnh_text_span"/>
    <w:basedOn w:val="18"/>
    <w:rsid w:val="00552785"/>
  </w:style>
  <w:style w:type="character" w:customStyle="1" w:styleId="aff7">
    <w:name w:val="Текст концевой сноски Знак"/>
    <w:basedOn w:val="18"/>
    <w:rsid w:val="00552785"/>
  </w:style>
  <w:style w:type="character" w:customStyle="1" w:styleId="EndnoteCharacters">
    <w:name w:val="Endnote Characters"/>
    <w:rsid w:val="00552785"/>
    <w:rPr>
      <w:vertAlign w:val="superscript"/>
    </w:rPr>
  </w:style>
  <w:style w:type="character" w:styleId="aff8">
    <w:name w:val="Emphasis"/>
    <w:qFormat/>
    <w:locked/>
    <w:rsid w:val="00552785"/>
    <w:rPr>
      <w:i/>
      <w:iCs/>
    </w:rPr>
  </w:style>
  <w:style w:type="character" w:customStyle="1" w:styleId="1b">
    <w:name w:val="Знак примечания1"/>
    <w:rsid w:val="00552785"/>
    <w:rPr>
      <w:sz w:val="16"/>
      <w:szCs w:val="16"/>
    </w:rPr>
  </w:style>
  <w:style w:type="character" w:customStyle="1" w:styleId="aff9">
    <w:name w:val="Текст примечания Знак"/>
    <w:basedOn w:val="18"/>
    <w:rsid w:val="00552785"/>
  </w:style>
  <w:style w:type="character" w:customStyle="1" w:styleId="1c">
    <w:name w:val="Знак сноски1"/>
    <w:rsid w:val="00552785"/>
    <w:rPr>
      <w:vertAlign w:val="superscript"/>
    </w:rPr>
  </w:style>
  <w:style w:type="character" w:customStyle="1" w:styleId="IndexLink">
    <w:name w:val="Index Link"/>
    <w:rsid w:val="00552785"/>
  </w:style>
  <w:style w:type="character" w:customStyle="1" w:styleId="1d">
    <w:name w:val="Знак концевой сноски1"/>
    <w:rsid w:val="00552785"/>
    <w:rPr>
      <w:vertAlign w:val="superscript"/>
    </w:rPr>
  </w:style>
  <w:style w:type="character" w:customStyle="1" w:styleId="NumberingSymbols">
    <w:name w:val="Numbering Symbols"/>
    <w:rsid w:val="00552785"/>
  </w:style>
  <w:style w:type="character" w:styleId="affa">
    <w:name w:val="endnote reference"/>
    <w:rsid w:val="00552785"/>
    <w:rPr>
      <w:vertAlign w:val="superscript"/>
    </w:rPr>
  </w:style>
  <w:style w:type="paragraph" w:customStyle="1" w:styleId="Heading">
    <w:name w:val="Heading"/>
    <w:basedOn w:val="a6"/>
    <w:next w:val="af3"/>
    <w:rsid w:val="00552785"/>
    <w:pPr>
      <w:widowControl w:val="0"/>
      <w:suppressAutoHyphens/>
      <w:autoSpaceDE w:val="0"/>
      <w:spacing w:before="240" w:after="60" w:line="240" w:lineRule="auto"/>
      <w:jc w:val="center"/>
    </w:pPr>
    <w:rPr>
      <w:rFonts w:ascii="Cambria" w:eastAsia="Times New Roman" w:hAnsi="Cambria" w:cs="Cambria"/>
      <w:b/>
      <w:bCs/>
      <w:kern w:val="1"/>
      <w:sz w:val="32"/>
      <w:szCs w:val="32"/>
      <w:lang w:eastAsia="zh-CN"/>
    </w:rPr>
  </w:style>
  <w:style w:type="paragraph" w:styleId="affb">
    <w:name w:val="List"/>
    <w:basedOn w:val="a6"/>
    <w:rsid w:val="00552785"/>
    <w:pPr>
      <w:suppressAutoHyphens/>
      <w:spacing w:after="60" w:line="240" w:lineRule="auto"/>
      <w:ind w:left="283" w:hanging="283"/>
      <w:jc w:val="both"/>
    </w:pPr>
    <w:rPr>
      <w:rFonts w:ascii="Times New Roman" w:eastAsia="Times New Roman" w:hAnsi="Times New Roman"/>
      <w:sz w:val="24"/>
      <w:szCs w:val="24"/>
      <w:lang w:eastAsia="zh-CN"/>
    </w:rPr>
  </w:style>
  <w:style w:type="paragraph" w:styleId="affc">
    <w:name w:val="caption"/>
    <w:basedOn w:val="a6"/>
    <w:qFormat/>
    <w:locked/>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Index">
    <w:name w:val="Index"/>
    <w:basedOn w:val="a6"/>
    <w:rsid w:val="00552785"/>
    <w:pPr>
      <w:suppressLineNumbers/>
      <w:suppressAutoHyphens/>
      <w:spacing w:after="0" w:line="240" w:lineRule="auto"/>
    </w:pPr>
    <w:rPr>
      <w:rFonts w:ascii="Times New Roman" w:eastAsia="Times New Roman" w:hAnsi="Times New Roman" w:cs="Lohit Hindi"/>
      <w:sz w:val="24"/>
      <w:szCs w:val="24"/>
      <w:lang w:eastAsia="zh-CN"/>
    </w:rPr>
  </w:style>
  <w:style w:type="paragraph" w:customStyle="1" w:styleId="1e">
    <w:name w:val="Название объекта1"/>
    <w:basedOn w:val="a6"/>
    <w:rsid w:val="00552785"/>
    <w:pPr>
      <w:suppressLineNumbers/>
      <w:suppressAutoHyphens/>
      <w:spacing w:before="120" w:after="120" w:line="240" w:lineRule="auto"/>
    </w:pPr>
    <w:rPr>
      <w:rFonts w:ascii="Times New Roman" w:eastAsia="Times New Roman" w:hAnsi="Times New Roman" w:cs="Lohit Hindi"/>
      <w:i/>
      <w:iCs/>
      <w:sz w:val="24"/>
      <w:szCs w:val="24"/>
      <w:lang w:eastAsia="zh-CN"/>
    </w:rPr>
  </w:style>
  <w:style w:type="paragraph" w:customStyle="1" w:styleId="1f">
    <w:name w:val="Текст примечания1"/>
    <w:basedOn w:val="a6"/>
    <w:rsid w:val="00552785"/>
    <w:pPr>
      <w:suppressAutoHyphens/>
      <w:spacing w:after="0" w:line="240" w:lineRule="auto"/>
    </w:pPr>
    <w:rPr>
      <w:rFonts w:ascii="Times New Roman" w:eastAsia="Times New Roman" w:hAnsi="Times New Roman"/>
      <w:sz w:val="20"/>
      <w:szCs w:val="20"/>
      <w:lang w:eastAsia="zh-CN"/>
    </w:rPr>
  </w:style>
  <w:style w:type="paragraph" w:styleId="affd">
    <w:name w:val="annotation text"/>
    <w:basedOn w:val="a6"/>
    <w:link w:val="1f0"/>
    <w:unhideWhenUsed/>
    <w:rsid w:val="00552785"/>
    <w:pPr>
      <w:spacing w:line="240" w:lineRule="auto"/>
    </w:pPr>
    <w:rPr>
      <w:sz w:val="20"/>
      <w:szCs w:val="20"/>
    </w:rPr>
  </w:style>
  <w:style w:type="character" w:customStyle="1" w:styleId="1f0">
    <w:name w:val="Текст примечания Знак1"/>
    <w:link w:val="affd"/>
    <w:rsid w:val="00552785"/>
    <w:rPr>
      <w:lang w:eastAsia="en-US"/>
    </w:rPr>
  </w:style>
  <w:style w:type="paragraph" w:styleId="affe">
    <w:name w:val="annotation subject"/>
    <w:basedOn w:val="1f"/>
    <w:next w:val="1f"/>
    <w:link w:val="1f1"/>
    <w:rsid w:val="00552785"/>
    <w:rPr>
      <w:b/>
      <w:bCs/>
    </w:rPr>
  </w:style>
  <w:style w:type="character" w:customStyle="1" w:styleId="afff">
    <w:name w:val="Тема примечания Знак"/>
    <w:rsid w:val="00552785"/>
    <w:rPr>
      <w:b/>
      <w:bCs/>
      <w:lang w:eastAsia="en-US"/>
    </w:rPr>
  </w:style>
  <w:style w:type="paragraph" w:customStyle="1" w:styleId="311">
    <w:name w:val="Основной текст с отступом 31"/>
    <w:basedOn w:val="a6"/>
    <w:rsid w:val="00552785"/>
    <w:pPr>
      <w:suppressAutoHyphens/>
      <w:spacing w:after="120" w:line="240" w:lineRule="auto"/>
      <w:ind w:left="283"/>
      <w:jc w:val="both"/>
    </w:pPr>
    <w:rPr>
      <w:rFonts w:ascii="Times New Roman" w:eastAsia="Times New Roman" w:hAnsi="Times New Roman"/>
      <w:sz w:val="16"/>
      <w:szCs w:val="20"/>
      <w:lang w:eastAsia="zh-CN"/>
    </w:rPr>
  </w:style>
  <w:style w:type="paragraph" w:customStyle="1" w:styleId="1f2">
    <w:name w:val="Цитата1"/>
    <w:basedOn w:val="a6"/>
    <w:rsid w:val="00552785"/>
    <w:pPr>
      <w:suppressAutoHyphens/>
      <w:spacing w:after="120" w:line="240" w:lineRule="auto"/>
      <w:ind w:left="1440" w:right="1440"/>
      <w:jc w:val="both"/>
    </w:pPr>
    <w:rPr>
      <w:rFonts w:ascii="Times New Roman" w:eastAsia="Times New Roman" w:hAnsi="Times New Roman"/>
      <w:sz w:val="24"/>
      <w:szCs w:val="20"/>
      <w:lang w:eastAsia="zh-CN"/>
    </w:rPr>
  </w:style>
  <w:style w:type="paragraph" w:customStyle="1" w:styleId="1f3">
    <w:name w:val="Заголовок записки1"/>
    <w:basedOn w:val="a6"/>
    <w:next w:val="a6"/>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210">
    <w:name w:val="Основной текст 21"/>
    <w:basedOn w:val="a6"/>
    <w:rsid w:val="00552785"/>
    <w:pPr>
      <w:suppressAutoHyphens/>
      <w:spacing w:after="120" w:line="480" w:lineRule="auto"/>
    </w:pPr>
    <w:rPr>
      <w:rFonts w:ascii="Times New Roman" w:eastAsia="Times New Roman" w:hAnsi="Times New Roman"/>
      <w:sz w:val="24"/>
      <w:szCs w:val="24"/>
      <w:lang w:eastAsia="zh-CN"/>
    </w:rPr>
  </w:style>
  <w:style w:type="paragraph" w:customStyle="1" w:styleId="afff0">
    <w:name w:val="Тендерные данные"/>
    <w:basedOn w:val="a6"/>
    <w:rsid w:val="00552785"/>
    <w:pPr>
      <w:suppressAutoHyphens/>
      <w:spacing w:before="120" w:after="60" w:line="240" w:lineRule="auto"/>
      <w:jc w:val="both"/>
    </w:pPr>
    <w:rPr>
      <w:rFonts w:ascii="Times New Roman" w:eastAsia="Times New Roman" w:hAnsi="Times New Roman"/>
      <w:b/>
      <w:sz w:val="24"/>
      <w:szCs w:val="20"/>
      <w:lang w:eastAsia="zh-CN"/>
    </w:rPr>
  </w:style>
  <w:style w:type="paragraph" w:customStyle="1" w:styleId="afff1">
    <w:name w:val="Таблица шапка"/>
    <w:basedOn w:val="a6"/>
    <w:rsid w:val="00552785"/>
    <w:pPr>
      <w:keepNext/>
      <w:suppressAutoHyphens/>
      <w:spacing w:before="40" w:after="40" w:line="240" w:lineRule="auto"/>
      <w:ind w:left="57" w:right="57"/>
    </w:pPr>
    <w:rPr>
      <w:rFonts w:ascii="Times New Roman" w:eastAsia="Times New Roman" w:hAnsi="Times New Roman"/>
      <w:sz w:val="18"/>
      <w:szCs w:val="18"/>
      <w:lang w:eastAsia="zh-CN"/>
    </w:rPr>
  </w:style>
  <w:style w:type="paragraph" w:customStyle="1" w:styleId="afff2">
    <w:name w:val="Таблица текст"/>
    <w:basedOn w:val="a6"/>
    <w:rsid w:val="00552785"/>
    <w:pPr>
      <w:suppressAutoHyphens/>
      <w:spacing w:before="40" w:after="40" w:line="240" w:lineRule="auto"/>
      <w:ind w:left="57" w:right="57"/>
    </w:pPr>
    <w:rPr>
      <w:rFonts w:ascii="Times New Roman" w:eastAsia="Times New Roman" w:hAnsi="Times New Roman"/>
      <w:lang w:eastAsia="zh-CN"/>
    </w:rPr>
  </w:style>
  <w:style w:type="paragraph" w:customStyle="1" w:styleId="211">
    <w:name w:val="Маркированный список 21"/>
    <w:basedOn w:val="a6"/>
    <w:rsid w:val="00552785"/>
    <w:pPr>
      <w:suppressAutoHyphens/>
      <w:spacing w:after="60" w:line="240" w:lineRule="auto"/>
      <w:jc w:val="both"/>
    </w:pPr>
    <w:rPr>
      <w:rFonts w:ascii="Times New Roman" w:eastAsia="Times New Roman" w:hAnsi="Times New Roman"/>
      <w:sz w:val="24"/>
      <w:szCs w:val="20"/>
      <w:lang w:eastAsia="zh-CN"/>
    </w:rPr>
  </w:style>
  <w:style w:type="paragraph" w:customStyle="1" w:styleId="312">
    <w:name w:val="Маркированный список 31"/>
    <w:basedOn w:val="a6"/>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0">
    <w:name w:val="Маркированный список 41"/>
    <w:basedOn w:val="a6"/>
    <w:rsid w:val="00552785"/>
    <w:pPr>
      <w:suppressAutoHyphens/>
      <w:spacing w:after="60" w:line="240" w:lineRule="auto"/>
      <w:ind w:left="1209"/>
      <w:jc w:val="both"/>
    </w:pPr>
    <w:rPr>
      <w:rFonts w:ascii="Times New Roman" w:eastAsia="Times New Roman" w:hAnsi="Times New Roman"/>
      <w:sz w:val="24"/>
      <w:szCs w:val="20"/>
      <w:lang w:eastAsia="zh-CN"/>
    </w:rPr>
  </w:style>
  <w:style w:type="paragraph" w:customStyle="1" w:styleId="510">
    <w:name w:val="Маркированный список 51"/>
    <w:basedOn w:val="a6"/>
    <w:rsid w:val="00552785"/>
    <w:pPr>
      <w:suppressAutoHyphens/>
      <w:spacing w:after="60" w:line="240" w:lineRule="auto"/>
      <w:ind w:left="1492" w:hanging="360"/>
      <w:jc w:val="both"/>
    </w:pPr>
    <w:rPr>
      <w:rFonts w:ascii="Times New Roman" w:eastAsia="Times New Roman" w:hAnsi="Times New Roman"/>
      <w:sz w:val="24"/>
      <w:szCs w:val="20"/>
      <w:lang w:eastAsia="zh-CN"/>
    </w:rPr>
  </w:style>
  <w:style w:type="paragraph" w:customStyle="1" w:styleId="1f4">
    <w:name w:val="Нумерованный список1"/>
    <w:basedOn w:val="a6"/>
    <w:rsid w:val="00552785"/>
    <w:pPr>
      <w:suppressAutoHyphens/>
      <w:spacing w:after="60" w:line="240" w:lineRule="auto"/>
      <w:ind w:left="360"/>
      <w:jc w:val="both"/>
    </w:pPr>
    <w:rPr>
      <w:rFonts w:ascii="Times New Roman" w:eastAsia="Times New Roman" w:hAnsi="Times New Roman"/>
      <w:sz w:val="24"/>
      <w:szCs w:val="20"/>
      <w:lang w:eastAsia="zh-CN"/>
    </w:rPr>
  </w:style>
  <w:style w:type="paragraph" w:customStyle="1" w:styleId="212">
    <w:name w:val="Нумерованный список 21"/>
    <w:basedOn w:val="a6"/>
    <w:rsid w:val="00552785"/>
    <w:pPr>
      <w:suppressAutoHyphens/>
      <w:spacing w:after="60" w:line="240" w:lineRule="auto"/>
      <w:ind w:left="643"/>
      <w:jc w:val="both"/>
    </w:pPr>
    <w:rPr>
      <w:rFonts w:ascii="Times New Roman" w:eastAsia="Times New Roman" w:hAnsi="Times New Roman"/>
      <w:sz w:val="24"/>
      <w:szCs w:val="20"/>
      <w:lang w:eastAsia="zh-CN"/>
    </w:rPr>
  </w:style>
  <w:style w:type="paragraph" w:customStyle="1" w:styleId="313">
    <w:name w:val="Нумерованный список 31"/>
    <w:basedOn w:val="a6"/>
    <w:rsid w:val="00552785"/>
    <w:pPr>
      <w:suppressAutoHyphens/>
      <w:spacing w:after="60" w:line="240" w:lineRule="auto"/>
      <w:ind w:left="926"/>
      <w:jc w:val="both"/>
    </w:pPr>
    <w:rPr>
      <w:rFonts w:ascii="Times New Roman" w:eastAsia="Times New Roman" w:hAnsi="Times New Roman"/>
      <w:sz w:val="24"/>
      <w:szCs w:val="20"/>
      <w:lang w:eastAsia="zh-CN"/>
    </w:rPr>
  </w:style>
  <w:style w:type="paragraph" w:customStyle="1" w:styleId="411">
    <w:name w:val="Нумерованный список 41"/>
    <w:basedOn w:val="a6"/>
    <w:rsid w:val="00552785"/>
    <w:pPr>
      <w:suppressAutoHyphens/>
      <w:spacing w:after="60" w:line="240" w:lineRule="auto"/>
      <w:ind w:left="1260" w:hanging="720"/>
      <w:jc w:val="both"/>
    </w:pPr>
    <w:rPr>
      <w:rFonts w:ascii="Times New Roman" w:eastAsia="Times New Roman" w:hAnsi="Times New Roman"/>
      <w:sz w:val="24"/>
      <w:szCs w:val="20"/>
      <w:lang w:eastAsia="zh-CN"/>
    </w:rPr>
  </w:style>
  <w:style w:type="paragraph" w:customStyle="1" w:styleId="a0">
    <w:name w:val="Раздел"/>
    <w:basedOn w:val="a6"/>
    <w:rsid w:val="00552785"/>
    <w:pPr>
      <w:numPr>
        <w:numId w:val="2"/>
      </w:numPr>
      <w:suppressAutoHyphens/>
      <w:spacing w:before="120" w:after="120" w:line="240" w:lineRule="auto"/>
      <w:jc w:val="center"/>
    </w:pPr>
    <w:rPr>
      <w:rFonts w:ascii="Arial Narrow" w:eastAsia="Times New Roman" w:hAnsi="Arial Narrow" w:cs="Arial Narrow"/>
      <w:b/>
      <w:sz w:val="28"/>
      <w:szCs w:val="20"/>
      <w:lang w:eastAsia="zh-CN"/>
    </w:rPr>
  </w:style>
  <w:style w:type="paragraph" w:customStyle="1" w:styleId="33">
    <w:name w:val="Раздел 3"/>
    <w:basedOn w:val="a6"/>
    <w:rsid w:val="00552785"/>
    <w:pPr>
      <w:suppressAutoHyphens/>
      <w:spacing w:before="120" w:after="120" w:line="240" w:lineRule="auto"/>
      <w:jc w:val="center"/>
    </w:pPr>
    <w:rPr>
      <w:rFonts w:ascii="Times New Roman" w:eastAsia="Times New Roman" w:hAnsi="Times New Roman"/>
      <w:b/>
      <w:sz w:val="24"/>
      <w:szCs w:val="20"/>
      <w:lang w:eastAsia="zh-CN"/>
    </w:rPr>
  </w:style>
  <w:style w:type="paragraph" w:customStyle="1" w:styleId="afff3">
    <w:name w:val="Условия контракта"/>
    <w:basedOn w:val="a6"/>
    <w:rsid w:val="00552785"/>
    <w:pPr>
      <w:suppressAutoHyphens/>
      <w:spacing w:before="240" w:after="120" w:line="240" w:lineRule="auto"/>
      <w:ind w:left="432" w:hanging="432"/>
      <w:jc w:val="both"/>
    </w:pPr>
    <w:rPr>
      <w:rFonts w:ascii="Times New Roman" w:eastAsia="Times New Roman" w:hAnsi="Times New Roman"/>
      <w:b/>
      <w:sz w:val="24"/>
      <w:szCs w:val="20"/>
      <w:lang w:eastAsia="zh-CN"/>
    </w:rPr>
  </w:style>
  <w:style w:type="paragraph" w:styleId="afff4">
    <w:name w:val="Subtitle"/>
    <w:basedOn w:val="a6"/>
    <w:next w:val="af3"/>
    <w:link w:val="1f5"/>
    <w:qFormat/>
    <w:locked/>
    <w:rsid w:val="00552785"/>
    <w:pPr>
      <w:suppressAutoHyphens/>
      <w:spacing w:after="60" w:line="240" w:lineRule="auto"/>
      <w:jc w:val="center"/>
    </w:pPr>
    <w:rPr>
      <w:rFonts w:ascii="Arial" w:eastAsia="Times New Roman" w:hAnsi="Arial" w:cs="Arial"/>
      <w:sz w:val="24"/>
      <w:szCs w:val="20"/>
      <w:lang w:eastAsia="zh-CN"/>
    </w:rPr>
  </w:style>
  <w:style w:type="character" w:customStyle="1" w:styleId="afff5">
    <w:name w:val="Подзаголовок Знак"/>
    <w:rsid w:val="00552785"/>
    <w:rPr>
      <w:rFonts w:ascii="Cambria" w:eastAsia="Times New Roman" w:hAnsi="Cambria" w:cs="Times New Roman"/>
      <w:i/>
      <w:iCs/>
      <w:color w:val="4F81BD"/>
      <w:spacing w:val="15"/>
      <w:sz w:val="24"/>
      <w:szCs w:val="24"/>
      <w:lang w:eastAsia="en-US"/>
    </w:rPr>
  </w:style>
  <w:style w:type="paragraph" w:styleId="2a">
    <w:name w:val="toc 2"/>
    <w:basedOn w:val="a6"/>
    <w:next w:val="a6"/>
    <w:link w:val="2b"/>
    <w:locked/>
    <w:rsid w:val="00552785"/>
    <w:pPr>
      <w:suppressAutoHyphens/>
      <w:spacing w:after="0" w:line="240" w:lineRule="auto"/>
      <w:ind w:left="720" w:hanging="720"/>
    </w:pPr>
    <w:rPr>
      <w:rFonts w:ascii="Times New Roman" w:eastAsia="Times New Roman" w:hAnsi="Times New Roman"/>
      <w:b/>
      <w:smallCaps/>
      <w:kern w:val="1"/>
      <w:sz w:val="28"/>
      <w:szCs w:val="30"/>
      <w:lang w:eastAsia="ru-RU"/>
    </w:rPr>
  </w:style>
  <w:style w:type="paragraph" w:customStyle="1" w:styleId="afff6">
    <w:name w:val="Подраздел"/>
    <w:basedOn w:val="a6"/>
    <w:rsid w:val="00552785"/>
    <w:pPr>
      <w:suppressAutoHyphens/>
      <w:spacing w:before="240" w:after="120" w:line="240" w:lineRule="auto"/>
      <w:jc w:val="center"/>
    </w:pPr>
    <w:rPr>
      <w:rFonts w:ascii="TimesDL" w:eastAsia="Times New Roman" w:hAnsi="TimesDL" w:cs="TimesDL"/>
      <w:b/>
      <w:smallCaps/>
      <w:spacing w:val="-2"/>
      <w:sz w:val="24"/>
      <w:szCs w:val="20"/>
      <w:lang w:eastAsia="zh-CN"/>
    </w:rPr>
  </w:style>
  <w:style w:type="paragraph" w:customStyle="1" w:styleId="1f6">
    <w:name w:val="Стиль1"/>
    <w:basedOn w:val="a6"/>
    <w:rsid w:val="00552785"/>
    <w:pPr>
      <w:keepNext/>
      <w:keepLines/>
      <w:widowControl w:val="0"/>
      <w:suppressLineNumbers/>
      <w:suppressAutoHyphens/>
      <w:spacing w:after="60" w:line="240" w:lineRule="auto"/>
      <w:ind w:left="643" w:hanging="360"/>
    </w:pPr>
    <w:rPr>
      <w:rFonts w:ascii="Times New Roman" w:eastAsia="Times New Roman" w:hAnsi="Times New Roman"/>
      <w:b/>
      <w:sz w:val="28"/>
      <w:szCs w:val="24"/>
      <w:lang w:eastAsia="zh-CN"/>
    </w:rPr>
  </w:style>
  <w:style w:type="paragraph" w:customStyle="1" w:styleId="2c">
    <w:name w:val="Стиль2"/>
    <w:basedOn w:val="212"/>
    <w:rsid w:val="00552785"/>
    <w:pPr>
      <w:keepNext/>
      <w:keepLines/>
      <w:widowControl w:val="0"/>
      <w:suppressLineNumbers/>
      <w:ind w:hanging="360"/>
    </w:pPr>
    <w:rPr>
      <w:b/>
    </w:rPr>
  </w:style>
  <w:style w:type="paragraph" w:customStyle="1" w:styleId="213">
    <w:name w:val="Основной текст с отступом 21"/>
    <w:basedOn w:val="a6"/>
    <w:rsid w:val="00552785"/>
    <w:pPr>
      <w:suppressAutoHyphens/>
      <w:spacing w:after="120" w:line="480" w:lineRule="auto"/>
      <w:ind w:left="283"/>
      <w:jc w:val="both"/>
    </w:pPr>
    <w:rPr>
      <w:rFonts w:ascii="Times New Roman" w:eastAsia="Times New Roman" w:hAnsi="Times New Roman"/>
      <w:sz w:val="24"/>
      <w:szCs w:val="20"/>
      <w:lang w:eastAsia="zh-CN"/>
    </w:rPr>
  </w:style>
  <w:style w:type="paragraph" w:customStyle="1" w:styleId="34">
    <w:name w:val="Стиль3"/>
    <w:basedOn w:val="213"/>
    <w:rsid w:val="00552785"/>
    <w:pPr>
      <w:widowControl w:val="0"/>
      <w:spacing w:after="0" w:line="240" w:lineRule="auto"/>
      <w:ind w:left="643" w:hanging="360"/>
      <w:textAlignment w:val="baseline"/>
    </w:pPr>
  </w:style>
  <w:style w:type="paragraph" w:customStyle="1" w:styleId="afff7">
    <w:name w:val="пункт"/>
    <w:basedOn w:val="a6"/>
    <w:rsid w:val="00552785"/>
    <w:pPr>
      <w:suppressAutoHyphens/>
      <w:spacing w:before="60" w:after="60" w:line="240" w:lineRule="auto"/>
      <w:ind w:left="1080"/>
    </w:pPr>
    <w:rPr>
      <w:rFonts w:ascii="Times New Roman" w:eastAsia="Times New Roman" w:hAnsi="Times New Roman"/>
      <w:sz w:val="24"/>
      <w:szCs w:val="24"/>
      <w:lang w:eastAsia="zh-CN"/>
    </w:rPr>
  </w:style>
  <w:style w:type="paragraph" w:styleId="35">
    <w:name w:val="toc 3"/>
    <w:basedOn w:val="a6"/>
    <w:next w:val="a6"/>
    <w:locked/>
    <w:rsid w:val="00552785"/>
    <w:pPr>
      <w:suppressAutoHyphens/>
      <w:spacing w:after="0" w:line="240" w:lineRule="auto"/>
      <w:ind w:left="480"/>
    </w:pPr>
    <w:rPr>
      <w:rFonts w:ascii="Times New Roman" w:eastAsia="Times New Roman" w:hAnsi="Times New Roman"/>
      <w:sz w:val="24"/>
      <w:szCs w:val="24"/>
      <w:lang w:eastAsia="zh-CN"/>
    </w:rPr>
  </w:style>
  <w:style w:type="paragraph" w:customStyle="1" w:styleId="231">
    <w:name w:val="Знак Знак23 Знак Знак Знак"/>
    <w:basedOn w:val="a6"/>
    <w:rsid w:val="00552785"/>
    <w:pPr>
      <w:suppressAutoHyphens/>
      <w:spacing w:after="160" w:line="240" w:lineRule="exact"/>
    </w:pPr>
    <w:rPr>
      <w:rFonts w:ascii="Times New Roman" w:hAnsi="Times New Roman"/>
      <w:sz w:val="20"/>
      <w:szCs w:val="20"/>
      <w:lang w:eastAsia="zh-CN"/>
    </w:rPr>
  </w:style>
  <w:style w:type="paragraph" w:customStyle="1" w:styleId="232">
    <w:name w:val="Знак Знак23 Знак Знак Знак Знак"/>
    <w:basedOn w:val="a6"/>
    <w:rsid w:val="00552785"/>
    <w:pPr>
      <w:suppressAutoHyphens/>
      <w:spacing w:after="160" w:line="240" w:lineRule="exact"/>
    </w:pPr>
    <w:rPr>
      <w:rFonts w:ascii="Times New Roman" w:hAnsi="Times New Roman"/>
      <w:sz w:val="20"/>
      <w:szCs w:val="20"/>
      <w:lang w:eastAsia="zh-CN"/>
    </w:rPr>
  </w:style>
  <w:style w:type="paragraph" w:customStyle="1" w:styleId="afff8">
    <w:name w:val="Знак Знак Знак Знак Знак Знак Знак"/>
    <w:basedOn w:val="a6"/>
    <w:rsid w:val="00552785"/>
    <w:pPr>
      <w:suppressAutoHyphens/>
      <w:spacing w:after="160" w:line="240" w:lineRule="exact"/>
    </w:pPr>
    <w:rPr>
      <w:rFonts w:ascii="Times New Roman" w:hAnsi="Times New Roman"/>
      <w:sz w:val="20"/>
      <w:szCs w:val="20"/>
      <w:lang w:eastAsia="zh-CN"/>
    </w:rPr>
  </w:style>
  <w:style w:type="paragraph" w:customStyle="1" w:styleId="1f7">
    <w:name w:val="Список многоуровневый 1"/>
    <w:basedOn w:val="a6"/>
    <w:rsid w:val="00552785"/>
    <w:pPr>
      <w:suppressAutoHyphens/>
      <w:spacing w:after="60" w:line="240" w:lineRule="auto"/>
      <w:ind w:left="431" w:hanging="431"/>
      <w:jc w:val="both"/>
    </w:pPr>
    <w:rPr>
      <w:rFonts w:ascii="Times New Roman" w:eastAsia="Times New Roman" w:hAnsi="Times New Roman"/>
      <w:sz w:val="24"/>
      <w:szCs w:val="24"/>
      <w:lang w:eastAsia="zh-CN"/>
    </w:rPr>
  </w:style>
  <w:style w:type="paragraph" w:styleId="43">
    <w:name w:val="toc 4"/>
    <w:basedOn w:val="a6"/>
    <w:next w:val="a6"/>
    <w:locked/>
    <w:rsid w:val="00552785"/>
    <w:pPr>
      <w:suppressAutoHyphens/>
      <w:spacing w:after="0" w:line="240" w:lineRule="auto"/>
      <w:ind w:left="720"/>
    </w:pPr>
    <w:rPr>
      <w:rFonts w:ascii="Times New Roman" w:eastAsia="Times New Roman" w:hAnsi="Times New Roman"/>
      <w:sz w:val="24"/>
      <w:szCs w:val="24"/>
      <w:lang w:eastAsia="zh-CN"/>
    </w:rPr>
  </w:style>
  <w:style w:type="paragraph" w:styleId="52">
    <w:name w:val="toc 5"/>
    <w:basedOn w:val="a6"/>
    <w:next w:val="a6"/>
    <w:locked/>
    <w:rsid w:val="00552785"/>
    <w:pPr>
      <w:suppressAutoHyphens/>
      <w:spacing w:after="0" w:line="240" w:lineRule="auto"/>
      <w:ind w:left="960"/>
    </w:pPr>
    <w:rPr>
      <w:rFonts w:ascii="Times New Roman" w:eastAsia="Times New Roman" w:hAnsi="Times New Roman"/>
      <w:sz w:val="24"/>
      <w:szCs w:val="24"/>
      <w:lang w:eastAsia="zh-CN"/>
    </w:rPr>
  </w:style>
  <w:style w:type="paragraph" w:styleId="61">
    <w:name w:val="toc 6"/>
    <w:basedOn w:val="a6"/>
    <w:next w:val="a6"/>
    <w:locked/>
    <w:rsid w:val="00552785"/>
    <w:pPr>
      <w:suppressAutoHyphens/>
      <w:spacing w:after="0" w:line="240" w:lineRule="auto"/>
      <w:ind w:left="1200"/>
    </w:pPr>
    <w:rPr>
      <w:rFonts w:ascii="Times New Roman" w:eastAsia="Times New Roman" w:hAnsi="Times New Roman"/>
      <w:sz w:val="24"/>
      <w:szCs w:val="24"/>
      <w:lang w:eastAsia="zh-CN"/>
    </w:rPr>
  </w:style>
  <w:style w:type="paragraph" w:styleId="72">
    <w:name w:val="toc 7"/>
    <w:basedOn w:val="a6"/>
    <w:next w:val="a6"/>
    <w:locked/>
    <w:rsid w:val="00552785"/>
    <w:pPr>
      <w:suppressAutoHyphens/>
      <w:spacing w:after="0" w:line="240" w:lineRule="auto"/>
      <w:ind w:left="1440"/>
    </w:pPr>
    <w:rPr>
      <w:rFonts w:ascii="Times New Roman" w:eastAsia="Times New Roman" w:hAnsi="Times New Roman"/>
      <w:sz w:val="24"/>
      <w:szCs w:val="24"/>
      <w:lang w:eastAsia="zh-CN"/>
    </w:rPr>
  </w:style>
  <w:style w:type="paragraph" w:styleId="81">
    <w:name w:val="toc 8"/>
    <w:basedOn w:val="a6"/>
    <w:next w:val="a6"/>
    <w:locked/>
    <w:rsid w:val="00552785"/>
    <w:pPr>
      <w:suppressAutoHyphens/>
      <w:spacing w:after="0" w:line="240" w:lineRule="auto"/>
      <w:ind w:left="1680"/>
    </w:pPr>
    <w:rPr>
      <w:rFonts w:ascii="Times New Roman" w:eastAsia="Times New Roman" w:hAnsi="Times New Roman"/>
      <w:sz w:val="24"/>
      <w:szCs w:val="24"/>
      <w:lang w:eastAsia="zh-CN"/>
    </w:rPr>
  </w:style>
  <w:style w:type="paragraph" w:styleId="95">
    <w:name w:val="toc 9"/>
    <w:basedOn w:val="a6"/>
    <w:next w:val="a6"/>
    <w:locked/>
    <w:rsid w:val="00552785"/>
    <w:pPr>
      <w:suppressAutoHyphens/>
      <w:spacing w:after="0" w:line="240" w:lineRule="auto"/>
      <w:ind w:left="1920"/>
    </w:pPr>
    <w:rPr>
      <w:rFonts w:ascii="Times New Roman" w:eastAsia="Times New Roman" w:hAnsi="Times New Roman"/>
      <w:sz w:val="24"/>
      <w:szCs w:val="24"/>
      <w:lang w:eastAsia="zh-CN"/>
    </w:rPr>
  </w:style>
  <w:style w:type="paragraph" w:customStyle="1" w:styleId="WW-23">
    <w:name w:val="WW-Знак Знак23 Знак Знак Знак Знак"/>
    <w:basedOn w:val="a6"/>
    <w:rsid w:val="00552785"/>
    <w:pPr>
      <w:suppressAutoHyphens/>
      <w:spacing w:before="60" w:after="60" w:line="240" w:lineRule="auto"/>
    </w:pPr>
    <w:rPr>
      <w:rFonts w:ascii="Times New Roman" w:hAnsi="Times New Roman"/>
      <w:sz w:val="20"/>
      <w:szCs w:val="20"/>
      <w:lang w:eastAsia="zh-CN"/>
    </w:rPr>
  </w:style>
  <w:style w:type="paragraph" w:styleId="HTML1">
    <w:name w:val="HTML Address"/>
    <w:basedOn w:val="a6"/>
    <w:link w:val="HTML2"/>
    <w:rsid w:val="00552785"/>
    <w:pPr>
      <w:suppressAutoHyphens/>
      <w:spacing w:after="60" w:line="240" w:lineRule="auto"/>
      <w:jc w:val="both"/>
    </w:pPr>
    <w:rPr>
      <w:rFonts w:ascii="Times New Roman" w:eastAsia="Times New Roman" w:hAnsi="Times New Roman"/>
      <w:i/>
      <w:iCs/>
      <w:sz w:val="24"/>
      <w:szCs w:val="24"/>
      <w:lang w:eastAsia="zh-CN"/>
    </w:rPr>
  </w:style>
  <w:style w:type="character" w:customStyle="1" w:styleId="HTML2">
    <w:name w:val="Адрес HTML Знак"/>
    <w:link w:val="HTML1"/>
    <w:rsid w:val="00552785"/>
    <w:rPr>
      <w:rFonts w:ascii="Times New Roman" w:eastAsia="Times New Roman" w:hAnsi="Times New Roman"/>
      <w:i/>
      <w:iCs/>
      <w:sz w:val="24"/>
      <w:szCs w:val="24"/>
      <w:lang w:eastAsia="zh-CN"/>
    </w:rPr>
  </w:style>
  <w:style w:type="paragraph" w:styleId="afff9">
    <w:name w:val="Normal (Web)"/>
    <w:aliases w:val="Обычный (Web)1"/>
    <w:basedOn w:val="a6"/>
    <w:rsid w:val="00552785"/>
    <w:pPr>
      <w:suppressAutoHyphens/>
      <w:spacing w:before="280" w:after="280" w:line="240" w:lineRule="auto"/>
    </w:pPr>
    <w:rPr>
      <w:rFonts w:ascii="Times New Roman" w:eastAsia="Times New Roman" w:hAnsi="Times New Roman"/>
      <w:sz w:val="24"/>
      <w:szCs w:val="24"/>
      <w:lang w:eastAsia="zh-CN"/>
    </w:rPr>
  </w:style>
  <w:style w:type="paragraph" w:customStyle="1" w:styleId="1f8">
    <w:name w:val="Обычный отступ1"/>
    <w:basedOn w:val="a6"/>
    <w:rsid w:val="00552785"/>
    <w:pPr>
      <w:suppressAutoHyphens/>
      <w:spacing w:after="60" w:line="240" w:lineRule="auto"/>
      <w:ind w:left="708"/>
      <w:jc w:val="both"/>
    </w:pPr>
    <w:rPr>
      <w:rFonts w:ascii="Times New Roman" w:eastAsia="Times New Roman" w:hAnsi="Times New Roman"/>
      <w:sz w:val="24"/>
      <w:szCs w:val="24"/>
      <w:lang w:eastAsia="zh-CN"/>
    </w:rPr>
  </w:style>
  <w:style w:type="paragraph" w:styleId="afffa">
    <w:name w:val="envelope address"/>
    <w:basedOn w:val="a6"/>
    <w:rsid w:val="00552785"/>
    <w:pPr>
      <w:suppressAutoHyphens/>
      <w:spacing w:after="60" w:line="240" w:lineRule="auto"/>
      <w:ind w:left="2880"/>
      <w:jc w:val="both"/>
    </w:pPr>
    <w:rPr>
      <w:rFonts w:ascii="Arial" w:eastAsia="Times New Roman" w:hAnsi="Arial" w:cs="Arial"/>
      <w:sz w:val="24"/>
      <w:szCs w:val="24"/>
      <w:lang w:eastAsia="zh-CN"/>
    </w:rPr>
  </w:style>
  <w:style w:type="paragraph" w:styleId="2d">
    <w:name w:val="envelope return"/>
    <w:basedOn w:val="a6"/>
    <w:rsid w:val="00552785"/>
    <w:pPr>
      <w:suppressAutoHyphens/>
      <w:spacing w:after="60" w:line="240" w:lineRule="auto"/>
      <w:jc w:val="both"/>
    </w:pPr>
    <w:rPr>
      <w:rFonts w:ascii="Arial" w:eastAsia="Times New Roman" w:hAnsi="Arial" w:cs="Arial"/>
      <w:sz w:val="20"/>
      <w:szCs w:val="20"/>
      <w:lang w:eastAsia="zh-CN"/>
    </w:rPr>
  </w:style>
  <w:style w:type="paragraph" w:customStyle="1" w:styleId="1f9">
    <w:name w:val="Маркированный список1"/>
    <w:basedOn w:val="a6"/>
    <w:rsid w:val="00552785"/>
    <w:pPr>
      <w:widowControl w:val="0"/>
      <w:suppressAutoHyphens/>
      <w:spacing w:after="60" w:line="240" w:lineRule="auto"/>
      <w:jc w:val="both"/>
    </w:pPr>
    <w:rPr>
      <w:rFonts w:ascii="Times New Roman" w:eastAsia="Times New Roman" w:hAnsi="Times New Roman"/>
      <w:sz w:val="24"/>
      <w:szCs w:val="24"/>
      <w:lang w:eastAsia="zh-CN"/>
    </w:rPr>
  </w:style>
  <w:style w:type="paragraph" w:customStyle="1" w:styleId="214">
    <w:name w:val="Список 21"/>
    <w:basedOn w:val="a6"/>
    <w:rsid w:val="00552785"/>
    <w:pPr>
      <w:suppressAutoHyphens/>
      <w:spacing w:after="60" w:line="240" w:lineRule="auto"/>
      <w:ind w:left="566" w:hanging="283"/>
      <w:jc w:val="both"/>
    </w:pPr>
    <w:rPr>
      <w:rFonts w:ascii="Times New Roman" w:eastAsia="Times New Roman" w:hAnsi="Times New Roman"/>
      <w:sz w:val="24"/>
      <w:szCs w:val="24"/>
      <w:lang w:eastAsia="zh-CN"/>
    </w:rPr>
  </w:style>
  <w:style w:type="paragraph" w:customStyle="1" w:styleId="314">
    <w:name w:val="Список 31"/>
    <w:basedOn w:val="a6"/>
    <w:rsid w:val="00552785"/>
    <w:pPr>
      <w:suppressAutoHyphens/>
      <w:spacing w:after="60" w:line="240" w:lineRule="auto"/>
      <w:ind w:left="849" w:hanging="283"/>
      <w:jc w:val="both"/>
    </w:pPr>
    <w:rPr>
      <w:rFonts w:ascii="Times New Roman" w:eastAsia="Times New Roman" w:hAnsi="Times New Roman"/>
      <w:sz w:val="24"/>
      <w:szCs w:val="24"/>
      <w:lang w:eastAsia="zh-CN"/>
    </w:rPr>
  </w:style>
  <w:style w:type="paragraph" w:customStyle="1" w:styleId="412">
    <w:name w:val="Список 41"/>
    <w:basedOn w:val="a6"/>
    <w:rsid w:val="00552785"/>
    <w:pPr>
      <w:suppressAutoHyphens/>
      <w:spacing w:after="60" w:line="240" w:lineRule="auto"/>
      <w:ind w:left="1132" w:hanging="283"/>
      <w:jc w:val="both"/>
    </w:pPr>
    <w:rPr>
      <w:rFonts w:ascii="Times New Roman" w:eastAsia="Times New Roman" w:hAnsi="Times New Roman"/>
      <w:sz w:val="24"/>
      <w:szCs w:val="24"/>
      <w:lang w:eastAsia="zh-CN"/>
    </w:rPr>
  </w:style>
  <w:style w:type="paragraph" w:customStyle="1" w:styleId="511">
    <w:name w:val="Список 51"/>
    <w:basedOn w:val="a6"/>
    <w:rsid w:val="00552785"/>
    <w:pPr>
      <w:suppressAutoHyphens/>
      <w:spacing w:after="60" w:line="240" w:lineRule="auto"/>
      <w:ind w:left="1415" w:hanging="283"/>
      <w:jc w:val="both"/>
    </w:pPr>
    <w:rPr>
      <w:rFonts w:ascii="Times New Roman" w:eastAsia="Times New Roman" w:hAnsi="Times New Roman"/>
      <w:sz w:val="24"/>
      <w:szCs w:val="24"/>
      <w:lang w:eastAsia="zh-CN"/>
    </w:rPr>
  </w:style>
  <w:style w:type="paragraph" w:customStyle="1" w:styleId="512">
    <w:name w:val="Нумерованный список 51"/>
    <w:basedOn w:val="a6"/>
    <w:rsid w:val="00552785"/>
    <w:pPr>
      <w:suppressAutoHyphens/>
      <w:spacing w:after="60" w:line="240" w:lineRule="auto"/>
      <w:ind w:left="1492" w:hanging="360"/>
      <w:jc w:val="both"/>
    </w:pPr>
    <w:rPr>
      <w:rFonts w:ascii="Times New Roman" w:eastAsia="Times New Roman" w:hAnsi="Times New Roman"/>
      <w:sz w:val="24"/>
      <w:szCs w:val="24"/>
      <w:lang w:eastAsia="zh-CN"/>
    </w:rPr>
  </w:style>
  <w:style w:type="paragraph" w:customStyle="1" w:styleId="1fa">
    <w:name w:val="Прощание1"/>
    <w:basedOn w:val="a6"/>
    <w:rsid w:val="00552785"/>
    <w:pPr>
      <w:suppressAutoHyphens/>
      <w:spacing w:after="60" w:line="240" w:lineRule="auto"/>
      <w:ind w:left="4252"/>
      <w:jc w:val="both"/>
    </w:pPr>
    <w:rPr>
      <w:rFonts w:ascii="Times New Roman" w:eastAsia="Times New Roman" w:hAnsi="Times New Roman"/>
      <w:sz w:val="24"/>
      <w:szCs w:val="24"/>
      <w:lang w:eastAsia="zh-CN"/>
    </w:rPr>
  </w:style>
  <w:style w:type="paragraph" w:styleId="afffb">
    <w:name w:val="Signature"/>
    <w:basedOn w:val="a6"/>
    <w:link w:val="afffc"/>
    <w:rsid w:val="00552785"/>
    <w:pPr>
      <w:suppressAutoHyphens/>
      <w:spacing w:after="60" w:line="240" w:lineRule="auto"/>
      <w:ind w:left="4252"/>
      <w:jc w:val="both"/>
    </w:pPr>
    <w:rPr>
      <w:rFonts w:ascii="Times New Roman" w:eastAsia="Times New Roman" w:hAnsi="Times New Roman"/>
      <w:sz w:val="24"/>
      <w:szCs w:val="24"/>
      <w:lang w:eastAsia="zh-CN"/>
    </w:rPr>
  </w:style>
  <w:style w:type="character" w:customStyle="1" w:styleId="afffc">
    <w:name w:val="Подпись Знак"/>
    <w:link w:val="afffb"/>
    <w:rsid w:val="00552785"/>
    <w:rPr>
      <w:rFonts w:ascii="Times New Roman" w:eastAsia="Times New Roman" w:hAnsi="Times New Roman"/>
      <w:sz w:val="24"/>
      <w:szCs w:val="24"/>
      <w:lang w:eastAsia="zh-CN"/>
    </w:rPr>
  </w:style>
  <w:style w:type="paragraph" w:customStyle="1" w:styleId="1fb">
    <w:name w:val="Продолжение списка1"/>
    <w:basedOn w:val="a6"/>
    <w:rsid w:val="00552785"/>
    <w:pPr>
      <w:suppressAutoHyphens/>
      <w:spacing w:after="120" w:line="240" w:lineRule="auto"/>
      <w:ind w:left="283"/>
      <w:jc w:val="both"/>
    </w:pPr>
    <w:rPr>
      <w:rFonts w:ascii="Times New Roman" w:eastAsia="Times New Roman" w:hAnsi="Times New Roman"/>
      <w:sz w:val="24"/>
      <w:szCs w:val="24"/>
      <w:lang w:eastAsia="zh-CN"/>
    </w:rPr>
  </w:style>
  <w:style w:type="paragraph" w:customStyle="1" w:styleId="215">
    <w:name w:val="Продолжение списка 21"/>
    <w:basedOn w:val="a6"/>
    <w:rsid w:val="00552785"/>
    <w:pPr>
      <w:suppressAutoHyphens/>
      <w:spacing w:after="120" w:line="240" w:lineRule="auto"/>
      <w:ind w:left="566"/>
      <w:jc w:val="both"/>
    </w:pPr>
    <w:rPr>
      <w:rFonts w:ascii="Times New Roman" w:eastAsia="Times New Roman" w:hAnsi="Times New Roman"/>
      <w:sz w:val="24"/>
      <w:szCs w:val="24"/>
      <w:lang w:eastAsia="zh-CN"/>
    </w:rPr>
  </w:style>
  <w:style w:type="paragraph" w:customStyle="1" w:styleId="315">
    <w:name w:val="Продолжение списка 31"/>
    <w:basedOn w:val="a6"/>
    <w:rsid w:val="00552785"/>
    <w:pPr>
      <w:suppressAutoHyphens/>
      <w:spacing w:after="120" w:line="240" w:lineRule="auto"/>
      <w:ind w:left="849"/>
      <w:jc w:val="both"/>
    </w:pPr>
    <w:rPr>
      <w:rFonts w:ascii="Times New Roman" w:eastAsia="Times New Roman" w:hAnsi="Times New Roman"/>
      <w:sz w:val="24"/>
      <w:szCs w:val="24"/>
      <w:lang w:eastAsia="zh-CN"/>
    </w:rPr>
  </w:style>
  <w:style w:type="paragraph" w:customStyle="1" w:styleId="413">
    <w:name w:val="Продолжение списка 41"/>
    <w:basedOn w:val="a6"/>
    <w:rsid w:val="00552785"/>
    <w:pPr>
      <w:suppressAutoHyphens/>
      <w:spacing w:after="120" w:line="240" w:lineRule="auto"/>
      <w:ind w:left="1132"/>
      <w:jc w:val="both"/>
    </w:pPr>
    <w:rPr>
      <w:rFonts w:ascii="Times New Roman" w:eastAsia="Times New Roman" w:hAnsi="Times New Roman"/>
      <w:sz w:val="24"/>
      <w:szCs w:val="24"/>
      <w:lang w:eastAsia="zh-CN"/>
    </w:rPr>
  </w:style>
  <w:style w:type="paragraph" w:customStyle="1" w:styleId="513">
    <w:name w:val="Продолжение списка 51"/>
    <w:basedOn w:val="a6"/>
    <w:rsid w:val="00552785"/>
    <w:pPr>
      <w:suppressAutoHyphens/>
      <w:spacing w:after="120" w:line="240" w:lineRule="auto"/>
      <w:ind w:left="1415"/>
      <w:jc w:val="both"/>
    </w:pPr>
    <w:rPr>
      <w:rFonts w:ascii="Times New Roman" w:eastAsia="Times New Roman" w:hAnsi="Times New Roman"/>
      <w:sz w:val="24"/>
      <w:szCs w:val="24"/>
      <w:lang w:eastAsia="zh-CN"/>
    </w:rPr>
  </w:style>
  <w:style w:type="paragraph" w:customStyle="1" w:styleId="1fc">
    <w:name w:val="Шапка1"/>
    <w:basedOn w:val="a6"/>
    <w:rsid w:val="00552785"/>
    <w:pPr>
      <w:shd w:val="clear" w:color="auto" w:fill="CCCCCC"/>
      <w:suppressAutoHyphens/>
      <w:spacing w:after="60" w:line="240" w:lineRule="auto"/>
      <w:ind w:left="1134" w:hanging="1134"/>
      <w:jc w:val="both"/>
    </w:pPr>
    <w:rPr>
      <w:rFonts w:ascii="Arial" w:eastAsia="Times New Roman" w:hAnsi="Arial" w:cs="Arial"/>
      <w:sz w:val="24"/>
      <w:szCs w:val="24"/>
      <w:shd w:val="clear" w:color="auto" w:fill="CCCCCC"/>
      <w:lang w:eastAsia="zh-CN"/>
    </w:rPr>
  </w:style>
  <w:style w:type="paragraph" w:customStyle="1" w:styleId="1fd">
    <w:name w:val="Приветствие1"/>
    <w:basedOn w:val="a6"/>
    <w:next w:val="a6"/>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e">
    <w:name w:val="Дата1"/>
    <w:basedOn w:val="a6"/>
    <w:next w:val="a6"/>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1ff">
    <w:name w:val="Красная строка1"/>
    <w:basedOn w:val="af3"/>
    <w:rsid w:val="00552785"/>
    <w:pPr>
      <w:suppressAutoHyphens/>
      <w:spacing w:line="240" w:lineRule="auto"/>
      <w:ind w:firstLine="210"/>
      <w:jc w:val="both"/>
    </w:pPr>
    <w:rPr>
      <w:rFonts w:ascii="Times New Roman" w:eastAsia="Times New Roman" w:hAnsi="Times New Roman"/>
      <w:sz w:val="24"/>
      <w:szCs w:val="24"/>
      <w:lang w:eastAsia="zh-CN"/>
    </w:rPr>
  </w:style>
  <w:style w:type="paragraph" w:customStyle="1" w:styleId="216">
    <w:name w:val="Красная строка 21"/>
    <w:basedOn w:val="210"/>
    <w:rsid w:val="00552785"/>
    <w:pPr>
      <w:spacing w:line="240" w:lineRule="auto"/>
      <w:ind w:left="283" w:firstLine="210"/>
      <w:jc w:val="both"/>
    </w:pPr>
  </w:style>
  <w:style w:type="paragraph" w:customStyle="1" w:styleId="1ff0">
    <w:name w:val="Текст1"/>
    <w:basedOn w:val="a6"/>
    <w:rsid w:val="00552785"/>
    <w:pPr>
      <w:suppressAutoHyphens/>
      <w:spacing w:after="0" w:line="240" w:lineRule="auto"/>
    </w:pPr>
    <w:rPr>
      <w:rFonts w:ascii="Courier New" w:eastAsia="Times New Roman" w:hAnsi="Courier New" w:cs="Courier New"/>
      <w:sz w:val="20"/>
      <w:szCs w:val="20"/>
      <w:lang w:eastAsia="zh-CN"/>
    </w:rPr>
  </w:style>
  <w:style w:type="paragraph" w:styleId="afffd">
    <w:name w:val="E-mail Signature"/>
    <w:basedOn w:val="a6"/>
    <w:link w:val="afffe"/>
    <w:rsid w:val="00552785"/>
    <w:pPr>
      <w:suppressAutoHyphens/>
      <w:spacing w:after="60" w:line="240" w:lineRule="auto"/>
      <w:jc w:val="both"/>
    </w:pPr>
    <w:rPr>
      <w:rFonts w:ascii="Times New Roman" w:eastAsia="Times New Roman" w:hAnsi="Times New Roman"/>
      <w:sz w:val="24"/>
      <w:szCs w:val="24"/>
      <w:lang w:eastAsia="zh-CN"/>
    </w:rPr>
  </w:style>
  <w:style w:type="character" w:customStyle="1" w:styleId="afffe">
    <w:name w:val="Электронная подпись Знак"/>
    <w:link w:val="afffd"/>
    <w:rsid w:val="00552785"/>
    <w:rPr>
      <w:rFonts w:ascii="Times New Roman" w:eastAsia="Times New Roman" w:hAnsi="Times New Roman"/>
      <w:sz w:val="24"/>
      <w:szCs w:val="24"/>
      <w:lang w:eastAsia="zh-CN"/>
    </w:rPr>
  </w:style>
  <w:style w:type="paragraph" w:customStyle="1" w:styleId="2-11">
    <w:name w:val="содержание2-11"/>
    <w:basedOn w:val="a6"/>
    <w:rsid w:val="00552785"/>
    <w:pPr>
      <w:suppressAutoHyphens/>
      <w:spacing w:after="60" w:line="240" w:lineRule="auto"/>
      <w:jc w:val="both"/>
    </w:pPr>
    <w:rPr>
      <w:rFonts w:ascii="Times New Roman" w:eastAsia="Times New Roman" w:hAnsi="Times New Roman"/>
      <w:sz w:val="24"/>
      <w:szCs w:val="24"/>
      <w:lang w:eastAsia="zh-CN"/>
    </w:rPr>
  </w:style>
  <w:style w:type="paragraph" w:customStyle="1" w:styleId="affff">
    <w:name w:val="Пункт Знак"/>
    <w:basedOn w:val="a6"/>
    <w:rsid w:val="00552785"/>
    <w:pPr>
      <w:suppressAutoHyphens/>
      <w:snapToGrid w:val="0"/>
      <w:spacing w:after="0" w:line="360" w:lineRule="auto"/>
      <w:ind w:left="1134" w:hanging="567"/>
      <w:jc w:val="both"/>
    </w:pPr>
    <w:rPr>
      <w:rFonts w:ascii="Times New Roman" w:eastAsia="Times New Roman" w:hAnsi="Times New Roman"/>
      <w:sz w:val="28"/>
      <w:szCs w:val="28"/>
      <w:lang w:eastAsia="zh-CN"/>
    </w:rPr>
  </w:style>
  <w:style w:type="paragraph" w:customStyle="1" w:styleId="affff0">
    <w:name w:val="Словарная статья"/>
    <w:basedOn w:val="a6"/>
    <w:next w:val="a6"/>
    <w:rsid w:val="00552785"/>
    <w:pPr>
      <w:suppressAutoHyphens/>
      <w:autoSpaceDE w:val="0"/>
      <w:spacing w:after="0" w:line="240" w:lineRule="auto"/>
      <w:ind w:right="118"/>
      <w:jc w:val="both"/>
    </w:pPr>
    <w:rPr>
      <w:rFonts w:ascii="Arial" w:eastAsia="Times New Roman" w:hAnsi="Arial" w:cs="Arial"/>
      <w:sz w:val="20"/>
      <w:szCs w:val="20"/>
      <w:lang w:eastAsia="zh-CN"/>
    </w:rPr>
  </w:style>
  <w:style w:type="paragraph" w:customStyle="1" w:styleId="1ff1">
    <w:name w:val="1"/>
    <w:basedOn w:val="a6"/>
    <w:rsid w:val="00552785"/>
    <w:pPr>
      <w:suppressAutoHyphens/>
      <w:spacing w:after="160" w:line="240" w:lineRule="exact"/>
    </w:pPr>
    <w:rPr>
      <w:rFonts w:ascii="Times New Roman" w:hAnsi="Times New Roman"/>
      <w:sz w:val="20"/>
      <w:szCs w:val="20"/>
      <w:lang w:eastAsia="zh-CN"/>
    </w:rPr>
  </w:style>
  <w:style w:type="paragraph" w:customStyle="1" w:styleId="1CharChar">
    <w:name w:val="1 Знак Char Знак Char Знак"/>
    <w:basedOn w:val="a6"/>
    <w:rsid w:val="00552785"/>
    <w:pPr>
      <w:suppressAutoHyphens/>
      <w:spacing w:after="160" w:line="240" w:lineRule="exact"/>
    </w:pPr>
    <w:rPr>
      <w:rFonts w:ascii="Times New Roman" w:hAnsi="Times New Roman"/>
      <w:sz w:val="20"/>
      <w:szCs w:val="20"/>
      <w:lang w:eastAsia="zh-CN"/>
    </w:rPr>
  </w:style>
  <w:style w:type="paragraph" w:customStyle="1" w:styleId="affff1">
    <w:name w:val="Знак Знак Знак Знак"/>
    <w:basedOn w:val="a6"/>
    <w:rsid w:val="00552785"/>
    <w:pPr>
      <w:suppressAutoHyphens/>
      <w:spacing w:after="160" w:line="240" w:lineRule="exact"/>
    </w:pPr>
    <w:rPr>
      <w:rFonts w:ascii="Times New Roman" w:hAnsi="Times New Roman"/>
      <w:sz w:val="20"/>
      <w:szCs w:val="20"/>
      <w:lang w:eastAsia="zh-CN"/>
    </w:rPr>
  </w:style>
  <w:style w:type="paragraph" w:customStyle="1" w:styleId="affff2">
    <w:name w:val="Знак Знак Знак Знак Знак Знак"/>
    <w:basedOn w:val="a6"/>
    <w:rsid w:val="00552785"/>
    <w:pPr>
      <w:suppressAutoHyphens/>
      <w:spacing w:after="160" w:line="240" w:lineRule="exact"/>
    </w:pPr>
    <w:rPr>
      <w:rFonts w:ascii="Times New Roman" w:hAnsi="Times New Roman"/>
      <w:sz w:val="20"/>
      <w:szCs w:val="20"/>
      <w:lang w:eastAsia="zh-CN"/>
    </w:rPr>
  </w:style>
  <w:style w:type="paragraph" w:customStyle="1" w:styleId="affff3">
    <w:name w:val="Дефис"/>
    <w:basedOn w:val="aff"/>
    <w:rsid w:val="00552785"/>
    <w:rPr>
      <w:lang w:val="en-US"/>
    </w:rPr>
  </w:style>
  <w:style w:type="paragraph" w:customStyle="1" w:styleId="44">
    <w:name w:val="Стиль4"/>
    <w:basedOn w:val="affff3"/>
    <w:rsid w:val="00552785"/>
  </w:style>
  <w:style w:type="paragraph" w:styleId="affff4">
    <w:name w:val="endnote text"/>
    <w:basedOn w:val="a6"/>
    <w:link w:val="1ff2"/>
    <w:rsid w:val="00552785"/>
    <w:pPr>
      <w:suppressAutoHyphens/>
      <w:spacing w:after="0" w:line="240" w:lineRule="auto"/>
    </w:pPr>
    <w:rPr>
      <w:rFonts w:ascii="Times New Roman" w:eastAsia="Times New Roman" w:hAnsi="Times New Roman"/>
      <w:sz w:val="20"/>
      <w:szCs w:val="20"/>
      <w:lang w:eastAsia="zh-CN"/>
    </w:rPr>
  </w:style>
  <w:style w:type="character" w:customStyle="1" w:styleId="1ff2">
    <w:name w:val="Текст концевой сноски Знак1"/>
    <w:link w:val="affff4"/>
    <w:rsid w:val="00552785"/>
    <w:rPr>
      <w:rFonts w:ascii="Times New Roman" w:eastAsia="Times New Roman" w:hAnsi="Times New Roman"/>
      <w:lang w:eastAsia="zh-CN"/>
    </w:rPr>
  </w:style>
  <w:style w:type="paragraph" w:customStyle="1" w:styleId="hp1">
    <w:name w:val="hp1"/>
    <w:basedOn w:val="a6"/>
    <w:rsid w:val="00552785"/>
    <w:pPr>
      <w:suppressAutoHyphens/>
      <w:spacing w:after="272" w:line="240" w:lineRule="auto"/>
    </w:pPr>
    <w:rPr>
      <w:rFonts w:ascii="Times New Roman" w:eastAsia="Times New Roman" w:hAnsi="Times New Roman"/>
      <w:sz w:val="24"/>
      <w:szCs w:val="24"/>
      <w:lang w:eastAsia="zh-CN"/>
    </w:rPr>
  </w:style>
  <w:style w:type="paragraph" w:customStyle="1" w:styleId="TableContents">
    <w:name w:val="Table Contents"/>
    <w:basedOn w:val="a6"/>
    <w:rsid w:val="00552785"/>
    <w:pPr>
      <w:suppressLineNumbers/>
      <w:suppressAutoHyphens/>
      <w:spacing w:after="0" w:line="240" w:lineRule="auto"/>
    </w:pPr>
    <w:rPr>
      <w:rFonts w:ascii="Times New Roman" w:eastAsia="Times New Roman" w:hAnsi="Times New Roman"/>
      <w:sz w:val="24"/>
      <w:szCs w:val="24"/>
      <w:lang w:eastAsia="zh-CN"/>
    </w:rPr>
  </w:style>
  <w:style w:type="paragraph" w:customStyle="1" w:styleId="TableHeading">
    <w:name w:val="Table Heading"/>
    <w:basedOn w:val="TableContents"/>
    <w:rsid w:val="00552785"/>
    <w:pPr>
      <w:jc w:val="center"/>
    </w:pPr>
    <w:rPr>
      <w:b/>
      <w:bCs/>
    </w:rPr>
  </w:style>
  <w:style w:type="paragraph" w:customStyle="1" w:styleId="Contents10">
    <w:name w:val="Contents 10"/>
    <w:basedOn w:val="Index"/>
    <w:rsid w:val="00552785"/>
    <w:pPr>
      <w:tabs>
        <w:tab w:val="right" w:leader="dot" w:pos="7091"/>
      </w:tabs>
      <w:ind w:left="2547"/>
    </w:pPr>
  </w:style>
  <w:style w:type="paragraph" w:customStyle="1" w:styleId="Framecontents">
    <w:name w:val="Frame contents"/>
    <w:basedOn w:val="af3"/>
    <w:rsid w:val="00552785"/>
    <w:pPr>
      <w:suppressAutoHyphens/>
      <w:spacing w:line="240" w:lineRule="auto"/>
      <w:jc w:val="both"/>
    </w:pPr>
    <w:rPr>
      <w:rFonts w:ascii="Times New Roman" w:eastAsia="Times New Roman" w:hAnsi="Times New Roman"/>
      <w:sz w:val="24"/>
      <w:szCs w:val="20"/>
      <w:lang w:eastAsia="zh-CN"/>
    </w:rPr>
  </w:style>
  <w:style w:type="paragraph" w:customStyle="1" w:styleId="ConsPlusNormal1">
    <w:name w:val="ConsPlusNormal1"/>
    <w:rsid w:val="00552785"/>
    <w:pPr>
      <w:suppressAutoHyphens/>
    </w:pPr>
    <w:rPr>
      <w:rFonts w:ascii="Arial" w:eastAsia="Arial" w:hAnsi="Arial" w:cs="Tahoma"/>
      <w:kern w:val="1"/>
      <w:szCs w:val="24"/>
      <w:lang w:eastAsia="zh-CN" w:bidi="hi-IN"/>
    </w:rPr>
  </w:style>
  <w:style w:type="character" w:customStyle="1" w:styleId="WW8Num2z0">
    <w:name w:val="WW8Num2z0"/>
    <w:rsid w:val="00552785"/>
    <w:rPr>
      <w:rFonts w:ascii="Times New Roman" w:hAnsi="Times New Roman" w:cs="Times New Roman"/>
    </w:rPr>
  </w:style>
  <w:style w:type="character" w:customStyle="1" w:styleId="WW8Num2z1">
    <w:name w:val="WW8Num2z1"/>
    <w:rsid w:val="00552785"/>
    <w:rPr>
      <w:rFonts w:ascii="Courier New" w:hAnsi="Courier New" w:cs="Courier New"/>
    </w:rPr>
  </w:style>
  <w:style w:type="character" w:customStyle="1" w:styleId="WW8Num2z2">
    <w:name w:val="WW8Num2z2"/>
    <w:rsid w:val="00552785"/>
    <w:rPr>
      <w:rFonts w:ascii="Wingdings" w:hAnsi="Wingdings" w:cs="Wingdings"/>
    </w:rPr>
  </w:style>
  <w:style w:type="character" w:customStyle="1" w:styleId="WW8Num2z3">
    <w:name w:val="WW8Num2z3"/>
    <w:rsid w:val="00552785"/>
    <w:rPr>
      <w:rFonts w:ascii="Symbol" w:hAnsi="Symbol" w:cs="Symbol"/>
    </w:rPr>
  </w:style>
  <w:style w:type="character" w:customStyle="1" w:styleId="WW8Num6z1">
    <w:name w:val="WW8Num6z1"/>
    <w:rsid w:val="00552785"/>
    <w:rPr>
      <w:rFonts w:ascii="Courier New" w:hAnsi="Courier New" w:cs="Courier New"/>
    </w:rPr>
  </w:style>
  <w:style w:type="character" w:customStyle="1" w:styleId="WW8Num7z1">
    <w:name w:val="WW8Num7z1"/>
    <w:rsid w:val="00552785"/>
    <w:rPr>
      <w:rFonts w:ascii="Courier New" w:hAnsi="Courier New" w:cs="Courier New"/>
    </w:rPr>
  </w:style>
  <w:style w:type="character" w:customStyle="1" w:styleId="WW8Num7z2">
    <w:name w:val="WW8Num7z2"/>
    <w:rsid w:val="00552785"/>
    <w:rPr>
      <w:rFonts w:ascii="Wingdings" w:hAnsi="Wingdings" w:cs="Wingdings"/>
    </w:rPr>
  </w:style>
  <w:style w:type="character" w:customStyle="1" w:styleId="WW8Num7z3">
    <w:name w:val="WW8Num7z3"/>
    <w:rsid w:val="00552785"/>
    <w:rPr>
      <w:rFonts w:ascii="Symbol" w:hAnsi="Symbol" w:cs="Symbol"/>
    </w:rPr>
  </w:style>
  <w:style w:type="character" w:customStyle="1" w:styleId="WW8Num8z1">
    <w:name w:val="WW8Num8z1"/>
    <w:rsid w:val="00552785"/>
    <w:rPr>
      <w:rFonts w:ascii="Courier New" w:hAnsi="Courier New" w:cs="Courier New"/>
    </w:rPr>
  </w:style>
  <w:style w:type="character" w:customStyle="1" w:styleId="WW8Num8z2">
    <w:name w:val="WW8Num8z2"/>
    <w:rsid w:val="00552785"/>
    <w:rPr>
      <w:rFonts w:ascii="Wingdings" w:hAnsi="Wingdings" w:cs="Wingdings"/>
    </w:rPr>
  </w:style>
  <w:style w:type="character" w:customStyle="1" w:styleId="WW8Num11z0">
    <w:name w:val="WW8Num11z0"/>
    <w:rsid w:val="00552785"/>
    <w:rPr>
      <w:rFonts w:ascii="Symbol" w:hAnsi="Symbol" w:cs="Symbol"/>
    </w:rPr>
  </w:style>
  <w:style w:type="character" w:customStyle="1" w:styleId="WW8Num11z1">
    <w:name w:val="WW8Num11z1"/>
    <w:rsid w:val="00552785"/>
    <w:rPr>
      <w:rFonts w:ascii="Courier New" w:hAnsi="Courier New" w:cs="Courier New"/>
    </w:rPr>
  </w:style>
  <w:style w:type="character" w:customStyle="1" w:styleId="WW8Num11z2">
    <w:name w:val="WW8Num11z2"/>
    <w:rsid w:val="00552785"/>
    <w:rPr>
      <w:rFonts w:ascii="Wingdings" w:hAnsi="Wingdings" w:cs="Wingdings"/>
    </w:rPr>
  </w:style>
  <w:style w:type="character" w:customStyle="1" w:styleId="WW8Num12z0">
    <w:name w:val="WW8Num12z0"/>
    <w:rsid w:val="00552785"/>
    <w:rPr>
      <w:color w:val="000000"/>
      <w:position w:val="0"/>
      <w:sz w:val="28"/>
      <w:szCs w:val="28"/>
      <w:vertAlign w:val="baseline"/>
    </w:rPr>
  </w:style>
  <w:style w:type="character" w:customStyle="1" w:styleId="WW8Num16z3">
    <w:name w:val="WW8Num16z3"/>
    <w:rsid w:val="00552785"/>
    <w:rPr>
      <w:rFonts w:ascii="Symbol" w:hAnsi="Symbol" w:cs="Symbol"/>
    </w:rPr>
  </w:style>
  <w:style w:type="character" w:customStyle="1" w:styleId="WW8Num19z0">
    <w:name w:val="WW8Num19z0"/>
    <w:rsid w:val="00552785"/>
    <w:rPr>
      <w:position w:val="0"/>
      <w:sz w:val="28"/>
      <w:szCs w:val="28"/>
      <w:vertAlign w:val="baseline"/>
    </w:rPr>
  </w:style>
  <w:style w:type="character" w:customStyle="1" w:styleId="WW8Num19z1">
    <w:name w:val="WW8Num19z1"/>
    <w:rsid w:val="00552785"/>
    <w:rPr>
      <w:position w:val="0"/>
      <w:sz w:val="24"/>
      <w:vertAlign w:val="baseline"/>
    </w:rPr>
  </w:style>
  <w:style w:type="character" w:customStyle="1" w:styleId="WW8Num20z0">
    <w:name w:val="WW8Num20z0"/>
    <w:rsid w:val="00552785"/>
    <w:rPr>
      <w:position w:val="0"/>
      <w:sz w:val="28"/>
      <w:szCs w:val="28"/>
      <w:vertAlign w:val="baseline"/>
    </w:rPr>
  </w:style>
  <w:style w:type="character" w:customStyle="1" w:styleId="WW8Num21z0">
    <w:name w:val="WW8Num21z0"/>
    <w:rsid w:val="00552785"/>
    <w:rPr>
      <w:position w:val="0"/>
      <w:sz w:val="28"/>
      <w:szCs w:val="28"/>
      <w:vertAlign w:val="baseline"/>
    </w:rPr>
  </w:style>
  <w:style w:type="character" w:customStyle="1" w:styleId="WW8Num22z0">
    <w:name w:val="WW8Num22z0"/>
    <w:rsid w:val="00552785"/>
    <w:rPr>
      <w:b/>
      <w:bCs/>
      <w:position w:val="0"/>
      <w:sz w:val="24"/>
      <w:vertAlign w:val="baseline"/>
    </w:rPr>
  </w:style>
  <w:style w:type="character" w:customStyle="1" w:styleId="WW8Num23z0">
    <w:name w:val="WW8Num23z0"/>
    <w:rsid w:val="00552785"/>
    <w:rPr>
      <w:b/>
      <w:bCs/>
      <w:position w:val="0"/>
      <w:sz w:val="24"/>
      <w:vertAlign w:val="baseline"/>
    </w:rPr>
  </w:style>
  <w:style w:type="character" w:customStyle="1" w:styleId="WW8Num24z0">
    <w:name w:val="WW8Num24z0"/>
    <w:rsid w:val="00552785"/>
    <w:rPr>
      <w:position w:val="0"/>
      <w:sz w:val="28"/>
      <w:szCs w:val="28"/>
      <w:vertAlign w:val="baseline"/>
    </w:rPr>
  </w:style>
  <w:style w:type="character" w:customStyle="1" w:styleId="WW8Num26z0">
    <w:name w:val="WW8Num26z0"/>
    <w:rsid w:val="00552785"/>
    <w:rPr>
      <w:rFonts w:ascii="Times New Roman" w:eastAsia="Times New Roman" w:hAnsi="Times New Roman" w:cs="Times New Roman"/>
    </w:rPr>
  </w:style>
  <w:style w:type="character" w:customStyle="1" w:styleId="WW8Num26z1">
    <w:name w:val="WW8Num26z1"/>
    <w:rsid w:val="00552785"/>
    <w:rPr>
      <w:rFonts w:ascii="Courier New" w:hAnsi="Courier New" w:cs="Courier New"/>
    </w:rPr>
  </w:style>
  <w:style w:type="character" w:customStyle="1" w:styleId="WW8Num26z2">
    <w:name w:val="WW8Num26z2"/>
    <w:rsid w:val="00552785"/>
    <w:rPr>
      <w:rFonts w:ascii="Wingdings" w:hAnsi="Wingdings" w:cs="Wingdings"/>
    </w:rPr>
  </w:style>
  <w:style w:type="character" w:customStyle="1" w:styleId="WW8Num26z3">
    <w:name w:val="WW8Num26z3"/>
    <w:rsid w:val="00552785"/>
    <w:rPr>
      <w:rFonts w:ascii="Symbol" w:hAnsi="Symbol" w:cs="Symbol"/>
    </w:rPr>
  </w:style>
  <w:style w:type="character" w:customStyle="1" w:styleId="WW8Num27z0">
    <w:name w:val="WW8Num27z0"/>
    <w:rsid w:val="00552785"/>
    <w:rPr>
      <w:b/>
      <w:bCs/>
      <w:position w:val="0"/>
      <w:sz w:val="24"/>
      <w:vertAlign w:val="baseline"/>
    </w:rPr>
  </w:style>
  <w:style w:type="character" w:customStyle="1" w:styleId="WW8Num28z0">
    <w:name w:val="WW8Num28z0"/>
    <w:rsid w:val="00552785"/>
    <w:rPr>
      <w:position w:val="0"/>
      <w:sz w:val="28"/>
      <w:szCs w:val="28"/>
      <w:vertAlign w:val="baseline"/>
    </w:rPr>
  </w:style>
  <w:style w:type="character" w:customStyle="1" w:styleId="WW8Num29z0">
    <w:name w:val="WW8Num29z0"/>
    <w:rsid w:val="00552785"/>
    <w:rPr>
      <w:rFonts w:ascii="Times New Roman" w:eastAsia="Times New Roman" w:hAnsi="Times New Roman" w:cs="Times New Roman"/>
    </w:rPr>
  </w:style>
  <w:style w:type="character" w:customStyle="1" w:styleId="WW8Num29z1">
    <w:name w:val="WW8Num29z1"/>
    <w:rsid w:val="00552785"/>
    <w:rPr>
      <w:rFonts w:ascii="Courier New" w:hAnsi="Courier New" w:cs="Courier New"/>
    </w:rPr>
  </w:style>
  <w:style w:type="character" w:customStyle="1" w:styleId="WW8Num29z2">
    <w:name w:val="WW8Num29z2"/>
    <w:rsid w:val="00552785"/>
    <w:rPr>
      <w:rFonts w:ascii="Wingdings" w:hAnsi="Wingdings" w:cs="Wingdings"/>
    </w:rPr>
  </w:style>
  <w:style w:type="character" w:customStyle="1" w:styleId="WW8Num29z3">
    <w:name w:val="WW8Num29z3"/>
    <w:rsid w:val="00552785"/>
    <w:rPr>
      <w:rFonts w:ascii="Symbol" w:hAnsi="Symbol" w:cs="Symbol"/>
    </w:rPr>
  </w:style>
  <w:style w:type="character" w:customStyle="1" w:styleId="WW8Num30z0">
    <w:name w:val="WW8Num30z0"/>
    <w:rsid w:val="00552785"/>
    <w:rPr>
      <w:rFonts w:ascii="Times New Roman" w:eastAsia="Times New Roman" w:hAnsi="Times New Roman" w:cs="Times New Roman"/>
    </w:rPr>
  </w:style>
  <w:style w:type="character" w:customStyle="1" w:styleId="WW8Num30z1">
    <w:name w:val="WW8Num30z1"/>
    <w:rsid w:val="00552785"/>
    <w:rPr>
      <w:rFonts w:ascii="Courier New" w:hAnsi="Courier New" w:cs="Courier New"/>
    </w:rPr>
  </w:style>
  <w:style w:type="character" w:customStyle="1" w:styleId="WW8Num30z2">
    <w:name w:val="WW8Num30z2"/>
    <w:rsid w:val="00552785"/>
    <w:rPr>
      <w:rFonts w:ascii="Wingdings" w:hAnsi="Wingdings" w:cs="Wingdings"/>
    </w:rPr>
  </w:style>
  <w:style w:type="character" w:customStyle="1" w:styleId="WW8Num30z3">
    <w:name w:val="WW8Num30z3"/>
    <w:rsid w:val="00552785"/>
    <w:rPr>
      <w:rFonts w:ascii="Symbol" w:hAnsi="Symbol" w:cs="Symbol"/>
    </w:rPr>
  </w:style>
  <w:style w:type="character" w:customStyle="1" w:styleId="WW8Num31z0">
    <w:name w:val="WW8Num31z0"/>
    <w:rsid w:val="00552785"/>
    <w:rPr>
      <w:b/>
      <w:bCs/>
      <w:position w:val="0"/>
      <w:sz w:val="24"/>
      <w:vertAlign w:val="baseline"/>
    </w:rPr>
  </w:style>
  <w:style w:type="character" w:customStyle="1" w:styleId="WW8Num32z0">
    <w:name w:val="WW8Num32z0"/>
    <w:rsid w:val="00552785"/>
    <w:rPr>
      <w:b/>
      <w:bCs/>
      <w:position w:val="0"/>
      <w:sz w:val="24"/>
      <w:vertAlign w:val="baseline"/>
    </w:rPr>
  </w:style>
  <w:style w:type="character" w:customStyle="1" w:styleId="WW8Num33z0">
    <w:name w:val="WW8Num33z0"/>
    <w:rsid w:val="00552785"/>
    <w:rPr>
      <w:position w:val="0"/>
      <w:sz w:val="28"/>
      <w:szCs w:val="28"/>
      <w:vertAlign w:val="baseline"/>
    </w:rPr>
  </w:style>
  <w:style w:type="character" w:customStyle="1" w:styleId="WW8Num35z0">
    <w:name w:val="WW8Num35z0"/>
    <w:rsid w:val="00552785"/>
    <w:rPr>
      <w:rFonts w:ascii="Symbol" w:hAnsi="Symbol" w:cs="Symbol"/>
    </w:rPr>
  </w:style>
  <w:style w:type="character" w:customStyle="1" w:styleId="WW8Num35z1">
    <w:name w:val="WW8Num35z1"/>
    <w:rsid w:val="00552785"/>
    <w:rPr>
      <w:rFonts w:ascii="Courier New" w:hAnsi="Courier New" w:cs="Courier New"/>
    </w:rPr>
  </w:style>
  <w:style w:type="character" w:customStyle="1" w:styleId="WW8Num35z2">
    <w:name w:val="WW8Num35z2"/>
    <w:rsid w:val="00552785"/>
    <w:rPr>
      <w:rFonts w:ascii="Wingdings" w:hAnsi="Wingdings" w:cs="Wingdings"/>
    </w:rPr>
  </w:style>
  <w:style w:type="character" w:customStyle="1" w:styleId="WW8Num37z0">
    <w:name w:val="WW8Num37z0"/>
    <w:rsid w:val="00552785"/>
    <w:rPr>
      <w:sz w:val="40"/>
      <w:szCs w:val="40"/>
    </w:rPr>
  </w:style>
  <w:style w:type="character" w:customStyle="1" w:styleId="WW8Num38z0">
    <w:name w:val="WW8Num38z0"/>
    <w:rsid w:val="00552785"/>
    <w:rPr>
      <w:rFonts w:ascii="Symbol" w:hAnsi="Symbol" w:cs="Symbol"/>
    </w:rPr>
  </w:style>
  <w:style w:type="character" w:customStyle="1" w:styleId="WW8Num38z1">
    <w:name w:val="WW8Num38z1"/>
    <w:rsid w:val="00552785"/>
    <w:rPr>
      <w:rFonts w:ascii="Courier New" w:hAnsi="Courier New" w:cs="Courier New"/>
    </w:rPr>
  </w:style>
  <w:style w:type="character" w:customStyle="1" w:styleId="WW8Num38z2">
    <w:name w:val="WW8Num38z2"/>
    <w:rsid w:val="00552785"/>
    <w:rPr>
      <w:rFonts w:ascii="Wingdings" w:hAnsi="Wingdings" w:cs="Wingdings"/>
    </w:rPr>
  </w:style>
  <w:style w:type="character" w:customStyle="1" w:styleId="WW8Num41z0">
    <w:name w:val="WW8Num41z0"/>
    <w:rsid w:val="00552785"/>
    <w:rPr>
      <w:position w:val="0"/>
      <w:sz w:val="28"/>
      <w:szCs w:val="28"/>
      <w:vertAlign w:val="baseline"/>
    </w:rPr>
  </w:style>
  <w:style w:type="character" w:customStyle="1" w:styleId="affff5">
    <w:name w:val="Обычный таблица Знак"/>
    <w:rsid w:val="00552785"/>
    <w:rPr>
      <w:rFonts w:ascii="Times New Roman" w:eastAsia="Times New Roman" w:hAnsi="Times New Roman" w:cs="Times New Roman"/>
      <w:sz w:val="18"/>
      <w:szCs w:val="18"/>
    </w:rPr>
  </w:style>
  <w:style w:type="character" w:customStyle="1" w:styleId="FootnoteTextChar">
    <w:name w:val="Footnote Text Char"/>
    <w:rsid w:val="00552785"/>
    <w:rPr>
      <w:lang w:val="ru-RU"/>
    </w:rPr>
  </w:style>
  <w:style w:type="character" w:customStyle="1" w:styleId="BodyTextChar">
    <w:name w:val="Body Text Char"/>
    <w:aliases w:val="Çàã1 Char,BO Char,ID Char,body indent Char,andrad Char,EHPT Char,Body Text2 Char,Body Text2 Знак Знак Char,Body Text2 Знак Знак Знак Char"/>
    <w:rsid w:val="00552785"/>
    <w:rPr>
      <w:sz w:val="24"/>
      <w:szCs w:val="24"/>
    </w:rPr>
  </w:style>
  <w:style w:type="character" w:customStyle="1" w:styleId="HeaderChar">
    <w:name w:val="Header Char"/>
    <w:rsid w:val="00552785"/>
    <w:rPr>
      <w:sz w:val="24"/>
      <w:szCs w:val="24"/>
    </w:rPr>
  </w:style>
  <w:style w:type="character" w:customStyle="1" w:styleId="affff6">
    <w:name w:val="Основной Знак"/>
    <w:rsid w:val="00552785"/>
    <w:rPr>
      <w:rFonts w:ascii="Times New Roman" w:eastAsia="Times New Roman" w:hAnsi="Times New Roman" w:cs="Times New Roman"/>
      <w:sz w:val="24"/>
      <w:szCs w:val="24"/>
    </w:rPr>
  </w:style>
  <w:style w:type="character" w:customStyle="1" w:styleId="36">
    <w:name w:val="Знак Знак3"/>
    <w:basedOn w:val="18"/>
    <w:rsid w:val="00552785"/>
  </w:style>
  <w:style w:type="character" w:customStyle="1" w:styleId="130">
    <w:name w:val="Стиль Знак сноски + 13 пт"/>
    <w:rsid w:val="00552785"/>
    <w:rPr>
      <w:sz w:val="24"/>
      <w:szCs w:val="24"/>
      <w:vertAlign w:val="superscript"/>
    </w:rPr>
  </w:style>
  <w:style w:type="character" w:customStyle="1" w:styleId="2e">
    <w:name w:val="Основной текст с отступом 2 Знак"/>
    <w:aliases w:val="Знак Знак"/>
    <w:rsid w:val="00552785"/>
    <w:rPr>
      <w:rFonts w:ascii="Times New Roman" w:eastAsia="Times New Roman" w:hAnsi="Times New Roman" w:cs="Times New Roman"/>
      <w:sz w:val="24"/>
      <w:szCs w:val="24"/>
    </w:rPr>
  </w:style>
  <w:style w:type="character" w:customStyle="1" w:styleId="2f">
    <w:name w:val="Знак Знак2"/>
    <w:basedOn w:val="18"/>
    <w:rsid w:val="00552785"/>
  </w:style>
  <w:style w:type="character" w:customStyle="1" w:styleId="FontStyle13">
    <w:name w:val="Font Style13"/>
    <w:rsid w:val="00552785"/>
    <w:rPr>
      <w:rFonts w:ascii="Times New Roman" w:hAnsi="Times New Roman" w:cs="Times New Roman"/>
      <w:sz w:val="26"/>
      <w:szCs w:val="26"/>
    </w:rPr>
  </w:style>
  <w:style w:type="character" w:customStyle="1" w:styleId="FontStyle22">
    <w:name w:val="Font Style22"/>
    <w:rsid w:val="00552785"/>
    <w:rPr>
      <w:rFonts w:ascii="Times New Roman" w:hAnsi="Times New Roman" w:cs="Times New Roman"/>
      <w:color w:val="000000"/>
      <w:sz w:val="26"/>
      <w:szCs w:val="26"/>
    </w:rPr>
  </w:style>
  <w:style w:type="character" w:customStyle="1" w:styleId="37">
    <w:name w:val="Основной текст с отступом 3 Знак"/>
    <w:rsid w:val="00552785"/>
    <w:rPr>
      <w:rFonts w:ascii="Times New Roman" w:eastAsia="Times New Roman" w:hAnsi="Times New Roman" w:cs="Times New Roman"/>
      <w:sz w:val="16"/>
      <w:szCs w:val="16"/>
    </w:rPr>
  </w:style>
  <w:style w:type="character" w:customStyle="1" w:styleId="ConsNormal0">
    <w:name w:val="ConsNormal Знак"/>
    <w:rsid w:val="00552785"/>
    <w:rPr>
      <w:rFonts w:ascii="Arial" w:eastAsia="Times New Roman" w:hAnsi="Arial" w:cs="Arial"/>
      <w:lang w:val="ru-RU" w:bidi="ar-SA"/>
    </w:rPr>
  </w:style>
  <w:style w:type="character" w:customStyle="1" w:styleId="affff7">
    <w:name w:val="Схема документа Знак"/>
    <w:link w:val="affff8"/>
    <w:rsid w:val="00552785"/>
    <w:rPr>
      <w:rFonts w:ascii="Tahoma" w:eastAsia="Times New Roman" w:hAnsi="Tahoma" w:cs="Tahoma"/>
      <w:sz w:val="20"/>
      <w:szCs w:val="20"/>
      <w:shd w:val="clear" w:color="auto" w:fill="000080"/>
    </w:rPr>
  </w:style>
  <w:style w:type="character" w:customStyle="1" w:styleId="affff9">
    <w:name w:val="Название Знак"/>
    <w:link w:val="affffa"/>
    <w:rsid w:val="00552785"/>
    <w:rPr>
      <w:rFonts w:ascii="Cambria" w:eastAsia="Times New Roman" w:hAnsi="Cambria" w:cs="Cambria"/>
      <w:b/>
      <w:bCs/>
      <w:kern w:val="1"/>
      <w:sz w:val="32"/>
      <w:szCs w:val="32"/>
    </w:rPr>
  </w:style>
  <w:style w:type="character" w:customStyle="1" w:styleId="114">
    <w:name w:val="Стиль ТЗ1 Знак1"/>
    <w:rsid w:val="00552785"/>
    <w:rPr>
      <w:rFonts w:ascii="Times New Roman" w:eastAsia="Times New Roman" w:hAnsi="Times New Roman" w:cs="Times New Roman"/>
      <w:bCs/>
      <w:sz w:val="18"/>
      <w:szCs w:val="18"/>
    </w:rPr>
  </w:style>
  <w:style w:type="character" w:customStyle="1" w:styleId="SB">
    <w:name w:val="SB_Обычный Знак"/>
    <w:rsid w:val="00552785"/>
    <w:rPr>
      <w:rFonts w:ascii="Times New Roman" w:eastAsia="Times New Roman" w:hAnsi="Times New Roman" w:cs="Times New Roman"/>
      <w:sz w:val="24"/>
      <w:szCs w:val="24"/>
    </w:rPr>
  </w:style>
  <w:style w:type="character" w:customStyle="1" w:styleId="SBHeading20">
    <w:name w:val="SB_Heading2 Знак"/>
    <w:rsid w:val="00552785"/>
    <w:rPr>
      <w:rFonts w:ascii="Times New Roman" w:eastAsia="Times New Roman" w:hAnsi="Times New Roman" w:cs="Times New Roman"/>
      <w:b/>
      <w:sz w:val="28"/>
      <w:szCs w:val="24"/>
    </w:rPr>
  </w:style>
  <w:style w:type="character" w:customStyle="1" w:styleId="docsearchterm">
    <w:name w:val="docsearchterm"/>
    <w:basedOn w:val="18"/>
    <w:rsid w:val="00552785"/>
  </w:style>
  <w:style w:type="character" w:styleId="HTML3">
    <w:name w:val="HTML Typewriter"/>
    <w:rsid w:val="00552785"/>
    <w:rPr>
      <w:rFonts w:ascii="Courier New" w:eastAsia="Times New Roman" w:hAnsi="Courier New" w:cs="Courier New"/>
      <w:sz w:val="20"/>
      <w:szCs w:val="20"/>
    </w:rPr>
  </w:style>
  <w:style w:type="paragraph" w:customStyle="1" w:styleId="140">
    <w:name w:val="Стиль 14 пт полужирный По центру"/>
    <w:basedOn w:val="a6"/>
    <w:rsid w:val="00552785"/>
    <w:pPr>
      <w:suppressAutoHyphens/>
      <w:spacing w:after="0" w:line="240" w:lineRule="auto"/>
      <w:jc w:val="center"/>
    </w:pPr>
    <w:rPr>
      <w:rFonts w:ascii="Times New Roman" w:eastAsia="Times New Roman" w:hAnsi="Times New Roman"/>
      <w:b/>
      <w:bCs/>
      <w:sz w:val="28"/>
      <w:szCs w:val="28"/>
      <w:lang w:eastAsia="zh-CN"/>
    </w:rPr>
  </w:style>
  <w:style w:type="paragraph" w:customStyle="1" w:styleId="125">
    <w:name w:val="Стиль По ширине Первая строка:  125 см"/>
    <w:basedOn w:val="a6"/>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920">
    <w:name w:val="Стиль 9 пт курсив По центру Перед:  2 пт Междустр.интервал:  мн..."/>
    <w:basedOn w:val="a6"/>
    <w:rsid w:val="00552785"/>
    <w:pPr>
      <w:suppressAutoHyphens/>
      <w:spacing w:after="0" w:line="240" w:lineRule="auto"/>
      <w:jc w:val="center"/>
    </w:pPr>
    <w:rPr>
      <w:rFonts w:ascii="Times New Roman" w:eastAsia="Times New Roman" w:hAnsi="Times New Roman"/>
      <w:i/>
      <w:iCs/>
      <w:sz w:val="18"/>
      <w:szCs w:val="18"/>
      <w:lang w:eastAsia="zh-CN"/>
    </w:rPr>
  </w:style>
  <w:style w:type="paragraph" w:customStyle="1" w:styleId="Normal1">
    <w:name w:val="Normal1"/>
    <w:rsid w:val="00552785"/>
    <w:pPr>
      <w:widowControl w:val="0"/>
      <w:suppressAutoHyphens/>
      <w:ind w:left="120" w:firstLine="560"/>
    </w:pPr>
    <w:rPr>
      <w:rFonts w:ascii="Arial" w:eastAsia="Times New Roman" w:hAnsi="Arial" w:cs="Arial"/>
      <w:sz w:val="22"/>
      <w:szCs w:val="22"/>
      <w:lang w:eastAsia="zh-CN"/>
    </w:rPr>
  </w:style>
  <w:style w:type="paragraph" w:customStyle="1" w:styleId="affffb">
    <w:name w:val="Стиль Обычный таблица + курсив Оранжевый"/>
    <w:basedOn w:val="ae"/>
    <w:rsid w:val="00552785"/>
    <w:rPr>
      <w:i/>
      <w:iCs/>
      <w:color w:val="FF0000"/>
    </w:rPr>
  </w:style>
  <w:style w:type="paragraph" w:customStyle="1" w:styleId="affffc">
    <w:name w:val="Штамп"/>
    <w:basedOn w:val="a6"/>
    <w:rsid w:val="00552785"/>
    <w:pPr>
      <w:pageBreakBefore/>
      <w:suppressAutoHyphens/>
      <w:spacing w:after="0" w:line="240" w:lineRule="auto"/>
      <w:ind w:left="5387"/>
      <w:jc w:val="center"/>
    </w:pPr>
    <w:rPr>
      <w:rFonts w:ascii="Times New Roman" w:eastAsia="Times New Roman" w:hAnsi="Times New Roman"/>
      <w:sz w:val="24"/>
      <w:szCs w:val="24"/>
      <w:lang w:eastAsia="zh-CN"/>
    </w:rPr>
  </w:style>
  <w:style w:type="paragraph" w:customStyle="1" w:styleId="affffd">
    <w:name w:val="Основной"/>
    <w:basedOn w:val="a6"/>
    <w:rsid w:val="00552785"/>
    <w:pPr>
      <w:suppressAutoHyphens/>
      <w:spacing w:after="0" w:line="240" w:lineRule="auto"/>
      <w:ind w:firstLine="709"/>
      <w:jc w:val="both"/>
    </w:pPr>
    <w:rPr>
      <w:rFonts w:ascii="Times New Roman" w:eastAsia="Times New Roman" w:hAnsi="Times New Roman"/>
      <w:sz w:val="24"/>
      <w:szCs w:val="24"/>
      <w:lang w:eastAsia="zh-CN"/>
    </w:rPr>
  </w:style>
  <w:style w:type="paragraph" w:customStyle="1" w:styleId="FR3">
    <w:name w:val="FR3"/>
    <w:rsid w:val="00552785"/>
    <w:pPr>
      <w:widowControl w:val="0"/>
      <w:suppressAutoHyphens/>
      <w:autoSpaceDE w:val="0"/>
      <w:spacing w:line="300" w:lineRule="auto"/>
      <w:ind w:left="800" w:right="600"/>
      <w:jc w:val="center"/>
    </w:pPr>
    <w:rPr>
      <w:rFonts w:ascii="Times New Roman" w:eastAsia="Times New Roman" w:hAnsi="Times New Roman"/>
      <w:sz w:val="40"/>
      <w:szCs w:val="40"/>
      <w:lang w:eastAsia="zh-CN"/>
    </w:rPr>
  </w:style>
  <w:style w:type="paragraph" w:customStyle="1" w:styleId="FR5">
    <w:name w:val="FR5"/>
    <w:rsid w:val="00552785"/>
    <w:pPr>
      <w:widowControl w:val="0"/>
      <w:suppressAutoHyphens/>
      <w:autoSpaceDE w:val="0"/>
      <w:spacing w:line="300" w:lineRule="auto"/>
    </w:pPr>
    <w:rPr>
      <w:rFonts w:ascii="Arial" w:eastAsia="Times New Roman" w:hAnsi="Arial" w:cs="Arial"/>
      <w:b/>
      <w:bCs/>
      <w:sz w:val="22"/>
      <w:szCs w:val="22"/>
      <w:lang w:eastAsia="zh-CN"/>
    </w:rPr>
  </w:style>
  <w:style w:type="paragraph" w:customStyle="1" w:styleId="53">
    <w:name w:val="Стиль5"/>
    <w:basedOn w:val="a6"/>
    <w:rsid w:val="00552785"/>
    <w:pPr>
      <w:suppressAutoHyphens/>
      <w:spacing w:after="0" w:line="240" w:lineRule="auto"/>
      <w:ind w:firstLine="426"/>
      <w:jc w:val="center"/>
    </w:pPr>
    <w:rPr>
      <w:rFonts w:ascii="Times New Roman" w:eastAsia="Times New Roman" w:hAnsi="Times New Roman"/>
      <w:sz w:val="24"/>
      <w:szCs w:val="24"/>
      <w:lang w:eastAsia="zh-CN"/>
    </w:rPr>
  </w:style>
  <w:style w:type="paragraph" w:customStyle="1" w:styleId="affffe">
    <w:name w:val="Спис_заголовок"/>
    <w:basedOn w:val="a6"/>
    <w:next w:val="affb"/>
    <w:rsid w:val="00552785"/>
    <w:pPr>
      <w:keepNext/>
      <w:keepLines/>
      <w:suppressAutoHyphens/>
      <w:spacing w:before="60" w:after="60" w:line="240" w:lineRule="auto"/>
      <w:jc w:val="both"/>
    </w:pPr>
    <w:rPr>
      <w:rFonts w:ascii="Times New Roman" w:eastAsia="Times New Roman" w:hAnsi="Times New Roman"/>
      <w:lang w:eastAsia="zh-CN"/>
    </w:rPr>
  </w:style>
  <w:style w:type="paragraph" w:customStyle="1" w:styleId="1ff3">
    <w:name w:val="Номер1"/>
    <w:basedOn w:val="affb"/>
    <w:rsid w:val="00552785"/>
    <w:pPr>
      <w:spacing w:before="40" w:after="40"/>
      <w:ind w:left="1224" w:hanging="504"/>
      <w:outlineLvl w:val="1"/>
    </w:pPr>
    <w:rPr>
      <w:sz w:val="22"/>
      <w:szCs w:val="22"/>
    </w:rPr>
  </w:style>
  <w:style w:type="paragraph" w:customStyle="1" w:styleId="ListParagraph1">
    <w:name w:val="List Paragraph1"/>
    <w:basedOn w:val="a6"/>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FR4">
    <w:name w:val="FR4"/>
    <w:rsid w:val="00552785"/>
    <w:pPr>
      <w:widowControl w:val="0"/>
      <w:suppressAutoHyphens/>
      <w:autoSpaceDE w:val="0"/>
      <w:spacing w:before="460"/>
      <w:ind w:left="2560"/>
    </w:pPr>
    <w:rPr>
      <w:rFonts w:ascii="Arial" w:eastAsia="Times New Roman" w:hAnsi="Arial" w:cs="Arial"/>
      <w:sz w:val="32"/>
      <w:szCs w:val="32"/>
      <w:lang w:eastAsia="zh-CN"/>
    </w:rPr>
  </w:style>
  <w:style w:type="paragraph" w:customStyle="1" w:styleId="1ff4">
    <w:name w:val="Абзац списка1"/>
    <w:basedOn w:val="a6"/>
    <w:link w:val="ListParagraphChar"/>
    <w:qFormat/>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73">
    <w:name w:val="Стиль7"/>
    <w:basedOn w:val="a6"/>
    <w:rsid w:val="00552785"/>
    <w:pPr>
      <w:suppressAutoHyphens/>
      <w:spacing w:after="0" w:line="240" w:lineRule="auto"/>
      <w:ind w:firstLine="426"/>
      <w:jc w:val="both"/>
    </w:pPr>
    <w:rPr>
      <w:rFonts w:ascii="Times New Roman" w:eastAsia="Times New Roman" w:hAnsi="Times New Roman"/>
      <w:sz w:val="20"/>
      <w:szCs w:val="20"/>
      <w:lang w:eastAsia="zh-CN"/>
    </w:rPr>
  </w:style>
  <w:style w:type="paragraph" w:customStyle="1" w:styleId="2f0">
    <w:name w:val="Текст_начало_2"/>
    <w:basedOn w:val="a6"/>
    <w:rsid w:val="00552785"/>
    <w:pPr>
      <w:suppressAutoHyphens/>
      <w:spacing w:after="0" w:line="360" w:lineRule="exact"/>
      <w:jc w:val="both"/>
    </w:pPr>
    <w:rPr>
      <w:rFonts w:ascii="Arial" w:eastAsia="Times New Roman" w:hAnsi="Arial" w:cs="Arial"/>
      <w:sz w:val="24"/>
      <w:szCs w:val="24"/>
      <w:lang w:val="en-GB" w:eastAsia="zh-CN"/>
    </w:rPr>
  </w:style>
  <w:style w:type="paragraph" w:customStyle="1" w:styleId="BodyText21">
    <w:name w:val="Body Text 21"/>
    <w:basedOn w:val="a6"/>
    <w:rsid w:val="00552785"/>
    <w:pPr>
      <w:widowControl w:val="0"/>
      <w:suppressAutoHyphens/>
      <w:spacing w:after="0" w:line="360" w:lineRule="auto"/>
      <w:ind w:firstLine="851"/>
      <w:jc w:val="both"/>
    </w:pPr>
    <w:rPr>
      <w:rFonts w:ascii="Arial" w:eastAsia="Times New Roman" w:hAnsi="Arial" w:cs="Arial"/>
      <w:sz w:val="24"/>
      <w:szCs w:val="24"/>
      <w:lang w:eastAsia="zh-CN"/>
    </w:rPr>
  </w:style>
  <w:style w:type="paragraph" w:customStyle="1" w:styleId="1ff5">
    <w:name w:val="Рецензия1"/>
    <w:rsid w:val="00552785"/>
    <w:pPr>
      <w:suppressAutoHyphens/>
    </w:pPr>
    <w:rPr>
      <w:rFonts w:ascii="Times New Roman" w:eastAsia="Times New Roman" w:hAnsi="Times New Roman"/>
      <w:sz w:val="24"/>
      <w:szCs w:val="24"/>
      <w:lang w:eastAsia="zh-CN"/>
    </w:rPr>
  </w:style>
  <w:style w:type="paragraph" w:customStyle="1" w:styleId="2f1">
    <w:name w:val="Обычный2"/>
    <w:rsid w:val="00552785"/>
    <w:pPr>
      <w:widowControl w:val="0"/>
      <w:suppressAutoHyphens/>
      <w:ind w:left="120" w:firstLine="560"/>
    </w:pPr>
    <w:rPr>
      <w:rFonts w:ascii="Arial" w:eastAsia="Times New Roman" w:hAnsi="Arial" w:cs="Arial"/>
      <w:sz w:val="22"/>
      <w:szCs w:val="22"/>
      <w:lang w:eastAsia="zh-CN"/>
    </w:rPr>
  </w:style>
  <w:style w:type="paragraph" w:customStyle="1" w:styleId="1ff6">
    <w:name w:val="Схема документа1"/>
    <w:basedOn w:val="a6"/>
    <w:rsid w:val="00552785"/>
    <w:pPr>
      <w:shd w:val="clear" w:color="auto" w:fill="000080"/>
      <w:suppressAutoHyphens/>
      <w:spacing w:after="0" w:line="240" w:lineRule="auto"/>
    </w:pPr>
    <w:rPr>
      <w:rFonts w:ascii="Tahoma" w:eastAsia="Times New Roman" w:hAnsi="Tahoma" w:cs="Tahoma"/>
      <w:sz w:val="20"/>
      <w:szCs w:val="20"/>
      <w:lang w:eastAsia="zh-CN"/>
    </w:rPr>
  </w:style>
  <w:style w:type="paragraph" w:customStyle="1" w:styleId="1ff7">
    <w:name w:val="Название1"/>
    <w:basedOn w:val="a6"/>
    <w:next w:val="a6"/>
    <w:rsid w:val="00552785"/>
    <w:pPr>
      <w:suppressAutoHyphens/>
      <w:spacing w:before="240" w:after="60" w:line="240" w:lineRule="auto"/>
      <w:jc w:val="center"/>
    </w:pPr>
    <w:rPr>
      <w:rFonts w:ascii="Cambria" w:eastAsia="Times New Roman" w:hAnsi="Cambria" w:cs="Cambria"/>
      <w:b/>
      <w:bCs/>
      <w:kern w:val="1"/>
      <w:sz w:val="32"/>
      <w:szCs w:val="32"/>
      <w:lang w:eastAsia="zh-CN"/>
    </w:rPr>
  </w:style>
  <w:style w:type="paragraph" w:customStyle="1" w:styleId="1ff8">
    <w:name w:val="Стиль ТЗ1"/>
    <w:basedOn w:val="a6"/>
    <w:rsid w:val="00552785"/>
    <w:pPr>
      <w:suppressAutoHyphens/>
      <w:spacing w:before="60" w:after="0" w:line="240" w:lineRule="auto"/>
      <w:ind w:firstLine="303"/>
      <w:jc w:val="both"/>
    </w:pPr>
    <w:rPr>
      <w:rFonts w:ascii="Times New Roman" w:eastAsia="Times New Roman" w:hAnsi="Times New Roman"/>
      <w:bCs/>
      <w:sz w:val="18"/>
      <w:szCs w:val="18"/>
      <w:lang w:eastAsia="zh-CN"/>
    </w:rPr>
  </w:style>
  <w:style w:type="paragraph" w:customStyle="1" w:styleId="82">
    <w:name w:val="Стиль8"/>
    <w:basedOn w:val="a6"/>
    <w:rsid w:val="00552785"/>
    <w:pPr>
      <w:suppressAutoHyphens/>
      <w:spacing w:before="60" w:after="0" w:line="360" w:lineRule="auto"/>
      <w:ind w:firstLine="709"/>
      <w:jc w:val="both"/>
    </w:pPr>
    <w:rPr>
      <w:rFonts w:ascii="Times New Roman" w:eastAsia="Times New Roman" w:hAnsi="Times New Roman"/>
      <w:sz w:val="28"/>
      <w:szCs w:val="28"/>
      <w:lang w:eastAsia="zh-CN"/>
    </w:rPr>
  </w:style>
  <w:style w:type="paragraph" w:customStyle="1" w:styleId="SB0">
    <w:name w:val="SB_Обычный"/>
    <w:basedOn w:val="a6"/>
    <w:rsid w:val="00552785"/>
    <w:pPr>
      <w:suppressAutoHyphens/>
      <w:spacing w:after="60" w:line="240" w:lineRule="auto"/>
      <w:ind w:firstLine="709"/>
      <w:jc w:val="both"/>
    </w:pPr>
    <w:rPr>
      <w:rFonts w:ascii="Times New Roman" w:eastAsia="Times New Roman" w:hAnsi="Times New Roman"/>
      <w:sz w:val="24"/>
      <w:szCs w:val="24"/>
      <w:lang w:eastAsia="zh-CN"/>
    </w:rPr>
  </w:style>
  <w:style w:type="paragraph" w:customStyle="1" w:styleId="SBHeading2">
    <w:name w:val="SB_Heading2"/>
    <w:basedOn w:val="a6"/>
    <w:rsid w:val="00552785"/>
    <w:pPr>
      <w:numPr>
        <w:numId w:val="1"/>
      </w:numPr>
      <w:suppressAutoHyphens/>
      <w:spacing w:after="120" w:line="240" w:lineRule="auto"/>
      <w:ind w:left="578" w:hanging="578"/>
      <w:jc w:val="both"/>
    </w:pPr>
    <w:rPr>
      <w:rFonts w:ascii="Times New Roman" w:eastAsia="Times New Roman" w:hAnsi="Times New Roman"/>
      <w:b/>
      <w:sz w:val="28"/>
      <w:szCs w:val="24"/>
      <w:lang w:eastAsia="zh-CN"/>
    </w:rPr>
  </w:style>
  <w:style w:type="paragraph" w:customStyle="1" w:styleId="SBHeading1">
    <w:name w:val="SB_Heading1"/>
    <w:basedOn w:val="SBHeading2"/>
    <w:rsid w:val="00552785"/>
    <w:pPr>
      <w:ind w:left="810" w:hanging="810"/>
    </w:pPr>
    <w:rPr>
      <w:caps/>
    </w:rPr>
  </w:style>
  <w:style w:type="paragraph" w:customStyle="1" w:styleId="SBHeading3">
    <w:name w:val="SB_Heading3"/>
    <w:basedOn w:val="SBHeading2"/>
    <w:rsid w:val="00552785"/>
    <w:pPr>
      <w:ind w:left="1800" w:hanging="180"/>
    </w:pPr>
    <w:rPr>
      <w:i/>
    </w:rPr>
  </w:style>
  <w:style w:type="paragraph" w:customStyle="1" w:styleId="SBHeading4">
    <w:name w:val="SB_Heading4"/>
    <w:basedOn w:val="SBHeading3"/>
    <w:rsid w:val="00552785"/>
    <w:pPr>
      <w:ind w:left="1728" w:hanging="648"/>
    </w:pPr>
  </w:style>
  <w:style w:type="paragraph" w:customStyle="1" w:styleId="Style5">
    <w:name w:val="Style5"/>
    <w:basedOn w:val="a6"/>
    <w:rsid w:val="00552785"/>
    <w:pPr>
      <w:widowControl w:val="0"/>
      <w:suppressAutoHyphens/>
      <w:autoSpaceDE w:val="0"/>
      <w:spacing w:after="0" w:line="480" w:lineRule="exact"/>
      <w:jc w:val="center"/>
    </w:pPr>
    <w:rPr>
      <w:rFonts w:ascii="Times New Roman" w:eastAsia="Times New Roman" w:hAnsi="Times New Roman"/>
      <w:sz w:val="24"/>
      <w:szCs w:val="24"/>
      <w:lang w:eastAsia="zh-CN"/>
    </w:rPr>
  </w:style>
  <w:style w:type="paragraph" w:customStyle="1" w:styleId="62">
    <w:name w:val="Стиль6"/>
    <w:basedOn w:val="a6"/>
    <w:uiPriority w:val="99"/>
    <w:qFormat/>
    <w:rsid w:val="00552785"/>
    <w:pPr>
      <w:suppressAutoHyphens/>
      <w:spacing w:after="0" w:line="240" w:lineRule="auto"/>
      <w:ind w:firstLine="4"/>
    </w:pPr>
    <w:rPr>
      <w:rFonts w:ascii="Arial Narrow" w:eastAsia="Times New Roman" w:hAnsi="Arial Narrow"/>
      <w:sz w:val="20"/>
      <w:szCs w:val="20"/>
      <w:u w:val="single"/>
      <w:lang w:eastAsia="zh-CN"/>
    </w:rPr>
  </w:style>
  <w:style w:type="table" w:customStyle="1" w:styleId="1ff9">
    <w:name w:val="Сетка таблицы1"/>
    <w:basedOn w:val="a8"/>
    <w:next w:val="aff0"/>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6"/>
    <w:rsid w:val="00552785"/>
    <w:pPr>
      <w:widowControl w:val="0"/>
      <w:autoSpaceDE w:val="0"/>
      <w:autoSpaceDN w:val="0"/>
      <w:adjustRightInd w:val="0"/>
      <w:spacing w:after="0" w:line="403" w:lineRule="exact"/>
      <w:jc w:val="center"/>
    </w:pPr>
    <w:rPr>
      <w:rFonts w:ascii="Times New Roman" w:eastAsia="Times New Roman" w:hAnsi="Times New Roman"/>
      <w:sz w:val="24"/>
      <w:szCs w:val="24"/>
      <w:lang w:eastAsia="ru-RU"/>
    </w:rPr>
  </w:style>
  <w:style w:type="character" w:customStyle="1" w:styleId="afffff">
    <w:name w:val="Основной текст_"/>
    <w:link w:val="38"/>
    <w:locked/>
    <w:rsid w:val="00552785"/>
    <w:rPr>
      <w:color w:val="000000"/>
      <w:sz w:val="28"/>
      <w:szCs w:val="28"/>
    </w:rPr>
  </w:style>
  <w:style w:type="paragraph" w:customStyle="1" w:styleId="38">
    <w:name w:val="Основной текст3"/>
    <w:basedOn w:val="a6"/>
    <w:link w:val="afffff"/>
    <w:uiPriority w:val="99"/>
    <w:rsid w:val="00552785"/>
    <w:pPr>
      <w:spacing w:after="0" w:line="240" w:lineRule="auto"/>
      <w:ind w:firstLine="709"/>
    </w:pPr>
    <w:rPr>
      <w:color w:val="000000"/>
      <w:sz w:val="28"/>
      <w:szCs w:val="28"/>
      <w:lang w:eastAsia="ru-RU"/>
    </w:rPr>
  </w:style>
  <w:style w:type="paragraph" w:styleId="afffff0">
    <w:name w:val="No Spacing"/>
    <w:aliases w:val="мой,МОЙ,Без интервала 111,МММ,МОЙ МОЙ"/>
    <w:link w:val="afffff1"/>
    <w:uiPriority w:val="1"/>
    <w:qFormat/>
    <w:rsid w:val="00552785"/>
    <w:pPr>
      <w:jc w:val="both"/>
    </w:pPr>
    <w:rPr>
      <w:rFonts w:ascii="Times New Roman" w:eastAsia="Times New Roman" w:hAnsi="Times New Roman"/>
      <w:sz w:val="24"/>
      <w:szCs w:val="24"/>
    </w:rPr>
  </w:style>
  <w:style w:type="character" w:styleId="afffff2">
    <w:name w:val="FollowedHyperlink"/>
    <w:unhideWhenUsed/>
    <w:rsid w:val="00552785"/>
    <w:rPr>
      <w:color w:val="800080"/>
      <w:u w:val="single"/>
    </w:rPr>
  </w:style>
  <w:style w:type="paragraph" w:customStyle="1" w:styleId="font5">
    <w:name w:val="font5"/>
    <w:basedOn w:val="a6"/>
    <w:rsid w:val="00552785"/>
    <w:pPr>
      <w:spacing w:before="100" w:beforeAutospacing="1" w:after="100" w:afterAutospacing="1" w:line="240" w:lineRule="auto"/>
    </w:pPr>
    <w:rPr>
      <w:rFonts w:ascii="Arial" w:eastAsia="Times New Roman" w:hAnsi="Arial" w:cs="Arial"/>
      <w:color w:val="000000"/>
      <w:sz w:val="18"/>
      <w:szCs w:val="18"/>
      <w:lang w:eastAsia="ru-RU"/>
    </w:rPr>
  </w:style>
  <w:style w:type="paragraph" w:customStyle="1" w:styleId="font6">
    <w:name w:val="font6"/>
    <w:basedOn w:val="a6"/>
    <w:uiPriority w:val="99"/>
    <w:rsid w:val="00552785"/>
    <w:pPr>
      <w:spacing w:before="100" w:beforeAutospacing="1" w:after="100" w:afterAutospacing="1" w:line="240" w:lineRule="auto"/>
    </w:pPr>
    <w:rPr>
      <w:rFonts w:ascii="Arial" w:eastAsia="Times New Roman" w:hAnsi="Arial" w:cs="Arial"/>
      <w:color w:val="FF0000"/>
      <w:sz w:val="18"/>
      <w:szCs w:val="18"/>
      <w:lang w:eastAsia="ru-RU"/>
    </w:rPr>
  </w:style>
  <w:style w:type="paragraph" w:customStyle="1" w:styleId="font7">
    <w:name w:val="font7"/>
    <w:basedOn w:val="a6"/>
    <w:uiPriority w:val="99"/>
    <w:rsid w:val="00552785"/>
    <w:pPr>
      <w:spacing w:before="100" w:beforeAutospacing="1" w:after="100" w:afterAutospacing="1" w:line="240" w:lineRule="auto"/>
    </w:pPr>
    <w:rPr>
      <w:rFonts w:ascii="Arial" w:eastAsia="Times New Roman" w:hAnsi="Arial" w:cs="Arial"/>
      <w:b/>
      <w:bCs/>
      <w:color w:val="FF0000"/>
      <w:sz w:val="18"/>
      <w:szCs w:val="18"/>
      <w:lang w:eastAsia="ru-RU"/>
    </w:rPr>
  </w:style>
  <w:style w:type="paragraph" w:customStyle="1" w:styleId="font8">
    <w:name w:val="font8"/>
    <w:basedOn w:val="a6"/>
    <w:uiPriority w:val="99"/>
    <w:rsid w:val="00552785"/>
    <w:pPr>
      <w:spacing w:before="100" w:beforeAutospacing="1" w:after="100" w:afterAutospacing="1" w:line="240" w:lineRule="auto"/>
    </w:pPr>
    <w:rPr>
      <w:rFonts w:ascii="Arial" w:eastAsia="Times New Roman" w:hAnsi="Arial" w:cs="Arial"/>
      <w:b/>
      <w:bCs/>
      <w:color w:val="538DD5"/>
      <w:sz w:val="18"/>
      <w:szCs w:val="18"/>
      <w:lang w:eastAsia="ru-RU"/>
    </w:rPr>
  </w:style>
  <w:style w:type="paragraph" w:customStyle="1" w:styleId="font9">
    <w:name w:val="font9"/>
    <w:basedOn w:val="a6"/>
    <w:uiPriority w:val="99"/>
    <w:rsid w:val="00552785"/>
    <w:pPr>
      <w:spacing w:before="100" w:beforeAutospacing="1" w:after="100" w:afterAutospacing="1" w:line="240" w:lineRule="auto"/>
    </w:pPr>
    <w:rPr>
      <w:rFonts w:ascii="Arial" w:eastAsia="Times New Roman" w:hAnsi="Arial" w:cs="Arial"/>
      <w:color w:val="00B050"/>
      <w:sz w:val="18"/>
      <w:szCs w:val="18"/>
      <w:lang w:eastAsia="ru-RU"/>
    </w:rPr>
  </w:style>
  <w:style w:type="paragraph" w:customStyle="1" w:styleId="xl63">
    <w:name w:val="xl63"/>
    <w:basedOn w:val="a6"/>
    <w:rsid w:val="00552785"/>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4">
    <w:name w:val="xl64"/>
    <w:basedOn w:val="a6"/>
    <w:rsid w:val="00552785"/>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65">
    <w:name w:val="xl65"/>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ru-RU"/>
    </w:rPr>
  </w:style>
  <w:style w:type="paragraph" w:customStyle="1" w:styleId="xl66">
    <w:name w:val="xl66"/>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67">
    <w:name w:val="xl67"/>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68">
    <w:name w:val="xl68"/>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FF0000"/>
      <w:sz w:val="18"/>
      <w:szCs w:val="18"/>
      <w:lang w:eastAsia="ru-RU"/>
    </w:rPr>
  </w:style>
  <w:style w:type="paragraph" w:customStyle="1" w:styleId="xl69">
    <w:name w:val="xl69"/>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000000"/>
      <w:sz w:val="16"/>
      <w:szCs w:val="16"/>
      <w:lang w:eastAsia="ru-RU"/>
    </w:rPr>
  </w:style>
  <w:style w:type="paragraph" w:customStyle="1" w:styleId="xl70">
    <w:name w:val="xl70"/>
    <w:basedOn w:val="a6"/>
    <w:rsid w:val="00552785"/>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FF0000"/>
      <w:sz w:val="16"/>
      <w:szCs w:val="16"/>
      <w:lang w:eastAsia="ru-RU"/>
    </w:rPr>
  </w:style>
  <w:style w:type="paragraph" w:customStyle="1" w:styleId="xl71">
    <w:name w:val="xl71"/>
    <w:basedOn w:val="a6"/>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72">
    <w:name w:val="xl72"/>
    <w:basedOn w:val="a6"/>
    <w:rsid w:val="00552785"/>
    <w:pPr>
      <w:spacing w:before="100" w:beforeAutospacing="1" w:after="100" w:afterAutospacing="1" w:line="240" w:lineRule="auto"/>
    </w:pPr>
    <w:rPr>
      <w:rFonts w:ascii="Arial" w:eastAsia="Times New Roman" w:hAnsi="Arial" w:cs="Arial"/>
      <w:color w:val="538DD5"/>
      <w:sz w:val="18"/>
      <w:szCs w:val="18"/>
      <w:lang w:eastAsia="ru-RU"/>
    </w:rPr>
  </w:style>
  <w:style w:type="paragraph" w:customStyle="1" w:styleId="xl73">
    <w:name w:val="xl73"/>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4">
    <w:name w:val="xl74"/>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5">
    <w:name w:val="xl75"/>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6">
    <w:name w:val="xl76"/>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7">
    <w:name w:val="xl77"/>
    <w:basedOn w:val="a6"/>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8">
    <w:name w:val="xl78"/>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79">
    <w:name w:val="xl79"/>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80">
    <w:name w:val="xl80"/>
    <w:basedOn w:val="a6"/>
    <w:rsid w:val="00552785"/>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1">
    <w:name w:val="xl81"/>
    <w:basedOn w:val="a6"/>
    <w:rsid w:val="00552785"/>
    <w:pPr>
      <w:spacing w:before="100" w:beforeAutospacing="1" w:after="100" w:afterAutospacing="1" w:line="240" w:lineRule="auto"/>
      <w:jc w:val="center"/>
    </w:pPr>
    <w:rPr>
      <w:rFonts w:ascii="Arial" w:eastAsia="Times New Roman" w:hAnsi="Arial" w:cs="Arial"/>
      <w:color w:val="FF0000"/>
      <w:sz w:val="18"/>
      <w:szCs w:val="18"/>
      <w:lang w:eastAsia="ru-RU"/>
    </w:rPr>
  </w:style>
  <w:style w:type="paragraph" w:customStyle="1" w:styleId="xl82">
    <w:name w:val="xl82"/>
    <w:basedOn w:val="a6"/>
    <w:rsid w:val="00552785"/>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3">
    <w:name w:val="xl83"/>
    <w:basedOn w:val="a6"/>
    <w:rsid w:val="00552785"/>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5">
    <w:name w:val="xl85"/>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6">
    <w:name w:val="xl86"/>
    <w:basedOn w:val="a6"/>
    <w:rsid w:val="00552785"/>
    <w:pPr>
      <w:spacing w:before="100" w:beforeAutospacing="1" w:after="100" w:afterAutospacing="1" w:line="240" w:lineRule="auto"/>
    </w:pPr>
    <w:rPr>
      <w:rFonts w:ascii="Arial" w:eastAsia="Times New Roman" w:hAnsi="Arial" w:cs="Arial"/>
      <w:sz w:val="18"/>
      <w:szCs w:val="18"/>
      <w:lang w:eastAsia="ru-RU"/>
    </w:rPr>
  </w:style>
  <w:style w:type="paragraph" w:customStyle="1" w:styleId="xl87">
    <w:name w:val="xl87"/>
    <w:basedOn w:val="a6"/>
    <w:rsid w:val="00552785"/>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8">
    <w:name w:val="xl88"/>
    <w:basedOn w:val="a6"/>
    <w:rsid w:val="00552785"/>
    <w:pPr>
      <w:pBdr>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89">
    <w:name w:val="xl89"/>
    <w:basedOn w:val="a6"/>
    <w:rsid w:val="00552785"/>
    <w:pPr>
      <w:pBdr>
        <w:bottom w:val="single" w:sz="4" w:space="0" w:color="auto"/>
        <w:right w:val="single" w:sz="4" w:space="0" w:color="auto"/>
      </w:pBdr>
      <w:spacing w:before="100" w:beforeAutospacing="1" w:after="100" w:afterAutospacing="1" w:line="240" w:lineRule="auto"/>
      <w:ind w:firstLineChars="200" w:firstLine="200"/>
      <w:textAlignment w:val="top"/>
    </w:pPr>
    <w:rPr>
      <w:rFonts w:ascii="Arial" w:eastAsia="Times New Roman" w:hAnsi="Arial" w:cs="Arial"/>
      <w:sz w:val="18"/>
      <w:szCs w:val="18"/>
      <w:lang w:eastAsia="ru-RU"/>
    </w:rPr>
  </w:style>
  <w:style w:type="paragraph" w:customStyle="1" w:styleId="xl90">
    <w:name w:val="xl90"/>
    <w:basedOn w:val="a6"/>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8"/>
      <w:szCs w:val="18"/>
      <w:lang w:eastAsia="ru-RU"/>
    </w:rPr>
  </w:style>
  <w:style w:type="paragraph" w:customStyle="1" w:styleId="xl91">
    <w:name w:val="xl91"/>
    <w:basedOn w:val="a6"/>
    <w:rsid w:val="00552785"/>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92">
    <w:name w:val="xl92"/>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3">
    <w:name w:val="xl93"/>
    <w:basedOn w:val="a6"/>
    <w:rsid w:val="00552785"/>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94">
    <w:name w:val="xl94"/>
    <w:basedOn w:val="a6"/>
    <w:rsid w:val="00552785"/>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95">
    <w:name w:val="xl95"/>
    <w:basedOn w:val="a6"/>
    <w:rsid w:val="00552785"/>
    <w:pPr>
      <w:pBdr>
        <w:bottom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6">
    <w:name w:val="xl96"/>
    <w:basedOn w:val="a6"/>
    <w:rsid w:val="00552785"/>
    <w:pPr>
      <w:pBdr>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97">
    <w:name w:val="xl97"/>
    <w:basedOn w:val="a6"/>
    <w:rsid w:val="00552785"/>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98">
    <w:name w:val="xl98"/>
    <w:basedOn w:val="a6"/>
    <w:rsid w:val="00552785"/>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99">
    <w:name w:val="xl99"/>
    <w:basedOn w:val="a6"/>
    <w:rsid w:val="00552785"/>
    <w:pPr>
      <w:pBdr>
        <w:right w:val="single" w:sz="4" w:space="0" w:color="auto"/>
      </w:pBdr>
      <w:spacing w:before="100" w:beforeAutospacing="1" w:after="100" w:afterAutospacing="1" w:line="240" w:lineRule="auto"/>
      <w:jc w:val="center"/>
      <w:textAlignment w:val="top"/>
    </w:pPr>
    <w:rPr>
      <w:rFonts w:ascii="Arial" w:eastAsia="Times New Roman" w:hAnsi="Arial" w:cs="Arial"/>
      <w:b/>
      <w:bCs/>
      <w:color w:val="538DD5"/>
      <w:sz w:val="18"/>
      <w:szCs w:val="18"/>
      <w:lang w:eastAsia="ru-RU"/>
    </w:rPr>
  </w:style>
  <w:style w:type="paragraph" w:customStyle="1" w:styleId="xl100">
    <w:name w:val="xl100"/>
    <w:basedOn w:val="a6"/>
    <w:rsid w:val="005527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1">
    <w:name w:val="xl101"/>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538DD5"/>
      <w:sz w:val="18"/>
      <w:szCs w:val="18"/>
      <w:lang w:eastAsia="ru-RU"/>
    </w:rPr>
  </w:style>
  <w:style w:type="paragraph" w:customStyle="1" w:styleId="xl102">
    <w:name w:val="xl102"/>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538DD5"/>
      <w:sz w:val="18"/>
      <w:szCs w:val="18"/>
      <w:lang w:eastAsia="ru-RU"/>
    </w:rPr>
  </w:style>
  <w:style w:type="paragraph" w:customStyle="1" w:styleId="xl103">
    <w:name w:val="xl103"/>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color w:val="538DD5"/>
      <w:sz w:val="18"/>
      <w:szCs w:val="18"/>
      <w:lang w:eastAsia="ru-RU"/>
    </w:rPr>
  </w:style>
  <w:style w:type="paragraph" w:customStyle="1" w:styleId="xl104">
    <w:name w:val="xl104"/>
    <w:basedOn w:val="a6"/>
    <w:rsid w:val="0055278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5">
    <w:name w:val="xl105"/>
    <w:basedOn w:val="a6"/>
    <w:rsid w:val="00552785"/>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color w:val="538DD5"/>
      <w:sz w:val="18"/>
      <w:szCs w:val="18"/>
      <w:lang w:eastAsia="ru-RU"/>
    </w:rPr>
  </w:style>
  <w:style w:type="paragraph" w:customStyle="1" w:styleId="xl106">
    <w:name w:val="xl106"/>
    <w:basedOn w:val="a6"/>
    <w:rsid w:val="0055278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paragraph" w:customStyle="1" w:styleId="xl107">
    <w:name w:val="xl107"/>
    <w:basedOn w:val="a6"/>
    <w:rsid w:val="00552785"/>
    <w:pPr>
      <w:pBdr>
        <w:top w:val="single" w:sz="8" w:space="0" w:color="auto"/>
        <w:bottom w:val="single" w:sz="4" w:space="0" w:color="auto"/>
      </w:pBdr>
      <w:spacing w:before="100" w:beforeAutospacing="1" w:after="100" w:afterAutospacing="1" w:line="240" w:lineRule="auto"/>
      <w:textAlignment w:val="top"/>
    </w:pPr>
    <w:rPr>
      <w:rFonts w:ascii="Arial" w:eastAsia="Times New Roman" w:hAnsi="Arial" w:cs="Arial"/>
      <w:b/>
      <w:bCs/>
      <w:color w:val="538DD5"/>
      <w:sz w:val="18"/>
      <w:szCs w:val="18"/>
      <w:lang w:eastAsia="ru-RU"/>
    </w:rPr>
  </w:style>
  <w:style w:type="character" w:customStyle="1" w:styleId="rvts6">
    <w:name w:val="rvts6"/>
    <w:uiPriority w:val="99"/>
    <w:rsid w:val="00552785"/>
  </w:style>
  <w:style w:type="character" w:customStyle="1" w:styleId="rvts9">
    <w:name w:val="rvts9"/>
    <w:uiPriority w:val="99"/>
    <w:rsid w:val="00552785"/>
  </w:style>
  <w:style w:type="paragraph" w:customStyle="1" w:styleId="afffff3">
    <w:name w:val="для оглавления подзаголовок"/>
    <w:basedOn w:val="a6"/>
    <w:uiPriority w:val="99"/>
    <w:qFormat/>
    <w:rsid w:val="00552785"/>
    <w:pPr>
      <w:spacing w:after="0" w:line="360" w:lineRule="auto"/>
      <w:ind w:firstLine="567"/>
      <w:jc w:val="both"/>
    </w:pPr>
    <w:rPr>
      <w:rFonts w:ascii="Times New Roman" w:eastAsia="Times New Roman" w:hAnsi="Times New Roman"/>
      <w:b/>
      <w:bCs/>
      <w:spacing w:val="-1"/>
      <w:sz w:val="24"/>
      <w:szCs w:val="24"/>
      <w:lang w:eastAsia="ru-RU"/>
    </w:rPr>
  </w:style>
  <w:style w:type="character" w:styleId="afffff4">
    <w:name w:val="Intense Reference"/>
    <w:uiPriority w:val="99"/>
    <w:qFormat/>
    <w:rsid w:val="00552785"/>
    <w:rPr>
      <w:b/>
      <w:bCs/>
      <w:smallCaps/>
      <w:color w:val="C0504D"/>
      <w:spacing w:val="5"/>
      <w:u w:val="single"/>
    </w:rPr>
  </w:style>
  <w:style w:type="character" w:customStyle="1" w:styleId="316">
    <w:name w:val="Основной текст 3 Знак1"/>
    <w:rsid w:val="00552785"/>
    <w:rPr>
      <w:sz w:val="16"/>
      <w:szCs w:val="16"/>
      <w:lang w:eastAsia="zh-CN"/>
    </w:rPr>
  </w:style>
  <w:style w:type="character" w:styleId="afffff5">
    <w:name w:val="Strong"/>
    <w:uiPriority w:val="22"/>
    <w:qFormat/>
    <w:locked/>
    <w:rsid w:val="00552785"/>
    <w:rPr>
      <w:rFonts w:ascii="Times New Roman" w:hAnsi="Times New Roman" w:cs="Times New Roman" w:hint="default"/>
      <w:b/>
      <w:bCs w:val="0"/>
    </w:rPr>
  </w:style>
  <w:style w:type="character" w:customStyle="1" w:styleId="apple-converted-space">
    <w:name w:val="apple-converted-space"/>
    <w:rsid w:val="00552785"/>
  </w:style>
  <w:style w:type="paragraph" w:styleId="2f2">
    <w:name w:val="List Number 2"/>
    <w:basedOn w:val="a6"/>
    <w:uiPriority w:val="99"/>
    <w:unhideWhenUsed/>
    <w:rsid w:val="00552785"/>
    <w:pPr>
      <w:tabs>
        <w:tab w:val="num" w:pos="432"/>
      </w:tabs>
      <w:spacing w:after="0" w:line="240" w:lineRule="auto"/>
      <w:ind w:left="432" w:hanging="432"/>
    </w:pPr>
    <w:rPr>
      <w:rFonts w:ascii="Times New Roman" w:eastAsia="Times New Roman" w:hAnsi="Times New Roman"/>
      <w:sz w:val="20"/>
      <w:szCs w:val="20"/>
      <w:lang w:eastAsia="ru-RU"/>
    </w:rPr>
  </w:style>
  <w:style w:type="paragraph" w:customStyle="1" w:styleId="220">
    <w:name w:val="Основной текст 22"/>
    <w:basedOn w:val="a6"/>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character" w:customStyle="1" w:styleId="ecattext">
    <w:name w:val="ecattext"/>
    <w:uiPriority w:val="99"/>
    <w:rsid w:val="00552785"/>
  </w:style>
  <w:style w:type="paragraph" w:customStyle="1" w:styleId="afffff6">
    <w:name w:val="Для оглавления"/>
    <w:basedOn w:val="a6"/>
    <w:uiPriority w:val="99"/>
    <w:qFormat/>
    <w:rsid w:val="00552785"/>
    <w:pPr>
      <w:spacing w:after="0" w:line="360" w:lineRule="auto"/>
      <w:jc w:val="center"/>
    </w:pPr>
    <w:rPr>
      <w:rFonts w:ascii="Times New Roman" w:eastAsia="Times New Roman" w:hAnsi="Times New Roman"/>
      <w:b/>
      <w:sz w:val="28"/>
      <w:szCs w:val="28"/>
      <w:lang w:eastAsia="ru-RU"/>
    </w:rPr>
  </w:style>
  <w:style w:type="paragraph" w:customStyle="1" w:styleId="rvps3">
    <w:name w:val="rvps3"/>
    <w:basedOn w:val="a6"/>
    <w:uiPriority w:val="99"/>
    <w:rsid w:val="00552785"/>
    <w:pPr>
      <w:spacing w:before="115" w:after="0" w:line="336" w:lineRule="atLeast"/>
      <w:ind w:left="58" w:right="230"/>
      <w:jc w:val="both"/>
    </w:pPr>
    <w:rPr>
      <w:rFonts w:ascii="Arial" w:eastAsia="Times New Roman" w:hAnsi="Arial" w:cs="Arial"/>
      <w:sz w:val="16"/>
      <w:szCs w:val="16"/>
      <w:lang w:eastAsia="ru-RU"/>
    </w:rPr>
  </w:style>
  <w:style w:type="character" w:customStyle="1" w:styleId="rvts12">
    <w:name w:val="rvts12"/>
    <w:basedOn w:val="a7"/>
    <w:rsid w:val="00552785"/>
  </w:style>
  <w:style w:type="paragraph" w:customStyle="1" w:styleId="text">
    <w:name w:val="text"/>
    <w:basedOn w:val="a6"/>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6"/>
    <w:rsid w:val="0055278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33">
    <w:name w:val="Основной текст 23"/>
    <w:basedOn w:val="a6"/>
    <w:rsid w:val="00552785"/>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numbering" w:customStyle="1" w:styleId="115">
    <w:name w:val="Нет списка11"/>
    <w:next w:val="a9"/>
    <w:uiPriority w:val="99"/>
    <w:semiHidden/>
    <w:unhideWhenUsed/>
    <w:rsid w:val="00552785"/>
  </w:style>
  <w:style w:type="table" w:customStyle="1" w:styleId="116">
    <w:name w:val="Сетка таблицы11"/>
    <w:basedOn w:val="a8"/>
    <w:next w:val="aff0"/>
    <w:uiPriority w:val="59"/>
    <w:rsid w:val="0055278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0">
    <w:name w:val="formattext"/>
    <w:basedOn w:val="a6"/>
    <w:rsid w:val="0055278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Знак1"/>
    <w:aliases w:val="H2 Знак,h2 Знак,2nd level Знак,Header 2 Знак,l2 Знак,H21 Знак"/>
    <w:link w:val="20"/>
    <w:locked/>
    <w:rsid w:val="00552785"/>
    <w:rPr>
      <w:rFonts w:ascii="Times New Roman" w:eastAsia="Times New Roman" w:hAnsi="Times New Roman"/>
      <w:b/>
      <w:sz w:val="30"/>
      <w:lang w:eastAsia="zh-CN"/>
    </w:rPr>
  </w:style>
  <w:style w:type="character" w:customStyle="1" w:styleId="317">
    <w:name w:val="Заголовок 3 Знак1"/>
    <w:aliases w:val="h3 Знак,3rd level Знак,H3 Знак"/>
    <w:locked/>
    <w:rsid w:val="00552785"/>
    <w:rPr>
      <w:rFonts w:ascii="Arial" w:hAnsi="Arial" w:cs="Arial"/>
      <w:b/>
      <w:sz w:val="24"/>
      <w:lang w:eastAsia="zh-CN"/>
    </w:rPr>
  </w:style>
  <w:style w:type="character" w:customStyle="1" w:styleId="41">
    <w:name w:val="Заголовок 4 Знак1"/>
    <w:link w:val="4"/>
    <w:uiPriority w:val="99"/>
    <w:locked/>
    <w:rsid w:val="00552785"/>
    <w:rPr>
      <w:rFonts w:ascii="Arial" w:eastAsia="Times New Roman" w:hAnsi="Arial" w:cs="Arial"/>
      <w:sz w:val="24"/>
      <w:lang w:eastAsia="zh-CN"/>
    </w:rPr>
  </w:style>
  <w:style w:type="character" w:customStyle="1" w:styleId="514">
    <w:name w:val="Заголовок 5 Знак1"/>
    <w:uiPriority w:val="99"/>
    <w:locked/>
    <w:rsid w:val="00552785"/>
    <w:rPr>
      <w:b/>
      <w:bCs/>
      <w:i/>
      <w:iCs/>
      <w:sz w:val="26"/>
      <w:szCs w:val="26"/>
      <w:lang w:eastAsia="zh-CN"/>
    </w:rPr>
  </w:style>
  <w:style w:type="character" w:customStyle="1" w:styleId="71">
    <w:name w:val="Заголовок 7 Знак1"/>
    <w:link w:val="7"/>
    <w:uiPriority w:val="99"/>
    <w:locked/>
    <w:rsid w:val="00552785"/>
    <w:rPr>
      <w:rFonts w:ascii="Arial" w:eastAsia="Times New Roman" w:hAnsi="Arial" w:cs="Arial"/>
      <w:lang w:eastAsia="zh-CN"/>
    </w:rPr>
  </w:style>
  <w:style w:type="character" w:customStyle="1" w:styleId="1ffa">
    <w:name w:val="Текст выноски Знак1"/>
    <w:uiPriority w:val="99"/>
    <w:locked/>
    <w:rsid w:val="00552785"/>
    <w:rPr>
      <w:rFonts w:ascii="Tahoma" w:hAnsi="Tahoma" w:cs="Tahoma"/>
      <w:sz w:val="16"/>
      <w:szCs w:val="16"/>
      <w:lang w:eastAsia="zh-CN"/>
    </w:rPr>
  </w:style>
  <w:style w:type="character" w:customStyle="1" w:styleId="1f1">
    <w:name w:val="Тема примечания Знак1"/>
    <w:link w:val="affe"/>
    <w:locked/>
    <w:rsid w:val="00552785"/>
    <w:rPr>
      <w:rFonts w:ascii="Times New Roman" w:eastAsia="Times New Roman" w:hAnsi="Times New Roman"/>
      <w:b/>
      <w:bCs/>
      <w:lang w:eastAsia="zh-CN"/>
    </w:rPr>
  </w:style>
  <w:style w:type="character" w:customStyle="1" w:styleId="1ffb">
    <w:name w:val="Основной текст с отступом Знак1"/>
    <w:aliases w:val="Основной текст 1 Знак1"/>
    <w:locked/>
    <w:rsid w:val="00552785"/>
    <w:rPr>
      <w:sz w:val="24"/>
      <w:szCs w:val="24"/>
      <w:lang w:eastAsia="zh-CN"/>
    </w:rPr>
  </w:style>
  <w:style w:type="character" w:customStyle="1" w:styleId="1f5">
    <w:name w:val="Подзаголовок Знак1"/>
    <w:link w:val="afff4"/>
    <w:uiPriority w:val="99"/>
    <w:locked/>
    <w:rsid w:val="00552785"/>
    <w:rPr>
      <w:rFonts w:ascii="Arial" w:eastAsia="Times New Roman" w:hAnsi="Arial" w:cs="Arial"/>
      <w:sz w:val="24"/>
      <w:lang w:eastAsia="zh-CN"/>
    </w:rPr>
  </w:style>
  <w:style w:type="paragraph" w:customStyle="1" w:styleId="ConsPlusNormal2">
    <w:name w:val="ConsPlusNormal2"/>
    <w:uiPriority w:val="99"/>
    <w:rsid w:val="00552785"/>
    <w:pPr>
      <w:suppressAutoHyphens/>
    </w:pPr>
    <w:rPr>
      <w:rFonts w:ascii="Arial" w:eastAsia="Times New Roman" w:hAnsi="Arial"/>
      <w:kern w:val="1"/>
      <w:sz w:val="22"/>
      <w:szCs w:val="22"/>
      <w:lang w:eastAsia="zh-CN"/>
    </w:rPr>
  </w:style>
  <w:style w:type="character" w:customStyle="1" w:styleId="BodyTextIndent2Char">
    <w:name w:val="Body Text Indent 2 Char"/>
    <w:uiPriority w:val="99"/>
    <w:locked/>
    <w:rsid w:val="00552785"/>
    <w:rPr>
      <w:rFonts w:ascii="Times New Roman" w:hAnsi="Times New Roman"/>
      <w:sz w:val="24"/>
    </w:rPr>
  </w:style>
  <w:style w:type="paragraph" w:styleId="2f3">
    <w:name w:val="Body Text Indent 2"/>
    <w:basedOn w:val="a6"/>
    <w:link w:val="221"/>
    <w:rsid w:val="00552785"/>
    <w:pPr>
      <w:spacing w:after="120" w:line="480" w:lineRule="auto"/>
      <w:ind w:left="283"/>
    </w:pPr>
    <w:rPr>
      <w:rFonts w:ascii="Times New Roman" w:eastAsia="Times New Roman" w:hAnsi="Times New Roman"/>
      <w:sz w:val="24"/>
      <w:szCs w:val="24"/>
      <w:lang w:eastAsia="ru-RU"/>
    </w:rPr>
  </w:style>
  <w:style w:type="character" w:customStyle="1" w:styleId="217">
    <w:name w:val="Основной текст с отступом 2 Знак1"/>
    <w:rsid w:val="00552785"/>
    <w:rPr>
      <w:sz w:val="22"/>
      <w:szCs w:val="22"/>
      <w:lang w:eastAsia="en-US"/>
    </w:rPr>
  </w:style>
  <w:style w:type="character" w:customStyle="1" w:styleId="221">
    <w:name w:val="Основной текст с отступом 2 Знак2"/>
    <w:link w:val="2f3"/>
    <w:uiPriority w:val="99"/>
    <w:locked/>
    <w:rsid w:val="00552785"/>
    <w:rPr>
      <w:rFonts w:ascii="Times New Roman" w:eastAsia="Times New Roman" w:hAnsi="Times New Roman"/>
      <w:sz w:val="24"/>
      <w:szCs w:val="24"/>
    </w:rPr>
  </w:style>
  <w:style w:type="paragraph" w:styleId="39">
    <w:name w:val="Body Text Indent 3"/>
    <w:basedOn w:val="a6"/>
    <w:link w:val="318"/>
    <w:rsid w:val="00552785"/>
    <w:pPr>
      <w:spacing w:after="120" w:line="240" w:lineRule="auto"/>
      <w:ind w:left="283"/>
    </w:pPr>
    <w:rPr>
      <w:rFonts w:ascii="Times New Roman" w:eastAsia="Times New Roman" w:hAnsi="Times New Roman"/>
      <w:sz w:val="16"/>
      <w:szCs w:val="16"/>
      <w:lang w:eastAsia="ru-RU"/>
    </w:rPr>
  </w:style>
  <w:style w:type="character" w:customStyle="1" w:styleId="318">
    <w:name w:val="Основной текст с отступом 3 Знак1"/>
    <w:link w:val="39"/>
    <w:rsid w:val="00552785"/>
    <w:rPr>
      <w:rFonts w:ascii="Times New Roman" w:eastAsia="Times New Roman" w:hAnsi="Times New Roman"/>
      <w:sz w:val="16"/>
      <w:szCs w:val="16"/>
    </w:rPr>
  </w:style>
  <w:style w:type="paragraph" w:customStyle="1" w:styleId="2f4">
    <w:name w:val="Абзац списка2"/>
    <w:basedOn w:val="a6"/>
    <w:rsid w:val="00552785"/>
    <w:pPr>
      <w:spacing w:after="0" w:line="240" w:lineRule="auto"/>
      <w:ind w:left="720"/>
    </w:pPr>
    <w:rPr>
      <w:rFonts w:ascii="Times New Roman" w:eastAsia="Times New Roman" w:hAnsi="Times New Roman"/>
      <w:sz w:val="24"/>
      <w:szCs w:val="24"/>
      <w:lang w:eastAsia="ru-RU"/>
    </w:rPr>
  </w:style>
  <w:style w:type="character" w:customStyle="1" w:styleId="1ffc">
    <w:name w:val="Замещающий текст1"/>
    <w:uiPriority w:val="99"/>
    <w:rsid w:val="00552785"/>
    <w:rPr>
      <w:color w:val="808080"/>
    </w:rPr>
  </w:style>
  <w:style w:type="paragraph" w:customStyle="1" w:styleId="3a">
    <w:name w:val="Абзац списка3"/>
    <w:basedOn w:val="a6"/>
    <w:uiPriority w:val="99"/>
    <w:rsid w:val="00552785"/>
    <w:pPr>
      <w:suppressAutoHyphens/>
      <w:spacing w:after="0" w:line="240" w:lineRule="auto"/>
      <w:ind w:left="720"/>
    </w:pPr>
    <w:rPr>
      <w:rFonts w:ascii="Times New Roman" w:eastAsia="Times New Roman" w:hAnsi="Times New Roman"/>
      <w:sz w:val="24"/>
      <w:szCs w:val="24"/>
      <w:lang w:eastAsia="zh-CN"/>
    </w:rPr>
  </w:style>
  <w:style w:type="paragraph" w:customStyle="1" w:styleId="1ffd">
    <w:name w:val="Без интервала1"/>
    <w:rsid w:val="00552785"/>
    <w:pPr>
      <w:jc w:val="both"/>
    </w:pPr>
    <w:rPr>
      <w:rFonts w:ascii="Times New Roman" w:eastAsia="Times New Roman" w:hAnsi="Times New Roman"/>
      <w:sz w:val="24"/>
      <w:szCs w:val="24"/>
    </w:rPr>
  </w:style>
  <w:style w:type="character" w:customStyle="1" w:styleId="1110">
    <w:name w:val="Знак Знак111"/>
    <w:uiPriority w:val="99"/>
    <w:semiHidden/>
    <w:rsid w:val="00552785"/>
    <w:rPr>
      <w:rFonts w:ascii="Times New Roman" w:eastAsia="Times New Roman" w:hAnsi="Times New Roman"/>
      <w:sz w:val="16"/>
      <w:lang w:eastAsia="zh-CN"/>
    </w:rPr>
  </w:style>
  <w:style w:type="paragraph" w:customStyle="1" w:styleId="1ffe">
    <w:name w:val="Пункт1"/>
    <w:basedOn w:val="a6"/>
    <w:uiPriority w:val="99"/>
    <w:rsid w:val="00552785"/>
    <w:pPr>
      <w:tabs>
        <w:tab w:val="num" w:pos="567"/>
        <w:tab w:val="num" w:pos="643"/>
      </w:tabs>
      <w:spacing w:before="240" w:after="0" w:line="360" w:lineRule="auto"/>
      <w:ind w:left="567" w:hanging="279"/>
      <w:jc w:val="center"/>
    </w:pPr>
    <w:rPr>
      <w:rFonts w:ascii="Arial" w:eastAsia="Times New Roman" w:hAnsi="Arial" w:cs="Arial"/>
      <w:b/>
      <w:bCs/>
      <w:sz w:val="28"/>
      <w:szCs w:val="28"/>
      <w:lang w:eastAsia="ru-RU"/>
    </w:rPr>
  </w:style>
  <w:style w:type="paragraph" w:styleId="affffa">
    <w:name w:val="Title"/>
    <w:basedOn w:val="a6"/>
    <w:link w:val="affff9"/>
    <w:qFormat/>
    <w:locked/>
    <w:rsid w:val="00552785"/>
    <w:pPr>
      <w:tabs>
        <w:tab w:val="left" w:pos="28960"/>
      </w:tabs>
      <w:spacing w:after="0" w:line="240" w:lineRule="auto"/>
      <w:jc w:val="center"/>
    </w:pPr>
    <w:rPr>
      <w:rFonts w:ascii="Cambria" w:eastAsia="Times New Roman" w:hAnsi="Cambria" w:cs="Cambria"/>
      <w:b/>
      <w:bCs/>
      <w:kern w:val="1"/>
      <w:sz w:val="32"/>
      <w:szCs w:val="32"/>
      <w:lang w:eastAsia="ru-RU"/>
    </w:rPr>
  </w:style>
  <w:style w:type="character" w:customStyle="1" w:styleId="1fff">
    <w:name w:val="Название Знак1"/>
    <w:uiPriority w:val="10"/>
    <w:rsid w:val="00552785"/>
    <w:rPr>
      <w:rFonts w:ascii="Cambria" w:eastAsia="Times New Roman" w:hAnsi="Cambria" w:cs="Times New Roman"/>
      <w:color w:val="17365D"/>
      <w:spacing w:val="5"/>
      <w:kern w:val="28"/>
      <w:sz w:val="52"/>
      <w:szCs w:val="52"/>
      <w:lang w:eastAsia="en-US"/>
    </w:rPr>
  </w:style>
  <w:style w:type="paragraph" w:customStyle="1" w:styleId="afffff7">
    <w:name w:val="Базовый"/>
    <w:rsid w:val="00552785"/>
    <w:pPr>
      <w:suppressAutoHyphens/>
      <w:spacing w:after="60" w:line="276" w:lineRule="auto"/>
      <w:jc w:val="both"/>
    </w:pPr>
    <w:rPr>
      <w:rFonts w:ascii="Times New Roman" w:eastAsia="Times New Roman" w:hAnsi="Times New Roman"/>
      <w:color w:val="00000A"/>
      <w:sz w:val="24"/>
      <w:szCs w:val="24"/>
    </w:rPr>
  </w:style>
  <w:style w:type="paragraph" w:customStyle="1" w:styleId="Default">
    <w:name w:val="Default"/>
    <w:rsid w:val="00552785"/>
    <w:pPr>
      <w:autoSpaceDE w:val="0"/>
      <w:autoSpaceDN w:val="0"/>
      <w:adjustRightInd w:val="0"/>
    </w:pPr>
    <w:rPr>
      <w:rFonts w:ascii="Arial" w:hAnsi="Arial" w:cs="Arial"/>
      <w:color w:val="000000"/>
      <w:sz w:val="24"/>
      <w:szCs w:val="24"/>
      <w:lang w:eastAsia="en-US"/>
    </w:rPr>
  </w:style>
  <w:style w:type="numbering" w:customStyle="1" w:styleId="3b">
    <w:name w:val="Нет списка3"/>
    <w:next w:val="a9"/>
    <w:uiPriority w:val="99"/>
    <w:semiHidden/>
    <w:unhideWhenUsed/>
    <w:rsid w:val="0003090E"/>
  </w:style>
  <w:style w:type="table" w:customStyle="1" w:styleId="2f5">
    <w:name w:val="Сетка таблицы2"/>
    <w:basedOn w:val="a8"/>
    <w:next w:val="aff0"/>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9"/>
    <w:uiPriority w:val="99"/>
    <w:semiHidden/>
    <w:unhideWhenUsed/>
    <w:rsid w:val="0003090E"/>
  </w:style>
  <w:style w:type="table" w:customStyle="1" w:styleId="121">
    <w:name w:val="Сетка таблицы12"/>
    <w:basedOn w:val="a8"/>
    <w:next w:val="aff0"/>
    <w:uiPriority w:val="59"/>
    <w:rsid w:val="0003090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Стиль9"/>
    <w:uiPriority w:val="99"/>
    <w:rsid w:val="009865E5"/>
    <w:pPr>
      <w:numPr>
        <w:numId w:val="4"/>
      </w:numPr>
    </w:pPr>
  </w:style>
  <w:style w:type="numbering" w:customStyle="1" w:styleId="10">
    <w:name w:val="Стиль10"/>
    <w:uiPriority w:val="99"/>
    <w:rsid w:val="009865E5"/>
    <w:pPr>
      <w:numPr>
        <w:numId w:val="5"/>
      </w:numPr>
    </w:pPr>
  </w:style>
  <w:style w:type="numbering" w:customStyle="1" w:styleId="11">
    <w:name w:val="Стиль11"/>
    <w:uiPriority w:val="99"/>
    <w:rsid w:val="00222461"/>
    <w:pPr>
      <w:numPr>
        <w:numId w:val="6"/>
      </w:numPr>
    </w:pPr>
  </w:style>
  <w:style w:type="character" w:styleId="afffff8">
    <w:name w:val="Subtle Emphasis"/>
    <w:uiPriority w:val="19"/>
    <w:qFormat/>
    <w:rsid w:val="00805CD5"/>
    <w:rPr>
      <w:i/>
      <w:iCs/>
      <w:color w:val="808080"/>
    </w:rPr>
  </w:style>
  <w:style w:type="numbering" w:customStyle="1" w:styleId="45">
    <w:name w:val="Нет списка4"/>
    <w:next w:val="a9"/>
    <w:uiPriority w:val="99"/>
    <w:semiHidden/>
    <w:unhideWhenUsed/>
    <w:rsid w:val="009C4BCF"/>
  </w:style>
  <w:style w:type="character" w:customStyle="1" w:styleId="3c">
    <w:name w:val="Основной текст Знак3"/>
    <w:aliases w:val="Çàã1 Знак2,BO Знак2,ID Знак2,body indent Знак2,andrad Знак2,EHPT Знак2,Body Text2 Знак2,Body Text2 Знак Знак Знак3,Body Text2 Знак Знак Знак Знак2,Основной текст Знак Знак Знак1"/>
    <w:locked/>
    <w:rsid w:val="009C4BCF"/>
    <w:rPr>
      <w:rFonts w:ascii="Times New Roman" w:eastAsia="Times New Roman" w:hAnsi="Times New Roman"/>
      <w:kern w:val="2"/>
      <w:sz w:val="24"/>
      <w:lang w:eastAsia="ar-SA"/>
    </w:rPr>
  </w:style>
  <w:style w:type="character" w:customStyle="1" w:styleId="2f6">
    <w:name w:val="Основной текст с отступом Знак2"/>
    <w:aliases w:val="Основной текст 1 Знак2"/>
    <w:uiPriority w:val="99"/>
    <w:locked/>
    <w:rsid w:val="009C4BCF"/>
    <w:rPr>
      <w:rFonts w:ascii="Times New Roman" w:eastAsia="Times New Roman" w:hAnsi="Times New Roman"/>
      <w:kern w:val="2"/>
      <w:sz w:val="24"/>
      <w:szCs w:val="24"/>
      <w:lang w:eastAsia="ar-SA"/>
    </w:rPr>
  </w:style>
  <w:style w:type="paragraph" w:customStyle="1" w:styleId="1fff0">
    <w:name w:val="Заголовок1"/>
    <w:basedOn w:val="a6"/>
    <w:next w:val="af3"/>
    <w:rsid w:val="009C4BCF"/>
    <w:pPr>
      <w:keepNext/>
      <w:widowControl w:val="0"/>
      <w:suppressAutoHyphens/>
      <w:spacing w:before="240" w:after="60" w:line="240" w:lineRule="auto"/>
      <w:jc w:val="center"/>
    </w:pPr>
    <w:rPr>
      <w:rFonts w:ascii="Cambria" w:eastAsia="Microsoft YaHei" w:hAnsi="Cambria" w:cs="Cambria"/>
      <w:b/>
      <w:bCs/>
      <w:kern w:val="2"/>
      <w:sz w:val="32"/>
      <w:szCs w:val="32"/>
      <w:lang w:eastAsia="ar-SA"/>
    </w:rPr>
  </w:style>
  <w:style w:type="paragraph" w:customStyle="1" w:styleId="2f7">
    <w:name w:val="Название2"/>
    <w:basedOn w:val="a6"/>
    <w:rsid w:val="009C4BCF"/>
    <w:pPr>
      <w:suppressLineNumbers/>
      <w:suppressAutoHyphens/>
      <w:spacing w:before="120" w:after="120" w:line="240" w:lineRule="auto"/>
    </w:pPr>
    <w:rPr>
      <w:rFonts w:ascii="Times New Roman" w:eastAsia="Times New Roman" w:hAnsi="Times New Roman" w:cs="Arial"/>
      <w:i/>
      <w:iCs/>
      <w:kern w:val="2"/>
      <w:sz w:val="24"/>
      <w:szCs w:val="24"/>
      <w:lang w:eastAsia="ar-SA"/>
    </w:rPr>
  </w:style>
  <w:style w:type="paragraph" w:customStyle="1" w:styleId="1fff1">
    <w:name w:val="Указатель1"/>
    <w:basedOn w:val="a6"/>
    <w:rsid w:val="009C4BCF"/>
    <w:pPr>
      <w:suppressLineNumbers/>
      <w:suppressAutoHyphens/>
      <w:spacing w:after="0" w:line="240" w:lineRule="auto"/>
    </w:pPr>
    <w:rPr>
      <w:rFonts w:ascii="Times New Roman" w:eastAsia="Times New Roman" w:hAnsi="Times New Roman" w:cs="Lohit Hindi"/>
      <w:kern w:val="2"/>
      <w:sz w:val="24"/>
      <w:szCs w:val="24"/>
      <w:lang w:eastAsia="ar-SA"/>
    </w:rPr>
  </w:style>
  <w:style w:type="paragraph" w:customStyle="1" w:styleId="117">
    <w:name w:val="Название объекта11"/>
    <w:basedOn w:val="a6"/>
    <w:rsid w:val="009C4BCF"/>
    <w:pPr>
      <w:suppressLineNumbers/>
      <w:suppressAutoHyphens/>
      <w:spacing w:before="120" w:after="120" w:line="240" w:lineRule="auto"/>
    </w:pPr>
    <w:rPr>
      <w:rFonts w:ascii="Times New Roman" w:eastAsia="Times New Roman" w:hAnsi="Times New Roman" w:cs="Lohit Hindi"/>
      <w:i/>
      <w:iCs/>
      <w:kern w:val="2"/>
      <w:sz w:val="24"/>
      <w:szCs w:val="24"/>
      <w:lang w:eastAsia="ar-SA"/>
    </w:rPr>
  </w:style>
  <w:style w:type="paragraph" w:customStyle="1" w:styleId="1fff2">
    <w:name w:val="Тема примечания1"/>
    <w:basedOn w:val="1f"/>
    <w:rsid w:val="009C4BCF"/>
    <w:rPr>
      <w:b/>
      <w:bCs/>
      <w:kern w:val="2"/>
      <w:lang w:eastAsia="ar-SA"/>
    </w:rPr>
  </w:style>
  <w:style w:type="paragraph" w:customStyle="1" w:styleId="1fff3">
    <w:name w:val="Текст выноски1"/>
    <w:basedOn w:val="a6"/>
    <w:rsid w:val="009C4BCF"/>
    <w:pPr>
      <w:suppressAutoHyphens/>
      <w:spacing w:after="0" w:line="240" w:lineRule="auto"/>
    </w:pPr>
    <w:rPr>
      <w:rFonts w:ascii="Tahoma" w:eastAsia="Times New Roman" w:hAnsi="Tahoma" w:cs="Tahoma"/>
      <w:kern w:val="2"/>
      <w:sz w:val="16"/>
      <w:szCs w:val="16"/>
      <w:lang w:eastAsia="ar-SA"/>
    </w:rPr>
  </w:style>
  <w:style w:type="paragraph" w:customStyle="1" w:styleId="1fff4">
    <w:name w:val="Текст сноски1"/>
    <w:basedOn w:val="a6"/>
    <w:rsid w:val="009C4BCF"/>
    <w:pPr>
      <w:suppressAutoHyphens/>
      <w:spacing w:after="60" w:line="240" w:lineRule="auto"/>
      <w:ind w:left="-426"/>
      <w:jc w:val="both"/>
    </w:pPr>
    <w:rPr>
      <w:rFonts w:ascii="Times New Roman" w:eastAsia="Times New Roman" w:hAnsi="Times New Roman"/>
      <w:kern w:val="2"/>
      <w:sz w:val="18"/>
      <w:szCs w:val="18"/>
      <w:lang w:eastAsia="ar-SA"/>
    </w:rPr>
  </w:style>
  <w:style w:type="paragraph" w:customStyle="1" w:styleId="HTML10">
    <w:name w:val="Адрес HTML1"/>
    <w:basedOn w:val="a6"/>
    <w:rsid w:val="009C4BCF"/>
    <w:pPr>
      <w:suppressAutoHyphens/>
      <w:spacing w:after="60" w:line="240" w:lineRule="auto"/>
      <w:jc w:val="both"/>
    </w:pPr>
    <w:rPr>
      <w:rFonts w:ascii="Times New Roman" w:eastAsia="Times New Roman" w:hAnsi="Times New Roman"/>
      <w:i/>
      <w:iCs/>
      <w:kern w:val="2"/>
      <w:sz w:val="24"/>
      <w:szCs w:val="24"/>
      <w:lang w:eastAsia="ar-SA"/>
    </w:rPr>
  </w:style>
  <w:style w:type="paragraph" w:customStyle="1" w:styleId="HTML11">
    <w:name w:val="Стандартный HTML1"/>
    <w:basedOn w:val="a6"/>
    <w:rsid w:val="009C4BCF"/>
    <w:pPr>
      <w:suppressAutoHyphens/>
      <w:spacing w:after="60" w:line="240" w:lineRule="auto"/>
      <w:jc w:val="both"/>
    </w:pPr>
    <w:rPr>
      <w:rFonts w:ascii="Courier New" w:eastAsia="Times New Roman" w:hAnsi="Courier New" w:cs="Courier New"/>
      <w:kern w:val="2"/>
      <w:sz w:val="20"/>
      <w:szCs w:val="20"/>
      <w:lang w:eastAsia="ar-SA"/>
    </w:rPr>
  </w:style>
  <w:style w:type="paragraph" w:customStyle="1" w:styleId="1fff5">
    <w:name w:val="Обычный (веб)1"/>
    <w:basedOn w:val="a6"/>
    <w:rsid w:val="009C4BCF"/>
    <w:pPr>
      <w:suppressAutoHyphens/>
      <w:spacing w:before="280" w:after="280" w:line="240" w:lineRule="auto"/>
    </w:pPr>
    <w:rPr>
      <w:rFonts w:ascii="Times New Roman" w:eastAsia="Times New Roman" w:hAnsi="Times New Roman"/>
      <w:kern w:val="2"/>
      <w:sz w:val="24"/>
      <w:szCs w:val="24"/>
      <w:lang w:eastAsia="ar-SA"/>
    </w:rPr>
  </w:style>
  <w:style w:type="paragraph" w:customStyle="1" w:styleId="1fff6">
    <w:name w:val="Адрес на конверте1"/>
    <w:basedOn w:val="a6"/>
    <w:rsid w:val="009C4BCF"/>
    <w:pPr>
      <w:suppressAutoHyphens/>
      <w:spacing w:after="60" w:line="240" w:lineRule="auto"/>
      <w:ind w:left="2880"/>
      <w:jc w:val="both"/>
    </w:pPr>
    <w:rPr>
      <w:rFonts w:ascii="Arial" w:eastAsia="Times New Roman" w:hAnsi="Arial" w:cs="Arial"/>
      <w:kern w:val="2"/>
      <w:sz w:val="24"/>
      <w:szCs w:val="24"/>
      <w:lang w:eastAsia="ar-SA"/>
    </w:rPr>
  </w:style>
  <w:style w:type="paragraph" w:customStyle="1" w:styleId="218">
    <w:name w:val="Обратный адрес 21"/>
    <w:basedOn w:val="a6"/>
    <w:rsid w:val="009C4BCF"/>
    <w:pPr>
      <w:suppressAutoHyphens/>
      <w:spacing w:after="60" w:line="240" w:lineRule="auto"/>
      <w:jc w:val="both"/>
    </w:pPr>
    <w:rPr>
      <w:rFonts w:ascii="Arial" w:eastAsia="Times New Roman" w:hAnsi="Arial" w:cs="Arial"/>
      <w:kern w:val="2"/>
      <w:sz w:val="20"/>
      <w:szCs w:val="20"/>
      <w:lang w:eastAsia="ar-SA"/>
    </w:rPr>
  </w:style>
  <w:style w:type="paragraph" w:customStyle="1" w:styleId="1fff7">
    <w:name w:val="Электронная подпись1"/>
    <w:basedOn w:val="a6"/>
    <w:rsid w:val="009C4BCF"/>
    <w:pPr>
      <w:suppressAutoHyphens/>
      <w:spacing w:after="60" w:line="240" w:lineRule="auto"/>
      <w:jc w:val="both"/>
    </w:pPr>
    <w:rPr>
      <w:rFonts w:ascii="Times New Roman" w:eastAsia="Times New Roman" w:hAnsi="Times New Roman"/>
      <w:kern w:val="2"/>
      <w:sz w:val="24"/>
      <w:szCs w:val="24"/>
      <w:lang w:eastAsia="ar-SA"/>
    </w:rPr>
  </w:style>
  <w:style w:type="paragraph" w:customStyle="1" w:styleId="1fff8">
    <w:name w:val="Текст концевой сноски1"/>
    <w:basedOn w:val="a6"/>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100">
    <w:name w:val="Оглавление 10"/>
    <w:basedOn w:val="1fff1"/>
    <w:rsid w:val="009C4BCF"/>
    <w:pPr>
      <w:tabs>
        <w:tab w:val="right" w:leader="dot" w:pos="7091"/>
      </w:tabs>
      <w:ind w:left="2547"/>
    </w:pPr>
  </w:style>
  <w:style w:type="paragraph" w:customStyle="1" w:styleId="afffff9">
    <w:name w:val="Содержимое врезки"/>
    <w:basedOn w:val="af3"/>
    <w:rsid w:val="009C4BCF"/>
    <w:pPr>
      <w:suppressAutoHyphens/>
      <w:spacing w:line="240" w:lineRule="auto"/>
      <w:jc w:val="both"/>
    </w:pPr>
    <w:rPr>
      <w:rFonts w:ascii="Times New Roman" w:eastAsia="Times New Roman" w:hAnsi="Times New Roman"/>
      <w:kern w:val="2"/>
      <w:sz w:val="24"/>
      <w:szCs w:val="20"/>
      <w:lang w:eastAsia="ar-SA"/>
    </w:rPr>
  </w:style>
  <w:style w:type="paragraph" w:customStyle="1" w:styleId="131">
    <w:name w:val="Абзац списка13"/>
    <w:basedOn w:val="a6"/>
    <w:rsid w:val="009C4BCF"/>
    <w:pPr>
      <w:suppressAutoHyphens/>
      <w:spacing w:after="0" w:line="240" w:lineRule="auto"/>
      <w:ind w:left="720"/>
    </w:pPr>
    <w:rPr>
      <w:rFonts w:ascii="Times New Roman" w:eastAsia="Times New Roman" w:hAnsi="Times New Roman"/>
      <w:kern w:val="2"/>
      <w:sz w:val="24"/>
      <w:szCs w:val="24"/>
      <w:lang w:eastAsia="ar-SA"/>
    </w:rPr>
  </w:style>
  <w:style w:type="paragraph" w:customStyle="1" w:styleId="s1">
    <w:name w:val="s_1"/>
    <w:basedOn w:val="a6"/>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2f8">
    <w:name w:val="Текст примечания2"/>
    <w:basedOn w:val="a6"/>
    <w:rsid w:val="009C4BCF"/>
    <w:pPr>
      <w:suppressAutoHyphens/>
      <w:spacing w:after="0" w:line="240" w:lineRule="auto"/>
    </w:pPr>
    <w:rPr>
      <w:rFonts w:ascii="Times New Roman" w:eastAsia="Times New Roman" w:hAnsi="Times New Roman"/>
      <w:kern w:val="2"/>
      <w:sz w:val="20"/>
      <w:szCs w:val="20"/>
      <w:lang w:eastAsia="ar-SA"/>
    </w:rPr>
  </w:style>
  <w:style w:type="paragraph" w:customStyle="1" w:styleId="afffffa">
    <w:name w:val="Таблицы (моноширинный)"/>
    <w:basedOn w:val="a6"/>
    <w:uiPriority w:val="99"/>
    <w:rsid w:val="009C4BCF"/>
    <w:pPr>
      <w:widowControl w:val="0"/>
      <w:spacing w:after="0" w:line="240" w:lineRule="auto"/>
      <w:jc w:val="both"/>
    </w:pPr>
    <w:rPr>
      <w:rFonts w:ascii="Courier New" w:eastAsia="Times New Roman" w:hAnsi="Courier New" w:cs="Courier New"/>
      <w:kern w:val="2"/>
      <w:sz w:val="20"/>
      <w:szCs w:val="20"/>
      <w:lang w:eastAsia="ar-SA"/>
    </w:rPr>
  </w:style>
  <w:style w:type="paragraph" w:customStyle="1" w:styleId="320">
    <w:name w:val="Основной текст 32"/>
    <w:basedOn w:val="a6"/>
    <w:rsid w:val="009C4BCF"/>
    <w:pPr>
      <w:spacing w:after="120" w:line="240" w:lineRule="auto"/>
    </w:pPr>
    <w:rPr>
      <w:rFonts w:ascii="Times New Roman" w:eastAsia="Times New Roman" w:hAnsi="Times New Roman"/>
      <w:kern w:val="2"/>
      <w:sz w:val="16"/>
      <w:szCs w:val="16"/>
      <w:lang w:eastAsia="ar-SA"/>
    </w:rPr>
  </w:style>
  <w:style w:type="paragraph" w:customStyle="1" w:styleId="222">
    <w:name w:val="Нумерованный список 22"/>
    <w:basedOn w:val="a6"/>
    <w:rsid w:val="009C4BCF"/>
    <w:pPr>
      <w:tabs>
        <w:tab w:val="left" w:pos="432"/>
      </w:tabs>
      <w:spacing w:after="0" w:line="240" w:lineRule="auto"/>
      <w:ind w:left="432" w:hanging="432"/>
    </w:pPr>
    <w:rPr>
      <w:rFonts w:ascii="Times New Roman" w:eastAsia="Times New Roman" w:hAnsi="Times New Roman"/>
      <w:kern w:val="2"/>
      <w:sz w:val="20"/>
      <w:szCs w:val="20"/>
      <w:lang w:eastAsia="ar-SA"/>
    </w:rPr>
  </w:style>
  <w:style w:type="paragraph" w:customStyle="1" w:styleId="3d">
    <w:name w:val="Стиль3 Знак Знак"/>
    <w:rsid w:val="009C4BCF"/>
    <w:pPr>
      <w:widowControl w:val="0"/>
      <w:tabs>
        <w:tab w:val="left" w:pos="227"/>
      </w:tabs>
      <w:suppressAutoHyphens/>
      <w:spacing w:line="100" w:lineRule="atLeast"/>
      <w:jc w:val="both"/>
    </w:pPr>
    <w:rPr>
      <w:rFonts w:ascii="Times New Roman" w:eastAsia="Times New Roman" w:hAnsi="Times New Roman"/>
      <w:kern w:val="2"/>
      <w:lang w:eastAsia="ar-SA"/>
    </w:rPr>
  </w:style>
  <w:style w:type="paragraph" w:customStyle="1" w:styleId="List2">
    <w:name w:val="List2"/>
    <w:basedOn w:val="a6"/>
    <w:rsid w:val="009C4BCF"/>
    <w:pPr>
      <w:tabs>
        <w:tab w:val="left" w:pos="1701"/>
      </w:tabs>
      <w:spacing w:after="0" w:line="360" w:lineRule="auto"/>
      <w:jc w:val="both"/>
    </w:pPr>
    <w:rPr>
      <w:rFonts w:ascii="Times New Roman" w:eastAsia="Times New Roman" w:hAnsi="Times New Roman"/>
      <w:kern w:val="2"/>
      <w:sz w:val="24"/>
      <w:szCs w:val="20"/>
      <w:lang w:eastAsia="ar-SA"/>
    </w:rPr>
  </w:style>
  <w:style w:type="paragraph" w:customStyle="1" w:styleId="3e">
    <w:name w:val="3"/>
    <w:basedOn w:val="a6"/>
    <w:rsid w:val="009C4BCF"/>
    <w:pPr>
      <w:spacing w:after="0" w:line="240" w:lineRule="auto"/>
      <w:jc w:val="both"/>
    </w:pPr>
    <w:rPr>
      <w:rFonts w:ascii="Times New Roman" w:eastAsia="Times New Roman" w:hAnsi="Times New Roman"/>
      <w:kern w:val="2"/>
      <w:sz w:val="24"/>
      <w:szCs w:val="24"/>
      <w:lang w:eastAsia="ar-SA"/>
    </w:rPr>
  </w:style>
  <w:style w:type="paragraph" w:customStyle="1" w:styleId="xl24">
    <w:name w:val="xl24"/>
    <w:basedOn w:val="a6"/>
    <w:uiPriority w:val="99"/>
    <w:rsid w:val="009C4BCF"/>
    <w:pPr>
      <w:spacing w:before="100" w:after="100" w:line="240" w:lineRule="auto"/>
      <w:jc w:val="center"/>
    </w:pPr>
    <w:rPr>
      <w:rFonts w:ascii="Times New Roman" w:eastAsia="Times New Roman" w:hAnsi="Times New Roman"/>
      <w:kern w:val="2"/>
      <w:sz w:val="24"/>
      <w:szCs w:val="20"/>
      <w:lang w:eastAsia="ar-SA"/>
    </w:rPr>
  </w:style>
  <w:style w:type="paragraph" w:customStyle="1" w:styleId="223">
    <w:name w:val="Основной текст с отступом 22"/>
    <w:basedOn w:val="a6"/>
    <w:rsid w:val="009C4BCF"/>
    <w:pPr>
      <w:spacing w:after="120" w:line="480" w:lineRule="auto"/>
      <w:ind w:left="283"/>
    </w:pPr>
    <w:rPr>
      <w:rFonts w:ascii="Times New Roman" w:eastAsia="Times New Roman" w:hAnsi="Times New Roman"/>
      <w:kern w:val="2"/>
      <w:sz w:val="24"/>
      <w:szCs w:val="24"/>
      <w:lang w:eastAsia="ar-SA"/>
    </w:rPr>
  </w:style>
  <w:style w:type="paragraph" w:customStyle="1" w:styleId="321">
    <w:name w:val="Основной текст с отступом 32"/>
    <w:basedOn w:val="a6"/>
    <w:rsid w:val="009C4BCF"/>
    <w:pPr>
      <w:spacing w:after="120" w:line="240" w:lineRule="auto"/>
      <w:ind w:left="283"/>
    </w:pPr>
    <w:rPr>
      <w:rFonts w:ascii="Times New Roman" w:eastAsia="Times New Roman" w:hAnsi="Times New Roman"/>
      <w:kern w:val="2"/>
      <w:sz w:val="16"/>
      <w:szCs w:val="16"/>
      <w:lang w:eastAsia="ar-SA"/>
    </w:rPr>
  </w:style>
  <w:style w:type="paragraph" w:customStyle="1" w:styleId="ConsNonformat">
    <w:name w:val="ConsNonformat"/>
    <w:uiPriority w:val="99"/>
    <w:rsid w:val="009C4BCF"/>
    <w:pPr>
      <w:widowControl w:val="0"/>
      <w:suppressAutoHyphens/>
      <w:ind w:right="19772"/>
    </w:pPr>
    <w:rPr>
      <w:rFonts w:ascii="Courier New" w:eastAsia="Times New Roman" w:hAnsi="Courier New" w:cs="Courier New"/>
      <w:kern w:val="2"/>
      <w:lang w:eastAsia="ar-SA"/>
    </w:rPr>
  </w:style>
  <w:style w:type="paragraph" w:customStyle="1" w:styleId="2f9">
    <w:name w:val="Цитата2"/>
    <w:basedOn w:val="a6"/>
    <w:rsid w:val="009C4BCF"/>
    <w:pPr>
      <w:spacing w:after="0" w:line="240" w:lineRule="auto"/>
      <w:ind w:left="510" w:right="355"/>
      <w:jc w:val="both"/>
    </w:pPr>
    <w:rPr>
      <w:rFonts w:ascii="Arial" w:eastAsia="Times New Roman" w:hAnsi="Arial" w:cs="Arial"/>
      <w:kern w:val="2"/>
      <w:sz w:val="26"/>
      <w:szCs w:val="26"/>
      <w:lang w:eastAsia="ar-SA"/>
    </w:rPr>
  </w:style>
  <w:style w:type="paragraph" w:customStyle="1" w:styleId="z-1">
    <w:name w:val="z-Начало формы1"/>
    <w:basedOn w:val="a6"/>
    <w:rsid w:val="009C4BCF"/>
    <w:pPr>
      <w:pBdr>
        <w:bottom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z-10">
    <w:name w:val="z-Конец формы1"/>
    <w:basedOn w:val="a6"/>
    <w:rsid w:val="009C4BCF"/>
    <w:pPr>
      <w:pBdr>
        <w:top w:val="single" w:sz="4" w:space="1" w:color="000000"/>
      </w:pBdr>
      <w:spacing w:after="0" w:line="240" w:lineRule="auto"/>
      <w:jc w:val="center"/>
    </w:pPr>
    <w:rPr>
      <w:rFonts w:ascii="Arial" w:eastAsia="Times New Roman" w:hAnsi="Arial" w:cs="Arial"/>
      <w:vanish/>
      <w:color w:val="000000"/>
      <w:kern w:val="2"/>
      <w:sz w:val="16"/>
      <w:szCs w:val="20"/>
      <w:lang w:eastAsia="ar-SA"/>
    </w:rPr>
  </w:style>
  <w:style w:type="paragraph" w:customStyle="1" w:styleId="price">
    <w:name w:val="price"/>
    <w:basedOn w:val="a6"/>
    <w:uiPriority w:val="99"/>
    <w:rsid w:val="009C4BCF"/>
    <w:pPr>
      <w:spacing w:after="0" w:line="240" w:lineRule="auto"/>
    </w:pPr>
    <w:rPr>
      <w:rFonts w:ascii="Arial" w:eastAsia="Times New Roman" w:hAnsi="Arial" w:cs="Arial"/>
      <w:color w:val="015F90"/>
      <w:kern w:val="2"/>
      <w:sz w:val="18"/>
      <w:szCs w:val="18"/>
      <w:lang w:eastAsia="ar-SA"/>
    </w:rPr>
  </w:style>
  <w:style w:type="paragraph" w:customStyle="1" w:styleId="mainh">
    <w:name w:val="mainh"/>
    <w:basedOn w:val="a6"/>
    <w:uiPriority w:val="99"/>
    <w:rsid w:val="009C4BCF"/>
    <w:pPr>
      <w:spacing w:before="28" w:after="28" w:line="240" w:lineRule="auto"/>
      <w:ind w:firstLine="150"/>
      <w:jc w:val="both"/>
    </w:pPr>
    <w:rPr>
      <w:rFonts w:ascii="Arial" w:eastAsia="Times New Roman" w:hAnsi="Arial" w:cs="Arial"/>
      <w:b/>
      <w:bCs/>
      <w:color w:val="B20700"/>
      <w:kern w:val="2"/>
      <w:sz w:val="20"/>
      <w:szCs w:val="20"/>
      <w:lang w:eastAsia="ar-SA"/>
    </w:rPr>
  </w:style>
  <w:style w:type="paragraph" w:customStyle="1" w:styleId="610">
    <w:name w:val="Основной текст (6)1"/>
    <w:basedOn w:val="a6"/>
    <w:uiPriority w:val="99"/>
    <w:rsid w:val="009C4BCF"/>
    <w:pPr>
      <w:shd w:val="clear" w:color="auto" w:fill="FFFFFF"/>
      <w:spacing w:after="360" w:line="269" w:lineRule="exact"/>
      <w:ind w:right="57"/>
      <w:jc w:val="center"/>
    </w:pPr>
    <w:rPr>
      <w:rFonts w:ascii="Times New Roman" w:eastAsia="Times New Roman" w:hAnsi="Times New Roman"/>
      <w:kern w:val="2"/>
      <w:sz w:val="24"/>
      <w:szCs w:val="20"/>
      <w:lang w:eastAsia="ar-SA"/>
    </w:rPr>
  </w:style>
  <w:style w:type="paragraph" w:customStyle="1" w:styleId="331">
    <w:name w:val="Основной текст (33)1"/>
    <w:basedOn w:val="a6"/>
    <w:uiPriority w:val="99"/>
    <w:rsid w:val="009C4BCF"/>
    <w:pPr>
      <w:shd w:val="clear" w:color="auto" w:fill="FFFFFF"/>
      <w:spacing w:after="0" w:line="274" w:lineRule="exact"/>
      <w:ind w:right="57" w:firstLine="380"/>
      <w:jc w:val="both"/>
    </w:pPr>
    <w:rPr>
      <w:rFonts w:ascii="Times New Roman" w:eastAsia="Times New Roman" w:hAnsi="Times New Roman"/>
      <w:kern w:val="2"/>
      <w:sz w:val="24"/>
      <w:szCs w:val="20"/>
      <w:lang w:eastAsia="ar-SA"/>
    </w:rPr>
  </w:style>
  <w:style w:type="paragraph" w:customStyle="1" w:styleId="319">
    <w:name w:val="Заголовок №31"/>
    <w:basedOn w:val="a6"/>
    <w:link w:val="3f"/>
    <w:rsid w:val="009C4BCF"/>
    <w:pPr>
      <w:shd w:val="clear" w:color="auto" w:fill="FFFFFF"/>
      <w:spacing w:before="240" w:after="0" w:line="274" w:lineRule="exact"/>
      <w:ind w:right="57"/>
      <w:jc w:val="center"/>
    </w:pPr>
    <w:rPr>
      <w:rFonts w:ascii="Times New Roman" w:eastAsia="Times New Roman" w:hAnsi="Times New Roman"/>
      <w:b/>
      <w:kern w:val="2"/>
      <w:sz w:val="24"/>
      <w:szCs w:val="20"/>
      <w:lang w:eastAsia="ar-SA"/>
    </w:rPr>
  </w:style>
  <w:style w:type="paragraph" w:customStyle="1" w:styleId="Style7">
    <w:name w:val="Style7"/>
    <w:basedOn w:val="a6"/>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Style10">
    <w:name w:val="Style10"/>
    <w:basedOn w:val="a6"/>
    <w:rsid w:val="009C4BCF"/>
    <w:pPr>
      <w:widowControl w:val="0"/>
      <w:spacing w:after="0" w:line="278" w:lineRule="exact"/>
      <w:jc w:val="both"/>
    </w:pPr>
    <w:rPr>
      <w:rFonts w:ascii="Times New Roman" w:eastAsia="Times New Roman" w:hAnsi="Times New Roman"/>
      <w:kern w:val="2"/>
      <w:sz w:val="24"/>
      <w:szCs w:val="24"/>
      <w:lang w:eastAsia="ar-SA"/>
    </w:rPr>
  </w:style>
  <w:style w:type="paragraph" w:customStyle="1" w:styleId="Style1">
    <w:name w:val="Style1"/>
    <w:basedOn w:val="a6"/>
    <w:rsid w:val="009C4BCF"/>
    <w:pPr>
      <w:widowControl w:val="0"/>
      <w:spacing w:after="0" w:line="275" w:lineRule="exact"/>
      <w:jc w:val="both"/>
    </w:pPr>
    <w:rPr>
      <w:rFonts w:ascii="Times New Roman" w:eastAsia="Times New Roman" w:hAnsi="Times New Roman"/>
      <w:kern w:val="2"/>
      <w:sz w:val="24"/>
      <w:szCs w:val="24"/>
      <w:lang w:eastAsia="ar-SA"/>
    </w:rPr>
  </w:style>
  <w:style w:type="paragraph" w:customStyle="1" w:styleId="sa">
    <w:name w:val="sa"/>
    <w:basedOn w:val="a6"/>
    <w:uiPriority w:val="99"/>
    <w:rsid w:val="009C4BCF"/>
    <w:pPr>
      <w:spacing w:after="0" w:line="240" w:lineRule="auto"/>
      <w:ind w:firstLine="225"/>
      <w:jc w:val="both"/>
    </w:pPr>
    <w:rPr>
      <w:rFonts w:ascii="Times New Roman" w:eastAsia="Times New Roman" w:hAnsi="Times New Roman"/>
      <w:kern w:val="2"/>
      <w:sz w:val="24"/>
      <w:szCs w:val="24"/>
      <w:lang w:eastAsia="ar-SA"/>
    </w:rPr>
  </w:style>
  <w:style w:type="paragraph" w:customStyle="1" w:styleId="rvps2">
    <w:name w:val="rvps2"/>
    <w:basedOn w:val="a6"/>
    <w:uiPriority w:val="99"/>
    <w:rsid w:val="009C4BCF"/>
    <w:pPr>
      <w:spacing w:after="0" w:line="240" w:lineRule="auto"/>
      <w:jc w:val="both"/>
    </w:pPr>
    <w:rPr>
      <w:rFonts w:ascii="Times New Roman" w:eastAsia="Times New Roman" w:hAnsi="Times New Roman"/>
      <w:kern w:val="2"/>
      <w:sz w:val="24"/>
      <w:szCs w:val="24"/>
      <w:lang w:eastAsia="ar-SA"/>
    </w:rPr>
  </w:style>
  <w:style w:type="paragraph" w:customStyle="1" w:styleId="western">
    <w:name w:val="western"/>
    <w:basedOn w:val="a6"/>
    <w:uiPriority w:val="99"/>
    <w:rsid w:val="009C4BCF"/>
    <w:pPr>
      <w:spacing w:before="28" w:after="115" w:line="240" w:lineRule="auto"/>
      <w:jc w:val="both"/>
    </w:pPr>
    <w:rPr>
      <w:rFonts w:ascii="Times New Roman" w:eastAsia="Times New Roman" w:hAnsi="Times New Roman"/>
      <w:color w:val="000000"/>
      <w:kern w:val="2"/>
      <w:sz w:val="24"/>
      <w:szCs w:val="24"/>
      <w:lang w:eastAsia="ar-SA"/>
    </w:rPr>
  </w:style>
  <w:style w:type="paragraph" w:customStyle="1" w:styleId="810">
    <w:name w:val="Основной текст (8)1"/>
    <w:basedOn w:val="a6"/>
    <w:uiPriority w:val="99"/>
    <w:rsid w:val="009C4BCF"/>
    <w:pPr>
      <w:shd w:val="clear" w:color="auto" w:fill="FFFFFF"/>
      <w:spacing w:after="0" w:line="274" w:lineRule="exact"/>
      <w:ind w:right="57" w:firstLine="300"/>
      <w:jc w:val="center"/>
    </w:pPr>
    <w:rPr>
      <w:rFonts w:ascii="Times New Roman" w:eastAsia="Times New Roman" w:hAnsi="Times New Roman"/>
      <w:kern w:val="2"/>
      <w:sz w:val="24"/>
      <w:szCs w:val="20"/>
      <w:lang w:eastAsia="ar-SA"/>
    </w:rPr>
  </w:style>
  <w:style w:type="paragraph" w:customStyle="1" w:styleId="219">
    <w:name w:val="Заголовок №21"/>
    <w:basedOn w:val="a6"/>
    <w:uiPriority w:val="99"/>
    <w:rsid w:val="009C4BCF"/>
    <w:pPr>
      <w:shd w:val="clear" w:color="auto" w:fill="FFFFFF"/>
      <w:spacing w:before="360" w:after="60" w:line="336" w:lineRule="exact"/>
      <w:ind w:right="57"/>
      <w:jc w:val="center"/>
    </w:pPr>
    <w:rPr>
      <w:rFonts w:ascii="Arial Narrow" w:eastAsia="Times New Roman" w:hAnsi="Arial Narrow" w:cs="Arial Narrow"/>
      <w:b/>
      <w:kern w:val="2"/>
      <w:sz w:val="20"/>
      <w:szCs w:val="20"/>
      <w:lang w:eastAsia="ar-SA"/>
    </w:rPr>
  </w:style>
  <w:style w:type="paragraph" w:customStyle="1" w:styleId="style174">
    <w:name w:val="style174"/>
    <w:basedOn w:val="a6"/>
    <w:uiPriority w:val="99"/>
    <w:rsid w:val="009C4BCF"/>
    <w:pPr>
      <w:spacing w:before="28" w:after="28" w:line="240" w:lineRule="auto"/>
    </w:pPr>
    <w:rPr>
      <w:rFonts w:ascii="Times New Roman" w:eastAsia="Times New Roman" w:hAnsi="Times New Roman"/>
      <w:kern w:val="2"/>
      <w:sz w:val="24"/>
      <w:szCs w:val="24"/>
      <w:lang w:eastAsia="ar-SA"/>
    </w:rPr>
  </w:style>
  <w:style w:type="paragraph" w:customStyle="1" w:styleId="Style2">
    <w:name w:val="Style2"/>
    <w:basedOn w:val="a6"/>
    <w:uiPriority w:val="99"/>
    <w:rsid w:val="009C4BCF"/>
    <w:pPr>
      <w:widowControl w:val="0"/>
      <w:spacing w:after="0" w:line="240" w:lineRule="auto"/>
      <w:jc w:val="center"/>
    </w:pPr>
    <w:rPr>
      <w:rFonts w:ascii="Arial" w:eastAsia="Times New Roman" w:hAnsi="Arial" w:cs="Arial"/>
      <w:kern w:val="2"/>
      <w:sz w:val="24"/>
      <w:szCs w:val="24"/>
      <w:lang w:eastAsia="ar-SA"/>
    </w:rPr>
  </w:style>
  <w:style w:type="paragraph" w:customStyle="1" w:styleId="Style3">
    <w:name w:val="Style3"/>
    <w:basedOn w:val="a6"/>
    <w:rsid w:val="009C4BCF"/>
    <w:pPr>
      <w:widowControl w:val="0"/>
      <w:spacing w:after="0" w:line="240" w:lineRule="auto"/>
    </w:pPr>
    <w:rPr>
      <w:rFonts w:ascii="Arial" w:eastAsia="Times New Roman" w:hAnsi="Arial" w:cs="Arial"/>
      <w:kern w:val="2"/>
      <w:sz w:val="24"/>
      <w:szCs w:val="24"/>
      <w:lang w:eastAsia="ar-SA"/>
    </w:rPr>
  </w:style>
  <w:style w:type="paragraph" w:customStyle="1" w:styleId="Style16">
    <w:name w:val="Style16"/>
    <w:basedOn w:val="a6"/>
    <w:uiPriority w:val="99"/>
    <w:rsid w:val="009C4BCF"/>
    <w:pPr>
      <w:widowControl w:val="0"/>
      <w:spacing w:after="0" w:line="240" w:lineRule="auto"/>
    </w:pPr>
    <w:rPr>
      <w:rFonts w:ascii="Arial" w:eastAsia="Times New Roman" w:hAnsi="Arial" w:cs="Arial"/>
      <w:kern w:val="2"/>
      <w:sz w:val="24"/>
      <w:szCs w:val="24"/>
      <w:lang w:eastAsia="ar-SA"/>
    </w:rPr>
  </w:style>
  <w:style w:type="paragraph" w:customStyle="1" w:styleId="Style17">
    <w:name w:val="Style17"/>
    <w:basedOn w:val="a6"/>
    <w:uiPriority w:val="99"/>
    <w:rsid w:val="009C4BCF"/>
    <w:pPr>
      <w:widowControl w:val="0"/>
      <w:spacing w:after="0" w:line="274" w:lineRule="exact"/>
      <w:ind w:firstLine="538"/>
      <w:jc w:val="both"/>
    </w:pPr>
    <w:rPr>
      <w:rFonts w:ascii="Arial" w:eastAsia="Times New Roman" w:hAnsi="Arial" w:cs="Arial"/>
      <w:kern w:val="2"/>
      <w:sz w:val="24"/>
      <w:szCs w:val="24"/>
      <w:lang w:eastAsia="ar-SA"/>
    </w:rPr>
  </w:style>
  <w:style w:type="paragraph" w:customStyle="1" w:styleId="Style19">
    <w:name w:val="Style19"/>
    <w:basedOn w:val="a6"/>
    <w:uiPriority w:val="99"/>
    <w:rsid w:val="009C4BCF"/>
    <w:pPr>
      <w:widowControl w:val="0"/>
      <w:spacing w:after="0" w:line="254" w:lineRule="exact"/>
      <w:ind w:hanging="341"/>
    </w:pPr>
    <w:rPr>
      <w:rFonts w:ascii="Arial" w:eastAsia="Times New Roman" w:hAnsi="Arial" w:cs="Arial"/>
      <w:kern w:val="2"/>
      <w:sz w:val="24"/>
      <w:szCs w:val="24"/>
      <w:lang w:eastAsia="ar-SA"/>
    </w:rPr>
  </w:style>
  <w:style w:type="paragraph" w:customStyle="1" w:styleId="Style20">
    <w:name w:val="Style20"/>
    <w:basedOn w:val="a6"/>
    <w:uiPriority w:val="99"/>
    <w:rsid w:val="009C4BCF"/>
    <w:pPr>
      <w:widowControl w:val="0"/>
      <w:spacing w:after="0" w:line="254" w:lineRule="exact"/>
      <w:jc w:val="both"/>
    </w:pPr>
    <w:rPr>
      <w:rFonts w:ascii="Arial" w:eastAsia="Times New Roman" w:hAnsi="Arial" w:cs="Arial"/>
      <w:kern w:val="2"/>
      <w:sz w:val="24"/>
      <w:szCs w:val="24"/>
      <w:lang w:eastAsia="ar-SA"/>
    </w:rPr>
  </w:style>
  <w:style w:type="paragraph" w:customStyle="1" w:styleId="Style21">
    <w:name w:val="Style21"/>
    <w:basedOn w:val="a6"/>
    <w:uiPriority w:val="99"/>
    <w:rsid w:val="009C4BCF"/>
    <w:pPr>
      <w:widowControl w:val="0"/>
      <w:spacing w:after="0" w:line="253" w:lineRule="exact"/>
    </w:pPr>
    <w:rPr>
      <w:rFonts w:ascii="Arial" w:eastAsia="Times New Roman" w:hAnsi="Arial" w:cs="Arial"/>
      <w:kern w:val="2"/>
      <w:sz w:val="24"/>
      <w:szCs w:val="24"/>
      <w:lang w:eastAsia="ar-SA"/>
    </w:rPr>
  </w:style>
  <w:style w:type="paragraph" w:customStyle="1" w:styleId="Style6">
    <w:name w:val="Style6"/>
    <w:basedOn w:val="a6"/>
    <w:rsid w:val="009C4BCF"/>
    <w:pPr>
      <w:widowControl w:val="0"/>
      <w:spacing w:after="0" w:line="240" w:lineRule="auto"/>
    </w:pPr>
    <w:rPr>
      <w:rFonts w:ascii="Arial" w:eastAsia="Times New Roman" w:hAnsi="Arial" w:cs="Arial"/>
      <w:kern w:val="2"/>
      <w:sz w:val="24"/>
      <w:szCs w:val="24"/>
      <w:lang w:eastAsia="ar-SA"/>
    </w:rPr>
  </w:style>
  <w:style w:type="paragraph" w:customStyle="1" w:styleId="Style24">
    <w:name w:val="Style24"/>
    <w:basedOn w:val="a6"/>
    <w:rsid w:val="009C4BCF"/>
    <w:pPr>
      <w:widowControl w:val="0"/>
      <w:spacing w:after="0" w:line="240" w:lineRule="auto"/>
    </w:pPr>
    <w:rPr>
      <w:rFonts w:ascii="Arial" w:eastAsia="Times New Roman" w:hAnsi="Arial" w:cs="Arial"/>
      <w:kern w:val="2"/>
      <w:sz w:val="24"/>
      <w:szCs w:val="24"/>
      <w:lang w:eastAsia="ar-SA"/>
    </w:rPr>
  </w:style>
  <w:style w:type="paragraph" w:customStyle="1" w:styleId="Style11">
    <w:name w:val="Style11"/>
    <w:basedOn w:val="a6"/>
    <w:rsid w:val="009C4BCF"/>
    <w:pPr>
      <w:widowControl w:val="0"/>
      <w:spacing w:after="0" w:line="206" w:lineRule="exact"/>
    </w:pPr>
    <w:rPr>
      <w:rFonts w:ascii="Arial" w:eastAsia="Times New Roman" w:hAnsi="Arial" w:cs="Arial"/>
      <w:kern w:val="2"/>
      <w:sz w:val="24"/>
      <w:szCs w:val="24"/>
      <w:lang w:eastAsia="ar-SA"/>
    </w:rPr>
  </w:style>
  <w:style w:type="paragraph" w:customStyle="1" w:styleId="118">
    <w:name w:val="Без интервала11"/>
    <w:rsid w:val="009C4BCF"/>
    <w:pPr>
      <w:suppressAutoHyphens/>
      <w:jc w:val="both"/>
    </w:pPr>
    <w:rPr>
      <w:rFonts w:ascii="Times New Roman" w:eastAsia="Times New Roman" w:hAnsi="Times New Roman"/>
      <w:kern w:val="2"/>
      <w:sz w:val="24"/>
      <w:szCs w:val="24"/>
      <w:lang w:eastAsia="ar-SA"/>
    </w:rPr>
  </w:style>
  <w:style w:type="paragraph" w:customStyle="1" w:styleId="21a">
    <w:name w:val="Оглавление (2)1"/>
    <w:basedOn w:val="a6"/>
    <w:uiPriority w:val="99"/>
    <w:rsid w:val="009C4BCF"/>
    <w:pPr>
      <w:shd w:val="clear" w:color="auto" w:fill="FFFFFF"/>
      <w:spacing w:before="240" w:after="0" w:line="269" w:lineRule="exact"/>
    </w:pPr>
    <w:rPr>
      <w:rFonts w:ascii="Times New Roman" w:eastAsia="Times New Roman" w:hAnsi="Times New Roman"/>
      <w:b/>
      <w:kern w:val="2"/>
      <w:sz w:val="20"/>
      <w:szCs w:val="20"/>
      <w:lang w:eastAsia="ar-SA"/>
    </w:rPr>
  </w:style>
  <w:style w:type="paragraph" w:customStyle="1" w:styleId="Iauiue">
    <w:name w:val="Iau.iue"/>
    <w:basedOn w:val="a6"/>
    <w:uiPriority w:val="99"/>
    <w:rsid w:val="009C4BCF"/>
    <w:pPr>
      <w:spacing w:after="0" w:line="240" w:lineRule="auto"/>
    </w:pPr>
    <w:rPr>
      <w:rFonts w:ascii="Times New Roman" w:eastAsia="Times New Roman" w:hAnsi="Times New Roman"/>
      <w:kern w:val="2"/>
      <w:sz w:val="24"/>
      <w:szCs w:val="24"/>
      <w:lang w:eastAsia="ar-SA"/>
    </w:rPr>
  </w:style>
  <w:style w:type="paragraph" w:customStyle="1" w:styleId="122">
    <w:name w:val="Абзац списка12"/>
    <w:basedOn w:val="a6"/>
    <w:uiPriority w:val="99"/>
    <w:rsid w:val="009C4BCF"/>
    <w:pPr>
      <w:spacing w:after="0" w:line="240" w:lineRule="auto"/>
      <w:ind w:left="720"/>
    </w:pPr>
    <w:rPr>
      <w:rFonts w:ascii="Times New Roman" w:eastAsia="Times New Roman" w:hAnsi="Times New Roman"/>
      <w:kern w:val="2"/>
      <w:sz w:val="24"/>
      <w:szCs w:val="24"/>
      <w:lang w:eastAsia="ar-SA"/>
    </w:rPr>
  </w:style>
  <w:style w:type="paragraph" w:customStyle="1" w:styleId="910">
    <w:name w:val="Основной текст (9)1"/>
    <w:basedOn w:val="a6"/>
    <w:uiPriority w:val="99"/>
    <w:rsid w:val="009C4BCF"/>
    <w:pPr>
      <w:shd w:val="clear" w:color="auto" w:fill="FFFFFF"/>
      <w:spacing w:before="180" w:after="180" w:line="240" w:lineRule="atLeast"/>
    </w:pPr>
    <w:rPr>
      <w:rFonts w:ascii="Arial Narrow" w:eastAsia="Times New Roman" w:hAnsi="Arial Narrow" w:cs="Arial Narrow"/>
      <w:kern w:val="2"/>
      <w:sz w:val="18"/>
      <w:szCs w:val="20"/>
      <w:lang w:eastAsia="ar-SA"/>
    </w:rPr>
  </w:style>
  <w:style w:type="paragraph" w:customStyle="1" w:styleId="Style8">
    <w:name w:val="Style8"/>
    <w:basedOn w:val="a6"/>
    <w:rsid w:val="009C4BCF"/>
    <w:pPr>
      <w:widowControl w:val="0"/>
      <w:spacing w:after="0" w:line="281" w:lineRule="exact"/>
      <w:ind w:hanging="338"/>
    </w:pPr>
    <w:rPr>
      <w:rFonts w:ascii="Times New Roman" w:eastAsia="Times New Roman" w:hAnsi="Times New Roman"/>
      <w:kern w:val="2"/>
      <w:sz w:val="24"/>
      <w:szCs w:val="24"/>
      <w:lang w:eastAsia="ar-SA"/>
    </w:rPr>
  </w:style>
  <w:style w:type="paragraph" w:customStyle="1" w:styleId="Style12">
    <w:name w:val="Style12"/>
    <w:basedOn w:val="a6"/>
    <w:rsid w:val="009C4BCF"/>
    <w:pPr>
      <w:widowControl w:val="0"/>
      <w:spacing w:after="0" w:line="274" w:lineRule="exact"/>
      <w:jc w:val="both"/>
    </w:pPr>
    <w:rPr>
      <w:rFonts w:ascii="Times New Roman" w:eastAsia="Times New Roman" w:hAnsi="Times New Roman"/>
      <w:kern w:val="2"/>
      <w:sz w:val="24"/>
      <w:szCs w:val="24"/>
      <w:lang w:eastAsia="ar-SA"/>
    </w:rPr>
  </w:style>
  <w:style w:type="paragraph" w:customStyle="1" w:styleId="consplustitle0">
    <w:name w:val="consplustitle"/>
    <w:basedOn w:val="a6"/>
    <w:uiPriority w:val="99"/>
    <w:rsid w:val="009C4BCF"/>
    <w:pPr>
      <w:spacing w:before="150" w:after="150" w:line="240" w:lineRule="auto"/>
      <w:ind w:left="150" w:right="150"/>
    </w:pPr>
    <w:rPr>
      <w:rFonts w:ascii="Times New Roman" w:eastAsia="Times New Roman" w:hAnsi="Times New Roman"/>
      <w:kern w:val="2"/>
      <w:sz w:val="24"/>
      <w:szCs w:val="24"/>
      <w:lang w:eastAsia="ar-SA"/>
    </w:rPr>
  </w:style>
  <w:style w:type="paragraph" w:customStyle="1" w:styleId="119">
    <w:name w:val="Обычный11"/>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11a">
    <w:name w:val="Абзац списка11"/>
    <w:basedOn w:val="a6"/>
    <w:uiPriority w:val="99"/>
    <w:rsid w:val="009C4BCF"/>
    <w:pPr>
      <w:spacing w:after="60" w:line="240" w:lineRule="auto"/>
      <w:ind w:left="720"/>
      <w:jc w:val="both"/>
    </w:pPr>
    <w:rPr>
      <w:rFonts w:ascii="Times New Roman" w:eastAsia="Times New Roman" w:hAnsi="Times New Roman"/>
      <w:kern w:val="2"/>
      <w:sz w:val="24"/>
      <w:szCs w:val="24"/>
      <w:lang w:eastAsia="ar-SA"/>
    </w:rPr>
  </w:style>
  <w:style w:type="paragraph" w:customStyle="1" w:styleId="ArialNarrow">
    <w:name w:val="Обычный + Arial Narrow"/>
    <w:aliases w:val="9 пт,полужирный,Изумрудный,По ширине,Первая строка:  0,63 см,Обычный + (латиница) Arial,10 пт,По ширине + Helvetica,Черный,Узор: Нет,Обычный + Arial,Слева:  0,06 см,25 см"/>
    <w:basedOn w:val="a6"/>
    <w:link w:val="Arial10Helvetica"/>
    <w:rsid w:val="009C4BCF"/>
    <w:pPr>
      <w:tabs>
        <w:tab w:val="left" w:pos="840"/>
      </w:tabs>
      <w:spacing w:after="0" w:line="240" w:lineRule="auto"/>
      <w:ind w:firstLine="360"/>
      <w:jc w:val="both"/>
    </w:pPr>
    <w:rPr>
      <w:rFonts w:ascii="Arial Narrow" w:eastAsia="Times New Roman" w:hAnsi="Arial Narrow" w:cs="Arial"/>
      <w:kern w:val="2"/>
      <w:sz w:val="18"/>
      <w:szCs w:val="18"/>
      <w:lang w:eastAsia="ar-SA"/>
    </w:rPr>
  </w:style>
  <w:style w:type="paragraph" w:customStyle="1" w:styleId="1010">
    <w:name w:val="Основной текст (10)1"/>
    <w:basedOn w:val="a6"/>
    <w:link w:val="102"/>
    <w:rsid w:val="009C4BCF"/>
    <w:pPr>
      <w:shd w:val="clear" w:color="auto" w:fill="FFFFFF"/>
      <w:spacing w:after="0" w:line="204" w:lineRule="exact"/>
      <w:ind w:firstLine="540"/>
      <w:jc w:val="both"/>
    </w:pPr>
    <w:rPr>
      <w:rFonts w:ascii="Arial Narrow" w:eastAsia="Times New Roman" w:hAnsi="Arial Narrow" w:cs="Arial Narrow"/>
      <w:kern w:val="2"/>
      <w:sz w:val="18"/>
      <w:szCs w:val="20"/>
      <w:lang w:eastAsia="ar-SA"/>
    </w:rPr>
  </w:style>
  <w:style w:type="paragraph" w:customStyle="1" w:styleId="710">
    <w:name w:val="Основной текст (7)1"/>
    <w:basedOn w:val="a6"/>
    <w:uiPriority w:val="99"/>
    <w:rsid w:val="009C4BCF"/>
    <w:pPr>
      <w:shd w:val="clear" w:color="auto" w:fill="FFFFFF"/>
      <w:spacing w:before="240" w:after="480" w:line="278" w:lineRule="exact"/>
      <w:ind w:firstLine="620"/>
    </w:pPr>
    <w:rPr>
      <w:rFonts w:ascii="Times New Roman" w:eastAsia="Times New Roman" w:hAnsi="Times New Roman"/>
      <w:kern w:val="2"/>
      <w:sz w:val="24"/>
      <w:szCs w:val="20"/>
      <w:lang w:eastAsia="ar-SA"/>
    </w:rPr>
  </w:style>
  <w:style w:type="paragraph" w:customStyle="1" w:styleId="3210">
    <w:name w:val="Заголовок №3 (2)1"/>
    <w:basedOn w:val="a6"/>
    <w:uiPriority w:val="99"/>
    <w:rsid w:val="009C4BCF"/>
    <w:pPr>
      <w:shd w:val="clear" w:color="auto" w:fill="FFFFFF"/>
      <w:spacing w:before="60" w:after="0" w:line="274" w:lineRule="exact"/>
      <w:ind w:firstLine="300"/>
    </w:pPr>
    <w:rPr>
      <w:rFonts w:ascii="Times New Roman" w:eastAsia="Times New Roman" w:hAnsi="Times New Roman"/>
      <w:b/>
      <w:kern w:val="2"/>
      <w:sz w:val="24"/>
      <w:szCs w:val="20"/>
      <w:lang w:eastAsia="ar-SA"/>
    </w:rPr>
  </w:style>
  <w:style w:type="paragraph" w:customStyle="1" w:styleId="2210">
    <w:name w:val="Основной текст с отступом 221"/>
    <w:basedOn w:val="a6"/>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234">
    <w:name w:val="Основной текст с отступом 23"/>
    <w:basedOn w:val="a6"/>
    <w:rsid w:val="009C4BCF"/>
    <w:pPr>
      <w:suppressAutoHyphens/>
      <w:spacing w:after="0" w:line="240" w:lineRule="auto"/>
      <w:ind w:firstLine="720"/>
    </w:pPr>
    <w:rPr>
      <w:rFonts w:ascii="Times New Roman" w:eastAsia="Times New Roman" w:hAnsi="Times New Roman"/>
      <w:kern w:val="2"/>
      <w:sz w:val="24"/>
      <w:szCs w:val="20"/>
      <w:lang w:eastAsia="ar-SA"/>
    </w:rPr>
  </w:style>
  <w:style w:type="paragraph" w:customStyle="1" w:styleId="WW-BodyText2">
    <w:name w:val="WW-Body Text 2"/>
    <w:basedOn w:val="a6"/>
    <w:uiPriority w:val="99"/>
    <w:rsid w:val="009C4BCF"/>
    <w:pPr>
      <w:suppressAutoHyphens/>
      <w:spacing w:after="0" w:line="300" w:lineRule="exact"/>
      <w:ind w:firstLine="709"/>
    </w:pPr>
    <w:rPr>
      <w:rFonts w:ascii="Times New Roman" w:eastAsia="Times New Roman" w:hAnsi="Times New Roman"/>
      <w:kern w:val="2"/>
      <w:sz w:val="24"/>
      <w:szCs w:val="20"/>
      <w:lang w:eastAsia="ar-SA"/>
    </w:rPr>
  </w:style>
  <w:style w:type="paragraph" w:customStyle="1" w:styleId="BodyText22">
    <w:name w:val="Body Text2 Знак Знак Знак2"/>
    <w:basedOn w:val="a6"/>
    <w:uiPriority w:val="99"/>
    <w:rsid w:val="009C4BCF"/>
    <w:pPr>
      <w:spacing w:after="120" w:line="240" w:lineRule="auto"/>
      <w:jc w:val="both"/>
    </w:pPr>
    <w:rPr>
      <w:rFonts w:cs="Calibri"/>
      <w:kern w:val="2"/>
      <w:sz w:val="24"/>
      <w:szCs w:val="24"/>
      <w:lang w:eastAsia="ar-SA"/>
    </w:rPr>
  </w:style>
  <w:style w:type="paragraph" w:customStyle="1" w:styleId="Char">
    <w:name w:val="Char"/>
    <w:basedOn w:val="a6"/>
    <w:uiPriority w:val="99"/>
    <w:rsid w:val="009C4BCF"/>
    <w:pPr>
      <w:keepLines/>
      <w:spacing w:after="160" w:line="240" w:lineRule="exact"/>
    </w:pPr>
    <w:rPr>
      <w:rFonts w:ascii="Verdana" w:eastAsia="MS Mincho" w:hAnsi="Verdana" w:cs="Verdana"/>
      <w:kern w:val="2"/>
      <w:sz w:val="20"/>
      <w:szCs w:val="20"/>
      <w:lang w:val="en-US" w:eastAsia="ar-SA"/>
    </w:rPr>
  </w:style>
  <w:style w:type="paragraph" w:customStyle="1" w:styleId="afffffb">
    <w:name w:val="a"/>
    <w:basedOn w:val="a6"/>
    <w:uiPriority w:val="99"/>
    <w:rsid w:val="009C4BCF"/>
    <w:pPr>
      <w:spacing w:before="150" w:after="150" w:line="240" w:lineRule="auto"/>
    </w:pPr>
    <w:rPr>
      <w:rFonts w:ascii="Times New Roman" w:eastAsia="Times New Roman" w:hAnsi="Times New Roman"/>
      <w:kern w:val="2"/>
      <w:sz w:val="24"/>
      <w:szCs w:val="24"/>
      <w:lang w:eastAsia="ar-SA"/>
    </w:rPr>
  </w:style>
  <w:style w:type="paragraph" w:customStyle="1" w:styleId="2211">
    <w:name w:val="Основной текст 221"/>
    <w:basedOn w:val="a6"/>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font10">
    <w:name w:val="font10"/>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1">
    <w:name w:val="font11"/>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2">
    <w:name w:val="font12"/>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3">
    <w:name w:val="font13"/>
    <w:basedOn w:val="a6"/>
    <w:uiPriority w:val="99"/>
    <w:rsid w:val="009C4BCF"/>
    <w:pPr>
      <w:spacing w:before="28" w:after="28" w:line="240" w:lineRule="auto"/>
    </w:pPr>
    <w:rPr>
      <w:rFonts w:ascii="Arial" w:eastAsia="Times New Roman" w:hAnsi="Arial" w:cs="Arial"/>
      <w:kern w:val="2"/>
      <w:sz w:val="18"/>
      <w:szCs w:val="18"/>
      <w:lang w:eastAsia="ar-SA"/>
    </w:rPr>
  </w:style>
  <w:style w:type="paragraph" w:customStyle="1" w:styleId="font14">
    <w:name w:val="font14"/>
    <w:basedOn w:val="a6"/>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15">
    <w:name w:val="font15"/>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6">
    <w:name w:val="font16"/>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17">
    <w:name w:val="font17"/>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18">
    <w:name w:val="font18"/>
    <w:basedOn w:val="a6"/>
    <w:uiPriority w:val="99"/>
    <w:rsid w:val="009C4BCF"/>
    <w:pPr>
      <w:spacing w:before="28" w:after="28" w:line="240" w:lineRule="auto"/>
    </w:pPr>
    <w:rPr>
      <w:rFonts w:ascii="Arial" w:eastAsia="Times New Roman" w:hAnsi="Arial" w:cs="Arial"/>
      <w:color w:val="000000"/>
      <w:kern w:val="2"/>
      <w:sz w:val="14"/>
      <w:szCs w:val="14"/>
      <w:lang w:eastAsia="ar-SA"/>
    </w:rPr>
  </w:style>
  <w:style w:type="paragraph" w:customStyle="1" w:styleId="font19">
    <w:name w:val="font19"/>
    <w:basedOn w:val="a6"/>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0">
    <w:name w:val="font20"/>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1">
    <w:name w:val="font21"/>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2">
    <w:name w:val="font22"/>
    <w:basedOn w:val="a6"/>
    <w:uiPriority w:val="99"/>
    <w:rsid w:val="009C4BCF"/>
    <w:pPr>
      <w:spacing w:before="28" w:after="28" w:line="240" w:lineRule="auto"/>
    </w:pPr>
    <w:rPr>
      <w:rFonts w:ascii="Arial" w:eastAsia="Times New Roman" w:hAnsi="Arial" w:cs="Arial"/>
      <w:color w:val="000000"/>
      <w:kern w:val="2"/>
      <w:sz w:val="16"/>
      <w:szCs w:val="16"/>
      <w:lang w:eastAsia="ar-SA"/>
    </w:rPr>
  </w:style>
  <w:style w:type="paragraph" w:customStyle="1" w:styleId="font23">
    <w:name w:val="font23"/>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24">
    <w:name w:val="font24"/>
    <w:basedOn w:val="a6"/>
    <w:uiPriority w:val="99"/>
    <w:rsid w:val="009C4BCF"/>
    <w:pPr>
      <w:spacing w:before="28" w:after="28" w:line="240" w:lineRule="auto"/>
    </w:pPr>
    <w:rPr>
      <w:rFonts w:ascii="Arial" w:eastAsia="Times New Roman" w:hAnsi="Arial" w:cs="Arial"/>
      <w:color w:val="008000"/>
      <w:kern w:val="2"/>
      <w:sz w:val="18"/>
      <w:szCs w:val="18"/>
      <w:lang w:eastAsia="ar-SA"/>
    </w:rPr>
  </w:style>
  <w:style w:type="paragraph" w:customStyle="1" w:styleId="font25">
    <w:name w:val="font25"/>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6">
    <w:name w:val="font26"/>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7">
    <w:name w:val="font27"/>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28">
    <w:name w:val="font28"/>
    <w:basedOn w:val="a6"/>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29">
    <w:name w:val="font29"/>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0">
    <w:name w:val="font30"/>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1">
    <w:name w:val="font31"/>
    <w:basedOn w:val="a6"/>
    <w:uiPriority w:val="99"/>
    <w:rsid w:val="009C4BCF"/>
    <w:pPr>
      <w:spacing w:before="28" w:after="28" w:line="240" w:lineRule="auto"/>
    </w:pPr>
    <w:rPr>
      <w:rFonts w:ascii="Arial" w:eastAsia="Times New Roman" w:hAnsi="Arial" w:cs="Arial"/>
      <w:color w:val="FF0000"/>
      <w:kern w:val="2"/>
      <w:sz w:val="18"/>
      <w:szCs w:val="18"/>
      <w:lang w:eastAsia="ar-SA"/>
    </w:rPr>
  </w:style>
  <w:style w:type="paragraph" w:customStyle="1" w:styleId="font32">
    <w:name w:val="font32"/>
    <w:basedOn w:val="a6"/>
    <w:uiPriority w:val="99"/>
    <w:rsid w:val="009C4BCF"/>
    <w:pPr>
      <w:spacing w:before="28" w:after="28" w:line="240" w:lineRule="auto"/>
    </w:pPr>
    <w:rPr>
      <w:rFonts w:ascii="Arial" w:eastAsia="Times New Roman" w:hAnsi="Arial" w:cs="Arial"/>
      <w:b/>
      <w:bCs/>
      <w:color w:val="FF0000"/>
      <w:kern w:val="2"/>
      <w:sz w:val="18"/>
      <w:szCs w:val="18"/>
      <w:lang w:eastAsia="ar-SA"/>
    </w:rPr>
  </w:style>
  <w:style w:type="paragraph" w:customStyle="1" w:styleId="font33">
    <w:name w:val="font33"/>
    <w:basedOn w:val="a6"/>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font34">
    <w:name w:val="font34"/>
    <w:basedOn w:val="a6"/>
    <w:uiPriority w:val="99"/>
    <w:rsid w:val="009C4BCF"/>
    <w:pPr>
      <w:spacing w:before="28" w:after="28" w:line="240" w:lineRule="auto"/>
    </w:pPr>
    <w:rPr>
      <w:rFonts w:ascii="Arial" w:eastAsia="Times New Roman" w:hAnsi="Arial" w:cs="Arial"/>
      <w:color w:val="0066CC"/>
      <w:kern w:val="2"/>
      <w:sz w:val="18"/>
      <w:szCs w:val="18"/>
      <w:lang w:eastAsia="ar-SA"/>
    </w:rPr>
  </w:style>
  <w:style w:type="paragraph" w:customStyle="1" w:styleId="font35">
    <w:name w:val="font35"/>
    <w:basedOn w:val="a6"/>
    <w:uiPriority w:val="99"/>
    <w:rsid w:val="009C4BCF"/>
    <w:pPr>
      <w:spacing w:before="28" w:after="28" w:line="240" w:lineRule="auto"/>
    </w:pPr>
    <w:rPr>
      <w:rFonts w:ascii="Arial" w:eastAsia="Times New Roman" w:hAnsi="Arial" w:cs="Arial"/>
      <w:b/>
      <w:bCs/>
      <w:color w:val="0066CC"/>
      <w:kern w:val="2"/>
      <w:sz w:val="18"/>
      <w:szCs w:val="18"/>
      <w:lang w:eastAsia="ar-SA"/>
    </w:rPr>
  </w:style>
  <w:style w:type="paragraph" w:customStyle="1" w:styleId="font36">
    <w:name w:val="font36"/>
    <w:basedOn w:val="a6"/>
    <w:uiPriority w:val="99"/>
    <w:rsid w:val="009C4BCF"/>
    <w:pPr>
      <w:spacing w:before="28" w:after="28" w:line="240" w:lineRule="auto"/>
    </w:pPr>
    <w:rPr>
      <w:rFonts w:ascii="Arial" w:eastAsia="Times New Roman" w:hAnsi="Arial" w:cs="Arial"/>
      <w:b/>
      <w:bCs/>
      <w:color w:val="008000"/>
      <w:kern w:val="2"/>
      <w:sz w:val="18"/>
      <w:szCs w:val="18"/>
      <w:lang w:eastAsia="ar-SA"/>
    </w:rPr>
  </w:style>
  <w:style w:type="paragraph" w:customStyle="1" w:styleId="3f0">
    <w:name w:val="Обычный3"/>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xl108">
    <w:name w:val="xl108"/>
    <w:basedOn w:val="a6"/>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09">
    <w:name w:val="xl109"/>
    <w:basedOn w:val="a6"/>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0">
    <w:name w:val="xl110"/>
    <w:basedOn w:val="a6"/>
    <w:uiPriority w:val="99"/>
    <w:rsid w:val="009C4BCF"/>
    <w:pPr>
      <w:pBdr>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1">
    <w:name w:val="xl111"/>
    <w:basedOn w:val="a6"/>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2">
    <w:name w:val="xl112"/>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color w:val="FF0000"/>
      <w:kern w:val="2"/>
      <w:sz w:val="18"/>
      <w:szCs w:val="18"/>
      <w:lang w:eastAsia="ar-SA"/>
    </w:rPr>
  </w:style>
  <w:style w:type="paragraph" w:customStyle="1" w:styleId="xl113">
    <w:name w:val="xl113"/>
    <w:basedOn w:val="a6"/>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14">
    <w:name w:val="xl114"/>
    <w:basedOn w:val="a6"/>
    <w:uiPriority w:val="99"/>
    <w:rsid w:val="009C4BCF"/>
    <w:pPr>
      <w:spacing w:before="28" w:after="28" w:line="240" w:lineRule="auto"/>
      <w:jc w:val="right"/>
    </w:pPr>
    <w:rPr>
      <w:rFonts w:ascii="Arial Narrow" w:eastAsia="Times New Roman" w:hAnsi="Arial Narrow" w:cs="Arial Narrow"/>
      <w:kern w:val="2"/>
      <w:sz w:val="18"/>
      <w:szCs w:val="18"/>
      <w:lang w:eastAsia="ar-SA"/>
    </w:rPr>
  </w:style>
  <w:style w:type="paragraph" w:customStyle="1" w:styleId="xl115">
    <w:name w:val="xl115"/>
    <w:basedOn w:val="a6"/>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16">
    <w:name w:val="xl116"/>
    <w:basedOn w:val="a6"/>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7">
    <w:name w:val="xl117"/>
    <w:basedOn w:val="a6"/>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18">
    <w:name w:val="xl118"/>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19">
    <w:name w:val="xl119"/>
    <w:basedOn w:val="a6"/>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0">
    <w:name w:val="xl120"/>
    <w:basedOn w:val="a6"/>
    <w:uiPriority w:val="99"/>
    <w:rsid w:val="009C4BCF"/>
    <w:pPr>
      <w:pBdr>
        <w:top w:val="single" w:sz="4" w:space="0" w:color="000000"/>
        <w:left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1">
    <w:name w:val="xl121"/>
    <w:basedOn w:val="a6"/>
    <w:uiPriority w:val="99"/>
    <w:rsid w:val="009C4BCF"/>
    <w:pPr>
      <w:pBdr>
        <w:top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2">
    <w:name w:val="xl122"/>
    <w:basedOn w:val="a6"/>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3">
    <w:name w:val="xl123"/>
    <w:basedOn w:val="a6"/>
    <w:uiPriority w:val="99"/>
    <w:rsid w:val="009C4BCF"/>
    <w:pPr>
      <w:pBdr>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4">
    <w:name w:val="xl124"/>
    <w:basedOn w:val="a6"/>
    <w:uiPriority w:val="99"/>
    <w:rsid w:val="009C4BCF"/>
    <w:pPr>
      <w:pBdr>
        <w:left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25">
    <w:name w:val="xl125"/>
    <w:basedOn w:val="a6"/>
    <w:uiPriority w:val="99"/>
    <w:rsid w:val="009C4BCF"/>
    <w:pPr>
      <w:pBdr>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6">
    <w:name w:val="xl126"/>
    <w:basedOn w:val="a6"/>
    <w:uiPriority w:val="99"/>
    <w:rsid w:val="009C4BCF"/>
    <w:pPr>
      <w:pBdr>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7">
    <w:name w:val="xl127"/>
    <w:basedOn w:val="a6"/>
    <w:uiPriority w:val="99"/>
    <w:rsid w:val="009C4BCF"/>
    <w:pPr>
      <w:pBdr>
        <w:top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28">
    <w:name w:val="xl128"/>
    <w:basedOn w:val="a6"/>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29">
    <w:name w:val="xl129"/>
    <w:basedOn w:val="a6"/>
    <w:uiPriority w:val="99"/>
    <w:rsid w:val="009C4BCF"/>
    <w:pPr>
      <w:pBdr>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0">
    <w:name w:val="xl130"/>
    <w:basedOn w:val="a6"/>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31">
    <w:name w:val="xl131"/>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32">
    <w:name w:val="xl132"/>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b/>
      <w:bCs/>
      <w:kern w:val="2"/>
      <w:sz w:val="18"/>
      <w:szCs w:val="18"/>
      <w:lang w:eastAsia="ar-SA"/>
    </w:rPr>
  </w:style>
  <w:style w:type="paragraph" w:customStyle="1" w:styleId="xl133">
    <w:name w:val="xl133"/>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4">
    <w:name w:val="xl134"/>
    <w:basedOn w:val="a6"/>
    <w:uiPriority w:val="99"/>
    <w:rsid w:val="009C4BCF"/>
    <w:pPr>
      <w:pBdr>
        <w:top w:val="single" w:sz="4" w:space="0" w:color="000000"/>
        <w:left w:val="single" w:sz="4" w:space="0" w:color="000000"/>
        <w:bottom w:val="single" w:sz="4" w:space="0" w:color="000000"/>
        <w:right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5">
    <w:name w:val="xl135"/>
    <w:basedOn w:val="a6"/>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6">
    <w:name w:val="xl136"/>
    <w:basedOn w:val="a6"/>
    <w:uiPriority w:val="99"/>
    <w:rsid w:val="009C4BCF"/>
    <w:pPr>
      <w:pBdr>
        <w:top w:val="single" w:sz="4" w:space="0" w:color="000000"/>
        <w:left w:val="single" w:sz="4" w:space="0" w:color="000000"/>
        <w:bottom w:val="single" w:sz="4" w:space="0" w:color="000000"/>
      </w:pBdr>
      <w:spacing w:before="28" w:after="28" w:line="240" w:lineRule="auto"/>
    </w:pPr>
    <w:rPr>
      <w:rFonts w:ascii="Arial Narrow" w:eastAsia="Times New Roman" w:hAnsi="Arial Narrow" w:cs="Arial Narrow"/>
      <w:kern w:val="2"/>
      <w:sz w:val="18"/>
      <w:szCs w:val="18"/>
      <w:lang w:eastAsia="ar-SA"/>
    </w:rPr>
  </w:style>
  <w:style w:type="paragraph" w:customStyle="1" w:styleId="xl137">
    <w:name w:val="xl137"/>
    <w:basedOn w:val="a6"/>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8">
    <w:name w:val="xl138"/>
    <w:basedOn w:val="a6"/>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39">
    <w:name w:val="xl139"/>
    <w:basedOn w:val="a6"/>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0">
    <w:name w:val="xl140"/>
    <w:basedOn w:val="a6"/>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1">
    <w:name w:val="xl141"/>
    <w:basedOn w:val="a6"/>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2">
    <w:name w:val="xl142"/>
    <w:basedOn w:val="a6"/>
    <w:uiPriority w:val="99"/>
    <w:rsid w:val="009C4BCF"/>
    <w:pPr>
      <w:spacing w:before="28" w:after="28" w:line="240" w:lineRule="auto"/>
    </w:pPr>
    <w:rPr>
      <w:rFonts w:ascii="Arial Narrow" w:eastAsia="Times New Roman" w:hAnsi="Arial Narrow" w:cs="Arial Narrow"/>
      <w:b/>
      <w:bCs/>
      <w:kern w:val="2"/>
      <w:sz w:val="18"/>
      <w:szCs w:val="18"/>
      <w:lang w:eastAsia="ar-SA"/>
    </w:rPr>
  </w:style>
  <w:style w:type="paragraph" w:customStyle="1" w:styleId="xl143">
    <w:name w:val="xl143"/>
    <w:basedOn w:val="a6"/>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4">
    <w:name w:val="xl144"/>
    <w:basedOn w:val="a6"/>
    <w:uiPriority w:val="99"/>
    <w:rsid w:val="009C4BCF"/>
    <w:pPr>
      <w:spacing w:before="28" w:after="28" w:line="240" w:lineRule="auto"/>
      <w:jc w:val="center"/>
    </w:pPr>
    <w:rPr>
      <w:rFonts w:ascii="Arial Narrow" w:eastAsia="Times New Roman" w:hAnsi="Arial Narrow" w:cs="Arial Narrow"/>
      <w:b/>
      <w:bCs/>
      <w:kern w:val="2"/>
      <w:sz w:val="18"/>
      <w:szCs w:val="18"/>
      <w:lang w:eastAsia="ar-SA"/>
    </w:rPr>
  </w:style>
  <w:style w:type="paragraph" w:customStyle="1" w:styleId="xl145">
    <w:name w:val="xl145"/>
    <w:basedOn w:val="a6"/>
    <w:uiPriority w:val="99"/>
    <w:rsid w:val="009C4BCF"/>
    <w:pPr>
      <w:spacing w:before="28" w:after="28" w:line="240" w:lineRule="auto"/>
      <w:jc w:val="right"/>
    </w:pPr>
    <w:rPr>
      <w:rFonts w:ascii="Arial Narrow" w:eastAsia="Times New Roman" w:hAnsi="Arial Narrow" w:cs="Arial Narrow"/>
      <w:b/>
      <w:bCs/>
      <w:kern w:val="2"/>
      <w:sz w:val="18"/>
      <w:szCs w:val="18"/>
      <w:lang w:eastAsia="ar-SA"/>
    </w:rPr>
  </w:style>
  <w:style w:type="paragraph" w:customStyle="1" w:styleId="xl146">
    <w:name w:val="xl146"/>
    <w:basedOn w:val="a6"/>
    <w:uiPriority w:val="99"/>
    <w:rsid w:val="009C4BCF"/>
    <w:pP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7">
    <w:name w:val="xl147"/>
    <w:basedOn w:val="a6"/>
    <w:uiPriority w:val="99"/>
    <w:rsid w:val="009C4BCF"/>
    <w:pPr>
      <w:spacing w:before="28" w:after="28" w:line="240" w:lineRule="auto"/>
    </w:pPr>
    <w:rPr>
      <w:rFonts w:ascii="Arial Narrow" w:eastAsia="Times New Roman" w:hAnsi="Arial Narrow" w:cs="Arial Narrow"/>
      <w:kern w:val="2"/>
      <w:sz w:val="18"/>
      <w:szCs w:val="18"/>
      <w:lang w:eastAsia="ar-SA"/>
    </w:rPr>
  </w:style>
  <w:style w:type="paragraph" w:customStyle="1" w:styleId="xl148">
    <w:name w:val="xl148"/>
    <w:basedOn w:val="a6"/>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49">
    <w:name w:val="xl149"/>
    <w:basedOn w:val="a6"/>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0">
    <w:name w:val="xl150"/>
    <w:basedOn w:val="a6"/>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1">
    <w:name w:val="xl151"/>
    <w:basedOn w:val="a6"/>
    <w:uiPriority w:val="99"/>
    <w:rsid w:val="009C4BCF"/>
    <w:pPr>
      <w:pBdr>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2">
    <w:name w:val="xl152"/>
    <w:basedOn w:val="a6"/>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3">
    <w:name w:val="xl153"/>
    <w:basedOn w:val="a6"/>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4">
    <w:name w:val="xl154"/>
    <w:basedOn w:val="a6"/>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5">
    <w:name w:val="xl155"/>
    <w:basedOn w:val="a6"/>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6">
    <w:name w:val="xl156"/>
    <w:basedOn w:val="a6"/>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7">
    <w:name w:val="xl157"/>
    <w:basedOn w:val="a6"/>
    <w:uiPriority w:val="99"/>
    <w:rsid w:val="009C4BCF"/>
    <w:pPr>
      <w:pBdr>
        <w:top w:val="single" w:sz="4" w:space="0" w:color="000000"/>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8">
    <w:name w:val="xl158"/>
    <w:basedOn w:val="a6"/>
    <w:uiPriority w:val="99"/>
    <w:rsid w:val="009C4BCF"/>
    <w:pPr>
      <w:pBdr>
        <w:left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59">
    <w:name w:val="xl159"/>
    <w:basedOn w:val="a6"/>
    <w:uiPriority w:val="99"/>
    <w:rsid w:val="009C4BCF"/>
    <w:pPr>
      <w:pBdr>
        <w:top w:val="single" w:sz="4" w:space="0" w:color="000000"/>
        <w:left w:val="single" w:sz="4" w:space="0" w:color="000000"/>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0">
    <w:name w:val="xl160"/>
    <w:basedOn w:val="a6"/>
    <w:uiPriority w:val="99"/>
    <w:rsid w:val="009C4BCF"/>
    <w:pPr>
      <w:pBdr>
        <w:top w:val="single" w:sz="4" w:space="0" w:color="000000"/>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1">
    <w:name w:val="xl161"/>
    <w:basedOn w:val="a6"/>
    <w:uiPriority w:val="99"/>
    <w:rsid w:val="009C4BCF"/>
    <w:pPr>
      <w:pBdr>
        <w:top w:val="single" w:sz="4" w:space="0" w:color="000000"/>
        <w:lef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2">
    <w:name w:val="xl162"/>
    <w:basedOn w:val="a6"/>
    <w:uiPriority w:val="99"/>
    <w:rsid w:val="009C4BCF"/>
    <w:pPr>
      <w:pBdr>
        <w:top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3">
    <w:name w:val="xl163"/>
    <w:basedOn w:val="a6"/>
    <w:uiPriority w:val="99"/>
    <w:rsid w:val="009C4BCF"/>
    <w:pPr>
      <w:pBdr>
        <w:top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4">
    <w:name w:val="xl164"/>
    <w:basedOn w:val="a6"/>
    <w:uiPriority w:val="99"/>
    <w:rsid w:val="009C4BCF"/>
    <w:pPr>
      <w:pBdr>
        <w:bottom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xl165">
    <w:name w:val="xl165"/>
    <w:basedOn w:val="a6"/>
    <w:uiPriority w:val="99"/>
    <w:rsid w:val="009C4BCF"/>
    <w:pPr>
      <w:pBdr>
        <w:bottom w:val="single" w:sz="4" w:space="0" w:color="000000"/>
        <w:right w:val="single" w:sz="4" w:space="0" w:color="000000"/>
      </w:pBdr>
      <w:spacing w:before="28" w:after="28" w:line="240" w:lineRule="auto"/>
      <w:jc w:val="center"/>
    </w:pPr>
    <w:rPr>
      <w:rFonts w:ascii="Arial Narrow" w:eastAsia="Times New Roman" w:hAnsi="Arial Narrow" w:cs="Arial Narrow"/>
      <w:kern w:val="2"/>
      <w:sz w:val="18"/>
      <w:szCs w:val="18"/>
      <w:lang w:eastAsia="ar-SA"/>
    </w:rPr>
  </w:style>
  <w:style w:type="paragraph" w:customStyle="1" w:styleId="46">
    <w:name w:val="Обычный4"/>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41">
    <w:name w:val="Основной текст 24"/>
    <w:basedOn w:val="a6"/>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54">
    <w:name w:val="Обычный5"/>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51">
    <w:name w:val="Основной текст 25"/>
    <w:basedOn w:val="a6"/>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63">
    <w:name w:val="Обычный6"/>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261">
    <w:name w:val="Основной текст 26"/>
    <w:basedOn w:val="a6"/>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74">
    <w:name w:val="Обычный7"/>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afffffc">
    <w:name w:val="Знак"/>
    <w:basedOn w:val="a6"/>
    <w:rsid w:val="009C4BCF"/>
    <w:pPr>
      <w:spacing w:after="160" w:line="240" w:lineRule="exact"/>
    </w:pPr>
    <w:rPr>
      <w:rFonts w:ascii="Times New Roman" w:hAnsi="Times New Roman"/>
      <w:kern w:val="2"/>
      <w:sz w:val="20"/>
      <w:szCs w:val="20"/>
      <w:lang w:eastAsia="ar-SA"/>
    </w:rPr>
  </w:style>
  <w:style w:type="paragraph" w:customStyle="1" w:styleId="270">
    <w:name w:val="Основной текст 27"/>
    <w:basedOn w:val="a6"/>
    <w:uiPriority w:val="99"/>
    <w:rsid w:val="009C4BCF"/>
    <w:pPr>
      <w:spacing w:after="0" w:line="240" w:lineRule="auto"/>
      <w:ind w:firstLine="284"/>
      <w:jc w:val="both"/>
    </w:pPr>
    <w:rPr>
      <w:rFonts w:ascii="Times New Roman" w:eastAsia="Times New Roman" w:hAnsi="Times New Roman"/>
      <w:kern w:val="2"/>
      <w:sz w:val="24"/>
      <w:szCs w:val="20"/>
      <w:lang w:eastAsia="ar-SA"/>
    </w:rPr>
  </w:style>
  <w:style w:type="paragraph" w:customStyle="1" w:styleId="83">
    <w:name w:val="Обычный8"/>
    <w:uiPriority w:val="99"/>
    <w:rsid w:val="009C4BCF"/>
    <w:pPr>
      <w:widowControl w:val="0"/>
      <w:suppressAutoHyphens/>
      <w:spacing w:before="100" w:after="100"/>
    </w:pPr>
    <w:rPr>
      <w:rFonts w:ascii="Times New Roman" w:eastAsia="Times New Roman" w:hAnsi="Times New Roman"/>
      <w:kern w:val="2"/>
      <w:sz w:val="24"/>
      <w:lang w:eastAsia="ar-SA"/>
    </w:rPr>
  </w:style>
  <w:style w:type="paragraph" w:customStyle="1" w:styleId="75">
    <w:name w:val="Основной текст7"/>
    <w:basedOn w:val="a6"/>
    <w:rsid w:val="009C4BCF"/>
    <w:pPr>
      <w:shd w:val="clear" w:color="auto" w:fill="FFFFFF"/>
      <w:spacing w:before="6660" w:after="0" w:line="254" w:lineRule="exact"/>
      <w:jc w:val="center"/>
    </w:pPr>
    <w:rPr>
      <w:rFonts w:ascii="Times New Roman" w:eastAsia="Times New Roman" w:hAnsi="Times New Roman"/>
      <w:kern w:val="2"/>
      <w:sz w:val="21"/>
      <w:szCs w:val="21"/>
      <w:lang w:eastAsia="ar-SA"/>
    </w:rPr>
  </w:style>
  <w:style w:type="paragraph" w:customStyle="1" w:styleId="afffffd">
    <w:name w:val="Íàçâàíèå"/>
    <w:basedOn w:val="a6"/>
    <w:uiPriority w:val="99"/>
    <w:rsid w:val="009C4BCF"/>
    <w:pPr>
      <w:spacing w:after="0" w:line="240" w:lineRule="auto"/>
      <w:jc w:val="center"/>
    </w:pPr>
    <w:rPr>
      <w:rFonts w:ascii="Times New Roman" w:eastAsia="Times New Roman" w:hAnsi="Times New Roman"/>
      <w:b/>
      <w:bCs/>
      <w:kern w:val="2"/>
      <w:sz w:val="24"/>
      <w:szCs w:val="24"/>
      <w:lang w:eastAsia="ar-SA"/>
    </w:rPr>
  </w:style>
  <w:style w:type="paragraph" w:customStyle="1" w:styleId="OKVED">
    <w:name w:val="OKVED"/>
    <w:uiPriority w:val="99"/>
    <w:rsid w:val="009C4BCF"/>
    <w:pPr>
      <w:widowControl w:val="0"/>
      <w:suppressAutoHyphens/>
    </w:pPr>
    <w:rPr>
      <w:rFonts w:ascii="Arial" w:eastAsia="Times New Roman" w:hAnsi="Arial" w:cs="Arial"/>
      <w:kern w:val="2"/>
      <w:lang w:eastAsia="ar-SA"/>
    </w:rPr>
  </w:style>
  <w:style w:type="paragraph" w:customStyle="1" w:styleId="tehnormatitle">
    <w:name w:val="tehnormatitle"/>
    <w:basedOn w:val="a6"/>
    <w:rsid w:val="009C4BCF"/>
    <w:pPr>
      <w:spacing w:before="28" w:after="28" w:line="240" w:lineRule="auto"/>
    </w:pPr>
    <w:rPr>
      <w:rFonts w:ascii="Times New Roman" w:eastAsia="Times New Roman" w:hAnsi="Times New Roman"/>
      <w:kern w:val="2"/>
      <w:sz w:val="24"/>
      <w:szCs w:val="24"/>
      <w:lang w:eastAsia="ar-SA"/>
    </w:rPr>
  </w:style>
  <w:style w:type="paragraph" w:customStyle="1" w:styleId="280">
    <w:name w:val="Основной текст 28"/>
    <w:basedOn w:val="a6"/>
    <w:rsid w:val="009C4BCF"/>
    <w:pPr>
      <w:overflowPunct w:val="0"/>
      <w:autoSpaceDE w:val="0"/>
      <w:autoSpaceDN w:val="0"/>
      <w:adjustRightInd w:val="0"/>
      <w:spacing w:after="0" w:line="240" w:lineRule="auto"/>
      <w:ind w:firstLine="284"/>
      <w:jc w:val="both"/>
    </w:pPr>
    <w:rPr>
      <w:rFonts w:ascii="Times New Roman" w:eastAsia="Times New Roman" w:hAnsi="Times New Roman"/>
      <w:sz w:val="24"/>
      <w:szCs w:val="20"/>
      <w:lang w:eastAsia="ru-RU"/>
    </w:rPr>
  </w:style>
  <w:style w:type="paragraph" w:customStyle="1" w:styleId="96">
    <w:name w:val="Обычный9"/>
    <w:rsid w:val="009C4BCF"/>
    <w:pPr>
      <w:widowControl w:val="0"/>
      <w:snapToGrid w:val="0"/>
      <w:spacing w:before="100" w:after="100"/>
    </w:pPr>
    <w:rPr>
      <w:rFonts w:ascii="Times New Roman" w:eastAsia="Times New Roman" w:hAnsi="Times New Roman"/>
      <w:sz w:val="24"/>
    </w:rPr>
  </w:style>
  <w:style w:type="paragraph" w:customStyle="1" w:styleId="BodyText221">
    <w:name w:val="Body Text2 Знак Знак Знак21"/>
    <w:basedOn w:val="a6"/>
    <w:next w:val="af3"/>
    <w:uiPriority w:val="99"/>
    <w:rsid w:val="009C4BCF"/>
    <w:pPr>
      <w:spacing w:after="120" w:line="240" w:lineRule="auto"/>
      <w:jc w:val="both"/>
    </w:pPr>
    <w:rPr>
      <w:sz w:val="24"/>
      <w:szCs w:val="24"/>
    </w:rPr>
  </w:style>
  <w:style w:type="paragraph" w:customStyle="1" w:styleId="TableParagraph">
    <w:name w:val="Table Paragraph"/>
    <w:basedOn w:val="a6"/>
    <w:uiPriority w:val="1"/>
    <w:qFormat/>
    <w:rsid w:val="009C4BCF"/>
    <w:pPr>
      <w:widowControl w:val="0"/>
      <w:spacing w:after="0" w:line="240" w:lineRule="auto"/>
    </w:pPr>
    <w:rPr>
      <w:rFonts w:eastAsia="Times New Roman"/>
      <w:lang w:val="en-US" w:eastAsia="ru-RU"/>
    </w:rPr>
  </w:style>
  <w:style w:type="character" w:styleId="afffffe">
    <w:name w:val="annotation reference"/>
    <w:unhideWhenUsed/>
    <w:rsid w:val="009C4BCF"/>
    <w:rPr>
      <w:rFonts w:ascii="Times New Roman" w:hAnsi="Times New Roman" w:cs="Times New Roman" w:hint="default"/>
      <w:sz w:val="16"/>
    </w:rPr>
  </w:style>
  <w:style w:type="character" w:styleId="affffff">
    <w:name w:val="line number"/>
    <w:uiPriority w:val="99"/>
    <w:unhideWhenUsed/>
    <w:rsid w:val="009C4BCF"/>
    <w:rPr>
      <w:rFonts w:ascii="Times New Roman" w:hAnsi="Times New Roman" w:cs="Times New Roman" w:hint="default"/>
    </w:rPr>
  </w:style>
  <w:style w:type="character" w:customStyle="1" w:styleId="WW8Num3z1">
    <w:name w:val="WW8Num3z1"/>
    <w:rsid w:val="009C4BCF"/>
    <w:rPr>
      <w:b/>
      <w:bCs w:val="0"/>
    </w:rPr>
  </w:style>
  <w:style w:type="character" w:customStyle="1" w:styleId="WW8Num4z1">
    <w:name w:val="WW8Num4z1"/>
    <w:rsid w:val="009C4BCF"/>
    <w:rPr>
      <w:b/>
      <w:bCs w:val="0"/>
    </w:rPr>
  </w:style>
  <w:style w:type="character" w:customStyle="1" w:styleId="11b">
    <w:name w:val="Основной шрифт абзаца11"/>
    <w:rsid w:val="009C4BCF"/>
  </w:style>
  <w:style w:type="character" w:customStyle="1" w:styleId="1fff9">
    <w:name w:val="Номер страницы1"/>
    <w:rsid w:val="009C4BCF"/>
    <w:rPr>
      <w:rFonts w:ascii="Times New Roman" w:hAnsi="Times New Roman" w:cs="Times New Roman" w:hint="default"/>
    </w:rPr>
  </w:style>
  <w:style w:type="character" w:customStyle="1" w:styleId="2fa">
    <w:name w:val="Знак сноски2"/>
    <w:rsid w:val="009C4BCF"/>
    <w:rPr>
      <w:vertAlign w:val="superscript"/>
    </w:rPr>
  </w:style>
  <w:style w:type="character" w:customStyle="1" w:styleId="2fb">
    <w:name w:val="Знак концевой сноски2"/>
    <w:rsid w:val="009C4BCF"/>
    <w:rPr>
      <w:vertAlign w:val="superscript"/>
    </w:rPr>
  </w:style>
  <w:style w:type="character" w:customStyle="1" w:styleId="HTML12">
    <w:name w:val="Пишущая машинка HTML1"/>
    <w:rsid w:val="009C4BCF"/>
    <w:rPr>
      <w:rFonts w:ascii="Courier New" w:eastAsia="Times New Roman" w:hAnsi="Courier New" w:cs="Courier New" w:hint="default"/>
      <w:sz w:val="20"/>
      <w:szCs w:val="20"/>
    </w:rPr>
  </w:style>
  <w:style w:type="character" w:customStyle="1" w:styleId="1fffa">
    <w:name w:val="Основной текст Знак1"/>
    <w:aliases w:val="Çàã1 Знак1,BO Знак1,ID Знак1,body indent Знак1,andrad Знак1,EHPT Знак1,Body Text2 Знак1,Body Text2 Знак Знак Знак Знак1,Основной текст Знак Знак Знак2,Знак1 Знак,body text Знак,Основной текст Знак Знак Знак Знак Знак"/>
    <w:rsid w:val="009C4BCF"/>
    <w:rPr>
      <w:sz w:val="24"/>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uiPriority w:val="99"/>
    <w:rsid w:val="009C4BCF"/>
    <w:rPr>
      <w:rFonts w:ascii="Cambria" w:hAnsi="Cambria" w:cs="Times New Roman" w:hint="default"/>
      <w:b/>
      <w:bCs w:val="0"/>
      <w:kern w:val="2"/>
      <w:sz w:val="32"/>
    </w:rPr>
  </w:style>
  <w:style w:type="character" w:customStyle="1" w:styleId="1fffb">
    <w:name w:val="Просмотренная гиперссылка1"/>
    <w:rsid w:val="009C4BCF"/>
    <w:rPr>
      <w:rFonts w:ascii="Times New Roman" w:hAnsi="Times New Roman" w:cs="Times New Roman" w:hint="default"/>
      <w:color w:val="800080"/>
      <w:u w:val="single"/>
    </w:rPr>
  </w:style>
  <w:style w:type="character" w:customStyle="1" w:styleId="2fc">
    <w:name w:val="Знак примечания2"/>
    <w:rsid w:val="009C4BCF"/>
    <w:rPr>
      <w:rFonts w:ascii="Times New Roman" w:hAnsi="Times New Roman" w:cs="Times New Roman" w:hint="default"/>
      <w:sz w:val="16"/>
    </w:rPr>
  </w:style>
  <w:style w:type="character" w:customStyle="1" w:styleId="FooterChar">
    <w:name w:val="Footer Char"/>
    <w:uiPriority w:val="99"/>
    <w:rsid w:val="009C4BCF"/>
    <w:rPr>
      <w:rFonts w:ascii="Arial" w:hAnsi="Arial" w:cs="Times New Roman" w:hint="default"/>
      <w:sz w:val="24"/>
    </w:rPr>
  </w:style>
  <w:style w:type="character" w:customStyle="1" w:styleId="labeltextlot21">
    <w:name w:val="label_text_lot_21"/>
    <w:uiPriority w:val="99"/>
    <w:rsid w:val="009C4BCF"/>
    <w:rPr>
      <w:color w:val="0000FF"/>
      <w:sz w:val="20"/>
    </w:rPr>
  </w:style>
  <w:style w:type="character" w:customStyle="1" w:styleId="HTMLPreformattedChar">
    <w:name w:val="HTML Preformatted Char"/>
    <w:uiPriority w:val="99"/>
    <w:rsid w:val="009C4BCF"/>
    <w:rPr>
      <w:rFonts w:ascii="Courier New" w:hAnsi="Courier New" w:cs="Times New Roman" w:hint="default"/>
      <w:sz w:val="20"/>
    </w:rPr>
  </w:style>
  <w:style w:type="character" w:customStyle="1" w:styleId="tendersubject2">
    <w:name w:val="tendersubject2"/>
    <w:uiPriority w:val="99"/>
    <w:rsid w:val="009C4BCF"/>
    <w:rPr>
      <w:b/>
      <w:bCs w:val="0"/>
      <w:color w:val="0000FF"/>
      <w:sz w:val="20"/>
    </w:rPr>
  </w:style>
  <w:style w:type="character" w:customStyle="1" w:styleId="1fffc">
    <w:name w:val="Номер строки1"/>
    <w:rsid w:val="009C4BCF"/>
    <w:rPr>
      <w:rFonts w:ascii="Times New Roman" w:hAnsi="Times New Roman" w:cs="Times New Roman" w:hint="default"/>
    </w:rPr>
  </w:style>
  <w:style w:type="paragraph" w:styleId="z-">
    <w:name w:val="HTML Top of Form"/>
    <w:basedOn w:val="a6"/>
    <w:next w:val="a6"/>
    <w:link w:val="z-0"/>
    <w:hidden/>
    <w:uiPriority w:val="99"/>
    <w:unhideWhenUsed/>
    <w:rsid w:val="009C4BCF"/>
    <w:pPr>
      <w:pBdr>
        <w:bottom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0">
    <w:name w:val="z-Начало формы Знак"/>
    <w:link w:val="z-"/>
    <w:uiPriority w:val="99"/>
    <w:rsid w:val="009C4BCF"/>
    <w:rPr>
      <w:rFonts w:ascii="Arial" w:eastAsia="Times New Roman" w:hAnsi="Arial" w:cs="Arial"/>
      <w:vanish/>
      <w:kern w:val="2"/>
      <w:sz w:val="16"/>
      <w:szCs w:val="16"/>
      <w:lang w:eastAsia="ar-SA"/>
    </w:rPr>
  </w:style>
  <w:style w:type="paragraph" w:styleId="z-2">
    <w:name w:val="HTML Bottom of Form"/>
    <w:basedOn w:val="a6"/>
    <w:next w:val="a6"/>
    <w:link w:val="z-3"/>
    <w:hidden/>
    <w:uiPriority w:val="99"/>
    <w:unhideWhenUsed/>
    <w:rsid w:val="009C4BCF"/>
    <w:pPr>
      <w:pBdr>
        <w:top w:val="single" w:sz="6" w:space="1" w:color="auto"/>
      </w:pBdr>
      <w:suppressAutoHyphens/>
      <w:spacing w:after="0" w:line="240" w:lineRule="auto"/>
      <w:jc w:val="center"/>
    </w:pPr>
    <w:rPr>
      <w:rFonts w:ascii="Arial" w:eastAsia="Times New Roman" w:hAnsi="Arial" w:cs="Arial"/>
      <w:vanish/>
      <w:kern w:val="2"/>
      <w:sz w:val="16"/>
      <w:szCs w:val="16"/>
      <w:lang w:eastAsia="ar-SA"/>
    </w:rPr>
  </w:style>
  <w:style w:type="character" w:customStyle="1" w:styleId="z-3">
    <w:name w:val="z-Конец формы Знак"/>
    <w:link w:val="z-2"/>
    <w:uiPriority w:val="99"/>
    <w:rsid w:val="009C4BCF"/>
    <w:rPr>
      <w:rFonts w:ascii="Arial" w:eastAsia="Times New Roman" w:hAnsi="Arial" w:cs="Arial"/>
      <w:vanish/>
      <w:kern w:val="2"/>
      <w:sz w:val="16"/>
      <w:szCs w:val="16"/>
      <w:lang w:eastAsia="ar-SA"/>
    </w:rPr>
  </w:style>
  <w:style w:type="character" w:customStyle="1" w:styleId="tdheadnb1">
    <w:name w:val="tdheadnb1"/>
    <w:uiPriority w:val="99"/>
    <w:rsid w:val="009C4BCF"/>
    <w:rPr>
      <w:rFonts w:ascii="Tahoma" w:hAnsi="Tahoma" w:cs="Tahoma" w:hint="default"/>
      <w:color w:val="FFFFFF"/>
      <w:sz w:val="10"/>
    </w:rPr>
  </w:style>
  <w:style w:type="character" w:customStyle="1" w:styleId="b-share1">
    <w:name w:val="b-share1"/>
    <w:uiPriority w:val="99"/>
    <w:rsid w:val="009C4BCF"/>
    <w:rPr>
      <w:rFonts w:ascii="Arial" w:hAnsi="Arial" w:cs="Arial" w:hint="default"/>
      <w:sz w:val="21"/>
    </w:rPr>
  </w:style>
  <w:style w:type="character" w:customStyle="1" w:styleId="b-share-form-buttonb-share-form-buttonshare">
    <w:name w:val="b-share-form-button b-share-form-button_share"/>
    <w:uiPriority w:val="99"/>
    <w:rsid w:val="009C4BCF"/>
  </w:style>
  <w:style w:type="character" w:customStyle="1" w:styleId="64">
    <w:name w:val="Основной текст (6)"/>
    <w:uiPriority w:val="99"/>
    <w:rsid w:val="009C4BCF"/>
    <w:rPr>
      <w:sz w:val="24"/>
    </w:rPr>
  </w:style>
  <w:style w:type="character" w:customStyle="1" w:styleId="330">
    <w:name w:val="Основной текст (33)"/>
    <w:uiPriority w:val="99"/>
    <w:rsid w:val="009C4BCF"/>
    <w:rPr>
      <w:sz w:val="24"/>
    </w:rPr>
  </w:style>
  <w:style w:type="character" w:customStyle="1" w:styleId="3f1">
    <w:name w:val="Заголовок №3"/>
    <w:rsid w:val="009C4BCF"/>
    <w:rPr>
      <w:b/>
      <w:bCs w:val="0"/>
      <w:sz w:val="24"/>
    </w:rPr>
  </w:style>
  <w:style w:type="character" w:customStyle="1" w:styleId="FontStyle12">
    <w:name w:val="Font Style12"/>
    <w:rsid w:val="009C4BCF"/>
    <w:rPr>
      <w:rFonts w:ascii="Times New Roman" w:hAnsi="Times New Roman" w:cs="Times New Roman" w:hint="default"/>
      <w:sz w:val="22"/>
    </w:rPr>
  </w:style>
  <w:style w:type="character" w:customStyle="1" w:styleId="FontStyle15">
    <w:name w:val="Font Style15"/>
    <w:uiPriority w:val="99"/>
    <w:rsid w:val="009C4BCF"/>
    <w:rPr>
      <w:rFonts w:ascii="Times New Roman" w:hAnsi="Times New Roman" w:cs="Times New Roman" w:hint="default"/>
      <w:sz w:val="14"/>
    </w:rPr>
  </w:style>
  <w:style w:type="character" w:customStyle="1" w:styleId="apple-style-span">
    <w:name w:val="apple-style-span"/>
    <w:rsid w:val="009C4BCF"/>
  </w:style>
  <w:style w:type="character" w:customStyle="1" w:styleId="highlighthighlightactive">
    <w:name w:val="highlight highlight_active"/>
    <w:uiPriority w:val="99"/>
    <w:rsid w:val="009C4BCF"/>
  </w:style>
  <w:style w:type="character" w:customStyle="1" w:styleId="3ArialNarrow">
    <w:name w:val="Заголовок №3 + Arial Narrow"/>
    <w:uiPriority w:val="99"/>
    <w:rsid w:val="009C4BCF"/>
    <w:rPr>
      <w:rFonts w:ascii="Arial Narrow" w:hAnsi="Arial Narrow" w:cs="Arial Narrow" w:hint="default"/>
      <w:b/>
      <w:bCs w:val="0"/>
      <w:sz w:val="24"/>
    </w:rPr>
  </w:style>
  <w:style w:type="character" w:customStyle="1" w:styleId="84">
    <w:name w:val="Основной текст (8)"/>
    <w:uiPriority w:val="99"/>
    <w:rsid w:val="009C4BCF"/>
    <w:rPr>
      <w:sz w:val="24"/>
    </w:rPr>
  </w:style>
  <w:style w:type="character" w:customStyle="1" w:styleId="2fd">
    <w:name w:val="Заголовок №2"/>
    <w:uiPriority w:val="99"/>
    <w:rsid w:val="009C4BCF"/>
    <w:rPr>
      <w:rFonts w:ascii="Arial Narrow" w:hAnsi="Arial Narrow" w:cs="Arial Narrow" w:hint="default"/>
      <w:b/>
      <w:bCs w:val="0"/>
    </w:rPr>
  </w:style>
  <w:style w:type="character" w:customStyle="1" w:styleId="style70">
    <w:name w:val="style70"/>
    <w:uiPriority w:val="99"/>
    <w:rsid w:val="009C4BCF"/>
  </w:style>
  <w:style w:type="character" w:customStyle="1" w:styleId="contenttitletxt">
    <w:name w:val="contenttitletxt"/>
    <w:uiPriority w:val="99"/>
    <w:rsid w:val="009C4BCF"/>
  </w:style>
  <w:style w:type="character" w:customStyle="1" w:styleId="A30">
    <w:name w:val="A3"/>
    <w:uiPriority w:val="99"/>
    <w:rsid w:val="009C4BCF"/>
    <w:rPr>
      <w:b/>
      <w:bCs w:val="0"/>
      <w:color w:val="000000"/>
    </w:rPr>
  </w:style>
  <w:style w:type="character" w:customStyle="1" w:styleId="FontStyle42">
    <w:name w:val="Font Style42"/>
    <w:uiPriority w:val="99"/>
    <w:rsid w:val="009C4BCF"/>
    <w:rPr>
      <w:rFonts w:ascii="Arial" w:hAnsi="Arial" w:cs="Arial" w:hint="default"/>
      <w:b/>
      <w:bCs w:val="0"/>
      <w:sz w:val="20"/>
    </w:rPr>
  </w:style>
  <w:style w:type="character" w:customStyle="1" w:styleId="FontStyle44">
    <w:name w:val="Font Style44"/>
    <w:uiPriority w:val="99"/>
    <w:rsid w:val="009C4BCF"/>
    <w:rPr>
      <w:rFonts w:ascii="Arial" w:hAnsi="Arial" w:cs="Arial" w:hint="default"/>
      <w:sz w:val="20"/>
    </w:rPr>
  </w:style>
  <w:style w:type="character" w:customStyle="1" w:styleId="FontStyle38">
    <w:name w:val="Font Style38"/>
    <w:uiPriority w:val="99"/>
    <w:rsid w:val="009C4BCF"/>
    <w:rPr>
      <w:rFonts w:ascii="Arial" w:hAnsi="Arial" w:cs="Arial" w:hint="default"/>
      <w:sz w:val="16"/>
    </w:rPr>
  </w:style>
  <w:style w:type="character" w:customStyle="1" w:styleId="2fe">
    <w:name w:val="Оглавление (2)"/>
    <w:uiPriority w:val="99"/>
    <w:rsid w:val="009C4BCF"/>
    <w:rPr>
      <w:b/>
      <w:bCs w:val="0"/>
    </w:rPr>
  </w:style>
  <w:style w:type="character" w:customStyle="1" w:styleId="211pt">
    <w:name w:val="Оглавление (2) + 11 pt"/>
    <w:uiPriority w:val="99"/>
    <w:rsid w:val="009C4BCF"/>
    <w:rPr>
      <w:b/>
      <w:bCs w:val="0"/>
      <w:sz w:val="22"/>
      <w:u w:val="single"/>
    </w:rPr>
  </w:style>
  <w:style w:type="character" w:customStyle="1" w:styleId="px111">
    <w:name w:val="px111"/>
    <w:uiPriority w:val="99"/>
    <w:rsid w:val="009C4BCF"/>
    <w:rPr>
      <w:rFonts w:ascii="Arial" w:hAnsi="Arial" w:cs="Arial" w:hint="default"/>
      <w:sz w:val="11"/>
    </w:rPr>
  </w:style>
  <w:style w:type="character" w:customStyle="1" w:styleId="97">
    <w:name w:val="Основной текст (9)"/>
    <w:uiPriority w:val="99"/>
    <w:rsid w:val="009C4BCF"/>
    <w:rPr>
      <w:rFonts w:ascii="Arial Narrow" w:hAnsi="Arial Narrow" w:cs="Arial Narrow" w:hint="default"/>
      <w:sz w:val="18"/>
    </w:rPr>
  </w:style>
  <w:style w:type="character" w:customStyle="1" w:styleId="FontStyle14">
    <w:name w:val="Font Style14"/>
    <w:uiPriority w:val="99"/>
    <w:rsid w:val="009C4BCF"/>
    <w:rPr>
      <w:rFonts w:ascii="Times New Roman" w:hAnsi="Times New Roman" w:cs="Times New Roman" w:hint="default"/>
      <w:b/>
      <w:bCs w:val="0"/>
      <w:sz w:val="22"/>
    </w:rPr>
  </w:style>
  <w:style w:type="character" w:customStyle="1" w:styleId="FontStyle16">
    <w:name w:val="Font Style16"/>
    <w:uiPriority w:val="99"/>
    <w:rsid w:val="009C4BCF"/>
    <w:rPr>
      <w:rFonts w:ascii="Times New Roman" w:hAnsi="Times New Roman" w:cs="Times New Roman" w:hint="default"/>
      <w:b/>
      <w:bCs w:val="0"/>
      <w:i/>
      <w:iCs w:val="0"/>
      <w:spacing w:val="-30"/>
      <w:sz w:val="30"/>
    </w:rPr>
  </w:style>
  <w:style w:type="character" w:customStyle="1" w:styleId="104">
    <w:name w:val="Основной текст (10)"/>
    <w:rsid w:val="009C4BCF"/>
    <w:rPr>
      <w:rFonts w:ascii="Arial Narrow" w:hAnsi="Arial Narrow" w:cs="Arial Narrow" w:hint="default"/>
      <w:sz w:val="18"/>
    </w:rPr>
  </w:style>
  <w:style w:type="character" w:customStyle="1" w:styleId="76">
    <w:name w:val="Основной текст (7)"/>
    <w:uiPriority w:val="99"/>
    <w:rsid w:val="009C4BCF"/>
    <w:rPr>
      <w:sz w:val="24"/>
    </w:rPr>
  </w:style>
  <w:style w:type="character" w:customStyle="1" w:styleId="322">
    <w:name w:val="Заголовок №3 (2)"/>
    <w:uiPriority w:val="99"/>
    <w:rsid w:val="009C4BCF"/>
    <w:rPr>
      <w:b/>
      <w:bCs w:val="0"/>
      <w:sz w:val="24"/>
    </w:rPr>
  </w:style>
  <w:style w:type="character" w:customStyle="1" w:styleId="105">
    <w:name w:val="Основной текст + 10"/>
    <w:aliases w:val="5 pt,Интервал 0 pt,Колонтитул + 10"/>
    <w:rsid w:val="009C4BCF"/>
    <w:rPr>
      <w:rFonts w:ascii="Times New Roman" w:hAnsi="Times New Roman" w:cs="Times New Roman" w:hint="default"/>
      <w:strike w:val="0"/>
      <w:dstrike w:val="0"/>
      <w:color w:val="000000"/>
      <w:spacing w:val="3"/>
      <w:w w:val="100"/>
      <w:position w:val="0"/>
      <w:sz w:val="21"/>
      <w:u w:val="none"/>
      <w:effect w:val="none"/>
      <w:vertAlign w:val="baseline"/>
      <w:lang w:val="ru-RU"/>
    </w:rPr>
  </w:style>
  <w:style w:type="character" w:customStyle="1" w:styleId="77">
    <w:name w:val="Основной текст + 7"/>
    <w:aliases w:val="5 pt2,Интервал 0 pt2,Заголовок №3 (2) + 10"/>
    <w:rsid w:val="009C4BCF"/>
    <w:rPr>
      <w:rFonts w:ascii="Times New Roman" w:hAnsi="Times New Roman" w:cs="Times New Roman" w:hint="default"/>
      <w:strike w:val="0"/>
      <w:dstrike w:val="0"/>
      <w:color w:val="000000"/>
      <w:spacing w:val="2"/>
      <w:w w:val="100"/>
      <w:position w:val="0"/>
      <w:sz w:val="15"/>
      <w:u w:val="none"/>
      <w:effect w:val="none"/>
      <w:vertAlign w:val="baseline"/>
      <w:lang w:val="ru-RU"/>
    </w:rPr>
  </w:style>
  <w:style w:type="character" w:customStyle="1" w:styleId="1011">
    <w:name w:val="Основной текст + 101"/>
    <w:aliases w:val="5 pt1,Полужирный,Интервал 0 pt1,Заголовок №3 (2) + 101,Не малые прописные"/>
    <w:rsid w:val="009C4BCF"/>
    <w:rPr>
      <w:rFonts w:ascii="Times New Roman" w:hAnsi="Times New Roman" w:cs="Times New Roman" w:hint="default"/>
      <w:b/>
      <w:bCs w:val="0"/>
      <w:strike w:val="0"/>
      <w:dstrike w:val="0"/>
      <w:color w:val="000000"/>
      <w:spacing w:val="3"/>
      <w:w w:val="100"/>
      <w:position w:val="0"/>
      <w:sz w:val="21"/>
      <w:u w:val="none"/>
      <w:effect w:val="none"/>
      <w:vertAlign w:val="baseline"/>
      <w:lang w:val="ru-RU"/>
    </w:rPr>
  </w:style>
  <w:style w:type="character" w:customStyle="1" w:styleId="TitleChar">
    <w:name w:val="Title Char"/>
    <w:uiPriority w:val="99"/>
    <w:rsid w:val="009C4BCF"/>
    <w:rPr>
      <w:rFonts w:ascii="Cambria" w:hAnsi="Cambria" w:cs="Cambria" w:hint="default"/>
      <w:b/>
      <w:bCs w:val="0"/>
      <w:kern w:val="2"/>
      <w:sz w:val="32"/>
    </w:rPr>
  </w:style>
  <w:style w:type="character" w:customStyle="1" w:styleId="2ff">
    <w:name w:val="Основной текст Знак2"/>
    <w:basedOn w:val="18"/>
    <w:uiPriority w:val="99"/>
    <w:rsid w:val="009C4BCF"/>
  </w:style>
  <w:style w:type="character" w:customStyle="1" w:styleId="iceouttxt4">
    <w:name w:val="iceouttxt4"/>
    <w:basedOn w:val="18"/>
    <w:uiPriority w:val="99"/>
    <w:rsid w:val="009C4BCF"/>
  </w:style>
  <w:style w:type="character" w:customStyle="1" w:styleId="qfztst">
    <w:name w:val="qfztst"/>
    <w:basedOn w:val="18"/>
    <w:uiPriority w:val="99"/>
    <w:rsid w:val="009C4BCF"/>
  </w:style>
  <w:style w:type="character" w:customStyle="1" w:styleId="field-content">
    <w:name w:val="field-content"/>
    <w:uiPriority w:val="99"/>
    <w:rsid w:val="009C4BCF"/>
  </w:style>
  <w:style w:type="character" w:customStyle="1" w:styleId="conts">
    <w:name w:val="conts"/>
    <w:uiPriority w:val="99"/>
    <w:rsid w:val="009C4BCF"/>
  </w:style>
  <w:style w:type="character" w:customStyle="1" w:styleId="zags11">
    <w:name w:val="zags11"/>
    <w:uiPriority w:val="99"/>
    <w:rsid w:val="009C4BCF"/>
    <w:rPr>
      <w:b/>
      <w:bCs/>
      <w:color w:val="005999"/>
      <w:sz w:val="29"/>
      <w:szCs w:val="29"/>
    </w:rPr>
  </w:style>
  <w:style w:type="character" w:customStyle="1" w:styleId="property2">
    <w:name w:val="property2"/>
    <w:uiPriority w:val="99"/>
    <w:rsid w:val="009C4BCF"/>
  </w:style>
  <w:style w:type="character" w:customStyle="1" w:styleId="value">
    <w:name w:val="value"/>
    <w:rsid w:val="009C4BCF"/>
  </w:style>
  <w:style w:type="character" w:customStyle="1" w:styleId="bl2">
    <w:name w:val="bl2"/>
    <w:uiPriority w:val="99"/>
    <w:rsid w:val="009C4BCF"/>
    <w:rPr>
      <w:b/>
      <w:bCs/>
      <w:color w:val="000000"/>
    </w:rPr>
  </w:style>
  <w:style w:type="character" w:customStyle="1" w:styleId="cena5">
    <w:name w:val="cena5"/>
    <w:uiPriority w:val="99"/>
    <w:rsid w:val="009C4BCF"/>
    <w:rPr>
      <w:b/>
      <w:bCs/>
      <w:color w:val="3F9A18"/>
      <w:sz w:val="18"/>
      <w:szCs w:val="18"/>
    </w:rPr>
  </w:style>
  <w:style w:type="character" w:customStyle="1" w:styleId="bold">
    <w:name w:val="bold"/>
    <w:basedOn w:val="18"/>
    <w:uiPriority w:val="99"/>
    <w:rsid w:val="009C4BCF"/>
  </w:style>
  <w:style w:type="character" w:customStyle="1" w:styleId="col5">
    <w:name w:val="col5"/>
    <w:uiPriority w:val="99"/>
    <w:rsid w:val="009C4BCF"/>
  </w:style>
  <w:style w:type="character" w:customStyle="1" w:styleId="Heading1Char1">
    <w:name w:val="Heading 1 Char1"/>
    <w:aliases w:val="Document Header1 Char1,H1 Char1,Заголовок 1 Знак2 Знак Char1,Заголовок 1 Знак1 Знак Знак Char1,Заголовок 1 Знак Знак Знак Знак Char1,Заголовок 1 Знак Знак1 Знак Знак Char1,Заголовок 1 Знак Знак2 Знак Char1,Заголовок 1 Знак1 Знак1 Char1"/>
    <w:uiPriority w:val="99"/>
    <w:rsid w:val="009C4BCF"/>
    <w:rPr>
      <w:rFonts w:ascii="Cambria" w:hAnsi="Cambria" w:cs="Cambria" w:hint="default"/>
      <w:b/>
      <w:bCs w:val="0"/>
      <w:kern w:val="2"/>
      <w:sz w:val="32"/>
    </w:rPr>
  </w:style>
  <w:style w:type="character" w:customStyle="1" w:styleId="Heading3Char1">
    <w:name w:val="Heading 3 Char1"/>
    <w:uiPriority w:val="99"/>
    <w:rsid w:val="009C4BCF"/>
    <w:rPr>
      <w:rFonts w:ascii="Cambria" w:hAnsi="Cambria" w:cs="Cambria" w:hint="default"/>
      <w:b/>
      <w:bCs w:val="0"/>
      <w:sz w:val="26"/>
    </w:rPr>
  </w:style>
  <w:style w:type="character" w:customStyle="1" w:styleId="HeaderChar1">
    <w:name w:val="Header Char1"/>
    <w:uiPriority w:val="99"/>
    <w:rsid w:val="009C4BCF"/>
    <w:rPr>
      <w:rFonts w:ascii="Arial" w:hAnsi="Arial" w:cs="Arial" w:hint="default"/>
      <w:sz w:val="24"/>
      <w:lang w:val="ru-RU"/>
    </w:rPr>
  </w:style>
  <w:style w:type="character" w:customStyle="1" w:styleId="FooterChar1">
    <w:name w:val="Footer Char1"/>
    <w:uiPriority w:val="99"/>
    <w:rsid w:val="009C4BCF"/>
    <w:rPr>
      <w:rFonts w:ascii="Arial" w:hAnsi="Arial" w:cs="Arial" w:hint="default"/>
      <w:sz w:val="24"/>
    </w:rPr>
  </w:style>
  <w:style w:type="character" w:customStyle="1" w:styleId="HTMLPreformattedChar1">
    <w:name w:val="HTML Preformatted Char1"/>
    <w:uiPriority w:val="99"/>
    <w:rsid w:val="009C4BCF"/>
    <w:rPr>
      <w:rFonts w:ascii="Courier New" w:hAnsi="Courier New" w:cs="Courier New" w:hint="default"/>
      <w:sz w:val="20"/>
    </w:rPr>
  </w:style>
  <w:style w:type="character" w:customStyle="1" w:styleId="123">
    <w:name w:val="Заголовок 1 Знак2"/>
    <w:aliases w:val="Document Header1 Знак2,H1 Знак2,Заголовок 1 Знак2 Знак Знак2,Заголовок 1 Знак1 Знак Знак Знак2,Заголовок 1 Знак Знак Знак Знак Знак2,Заголовок 1 Знак Знак1 Знак Знак Знак2,Заголовок 1 Знак Знак2 Знак Знак2,Заголовок 1 Знак1 Знак1 Знак2"/>
    <w:uiPriority w:val="99"/>
    <w:rsid w:val="009C4BCF"/>
    <w:rPr>
      <w:b/>
      <w:bCs w:val="0"/>
      <w:kern w:val="2"/>
      <w:sz w:val="36"/>
    </w:rPr>
  </w:style>
  <w:style w:type="character" w:customStyle="1" w:styleId="BodyText3Char2">
    <w:name w:val="Body Text 3 Char2"/>
    <w:uiPriority w:val="99"/>
    <w:rsid w:val="009C4BCF"/>
    <w:rPr>
      <w:sz w:val="16"/>
    </w:rPr>
  </w:style>
  <w:style w:type="character" w:customStyle="1" w:styleId="BodyTextIndent3Char1">
    <w:name w:val="Body Text Indent 3 Char1"/>
    <w:uiPriority w:val="99"/>
    <w:rsid w:val="009C4BCF"/>
    <w:rPr>
      <w:sz w:val="16"/>
    </w:rPr>
  </w:style>
  <w:style w:type="character" w:customStyle="1" w:styleId="ListLabel1">
    <w:name w:val="ListLabel 1"/>
    <w:rsid w:val="009C4BCF"/>
    <w:rPr>
      <w:rFonts w:ascii="Times New Roman" w:hAnsi="Times New Roman" w:cs="Times New Roman" w:hint="default"/>
      <w:sz w:val="26"/>
      <w:szCs w:val="26"/>
    </w:rPr>
  </w:style>
  <w:style w:type="character" w:customStyle="1" w:styleId="ListLabel2">
    <w:name w:val="ListLabel 2"/>
    <w:rsid w:val="009C4BCF"/>
    <w:rPr>
      <w:b w:val="0"/>
      <w:bCs w:val="0"/>
      <w:sz w:val="18"/>
      <w:szCs w:val="18"/>
    </w:rPr>
  </w:style>
  <w:style w:type="character" w:customStyle="1" w:styleId="ListLabel3">
    <w:name w:val="ListLabel 3"/>
    <w:rsid w:val="009C4BCF"/>
    <w:rPr>
      <w:sz w:val="26"/>
      <w:szCs w:val="26"/>
    </w:rPr>
  </w:style>
  <w:style w:type="character" w:customStyle="1" w:styleId="ListLabel4">
    <w:name w:val="ListLabel 4"/>
    <w:rsid w:val="009C4BCF"/>
    <w:rPr>
      <w:rFonts w:ascii="Times New Roman" w:hAnsi="Times New Roman" w:cs="Times New Roman" w:hint="default"/>
      <w:i w:val="0"/>
      <w:iCs w:val="0"/>
      <w:sz w:val="26"/>
      <w:szCs w:val="26"/>
    </w:rPr>
  </w:style>
  <w:style w:type="character" w:customStyle="1" w:styleId="ListLabel5">
    <w:name w:val="ListLabel 5"/>
    <w:rsid w:val="009C4BCF"/>
    <w:rPr>
      <w:b/>
      <w:bCs w:val="0"/>
    </w:rPr>
  </w:style>
  <w:style w:type="character" w:customStyle="1" w:styleId="ListLabel6">
    <w:name w:val="ListLabel 6"/>
    <w:rsid w:val="009C4BCF"/>
    <w:rPr>
      <w:sz w:val="40"/>
      <w:szCs w:val="40"/>
    </w:rPr>
  </w:style>
  <w:style w:type="character" w:customStyle="1" w:styleId="ListLabel7">
    <w:name w:val="ListLabel 7"/>
    <w:rsid w:val="009C4BCF"/>
    <w:rPr>
      <w:b/>
      <w:bCs w:val="0"/>
      <w:sz w:val="18"/>
      <w:szCs w:val="18"/>
    </w:rPr>
  </w:style>
  <w:style w:type="character" w:customStyle="1" w:styleId="ListLabel8">
    <w:name w:val="ListLabel 8"/>
    <w:rsid w:val="009C4BCF"/>
    <w:rPr>
      <w:rFonts w:ascii="Arial" w:hAnsi="Arial" w:cs="Arial" w:hint="default"/>
      <w:b/>
      <w:bCs w:val="0"/>
      <w:sz w:val="18"/>
      <w:szCs w:val="18"/>
    </w:rPr>
  </w:style>
  <w:style w:type="character" w:customStyle="1" w:styleId="ListLabel9">
    <w:name w:val="ListLabel 9"/>
    <w:rsid w:val="009C4BCF"/>
    <w:rPr>
      <w:rFonts w:ascii="Arial Narrow" w:hAnsi="Arial Narrow" w:cs="Arial Narrow" w:hint="default"/>
      <w:sz w:val="18"/>
      <w:szCs w:val="18"/>
    </w:rPr>
  </w:style>
  <w:style w:type="character" w:customStyle="1" w:styleId="ListLabel10">
    <w:name w:val="ListLabel 10"/>
    <w:rsid w:val="009C4BCF"/>
    <w:rPr>
      <w:rFonts w:ascii="Arial Narrow" w:hAnsi="Arial Narrow" w:cs="Arial Narrow" w:hint="default"/>
      <w:sz w:val="22"/>
    </w:rPr>
  </w:style>
  <w:style w:type="character" w:customStyle="1" w:styleId="affffff0">
    <w:name w:val="Символ сноски"/>
    <w:rsid w:val="009C4BCF"/>
  </w:style>
  <w:style w:type="character" w:customStyle="1" w:styleId="affffff1">
    <w:name w:val="Символы концевой сноски"/>
    <w:rsid w:val="009C4BCF"/>
    <w:rPr>
      <w:vertAlign w:val="superscript"/>
    </w:rPr>
  </w:style>
  <w:style w:type="character" w:customStyle="1" w:styleId="WW-">
    <w:name w:val="WW-Символы концевой сноски"/>
    <w:rsid w:val="009C4BCF"/>
  </w:style>
  <w:style w:type="character" w:customStyle="1" w:styleId="grame">
    <w:name w:val="grame"/>
    <w:basedOn w:val="18"/>
    <w:rsid w:val="009C4BCF"/>
  </w:style>
  <w:style w:type="character" w:customStyle="1" w:styleId="affffff2">
    <w:name w:val="Маркеры списка"/>
    <w:rsid w:val="009C4BCF"/>
    <w:rPr>
      <w:rFonts w:ascii="OpenSymbol" w:eastAsia="OpenSymbol" w:hAnsi="OpenSymbol" w:cs="OpenSymbol" w:hint="default"/>
    </w:rPr>
  </w:style>
  <w:style w:type="character" w:customStyle="1" w:styleId="2ff0">
    <w:name w:val="Верхний колонтитул Знак2"/>
    <w:uiPriority w:val="99"/>
    <w:locked/>
    <w:rsid w:val="009C4BCF"/>
    <w:rPr>
      <w:rFonts w:ascii="Arial" w:eastAsia="Times New Roman" w:hAnsi="Arial" w:cs="Arial"/>
      <w:kern w:val="2"/>
      <w:sz w:val="24"/>
      <w:szCs w:val="24"/>
      <w:lang w:eastAsia="ar-SA"/>
    </w:rPr>
  </w:style>
  <w:style w:type="character" w:customStyle="1" w:styleId="2ff1">
    <w:name w:val="Нижний колонтитул Знак2"/>
    <w:uiPriority w:val="99"/>
    <w:locked/>
    <w:rsid w:val="009C4BCF"/>
    <w:rPr>
      <w:rFonts w:ascii="Times New Roman" w:eastAsia="Times New Roman" w:hAnsi="Times New Roman"/>
      <w:kern w:val="2"/>
      <w:sz w:val="24"/>
      <w:szCs w:val="24"/>
      <w:lang w:eastAsia="ar-SA"/>
    </w:rPr>
  </w:style>
  <w:style w:type="character" w:customStyle="1" w:styleId="2ff2">
    <w:name w:val="Подзаголовок Знак2"/>
    <w:uiPriority w:val="99"/>
    <w:locked/>
    <w:rsid w:val="009C4BCF"/>
    <w:rPr>
      <w:rFonts w:ascii="Arial" w:eastAsia="Times New Roman" w:hAnsi="Arial" w:cs="Arial"/>
      <w:i/>
      <w:iCs/>
      <w:kern w:val="2"/>
      <w:sz w:val="28"/>
      <w:lang w:eastAsia="ar-SA"/>
    </w:rPr>
  </w:style>
  <w:style w:type="character" w:customStyle="1" w:styleId="1fffd">
    <w:name w:val="Подпись Знак1"/>
    <w:uiPriority w:val="99"/>
    <w:locked/>
    <w:rsid w:val="009C4BCF"/>
    <w:rPr>
      <w:rFonts w:ascii="Times New Roman" w:eastAsia="Times New Roman" w:hAnsi="Times New Roman"/>
      <w:kern w:val="2"/>
      <w:sz w:val="24"/>
      <w:szCs w:val="24"/>
      <w:lang w:eastAsia="ar-SA"/>
    </w:rPr>
  </w:style>
  <w:style w:type="character" w:customStyle="1" w:styleId="2ff3">
    <w:name w:val="Название Знак2"/>
    <w:uiPriority w:val="99"/>
    <w:locked/>
    <w:rsid w:val="009C4BCF"/>
    <w:rPr>
      <w:rFonts w:ascii="Cambria" w:eastAsia="Times New Roman" w:hAnsi="Cambria" w:cs="Cambria"/>
      <w:b/>
      <w:bCs/>
      <w:kern w:val="2"/>
      <w:sz w:val="32"/>
      <w:szCs w:val="32"/>
      <w:lang w:eastAsia="ar-SA"/>
    </w:rPr>
  </w:style>
  <w:style w:type="character" w:customStyle="1" w:styleId="2ff4">
    <w:name w:val="Текст сноски Знак2"/>
    <w:uiPriority w:val="99"/>
    <w:locked/>
    <w:rsid w:val="009C4BCF"/>
    <w:rPr>
      <w:rFonts w:ascii="Times New Roman" w:eastAsia="Times New Roman" w:hAnsi="Times New Roman"/>
      <w:kern w:val="2"/>
      <w:lang w:eastAsia="ar-SA"/>
    </w:rPr>
  </w:style>
  <w:style w:type="character" w:customStyle="1" w:styleId="2ff5">
    <w:name w:val="Текст выноски Знак2"/>
    <w:uiPriority w:val="99"/>
    <w:locked/>
    <w:rsid w:val="009C4BCF"/>
    <w:rPr>
      <w:rFonts w:ascii="Tahoma" w:eastAsia="Times New Roman" w:hAnsi="Tahoma" w:cs="Tahoma"/>
      <w:kern w:val="2"/>
      <w:sz w:val="16"/>
      <w:szCs w:val="16"/>
      <w:lang w:eastAsia="ar-SA"/>
    </w:rPr>
  </w:style>
  <w:style w:type="character" w:customStyle="1" w:styleId="HTML13">
    <w:name w:val="Стандартный HTML Знак1"/>
    <w:rsid w:val="009C4BCF"/>
    <w:rPr>
      <w:rFonts w:ascii="Consolas" w:eastAsia="Times New Roman" w:hAnsi="Consolas" w:cs="Consolas" w:hint="default"/>
      <w:kern w:val="2"/>
      <w:sz w:val="20"/>
      <w:szCs w:val="20"/>
      <w:lang w:eastAsia="ar-SA"/>
    </w:rPr>
  </w:style>
  <w:style w:type="character" w:customStyle="1" w:styleId="2ff6">
    <w:name w:val="Текст примечания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21b">
    <w:name w:val="Основной текст 2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323">
    <w:name w:val="Основной текст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324">
    <w:name w:val="Основной текст с отступом 3 Знак2"/>
    <w:uiPriority w:val="99"/>
    <w:semiHidden/>
    <w:rsid w:val="009C4BCF"/>
    <w:rPr>
      <w:rFonts w:ascii="Times New Roman" w:eastAsia="Times New Roman" w:hAnsi="Times New Roman" w:cs="Times New Roman" w:hint="default"/>
      <w:kern w:val="2"/>
      <w:sz w:val="16"/>
      <w:szCs w:val="16"/>
      <w:lang w:eastAsia="ar-SA"/>
    </w:rPr>
  </w:style>
  <w:style w:type="character" w:customStyle="1" w:styleId="2ff7">
    <w:name w:val="Тема примечания Знак2"/>
    <w:uiPriority w:val="99"/>
    <w:semiHidden/>
    <w:rsid w:val="009C4BCF"/>
    <w:rPr>
      <w:rFonts w:ascii="Times New Roman" w:eastAsia="Times New Roman" w:hAnsi="Times New Roman" w:cs="Times New Roman" w:hint="default"/>
      <w:b/>
      <w:bCs/>
      <w:kern w:val="2"/>
      <w:sz w:val="20"/>
      <w:szCs w:val="20"/>
      <w:lang w:eastAsia="ar-SA"/>
    </w:rPr>
  </w:style>
  <w:style w:type="character" w:customStyle="1" w:styleId="z-11">
    <w:name w:val="z-Начало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z-12">
    <w:name w:val="z-Конец формы Знак1"/>
    <w:uiPriority w:val="99"/>
    <w:semiHidden/>
    <w:rsid w:val="009C4BCF"/>
    <w:rPr>
      <w:rFonts w:ascii="Arial" w:eastAsia="Times New Roman" w:hAnsi="Arial" w:cs="Arial" w:hint="default"/>
      <w:vanish/>
      <w:webHidden w:val="0"/>
      <w:kern w:val="2"/>
      <w:sz w:val="16"/>
      <w:szCs w:val="16"/>
      <w:lang w:eastAsia="ar-SA"/>
      <w:specVanish w:val="0"/>
    </w:rPr>
  </w:style>
  <w:style w:type="character" w:customStyle="1" w:styleId="HTML14">
    <w:name w:val="Адрес HTML Знак1"/>
    <w:uiPriority w:val="99"/>
    <w:semiHidden/>
    <w:rsid w:val="009C4BCF"/>
    <w:rPr>
      <w:rFonts w:ascii="Times New Roman" w:eastAsia="Times New Roman" w:hAnsi="Times New Roman" w:cs="Times New Roman" w:hint="default"/>
      <w:i/>
      <w:iCs/>
      <w:kern w:val="2"/>
      <w:sz w:val="24"/>
      <w:szCs w:val="24"/>
      <w:lang w:eastAsia="ar-SA"/>
    </w:rPr>
  </w:style>
  <w:style w:type="character" w:customStyle="1" w:styleId="1fffe">
    <w:name w:val="Электронная подпись Знак1"/>
    <w:uiPriority w:val="99"/>
    <w:semiHidden/>
    <w:rsid w:val="009C4BCF"/>
    <w:rPr>
      <w:rFonts w:ascii="Times New Roman" w:eastAsia="Times New Roman" w:hAnsi="Times New Roman" w:cs="Times New Roman" w:hint="default"/>
      <w:kern w:val="2"/>
      <w:sz w:val="24"/>
      <w:szCs w:val="24"/>
      <w:lang w:eastAsia="ar-SA"/>
    </w:rPr>
  </w:style>
  <w:style w:type="character" w:customStyle="1" w:styleId="2ff8">
    <w:name w:val="Текст концевой сноски Знак2"/>
    <w:uiPriority w:val="99"/>
    <w:semiHidden/>
    <w:rsid w:val="009C4BCF"/>
    <w:rPr>
      <w:rFonts w:ascii="Times New Roman" w:eastAsia="Times New Roman" w:hAnsi="Times New Roman" w:cs="Times New Roman" w:hint="default"/>
      <w:kern w:val="2"/>
      <w:sz w:val="20"/>
      <w:szCs w:val="20"/>
      <w:lang w:eastAsia="ar-SA"/>
    </w:rPr>
  </w:style>
  <w:style w:type="character" w:customStyle="1" w:styleId="js-extracted-address">
    <w:name w:val="js-extracted-address"/>
    <w:basedOn w:val="a7"/>
    <w:rsid w:val="009C4BCF"/>
  </w:style>
  <w:style w:type="character" w:customStyle="1" w:styleId="mail-message-map-nobreak">
    <w:name w:val="mail-message-map-nobreak"/>
    <w:basedOn w:val="a7"/>
    <w:rsid w:val="009C4BCF"/>
  </w:style>
  <w:style w:type="character" w:customStyle="1" w:styleId="black11">
    <w:name w:val="black11"/>
    <w:rsid w:val="009C4BCF"/>
  </w:style>
  <w:style w:type="table" w:customStyle="1" w:styleId="3f2">
    <w:name w:val="Сетка таблицы3"/>
    <w:basedOn w:val="a8"/>
    <w:next w:val="aff0"/>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c">
    <w:name w:val="Сетка таблицы2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Сетка таблицы4"/>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8"/>
    <w:uiPriority w:val="9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uiPriority w:val="5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a">
    <w:name w:val="Сетка таблицы31"/>
    <w:uiPriority w:val="99"/>
    <w:rsid w:val="009C4BCF"/>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Сетка таблицы41"/>
    <w:uiPriority w:val="99"/>
    <w:rsid w:val="009C4BC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5">
    <w:name w:val="Сетка таблицы51"/>
    <w:basedOn w:val="a8"/>
    <w:uiPriority w:val="39"/>
    <w:rsid w:val="009C4BC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иль111"/>
    <w:uiPriority w:val="99"/>
    <w:rsid w:val="009C4BCF"/>
    <w:pPr>
      <w:numPr>
        <w:numId w:val="1"/>
      </w:numPr>
    </w:pPr>
  </w:style>
  <w:style w:type="numbering" w:customStyle="1" w:styleId="91">
    <w:name w:val="Стиль91"/>
    <w:uiPriority w:val="99"/>
    <w:rsid w:val="009C4BCF"/>
    <w:pPr>
      <w:numPr>
        <w:numId w:val="2"/>
      </w:numPr>
    </w:pPr>
  </w:style>
  <w:style w:type="numbering" w:customStyle="1" w:styleId="101">
    <w:name w:val="Стиль101"/>
    <w:uiPriority w:val="99"/>
    <w:rsid w:val="009C4BCF"/>
    <w:pPr>
      <w:numPr>
        <w:numId w:val="3"/>
      </w:numPr>
    </w:pPr>
  </w:style>
  <w:style w:type="numbering" w:customStyle="1" w:styleId="1120">
    <w:name w:val="Стиль112"/>
    <w:uiPriority w:val="99"/>
    <w:rsid w:val="00C26128"/>
  </w:style>
  <w:style w:type="numbering" w:customStyle="1" w:styleId="921">
    <w:name w:val="Стиль92"/>
    <w:uiPriority w:val="99"/>
    <w:rsid w:val="00C26128"/>
  </w:style>
  <w:style w:type="numbering" w:customStyle="1" w:styleId="1020">
    <w:name w:val="Стиль102"/>
    <w:uiPriority w:val="99"/>
    <w:rsid w:val="00C26128"/>
  </w:style>
  <w:style w:type="table" w:customStyle="1" w:styleId="78">
    <w:name w:val="Сетка таблицы7"/>
    <w:basedOn w:val="a8"/>
    <w:next w:val="aff0"/>
    <w:uiPriority w:val="59"/>
    <w:rsid w:val="001472F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9"/>
    <w:uiPriority w:val="99"/>
    <w:semiHidden/>
    <w:unhideWhenUsed/>
    <w:rsid w:val="004C31F7"/>
  </w:style>
  <w:style w:type="table" w:customStyle="1" w:styleId="65">
    <w:name w:val="Сетка таблицы6"/>
    <w:basedOn w:val="a8"/>
    <w:next w:val="aff0"/>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
    <w:name w:val="Нет списка13"/>
    <w:next w:val="a9"/>
    <w:uiPriority w:val="99"/>
    <w:semiHidden/>
    <w:unhideWhenUsed/>
    <w:rsid w:val="004C31F7"/>
  </w:style>
  <w:style w:type="table" w:customStyle="1" w:styleId="141">
    <w:name w:val="Сетка таблицы14"/>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
    <w:name w:val="Сетка таблицы2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Сетка таблицы32"/>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d">
    <w:name w:val="Нет списка21"/>
    <w:next w:val="a9"/>
    <w:uiPriority w:val="99"/>
    <w:semiHidden/>
    <w:unhideWhenUsed/>
    <w:rsid w:val="004C31F7"/>
  </w:style>
  <w:style w:type="table" w:customStyle="1" w:styleId="520">
    <w:name w:val="Сетка таблицы52"/>
    <w:basedOn w:val="a8"/>
    <w:next w:val="aff0"/>
    <w:uiPriority w:val="9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4C31F7"/>
    <w:rPr>
      <w:rFonts w:eastAsia="Times New Roman"/>
      <w:sz w:val="22"/>
      <w:szCs w:val="22"/>
    </w:rPr>
    <w:tblPr>
      <w:tblCellMar>
        <w:top w:w="0" w:type="dxa"/>
        <w:left w:w="0" w:type="dxa"/>
        <w:bottom w:w="0" w:type="dxa"/>
        <w:right w:w="0" w:type="dxa"/>
      </w:tblCellMar>
    </w:tblPr>
  </w:style>
  <w:style w:type="numbering" w:customStyle="1" w:styleId="1112">
    <w:name w:val="Нет списка111"/>
    <w:next w:val="a9"/>
    <w:uiPriority w:val="99"/>
    <w:semiHidden/>
    <w:unhideWhenUsed/>
    <w:rsid w:val="004C31F7"/>
  </w:style>
  <w:style w:type="numbering" w:customStyle="1" w:styleId="1210">
    <w:name w:val="Нет списка121"/>
    <w:next w:val="a9"/>
    <w:uiPriority w:val="99"/>
    <w:semiHidden/>
    <w:unhideWhenUsed/>
    <w:rsid w:val="004C31F7"/>
  </w:style>
  <w:style w:type="table" w:customStyle="1" w:styleId="1121">
    <w:name w:val="Сетка таблицы112"/>
    <w:uiPriority w:val="5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uiPriority w:val="99"/>
    <w:rsid w:val="004C31F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Сетка таблицы411"/>
    <w:uiPriority w:val="99"/>
    <w:rsid w:val="004C31F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11">
    <w:name w:val="Нет списка211"/>
    <w:next w:val="a9"/>
    <w:uiPriority w:val="99"/>
    <w:semiHidden/>
    <w:unhideWhenUsed/>
    <w:rsid w:val="004C31F7"/>
  </w:style>
  <w:style w:type="table" w:customStyle="1" w:styleId="5110">
    <w:name w:val="Сетка таблицы511"/>
    <w:basedOn w:val="a8"/>
    <w:next w:val="aff0"/>
    <w:uiPriority w:val="3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Нет списка31"/>
    <w:next w:val="a9"/>
    <w:uiPriority w:val="99"/>
    <w:semiHidden/>
    <w:unhideWhenUsed/>
    <w:rsid w:val="004C31F7"/>
  </w:style>
  <w:style w:type="table" w:customStyle="1" w:styleId="1211">
    <w:name w:val="Сетка таблицы121"/>
    <w:basedOn w:val="a8"/>
    <w:next w:val="aff0"/>
    <w:uiPriority w:val="59"/>
    <w:rsid w:val="004C31F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Стиль93"/>
    <w:uiPriority w:val="99"/>
    <w:rsid w:val="004C31F7"/>
    <w:pPr>
      <w:numPr>
        <w:numId w:val="7"/>
      </w:numPr>
    </w:pPr>
  </w:style>
  <w:style w:type="numbering" w:customStyle="1" w:styleId="103">
    <w:name w:val="Стиль103"/>
    <w:uiPriority w:val="99"/>
    <w:rsid w:val="004C31F7"/>
    <w:pPr>
      <w:numPr>
        <w:numId w:val="8"/>
      </w:numPr>
    </w:pPr>
  </w:style>
  <w:style w:type="numbering" w:customStyle="1" w:styleId="113">
    <w:name w:val="Стиль113"/>
    <w:uiPriority w:val="99"/>
    <w:rsid w:val="004C31F7"/>
    <w:pPr>
      <w:numPr>
        <w:numId w:val="9"/>
      </w:numPr>
    </w:pPr>
  </w:style>
  <w:style w:type="numbering" w:customStyle="1" w:styleId="66">
    <w:name w:val="Нет списка6"/>
    <w:next w:val="a9"/>
    <w:uiPriority w:val="99"/>
    <w:semiHidden/>
    <w:unhideWhenUsed/>
    <w:rsid w:val="00103C1A"/>
  </w:style>
  <w:style w:type="table" w:customStyle="1" w:styleId="85">
    <w:name w:val="Сетка таблицы8"/>
    <w:basedOn w:val="a8"/>
    <w:next w:val="aff0"/>
    <w:uiPriority w:val="99"/>
    <w:rsid w:val="00103C1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9"/>
    <w:uiPriority w:val="99"/>
    <w:semiHidden/>
    <w:unhideWhenUsed/>
    <w:rsid w:val="00103C1A"/>
  </w:style>
  <w:style w:type="table" w:customStyle="1" w:styleId="150">
    <w:name w:val="Сетка таблицы15"/>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Сетка таблицы2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
    <w:next w:val="a9"/>
    <w:uiPriority w:val="99"/>
    <w:semiHidden/>
    <w:unhideWhenUsed/>
    <w:rsid w:val="00103C1A"/>
  </w:style>
  <w:style w:type="table" w:customStyle="1" w:styleId="TableGrid1">
    <w:name w:val="TableGrid1"/>
    <w:rsid w:val="00103C1A"/>
    <w:rPr>
      <w:rFonts w:eastAsia="Times New Roman"/>
      <w:sz w:val="22"/>
      <w:szCs w:val="22"/>
    </w:rPr>
    <w:tblPr>
      <w:tblCellMar>
        <w:top w:w="0" w:type="dxa"/>
        <w:left w:w="0" w:type="dxa"/>
        <w:bottom w:w="0" w:type="dxa"/>
        <w:right w:w="0" w:type="dxa"/>
      </w:tblCellMar>
    </w:tblPr>
  </w:style>
  <w:style w:type="numbering" w:customStyle="1" w:styleId="1122">
    <w:name w:val="Нет списка112"/>
    <w:next w:val="a9"/>
    <w:uiPriority w:val="99"/>
    <w:semiHidden/>
    <w:unhideWhenUsed/>
    <w:rsid w:val="00103C1A"/>
  </w:style>
  <w:style w:type="numbering" w:customStyle="1" w:styleId="1220">
    <w:name w:val="Нет списка122"/>
    <w:next w:val="a9"/>
    <w:uiPriority w:val="99"/>
    <w:semiHidden/>
    <w:unhideWhenUsed/>
    <w:rsid w:val="00103C1A"/>
  </w:style>
  <w:style w:type="table" w:customStyle="1" w:styleId="1130">
    <w:name w:val="Сетка таблицы113"/>
    <w:uiPriority w:val="59"/>
    <w:rsid w:val="00103C1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0">
    <w:name w:val="Нет списка212"/>
    <w:next w:val="a9"/>
    <w:uiPriority w:val="99"/>
    <w:semiHidden/>
    <w:unhideWhenUsed/>
    <w:rsid w:val="00103C1A"/>
  </w:style>
  <w:style w:type="numbering" w:customStyle="1" w:styleId="326">
    <w:name w:val="Нет списка32"/>
    <w:next w:val="a9"/>
    <w:uiPriority w:val="99"/>
    <w:semiHidden/>
    <w:unhideWhenUsed/>
    <w:rsid w:val="00103C1A"/>
  </w:style>
  <w:style w:type="numbering" w:customStyle="1" w:styleId="940">
    <w:name w:val="Стиль94"/>
    <w:uiPriority w:val="99"/>
    <w:rsid w:val="00103C1A"/>
  </w:style>
  <w:style w:type="numbering" w:customStyle="1" w:styleId="1040">
    <w:name w:val="Стиль104"/>
    <w:uiPriority w:val="99"/>
    <w:rsid w:val="00103C1A"/>
  </w:style>
  <w:style w:type="numbering" w:customStyle="1" w:styleId="1140">
    <w:name w:val="Стиль114"/>
    <w:uiPriority w:val="99"/>
    <w:rsid w:val="00103C1A"/>
  </w:style>
  <w:style w:type="numbering" w:customStyle="1" w:styleId="10110">
    <w:name w:val="Стиль1011"/>
    <w:uiPriority w:val="99"/>
    <w:rsid w:val="00E94C1E"/>
  </w:style>
  <w:style w:type="numbering" w:customStyle="1" w:styleId="1012">
    <w:name w:val="Стиль1012"/>
    <w:uiPriority w:val="99"/>
    <w:rsid w:val="00BD0CF0"/>
  </w:style>
  <w:style w:type="numbering" w:customStyle="1" w:styleId="79">
    <w:name w:val="Нет списка7"/>
    <w:next w:val="a9"/>
    <w:uiPriority w:val="99"/>
    <w:semiHidden/>
    <w:unhideWhenUsed/>
    <w:rsid w:val="00E237AA"/>
  </w:style>
  <w:style w:type="numbering" w:customStyle="1" w:styleId="151">
    <w:name w:val="Нет списка15"/>
    <w:next w:val="a9"/>
    <w:uiPriority w:val="99"/>
    <w:semiHidden/>
    <w:unhideWhenUsed/>
    <w:rsid w:val="00E237AA"/>
  </w:style>
  <w:style w:type="numbering" w:customStyle="1" w:styleId="1131">
    <w:name w:val="Нет списка113"/>
    <w:next w:val="a9"/>
    <w:uiPriority w:val="99"/>
    <w:semiHidden/>
    <w:unhideWhenUsed/>
    <w:rsid w:val="00E237AA"/>
  </w:style>
  <w:style w:type="table" w:customStyle="1" w:styleId="98">
    <w:name w:val="Сетка таблицы9"/>
    <w:basedOn w:val="a8"/>
    <w:next w:val="aff0"/>
    <w:uiPriority w:val="99"/>
    <w:rsid w:val="00E237A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
    <w:next w:val="a9"/>
    <w:uiPriority w:val="99"/>
    <w:semiHidden/>
    <w:unhideWhenUsed/>
    <w:rsid w:val="00E237AA"/>
  </w:style>
  <w:style w:type="table" w:customStyle="1" w:styleId="530">
    <w:name w:val="Сетка таблицы53"/>
    <w:basedOn w:val="a8"/>
    <w:next w:val="aff0"/>
    <w:uiPriority w:val="99"/>
    <w:rsid w:val="00E237A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9"/>
    <w:uiPriority w:val="99"/>
    <w:semiHidden/>
    <w:unhideWhenUsed/>
    <w:rsid w:val="00E237AA"/>
  </w:style>
  <w:style w:type="table" w:customStyle="1" w:styleId="1141">
    <w:name w:val="Сетка таблицы114"/>
    <w:uiPriority w:val="59"/>
    <w:rsid w:val="00E237A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30">
    <w:name w:val="Нет списка213"/>
    <w:next w:val="a9"/>
    <w:uiPriority w:val="99"/>
    <w:semiHidden/>
    <w:unhideWhenUsed/>
    <w:rsid w:val="00E237AA"/>
  </w:style>
  <w:style w:type="numbering" w:customStyle="1" w:styleId="332">
    <w:name w:val="Нет списка33"/>
    <w:next w:val="a9"/>
    <w:uiPriority w:val="99"/>
    <w:semiHidden/>
    <w:unhideWhenUsed/>
    <w:rsid w:val="00E237AA"/>
  </w:style>
  <w:style w:type="numbering" w:customStyle="1" w:styleId="950">
    <w:name w:val="Стиль95"/>
    <w:uiPriority w:val="99"/>
    <w:rsid w:val="00E237AA"/>
  </w:style>
  <w:style w:type="numbering" w:customStyle="1" w:styleId="1050">
    <w:name w:val="Стиль105"/>
    <w:uiPriority w:val="99"/>
    <w:rsid w:val="00E237AA"/>
  </w:style>
  <w:style w:type="numbering" w:customStyle="1" w:styleId="1150">
    <w:name w:val="Стиль115"/>
    <w:uiPriority w:val="99"/>
    <w:rsid w:val="00E237AA"/>
  </w:style>
  <w:style w:type="character" w:customStyle="1" w:styleId="affffff3">
    <w:name w:val="Цветовое выделение"/>
    <w:uiPriority w:val="99"/>
    <w:rsid w:val="00E26E9B"/>
    <w:rPr>
      <w:b/>
      <w:bCs/>
      <w:color w:val="26282F"/>
    </w:rPr>
  </w:style>
  <w:style w:type="character" w:customStyle="1" w:styleId="ng-binding">
    <w:name w:val="ng-binding"/>
    <w:basedOn w:val="a7"/>
    <w:rsid w:val="00FE10DD"/>
  </w:style>
  <w:style w:type="character" w:customStyle="1" w:styleId="CharChar">
    <w:name w:val="Обычный Char Char"/>
    <w:link w:val="19"/>
    <w:rsid w:val="00FD04E9"/>
    <w:rPr>
      <w:rFonts w:ascii="Times New Roman" w:eastAsia="SimSun" w:hAnsi="Times New Roman" w:cs="Mangal"/>
      <w:sz w:val="24"/>
      <w:szCs w:val="24"/>
      <w:lang w:eastAsia="hi-IN" w:bidi="hi-IN"/>
    </w:rPr>
  </w:style>
  <w:style w:type="character" w:customStyle="1" w:styleId="FontStyle19">
    <w:name w:val="Font Style19"/>
    <w:uiPriority w:val="99"/>
    <w:rsid w:val="00FD04E9"/>
    <w:rPr>
      <w:rFonts w:ascii="Times New Roman" w:hAnsi="Times New Roman" w:cs="Times New Roman"/>
      <w:sz w:val="20"/>
      <w:szCs w:val="20"/>
    </w:rPr>
  </w:style>
  <w:style w:type="character" w:customStyle="1" w:styleId="ListParagraphChar">
    <w:name w:val="List Paragraph Char"/>
    <w:link w:val="1ff4"/>
    <w:qFormat/>
    <w:locked/>
    <w:rsid w:val="009F3E7B"/>
    <w:rPr>
      <w:rFonts w:ascii="Times New Roman" w:eastAsia="Times New Roman" w:hAnsi="Times New Roman"/>
      <w:sz w:val="24"/>
      <w:szCs w:val="24"/>
      <w:lang w:eastAsia="zh-CN"/>
    </w:rPr>
  </w:style>
  <w:style w:type="character" w:customStyle="1" w:styleId="bx-messenger-message">
    <w:name w:val="bx-messenger-message"/>
    <w:qFormat/>
    <w:rsid w:val="009F3E7B"/>
  </w:style>
  <w:style w:type="character" w:customStyle="1" w:styleId="afffff1">
    <w:name w:val="Без интервала Знак"/>
    <w:aliases w:val="мой Знак,МОЙ Знак,Без интервала 111 Знак,МММ Знак,МОЙ МОЙ Знак"/>
    <w:link w:val="afffff0"/>
    <w:uiPriority w:val="1"/>
    <w:rsid w:val="009F3E7B"/>
    <w:rPr>
      <w:rFonts w:ascii="Times New Roman" w:eastAsia="Times New Roman" w:hAnsi="Times New Roman"/>
      <w:sz w:val="24"/>
      <w:szCs w:val="24"/>
    </w:rPr>
  </w:style>
  <w:style w:type="character" w:customStyle="1" w:styleId="2ff9">
    <w:name w:val="Основной текст (2)_"/>
    <w:link w:val="2ffa"/>
    <w:uiPriority w:val="99"/>
    <w:rsid w:val="00F0286F"/>
    <w:rPr>
      <w:rFonts w:ascii="Times New Roman" w:eastAsia="Times New Roman" w:hAnsi="Times New Roman"/>
      <w:shd w:val="clear" w:color="auto" w:fill="FFFFFF"/>
    </w:rPr>
  </w:style>
  <w:style w:type="paragraph" w:customStyle="1" w:styleId="2ffa">
    <w:name w:val="Основной текст (2)"/>
    <w:basedOn w:val="a6"/>
    <w:link w:val="2ff9"/>
    <w:uiPriority w:val="99"/>
    <w:rsid w:val="00F0286F"/>
    <w:pPr>
      <w:widowControl w:val="0"/>
      <w:shd w:val="clear" w:color="auto" w:fill="FFFFFF"/>
      <w:spacing w:after="0" w:line="274" w:lineRule="exact"/>
      <w:jc w:val="right"/>
    </w:pPr>
    <w:rPr>
      <w:rFonts w:ascii="Times New Roman" w:eastAsia="Times New Roman" w:hAnsi="Times New Roman"/>
      <w:sz w:val="20"/>
      <w:szCs w:val="20"/>
      <w:lang w:eastAsia="ru-RU"/>
    </w:rPr>
  </w:style>
  <w:style w:type="paragraph" w:customStyle="1" w:styleId="ConsPlusDocList">
    <w:name w:val="ConsPlusDocList"/>
    <w:rsid w:val="00267577"/>
    <w:pPr>
      <w:widowControl w:val="0"/>
      <w:autoSpaceDE w:val="0"/>
      <w:autoSpaceDN w:val="0"/>
    </w:pPr>
    <w:rPr>
      <w:rFonts w:ascii="Courier New" w:eastAsia="Times New Roman" w:hAnsi="Courier New" w:cs="Courier New"/>
    </w:rPr>
  </w:style>
  <w:style w:type="character" w:customStyle="1" w:styleId="48">
    <w:name w:val="Сноска (4)_"/>
    <w:link w:val="49"/>
    <w:locked/>
    <w:rsid w:val="00267577"/>
    <w:rPr>
      <w:rFonts w:ascii="Times New Roman" w:hAnsi="Times New Roman"/>
      <w:sz w:val="17"/>
      <w:szCs w:val="17"/>
      <w:shd w:val="clear" w:color="auto" w:fill="FFFFFF"/>
    </w:rPr>
  </w:style>
  <w:style w:type="paragraph" w:customStyle="1" w:styleId="49">
    <w:name w:val="Сноска (4)"/>
    <w:basedOn w:val="a6"/>
    <w:link w:val="48"/>
    <w:rsid w:val="00267577"/>
    <w:pPr>
      <w:shd w:val="clear" w:color="auto" w:fill="FFFFFF"/>
      <w:spacing w:after="0" w:line="211" w:lineRule="exact"/>
    </w:pPr>
    <w:rPr>
      <w:rFonts w:ascii="Times New Roman" w:hAnsi="Times New Roman"/>
      <w:sz w:val="17"/>
      <w:szCs w:val="17"/>
      <w:lang w:eastAsia="ru-RU"/>
    </w:rPr>
  </w:style>
  <w:style w:type="character" w:customStyle="1" w:styleId="iceouttxt6">
    <w:name w:val="iceouttxt6"/>
    <w:rsid w:val="00267577"/>
    <w:rPr>
      <w:rFonts w:ascii="Arial" w:hAnsi="Arial" w:cs="Arial" w:hint="default"/>
      <w:color w:val="666666"/>
      <w:sz w:val="17"/>
      <w:szCs w:val="17"/>
    </w:rPr>
  </w:style>
  <w:style w:type="character" w:customStyle="1" w:styleId="2ffb">
    <w:name w:val="Сноска (2)_"/>
    <w:link w:val="2ffc"/>
    <w:locked/>
    <w:rsid w:val="00267577"/>
    <w:rPr>
      <w:rFonts w:ascii="Times New Roman" w:hAnsi="Times New Roman"/>
      <w:sz w:val="12"/>
      <w:szCs w:val="12"/>
      <w:shd w:val="clear" w:color="auto" w:fill="FFFFFF"/>
    </w:rPr>
  </w:style>
  <w:style w:type="paragraph" w:customStyle="1" w:styleId="2ffc">
    <w:name w:val="Сноска (2)"/>
    <w:basedOn w:val="a6"/>
    <w:link w:val="2ffb"/>
    <w:rsid w:val="00267577"/>
    <w:pPr>
      <w:shd w:val="clear" w:color="auto" w:fill="FFFFFF"/>
      <w:spacing w:after="120" w:line="240" w:lineRule="atLeast"/>
    </w:pPr>
    <w:rPr>
      <w:rFonts w:ascii="Times New Roman" w:hAnsi="Times New Roman"/>
      <w:sz w:val="12"/>
      <w:szCs w:val="12"/>
      <w:lang w:eastAsia="ru-RU"/>
    </w:rPr>
  </w:style>
  <w:style w:type="character" w:customStyle="1" w:styleId="3f3">
    <w:name w:val="Сноска (3)_"/>
    <w:link w:val="3f4"/>
    <w:locked/>
    <w:rsid w:val="00267577"/>
    <w:rPr>
      <w:rFonts w:ascii="Times New Roman" w:hAnsi="Times New Roman"/>
      <w:sz w:val="21"/>
      <w:szCs w:val="21"/>
      <w:shd w:val="clear" w:color="auto" w:fill="FFFFFF"/>
    </w:rPr>
  </w:style>
  <w:style w:type="paragraph" w:customStyle="1" w:styleId="3f4">
    <w:name w:val="Сноска (3)"/>
    <w:basedOn w:val="a6"/>
    <w:link w:val="3f3"/>
    <w:rsid w:val="00267577"/>
    <w:pPr>
      <w:shd w:val="clear" w:color="auto" w:fill="FFFFFF"/>
      <w:spacing w:after="0" w:line="254" w:lineRule="exact"/>
      <w:jc w:val="both"/>
    </w:pPr>
    <w:rPr>
      <w:rFonts w:ascii="Times New Roman" w:hAnsi="Times New Roman"/>
      <w:sz w:val="21"/>
      <w:szCs w:val="21"/>
      <w:lang w:eastAsia="ru-RU"/>
    </w:rPr>
  </w:style>
  <w:style w:type="character" w:customStyle="1" w:styleId="4a">
    <w:name w:val="Заголовок №4_"/>
    <w:link w:val="4b"/>
    <w:locked/>
    <w:rsid w:val="00267577"/>
    <w:rPr>
      <w:rFonts w:ascii="Times New Roman" w:hAnsi="Times New Roman"/>
      <w:sz w:val="21"/>
      <w:szCs w:val="21"/>
      <w:shd w:val="clear" w:color="auto" w:fill="FFFFFF"/>
    </w:rPr>
  </w:style>
  <w:style w:type="paragraph" w:customStyle="1" w:styleId="4b">
    <w:name w:val="Заголовок №4"/>
    <w:basedOn w:val="a6"/>
    <w:link w:val="4a"/>
    <w:rsid w:val="00267577"/>
    <w:pPr>
      <w:shd w:val="clear" w:color="auto" w:fill="FFFFFF"/>
      <w:spacing w:after="420" w:line="240" w:lineRule="atLeast"/>
      <w:outlineLvl w:val="3"/>
    </w:pPr>
    <w:rPr>
      <w:rFonts w:ascii="Times New Roman" w:hAnsi="Times New Roman"/>
      <w:sz w:val="21"/>
      <w:szCs w:val="21"/>
      <w:lang w:eastAsia="ru-RU"/>
    </w:rPr>
  </w:style>
  <w:style w:type="character" w:customStyle="1" w:styleId="4c">
    <w:name w:val="Заголовок №4 + Не полужирный"/>
    <w:rsid w:val="00267577"/>
    <w:rPr>
      <w:rFonts w:ascii="Times New Roman" w:hAnsi="Times New Roman" w:cs="Times New Roman"/>
      <w:b/>
      <w:bCs/>
      <w:spacing w:val="0"/>
      <w:sz w:val="21"/>
      <w:szCs w:val="21"/>
    </w:rPr>
  </w:style>
  <w:style w:type="character" w:customStyle="1" w:styleId="1ffff">
    <w:name w:val="Заголовок №1_"/>
    <w:link w:val="1ffff0"/>
    <w:locked/>
    <w:rsid w:val="00267577"/>
    <w:rPr>
      <w:rFonts w:ascii="Times New Roman" w:hAnsi="Times New Roman"/>
      <w:sz w:val="51"/>
      <w:szCs w:val="51"/>
      <w:shd w:val="clear" w:color="auto" w:fill="FFFFFF"/>
    </w:rPr>
  </w:style>
  <w:style w:type="paragraph" w:customStyle="1" w:styleId="1ffff0">
    <w:name w:val="Заголовок №1"/>
    <w:basedOn w:val="a6"/>
    <w:link w:val="1ffff"/>
    <w:rsid w:val="00267577"/>
    <w:pPr>
      <w:shd w:val="clear" w:color="auto" w:fill="FFFFFF"/>
      <w:spacing w:before="3720" w:after="240" w:line="240" w:lineRule="atLeast"/>
      <w:jc w:val="center"/>
      <w:outlineLvl w:val="0"/>
    </w:pPr>
    <w:rPr>
      <w:rFonts w:ascii="Times New Roman" w:hAnsi="Times New Roman"/>
      <w:sz w:val="51"/>
      <w:szCs w:val="51"/>
      <w:lang w:eastAsia="ru-RU"/>
    </w:rPr>
  </w:style>
  <w:style w:type="character" w:customStyle="1" w:styleId="3f5">
    <w:name w:val="Основной текст (3)_"/>
    <w:link w:val="3f6"/>
    <w:locked/>
    <w:rsid w:val="00267577"/>
    <w:rPr>
      <w:rFonts w:ascii="Times New Roman" w:hAnsi="Times New Roman"/>
      <w:sz w:val="27"/>
      <w:szCs w:val="27"/>
      <w:shd w:val="clear" w:color="auto" w:fill="FFFFFF"/>
    </w:rPr>
  </w:style>
  <w:style w:type="paragraph" w:customStyle="1" w:styleId="3f6">
    <w:name w:val="Основной текст (3)"/>
    <w:basedOn w:val="a6"/>
    <w:link w:val="3f5"/>
    <w:rsid w:val="00267577"/>
    <w:pPr>
      <w:shd w:val="clear" w:color="auto" w:fill="FFFFFF"/>
      <w:spacing w:before="240" w:after="6660" w:line="322" w:lineRule="exact"/>
      <w:jc w:val="center"/>
    </w:pPr>
    <w:rPr>
      <w:rFonts w:ascii="Times New Roman" w:hAnsi="Times New Roman"/>
      <w:sz w:val="27"/>
      <w:szCs w:val="27"/>
      <w:lang w:eastAsia="ru-RU"/>
    </w:rPr>
  </w:style>
  <w:style w:type="character" w:customStyle="1" w:styleId="226">
    <w:name w:val="Заголовок №2 (2)_"/>
    <w:link w:val="227"/>
    <w:locked/>
    <w:rsid w:val="00267577"/>
    <w:rPr>
      <w:rFonts w:ascii="Times New Roman" w:hAnsi="Times New Roman"/>
      <w:sz w:val="27"/>
      <w:szCs w:val="27"/>
      <w:shd w:val="clear" w:color="auto" w:fill="FFFFFF"/>
    </w:rPr>
  </w:style>
  <w:style w:type="paragraph" w:customStyle="1" w:styleId="227">
    <w:name w:val="Заголовок №2 (2)"/>
    <w:basedOn w:val="a6"/>
    <w:link w:val="226"/>
    <w:rsid w:val="00267577"/>
    <w:pPr>
      <w:shd w:val="clear" w:color="auto" w:fill="FFFFFF"/>
      <w:spacing w:after="420" w:line="240" w:lineRule="atLeast"/>
      <w:outlineLvl w:val="1"/>
    </w:pPr>
    <w:rPr>
      <w:rFonts w:ascii="Times New Roman" w:hAnsi="Times New Roman"/>
      <w:sz w:val="27"/>
      <w:szCs w:val="27"/>
      <w:lang w:eastAsia="ru-RU"/>
    </w:rPr>
  </w:style>
  <w:style w:type="character" w:customStyle="1" w:styleId="affffff4">
    <w:name w:val="Колонтитул_"/>
    <w:link w:val="affffff5"/>
    <w:locked/>
    <w:rsid w:val="00267577"/>
    <w:rPr>
      <w:rFonts w:ascii="Times New Roman" w:hAnsi="Times New Roman"/>
      <w:shd w:val="clear" w:color="auto" w:fill="FFFFFF"/>
    </w:rPr>
  </w:style>
  <w:style w:type="paragraph" w:customStyle="1" w:styleId="affffff5">
    <w:name w:val="Колонтитул"/>
    <w:basedOn w:val="a6"/>
    <w:link w:val="affffff4"/>
    <w:rsid w:val="00267577"/>
    <w:pPr>
      <w:shd w:val="clear" w:color="auto" w:fill="FFFFFF"/>
      <w:spacing w:after="0" w:line="240" w:lineRule="auto"/>
    </w:pPr>
    <w:rPr>
      <w:rFonts w:ascii="Times New Roman" w:hAnsi="Times New Roman"/>
      <w:sz w:val="20"/>
      <w:szCs w:val="20"/>
      <w:lang w:eastAsia="ru-RU"/>
    </w:rPr>
  </w:style>
  <w:style w:type="character" w:customStyle="1" w:styleId="2b">
    <w:name w:val="Оглавление 2 Знак"/>
    <w:link w:val="2a"/>
    <w:uiPriority w:val="39"/>
    <w:locked/>
    <w:rsid w:val="00267577"/>
    <w:rPr>
      <w:rFonts w:ascii="Times New Roman" w:eastAsia="Times New Roman" w:hAnsi="Times New Roman"/>
      <w:b/>
      <w:smallCaps/>
      <w:kern w:val="1"/>
      <w:sz w:val="28"/>
      <w:szCs w:val="30"/>
    </w:rPr>
  </w:style>
  <w:style w:type="character" w:customStyle="1" w:styleId="4d">
    <w:name w:val="Основной текст (4)_"/>
    <w:link w:val="415"/>
    <w:locked/>
    <w:rsid w:val="00267577"/>
    <w:rPr>
      <w:rFonts w:ascii="Times New Roman" w:hAnsi="Times New Roman"/>
      <w:sz w:val="21"/>
      <w:szCs w:val="21"/>
      <w:shd w:val="clear" w:color="auto" w:fill="FFFFFF"/>
    </w:rPr>
  </w:style>
  <w:style w:type="paragraph" w:customStyle="1" w:styleId="415">
    <w:name w:val="Основной текст (4)1"/>
    <w:basedOn w:val="a6"/>
    <w:link w:val="4d"/>
    <w:rsid w:val="00267577"/>
    <w:pPr>
      <w:shd w:val="clear" w:color="auto" w:fill="FFFFFF"/>
      <w:spacing w:before="60" w:after="60" w:line="240" w:lineRule="atLeast"/>
      <w:jc w:val="both"/>
    </w:pPr>
    <w:rPr>
      <w:rFonts w:ascii="Times New Roman" w:hAnsi="Times New Roman"/>
      <w:sz w:val="21"/>
      <w:szCs w:val="21"/>
      <w:lang w:eastAsia="ru-RU"/>
    </w:rPr>
  </w:style>
  <w:style w:type="character" w:customStyle="1" w:styleId="1ffff1">
    <w:name w:val="Основной текст1"/>
    <w:rsid w:val="00267577"/>
    <w:rPr>
      <w:rFonts w:ascii="Times New Roman" w:hAnsi="Times New Roman" w:cs="Times New Roman"/>
      <w:spacing w:val="0"/>
      <w:sz w:val="21"/>
      <w:szCs w:val="21"/>
      <w:u w:val="single"/>
      <w:lang w:val="en-US"/>
    </w:rPr>
  </w:style>
  <w:style w:type="character" w:customStyle="1" w:styleId="2ffd">
    <w:name w:val="Основной текст2"/>
    <w:rsid w:val="00267577"/>
    <w:rPr>
      <w:rFonts w:ascii="Times New Roman" w:hAnsi="Times New Roman"/>
      <w:color w:val="000000"/>
      <w:sz w:val="21"/>
      <w:szCs w:val="21"/>
      <w:shd w:val="clear" w:color="auto" w:fill="FFFFFF"/>
    </w:rPr>
  </w:style>
  <w:style w:type="character" w:customStyle="1" w:styleId="affffff6">
    <w:name w:val="Основной текст + Полужирный"/>
    <w:rsid w:val="00267577"/>
    <w:rPr>
      <w:rFonts w:ascii="Times New Roman" w:hAnsi="Times New Roman" w:cs="Times New Roman"/>
      <w:b/>
      <w:bCs/>
      <w:spacing w:val="0"/>
      <w:sz w:val="21"/>
      <w:szCs w:val="21"/>
    </w:rPr>
  </w:style>
  <w:style w:type="character" w:customStyle="1" w:styleId="416">
    <w:name w:val="Заголовок №4 + Не полужирный1"/>
    <w:rsid w:val="00267577"/>
    <w:rPr>
      <w:rFonts w:ascii="Times New Roman" w:hAnsi="Times New Roman" w:cs="Times New Roman"/>
      <w:b/>
      <w:bCs/>
      <w:spacing w:val="0"/>
      <w:sz w:val="21"/>
      <w:szCs w:val="21"/>
    </w:rPr>
  </w:style>
  <w:style w:type="character" w:customStyle="1" w:styleId="152">
    <w:name w:val="Основной текст + Полужирный15"/>
    <w:rsid w:val="00267577"/>
    <w:rPr>
      <w:rFonts w:ascii="Times New Roman" w:hAnsi="Times New Roman" w:cs="Times New Roman"/>
      <w:b/>
      <w:bCs/>
      <w:spacing w:val="0"/>
      <w:sz w:val="21"/>
      <w:szCs w:val="21"/>
    </w:rPr>
  </w:style>
  <w:style w:type="character" w:customStyle="1" w:styleId="4e">
    <w:name w:val="Основной текст (4) + Не полужирный"/>
    <w:rsid w:val="00267577"/>
    <w:rPr>
      <w:rFonts w:ascii="Times New Roman" w:hAnsi="Times New Roman" w:cs="Times New Roman"/>
      <w:b/>
      <w:bCs/>
      <w:spacing w:val="0"/>
      <w:sz w:val="21"/>
      <w:szCs w:val="21"/>
    </w:rPr>
  </w:style>
  <w:style w:type="character" w:customStyle="1" w:styleId="57">
    <w:name w:val="Основной текст (5)_"/>
    <w:link w:val="58"/>
    <w:locked/>
    <w:rsid w:val="00267577"/>
    <w:rPr>
      <w:rFonts w:ascii="Times New Roman" w:hAnsi="Times New Roman"/>
      <w:sz w:val="21"/>
      <w:szCs w:val="21"/>
      <w:shd w:val="clear" w:color="auto" w:fill="FFFFFF"/>
    </w:rPr>
  </w:style>
  <w:style w:type="paragraph" w:customStyle="1" w:styleId="58">
    <w:name w:val="Основной текст (5)"/>
    <w:basedOn w:val="a6"/>
    <w:link w:val="57"/>
    <w:rsid w:val="00267577"/>
    <w:pPr>
      <w:shd w:val="clear" w:color="auto" w:fill="FFFFFF"/>
      <w:spacing w:after="0" w:line="254" w:lineRule="exact"/>
      <w:jc w:val="both"/>
    </w:pPr>
    <w:rPr>
      <w:rFonts w:ascii="Times New Roman" w:hAnsi="Times New Roman"/>
      <w:sz w:val="21"/>
      <w:szCs w:val="21"/>
      <w:lang w:eastAsia="ru-RU"/>
    </w:rPr>
  </w:style>
  <w:style w:type="character" w:customStyle="1" w:styleId="59">
    <w:name w:val="Основной текст (5) + Не курсив"/>
    <w:rsid w:val="00267577"/>
    <w:rPr>
      <w:rFonts w:ascii="Times New Roman" w:hAnsi="Times New Roman" w:cs="Times New Roman"/>
      <w:i/>
      <w:iCs/>
      <w:spacing w:val="0"/>
      <w:sz w:val="21"/>
      <w:szCs w:val="21"/>
    </w:rPr>
  </w:style>
  <w:style w:type="character" w:customStyle="1" w:styleId="450">
    <w:name w:val="Основной текст (4) + Не полужирный5"/>
    <w:rsid w:val="00267577"/>
    <w:rPr>
      <w:rFonts w:ascii="Times New Roman" w:hAnsi="Times New Roman" w:cs="Times New Roman"/>
      <w:b/>
      <w:bCs/>
      <w:spacing w:val="0"/>
      <w:sz w:val="21"/>
      <w:szCs w:val="21"/>
    </w:rPr>
  </w:style>
  <w:style w:type="character" w:customStyle="1" w:styleId="143">
    <w:name w:val="Основной текст + Полужирный14"/>
    <w:rsid w:val="00267577"/>
    <w:rPr>
      <w:rFonts w:ascii="Times New Roman" w:hAnsi="Times New Roman" w:cs="Times New Roman"/>
      <w:b/>
      <w:bCs/>
      <w:spacing w:val="0"/>
      <w:sz w:val="21"/>
      <w:szCs w:val="21"/>
    </w:rPr>
  </w:style>
  <w:style w:type="character" w:customStyle="1" w:styleId="440">
    <w:name w:val="Основной текст (4) + Не полужирный4"/>
    <w:rsid w:val="00267577"/>
    <w:rPr>
      <w:rFonts w:ascii="Times New Roman" w:hAnsi="Times New Roman" w:cs="Times New Roman"/>
      <w:b/>
      <w:bCs/>
      <w:spacing w:val="0"/>
      <w:sz w:val="21"/>
      <w:szCs w:val="21"/>
    </w:rPr>
  </w:style>
  <w:style w:type="character" w:customStyle="1" w:styleId="67">
    <w:name w:val="Основной текст (6)_"/>
    <w:locked/>
    <w:rsid w:val="00267577"/>
    <w:rPr>
      <w:rFonts w:ascii="Times New Roman" w:hAnsi="Times New Roman"/>
      <w:shd w:val="clear" w:color="auto" w:fill="FFFFFF"/>
    </w:rPr>
  </w:style>
  <w:style w:type="character" w:customStyle="1" w:styleId="540">
    <w:name w:val="Основной текст (5) + Не курсив4"/>
    <w:rsid w:val="00267577"/>
    <w:rPr>
      <w:rFonts w:ascii="Times New Roman" w:hAnsi="Times New Roman" w:cs="Times New Roman"/>
      <w:i/>
      <w:iCs/>
      <w:spacing w:val="0"/>
      <w:sz w:val="21"/>
      <w:szCs w:val="21"/>
    </w:rPr>
  </w:style>
  <w:style w:type="character" w:customStyle="1" w:styleId="5a">
    <w:name w:val="Основной текст (5) + Полужирный"/>
    <w:rsid w:val="00267577"/>
    <w:rPr>
      <w:rFonts w:ascii="Times New Roman" w:hAnsi="Times New Roman" w:cs="Times New Roman"/>
      <w:b/>
      <w:bCs/>
      <w:spacing w:val="0"/>
      <w:sz w:val="21"/>
      <w:szCs w:val="21"/>
    </w:rPr>
  </w:style>
  <w:style w:type="character" w:customStyle="1" w:styleId="affffff7">
    <w:name w:val="Основной текст + Курсив"/>
    <w:rsid w:val="00267577"/>
    <w:rPr>
      <w:rFonts w:ascii="Times New Roman" w:hAnsi="Times New Roman" w:cs="Times New Roman"/>
      <w:i/>
      <w:iCs/>
      <w:spacing w:val="0"/>
      <w:sz w:val="21"/>
      <w:szCs w:val="21"/>
    </w:rPr>
  </w:style>
  <w:style w:type="character" w:customStyle="1" w:styleId="134">
    <w:name w:val="Основной текст + Полужирный13"/>
    <w:rsid w:val="00267577"/>
    <w:rPr>
      <w:rFonts w:ascii="Times New Roman" w:hAnsi="Times New Roman" w:cs="Times New Roman"/>
      <w:b/>
      <w:bCs/>
      <w:spacing w:val="0"/>
      <w:sz w:val="21"/>
      <w:szCs w:val="21"/>
    </w:rPr>
  </w:style>
  <w:style w:type="character" w:customStyle="1" w:styleId="430">
    <w:name w:val="Основной текст (4) + Не полужирный3"/>
    <w:rsid w:val="00267577"/>
    <w:rPr>
      <w:rFonts w:ascii="Times New Roman" w:hAnsi="Times New Roman" w:cs="Times New Roman"/>
      <w:b/>
      <w:bCs/>
      <w:spacing w:val="0"/>
      <w:sz w:val="21"/>
      <w:szCs w:val="21"/>
    </w:rPr>
  </w:style>
  <w:style w:type="character" w:customStyle="1" w:styleId="531">
    <w:name w:val="Основной текст (5) + Не курсив3"/>
    <w:rsid w:val="00267577"/>
    <w:rPr>
      <w:rFonts w:ascii="Times New Roman" w:hAnsi="Times New Roman" w:cs="Times New Roman"/>
      <w:i/>
      <w:iCs/>
      <w:spacing w:val="0"/>
      <w:sz w:val="21"/>
      <w:szCs w:val="21"/>
    </w:rPr>
  </w:style>
  <w:style w:type="character" w:customStyle="1" w:styleId="521">
    <w:name w:val="Основной текст (5) + Полужирный2"/>
    <w:aliases w:val="Не курсив"/>
    <w:rsid w:val="00267577"/>
    <w:rPr>
      <w:rFonts w:ascii="Times New Roman" w:hAnsi="Times New Roman" w:cs="Times New Roman"/>
      <w:b/>
      <w:bCs/>
      <w:i/>
      <w:iCs/>
      <w:spacing w:val="0"/>
      <w:sz w:val="21"/>
      <w:szCs w:val="21"/>
    </w:rPr>
  </w:style>
  <w:style w:type="character" w:customStyle="1" w:styleId="7a">
    <w:name w:val="Основной текст (7)_"/>
    <w:locked/>
    <w:rsid w:val="00267577"/>
    <w:rPr>
      <w:rFonts w:ascii="Times New Roman" w:hAnsi="Times New Roman"/>
      <w:sz w:val="21"/>
      <w:szCs w:val="21"/>
      <w:shd w:val="clear" w:color="auto" w:fill="FFFFFF"/>
    </w:rPr>
  </w:style>
  <w:style w:type="character" w:customStyle="1" w:styleId="7b">
    <w:name w:val="Основной текст (7) + Не полужирный"/>
    <w:rsid w:val="00267577"/>
    <w:rPr>
      <w:rFonts w:ascii="Times New Roman" w:hAnsi="Times New Roman" w:cs="Times New Roman"/>
      <w:b/>
      <w:bCs/>
      <w:spacing w:val="0"/>
      <w:sz w:val="21"/>
      <w:szCs w:val="21"/>
    </w:rPr>
  </w:style>
  <w:style w:type="character" w:customStyle="1" w:styleId="3f">
    <w:name w:val="Заголовок №3_"/>
    <w:link w:val="319"/>
    <w:locked/>
    <w:rsid w:val="00267577"/>
    <w:rPr>
      <w:rFonts w:ascii="Times New Roman" w:eastAsia="Times New Roman" w:hAnsi="Times New Roman"/>
      <w:b/>
      <w:kern w:val="2"/>
      <w:sz w:val="24"/>
      <w:shd w:val="clear" w:color="auto" w:fill="FFFFFF"/>
      <w:lang w:eastAsia="ar-SA"/>
    </w:rPr>
  </w:style>
  <w:style w:type="character" w:customStyle="1" w:styleId="86">
    <w:name w:val="Основной текст (8)_"/>
    <w:locked/>
    <w:rsid w:val="00267577"/>
    <w:rPr>
      <w:rFonts w:ascii="Times New Roman" w:hAnsi="Times New Roman"/>
      <w:sz w:val="12"/>
      <w:szCs w:val="12"/>
      <w:shd w:val="clear" w:color="auto" w:fill="FFFFFF"/>
    </w:rPr>
  </w:style>
  <w:style w:type="character" w:customStyle="1" w:styleId="3f7">
    <w:name w:val="Основной текст + Курсив3"/>
    <w:rsid w:val="00267577"/>
    <w:rPr>
      <w:rFonts w:ascii="Times New Roman" w:hAnsi="Times New Roman" w:cs="Times New Roman"/>
      <w:i/>
      <w:iCs/>
      <w:spacing w:val="0"/>
      <w:sz w:val="21"/>
      <w:szCs w:val="21"/>
    </w:rPr>
  </w:style>
  <w:style w:type="character" w:customStyle="1" w:styleId="522">
    <w:name w:val="Основной текст (5) + Не курсив2"/>
    <w:rsid w:val="00267577"/>
    <w:rPr>
      <w:rFonts w:ascii="Times New Roman" w:hAnsi="Times New Roman" w:cs="Times New Roman"/>
      <w:i/>
      <w:iCs/>
      <w:spacing w:val="0"/>
      <w:sz w:val="21"/>
      <w:szCs w:val="21"/>
    </w:rPr>
  </w:style>
  <w:style w:type="character" w:customStyle="1" w:styleId="2ffe">
    <w:name w:val="Подпись к таблице (2)_"/>
    <w:link w:val="2fff"/>
    <w:locked/>
    <w:rsid w:val="00267577"/>
    <w:rPr>
      <w:rFonts w:ascii="Times New Roman" w:hAnsi="Times New Roman"/>
      <w:sz w:val="21"/>
      <w:szCs w:val="21"/>
      <w:shd w:val="clear" w:color="auto" w:fill="FFFFFF"/>
    </w:rPr>
  </w:style>
  <w:style w:type="paragraph" w:customStyle="1" w:styleId="2fff">
    <w:name w:val="Подпись к таблице (2)"/>
    <w:basedOn w:val="a6"/>
    <w:link w:val="2ffe"/>
    <w:rsid w:val="00267577"/>
    <w:pPr>
      <w:shd w:val="clear" w:color="auto" w:fill="FFFFFF"/>
      <w:spacing w:after="0" w:line="240" w:lineRule="atLeast"/>
    </w:pPr>
    <w:rPr>
      <w:rFonts w:ascii="Times New Roman" w:hAnsi="Times New Roman"/>
      <w:sz w:val="21"/>
      <w:szCs w:val="21"/>
      <w:lang w:eastAsia="ru-RU"/>
    </w:rPr>
  </w:style>
  <w:style w:type="character" w:customStyle="1" w:styleId="2fff0">
    <w:name w:val="Основной текст + Курсив2"/>
    <w:rsid w:val="00267577"/>
    <w:rPr>
      <w:rFonts w:ascii="Times New Roman" w:hAnsi="Times New Roman" w:cs="Times New Roman"/>
      <w:i/>
      <w:iCs/>
      <w:spacing w:val="0"/>
      <w:sz w:val="21"/>
      <w:szCs w:val="21"/>
    </w:rPr>
  </w:style>
  <w:style w:type="character" w:customStyle="1" w:styleId="516">
    <w:name w:val="Основной текст (5) + Не курсив1"/>
    <w:rsid w:val="00267577"/>
    <w:rPr>
      <w:rFonts w:ascii="Times New Roman" w:hAnsi="Times New Roman" w:cs="Times New Roman"/>
      <w:i/>
      <w:iCs/>
      <w:spacing w:val="0"/>
      <w:sz w:val="21"/>
      <w:szCs w:val="21"/>
    </w:rPr>
  </w:style>
  <w:style w:type="character" w:customStyle="1" w:styleId="327">
    <w:name w:val="Заголовок №3 (2)_"/>
    <w:locked/>
    <w:rsid w:val="00267577"/>
    <w:rPr>
      <w:rFonts w:ascii="Times New Roman" w:hAnsi="Times New Roman"/>
      <w:sz w:val="22"/>
      <w:szCs w:val="22"/>
      <w:shd w:val="clear" w:color="auto" w:fill="FFFFFF"/>
    </w:rPr>
  </w:style>
  <w:style w:type="character" w:customStyle="1" w:styleId="124">
    <w:name w:val="Основной текст + Полужирный12"/>
    <w:rsid w:val="00267577"/>
    <w:rPr>
      <w:rFonts w:ascii="Times New Roman" w:hAnsi="Times New Roman" w:cs="Times New Roman"/>
      <w:b/>
      <w:bCs/>
      <w:spacing w:val="0"/>
      <w:sz w:val="21"/>
      <w:szCs w:val="21"/>
    </w:rPr>
  </w:style>
  <w:style w:type="character" w:customStyle="1" w:styleId="11c">
    <w:name w:val="Основной текст + Полужирный11"/>
    <w:rsid w:val="00267577"/>
    <w:rPr>
      <w:rFonts w:ascii="Times New Roman" w:hAnsi="Times New Roman" w:cs="Times New Roman"/>
      <w:b/>
      <w:bCs/>
      <w:spacing w:val="0"/>
      <w:sz w:val="21"/>
      <w:szCs w:val="21"/>
    </w:rPr>
  </w:style>
  <w:style w:type="character" w:customStyle="1" w:styleId="517">
    <w:name w:val="Основной текст (5) + Полужирный1"/>
    <w:aliases w:val="Не курсив1"/>
    <w:rsid w:val="00267577"/>
    <w:rPr>
      <w:rFonts w:ascii="Times New Roman" w:hAnsi="Times New Roman" w:cs="Times New Roman"/>
      <w:b/>
      <w:bCs/>
      <w:i/>
      <w:iCs/>
      <w:spacing w:val="0"/>
      <w:sz w:val="21"/>
      <w:szCs w:val="21"/>
    </w:rPr>
  </w:style>
  <w:style w:type="character" w:customStyle="1" w:styleId="99">
    <w:name w:val="Основной текст (9)_"/>
    <w:locked/>
    <w:rsid w:val="00267577"/>
    <w:rPr>
      <w:rFonts w:ascii="Times New Roman" w:hAnsi="Times New Roman"/>
      <w:sz w:val="19"/>
      <w:szCs w:val="19"/>
      <w:shd w:val="clear" w:color="auto" w:fill="FFFFFF"/>
    </w:rPr>
  </w:style>
  <w:style w:type="character" w:customStyle="1" w:styleId="1ffff2">
    <w:name w:val="Основной текст + Курсив1"/>
    <w:rsid w:val="00267577"/>
    <w:rPr>
      <w:rFonts w:ascii="Times New Roman" w:hAnsi="Times New Roman" w:cs="Times New Roman"/>
      <w:i/>
      <w:iCs/>
      <w:spacing w:val="0"/>
      <w:sz w:val="21"/>
      <w:szCs w:val="21"/>
    </w:rPr>
  </w:style>
  <w:style w:type="character" w:customStyle="1" w:styleId="102">
    <w:name w:val="Основной текст (10)_"/>
    <w:link w:val="1010"/>
    <w:locked/>
    <w:rsid w:val="00267577"/>
    <w:rPr>
      <w:rFonts w:ascii="Arial Narrow" w:eastAsia="Times New Roman" w:hAnsi="Arial Narrow" w:cs="Arial Narrow"/>
      <w:kern w:val="2"/>
      <w:sz w:val="18"/>
      <w:shd w:val="clear" w:color="auto" w:fill="FFFFFF"/>
      <w:lang w:eastAsia="ar-SA"/>
    </w:rPr>
  </w:style>
  <w:style w:type="character" w:customStyle="1" w:styleId="421">
    <w:name w:val="Заголовок №4 (2)_"/>
    <w:link w:val="422"/>
    <w:locked/>
    <w:rsid w:val="00267577"/>
    <w:rPr>
      <w:rFonts w:ascii="Times New Roman" w:hAnsi="Times New Roman"/>
      <w:sz w:val="21"/>
      <w:szCs w:val="21"/>
      <w:shd w:val="clear" w:color="auto" w:fill="FFFFFF"/>
    </w:rPr>
  </w:style>
  <w:style w:type="paragraph" w:customStyle="1" w:styleId="422">
    <w:name w:val="Заголовок №4 (2)"/>
    <w:basedOn w:val="a6"/>
    <w:link w:val="421"/>
    <w:rsid w:val="00267577"/>
    <w:pPr>
      <w:shd w:val="clear" w:color="auto" w:fill="FFFFFF"/>
      <w:spacing w:before="120" w:after="0" w:line="240" w:lineRule="atLeast"/>
      <w:outlineLvl w:val="3"/>
    </w:pPr>
    <w:rPr>
      <w:rFonts w:ascii="Times New Roman" w:hAnsi="Times New Roman"/>
      <w:sz w:val="21"/>
      <w:szCs w:val="21"/>
      <w:lang w:eastAsia="ru-RU"/>
    </w:rPr>
  </w:style>
  <w:style w:type="character" w:customStyle="1" w:styleId="421pt">
    <w:name w:val="Заголовок №4 (2) + Интервал 1 pt"/>
    <w:rsid w:val="00267577"/>
    <w:rPr>
      <w:rFonts w:ascii="Times New Roman" w:hAnsi="Times New Roman" w:cs="Times New Roman"/>
      <w:spacing w:val="30"/>
      <w:sz w:val="21"/>
      <w:szCs w:val="21"/>
    </w:rPr>
  </w:style>
  <w:style w:type="character" w:customStyle="1" w:styleId="affffff8">
    <w:name w:val="Подпись к таблице_"/>
    <w:link w:val="1ffff3"/>
    <w:locked/>
    <w:rsid w:val="00267577"/>
    <w:rPr>
      <w:rFonts w:ascii="Times New Roman" w:hAnsi="Times New Roman"/>
      <w:sz w:val="21"/>
      <w:szCs w:val="21"/>
      <w:shd w:val="clear" w:color="auto" w:fill="FFFFFF"/>
    </w:rPr>
  </w:style>
  <w:style w:type="paragraph" w:customStyle="1" w:styleId="1ffff3">
    <w:name w:val="Подпись к таблице1"/>
    <w:basedOn w:val="a6"/>
    <w:link w:val="affffff8"/>
    <w:rsid w:val="00267577"/>
    <w:pPr>
      <w:shd w:val="clear" w:color="auto" w:fill="FFFFFF"/>
      <w:spacing w:after="0" w:line="240" w:lineRule="atLeast"/>
    </w:pPr>
    <w:rPr>
      <w:rFonts w:ascii="Times New Roman" w:hAnsi="Times New Roman"/>
      <w:sz w:val="21"/>
      <w:szCs w:val="21"/>
      <w:lang w:eastAsia="ru-RU"/>
    </w:rPr>
  </w:style>
  <w:style w:type="character" w:customStyle="1" w:styleId="affffff9">
    <w:name w:val="Подпись к таблице"/>
    <w:rsid w:val="00267577"/>
    <w:rPr>
      <w:rFonts w:ascii="Times New Roman" w:hAnsi="Times New Roman" w:cs="Times New Roman"/>
      <w:spacing w:val="0"/>
      <w:sz w:val="21"/>
      <w:szCs w:val="21"/>
      <w:u w:val="single"/>
    </w:rPr>
  </w:style>
  <w:style w:type="character" w:customStyle="1" w:styleId="11d">
    <w:name w:val="Основной текст (11)_"/>
    <w:link w:val="1113"/>
    <w:locked/>
    <w:rsid w:val="00267577"/>
    <w:rPr>
      <w:rFonts w:ascii="Times New Roman" w:hAnsi="Times New Roman"/>
      <w:sz w:val="23"/>
      <w:szCs w:val="23"/>
      <w:shd w:val="clear" w:color="auto" w:fill="FFFFFF"/>
    </w:rPr>
  </w:style>
  <w:style w:type="paragraph" w:customStyle="1" w:styleId="1113">
    <w:name w:val="Основной текст (11)1"/>
    <w:basedOn w:val="a6"/>
    <w:link w:val="11d"/>
    <w:rsid w:val="00267577"/>
    <w:pPr>
      <w:shd w:val="clear" w:color="auto" w:fill="FFFFFF"/>
      <w:spacing w:after="0" w:line="283" w:lineRule="exact"/>
    </w:pPr>
    <w:rPr>
      <w:rFonts w:ascii="Times New Roman" w:hAnsi="Times New Roman"/>
      <w:sz w:val="23"/>
      <w:szCs w:val="23"/>
      <w:lang w:eastAsia="ru-RU"/>
    </w:rPr>
  </w:style>
  <w:style w:type="character" w:customStyle="1" w:styleId="11e">
    <w:name w:val="Основной текст (11)"/>
    <w:rsid w:val="00267577"/>
    <w:rPr>
      <w:rFonts w:ascii="Times New Roman" w:hAnsi="Times New Roman" w:cs="Times New Roman"/>
      <w:spacing w:val="0"/>
      <w:sz w:val="23"/>
      <w:szCs w:val="23"/>
      <w:u w:val="single"/>
    </w:rPr>
  </w:style>
  <w:style w:type="character" w:customStyle="1" w:styleId="333">
    <w:name w:val="Заголовок №3 (3)_"/>
    <w:link w:val="334"/>
    <w:locked/>
    <w:rsid w:val="00267577"/>
    <w:rPr>
      <w:rFonts w:ascii="Times New Roman" w:hAnsi="Times New Roman"/>
      <w:sz w:val="19"/>
      <w:szCs w:val="19"/>
      <w:shd w:val="clear" w:color="auto" w:fill="FFFFFF"/>
    </w:rPr>
  </w:style>
  <w:style w:type="paragraph" w:customStyle="1" w:styleId="334">
    <w:name w:val="Заголовок №3 (3)"/>
    <w:basedOn w:val="a6"/>
    <w:link w:val="333"/>
    <w:rsid w:val="00267577"/>
    <w:pPr>
      <w:shd w:val="clear" w:color="auto" w:fill="FFFFFF"/>
      <w:spacing w:after="660" w:line="240" w:lineRule="atLeast"/>
      <w:outlineLvl w:val="2"/>
    </w:pPr>
    <w:rPr>
      <w:rFonts w:ascii="Times New Roman" w:hAnsi="Times New Roman"/>
      <w:sz w:val="19"/>
      <w:szCs w:val="19"/>
      <w:lang w:eastAsia="ru-RU"/>
    </w:rPr>
  </w:style>
  <w:style w:type="character" w:customStyle="1" w:styleId="2fff1">
    <w:name w:val="Заголовок №2_"/>
    <w:locked/>
    <w:rsid w:val="00267577"/>
    <w:rPr>
      <w:rFonts w:ascii="Times New Roman" w:hAnsi="Times New Roman"/>
      <w:sz w:val="24"/>
      <w:szCs w:val="24"/>
      <w:shd w:val="clear" w:color="auto" w:fill="FFFFFF"/>
    </w:rPr>
  </w:style>
  <w:style w:type="character" w:customStyle="1" w:styleId="4f">
    <w:name w:val="Основной текст4"/>
    <w:rsid w:val="00267577"/>
    <w:rPr>
      <w:rFonts w:ascii="Times New Roman" w:hAnsi="Times New Roman" w:cs="Times New Roman"/>
      <w:spacing w:val="0"/>
      <w:sz w:val="21"/>
      <w:szCs w:val="21"/>
      <w:u w:val="single"/>
      <w:lang w:val="en-US"/>
    </w:rPr>
  </w:style>
  <w:style w:type="character" w:customStyle="1" w:styleId="5b">
    <w:name w:val="Основной текст5"/>
    <w:rsid w:val="00267577"/>
    <w:rPr>
      <w:rFonts w:ascii="Times New Roman" w:hAnsi="Times New Roman"/>
      <w:color w:val="000000"/>
      <w:sz w:val="21"/>
      <w:szCs w:val="21"/>
      <w:shd w:val="clear" w:color="auto" w:fill="FFFFFF"/>
    </w:rPr>
  </w:style>
  <w:style w:type="character" w:customStyle="1" w:styleId="106">
    <w:name w:val="Основной текст + Полужирный10"/>
    <w:rsid w:val="00267577"/>
    <w:rPr>
      <w:rFonts w:ascii="Times New Roman" w:hAnsi="Times New Roman" w:cs="Times New Roman"/>
      <w:b/>
      <w:bCs/>
      <w:spacing w:val="0"/>
      <w:sz w:val="21"/>
      <w:szCs w:val="21"/>
    </w:rPr>
  </w:style>
  <w:style w:type="character" w:customStyle="1" w:styleId="9a">
    <w:name w:val="Основной текст + Полужирный9"/>
    <w:rsid w:val="00267577"/>
    <w:rPr>
      <w:rFonts w:ascii="Times New Roman" w:hAnsi="Times New Roman" w:cs="Times New Roman"/>
      <w:b/>
      <w:bCs/>
      <w:spacing w:val="0"/>
      <w:sz w:val="21"/>
      <w:szCs w:val="21"/>
    </w:rPr>
  </w:style>
  <w:style w:type="character" w:customStyle="1" w:styleId="423">
    <w:name w:val="Основной текст (4) + Не полужирный2"/>
    <w:rsid w:val="00267577"/>
    <w:rPr>
      <w:rFonts w:ascii="Times New Roman" w:hAnsi="Times New Roman" w:cs="Times New Roman"/>
      <w:b/>
      <w:bCs/>
      <w:spacing w:val="0"/>
      <w:sz w:val="21"/>
      <w:szCs w:val="21"/>
    </w:rPr>
  </w:style>
  <w:style w:type="character" w:customStyle="1" w:styleId="87">
    <w:name w:val="Основной текст + Полужирный8"/>
    <w:rsid w:val="00267577"/>
    <w:rPr>
      <w:rFonts w:ascii="Times New Roman" w:hAnsi="Times New Roman" w:cs="Times New Roman"/>
      <w:b/>
      <w:bCs/>
      <w:spacing w:val="0"/>
      <w:sz w:val="21"/>
      <w:szCs w:val="21"/>
    </w:rPr>
  </w:style>
  <w:style w:type="character" w:customStyle="1" w:styleId="417">
    <w:name w:val="Основной текст (4) + Не полужирный1"/>
    <w:rsid w:val="00267577"/>
    <w:rPr>
      <w:rFonts w:ascii="Times New Roman" w:hAnsi="Times New Roman" w:cs="Times New Roman"/>
      <w:b/>
      <w:bCs/>
      <w:spacing w:val="0"/>
      <w:sz w:val="21"/>
      <w:szCs w:val="21"/>
    </w:rPr>
  </w:style>
  <w:style w:type="character" w:customStyle="1" w:styleId="4f0">
    <w:name w:val="Основной текст (4)"/>
    <w:rsid w:val="00267577"/>
    <w:rPr>
      <w:rFonts w:ascii="Times New Roman" w:hAnsi="Times New Roman" w:cs="Times New Roman"/>
      <w:spacing w:val="0"/>
      <w:sz w:val="21"/>
      <w:szCs w:val="21"/>
      <w:u w:val="single"/>
    </w:rPr>
  </w:style>
  <w:style w:type="character" w:customStyle="1" w:styleId="7c">
    <w:name w:val="Основной текст + Полужирный7"/>
    <w:rsid w:val="00267577"/>
    <w:rPr>
      <w:rFonts w:ascii="Times New Roman" w:hAnsi="Times New Roman" w:cs="Times New Roman"/>
      <w:b/>
      <w:bCs/>
      <w:spacing w:val="0"/>
      <w:sz w:val="21"/>
      <w:szCs w:val="21"/>
    </w:rPr>
  </w:style>
  <w:style w:type="character" w:customStyle="1" w:styleId="68">
    <w:name w:val="Основной текст + Полужирный6"/>
    <w:rsid w:val="00267577"/>
    <w:rPr>
      <w:rFonts w:ascii="Times New Roman" w:hAnsi="Times New Roman" w:cs="Times New Roman"/>
      <w:b/>
      <w:bCs/>
      <w:spacing w:val="0"/>
      <w:sz w:val="21"/>
      <w:szCs w:val="21"/>
    </w:rPr>
  </w:style>
  <w:style w:type="character" w:customStyle="1" w:styleId="5c">
    <w:name w:val="Основной текст + Полужирный5"/>
    <w:rsid w:val="00267577"/>
    <w:rPr>
      <w:rFonts w:ascii="Times New Roman" w:hAnsi="Times New Roman" w:cs="Times New Roman"/>
      <w:b/>
      <w:bCs/>
      <w:spacing w:val="0"/>
      <w:sz w:val="21"/>
      <w:szCs w:val="21"/>
    </w:rPr>
  </w:style>
  <w:style w:type="character" w:customStyle="1" w:styleId="4f1">
    <w:name w:val="Основной текст + Полужирный4"/>
    <w:rsid w:val="00267577"/>
    <w:rPr>
      <w:rFonts w:ascii="Times New Roman" w:hAnsi="Times New Roman" w:cs="Times New Roman"/>
      <w:b/>
      <w:bCs/>
      <w:spacing w:val="0"/>
      <w:sz w:val="21"/>
      <w:szCs w:val="21"/>
    </w:rPr>
  </w:style>
  <w:style w:type="character" w:customStyle="1" w:styleId="3f8">
    <w:name w:val="Основной текст + Полужирный3"/>
    <w:rsid w:val="00267577"/>
    <w:rPr>
      <w:rFonts w:ascii="Times New Roman" w:hAnsi="Times New Roman" w:cs="Times New Roman"/>
      <w:b/>
      <w:bCs/>
      <w:spacing w:val="0"/>
      <w:sz w:val="21"/>
      <w:szCs w:val="21"/>
    </w:rPr>
  </w:style>
  <w:style w:type="character" w:customStyle="1" w:styleId="2fff2">
    <w:name w:val="Основной текст + Полужирный2"/>
    <w:rsid w:val="00267577"/>
    <w:rPr>
      <w:rFonts w:ascii="Times New Roman" w:hAnsi="Times New Roman" w:cs="Times New Roman"/>
      <w:b/>
      <w:bCs/>
      <w:spacing w:val="0"/>
      <w:sz w:val="21"/>
      <w:szCs w:val="21"/>
    </w:rPr>
  </w:style>
  <w:style w:type="character" w:customStyle="1" w:styleId="69">
    <w:name w:val="Основной текст6"/>
    <w:rsid w:val="00267577"/>
    <w:rPr>
      <w:rFonts w:ascii="Times New Roman" w:hAnsi="Times New Roman"/>
      <w:color w:val="000000"/>
      <w:sz w:val="21"/>
      <w:szCs w:val="21"/>
      <w:shd w:val="clear" w:color="auto" w:fill="FFFFFF"/>
    </w:rPr>
  </w:style>
  <w:style w:type="character" w:customStyle="1" w:styleId="1ffff4">
    <w:name w:val="Основной текст + Полужирный1"/>
    <w:rsid w:val="00267577"/>
    <w:rPr>
      <w:rFonts w:ascii="Times New Roman" w:hAnsi="Times New Roman" w:cs="Times New Roman"/>
      <w:b/>
      <w:bCs/>
      <w:spacing w:val="0"/>
      <w:sz w:val="21"/>
      <w:szCs w:val="21"/>
    </w:rPr>
  </w:style>
  <w:style w:type="character" w:customStyle="1" w:styleId="blk">
    <w:name w:val="blk"/>
    <w:basedOn w:val="a7"/>
    <w:rsid w:val="00267577"/>
  </w:style>
  <w:style w:type="paragraph" w:styleId="affffffa">
    <w:name w:val="TOC Heading"/>
    <w:basedOn w:val="1"/>
    <w:next w:val="a6"/>
    <w:uiPriority w:val="39"/>
    <w:qFormat/>
    <w:rsid w:val="00267577"/>
    <w:pPr>
      <w:keepLines/>
      <w:suppressAutoHyphens w:val="0"/>
      <w:spacing w:before="480" w:after="0" w:line="276" w:lineRule="auto"/>
      <w:jc w:val="left"/>
      <w:outlineLvl w:val="9"/>
    </w:pPr>
    <w:rPr>
      <w:rFonts w:ascii="Cambria" w:hAnsi="Cambria"/>
      <w:bCs/>
      <w:color w:val="365F91"/>
      <w:kern w:val="0"/>
      <w:sz w:val="28"/>
      <w:szCs w:val="28"/>
      <w:lang w:eastAsia="en-US"/>
    </w:rPr>
  </w:style>
  <w:style w:type="character" w:customStyle="1" w:styleId="b-serp-urlitem1">
    <w:name w:val="b-serp-url__item1"/>
    <w:rsid w:val="00267577"/>
    <w:rPr>
      <w:vanish w:val="0"/>
      <w:webHidden w:val="0"/>
      <w:specVanish w:val="0"/>
    </w:rPr>
  </w:style>
  <w:style w:type="paragraph" w:customStyle="1" w:styleId="affffffb">
    <w:name w:val="@Маркированный список"/>
    <w:basedOn w:val="a6"/>
    <w:rsid w:val="00267577"/>
    <w:pPr>
      <w:tabs>
        <w:tab w:val="num" w:pos="851"/>
      </w:tabs>
      <w:spacing w:after="0" w:line="240" w:lineRule="auto"/>
      <w:ind w:left="851" w:hanging="284"/>
      <w:jc w:val="both"/>
    </w:pPr>
    <w:rPr>
      <w:rFonts w:ascii="Arial" w:eastAsia="Times New Roman" w:hAnsi="Arial"/>
      <w:sz w:val="24"/>
      <w:szCs w:val="24"/>
      <w:lang w:eastAsia="ru-RU"/>
    </w:rPr>
  </w:style>
  <w:style w:type="character" w:customStyle="1" w:styleId="affffffc">
    <w:name w:val="Выделение жирным"/>
    <w:rsid w:val="00267577"/>
    <w:rPr>
      <w:b/>
      <w:bCs/>
    </w:rPr>
  </w:style>
  <w:style w:type="character" w:customStyle="1" w:styleId="11pt">
    <w:name w:val="Основной текст + 11 pt;Курсив"/>
    <w:rsid w:val="00267577"/>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9pt">
    <w:name w:val="Основной текст + 9 pt;Курсив"/>
    <w:rsid w:val="00267577"/>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eastAsia="ru-RU" w:bidi="ru-RU"/>
    </w:rPr>
  </w:style>
  <w:style w:type="character" w:customStyle="1" w:styleId="name">
    <w:name w:val="name"/>
    <w:rsid w:val="00267577"/>
  </w:style>
  <w:style w:type="character" w:customStyle="1" w:styleId="Arial10Helvetica">
    <w:name w:val="Обычный + (латиница) Arial;10 пт;По ширине + Helvetica;Черный;Узор: Нет Знак Знак"/>
    <w:link w:val="ArialNarrow"/>
    <w:rsid w:val="00267577"/>
    <w:rPr>
      <w:rFonts w:ascii="Arial Narrow" w:eastAsia="Times New Roman" w:hAnsi="Arial Narrow" w:cs="Arial"/>
      <w:kern w:val="2"/>
      <w:sz w:val="18"/>
      <w:szCs w:val="18"/>
      <w:lang w:eastAsia="ar-SA"/>
    </w:rPr>
  </w:style>
  <w:style w:type="character" w:customStyle="1" w:styleId="sjmatchhighlight">
    <w:name w:val="sj_match_highlight"/>
    <w:basedOn w:val="a7"/>
    <w:rsid w:val="00267577"/>
  </w:style>
  <w:style w:type="character" w:customStyle="1" w:styleId="tgc">
    <w:name w:val="_tgc"/>
    <w:basedOn w:val="a7"/>
    <w:rsid w:val="00267577"/>
  </w:style>
  <w:style w:type="character" w:customStyle="1" w:styleId="textspanview">
    <w:name w:val="textspanview"/>
    <w:basedOn w:val="a7"/>
    <w:rsid w:val="0012170F"/>
  </w:style>
  <w:style w:type="table" w:customStyle="1" w:styleId="107">
    <w:name w:val="Сетка таблицы10"/>
    <w:basedOn w:val="a8"/>
    <w:next w:val="aff0"/>
    <w:uiPriority w:val="39"/>
    <w:rsid w:val="00C807D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9"/>
    <w:uiPriority w:val="99"/>
    <w:semiHidden/>
    <w:unhideWhenUsed/>
    <w:rsid w:val="00A9026A"/>
  </w:style>
  <w:style w:type="table" w:customStyle="1" w:styleId="171">
    <w:name w:val="Сетка таблицы17"/>
    <w:basedOn w:val="a8"/>
    <w:next w:val="aff0"/>
    <w:rsid w:val="00A90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Íîðìàëüíûé"/>
    <w:rsid w:val="00A9026A"/>
    <w:pPr>
      <w:suppressAutoHyphens/>
    </w:pPr>
    <w:rPr>
      <w:rFonts w:ascii="Courier" w:eastAsia="Arial" w:hAnsi="Courier"/>
      <w:sz w:val="24"/>
      <w:lang w:val="en-GB" w:eastAsia="ar-SA"/>
    </w:rPr>
  </w:style>
  <w:style w:type="paragraph" w:customStyle="1" w:styleId="FR2">
    <w:name w:val="FR2"/>
    <w:rsid w:val="00A9026A"/>
    <w:pPr>
      <w:widowControl w:val="0"/>
      <w:autoSpaceDE w:val="0"/>
      <w:autoSpaceDN w:val="0"/>
      <w:adjustRightInd w:val="0"/>
    </w:pPr>
    <w:rPr>
      <w:rFonts w:ascii="Arial" w:eastAsia="Times New Roman" w:hAnsi="Arial" w:cs="Arial"/>
      <w:b/>
      <w:bCs/>
    </w:rPr>
  </w:style>
  <w:style w:type="paragraph" w:customStyle="1" w:styleId="pname">
    <w:name w:val="p_name"/>
    <w:basedOn w:val="a6"/>
    <w:rsid w:val="00A9026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3196683860000000518msonormal">
    <w:name w:val="style_13196683860000000518msonormal"/>
    <w:basedOn w:val="a6"/>
    <w:rsid w:val="00A9026A"/>
    <w:pPr>
      <w:spacing w:before="100" w:beforeAutospacing="1" w:after="100" w:afterAutospacing="1" w:line="240" w:lineRule="auto"/>
    </w:pPr>
    <w:rPr>
      <w:rFonts w:ascii="Times New Roman" w:hAnsi="Times New Roman"/>
      <w:sz w:val="24"/>
      <w:szCs w:val="24"/>
      <w:lang w:eastAsia="ru-RU"/>
    </w:rPr>
  </w:style>
  <w:style w:type="paragraph" w:customStyle="1" w:styleId="style13196683860000000518a">
    <w:name w:val="style_13196683860000000518a"/>
    <w:basedOn w:val="a6"/>
    <w:rsid w:val="00A9026A"/>
    <w:pPr>
      <w:spacing w:before="100" w:beforeAutospacing="1" w:after="100" w:afterAutospacing="1" w:line="240" w:lineRule="auto"/>
    </w:pPr>
    <w:rPr>
      <w:rFonts w:ascii="Times New Roman" w:hAnsi="Times New Roman"/>
      <w:sz w:val="24"/>
      <w:szCs w:val="24"/>
      <w:lang w:eastAsia="ru-RU"/>
    </w:rPr>
  </w:style>
  <w:style w:type="paragraph" w:customStyle="1" w:styleId="style13196683860000000518msolist3">
    <w:name w:val="style_13196683860000000518msolist3"/>
    <w:basedOn w:val="a6"/>
    <w:rsid w:val="00A9026A"/>
    <w:pPr>
      <w:spacing w:before="100" w:beforeAutospacing="1" w:after="100" w:afterAutospacing="1" w:line="240" w:lineRule="auto"/>
    </w:pPr>
    <w:rPr>
      <w:rFonts w:ascii="Times New Roman" w:hAnsi="Times New Roman"/>
      <w:sz w:val="24"/>
      <w:szCs w:val="24"/>
      <w:lang w:eastAsia="ru-RU"/>
    </w:rPr>
  </w:style>
  <w:style w:type="paragraph" w:customStyle="1" w:styleId="a1">
    <w:name w:val="Заголовок раздела записки"/>
    <w:next w:val="a3"/>
    <w:rsid w:val="00A9026A"/>
    <w:pPr>
      <w:numPr>
        <w:numId w:val="10"/>
      </w:numPr>
      <w:spacing w:before="240" w:after="120"/>
      <w:ind w:right="680"/>
      <w:jc w:val="center"/>
    </w:pPr>
    <w:rPr>
      <w:rFonts w:ascii="Arial" w:eastAsia="Times New Roman" w:hAnsi="Arial"/>
      <w:b/>
      <w:sz w:val="32"/>
    </w:rPr>
  </w:style>
  <w:style w:type="paragraph" w:customStyle="1" w:styleId="a3">
    <w:name w:val="Основной текст раздела"/>
    <w:link w:val="affffffe"/>
    <w:rsid w:val="00A9026A"/>
    <w:pPr>
      <w:numPr>
        <w:ilvl w:val="2"/>
        <w:numId w:val="10"/>
      </w:numPr>
      <w:ind w:right="680"/>
      <w:jc w:val="both"/>
    </w:pPr>
    <w:rPr>
      <w:rFonts w:ascii="Arial" w:eastAsia="Times New Roman" w:hAnsi="Arial"/>
      <w:sz w:val="24"/>
    </w:rPr>
  </w:style>
  <w:style w:type="paragraph" w:customStyle="1" w:styleId="a4">
    <w:name w:val="Маркированный список в основном тексте"/>
    <w:basedOn w:val="a3"/>
    <w:rsid w:val="00A9026A"/>
    <w:pPr>
      <w:numPr>
        <w:ilvl w:val="3"/>
      </w:numPr>
      <w:tabs>
        <w:tab w:val="clear" w:pos="1247"/>
        <w:tab w:val="num" w:pos="360"/>
        <w:tab w:val="num" w:pos="720"/>
        <w:tab w:val="num" w:pos="2880"/>
        <w:tab w:val="num" w:pos="3600"/>
      </w:tabs>
      <w:ind w:left="720" w:hanging="720"/>
    </w:pPr>
  </w:style>
  <w:style w:type="paragraph" w:customStyle="1" w:styleId="a2">
    <w:name w:val="Подзаголовок раздела"/>
    <w:basedOn w:val="a6"/>
    <w:rsid w:val="00A9026A"/>
    <w:pPr>
      <w:numPr>
        <w:ilvl w:val="1"/>
        <w:numId w:val="10"/>
      </w:numPr>
      <w:spacing w:after="0" w:line="240" w:lineRule="auto"/>
    </w:pPr>
    <w:rPr>
      <w:rFonts w:ascii="Times New Roman" w:eastAsia="Times New Roman" w:hAnsi="Times New Roman"/>
      <w:sz w:val="24"/>
      <w:szCs w:val="24"/>
      <w:lang w:eastAsia="ru-RU"/>
    </w:rPr>
  </w:style>
  <w:style w:type="character" w:customStyle="1" w:styleId="affffffe">
    <w:name w:val="Основной текст раздела Знак"/>
    <w:link w:val="a3"/>
    <w:rsid w:val="00A9026A"/>
    <w:rPr>
      <w:rFonts w:ascii="Arial" w:eastAsia="Times New Roman" w:hAnsi="Arial"/>
      <w:sz w:val="24"/>
    </w:rPr>
  </w:style>
  <w:style w:type="paragraph" w:customStyle="1" w:styleId="form">
    <w:name w:val="form"/>
    <w:basedOn w:val="a6"/>
    <w:rsid w:val="00A9026A"/>
    <w:pPr>
      <w:spacing w:before="100" w:beforeAutospacing="1" w:after="100" w:afterAutospacing="1" w:line="240" w:lineRule="auto"/>
    </w:pPr>
    <w:rPr>
      <w:rFonts w:ascii="Times New Roman" w:eastAsia="Times New Roman" w:hAnsi="Times New Roman"/>
      <w:color w:val="000000"/>
      <w:sz w:val="24"/>
      <w:szCs w:val="24"/>
      <w:lang w:eastAsia="ru-RU"/>
    </w:rPr>
  </w:style>
  <w:style w:type="table" w:customStyle="1" w:styleId="180">
    <w:name w:val="Сетка таблицы18"/>
    <w:rsid w:val="00A9026A"/>
    <w:pPr>
      <w:ind w:firstLine="7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9"/>
    <w:uiPriority w:val="99"/>
    <w:semiHidden/>
    <w:rsid w:val="00A9026A"/>
  </w:style>
  <w:style w:type="paragraph" w:customStyle="1" w:styleId="2fff3">
    <w:name w:val="Без интервала2"/>
    <w:rsid w:val="00A9026A"/>
    <w:rPr>
      <w:rFonts w:eastAsia="Times New Roman"/>
      <w:sz w:val="22"/>
      <w:szCs w:val="22"/>
      <w:lang w:eastAsia="en-US"/>
    </w:rPr>
  </w:style>
  <w:style w:type="character" w:customStyle="1" w:styleId="WW8Num10z1">
    <w:name w:val="WW8Num10z1"/>
    <w:rsid w:val="00A9026A"/>
    <w:rPr>
      <w:rFonts w:ascii="Courier New" w:hAnsi="Courier New"/>
      <w:sz w:val="20"/>
    </w:rPr>
  </w:style>
  <w:style w:type="character" w:customStyle="1" w:styleId="Absatz-Standardschriftart">
    <w:name w:val="Absatz-Standardschriftart"/>
    <w:rsid w:val="00A9026A"/>
  </w:style>
  <w:style w:type="character" w:customStyle="1" w:styleId="WW-Absatz-Standardschriftart">
    <w:name w:val="WW-Absatz-Standardschriftart"/>
    <w:rsid w:val="00A9026A"/>
  </w:style>
  <w:style w:type="character" w:customStyle="1" w:styleId="WW-Absatz-Standardschriftart1">
    <w:name w:val="WW-Absatz-Standardschriftart1"/>
    <w:rsid w:val="00A9026A"/>
  </w:style>
  <w:style w:type="character" w:customStyle="1" w:styleId="WW8Num12z1">
    <w:name w:val="WW8Num12z1"/>
    <w:rsid w:val="00A9026A"/>
    <w:rPr>
      <w:rFonts w:ascii="Times New Roman" w:hAnsi="Times New Roman"/>
      <w:sz w:val="24"/>
    </w:rPr>
  </w:style>
  <w:style w:type="character" w:customStyle="1" w:styleId="WW8Num13z1">
    <w:name w:val="WW8Num13z1"/>
    <w:rsid w:val="00A9026A"/>
    <w:rPr>
      <w:b/>
    </w:rPr>
  </w:style>
  <w:style w:type="character" w:customStyle="1" w:styleId="WW8Num18z0">
    <w:name w:val="WW8Num18z0"/>
    <w:rsid w:val="00A9026A"/>
    <w:rPr>
      <w:rFonts w:ascii="Times New Roman" w:hAnsi="Times New Roman"/>
      <w:sz w:val="24"/>
    </w:rPr>
  </w:style>
  <w:style w:type="character" w:customStyle="1" w:styleId="WW8Num4z2">
    <w:name w:val="WW8Num4z2"/>
    <w:rsid w:val="00A9026A"/>
    <w:rPr>
      <w:rFonts w:ascii="Wingdings" w:hAnsi="Wingdings"/>
    </w:rPr>
  </w:style>
  <w:style w:type="character" w:customStyle="1" w:styleId="WW8Num4z3">
    <w:name w:val="WW8Num4z3"/>
    <w:rsid w:val="00A9026A"/>
    <w:rPr>
      <w:rFonts w:ascii="Symbol" w:hAnsi="Symbol"/>
    </w:rPr>
  </w:style>
  <w:style w:type="character" w:customStyle="1" w:styleId="WW8Num14z1">
    <w:name w:val="WW8Num14z1"/>
    <w:rsid w:val="00A9026A"/>
    <w:rPr>
      <w:rFonts w:ascii="Courier New" w:hAnsi="Courier New"/>
    </w:rPr>
  </w:style>
  <w:style w:type="character" w:customStyle="1" w:styleId="WW8Num14z2">
    <w:name w:val="WW8Num14z2"/>
    <w:rsid w:val="00A9026A"/>
    <w:rPr>
      <w:rFonts w:ascii="Wingdings" w:hAnsi="Wingdings"/>
    </w:rPr>
  </w:style>
  <w:style w:type="character" w:customStyle="1" w:styleId="WW8Num14z3">
    <w:name w:val="WW8Num14z3"/>
    <w:rsid w:val="00A9026A"/>
    <w:rPr>
      <w:rFonts w:ascii="Symbol" w:hAnsi="Symbol"/>
    </w:rPr>
  </w:style>
  <w:style w:type="character" w:customStyle="1" w:styleId="WW8Num21z1">
    <w:name w:val="WW8Num21z1"/>
    <w:rsid w:val="00A9026A"/>
    <w:rPr>
      <w:rFonts w:ascii="Times New Roman" w:hAnsi="Times New Roman"/>
      <w:sz w:val="24"/>
    </w:rPr>
  </w:style>
  <w:style w:type="character" w:customStyle="1" w:styleId="WW8Num22z1">
    <w:name w:val="WW8Num22z1"/>
    <w:rsid w:val="00A9026A"/>
    <w:rPr>
      <w:rFonts w:ascii="Times New Roman" w:hAnsi="Times New Roman"/>
    </w:rPr>
  </w:style>
  <w:style w:type="character" w:customStyle="1" w:styleId="WW8Num22z2">
    <w:name w:val="WW8Num22z2"/>
    <w:rsid w:val="00A9026A"/>
    <w:rPr>
      <w:rFonts w:ascii="Wingdings" w:hAnsi="Wingdings"/>
    </w:rPr>
  </w:style>
  <w:style w:type="character" w:customStyle="1" w:styleId="WW8Num22z3">
    <w:name w:val="WW8Num22z3"/>
    <w:rsid w:val="00A9026A"/>
    <w:rPr>
      <w:rFonts w:ascii="Symbol" w:hAnsi="Symbol"/>
    </w:rPr>
  </w:style>
  <w:style w:type="character" w:customStyle="1" w:styleId="WW8Num22z4">
    <w:name w:val="WW8Num22z4"/>
    <w:rsid w:val="00A9026A"/>
    <w:rPr>
      <w:rFonts w:ascii="Courier New" w:hAnsi="Courier New"/>
    </w:rPr>
  </w:style>
  <w:style w:type="character" w:customStyle="1" w:styleId="WW8Num24z1">
    <w:name w:val="WW8Num24z1"/>
    <w:rsid w:val="00A9026A"/>
    <w:rPr>
      <w:rFonts w:ascii="Courier New" w:hAnsi="Courier New"/>
    </w:rPr>
  </w:style>
  <w:style w:type="character" w:customStyle="1" w:styleId="WW8Num24z2">
    <w:name w:val="WW8Num24z2"/>
    <w:rsid w:val="00A9026A"/>
    <w:rPr>
      <w:rFonts w:ascii="Wingdings" w:hAnsi="Wingdings"/>
    </w:rPr>
  </w:style>
  <w:style w:type="character" w:customStyle="1" w:styleId="WW8Num35z3">
    <w:name w:val="WW8Num35z3"/>
    <w:rsid w:val="00A9026A"/>
    <w:rPr>
      <w:rFonts w:ascii="Symbol" w:hAnsi="Symbol"/>
    </w:rPr>
  </w:style>
  <w:style w:type="character" w:customStyle="1" w:styleId="WW8NumSt11z0">
    <w:name w:val="WW8NumSt11z0"/>
    <w:rsid w:val="00A9026A"/>
    <w:rPr>
      <w:rFonts w:ascii="Times New Roman" w:hAnsi="Times New Roman"/>
    </w:rPr>
  </w:style>
  <w:style w:type="character" w:customStyle="1" w:styleId="WW8NumSt25z0">
    <w:name w:val="WW8NumSt25z0"/>
    <w:rsid w:val="00A9026A"/>
    <w:rPr>
      <w:rFonts w:ascii="Times New Roman" w:hAnsi="Times New Roman"/>
    </w:rPr>
  </w:style>
  <w:style w:type="character" w:customStyle="1" w:styleId="WW8NumSt29z0">
    <w:name w:val="WW8NumSt29z0"/>
    <w:rsid w:val="00A9026A"/>
    <w:rPr>
      <w:rFonts w:ascii="Times New Roman" w:hAnsi="Times New Roman"/>
    </w:rPr>
  </w:style>
  <w:style w:type="character" w:customStyle="1" w:styleId="WW8NumSt32z0">
    <w:name w:val="WW8NumSt32z0"/>
    <w:rsid w:val="00A9026A"/>
    <w:rPr>
      <w:rFonts w:ascii="Times New Roman" w:hAnsi="Times New Roman"/>
    </w:rPr>
  </w:style>
  <w:style w:type="character" w:customStyle="1" w:styleId="WW8NumSt33z0">
    <w:name w:val="WW8NumSt33z0"/>
    <w:rsid w:val="00A9026A"/>
    <w:rPr>
      <w:rFonts w:ascii="Times New Roman" w:hAnsi="Times New Roman"/>
    </w:rPr>
  </w:style>
  <w:style w:type="character" w:customStyle="1" w:styleId="WW8NumSt35z0">
    <w:name w:val="WW8NumSt35z0"/>
    <w:rsid w:val="00A9026A"/>
    <w:rPr>
      <w:rFonts w:ascii="Times New Roman" w:hAnsi="Times New Roman"/>
    </w:rPr>
  </w:style>
  <w:style w:type="character" w:customStyle="1" w:styleId="afffffff">
    <w:name w:val="Основной шрифт"/>
    <w:rsid w:val="00A9026A"/>
  </w:style>
  <w:style w:type="character" w:customStyle="1" w:styleId="content">
    <w:name w:val="content"/>
    <w:rsid w:val="00A9026A"/>
    <w:rPr>
      <w:rFonts w:cs="Times New Roman"/>
    </w:rPr>
  </w:style>
  <w:style w:type="character" w:customStyle="1" w:styleId="afffffff0">
    <w:name w:val="Текст Знак"/>
    <w:link w:val="afffffff1"/>
    <w:locked/>
    <w:rsid w:val="00A9026A"/>
    <w:rPr>
      <w:sz w:val="28"/>
    </w:rPr>
  </w:style>
  <w:style w:type="paragraph" w:customStyle="1" w:styleId="2fff4">
    <w:name w:val="Текст2"/>
    <w:basedOn w:val="a6"/>
    <w:next w:val="afffffff1"/>
    <w:rsid w:val="00A9026A"/>
    <w:pPr>
      <w:spacing w:after="0" w:line="240" w:lineRule="auto"/>
    </w:pPr>
    <w:rPr>
      <w:sz w:val="28"/>
    </w:rPr>
  </w:style>
  <w:style w:type="character" w:customStyle="1" w:styleId="1ffff5">
    <w:name w:val="Текст Знак1"/>
    <w:basedOn w:val="a7"/>
    <w:semiHidden/>
    <w:rsid w:val="00A9026A"/>
    <w:rPr>
      <w:rFonts w:ascii="Consolas" w:eastAsia="Times New Roman" w:hAnsi="Consolas" w:cs="Consolas"/>
      <w:sz w:val="21"/>
      <w:szCs w:val="21"/>
      <w:lang w:eastAsia="zh-CN"/>
    </w:rPr>
  </w:style>
  <w:style w:type="character" w:customStyle="1" w:styleId="afffffff2">
    <w:name w:val="Символ нумерации"/>
    <w:rsid w:val="00A9026A"/>
  </w:style>
  <w:style w:type="paragraph" w:customStyle="1" w:styleId="afffffff3">
    <w:name w:val="Заголовок"/>
    <w:basedOn w:val="a6"/>
    <w:next w:val="af3"/>
    <w:rsid w:val="00A9026A"/>
    <w:pPr>
      <w:keepNext/>
      <w:suppressAutoHyphens/>
      <w:spacing w:before="240" w:after="120" w:line="240" w:lineRule="auto"/>
    </w:pPr>
    <w:rPr>
      <w:rFonts w:ascii="Arial" w:eastAsia="MS Mincho" w:hAnsi="Arial" w:cs="Tahoma"/>
      <w:sz w:val="28"/>
      <w:szCs w:val="28"/>
      <w:lang w:eastAsia="ar-SA"/>
    </w:rPr>
  </w:style>
  <w:style w:type="paragraph" w:customStyle="1" w:styleId="2fff5">
    <w:name w:val="Указатель2"/>
    <w:basedOn w:val="a6"/>
    <w:rsid w:val="00A9026A"/>
    <w:pPr>
      <w:suppressLineNumbers/>
      <w:suppressAutoHyphens/>
      <w:spacing w:after="0" w:line="240" w:lineRule="auto"/>
    </w:pPr>
    <w:rPr>
      <w:rFonts w:ascii="Arial" w:eastAsia="Times New Roman" w:hAnsi="Arial" w:cs="Tahoma"/>
      <w:sz w:val="24"/>
      <w:szCs w:val="24"/>
      <w:lang w:eastAsia="ar-SA"/>
    </w:rPr>
  </w:style>
  <w:style w:type="paragraph" w:customStyle="1" w:styleId="Web">
    <w:name w:val="Обычный (Web)"/>
    <w:basedOn w:val="a6"/>
    <w:rsid w:val="00A9026A"/>
    <w:pPr>
      <w:suppressAutoHyphens/>
      <w:spacing w:before="280" w:after="280" w:line="240" w:lineRule="auto"/>
    </w:pPr>
    <w:rPr>
      <w:rFonts w:ascii="Times New Roman" w:eastAsia="Times New Roman" w:hAnsi="Times New Roman"/>
      <w:sz w:val="24"/>
      <w:szCs w:val="24"/>
      <w:lang w:eastAsia="ar-SA"/>
    </w:rPr>
  </w:style>
  <w:style w:type="paragraph" w:customStyle="1" w:styleId="3f9">
    <w:name w:val="Стиль3 Знак"/>
    <w:basedOn w:val="223"/>
    <w:rsid w:val="00A9026A"/>
    <w:pPr>
      <w:widowControl w:val="0"/>
      <w:suppressAutoHyphens/>
      <w:spacing w:after="0" w:line="240" w:lineRule="auto"/>
      <w:ind w:left="1080"/>
      <w:jc w:val="both"/>
      <w:textAlignment w:val="baseline"/>
    </w:pPr>
    <w:rPr>
      <w:kern w:val="0"/>
      <w:szCs w:val="20"/>
    </w:rPr>
  </w:style>
  <w:style w:type="paragraph" w:customStyle="1" w:styleId="afffffff4">
    <w:name w:val="Таблица"/>
    <w:basedOn w:val="a6"/>
    <w:rsid w:val="00A9026A"/>
    <w:pPr>
      <w:suppressAutoHyphens/>
      <w:autoSpaceDE w:val="0"/>
      <w:spacing w:before="120" w:after="120" w:line="360" w:lineRule="auto"/>
      <w:ind w:firstLine="720"/>
      <w:jc w:val="both"/>
    </w:pPr>
    <w:rPr>
      <w:rFonts w:ascii="Arial" w:eastAsia="Times New Roman" w:hAnsi="Arial"/>
      <w:b/>
      <w:sz w:val="24"/>
      <w:szCs w:val="20"/>
      <w:lang w:eastAsia="ar-SA"/>
    </w:rPr>
  </w:style>
  <w:style w:type="paragraph" w:customStyle="1" w:styleId="afffffff5">
    <w:name w:val="Абзац"/>
    <w:basedOn w:val="a6"/>
    <w:rsid w:val="00A9026A"/>
    <w:pPr>
      <w:suppressAutoHyphens/>
      <w:spacing w:after="0" w:line="360" w:lineRule="auto"/>
      <w:ind w:firstLine="284"/>
      <w:jc w:val="both"/>
    </w:pPr>
    <w:rPr>
      <w:rFonts w:ascii="Times New Roman" w:eastAsia="Times New Roman" w:hAnsi="Times New Roman"/>
      <w:color w:val="000000"/>
      <w:sz w:val="24"/>
      <w:szCs w:val="24"/>
      <w:lang w:eastAsia="ar-SA"/>
    </w:rPr>
  </w:style>
  <w:style w:type="paragraph" w:customStyle="1" w:styleId="3fa">
    <w:name w:val="Заголовок 3.КД"/>
    <w:basedOn w:val="a6"/>
    <w:next w:val="a6"/>
    <w:rsid w:val="00A9026A"/>
    <w:pPr>
      <w:keepNext/>
      <w:widowControl w:val="0"/>
      <w:tabs>
        <w:tab w:val="num" w:pos="900"/>
      </w:tabs>
      <w:suppressAutoHyphens/>
      <w:autoSpaceDE w:val="0"/>
      <w:spacing w:before="240" w:after="240" w:line="240" w:lineRule="auto"/>
      <w:ind w:left="900" w:hanging="360"/>
      <w:jc w:val="center"/>
      <w:outlineLvl w:val="0"/>
    </w:pPr>
    <w:rPr>
      <w:rFonts w:ascii="Times New Roman" w:eastAsia="Times New Roman" w:hAnsi="Times New Roman"/>
      <w:b/>
      <w:kern w:val="1"/>
      <w:sz w:val="28"/>
      <w:szCs w:val="28"/>
      <w:lang w:eastAsia="ar-SA"/>
    </w:rPr>
  </w:style>
  <w:style w:type="paragraph" w:customStyle="1" w:styleId="4f2">
    <w:name w:val="Заголовок 4.КД"/>
    <w:basedOn w:val="3fa"/>
    <w:next w:val="a6"/>
    <w:rsid w:val="00A9026A"/>
    <w:pPr>
      <w:tabs>
        <w:tab w:val="clear" w:pos="900"/>
      </w:tabs>
      <w:ind w:left="380" w:firstLine="0"/>
      <w:jc w:val="both"/>
    </w:pPr>
  </w:style>
  <w:style w:type="paragraph" w:customStyle="1" w:styleId="afffffff6">
    <w:name w:val="Обычный с красной строки"/>
    <w:basedOn w:val="a6"/>
    <w:rsid w:val="00A9026A"/>
    <w:pPr>
      <w:widowControl w:val="0"/>
      <w:suppressAutoHyphens/>
      <w:spacing w:after="0" w:line="240" w:lineRule="auto"/>
      <w:ind w:firstLine="720"/>
      <w:jc w:val="both"/>
    </w:pPr>
    <w:rPr>
      <w:rFonts w:ascii="Antiqua" w:eastAsia="Times New Roman" w:hAnsi="Antiqua"/>
      <w:sz w:val="24"/>
      <w:szCs w:val="20"/>
      <w:lang w:eastAsia="ar-SA"/>
    </w:rPr>
  </w:style>
  <w:style w:type="paragraph" w:customStyle="1" w:styleId="WW-2">
    <w:name w:val="WW-Основной текст с отступом 2"/>
    <w:basedOn w:val="a6"/>
    <w:rsid w:val="00A9026A"/>
    <w:pPr>
      <w:suppressAutoHyphens/>
      <w:spacing w:after="0" w:line="240" w:lineRule="auto"/>
      <w:ind w:left="-540"/>
      <w:jc w:val="both"/>
    </w:pPr>
    <w:rPr>
      <w:rFonts w:ascii="Arial" w:eastAsia="Times New Roman" w:hAnsi="Arial" w:cs="Arial"/>
      <w:sz w:val="18"/>
      <w:szCs w:val="24"/>
      <w:lang w:eastAsia="ar-SA"/>
    </w:rPr>
  </w:style>
  <w:style w:type="paragraph" w:customStyle="1" w:styleId="Iauiue1">
    <w:name w:val="Iau?iue1"/>
    <w:rsid w:val="00A9026A"/>
    <w:pPr>
      <w:suppressAutoHyphens/>
    </w:pPr>
    <w:rPr>
      <w:rFonts w:ascii="Times New Roman" w:eastAsia="Times New Roman" w:hAnsi="Times New Roman"/>
      <w:lang w:eastAsia="ar-SA"/>
    </w:rPr>
  </w:style>
  <w:style w:type="paragraph" w:customStyle="1" w:styleId="CharChar1CharCharCharChar">
    <w:name w:val="Char Char Знак Знак1 Char Char Знак Знак Char Char"/>
    <w:basedOn w:val="a6"/>
    <w:rsid w:val="00A9026A"/>
    <w:pPr>
      <w:suppressAutoHyphens/>
      <w:spacing w:after="160" w:line="240" w:lineRule="exact"/>
    </w:pPr>
    <w:rPr>
      <w:rFonts w:ascii="Times New Roman" w:eastAsia="Times New Roman" w:hAnsi="Times New Roman"/>
      <w:sz w:val="20"/>
      <w:szCs w:val="20"/>
      <w:lang w:val="en-US" w:eastAsia="ar-SA"/>
    </w:rPr>
  </w:style>
  <w:style w:type="paragraph" w:customStyle="1" w:styleId="1ffff6">
    <w:name w:val="Марк Список 1"/>
    <w:basedOn w:val="1f9"/>
    <w:rsid w:val="00A9026A"/>
    <w:pPr>
      <w:widowControl/>
      <w:tabs>
        <w:tab w:val="left" w:pos="459"/>
      </w:tabs>
      <w:spacing w:after="0"/>
      <w:jc w:val="left"/>
    </w:pPr>
    <w:rPr>
      <w:rFonts w:ascii="Calibri" w:hAnsi="Calibri"/>
      <w:sz w:val="16"/>
      <w:lang w:eastAsia="en-US"/>
    </w:rPr>
  </w:style>
  <w:style w:type="paragraph" w:customStyle="1" w:styleId="afffffff7">
    <w:name w:val="Нормальный"/>
    <w:rsid w:val="00A9026A"/>
    <w:pPr>
      <w:widowControl w:val="0"/>
      <w:suppressAutoHyphens/>
    </w:pPr>
    <w:rPr>
      <w:rFonts w:ascii="Times New Roman" w:eastAsia="Times New Roman" w:hAnsi="Times New Roman"/>
      <w:lang w:eastAsia="ar-SA"/>
    </w:rPr>
  </w:style>
  <w:style w:type="paragraph" w:customStyle="1" w:styleId="Iiiaeuiue">
    <w:name w:val="Ii?iaeuiue"/>
    <w:rsid w:val="00A9026A"/>
    <w:pPr>
      <w:widowControl w:val="0"/>
      <w:suppressAutoHyphens/>
      <w:overflowPunct w:val="0"/>
      <w:autoSpaceDE w:val="0"/>
      <w:textAlignment w:val="baseline"/>
    </w:pPr>
    <w:rPr>
      <w:rFonts w:ascii="Times New Roman" w:eastAsia="Times New Roman" w:hAnsi="Times New Roman"/>
      <w:lang w:eastAsia="ar-SA"/>
    </w:rPr>
  </w:style>
  <w:style w:type="paragraph" w:customStyle="1" w:styleId="Head72">
    <w:name w:val="Head 7.2"/>
    <w:basedOn w:val="a6"/>
    <w:rsid w:val="00A9026A"/>
    <w:pPr>
      <w:keepNext/>
      <w:keepLines/>
      <w:tabs>
        <w:tab w:val="left" w:pos="3456"/>
      </w:tabs>
      <w:suppressAutoHyphens/>
      <w:spacing w:after="120" w:line="240" w:lineRule="auto"/>
      <w:ind w:left="576" w:hanging="576"/>
    </w:pPr>
    <w:rPr>
      <w:rFonts w:ascii="Times New Roman Bold" w:eastAsia="Times New Roman" w:hAnsi="Times New Roman Bold"/>
      <w:b/>
      <w:sz w:val="24"/>
      <w:szCs w:val="20"/>
      <w:lang w:eastAsia="ar-SA"/>
    </w:rPr>
  </w:style>
  <w:style w:type="paragraph" w:customStyle="1" w:styleId="Head63">
    <w:name w:val="Head 6.3"/>
    <w:basedOn w:val="3"/>
    <w:next w:val="a6"/>
    <w:rsid w:val="00A9026A"/>
    <w:pPr>
      <w:keepNext w:val="0"/>
      <w:widowControl w:val="0"/>
      <w:suppressAutoHyphens/>
      <w:spacing w:before="120"/>
      <w:jc w:val="center"/>
    </w:pPr>
    <w:rPr>
      <w:rFonts w:ascii="Times New Roman Bold" w:eastAsia="Times New Roman" w:hAnsi="Times New Roman Bold" w:cs="Times New Roman"/>
      <w:bCs w:val="0"/>
      <w:color w:val="auto"/>
      <w:sz w:val="28"/>
      <w:szCs w:val="20"/>
      <w:lang w:val="en-US" w:eastAsia="he-IL" w:bidi="he-IL"/>
    </w:rPr>
  </w:style>
  <w:style w:type="paragraph" w:customStyle="1" w:styleId="Head71">
    <w:name w:val="Head 7.1"/>
    <w:basedOn w:val="a6"/>
    <w:next w:val="a6"/>
    <w:rsid w:val="00A9026A"/>
    <w:pPr>
      <w:keepNext/>
      <w:pageBreakBefore/>
      <w:pBdr>
        <w:bottom w:val="single" w:sz="20" w:space="3" w:color="000000"/>
      </w:pBdr>
      <w:suppressAutoHyphens/>
      <w:spacing w:before="480" w:after="120" w:line="240" w:lineRule="auto"/>
      <w:jc w:val="center"/>
    </w:pPr>
    <w:rPr>
      <w:rFonts w:ascii="Times New Roman Bold" w:eastAsia="Times New Roman" w:hAnsi="Times New Roman Bold"/>
      <w:b/>
      <w:smallCaps/>
      <w:sz w:val="32"/>
      <w:szCs w:val="20"/>
      <w:lang w:val="en-US" w:eastAsia="ar-SA"/>
    </w:rPr>
  </w:style>
  <w:style w:type="paragraph" w:customStyle="1" w:styleId="Head74CharCharCharCharChar">
    <w:name w:val="Head 7.4 Char Char Char Char Char"/>
    <w:basedOn w:val="a6"/>
    <w:next w:val="a6"/>
    <w:rsid w:val="00A9026A"/>
    <w:pPr>
      <w:keepNext/>
      <w:keepLines/>
      <w:suppressAutoHyphens/>
      <w:spacing w:after="120" w:line="240" w:lineRule="auto"/>
      <w:jc w:val="both"/>
    </w:pPr>
    <w:rPr>
      <w:rFonts w:ascii="Times New Roman" w:eastAsia="Times New Roman" w:hAnsi="Times New Roman"/>
      <w:b/>
      <w:lang w:eastAsia="ar-SA"/>
    </w:rPr>
  </w:style>
  <w:style w:type="paragraph" w:customStyle="1" w:styleId="Head73">
    <w:name w:val="Head 7.3"/>
    <w:basedOn w:val="a6"/>
    <w:next w:val="a6"/>
    <w:rsid w:val="00A9026A"/>
    <w:pPr>
      <w:keepNext/>
      <w:keepLines/>
      <w:suppressAutoHyphens/>
      <w:spacing w:after="120" w:line="240" w:lineRule="auto"/>
      <w:jc w:val="both"/>
    </w:pPr>
    <w:rPr>
      <w:rFonts w:ascii="Times New Roman Bold" w:eastAsia="Times New Roman" w:hAnsi="Times New Roman Bold"/>
      <w:b/>
      <w:lang w:eastAsia="ar-SA"/>
    </w:rPr>
  </w:style>
  <w:style w:type="paragraph" w:customStyle="1" w:styleId="StyleBodyTextJustifiedBefore5ptAfter5ptKernat1">
    <w:name w:val="Style Body Text + Justified Before:  5 pt After:  5 pt Kern at 1..."/>
    <w:basedOn w:val="af3"/>
    <w:rsid w:val="00A9026A"/>
    <w:pPr>
      <w:suppressAutoHyphens/>
      <w:spacing w:before="100" w:after="100" w:line="240" w:lineRule="auto"/>
      <w:jc w:val="both"/>
    </w:pPr>
    <w:rPr>
      <w:rFonts w:ascii="Times New Roman" w:eastAsia="Times New Roman" w:hAnsi="Times New Roman"/>
      <w:kern w:val="1"/>
      <w:sz w:val="24"/>
      <w:szCs w:val="20"/>
      <w:lang w:eastAsia="ar-SA"/>
    </w:rPr>
  </w:style>
  <w:style w:type="paragraph" w:customStyle="1" w:styleId="335">
    <w:name w:val="Основной текст с отступом 33"/>
    <w:basedOn w:val="a6"/>
    <w:rsid w:val="00A9026A"/>
    <w:pPr>
      <w:tabs>
        <w:tab w:val="left" w:pos="7088"/>
      </w:tabs>
      <w:suppressAutoHyphens/>
      <w:spacing w:after="0" w:line="280" w:lineRule="exact"/>
      <w:ind w:firstLine="851"/>
      <w:jc w:val="both"/>
    </w:pPr>
    <w:rPr>
      <w:rFonts w:ascii="Times New Roman" w:eastAsia="Times New Roman" w:hAnsi="Times New Roman"/>
      <w:sz w:val="24"/>
      <w:szCs w:val="24"/>
      <w:lang w:eastAsia="ar-SA"/>
    </w:rPr>
  </w:style>
  <w:style w:type="paragraph" w:customStyle="1" w:styleId="CharChar1CharCharCharChar1">
    <w:name w:val="Char Char Знак Знак1 Char Char Знак Знак Char Char1"/>
    <w:basedOn w:val="a6"/>
    <w:rsid w:val="00A9026A"/>
    <w:pPr>
      <w:suppressAutoHyphens/>
      <w:spacing w:after="160" w:line="240" w:lineRule="exact"/>
    </w:pPr>
    <w:rPr>
      <w:rFonts w:ascii="Times New Roman" w:eastAsia="Times New Roman" w:hAnsi="Times New Roman"/>
      <w:sz w:val="20"/>
      <w:szCs w:val="20"/>
      <w:lang w:val="en-US" w:eastAsia="ar-SA"/>
    </w:rPr>
  </w:style>
  <w:style w:type="paragraph" w:customStyle="1" w:styleId="CM29">
    <w:name w:val="CM29"/>
    <w:basedOn w:val="Default"/>
    <w:next w:val="Default"/>
    <w:rsid w:val="00A9026A"/>
    <w:pPr>
      <w:widowControl w:val="0"/>
      <w:spacing w:after="258"/>
    </w:pPr>
    <w:rPr>
      <w:rFonts w:ascii="Times New Roman" w:eastAsia="Times New Roman" w:hAnsi="Times New Roman" w:cs="Times New Roman"/>
      <w:color w:val="auto"/>
      <w:lang w:val="en-US"/>
    </w:rPr>
  </w:style>
  <w:style w:type="paragraph" w:customStyle="1" w:styleId="CM13">
    <w:name w:val="CM13"/>
    <w:basedOn w:val="Default"/>
    <w:next w:val="Default"/>
    <w:rsid w:val="00A9026A"/>
    <w:pPr>
      <w:widowControl w:val="0"/>
      <w:spacing w:line="276" w:lineRule="atLeast"/>
    </w:pPr>
    <w:rPr>
      <w:rFonts w:ascii="Times New Roman" w:eastAsia="Times New Roman" w:hAnsi="Times New Roman" w:cs="Times New Roman"/>
      <w:color w:val="auto"/>
      <w:lang w:val="en-US"/>
    </w:rPr>
  </w:style>
  <w:style w:type="character" w:customStyle="1" w:styleId="lineitems1">
    <w:name w:val="lineitems1"/>
    <w:rsid w:val="00A9026A"/>
    <w:rPr>
      <w:sz w:val="21"/>
    </w:rPr>
  </w:style>
  <w:style w:type="paragraph" w:styleId="a">
    <w:name w:val="List Bullet"/>
    <w:aliases w:val="UL,Indent 1"/>
    <w:basedOn w:val="a6"/>
    <w:rsid w:val="00A9026A"/>
    <w:pPr>
      <w:numPr>
        <w:numId w:val="11"/>
      </w:numPr>
      <w:spacing w:after="120" w:line="360" w:lineRule="auto"/>
      <w:jc w:val="both"/>
    </w:pPr>
    <w:rPr>
      <w:rFonts w:ascii="Times New Roman" w:eastAsia="Times New Roman" w:hAnsi="Times New Roman"/>
      <w:sz w:val="24"/>
      <w:szCs w:val="24"/>
    </w:rPr>
  </w:style>
  <w:style w:type="paragraph" w:styleId="2">
    <w:name w:val="List Bullet 2"/>
    <w:basedOn w:val="a6"/>
    <w:rsid w:val="00A9026A"/>
    <w:pPr>
      <w:numPr>
        <w:numId w:val="12"/>
      </w:numPr>
      <w:spacing w:after="120" w:line="360" w:lineRule="auto"/>
      <w:jc w:val="both"/>
    </w:pPr>
    <w:rPr>
      <w:rFonts w:ascii="Times New Roman" w:eastAsia="Times New Roman" w:hAnsi="Times New Roman"/>
      <w:sz w:val="24"/>
      <w:szCs w:val="24"/>
    </w:rPr>
  </w:style>
  <w:style w:type="character" w:customStyle="1" w:styleId="olttablecontentcfg">
    <w:name w:val="olt_table_content_cfg"/>
    <w:rsid w:val="00A9026A"/>
    <w:rPr>
      <w:rFonts w:cs="Times New Roman"/>
    </w:rPr>
  </w:style>
  <w:style w:type="character" w:customStyle="1" w:styleId="dfaq">
    <w:name w:val="dfaq"/>
    <w:rsid w:val="00A9026A"/>
    <w:rPr>
      <w:rFonts w:cs="Times New Roman"/>
    </w:rPr>
  </w:style>
  <w:style w:type="paragraph" w:styleId="afffffff8">
    <w:name w:val="Date"/>
    <w:basedOn w:val="a6"/>
    <w:next w:val="a6"/>
    <w:link w:val="afffffff9"/>
    <w:rsid w:val="00A9026A"/>
    <w:pPr>
      <w:spacing w:after="60" w:line="240" w:lineRule="auto"/>
      <w:jc w:val="both"/>
    </w:pPr>
    <w:rPr>
      <w:rFonts w:ascii="Times New Roman" w:eastAsia="Times New Roman" w:hAnsi="Times New Roman"/>
      <w:sz w:val="24"/>
      <w:szCs w:val="20"/>
      <w:lang w:eastAsia="ru-RU"/>
    </w:rPr>
  </w:style>
  <w:style w:type="character" w:customStyle="1" w:styleId="afffffff9">
    <w:name w:val="Дата Знак"/>
    <w:basedOn w:val="a7"/>
    <w:link w:val="afffffff8"/>
    <w:rsid w:val="00A9026A"/>
    <w:rPr>
      <w:rFonts w:ascii="Times New Roman" w:eastAsia="Times New Roman" w:hAnsi="Times New Roman"/>
      <w:sz w:val="24"/>
    </w:rPr>
  </w:style>
  <w:style w:type="paragraph" w:styleId="afffffffa">
    <w:name w:val="Normal Indent"/>
    <w:basedOn w:val="a6"/>
    <w:rsid w:val="00A9026A"/>
    <w:pPr>
      <w:spacing w:after="0" w:line="360" w:lineRule="auto"/>
      <w:ind w:firstLine="624"/>
      <w:jc w:val="both"/>
    </w:pPr>
    <w:rPr>
      <w:rFonts w:ascii="Times New Roman" w:eastAsia="Times New Roman" w:hAnsi="Times New Roman"/>
      <w:sz w:val="26"/>
      <w:szCs w:val="20"/>
      <w:lang w:eastAsia="ru-RU"/>
    </w:rPr>
  </w:style>
  <w:style w:type="character" w:customStyle="1" w:styleId="shapka11">
    <w:name w:val="shapka11"/>
    <w:rsid w:val="00A9026A"/>
    <w:rPr>
      <w:rFonts w:ascii="Tahoma" w:hAnsi="Tahoma"/>
      <w:color w:val="004141"/>
      <w:sz w:val="17"/>
    </w:rPr>
  </w:style>
  <w:style w:type="paragraph" w:customStyle="1" w:styleId="afffffffb">
    <w:name w:val="Основной текст документации"/>
    <w:basedOn w:val="a6"/>
    <w:link w:val="afffffffc"/>
    <w:rsid w:val="00A9026A"/>
    <w:pPr>
      <w:spacing w:after="0" w:line="240" w:lineRule="auto"/>
      <w:ind w:firstLine="360"/>
      <w:jc w:val="both"/>
    </w:pPr>
    <w:rPr>
      <w:rFonts w:ascii="Times New Roman" w:eastAsia="Times New Roman" w:hAnsi="Times New Roman"/>
      <w:sz w:val="24"/>
      <w:szCs w:val="24"/>
      <w:lang w:eastAsia="ru-RU"/>
    </w:rPr>
  </w:style>
  <w:style w:type="character" w:customStyle="1" w:styleId="afffffffc">
    <w:name w:val="Основной текст документации Знак"/>
    <w:link w:val="afffffffb"/>
    <w:locked/>
    <w:rsid w:val="00A9026A"/>
    <w:rPr>
      <w:rFonts w:ascii="Times New Roman" w:eastAsia="Times New Roman" w:hAnsi="Times New Roman"/>
      <w:sz w:val="24"/>
      <w:szCs w:val="24"/>
    </w:rPr>
  </w:style>
  <w:style w:type="paragraph" w:customStyle="1" w:styleId="1ffff7">
    <w:name w:val="Заголовок оглавления1"/>
    <w:basedOn w:val="1"/>
    <w:next w:val="a6"/>
    <w:rsid w:val="00A9026A"/>
    <w:pPr>
      <w:keepLines/>
      <w:tabs>
        <w:tab w:val="left" w:pos="1276"/>
      </w:tabs>
      <w:suppressAutoHyphens w:val="0"/>
      <w:spacing w:before="480" w:after="0" w:line="276" w:lineRule="auto"/>
      <w:jc w:val="left"/>
      <w:outlineLvl w:val="9"/>
    </w:pPr>
    <w:rPr>
      <w:rFonts w:ascii="Cambria" w:hAnsi="Cambria"/>
      <w:bCs/>
      <w:caps/>
      <w:color w:val="365F91"/>
      <w:kern w:val="0"/>
      <w:sz w:val="28"/>
      <w:szCs w:val="28"/>
      <w:lang w:eastAsia="en-US"/>
    </w:rPr>
  </w:style>
  <w:style w:type="paragraph" w:customStyle="1" w:styleId="2112">
    <w:name w:val="Основной текст с отступом 211"/>
    <w:basedOn w:val="a6"/>
    <w:rsid w:val="00A9026A"/>
    <w:pPr>
      <w:suppressAutoHyphens/>
      <w:spacing w:after="120" w:line="480" w:lineRule="auto"/>
      <w:ind w:left="283"/>
    </w:pPr>
    <w:rPr>
      <w:rFonts w:ascii="Times New Roman" w:eastAsia="Times New Roman" w:hAnsi="Times New Roman"/>
      <w:sz w:val="20"/>
      <w:szCs w:val="20"/>
      <w:lang w:eastAsia="ar-SA"/>
    </w:rPr>
  </w:style>
  <w:style w:type="paragraph" w:customStyle="1" w:styleId="3fb">
    <w:name w:val="Без интервала3"/>
    <w:rsid w:val="00A9026A"/>
    <w:rPr>
      <w:rFonts w:ascii="Times New Roman" w:eastAsia="Times New Roman" w:hAnsi="Times New Roman"/>
      <w:sz w:val="24"/>
      <w:szCs w:val="24"/>
    </w:rPr>
  </w:style>
  <w:style w:type="paragraph" w:styleId="affff8">
    <w:name w:val="Document Map"/>
    <w:basedOn w:val="a6"/>
    <w:link w:val="affff7"/>
    <w:semiHidden/>
    <w:rsid w:val="00A9026A"/>
    <w:pPr>
      <w:spacing w:after="0" w:line="240" w:lineRule="auto"/>
    </w:pPr>
    <w:rPr>
      <w:rFonts w:ascii="Tahoma" w:eastAsia="Times New Roman" w:hAnsi="Tahoma" w:cs="Tahoma"/>
      <w:sz w:val="20"/>
      <w:szCs w:val="20"/>
      <w:lang w:eastAsia="ru-RU"/>
    </w:rPr>
  </w:style>
  <w:style w:type="character" w:customStyle="1" w:styleId="1ffff8">
    <w:name w:val="Схема документа Знак1"/>
    <w:basedOn w:val="a7"/>
    <w:uiPriority w:val="99"/>
    <w:semiHidden/>
    <w:rsid w:val="00A9026A"/>
    <w:rPr>
      <w:rFonts w:ascii="Segoe UI" w:hAnsi="Segoe UI" w:cs="Segoe UI"/>
      <w:sz w:val="16"/>
      <w:szCs w:val="16"/>
      <w:lang w:eastAsia="en-US"/>
    </w:rPr>
  </w:style>
  <w:style w:type="character" w:customStyle="1" w:styleId="FontStyle76">
    <w:name w:val="Font Style76"/>
    <w:rsid w:val="00A9026A"/>
    <w:rPr>
      <w:rFonts w:ascii="Times New Roman" w:hAnsi="Times New Roman"/>
      <w:sz w:val="22"/>
    </w:rPr>
  </w:style>
  <w:style w:type="character" w:customStyle="1" w:styleId="3fc">
    <w:name w:val="Заголовок 3 со списком Знак"/>
    <w:rsid w:val="00A9026A"/>
    <w:rPr>
      <w:rFonts w:ascii="Arial" w:hAnsi="Arial"/>
      <w:b/>
      <w:sz w:val="24"/>
      <w:lang w:val="ru-RU" w:eastAsia="ru-RU"/>
    </w:rPr>
  </w:style>
  <w:style w:type="paragraph" w:customStyle="1" w:styleId="afffffffd">
    <w:name w:val="АД_Нумерованный пункт"/>
    <w:basedOn w:val="a6"/>
    <w:link w:val="afffffffe"/>
    <w:rsid w:val="00A9026A"/>
    <w:pPr>
      <w:keepNext/>
      <w:numPr>
        <w:ilvl w:val="1"/>
      </w:numPr>
      <w:tabs>
        <w:tab w:val="num" w:pos="720"/>
      </w:tabs>
      <w:spacing w:before="240" w:after="60" w:line="240" w:lineRule="auto"/>
      <w:ind w:left="720" w:hanging="720"/>
      <w:jc w:val="both"/>
      <w:outlineLvl w:val="2"/>
    </w:pPr>
    <w:rPr>
      <w:rFonts w:ascii="Times New Roman" w:eastAsia="Times New Roman" w:hAnsi="Times New Roman"/>
      <w:b/>
      <w:sz w:val="24"/>
      <w:szCs w:val="20"/>
      <w:lang w:eastAsia="ru-RU"/>
    </w:rPr>
  </w:style>
  <w:style w:type="character" w:customStyle="1" w:styleId="afffffffe">
    <w:name w:val="АД_Нумерованный пункт Знак"/>
    <w:link w:val="afffffffd"/>
    <w:locked/>
    <w:rsid w:val="00A9026A"/>
    <w:rPr>
      <w:rFonts w:ascii="Times New Roman" w:eastAsia="Times New Roman" w:hAnsi="Times New Roman"/>
      <w:b/>
      <w:sz w:val="24"/>
    </w:rPr>
  </w:style>
  <w:style w:type="paragraph" w:customStyle="1" w:styleId="affffffff">
    <w:name w:val="АД_Основной текст"/>
    <w:basedOn w:val="a6"/>
    <w:rsid w:val="00A9026A"/>
    <w:pPr>
      <w:spacing w:after="0" w:line="240" w:lineRule="auto"/>
      <w:ind w:firstLine="567"/>
      <w:jc w:val="both"/>
    </w:pPr>
    <w:rPr>
      <w:rFonts w:ascii="Times New Roman" w:eastAsia="Times New Roman" w:hAnsi="Times New Roman"/>
      <w:sz w:val="24"/>
      <w:szCs w:val="24"/>
      <w:lang w:eastAsia="ru-RU"/>
    </w:rPr>
  </w:style>
  <w:style w:type="paragraph" w:customStyle="1" w:styleId="4f3">
    <w:name w:val="АД_Нумерованный подпункт 4 уровня"/>
    <w:basedOn w:val="a6"/>
    <w:rsid w:val="00A9026A"/>
    <w:pPr>
      <w:tabs>
        <w:tab w:val="num" w:pos="993"/>
      </w:tabs>
      <w:spacing w:after="0" w:line="240" w:lineRule="auto"/>
      <w:ind w:left="993" w:hanging="993"/>
      <w:jc w:val="both"/>
    </w:pPr>
    <w:rPr>
      <w:rFonts w:ascii="Times New Roman" w:eastAsia="Times New Roman" w:hAnsi="Times New Roman"/>
      <w:sz w:val="24"/>
      <w:szCs w:val="24"/>
      <w:lang w:eastAsia="ru-RU"/>
    </w:rPr>
  </w:style>
  <w:style w:type="character" w:customStyle="1" w:styleId="FontStyle27">
    <w:name w:val="Font Style27"/>
    <w:rsid w:val="00A9026A"/>
    <w:rPr>
      <w:rFonts w:ascii="Times New Roman" w:hAnsi="Times New Roman"/>
      <w:sz w:val="22"/>
    </w:rPr>
  </w:style>
  <w:style w:type="paragraph" w:customStyle="1" w:styleId="CharChar0">
    <w:name w:val="Char Char"/>
    <w:basedOn w:val="a6"/>
    <w:rsid w:val="00A9026A"/>
    <w:pPr>
      <w:spacing w:after="160" w:line="240" w:lineRule="exact"/>
    </w:pPr>
    <w:rPr>
      <w:rFonts w:ascii="Verdana" w:eastAsia="Times New Roman" w:hAnsi="Verdana"/>
      <w:sz w:val="20"/>
      <w:szCs w:val="20"/>
      <w:lang w:val="en-US"/>
    </w:rPr>
  </w:style>
  <w:style w:type="paragraph" w:customStyle="1" w:styleId="affffffff0">
    <w:name w:val="ТЛ_Название"/>
    <w:basedOn w:val="a6"/>
    <w:link w:val="affffffff1"/>
    <w:rsid w:val="00A9026A"/>
    <w:pPr>
      <w:spacing w:after="0" w:line="240" w:lineRule="auto"/>
      <w:jc w:val="center"/>
    </w:pPr>
    <w:rPr>
      <w:rFonts w:ascii="Times New Roman" w:eastAsia="Times New Roman" w:hAnsi="Times New Roman"/>
      <w:b/>
      <w:sz w:val="28"/>
      <w:szCs w:val="28"/>
      <w:lang w:eastAsia="ru-RU"/>
    </w:rPr>
  </w:style>
  <w:style w:type="character" w:customStyle="1" w:styleId="affffffff1">
    <w:name w:val="ТЛ_Название Знак"/>
    <w:link w:val="affffffff0"/>
    <w:locked/>
    <w:rsid w:val="00A9026A"/>
    <w:rPr>
      <w:rFonts w:ascii="Times New Roman" w:eastAsia="Times New Roman" w:hAnsi="Times New Roman"/>
      <w:b/>
      <w:sz w:val="28"/>
      <w:szCs w:val="28"/>
    </w:rPr>
  </w:style>
  <w:style w:type="paragraph" w:customStyle="1" w:styleId="CharCharCharChar">
    <w:name w:val="Знак Знак Char Char Знак Знак Char Char Знак Знак Знак Знак Знак Знак"/>
    <w:basedOn w:val="a6"/>
    <w:rsid w:val="00A9026A"/>
    <w:pPr>
      <w:spacing w:after="160" w:line="240" w:lineRule="exact"/>
    </w:pPr>
    <w:rPr>
      <w:rFonts w:ascii="Verdana" w:eastAsia="Times New Roman" w:hAnsi="Verdana"/>
      <w:sz w:val="24"/>
      <w:szCs w:val="24"/>
      <w:lang w:val="en-US"/>
    </w:rPr>
  </w:style>
  <w:style w:type="character" w:customStyle="1" w:styleId="FontStyle28">
    <w:name w:val="Font Style28"/>
    <w:rsid w:val="00A9026A"/>
    <w:rPr>
      <w:rFonts w:ascii="Times New Roman" w:hAnsi="Times New Roman"/>
      <w:b/>
      <w:sz w:val="22"/>
    </w:rPr>
  </w:style>
  <w:style w:type="paragraph" w:customStyle="1" w:styleId="Style22">
    <w:name w:val="Style22"/>
    <w:basedOn w:val="a6"/>
    <w:rsid w:val="00A9026A"/>
    <w:pPr>
      <w:widowControl w:val="0"/>
      <w:autoSpaceDE w:val="0"/>
      <w:autoSpaceDN w:val="0"/>
      <w:adjustRightInd w:val="0"/>
      <w:spacing w:after="0" w:line="178" w:lineRule="exact"/>
      <w:jc w:val="both"/>
    </w:pPr>
    <w:rPr>
      <w:rFonts w:ascii="Times New Roman" w:eastAsia="Times New Roman" w:hAnsi="Times New Roman"/>
      <w:sz w:val="24"/>
      <w:szCs w:val="24"/>
      <w:lang w:eastAsia="ru-RU"/>
    </w:rPr>
  </w:style>
  <w:style w:type="paragraph" w:customStyle="1" w:styleId="Style18">
    <w:name w:val="Style18"/>
    <w:basedOn w:val="a6"/>
    <w:rsid w:val="00A9026A"/>
    <w:pPr>
      <w:widowControl w:val="0"/>
      <w:autoSpaceDE w:val="0"/>
      <w:autoSpaceDN w:val="0"/>
      <w:adjustRightInd w:val="0"/>
      <w:spacing w:after="0" w:line="278" w:lineRule="exact"/>
      <w:ind w:firstLine="706"/>
      <w:jc w:val="both"/>
    </w:pPr>
    <w:rPr>
      <w:rFonts w:ascii="Times New Roman" w:eastAsia="Times New Roman" w:hAnsi="Times New Roman"/>
      <w:sz w:val="24"/>
      <w:szCs w:val="24"/>
      <w:lang w:eastAsia="ru-RU"/>
    </w:rPr>
  </w:style>
  <w:style w:type="character" w:customStyle="1" w:styleId="FontStyle33">
    <w:name w:val="Font Style33"/>
    <w:rsid w:val="00A9026A"/>
    <w:rPr>
      <w:rFonts w:ascii="Times New Roman" w:hAnsi="Times New Roman"/>
      <w:sz w:val="26"/>
    </w:rPr>
  </w:style>
  <w:style w:type="paragraph" w:customStyle="1" w:styleId="a5">
    <w:name w:val="Стандартная комплектация"/>
    <w:basedOn w:val="a6"/>
    <w:rsid w:val="00A9026A"/>
    <w:pPr>
      <w:numPr>
        <w:numId w:val="13"/>
      </w:numPr>
      <w:spacing w:before="20" w:after="20" w:line="240" w:lineRule="auto"/>
    </w:pPr>
    <w:rPr>
      <w:rFonts w:ascii="Arial" w:eastAsia="Times New Roman" w:hAnsi="Arial" w:cs="Arial"/>
      <w:i/>
      <w:sz w:val="16"/>
      <w:szCs w:val="16"/>
      <w:lang w:val="en-US" w:eastAsia="ru-RU"/>
    </w:rPr>
  </w:style>
  <w:style w:type="table" w:customStyle="1" w:styleId="252">
    <w:name w:val="Сетка таблицы25"/>
    <w:rsid w:val="00A90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2">
    <w:name w:val="письмо"/>
    <w:basedOn w:val="a6"/>
    <w:rsid w:val="00A9026A"/>
    <w:pPr>
      <w:spacing w:after="0" w:line="240" w:lineRule="auto"/>
      <w:ind w:firstLine="720"/>
      <w:jc w:val="both"/>
    </w:pPr>
    <w:rPr>
      <w:rFonts w:ascii="Times New Roman" w:eastAsia="Times New Roman" w:hAnsi="Times New Roman"/>
      <w:sz w:val="28"/>
      <w:szCs w:val="20"/>
      <w:lang w:eastAsia="ru-RU"/>
    </w:rPr>
  </w:style>
  <w:style w:type="paragraph" w:customStyle="1" w:styleId="6ITTt6PAAppendix6BulletlistBulletlist1Bulletlist2Bulletlist11Bulletlist3Bulletlist12Bulletlist21Bulletlist111BulletlisH6">
    <w:name w:val="Заголовок 6.ITT t6.PA Appendix.6.Bullet list.Bullet list1.Bullet list2.Bullet list11.Bullet list3.Bullet list12.Bullet list21.Bullet list111.Bullet lis.H6"/>
    <w:basedOn w:val="a6"/>
    <w:next w:val="a6"/>
    <w:rsid w:val="00A9026A"/>
    <w:pPr>
      <w:keepNext/>
      <w:spacing w:after="0" w:line="240" w:lineRule="auto"/>
      <w:jc w:val="center"/>
      <w:outlineLvl w:val="5"/>
    </w:pPr>
    <w:rPr>
      <w:rFonts w:ascii="Times New Roman" w:eastAsia="Times New Roman" w:hAnsi="Times New Roman"/>
      <w:sz w:val="28"/>
      <w:szCs w:val="20"/>
      <w:lang w:eastAsia="ru-RU"/>
    </w:rPr>
  </w:style>
  <w:style w:type="paragraph" w:customStyle="1" w:styleId="7ITTt7PAAppendixMajor7req3letterlistletteredlistletterlist1letteredlist1letterlist2letteredlist2letterlist11letteredlist11letterlist3letteredlist3letterlist12letteredlist12letterlist21">
    <w:name w:val="Заголовок 7.ITT t7.PA Appendix Major.7.req3.letter list.lettered list.letter list1.lettered list1.letter list2.lettered list2.letter list11.lettered list11.letter list3.lettered list3.letter list12.lettered list12.letter list21"/>
    <w:basedOn w:val="a6"/>
    <w:next w:val="a6"/>
    <w:rsid w:val="00A9026A"/>
    <w:pPr>
      <w:keepNext/>
      <w:widowControl w:val="0"/>
      <w:spacing w:after="0" w:line="240" w:lineRule="auto"/>
      <w:jc w:val="center"/>
      <w:outlineLvl w:val="6"/>
    </w:pPr>
    <w:rPr>
      <w:rFonts w:ascii="Times New Roman" w:eastAsia="Times New Roman" w:hAnsi="Times New Roman"/>
      <w:sz w:val="32"/>
      <w:szCs w:val="20"/>
      <w:lang w:eastAsia="ru-RU"/>
    </w:rPr>
  </w:style>
  <w:style w:type="paragraph" w:customStyle="1" w:styleId="BodyTextIndent21">
    <w:name w:val="Body Text Indent 21"/>
    <w:basedOn w:val="a6"/>
    <w:rsid w:val="00A9026A"/>
    <w:pPr>
      <w:widowControl w:val="0"/>
      <w:spacing w:after="0" w:line="360" w:lineRule="auto"/>
      <w:ind w:firstLine="709"/>
      <w:jc w:val="both"/>
    </w:pPr>
    <w:rPr>
      <w:rFonts w:ascii="Times New Roman" w:eastAsia="Times New Roman" w:hAnsi="Times New Roman"/>
      <w:sz w:val="28"/>
      <w:szCs w:val="20"/>
      <w:lang w:eastAsia="ru-RU"/>
    </w:rPr>
  </w:style>
  <w:style w:type="character" w:customStyle="1" w:styleId="caaieiaie7">
    <w:name w:val="caaieiaie 7 Знак"/>
    <w:link w:val="caaieiaie70"/>
    <w:locked/>
    <w:rsid w:val="00A9026A"/>
    <w:rPr>
      <w:sz w:val="28"/>
    </w:rPr>
  </w:style>
  <w:style w:type="paragraph" w:customStyle="1" w:styleId="caaieiaie70">
    <w:name w:val="caaieiaie 7"/>
    <w:basedOn w:val="a6"/>
    <w:next w:val="a6"/>
    <w:link w:val="caaieiaie7"/>
    <w:rsid w:val="00A9026A"/>
    <w:pPr>
      <w:keepNext/>
      <w:spacing w:before="120" w:after="0" w:line="240" w:lineRule="auto"/>
      <w:jc w:val="center"/>
    </w:pPr>
    <w:rPr>
      <w:sz w:val="28"/>
      <w:szCs w:val="20"/>
      <w:lang w:eastAsia="ru-RU"/>
    </w:rPr>
  </w:style>
  <w:style w:type="paragraph" w:customStyle="1" w:styleId="2fff6">
    <w:name w:val="Знак Знак Знак2 Знак"/>
    <w:basedOn w:val="a6"/>
    <w:rsid w:val="00A9026A"/>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FontStyle11">
    <w:name w:val="Font Style11"/>
    <w:rsid w:val="00A9026A"/>
    <w:rPr>
      <w:rFonts w:ascii="Times New Roman" w:hAnsi="Times New Roman"/>
      <w:sz w:val="24"/>
    </w:rPr>
  </w:style>
  <w:style w:type="paragraph" w:customStyle="1" w:styleId="affffffff3">
    <w:name w:val="Îáû÷íûé"/>
    <w:rsid w:val="00A9026A"/>
    <w:rPr>
      <w:rFonts w:ascii="Times New Roman" w:eastAsia="Times New Roman" w:hAnsi="Times New Roman"/>
    </w:rPr>
  </w:style>
  <w:style w:type="table" w:customStyle="1" w:styleId="431">
    <w:name w:val="Сетка таблицы43"/>
    <w:rsid w:val="00A902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dy">
    <w:name w:val="Text body"/>
    <w:basedOn w:val="a6"/>
    <w:rsid w:val="00A9026A"/>
    <w:pPr>
      <w:widowControl w:val="0"/>
      <w:suppressAutoHyphens/>
      <w:autoSpaceDN w:val="0"/>
      <w:spacing w:after="120" w:line="240" w:lineRule="auto"/>
      <w:textAlignment w:val="baseline"/>
    </w:pPr>
    <w:rPr>
      <w:rFonts w:ascii="Arial" w:eastAsia="SimSun" w:hAnsi="Arial" w:cs="Mangal"/>
      <w:kern w:val="3"/>
      <w:sz w:val="24"/>
      <w:szCs w:val="24"/>
      <w:lang w:eastAsia="zh-CN" w:bidi="hi-IN"/>
    </w:rPr>
  </w:style>
  <w:style w:type="paragraph" w:customStyle="1" w:styleId="tztxt">
    <w:name w:val="tz_txt"/>
    <w:basedOn w:val="a6"/>
    <w:link w:val="tztxt0"/>
    <w:rsid w:val="00A9026A"/>
    <w:pPr>
      <w:spacing w:after="120" w:line="240" w:lineRule="auto"/>
      <w:ind w:firstLine="709"/>
      <w:jc w:val="both"/>
    </w:pPr>
    <w:rPr>
      <w:rFonts w:ascii="Times New Roman" w:eastAsia="Times New Roman" w:hAnsi="Times New Roman"/>
      <w:sz w:val="24"/>
      <w:szCs w:val="24"/>
      <w:lang w:eastAsia="zh-CN"/>
    </w:rPr>
  </w:style>
  <w:style w:type="character" w:customStyle="1" w:styleId="tztxt0">
    <w:name w:val="tz_txt Знак"/>
    <w:link w:val="tztxt"/>
    <w:locked/>
    <w:rsid w:val="00A9026A"/>
    <w:rPr>
      <w:rFonts w:ascii="Times New Roman" w:eastAsia="Times New Roman" w:hAnsi="Times New Roman"/>
      <w:sz w:val="24"/>
      <w:szCs w:val="24"/>
      <w:lang w:eastAsia="zh-CN"/>
    </w:rPr>
  </w:style>
  <w:style w:type="numbering" w:customStyle="1" w:styleId="1142">
    <w:name w:val="Нет списка114"/>
    <w:next w:val="a9"/>
    <w:uiPriority w:val="99"/>
    <w:semiHidden/>
    <w:unhideWhenUsed/>
    <w:rsid w:val="00A9026A"/>
  </w:style>
  <w:style w:type="numbering" w:customStyle="1" w:styleId="11110">
    <w:name w:val="Нет списка1111"/>
    <w:next w:val="a9"/>
    <w:uiPriority w:val="99"/>
    <w:semiHidden/>
    <w:unhideWhenUsed/>
    <w:rsid w:val="00A9026A"/>
  </w:style>
  <w:style w:type="paragraph" w:styleId="afffffff1">
    <w:name w:val="Plain Text"/>
    <w:basedOn w:val="a6"/>
    <w:link w:val="afffffff0"/>
    <w:semiHidden/>
    <w:unhideWhenUsed/>
    <w:rsid w:val="00A9026A"/>
    <w:pPr>
      <w:spacing w:after="0" w:line="240" w:lineRule="auto"/>
    </w:pPr>
    <w:rPr>
      <w:sz w:val="28"/>
      <w:szCs w:val="20"/>
      <w:lang w:eastAsia="ru-RU"/>
    </w:rPr>
  </w:style>
  <w:style w:type="character" w:customStyle="1" w:styleId="2fff7">
    <w:name w:val="Текст Знак2"/>
    <w:basedOn w:val="a7"/>
    <w:link w:val="afffffff1"/>
    <w:uiPriority w:val="99"/>
    <w:semiHidden/>
    <w:rsid w:val="00A9026A"/>
    <w:rPr>
      <w:rFonts w:ascii="Consolas" w:hAnsi="Consolas" w:cs="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1564">
      <w:bodyDiv w:val="1"/>
      <w:marLeft w:val="0"/>
      <w:marRight w:val="0"/>
      <w:marTop w:val="0"/>
      <w:marBottom w:val="0"/>
      <w:divBdr>
        <w:top w:val="none" w:sz="0" w:space="0" w:color="auto"/>
        <w:left w:val="none" w:sz="0" w:space="0" w:color="auto"/>
        <w:bottom w:val="none" w:sz="0" w:space="0" w:color="auto"/>
        <w:right w:val="none" w:sz="0" w:space="0" w:color="auto"/>
      </w:divBdr>
    </w:div>
    <w:div w:id="49505562">
      <w:bodyDiv w:val="1"/>
      <w:marLeft w:val="0"/>
      <w:marRight w:val="0"/>
      <w:marTop w:val="0"/>
      <w:marBottom w:val="0"/>
      <w:divBdr>
        <w:top w:val="none" w:sz="0" w:space="0" w:color="auto"/>
        <w:left w:val="none" w:sz="0" w:space="0" w:color="auto"/>
        <w:bottom w:val="none" w:sz="0" w:space="0" w:color="auto"/>
        <w:right w:val="none" w:sz="0" w:space="0" w:color="auto"/>
      </w:divBdr>
    </w:div>
    <w:div w:id="70126916">
      <w:bodyDiv w:val="1"/>
      <w:marLeft w:val="0"/>
      <w:marRight w:val="0"/>
      <w:marTop w:val="0"/>
      <w:marBottom w:val="0"/>
      <w:divBdr>
        <w:top w:val="none" w:sz="0" w:space="0" w:color="auto"/>
        <w:left w:val="none" w:sz="0" w:space="0" w:color="auto"/>
        <w:bottom w:val="none" w:sz="0" w:space="0" w:color="auto"/>
        <w:right w:val="none" w:sz="0" w:space="0" w:color="auto"/>
      </w:divBdr>
    </w:div>
    <w:div w:id="77292578">
      <w:bodyDiv w:val="1"/>
      <w:marLeft w:val="0"/>
      <w:marRight w:val="0"/>
      <w:marTop w:val="0"/>
      <w:marBottom w:val="0"/>
      <w:divBdr>
        <w:top w:val="none" w:sz="0" w:space="0" w:color="auto"/>
        <w:left w:val="none" w:sz="0" w:space="0" w:color="auto"/>
        <w:bottom w:val="none" w:sz="0" w:space="0" w:color="auto"/>
        <w:right w:val="none" w:sz="0" w:space="0" w:color="auto"/>
      </w:divBdr>
    </w:div>
    <w:div w:id="78452497">
      <w:bodyDiv w:val="1"/>
      <w:marLeft w:val="0"/>
      <w:marRight w:val="0"/>
      <w:marTop w:val="0"/>
      <w:marBottom w:val="0"/>
      <w:divBdr>
        <w:top w:val="none" w:sz="0" w:space="0" w:color="auto"/>
        <w:left w:val="none" w:sz="0" w:space="0" w:color="auto"/>
        <w:bottom w:val="none" w:sz="0" w:space="0" w:color="auto"/>
        <w:right w:val="none" w:sz="0" w:space="0" w:color="auto"/>
      </w:divBdr>
    </w:div>
    <w:div w:id="82461759">
      <w:bodyDiv w:val="1"/>
      <w:marLeft w:val="0"/>
      <w:marRight w:val="0"/>
      <w:marTop w:val="0"/>
      <w:marBottom w:val="0"/>
      <w:divBdr>
        <w:top w:val="none" w:sz="0" w:space="0" w:color="auto"/>
        <w:left w:val="none" w:sz="0" w:space="0" w:color="auto"/>
        <w:bottom w:val="none" w:sz="0" w:space="0" w:color="auto"/>
        <w:right w:val="none" w:sz="0" w:space="0" w:color="auto"/>
      </w:divBdr>
    </w:div>
    <w:div w:id="91244235">
      <w:bodyDiv w:val="1"/>
      <w:marLeft w:val="0"/>
      <w:marRight w:val="0"/>
      <w:marTop w:val="0"/>
      <w:marBottom w:val="0"/>
      <w:divBdr>
        <w:top w:val="none" w:sz="0" w:space="0" w:color="auto"/>
        <w:left w:val="none" w:sz="0" w:space="0" w:color="auto"/>
        <w:bottom w:val="none" w:sz="0" w:space="0" w:color="auto"/>
        <w:right w:val="none" w:sz="0" w:space="0" w:color="auto"/>
      </w:divBdr>
    </w:div>
    <w:div w:id="98112646">
      <w:bodyDiv w:val="1"/>
      <w:marLeft w:val="0"/>
      <w:marRight w:val="0"/>
      <w:marTop w:val="0"/>
      <w:marBottom w:val="0"/>
      <w:divBdr>
        <w:top w:val="none" w:sz="0" w:space="0" w:color="auto"/>
        <w:left w:val="none" w:sz="0" w:space="0" w:color="auto"/>
        <w:bottom w:val="none" w:sz="0" w:space="0" w:color="auto"/>
        <w:right w:val="none" w:sz="0" w:space="0" w:color="auto"/>
      </w:divBdr>
    </w:div>
    <w:div w:id="116726200">
      <w:bodyDiv w:val="1"/>
      <w:marLeft w:val="0"/>
      <w:marRight w:val="0"/>
      <w:marTop w:val="0"/>
      <w:marBottom w:val="0"/>
      <w:divBdr>
        <w:top w:val="none" w:sz="0" w:space="0" w:color="auto"/>
        <w:left w:val="none" w:sz="0" w:space="0" w:color="auto"/>
        <w:bottom w:val="none" w:sz="0" w:space="0" w:color="auto"/>
        <w:right w:val="none" w:sz="0" w:space="0" w:color="auto"/>
      </w:divBdr>
    </w:div>
    <w:div w:id="120926494">
      <w:bodyDiv w:val="1"/>
      <w:marLeft w:val="0"/>
      <w:marRight w:val="0"/>
      <w:marTop w:val="0"/>
      <w:marBottom w:val="0"/>
      <w:divBdr>
        <w:top w:val="none" w:sz="0" w:space="0" w:color="auto"/>
        <w:left w:val="none" w:sz="0" w:space="0" w:color="auto"/>
        <w:bottom w:val="none" w:sz="0" w:space="0" w:color="auto"/>
        <w:right w:val="none" w:sz="0" w:space="0" w:color="auto"/>
      </w:divBdr>
    </w:div>
    <w:div w:id="125784962">
      <w:bodyDiv w:val="1"/>
      <w:marLeft w:val="0"/>
      <w:marRight w:val="0"/>
      <w:marTop w:val="0"/>
      <w:marBottom w:val="0"/>
      <w:divBdr>
        <w:top w:val="none" w:sz="0" w:space="0" w:color="auto"/>
        <w:left w:val="none" w:sz="0" w:space="0" w:color="auto"/>
        <w:bottom w:val="none" w:sz="0" w:space="0" w:color="auto"/>
        <w:right w:val="none" w:sz="0" w:space="0" w:color="auto"/>
      </w:divBdr>
    </w:div>
    <w:div w:id="152720366">
      <w:bodyDiv w:val="1"/>
      <w:marLeft w:val="0"/>
      <w:marRight w:val="0"/>
      <w:marTop w:val="0"/>
      <w:marBottom w:val="0"/>
      <w:divBdr>
        <w:top w:val="none" w:sz="0" w:space="0" w:color="auto"/>
        <w:left w:val="none" w:sz="0" w:space="0" w:color="auto"/>
        <w:bottom w:val="none" w:sz="0" w:space="0" w:color="auto"/>
        <w:right w:val="none" w:sz="0" w:space="0" w:color="auto"/>
      </w:divBdr>
    </w:div>
    <w:div w:id="187572721">
      <w:bodyDiv w:val="1"/>
      <w:marLeft w:val="0"/>
      <w:marRight w:val="0"/>
      <w:marTop w:val="0"/>
      <w:marBottom w:val="0"/>
      <w:divBdr>
        <w:top w:val="none" w:sz="0" w:space="0" w:color="auto"/>
        <w:left w:val="none" w:sz="0" w:space="0" w:color="auto"/>
        <w:bottom w:val="none" w:sz="0" w:space="0" w:color="auto"/>
        <w:right w:val="none" w:sz="0" w:space="0" w:color="auto"/>
      </w:divBdr>
    </w:div>
    <w:div w:id="187643069">
      <w:bodyDiv w:val="1"/>
      <w:marLeft w:val="0"/>
      <w:marRight w:val="0"/>
      <w:marTop w:val="0"/>
      <w:marBottom w:val="0"/>
      <w:divBdr>
        <w:top w:val="none" w:sz="0" w:space="0" w:color="auto"/>
        <w:left w:val="none" w:sz="0" w:space="0" w:color="auto"/>
        <w:bottom w:val="none" w:sz="0" w:space="0" w:color="auto"/>
        <w:right w:val="none" w:sz="0" w:space="0" w:color="auto"/>
      </w:divBdr>
    </w:div>
    <w:div w:id="207187905">
      <w:bodyDiv w:val="1"/>
      <w:marLeft w:val="0"/>
      <w:marRight w:val="0"/>
      <w:marTop w:val="0"/>
      <w:marBottom w:val="0"/>
      <w:divBdr>
        <w:top w:val="none" w:sz="0" w:space="0" w:color="auto"/>
        <w:left w:val="none" w:sz="0" w:space="0" w:color="auto"/>
        <w:bottom w:val="none" w:sz="0" w:space="0" w:color="auto"/>
        <w:right w:val="none" w:sz="0" w:space="0" w:color="auto"/>
      </w:divBdr>
    </w:div>
    <w:div w:id="249583990">
      <w:bodyDiv w:val="1"/>
      <w:marLeft w:val="0"/>
      <w:marRight w:val="0"/>
      <w:marTop w:val="0"/>
      <w:marBottom w:val="0"/>
      <w:divBdr>
        <w:top w:val="none" w:sz="0" w:space="0" w:color="auto"/>
        <w:left w:val="none" w:sz="0" w:space="0" w:color="auto"/>
        <w:bottom w:val="none" w:sz="0" w:space="0" w:color="auto"/>
        <w:right w:val="none" w:sz="0" w:space="0" w:color="auto"/>
      </w:divBdr>
    </w:div>
    <w:div w:id="262611935">
      <w:bodyDiv w:val="1"/>
      <w:marLeft w:val="0"/>
      <w:marRight w:val="0"/>
      <w:marTop w:val="0"/>
      <w:marBottom w:val="0"/>
      <w:divBdr>
        <w:top w:val="none" w:sz="0" w:space="0" w:color="auto"/>
        <w:left w:val="none" w:sz="0" w:space="0" w:color="auto"/>
        <w:bottom w:val="none" w:sz="0" w:space="0" w:color="auto"/>
        <w:right w:val="none" w:sz="0" w:space="0" w:color="auto"/>
      </w:divBdr>
    </w:div>
    <w:div w:id="308367119">
      <w:bodyDiv w:val="1"/>
      <w:marLeft w:val="0"/>
      <w:marRight w:val="0"/>
      <w:marTop w:val="0"/>
      <w:marBottom w:val="0"/>
      <w:divBdr>
        <w:top w:val="none" w:sz="0" w:space="0" w:color="auto"/>
        <w:left w:val="none" w:sz="0" w:space="0" w:color="auto"/>
        <w:bottom w:val="none" w:sz="0" w:space="0" w:color="auto"/>
        <w:right w:val="none" w:sz="0" w:space="0" w:color="auto"/>
      </w:divBdr>
    </w:div>
    <w:div w:id="372392347">
      <w:bodyDiv w:val="1"/>
      <w:marLeft w:val="0"/>
      <w:marRight w:val="0"/>
      <w:marTop w:val="0"/>
      <w:marBottom w:val="0"/>
      <w:divBdr>
        <w:top w:val="none" w:sz="0" w:space="0" w:color="auto"/>
        <w:left w:val="none" w:sz="0" w:space="0" w:color="auto"/>
        <w:bottom w:val="none" w:sz="0" w:space="0" w:color="auto"/>
        <w:right w:val="none" w:sz="0" w:space="0" w:color="auto"/>
      </w:divBdr>
    </w:div>
    <w:div w:id="375469992">
      <w:bodyDiv w:val="1"/>
      <w:marLeft w:val="0"/>
      <w:marRight w:val="0"/>
      <w:marTop w:val="0"/>
      <w:marBottom w:val="0"/>
      <w:divBdr>
        <w:top w:val="none" w:sz="0" w:space="0" w:color="auto"/>
        <w:left w:val="none" w:sz="0" w:space="0" w:color="auto"/>
        <w:bottom w:val="none" w:sz="0" w:space="0" w:color="auto"/>
        <w:right w:val="none" w:sz="0" w:space="0" w:color="auto"/>
      </w:divBdr>
    </w:div>
    <w:div w:id="377126479">
      <w:bodyDiv w:val="1"/>
      <w:marLeft w:val="0"/>
      <w:marRight w:val="0"/>
      <w:marTop w:val="0"/>
      <w:marBottom w:val="0"/>
      <w:divBdr>
        <w:top w:val="none" w:sz="0" w:space="0" w:color="auto"/>
        <w:left w:val="none" w:sz="0" w:space="0" w:color="auto"/>
        <w:bottom w:val="none" w:sz="0" w:space="0" w:color="auto"/>
        <w:right w:val="none" w:sz="0" w:space="0" w:color="auto"/>
      </w:divBdr>
    </w:div>
    <w:div w:id="379208079">
      <w:bodyDiv w:val="1"/>
      <w:marLeft w:val="0"/>
      <w:marRight w:val="0"/>
      <w:marTop w:val="0"/>
      <w:marBottom w:val="0"/>
      <w:divBdr>
        <w:top w:val="none" w:sz="0" w:space="0" w:color="auto"/>
        <w:left w:val="none" w:sz="0" w:space="0" w:color="auto"/>
        <w:bottom w:val="none" w:sz="0" w:space="0" w:color="auto"/>
        <w:right w:val="none" w:sz="0" w:space="0" w:color="auto"/>
      </w:divBdr>
    </w:div>
    <w:div w:id="391851243">
      <w:bodyDiv w:val="1"/>
      <w:marLeft w:val="0"/>
      <w:marRight w:val="0"/>
      <w:marTop w:val="0"/>
      <w:marBottom w:val="0"/>
      <w:divBdr>
        <w:top w:val="none" w:sz="0" w:space="0" w:color="auto"/>
        <w:left w:val="none" w:sz="0" w:space="0" w:color="auto"/>
        <w:bottom w:val="none" w:sz="0" w:space="0" w:color="auto"/>
        <w:right w:val="none" w:sz="0" w:space="0" w:color="auto"/>
      </w:divBdr>
    </w:div>
    <w:div w:id="404182278">
      <w:bodyDiv w:val="1"/>
      <w:marLeft w:val="0"/>
      <w:marRight w:val="0"/>
      <w:marTop w:val="0"/>
      <w:marBottom w:val="0"/>
      <w:divBdr>
        <w:top w:val="none" w:sz="0" w:space="0" w:color="auto"/>
        <w:left w:val="none" w:sz="0" w:space="0" w:color="auto"/>
        <w:bottom w:val="none" w:sz="0" w:space="0" w:color="auto"/>
        <w:right w:val="none" w:sz="0" w:space="0" w:color="auto"/>
      </w:divBdr>
    </w:div>
    <w:div w:id="405105886">
      <w:bodyDiv w:val="1"/>
      <w:marLeft w:val="0"/>
      <w:marRight w:val="0"/>
      <w:marTop w:val="0"/>
      <w:marBottom w:val="0"/>
      <w:divBdr>
        <w:top w:val="none" w:sz="0" w:space="0" w:color="auto"/>
        <w:left w:val="none" w:sz="0" w:space="0" w:color="auto"/>
        <w:bottom w:val="none" w:sz="0" w:space="0" w:color="auto"/>
        <w:right w:val="none" w:sz="0" w:space="0" w:color="auto"/>
      </w:divBdr>
    </w:div>
    <w:div w:id="407464177">
      <w:bodyDiv w:val="1"/>
      <w:marLeft w:val="0"/>
      <w:marRight w:val="0"/>
      <w:marTop w:val="0"/>
      <w:marBottom w:val="0"/>
      <w:divBdr>
        <w:top w:val="none" w:sz="0" w:space="0" w:color="auto"/>
        <w:left w:val="none" w:sz="0" w:space="0" w:color="auto"/>
        <w:bottom w:val="none" w:sz="0" w:space="0" w:color="auto"/>
        <w:right w:val="none" w:sz="0" w:space="0" w:color="auto"/>
      </w:divBdr>
    </w:div>
    <w:div w:id="409426168">
      <w:bodyDiv w:val="1"/>
      <w:marLeft w:val="0"/>
      <w:marRight w:val="0"/>
      <w:marTop w:val="0"/>
      <w:marBottom w:val="0"/>
      <w:divBdr>
        <w:top w:val="none" w:sz="0" w:space="0" w:color="auto"/>
        <w:left w:val="none" w:sz="0" w:space="0" w:color="auto"/>
        <w:bottom w:val="none" w:sz="0" w:space="0" w:color="auto"/>
        <w:right w:val="none" w:sz="0" w:space="0" w:color="auto"/>
      </w:divBdr>
    </w:div>
    <w:div w:id="426581065">
      <w:bodyDiv w:val="1"/>
      <w:marLeft w:val="0"/>
      <w:marRight w:val="0"/>
      <w:marTop w:val="0"/>
      <w:marBottom w:val="0"/>
      <w:divBdr>
        <w:top w:val="none" w:sz="0" w:space="0" w:color="auto"/>
        <w:left w:val="none" w:sz="0" w:space="0" w:color="auto"/>
        <w:bottom w:val="none" w:sz="0" w:space="0" w:color="auto"/>
        <w:right w:val="none" w:sz="0" w:space="0" w:color="auto"/>
      </w:divBdr>
    </w:div>
    <w:div w:id="434180165">
      <w:bodyDiv w:val="1"/>
      <w:marLeft w:val="0"/>
      <w:marRight w:val="0"/>
      <w:marTop w:val="0"/>
      <w:marBottom w:val="0"/>
      <w:divBdr>
        <w:top w:val="none" w:sz="0" w:space="0" w:color="auto"/>
        <w:left w:val="none" w:sz="0" w:space="0" w:color="auto"/>
        <w:bottom w:val="none" w:sz="0" w:space="0" w:color="auto"/>
        <w:right w:val="none" w:sz="0" w:space="0" w:color="auto"/>
      </w:divBdr>
    </w:div>
    <w:div w:id="435297030">
      <w:bodyDiv w:val="1"/>
      <w:marLeft w:val="0"/>
      <w:marRight w:val="0"/>
      <w:marTop w:val="0"/>
      <w:marBottom w:val="0"/>
      <w:divBdr>
        <w:top w:val="none" w:sz="0" w:space="0" w:color="auto"/>
        <w:left w:val="none" w:sz="0" w:space="0" w:color="auto"/>
        <w:bottom w:val="none" w:sz="0" w:space="0" w:color="auto"/>
        <w:right w:val="none" w:sz="0" w:space="0" w:color="auto"/>
      </w:divBdr>
    </w:div>
    <w:div w:id="441803348">
      <w:bodyDiv w:val="1"/>
      <w:marLeft w:val="0"/>
      <w:marRight w:val="0"/>
      <w:marTop w:val="0"/>
      <w:marBottom w:val="0"/>
      <w:divBdr>
        <w:top w:val="none" w:sz="0" w:space="0" w:color="auto"/>
        <w:left w:val="none" w:sz="0" w:space="0" w:color="auto"/>
        <w:bottom w:val="none" w:sz="0" w:space="0" w:color="auto"/>
        <w:right w:val="none" w:sz="0" w:space="0" w:color="auto"/>
      </w:divBdr>
    </w:div>
    <w:div w:id="442920908">
      <w:bodyDiv w:val="1"/>
      <w:marLeft w:val="0"/>
      <w:marRight w:val="0"/>
      <w:marTop w:val="0"/>
      <w:marBottom w:val="0"/>
      <w:divBdr>
        <w:top w:val="none" w:sz="0" w:space="0" w:color="auto"/>
        <w:left w:val="none" w:sz="0" w:space="0" w:color="auto"/>
        <w:bottom w:val="none" w:sz="0" w:space="0" w:color="auto"/>
        <w:right w:val="none" w:sz="0" w:space="0" w:color="auto"/>
      </w:divBdr>
    </w:div>
    <w:div w:id="459227269">
      <w:bodyDiv w:val="1"/>
      <w:marLeft w:val="0"/>
      <w:marRight w:val="0"/>
      <w:marTop w:val="0"/>
      <w:marBottom w:val="0"/>
      <w:divBdr>
        <w:top w:val="none" w:sz="0" w:space="0" w:color="auto"/>
        <w:left w:val="none" w:sz="0" w:space="0" w:color="auto"/>
        <w:bottom w:val="none" w:sz="0" w:space="0" w:color="auto"/>
        <w:right w:val="none" w:sz="0" w:space="0" w:color="auto"/>
      </w:divBdr>
    </w:div>
    <w:div w:id="484318477">
      <w:bodyDiv w:val="1"/>
      <w:marLeft w:val="0"/>
      <w:marRight w:val="0"/>
      <w:marTop w:val="0"/>
      <w:marBottom w:val="0"/>
      <w:divBdr>
        <w:top w:val="none" w:sz="0" w:space="0" w:color="auto"/>
        <w:left w:val="none" w:sz="0" w:space="0" w:color="auto"/>
        <w:bottom w:val="none" w:sz="0" w:space="0" w:color="auto"/>
        <w:right w:val="none" w:sz="0" w:space="0" w:color="auto"/>
      </w:divBdr>
    </w:div>
    <w:div w:id="509416471">
      <w:bodyDiv w:val="1"/>
      <w:marLeft w:val="0"/>
      <w:marRight w:val="0"/>
      <w:marTop w:val="0"/>
      <w:marBottom w:val="0"/>
      <w:divBdr>
        <w:top w:val="none" w:sz="0" w:space="0" w:color="auto"/>
        <w:left w:val="none" w:sz="0" w:space="0" w:color="auto"/>
        <w:bottom w:val="none" w:sz="0" w:space="0" w:color="auto"/>
        <w:right w:val="none" w:sz="0" w:space="0" w:color="auto"/>
      </w:divBdr>
    </w:div>
    <w:div w:id="514465826">
      <w:bodyDiv w:val="1"/>
      <w:marLeft w:val="0"/>
      <w:marRight w:val="0"/>
      <w:marTop w:val="0"/>
      <w:marBottom w:val="0"/>
      <w:divBdr>
        <w:top w:val="none" w:sz="0" w:space="0" w:color="auto"/>
        <w:left w:val="none" w:sz="0" w:space="0" w:color="auto"/>
        <w:bottom w:val="none" w:sz="0" w:space="0" w:color="auto"/>
        <w:right w:val="none" w:sz="0" w:space="0" w:color="auto"/>
      </w:divBdr>
    </w:div>
    <w:div w:id="520053541">
      <w:bodyDiv w:val="1"/>
      <w:marLeft w:val="0"/>
      <w:marRight w:val="0"/>
      <w:marTop w:val="0"/>
      <w:marBottom w:val="0"/>
      <w:divBdr>
        <w:top w:val="none" w:sz="0" w:space="0" w:color="auto"/>
        <w:left w:val="none" w:sz="0" w:space="0" w:color="auto"/>
        <w:bottom w:val="none" w:sz="0" w:space="0" w:color="auto"/>
        <w:right w:val="none" w:sz="0" w:space="0" w:color="auto"/>
      </w:divBdr>
    </w:div>
    <w:div w:id="521746954">
      <w:bodyDiv w:val="1"/>
      <w:marLeft w:val="0"/>
      <w:marRight w:val="0"/>
      <w:marTop w:val="0"/>
      <w:marBottom w:val="0"/>
      <w:divBdr>
        <w:top w:val="none" w:sz="0" w:space="0" w:color="auto"/>
        <w:left w:val="none" w:sz="0" w:space="0" w:color="auto"/>
        <w:bottom w:val="none" w:sz="0" w:space="0" w:color="auto"/>
        <w:right w:val="none" w:sz="0" w:space="0" w:color="auto"/>
      </w:divBdr>
    </w:div>
    <w:div w:id="542790598">
      <w:bodyDiv w:val="1"/>
      <w:marLeft w:val="0"/>
      <w:marRight w:val="0"/>
      <w:marTop w:val="0"/>
      <w:marBottom w:val="0"/>
      <w:divBdr>
        <w:top w:val="none" w:sz="0" w:space="0" w:color="auto"/>
        <w:left w:val="none" w:sz="0" w:space="0" w:color="auto"/>
        <w:bottom w:val="none" w:sz="0" w:space="0" w:color="auto"/>
        <w:right w:val="none" w:sz="0" w:space="0" w:color="auto"/>
      </w:divBdr>
    </w:div>
    <w:div w:id="558370016">
      <w:bodyDiv w:val="1"/>
      <w:marLeft w:val="0"/>
      <w:marRight w:val="0"/>
      <w:marTop w:val="0"/>
      <w:marBottom w:val="0"/>
      <w:divBdr>
        <w:top w:val="none" w:sz="0" w:space="0" w:color="auto"/>
        <w:left w:val="none" w:sz="0" w:space="0" w:color="auto"/>
        <w:bottom w:val="none" w:sz="0" w:space="0" w:color="auto"/>
        <w:right w:val="none" w:sz="0" w:space="0" w:color="auto"/>
      </w:divBdr>
    </w:div>
    <w:div w:id="560213123">
      <w:bodyDiv w:val="1"/>
      <w:marLeft w:val="0"/>
      <w:marRight w:val="0"/>
      <w:marTop w:val="0"/>
      <w:marBottom w:val="0"/>
      <w:divBdr>
        <w:top w:val="none" w:sz="0" w:space="0" w:color="auto"/>
        <w:left w:val="none" w:sz="0" w:space="0" w:color="auto"/>
        <w:bottom w:val="none" w:sz="0" w:space="0" w:color="auto"/>
        <w:right w:val="none" w:sz="0" w:space="0" w:color="auto"/>
      </w:divBdr>
    </w:div>
    <w:div w:id="575750182">
      <w:bodyDiv w:val="1"/>
      <w:marLeft w:val="0"/>
      <w:marRight w:val="0"/>
      <w:marTop w:val="0"/>
      <w:marBottom w:val="0"/>
      <w:divBdr>
        <w:top w:val="none" w:sz="0" w:space="0" w:color="auto"/>
        <w:left w:val="none" w:sz="0" w:space="0" w:color="auto"/>
        <w:bottom w:val="none" w:sz="0" w:space="0" w:color="auto"/>
        <w:right w:val="none" w:sz="0" w:space="0" w:color="auto"/>
      </w:divBdr>
    </w:div>
    <w:div w:id="579367245">
      <w:bodyDiv w:val="1"/>
      <w:marLeft w:val="0"/>
      <w:marRight w:val="0"/>
      <w:marTop w:val="0"/>
      <w:marBottom w:val="0"/>
      <w:divBdr>
        <w:top w:val="none" w:sz="0" w:space="0" w:color="auto"/>
        <w:left w:val="none" w:sz="0" w:space="0" w:color="auto"/>
        <w:bottom w:val="none" w:sz="0" w:space="0" w:color="auto"/>
        <w:right w:val="none" w:sz="0" w:space="0" w:color="auto"/>
      </w:divBdr>
    </w:div>
    <w:div w:id="596254800">
      <w:bodyDiv w:val="1"/>
      <w:marLeft w:val="0"/>
      <w:marRight w:val="0"/>
      <w:marTop w:val="0"/>
      <w:marBottom w:val="0"/>
      <w:divBdr>
        <w:top w:val="none" w:sz="0" w:space="0" w:color="auto"/>
        <w:left w:val="none" w:sz="0" w:space="0" w:color="auto"/>
        <w:bottom w:val="none" w:sz="0" w:space="0" w:color="auto"/>
        <w:right w:val="none" w:sz="0" w:space="0" w:color="auto"/>
      </w:divBdr>
    </w:div>
    <w:div w:id="625307625">
      <w:bodyDiv w:val="1"/>
      <w:marLeft w:val="0"/>
      <w:marRight w:val="0"/>
      <w:marTop w:val="0"/>
      <w:marBottom w:val="0"/>
      <w:divBdr>
        <w:top w:val="none" w:sz="0" w:space="0" w:color="auto"/>
        <w:left w:val="none" w:sz="0" w:space="0" w:color="auto"/>
        <w:bottom w:val="none" w:sz="0" w:space="0" w:color="auto"/>
        <w:right w:val="none" w:sz="0" w:space="0" w:color="auto"/>
      </w:divBdr>
    </w:div>
    <w:div w:id="637296294">
      <w:bodyDiv w:val="1"/>
      <w:marLeft w:val="0"/>
      <w:marRight w:val="0"/>
      <w:marTop w:val="0"/>
      <w:marBottom w:val="0"/>
      <w:divBdr>
        <w:top w:val="none" w:sz="0" w:space="0" w:color="auto"/>
        <w:left w:val="none" w:sz="0" w:space="0" w:color="auto"/>
        <w:bottom w:val="none" w:sz="0" w:space="0" w:color="auto"/>
        <w:right w:val="none" w:sz="0" w:space="0" w:color="auto"/>
      </w:divBdr>
    </w:div>
    <w:div w:id="648364612">
      <w:bodyDiv w:val="1"/>
      <w:marLeft w:val="0"/>
      <w:marRight w:val="0"/>
      <w:marTop w:val="0"/>
      <w:marBottom w:val="0"/>
      <w:divBdr>
        <w:top w:val="none" w:sz="0" w:space="0" w:color="auto"/>
        <w:left w:val="none" w:sz="0" w:space="0" w:color="auto"/>
        <w:bottom w:val="none" w:sz="0" w:space="0" w:color="auto"/>
        <w:right w:val="none" w:sz="0" w:space="0" w:color="auto"/>
      </w:divBdr>
    </w:div>
    <w:div w:id="683552236">
      <w:bodyDiv w:val="1"/>
      <w:marLeft w:val="0"/>
      <w:marRight w:val="0"/>
      <w:marTop w:val="0"/>
      <w:marBottom w:val="0"/>
      <w:divBdr>
        <w:top w:val="none" w:sz="0" w:space="0" w:color="auto"/>
        <w:left w:val="none" w:sz="0" w:space="0" w:color="auto"/>
        <w:bottom w:val="none" w:sz="0" w:space="0" w:color="auto"/>
        <w:right w:val="none" w:sz="0" w:space="0" w:color="auto"/>
      </w:divBdr>
    </w:div>
    <w:div w:id="693650218">
      <w:bodyDiv w:val="1"/>
      <w:marLeft w:val="0"/>
      <w:marRight w:val="0"/>
      <w:marTop w:val="0"/>
      <w:marBottom w:val="0"/>
      <w:divBdr>
        <w:top w:val="none" w:sz="0" w:space="0" w:color="auto"/>
        <w:left w:val="none" w:sz="0" w:space="0" w:color="auto"/>
        <w:bottom w:val="none" w:sz="0" w:space="0" w:color="auto"/>
        <w:right w:val="none" w:sz="0" w:space="0" w:color="auto"/>
      </w:divBdr>
      <w:divsChild>
        <w:div w:id="1989744209">
          <w:marLeft w:val="0"/>
          <w:marRight w:val="0"/>
          <w:marTop w:val="0"/>
          <w:marBottom w:val="0"/>
          <w:divBdr>
            <w:top w:val="none" w:sz="0" w:space="0" w:color="auto"/>
            <w:left w:val="none" w:sz="0" w:space="0" w:color="auto"/>
            <w:bottom w:val="none" w:sz="0" w:space="0" w:color="auto"/>
            <w:right w:val="none" w:sz="0" w:space="0" w:color="auto"/>
          </w:divBdr>
          <w:divsChild>
            <w:div w:id="728312064">
              <w:marLeft w:val="0"/>
              <w:marRight w:val="0"/>
              <w:marTop w:val="0"/>
              <w:marBottom w:val="0"/>
              <w:divBdr>
                <w:top w:val="none" w:sz="0" w:space="0" w:color="auto"/>
                <w:left w:val="none" w:sz="0" w:space="0" w:color="auto"/>
                <w:bottom w:val="none" w:sz="0" w:space="0" w:color="auto"/>
                <w:right w:val="none" w:sz="0" w:space="0" w:color="auto"/>
              </w:divBdr>
              <w:divsChild>
                <w:div w:id="252398595">
                  <w:marLeft w:val="0"/>
                  <w:marRight w:val="0"/>
                  <w:marTop w:val="0"/>
                  <w:marBottom w:val="0"/>
                  <w:divBdr>
                    <w:top w:val="none" w:sz="0" w:space="0" w:color="auto"/>
                    <w:left w:val="none" w:sz="0" w:space="0" w:color="auto"/>
                    <w:bottom w:val="none" w:sz="0" w:space="0" w:color="auto"/>
                    <w:right w:val="none" w:sz="0" w:space="0" w:color="auto"/>
                  </w:divBdr>
                  <w:divsChild>
                    <w:div w:id="275407005">
                      <w:marLeft w:val="0"/>
                      <w:marRight w:val="0"/>
                      <w:marTop w:val="0"/>
                      <w:marBottom w:val="0"/>
                      <w:divBdr>
                        <w:top w:val="none" w:sz="0" w:space="0" w:color="auto"/>
                        <w:left w:val="none" w:sz="0" w:space="0" w:color="auto"/>
                        <w:bottom w:val="none" w:sz="0" w:space="0" w:color="auto"/>
                        <w:right w:val="none" w:sz="0" w:space="0" w:color="auto"/>
                      </w:divBdr>
                      <w:divsChild>
                        <w:div w:id="481311131">
                          <w:marLeft w:val="0"/>
                          <w:marRight w:val="0"/>
                          <w:marTop w:val="0"/>
                          <w:marBottom w:val="0"/>
                          <w:divBdr>
                            <w:top w:val="none" w:sz="0" w:space="0" w:color="auto"/>
                            <w:left w:val="none" w:sz="0" w:space="0" w:color="auto"/>
                            <w:bottom w:val="none" w:sz="0" w:space="0" w:color="auto"/>
                            <w:right w:val="none" w:sz="0" w:space="0" w:color="auto"/>
                          </w:divBdr>
                          <w:divsChild>
                            <w:div w:id="1261985746">
                              <w:marLeft w:val="0"/>
                              <w:marRight w:val="0"/>
                              <w:marTop w:val="0"/>
                              <w:marBottom w:val="0"/>
                              <w:divBdr>
                                <w:top w:val="none" w:sz="0" w:space="0" w:color="auto"/>
                                <w:left w:val="none" w:sz="0" w:space="0" w:color="auto"/>
                                <w:bottom w:val="none" w:sz="0" w:space="0" w:color="auto"/>
                                <w:right w:val="none" w:sz="0" w:space="0" w:color="auto"/>
                              </w:divBdr>
                              <w:divsChild>
                                <w:div w:id="123085955">
                                  <w:marLeft w:val="0"/>
                                  <w:marRight w:val="0"/>
                                  <w:marTop w:val="0"/>
                                  <w:marBottom w:val="0"/>
                                  <w:divBdr>
                                    <w:top w:val="none" w:sz="0" w:space="0" w:color="auto"/>
                                    <w:left w:val="none" w:sz="0" w:space="0" w:color="auto"/>
                                    <w:bottom w:val="none" w:sz="0" w:space="0" w:color="auto"/>
                                    <w:right w:val="none" w:sz="0" w:space="0" w:color="auto"/>
                                  </w:divBdr>
                                  <w:divsChild>
                                    <w:div w:id="733816301">
                                      <w:marLeft w:val="0"/>
                                      <w:marRight w:val="0"/>
                                      <w:marTop w:val="0"/>
                                      <w:marBottom w:val="0"/>
                                      <w:divBdr>
                                        <w:top w:val="none" w:sz="0" w:space="0" w:color="auto"/>
                                        <w:left w:val="none" w:sz="0" w:space="0" w:color="auto"/>
                                        <w:bottom w:val="none" w:sz="0" w:space="0" w:color="auto"/>
                                        <w:right w:val="none" w:sz="0" w:space="0" w:color="auto"/>
                                      </w:divBdr>
                                      <w:divsChild>
                                        <w:div w:id="15963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4382209">
      <w:bodyDiv w:val="1"/>
      <w:marLeft w:val="0"/>
      <w:marRight w:val="0"/>
      <w:marTop w:val="0"/>
      <w:marBottom w:val="0"/>
      <w:divBdr>
        <w:top w:val="none" w:sz="0" w:space="0" w:color="auto"/>
        <w:left w:val="none" w:sz="0" w:space="0" w:color="auto"/>
        <w:bottom w:val="none" w:sz="0" w:space="0" w:color="auto"/>
        <w:right w:val="none" w:sz="0" w:space="0" w:color="auto"/>
      </w:divBdr>
    </w:div>
    <w:div w:id="719595354">
      <w:bodyDiv w:val="1"/>
      <w:marLeft w:val="0"/>
      <w:marRight w:val="0"/>
      <w:marTop w:val="0"/>
      <w:marBottom w:val="0"/>
      <w:divBdr>
        <w:top w:val="none" w:sz="0" w:space="0" w:color="auto"/>
        <w:left w:val="none" w:sz="0" w:space="0" w:color="auto"/>
        <w:bottom w:val="none" w:sz="0" w:space="0" w:color="auto"/>
        <w:right w:val="none" w:sz="0" w:space="0" w:color="auto"/>
      </w:divBdr>
    </w:div>
    <w:div w:id="731200473">
      <w:bodyDiv w:val="1"/>
      <w:marLeft w:val="0"/>
      <w:marRight w:val="0"/>
      <w:marTop w:val="0"/>
      <w:marBottom w:val="0"/>
      <w:divBdr>
        <w:top w:val="none" w:sz="0" w:space="0" w:color="auto"/>
        <w:left w:val="none" w:sz="0" w:space="0" w:color="auto"/>
        <w:bottom w:val="none" w:sz="0" w:space="0" w:color="auto"/>
        <w:right w:val="none" w:sz="0" w:space="0" w:color="auto"/>
      </w:divBdr>
    </w:div>
    <w:div w:id="748579639">
      <w:bodyDiv w:val="1"/>
      <w:marLeft w:val="0"/>
      <w:marRight w:val="0"/>
      <w:marTop w:val="0"/>
      <w:marBottom w:val="0"/>
      <w:divBdr>
        <w:top w:val="none" w:sz="0" w:space="0" w:color="auto"/>
        <w:left w:val="none" w:sz="0" w:space="0" w:color="auto"/>
        <w:bottom w:val="none" w:sz="0" w:space="0" w:color="auto"/>
        <w:right w:val="none" w:sz="0" w:space="0" w:color="auto"/>
      </w:divBdr>
    </w:div>
    <w:div w:id="748582336">
      <w:bodyDiv w:val="1"/>
      <w:marLeft w:val="0"/>
      <w:marRight w:val="0"/>
      <w:marTop w:val="0"/>
      <w:marBottom w:val="0"/>
      <w:divBdr>
        <w:top w:val="none" w:sz="0" w:space="0" w:color="auto"/>
        <w:left w:val="none" w:sz="0" w:space="0" w:color="auto"/>
        <w:bottom w:val="none" w:sz="0" w:space="0" w:color="auto"/>
        <w:right w:val="none" w:sz="0" w:space="0" w:color="auto"/>
      </w:divBdr>
    </w:div>
    <w:div w:id="759644511">
      <w:bodyDiv w:val="1"/>
      <w:marLeft w:val="0"/>
      <w:marRight w:val="0"/>
      <w:marTop w:val="0"/>
      <w:marBottom w:val="0"/>
      <w:divBdr>
        <w:top w:val="none" w:sz="0" w:space="0" w:color="auto"/>
        <w:left w:val="none" w:sz="0" w:space="0" w:color="auto"/>
        <w:bottom w:val="none" w:sz="0" w:space="0" w:color="auto"/>
        <w:right w:val="none" w:sz="0" w:space="0" w:color="auto"/>
      </w:divBdr>
    </w:div>
    <w:div w:id="768039396">
      <w:bodyDiv w:val="1"/>
      <w:marLeft w:val="0"/>
      <w:marRight w:val="0"/>
      <w:marTop w:val="0"/>
      <w:marBottom w:val="0"/>
      <w:divBdr>
        <w:top w:val="none" w:sz="0" w:space="0" w:color="auto"/>
        <w:left w:val="none" w:sz="0" w:space="0" w:color="auto"/>
        <w:bottom w:val="none" w:sz="0" w:space="0" w:color="auto"/>
        <w:right w:val="none" w:sz="0" w:space="0" w:color="auto"/>
      </w:divBdr>
    </w:div>
    <w:div w:id="800735039">
      <w:bodyDiv w:val="1"/>
      <w:marLeft w:val="0"/>
      <w:marRight w:val="0"/>
      <w:marTop w:val="0"/>
      <w:marBottom w:val="0"/>
      <w:divBdr>
        <w:top w:val="none" w:sz="0" w:space="0" w:color="auto"/>
        <w:left w:val="none" w:sz="0" w:space="0" w:color="auto"/>
        <w:bottom w:val="none" w:sz="0" w:space="0" w:color="auto"/>
        <w:right w:val="none" w:sz="0" w:space="0" w:color="auto"/>
      </w:divBdr>
      <w:divsChild>
        <w:div w:id="1874881324">
          <w:marLeft w:val="0"/>
          <w:marRight w:val="0"/>
          <w:marTop w:val="0"/>
          <w:marBottom w:val="0"/>
          <w:divBdr>
            <w:top w:val="none" w:sz="0" w:space="0" w:color="auto"/>
            <w:left w:val="none" w:sz="0" w:space="0" w:color="auto"/>
            <w:bottom w:val="none" w:sz="0" w:space="0" w:color="auto"/>
            <w:right w:val="none" w:sz="0" w:space="0" w:color="auto"/>
          </w:divBdr>
          <w:divsChild>
            <w:div w:id="1442918860">
              <w:marLeft w:val="0"/>
              <w:marRight w:val="0"/>
              <w:marTop w:val="0"/>
              <w:marBottom w:val="0"/>
              <w:divBdr>
                <w:top w:val="none" w:sz="0" w:space="0" w:color="auto"/>
                <w:left w:val="none" w:sz="0" w:space="0" w:color="auto"/>
                <w:bottom w:val="none" w:sz="0" w:space="0" w:color="auto"/>
                <w:right w:val="none" w:sz="0" w:space="0" w:color="auto"/>
              </w:divBdr>
              <w:divsChild>
                <w:div w:id="45024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30378">
      <w:bodyDiv w:val="1"/>
      <w:marLeft w:val="0"/>
      <w:marRight w:val="0"/>
      <w:marTop w:val="0"/>
      <w:marBottom w:val="0"/>
      <w:divBdr>
        <w:top w:val="none" w:sz="0" w:space="0" w:color="auto"/>
        <w:left w:val="none" w:sz="0" w:space="0" w:color="auto"/>
        <w:bottom w:val="none" w:sz="0" w:space="0" w:color="auto"/>
        <w:right w:val="none" w:sz="0" w:space="0" w:color="auto"/>
      </w:divBdr>
    </w:div>
    <w:div w:id="850141399">
      <w:bodyDiv w:val="1"/>
      <w:marLeft w:val="0"/>
      <w:marRight w:val="0"/>
      <w:marTop w:val="0"/>
      <w:marBottom w:val="0"/>
      <w:divBdr>
        <w:top w:val="none" w:sz="0" w:space="0" w:color="auto"/>
        <w:left w:val="none" w:sz="0" w:space="0" w:color="auto"/>
        <w:bottom w:val="none" w:sz="0" w:space="0" w:color="auto"/>
        <w:right w:val="none" w:sz="0" w:space="0" w:color="auto"/>
      </w:divBdr>
    </w:div>
    <w:div w:id="860972556">
      <w:bodyDiv w:val="1"/>
      <w:marLeft w:val="0"/>
      <w:marRight w:val="0"/>
      <w:marTop w:val="0"/>
      <w:marBottom w:val="0"/>
      <w:divBdr>
        <w:top w:val="none" w:sz="0" w:space="0" w:color="auto"/>
        <w:left w:val="none" w:sz="0" w:space="0" w:color="auto"/>
        <w:bottom w:val="none" w:sz="0" w:space="0" w:color="auto"/>
        <w:right w:val="none" w:sz="0" w:space="0" w:color="auto"/>
      </w:divBdr>
    </w:div>
    <w:div w:id="867109495">
      <w:bodyDiv w:val="1"/>
      <w:marLeft w:val="0"/>
      <w:marRight w:val="0"/>
      <w:marTop w:val="0"/>
      <w:marBottom w:val="0"/>
      <w:divBdr>
        <w:top w:val="none" w:sz="0" w:space="0" w:color="auto"/>
        <w:left w:val="none" w:sz="0" w:space="0" w:color="auto"/>
        <w:bottom w:val="none" w:sz="0" w:space="0" w:color="auto"/>
        <w:right w:val="none" w:sz="0" w:space="0" w:color="auto"/>
      </w:divBdr>
    </w:div>
    <w:div w:id="871577232">
      <w:bodyDiv w:val="1"/>
      <w:marLeft w:val="0"/>
      <w:marRight w:val="0"/>
      <w:marTop w:val="0"/>
      <w:marBottom w:val="0"/>
      <w:divBdr>
        <w:top w:val="none" w:sz="0" w:space="0" w:color="auto"/>
        <w:left w:val="none" w:sz="0" w:space="0" w:color="auto"/>
        <w:bottom w:val="none" w:sz="0" w:space="0" w:color="auto"/>
        <w:right w:val="none" w:sz="0" w:space="0" w:color="auto"/>
      </w:divBdr>
    </w:div>
    <w:div w:id="873268871">
      <w:bodyDiv w:val="1"/>
      <w:marLeft w:val="0"/>
      <w:marRight w:val="0"/>
      <w:marTop w:val="0"/>
      <w:marBottom w:val="0"/>
      <w:divBdr>
        <w:top w:val="none" w:sz="0" w:space="0" w:color="auto"/>
        <w:left w:val="none" w:sz="0" w:space="0" w:color="auto"/>
        <w:bottom w:val="none" w:sz="0" w:space="0" w:color="auto"/>
        <w:right w:val="none" w:sz="0" w:space="0" w:color="auto"/>
      </w:divBdr>
    </w:div>
    <w:div w:id="879248619">
      <w:bodyDiv w:val="1"/>
      <w:marLeft w:val="0"/>
      <w:marRight w:val="0"/>
      <w:marTop w:val="0"/>
      <w:marBottom w:val="0"/>
      <w:divBdr>
        <w:top w:val="none" w:sz="0" w:space="0" w:color="auto"/>
        <w:left w:val="none" w:sz="0" w:space="0" w:color="auto"/>
        <w:bottom w:val="none" w:sz="0" w:space="0" w:color="auto"/>
        <w:right w:val="none" w:sz="0" w:space="0" w:color="auto"/>
      </w:divBdr>
    </w:div>
    <w:div w:id="889338351">
      <w:bodyDiv w:val="1"/>
      <w:marLeft w:val="0"/>
      <w:marRight w:val="0"/>
      <w:marTop w:val="0"/>
      <w:marBottom w:val="0"/>
      <w:divBdr>
        <w:top w:val="none" w:sz="0" w:space="0" w:color="auto"/>
        <w:left w:val="none" w:sz="0" w:space="0" w:color="auto"/>
        <w:bottom w:val="none" w:sz="0" w:space="0" w:color="auto"/>
        <w:right w:val="none" w:sz="0" w:space="0" w:color="auto"/>
      </w:divBdr>
    </w:div>
    <w:div w:id="904145581">
      <w:bodyDiv w:val="1"/>
      <w:marLeft w:val="0"/>
      <w:marRight w:val="0"/>
      <w:marTop w:val="0"/>
      <w:marBottom w:val="0"/>
      <w:divBdr>
        <w:top w:val="none" w:sz="0" w:space="0" w:color="auto"/>
        <w:left w:val="none" w:sz="0" w:space="0" w:color="auto"/>
        <w:bottom w:val="none" w:sz="0" w:space="0" w:color="auto"/>
        <w:right w:val="none" w:sz="0" w:space="0" w:color="auto"/>
      </w:divBdr>
    </w:div>
    <w:div w:id="914777963">
      <w:bodyDiv w:val="1"/>
      <w:marLeft w:val="0"/>
      <w:marRight w:val="0"/>
      <w:marTop w:val="0"/>
      <w:marBottom w:val="0"/>
      <w:divBdr>
        <w:top w:val="none" w:sz="0" w:space="0" w:color="auto"/>
        <w:left w:val="none" w:sz="0" w:space="0" w:color="auto"/>
        <w:bottom w:val="none" w:sz="0" w:space="0" w:color="auto"/>
        <w:right w:val="none" w:sz="0" w:space="0" w:color="auto"/>
      </w:divBdr>
    </w:div>
    <w:div w:id="918294865">
      <w:bodyDiv w:val="1"/>
      <w:marLeft w:val="0"/>
      <w:marRight w:val="0"/>
      <w:marTop w:val="0"/>
      <w:marBottom w:val="0"/>
      <w:divBdr>
        <w:top w:val="none" w:sz="0" w:space="0" w:color="auto"/>
        <w:left w:val="none" w:sz="0" w:space="0" w:color="auto"/>
        <w:bottom w:val="none" w:sz="0" w:space="0" w:color="auto"/>
        <w:right w:val="none" w:sz="0" w:space="0" w:color="auto"/>
      </w:divBdr>
    </w:div>
    <w:div w:id="919018537">
      <w:bodyDiv w:val="1"/>
      <w:marLeft w:val="0"/>
      <w:marRight w:val="0"/>
      <w:marTop w:val="0"/>
      <w:marBottom w:val="0"/>
      <w:divBdr>
        <w:top w:val="none" w:sz="0" w:space="0" w:color="auto"/>
        <w:left w:val="none" w:sz="0" w:space="0" w:color="auto"/>
        <w:bottom w:val="none" w:sz="0" w:space="0" w:color="auto"/>
        <w:right w:val="none" w:sz="0" w:space="0" w:color="auto"/>
      </w:divBdr>
    </w:div>
    <w:div w:id="925384200">
      <w:bodyDiv w:val="1"/>
      <w:marLeft w:val="0"/>
      <w:marRight w:val="0"/>
      <w:marTop w:val="0"/>
      <w:marBottom w:val="0"/>
      <w:divBdr>
        <w:top w:val="none" w:sz="0" w:space="0" w:color="auto"/>
        <w:left w:val="none" w:sz="0" w:space="0" w:color="auto"/>
        <w:bottom w:val="none" w:sz="0" w:space="0" w:color="auto"/>
        <w:right w:val="none" w:sz="0" w:space="0" w:color="auto"/>
      </w:divBdr>
    </w:div>
    <w:div w:id="938952305">
      <w:bodyDiv w:val="1"/>
      <w:marLeft w:val="0"/>
      <w:marRight w:val="0"/>
      <w:marTop w:val="0"/>
      <w:marBottom w:val="0"/>
      <w:divBdr>
        <w:top w:val="none" w:sz="0" w:space="0" w:color="auto"/>
        <w:left w:val="none" w:sz="0" w:space="0" w:color="auto"/>
        <w:bottom w:val="none" w:sz="0" w:space="0" w:color="auto"/>
        <w:right w:val="none" w:sz="0" w:space="0" w:color="auto"/>
      </w:divBdr>
    </w:div>
    <w:div w:id="974994066">
      <w:bodyDiv w:val="1"/>
      <w:marLeft w:val="0"/>
      <w:marRight w:val="0"/>
      <w:marTop w:val="0"/>
      <w:marBottom w:val="0"/>
      <w:divBdr>
        <w:top w:val="none" w:sz="0" w:space="0" w:color="auto"/>
        <w:left w:val="none" w:sz="0" w:space="0" w:color="auto"/>
        <w:bottom w:val="none" w:sz="0" w:space="0" w:color="auto"/>
        <w:right w:val="none" w:sz="0" w:space="0" w:color="auto"/>
      </w:divBdr>
    </w:div>
    <w:div w:id="979262964">
      <w:bodyDiv w:val="1"/>
      <w:marLeft w:val="0"/>
      <w:marRight w:val="0"/>
      <w:marTop w:val="0"/>
      <w:marBottom w:val="0"/>
      <w:divBdr>
        <w:top w:val="none" w:sz="0" w:space="0" w:color="auto"/>
        <w:left w:val="none" w:sz="0" w:space="0" w:color="auto"/>
        <w:bottom w:val="none" w:sz="0" w:space="0" w:color="auto"/>
        <w:right w:val="none" w:sz="0" w:space="0" w:color="auto"/>
      </w:divBdr>
    </w:div>
    <w:div w:id="990452037">
      <w:bodyDiv w:val="1"/>
      <w:marLeft w:val="0"/>
      <w:marRight w:val="0"/>
      <w:marTop w:val="0"/>
      <w:marBottom w:val="0"/>
      <w:divBdr>
        <w:top w:val="none" w:sz="0" w:space="0" w:color="auto"/>
        <w:left w:val="none" w:sz="0" w:space="0" w:color="auto"/>
        <w:bottom w:val="none" w:sz="0" w:space="0" w:color="auto"/>
        <w:right w:val="none" w:sz="0" w:space="0" w:color="auto"/>
      </w:divBdr>
    </w:div>
    <w:div w:id="994333040">
      <w:bodyDiv w:val="1"/>
      <w:marLeft w:val="0"/>
      <w:marRight w:val="0"/>
      <w:marTop w:val="0"/>
      <w:marBottom w:val="0"/>
      <w:divBdr>
        <w:top w:val="none" w:sz="0" w:space="0" w:color="auto"/>
        <w:left w:val="none" w:sz="0" w:space="0" w:color="auto"/>
        <w:bottom w:val="none" w:sz="0" w:space="0" w:color="auto"/>
        <w:right w:val="none" w:sz="0" w:space="0" w:color="auto"/>
      </w:divBdr>
    </w:div>
    <w:div w:id="997000411">
      <w:bodyDiv w:val="1"/>
      <w:marLeft w:val="0"/>
      <w:marRight w:val="0"/>
      <w:marTop w:val="0"/>
      <w:marBottom w:val="0"/>
      <w:divBdr>
        <w:top w:val="none" w:sz="0" w:space="0" w:color="auto"/>
        <w:left w:val="none" w:sz="0" w:space="0" w:color="auto"/>
        <w:bottom w:val="none" w:sz="0" w:space="0" w:color="auto"/>
        <w:right w:val="none" w:sz="0" w:space="0" w:color="auto"/>
      </w:divBdr>
    </w:div>
    <w:div w:id="999424559">
      <w:bodyDiv w:val="1"/>
      <w:marLeft w:val="0"/>
      <w:marRight w:val="0"/>
      <w:marTop w:val="0"/>
      <w:marBottom w:val="0"/>
      <w:divBdr>
        <w:top w:val="none" w:sz="0" w:space="0" w:color="auto"/>
        <w:left w:val="none" w:sz="0" w:space="0" w:color="auto"/>
        <w:bottom w:val="none" w:sz="0" w:space="0" w:color="auto"/>
        <w:right w:val="none" w:sz="0" w:space="0" w:color="auto"/>
      </w:divBdr>
    </w:div>
    <w:div w:id="1001196856">
      <w:bodyDiv w:val="1"/>
      <w:marLeft w:val="0"/>
      <w:marRight w:val="0"/>
      <w:marTop w:val="0"/>
      <w:marBottom w:val="0"/>
      <w:divBdr>
        <w:top w:val="none" w:sz="0" w:space="0" w:color="auto"/>
        <w:left w:val="none" w:sz="0" w:space="0" w:color="auto"/>
        <w:bottom w:val="none" w:sz="0" w:space="0" w:color="auto"/>
        <w:right w:val="none" w:sz="0" w:space="0" w:color="auto"/>
      </w:divBdr>
    </w:div>
    <w:div w:id="1004823970">
      <w:bodyDiv w:val="1"/>
      <w:marLeft w:val="0"/>
      <w:marRight w:val="0"/>
      <w:marTop w:val="0"/>
      <w:marBottom w:val="0"/>
      <w:divBdr>
        <w:top w:val="none" w:sz="0" w:space="0" w:color="auto"/>
        <w:left w:val="none" w:sz="0" w:space="0" w:color="auto"/>
        <w:bottom w:val="none" w:sz="0" w:space="0" w:color="auto"/>
        <w:right w:val="none" w:sz="0" w:space="0" w:color="auto"/>
      </w:divBdr>
    </w:div>
    <w:div w:id="1049301031">
      <w:bodyDiv w:val="1"/>
      <w:marLeft w:val="0"/>
      <w:marRight w:val="0"/>
      <w:marTop w:val="0"/>
      <w:marBottom w:val="0"/>
      <w:divBdr>
        <w:top w:val="none" w:sz="0" w:space="0" w:color="auto"/>
        <w:left w:val="none" w:sz="0" w:space="0" w:color="auto"/>
        <w:bottom w:val="none" w:sz="0" w:space="0" w:color="auto"/>
        <w:right w:val="none" w:sz="0" w:space="0" w:color="auto"/>
      </w:divBdr>
    </w:div>
    <w:div w:id="1051881408">
      <w:bodyDiv w:val="1"/>
      <w:marLeft w:val="0"/>
      <w:marRight w:val="0"/>
      <w:marTop w:val="0"/>
      <w:marBottom w:val="0"/>
      <w:divBdr>
        <w:top w:val="none" w:sz="0" w:space="0" w:color="auto"/>
        <w:left w:val="none" w:sz="0" w:space="0" w:color="auto"/>
        <w:bottom w:val="none" w:sz="0" w:space="0" w:color="auto"/>
        <w:right w:val="none" w:sz="0" w:space="0" w:color="auto"/>
      </w:divBdr>
    </w:div>
    <w:div w:id="1058623996">
      <w:bodyDiv w:val="1"/>
      <w:marLeft w:val="0"/>
      <w:marRight w:val="0"/>
      <w:marTop w:val="0"/>
      <w:marBottom w:val="0"/>
      <w:divBdr>
        <w:top w:val="none" w:sz="0" w:space="0" w:color="auto"/>
        <w:left w:val="none" w:sz="0" w:space="0" w:color="auto"/>
        <w:bottom w:val="none" w:sz="0" w:space="0" w:color="auto"/>
        <w:right w:val="none" w:sz="0" w:space="0" w:color="auto"/>
      </w:divBdr>
    </w:div>
    <w:div w:id="1075124768">
      <w:bodyDiv w:val="1"/>
      <w:marLeft w:val="0"/>
      <w:marRight w:val="0"/>
      <w:marTop w:val="0"/>
      <w:marBottom w:val="0"/>
      <w:divBdr>
        <w:top w:val="none" w:sz="0" w:space="0" w:color="auto"/>
        <w:left w:val="none" w:sz="0" w:space="0" w:color="auto"/>
        <w:bottom w:val="none" w:sz="0" w:space="0" w:color="auto"/>
        <w:right w:val="none" w:sz="0" w:space="0" w:color="auto"/>
      </w:divBdr>
    </w:div>
    <w:div w:id="1098331148">
      <w:bodyDiv w:val="1"/>
      <w:marLeft w:val="0"/>
      <w:marRight w:val="0"/>
      <w:marTop w:val="0"/>
      <w:marBottom w:val="0"/>
      <w:divBdr>
        <w:top w:val="none" w:sz="0" w:space="0" w:color="auto"/>
        <w:left w:val="none" w:sz="0" w:space="0" w:color="auto"/>
        <w:bottom w:val="none" w:sz="0" w:space="0" w:color="auto"/>
        <w:right w:val="none" w:sz="0" w:space="0" w:color="auto"/>
      </w:divBdr>
    </w:div>
    <w:div w:id="1101604144">
      <w:bodyDiv w:val="1"/>
      <w:marLeft w:val="0"/>
      <w:marRight w:val="0"/>
      <w:marTop w:val="0"/>
      <w:marBottom w:val="0"/>
      <w:divBdr>
        <w:top w:val="none" w:sz="0" w:space="0" w:color="auto"/>
        <w:left w:val="none" w:sz="0" w:space="0" w:color="auto"/>
        <w:bottom w:val="none" w:sz="0" w:space="0" w:color="auto"/>
        <w:right w:val="none" w:sz="0" w:space="0" w:color="auto"/>
      </w:divBdr>
    </w:div>
    <w:div w:id="1137795087">
      <w:bodyDiv w:val="1"/>
      <w:marLeft w:val="0"/>
      <w:marRight w:val="0"/>
      <w:marTop w:val="0"/>
      <w:marBottom w:val="0"/>
      <w:divBdr>
        <w:top w:val="none" w:sz="0" w:space="0" w:color="auto"/>
        <w:left w:val="none" w:sz="0" w:space="0" w:color="auto"/>
        <w:bottom w:val="none" w:sz="0" w:space="0" w:color="auto"/>
        <w:right w:val="none" w:sz="0" w:space="0" w:color="auto"/>
      </w:divBdr>
    </w:div>
    <w:div w:id="1150096952">
      <w:bodyDiv w:val="1"/>
      <w:marLeft w:val="0"/>
      <w:marRight w:val="0"/>
      <w:marTop w:val="0"/>
      <w:marBottom w:val="0"/>
      <w:divBdr>
        <w:top w:val="none" w:sz="0" w:space="0" w:color="auto"/>
        <w:left w:val="none" w:sz="0" w:space="0" w:color="auto"/>
        <w:bottom w:val="none" w:sz="0" w:space="0" w:color="auto"/>
        <w:right w:val="none" w:sz="0" w:space="0" w:color="auto"/>
      </w:divBdr>
    </w:div>
    <w:div w:id="1151485814">
      <w:bodyDiv w:val="1"/>
      <w:marLeft w:val="0"/>
      <w:marRight w:val="0"/>
      <w:marTop w:val="0"/>
      <w:marBottom w:val="0"/>
      <w:divBdr>
        <w:top w:val="none" w:sz="0" w:space="0" w:color="auto"/>
        <w:left w:val="none" w:sz="0" w:space="0" w:color="auto"/>
        <w:bottom w:val="none" w:sz="0" w:space="0" w:color="auto"/>
        <w:right w:val="none" w:sz="0" w:space="0" w:color="auto"/>
      </w:divBdr>
    </w:div>
    <w:div w:id="1160345191">
      <w:bodyDiv w:val="1"/>
      <w:marLeft w:val="0"/>
      <w:marRight w:val="0"/>
      <w:marTop w:val="0"/>
      <w:marBottom w:val="0"/>
      <w:divBdr>
        <w:top w:val="none" w:sz="0" w:space="0" w:color="auto"/>
        <w:left w:val="none" w:sz="0" w:space="0" w:color="auto"/>
        <w:bottom w:val="none" w:sz="0" w:space="0" w:color="auto"/>
        <w:right w:val="none" w:sz="0" w:space="0" w:color="auto"/>
      </w:divBdr>
    </w:div>
    <w:div w:id="1161895399">
      <w:bodyDiv w:val="1"/>
      <w:marLeft w:val="0"/>
      <w:marRight w:val="0"/>
      <w:marTop w:val="0"/>
      <w:marBottom w:val="0"/>
      <w:divBdr>
        <w:top w:val="none" w:sz="0" w:space="0" w:color="auto"/>
        <w:left w:val="none" w:sz="0" w:space="0" w:color="auto"/>
        <w:bottom w:val="none" w:sz="0" w:space="0" w:color="auto"/>
        <w:right w:val="none" w:sz="0" w:space="0" w:color="auto"/>
      </w:divBdr>
    </w:div>
    <w:div w:id="1180394279">
      <w:bodyDiv w:val="1"/>
      <w:marLeft w:val="0"/>
      <w:marRight w:val="0"/>
      <w:marTop w:val="0"/>
      <w:marBottom w:val="0"/>
      <w:divBdr>
        <w:top w:val="none" w:sz="0" w:space="0" w:color="auto"/>
        <w:left w:val="none" w:sz="0" w:space="0" w:color="auto"/>
        <w:bottom w:val="none" w:sz="0" w:space="0" w:color="auto"/>
        <w:right w:val="none" w:sz="0" w:space="0" w:color="auto"/>
      </w:divBdr>
    </w:div>
    <w:div w:id="1212958654">
      <w:bodyDiv w:val="1"/>
      <w:marLeft w:val="0"/>
      <w:marRight w:val="0"/>
      <w:marTop w:val="0"/>
      <w:marBottom w:val="0"/>
      <w:divBdr>
        <w:top w:val="none" w:sz="0" w:space="0" w:color="auto"/>
        <w:left w:val="none" w:sz="0" w:space="0" w:color="auto"/>
        <w:bottom w:val="none" w:sz="0" w:space="0" w:color="auto"/>
        <w:right w:val="none" w:sz="0" w:space="0" w:color="auto"/>
      </w:divBdr>
    </w:div>
    <w:div w:id="1222130727">
      <w:bodyDiv w:val="1"/>
      <w:marLeft w:val="0"/>
      <w:marRight w:val="0"/>
      <w:marTop w:val="0"/>
      <w:marBottom w:val="0"/>
      <w:divBdr>
        <w:top w:val="none" w:sz="0" w:space="0" w:color="auto"/>
        <w:left w:val="none" w:sz="0" w:space="0" w:color="auto"/>
        <w:bottom w:val="none" w:sz="0" w:space="0" w:color="auto"/>
        <w:right w:val="none" w:sz="0" w:space="0" w:color="auto"/>
      </w:divBdr>
    </w:div>
    <w:div w:id="1235965513">
      <w:bodyDiv w:val="1"/>
      <w:marLeft w:val="0"/>
      <w:marRight w:val="0"/>
      <w:marTop w:val="0"/>
      <w:marBottom w:val="0"/>
      <w:divBdr>
        <w:top w:val="none" w:sz="0" w:space="0" w:color="auto"/>
        <w:left w:val="none" w:sz="0" w:space="0" w:color="auto"/>
        <w:bottom w:val="none" w:sz="0" w:space="0" w:color="auto"/>
        <w:right w:val="none" w:sz="0" w:space="0" w:color="auto"/>
      </w:divBdr>
    </w:div>
    <w:div w:id="1245191283">
      <w:bodyDiv w:val="1"/>
      <w:marLeft w:val="0"/>
      <w:marRight w:val="0"/>
      <w:marTop w:val="0"/>
      <w:marBottom w:val="0"/>
      <w:divBdr>
        <w:top w:val="none" w:sz="0" w:space="0" w:color="auto"/>
        <w:left w:val="none" w:sz="0" w:space="0" w:color="auto"/>
        <w:bottom w:val="none" w:sz="0" w:space="0" w:color="auto"/>
        <w:right w:val="none" w:sz="0" w:space="0" w:color="auto"/>
      </w:divBdr>
    </w:div>
    <w:div w:id="1252278578">
      <w:bodyDiv w:val="1"/>
      <w:marLeft w:val="0"/>
      <w:marRight w:val="0"/>
      <w:marTop w:val="0"/>
      <w:marBottom w:val="0"/>
      <w:divBdr>
        <w:top w:val="none" w:sz="0" w:space="0" w:color="auto"/>
        <w:left w:val="none" w:sz="0" w:space="0" w:color="auto"/>
        <w:bottom w:val="none" w:sz="0" w:space="0" w:color="auto"/>
        <w:right w:val="none" w:sz="0" w:space="0" w:color="auto"/>
      </w:divBdr>
    </w:div>
    <w:div w:id="1259211751">
      <w:bodyDiv w:val="1"/>
      <w:marLeft w:val="0"/>
      <w:marRight w:val="0"/>
      <w:marTop w:val="0"/>
      <w:marBottom w:val="0"/>
      <w:divBdr>
        <w:top w:val="none" w:sz="0" w:space="0" w:color="auto"/>
        <w:left w:val="none" w:sz="0" w:space="0" w:color="auto"/>
        <w:bottom w:val="none" w:sz="0" w:space="0" w:color="auto"/>
        <w:right w:val="none" w:sz="0" w:space="0" w:color="auto"/>
      </w:divBdr>
    </w:div>
    <w:div w:id="1259485401">
      <w:bodyDiv w:val="1"/>
      <w:marLeft w:val="0"/>
      <w:marRight w:val="0"/>
      <w:marTop w:val="0"/>
      <w:marBottom w:val="0"/>
      <w:divBdr>
        <w:top w:val="none" w:sz="0" w:space="0" w:color="auto"/>
        <w:left w:val="none" w:sz="0" w:space="0" w:color="auto"/>
        <w:bottom w:val="none" w:sz="0" w:space="0" w:color="auto"/>
        <w:right w:val="none" w:sz="0" w:space="0" w:color="auto"/>
      </w:divBdr>
    </w:div>
    <w:div w:id="1262565152">
      <w:bodyDiv w:val="1"/>
      <w:marLeft w:val="0"/>
      <w:marRight w:val="0"/>
      <w:marTop w:val="0"/>
      <w:marBottom w:val="0"/>
      <w:divBdr>
        <w:top w:val="none" w:sz="0" w:space="0" w:color="auto"/>
        <w:left w:val="none" w:sz="0" w:space="0" w:color="auto"/>
        <w:bottom w:val="none" w:sz="0" w:space="0" w:color="auto"/>
        <w:right w:val="none" w:sz="0" w:space="0" w:color="auto"/>
      </w:divBdr>
    </w:div>
    <w:div w:id="1263033971">
      <w:bodyDiv w:val="1"/>
      <w:marLeft w:val="0"/>
      <w:marRight w:val="0"/>
      <w:marTop w:val="0"/>
      <w:marBottom w:val="0"/>
      <w:divBdr>
        <w:top w:val="none" w:sz="0" w:space="0" w:color="auto"/>
        <w:left w:val="none" w:sz="0" w:space="0" w:color="auto"/>
        <w:bottom w:val="none" w:sz="0" w:space="0" w:color="auto"/>
        <w:right w:val="none" w:sz="0" w:space="0" w:color="auto"/>
      </w:divBdr>
    </w:div>
    <w:div w:id="1307465999">
      <w:bodyDiv w:val="1"/>
      <w:marLeft w:val="0"/>
      <w:marRight w:val="0"/>
      <w:marTop w:val="0"/>
      <w:marBottom w:val="0"/>
      <w:divBdr>
        <w:top w:val="none" w:sz="0" w:space="0" w:color="auto"/>
        <w:left w:val="none" w:sz="0" w:space="0" w:color="auto"/>
        <w:bottom w:val="none" w:sz="0" w:space="0" w:color="auto"/>
        <w:right w:val="none" w:sz="0" w:space="0" w:color="auto"/>
      </w:divBdr>
    </w:div>
    <w:div w:id="1339892383">
      <w:bodyDiv w:val="1"/>
      <w:marLeft w:val="0"/>
      <w:marRight w:val="0"/>
      <w:marTop w:val="0"/>
      <w:marBottom w:val="0"/>
      <w:divBdr>
        <w:top w:val="none" w:sz="0" w:space="0" w:color="auto"/>
        <w:left w:val="none" w:sz="0" w:space="0" w:color="auto"/>
        <w:bottom w:val="none" w:sz="0" w:space="0" w:color="auto"/>
        <w:right w:val="none" w:sz="0" w:space="0" w:color="auto"/>
      </w:divBdr>
    </w:div>
    <w:div w:id="1352608499">
      <w:bodyDiv w:val="1"/>
      <w:marLeft w:val="0"/>
      <w:marRight w:val="0"/>
      <w:marTop w:val="0"/>
      <w:marBottom w:val="0"/>
      <w:divBdr>
        <w:top w:val="none" w:sz="0" w:space="0" w:color="auto"/>
        <w:left w:val="none" w:sz="0" w:space="0" w:color="auto"/>
        <w:bottom w:val="none" w:sz="0" w:space="0" w:color="auto"/>
        <w:right w:val="none" w:sz="0" w:space="0" w:color="auto"/>
      </w:divBdr>
    </w:div>
    <w:div w:id="1353187666">
      <w:bodyDiv w:val="1"/>
      <w:marLeft w:val="0"/>
      <w:marRight w:val="0"/>
      <w:marTop w:val="0"/>
      <w:marBottom w:val="0"/>
      <w:divBdr>
        <w:top w:val="none" w:sz="0" w:space="0" w:color="auto"/>
        <w:left w:val="none" w:sz="0" w:space="0" w:color="auto"/>
        <w:bottom w:val="none" w:sz="0" w:space="0" w:color="auto"/>
        <w:right w:val="none" w:sz="0" w:space="0" w:color="auto"/>
      </w:divBdr>
    </w:div>
    <w:div w:id="1377854438">
      <w:bodyDiv w:val="1"/>
      <w:marLeft w:val="0"/>
      <w:marRight w:val="0"/>
      <w:marTop w:val="0"/>
      <w:marBottom w:val="0"/>
      <w:divBdr>
        <w:top w:val="none" w:sz="0" w:space="0" w:color="auto"/>
        <w:left w:val="none" w:sz="0" w:space="0" w:color="auto"/>
        <w:bottom w:val="none" w:sz="0" w:space="0" w:color="auto"/>
        <w:right w:val="none" w:sz="0" w:space="0" w:color="auto"/>
      </w:divBdr>
    </w:div>
    <w:div w:id="1382099625">
      <w:bodyDiv w:val="1"/>
      <w:marLeft w:val="0"/>
      <w:marRight w:val="0"/>
      <w:marTop w:val="0"/>
      <w:marBottom w:val="0"/>
      <w:divBdr>
        <w:top w:val="none" w:sz="0" w:space="0" w:color="auto"/>
        <w:left w:val="none" w:sz="0" w:space="0" w:color="auto"/>
        <w:bottom w:val="none" w:sz="0" w:space="0" w:color="auto"/>
        <w:right w:val="none" w:sz="0" w:space="0" w:color="auto"/>
      </w:divBdr>
    </w:div>
    <w:div w:id="1385642243">
      <w:bodyDiv w:val="1"/>
      <w:marLeft w:val="0"/>
      <w:marRight w:val="0"/>
      <w:marTop w:val="0"/>
      <w:marBottom w:val="0"/>
      <w:divBdr>
        <w:top w:val="none" w:sz="0" w:space="0" w:color="auto"/>
        <w:left w:val="none" w:sz="0" w:space="0" w:color="auto"/>
        <w:bottom w:val="none" w:sz="0" w:space="0" w:color="auto"/>
        <w:right w:val="none" w:sz="0" w:space="0" w:color="auto"/>
      </w:divBdr>
    </w:div>
    <w:div w:id="1387755053">
      <w:bodyDiv w:val="1"/>
      <w:marLeft w:val="0"/>
      <w:marRight w:val="0"/>
      <w:marTop w:val="0"/>
      <w:marBottom w:val="0"/>
      <w:divBdr>
        <w:top w:val="none" w:sz="0" w:space="0" w:color="auto"/>
        <w:left w:val="none" w:sz="0" w:space="0" w:color="auto"/>
        <w:bottom w:val="none" w:sz="0" w:space="0" w:color="auto"/>
        <w:right w:val="none" w:sz="0" w:space="0" w:color="auto"/>
      </w:divBdr>
    </w:div>
    <w:div w:id="1396977847">
      <w:bodyDiv w:val="1"/>
      <w:marLeft w:val="0"/>
      <w:marRight w:val="0"/>
      <w:marTop w:val="0"/>
      <w:marBottom w:val="0"/>
      <w:divBdr>
        <w:top w:val="none" w:sz="0" w:space="0" w:color="auto"/>
        <w:left w:val="none" w:sz="0" w:space="0" w:color="auto"/>
        <w:bottom w:val="none" w:sz="0" w:space="0" w:color="auto"/>
        <w:right w:val="none" w:sz="0" w:space="0" w:color="auto"/>
      </w:divBdr>
      <w:divsChild>
        <w:div w:id="446703491">
          <w:marLeft w:val="0"/>
          <w:marRight w:val="0"/>
          <w:marTop w:val="0"/>
          <w:marBottom w:val="0"/>
          <w:divBdr>
            <w:top w:val="none" w:sz="0" w:space="0" w:color="auto"/>
            <w:left w:val="none" w:sz="0" w:space="0" w:color="auto"/>
            <w:bottom w:val="none" w:sz="0" w:space="0" w:color="auto"/>
            <w:right w:val="none" w:sz="0" w:space="0" w:color="auto"/>
          </w:divBdr>
          <w:divsChild>
            <w:div w:id="1829518675">
              <w:marLeft w:val="0"/>
              <w:marRight w:val="0"/>
              <w:marTop w:val="0"/>
              <w:marBottom w:val="0"/>
              <w:divBdr>
                <w:top w:val="none" w:sz="0" w:space="0" w:color="auto"/>
                <w:left w:val="none" w:sz="0" w:space="0" w:color="auto"/>
                <w:bottom w:val="none" w:sz="0" w:space="0" w:color="auto"/>
                <w:right w:val="none" w:sz="0" w:space="0" w:color="auto"/>
              </w:divBdr>
              <w:divsChild>
                <w:div w:id="321082357">
                  <w:marLeft w:val="0"/>
                  <w:marRight w:val="0"/>
                  <w:marTop w:val="0"/>
                  <w:marBottom w:val="0"/>
                  <w:divBdr>
                    <w:top w:val="single" w:sz="6" w:space="0" w:color="FFFFFF"/>
                    <w:left w:val="single" w:sz="6" w:space="0" w:color="FFFFFF"/>
                    <w:bottom w:val="single" w:sz="6" w:space="0" w:color="CCCCCC"/>
                    <w:right w:val="single" w:sz="6" w:space="0" w:color="CCCCCC"/>
                  </w:divBdr>
                  <w:divsChild>
                    <w:div w:id="1340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442138">
              <w:marLeft w:val="0"/>
              <w:marRight w:val="0"/>
              <w:marTop w:val="0"/>
              <w:marBottom w:val="0"/>
              <w:divBdr>
                <w:top w:val="none" w:sz="0" w:space="0" w:color="auto"/>
                <w:left w:val="none" w:sz="0" w:space="0" w:color="auto"/>
                <w:bottom w:val="none" w:sz="0" w:space="0" w:color="auto"/>
                <w:right w:val="none" w:sz="0" w:space="0" w:color="auto"/>
              </w:divBdr>
              <w:divsChild>
                <w:div w:id="1716540888">
                  <w:marLeft w:val="0"/>
                  <w:marRight w:val="0"/>
                  <w:marTop w:val="0"/>
                  <w:marBottom w:val="0"/>
                  <w:divBdr>
                    <w:top w:val="none" w:sz="0" w:space="0" w:color="auto"/>
                    <w:left w:val="none" w:sz="0" w:space="0" w:color="auto"/>
                    <w:bottom w:val="none" w:sz="0" w:space="0" w:color="auto"/>
                    <w:right w:val="none" w:sz="0" w:space="0" w:color="auto"/>
                  </w:divBdr>
                  <w:divsChild>
                    <w:div w:id="1564951172">
                      <w:marLeft w:val="-30346"/>
                      <w:marRight w:val="0"/>
                      <w:marTop w:val="0"/>
                      <w:marBottom w:val="0"/>
                      <w:divBdr>
                        <w:top w:val="none" w:sz="0" w:space="0" w:color="auto"/>
                        <w:left w:val="none" w:sz="0" w:space="0" w:color="auto"/>
                        <w:bottom w:val="none" w:sz="0" w:space="0" w:color="auto"/>
                        <w:right w:val="none" w:sz="0" w:space="0" w:color="auto"/>
                      </w:divBdr>
                      <w:divsChild>
                        <w:div w:id="1607955360">
                          <w:marLeft w:val="0"/>
                          <w:marRight w:val="0"/>
                          <w:marTop w:val="0"/>
                          <w:marBottom w:val="0"/>
                          <w:divBdr>
                            <w:top w:val="none" w:sz="0" w:space="0" w:color="auto"/>
                            <w:left w:val="none" w:sz="0" w:space="0" w:color="auto"/>
                            <w:bottom w:val="none" w:sz="0" w:space="0" w:color="auto"/>
                            <w:right w:val="none" w:sz="0" w:space="0" w:color="auto"/>
                          </w:divBdr>
                          <w:divsChild>
                            <w:div w:id="19740717">
                              <w:marLeft w:val="0"/>
                              <w:marRight w:val="0"/>
                              <w:marTop w:val="0"/>
                              <w:marBottom w:val="0"/>
                              <w:divBdr>
                                <w:top w:val="none" w:sz="0" w:space="0" w:color="auto"/>
                                <w:left w:val="none" w:sz="0" w:space="0" w:color="auto"/>
                                <w:bottom w:val="none" w:sz="0" w:space="0" w:color="auto"/>
                                <w:right w:val="none" w:sz="0" w:space="0" w:color="auto"/>
                              </w:divBdr>
                            </w:div>
                            <w:div w:id="31075822">
                              <w:marLeft w:val="0"/>
                              <w:marRight w:val="0"/>
                              <w:marTop w:val="0"/>
                              <w:marBottom w:val="0"/>
                              <w:divBdr>
                                <w:top w:val="none" w:sz="0" w:space="0" w:color="auto"/>
                                <w:left w:val="none" w:sz="0" w:space="0" w:color="auto"/>
                                <w:bottom w:val="none" w:sz="0" w:space="0" w:color="auto"/>
                                <w:right w:val="none" w:sz="0" w:space="0" w:color="auto"/>
                              </w:divBdr>
                            </w:div>
                            <w:div w:id="37896159">
                              <w:marLeft w:val="0"/>
                              <w:marRight w:val="0"/>
                              <w:marTop w:val="0"/>
                              <w:marBottom w:val="0"/>
                              <w:divBdr>
                                <w:top w:val="none" w:sz="0" w:space="0" w:color="auto"/>
                                <w:left w:val="none" w:sz="0" w:space="0" w:color="auto"/>
                                <w:bottom w:val="none" w:sz="0" w:space="0" w:color="auto"/>
                                <w:right w:val="none" w:sz="0" w:space="0" w:color="auto"/>
                              </w:divBdr>
                            </w:div>
                            <w:div w:id="39211925">
                              <w:marLeft w:val="0"/>
                              <w:marRight w:val="0"/>
                              <w:marTop w:val="0"/>
                              <w:marBottom w:val="0"/>
                              <w:divBdr>
                                <w:top w:val="none" w:sz="0" w:space="0" w:color="auto"/>
                                <w:left w:val="none" w:sz="0" w:space="0" w:color="auto"/>
                                <w:bottom w:val="none" w:sz="0" w:space="0" w:color="auto"/>
                                <w:right w:val="none" w:sz="0" w:space="0" w:color="auto"/>
                              </w:divBdr>
                            </w:div>
                            <w:div w:id="56439165">
                              <w:marLeft w:val="0"/>
                              <w:marRight w:val="0"/>
                              <w:marTop w:val="0"/>
                              <w:marBottom w:val="0"/>
                              <w:divBdr>
                                <w:top w:val="none" w:sz="0" w:space="0" w:color="auto"/>
                                <w:left w:val="none" w:sz="0" w:space="0" w:color="auto"/>
                                <w:bottom w:val="none" w:sz="0" w:space="0" w:color="auto"/>
                                <w:right w:val="none" w:sz="0" w:space="0" w:color="auto"/>
                              </w:divBdr>
                            </w:div>
                            <w:div w:id="79642068">
                              <w:marLeft w:val="0"/>
                              <w:marRight w:val="0"/>
                              <w:marTop w:val="0"/>
                              <w:marBottom w:val="0"/>
                              <w:divBdr>
                                <w:top w:val="none" w:sz="0" w:space="0" w:color="auto"/>
                                <w:left w:val="none" w:sz="0" w:space="0" w:color="auto"/>
                                <w:bottom w:val="none" w:sz="0" w:space="0" w:color="auto"/>
                                <w:right w:val="none" w:sz="0" w:space="0" w:color="auto"/>
                              </w:divBdr>
                            </w:div>
                            <w:div w:id="84769057">
                              <w:marLeft w:val="0"/>
                              <w:marRight w:val="0"/>
                              <w:marTop w:val="0"/>
                              <w:marBottom w:val="0"/>
                              <w:divBdr>
                                <w:top w:val="none" w:sz="0" w:space="0" w:color="auto"/>
                                <w:left w:val="none" w:sz="0" w:space="0" w:color="auto"/>
                                <w:bottom w:val="none" w:sz="0" w:space="0" w:color="auto"/>
                                <w:right w:val="none" w:sz="0" w:space="0" w:color="auto"/>
                              </w:divBdr>
                            </w:div>
                            <w:div w:id="86734075">
                              <w:marLeft w:val="0"/>
                              <w:marRight w:val="0"/>
                              <w:marTop w:val="0"/>
                              <w:marBottom w:val="0"/>
                              <w:divBdr>
                                <w:top w:val="none" w:sz="0" w:space="0" w:color="auto"/>
                                <w:left w:val="none" w:sz="0" w:space="0" w:color="auto"/>
                                <w:bottom w:val="none" w:sz="0" w:space="0" w:color="auto"/>
                                <w:right w:val="none" w:sz="0" w:space="0" w:color="auto"/>
                              </w:divBdr>
                            </w:div>
                            <w:div w:id="88504841">
                              <w:marLeft w:val="0"/>
                              <w:marRight w:val="0"/>
                              <w:marTop w:val="0"/>
                              <w:marBottom w:val="0"/>
                              <w:divBdr>
                                <w:top w:val="none" w:sz="0" w:space="0" w:color="auto"/>
                                <w:left w:val="none" w:sz="0" w:space="0" w:color="auto"/>
                                <w:bottom w:val="none" w:sz="0" w:space="0" w:color="auto"/>
                                <w:right w:val="none" w:sz="0" w:space="0" w:color="auto"/>
                              </w:divBdr>
                            </w:div>
                            <w:div w:id="89352570">
                              <w:marLeft w:val="0"/>
                              <w:marRight w:val="0"/>
                              <w:marTop w:val="0"/>
                              <w:marBottom w:val="0"/>
                              <w:divBdr>
                                <w:top w:val="none" w:sz="0" w:space="0" w:color="auto"/>
                                <w:left w:val="none" w:sz="0" w:space="0" w:color="auto"/>
                                <w:bottom w:val="none" w:sz="0" w:space="0" w:color="auto"/>
                                <w:right w:val="none" w:sz="0" w:space="0" w:color="auto"/>
                              </w:divBdr>
                            </w:div>
                            <w:div w:id="97406257">
                              <w:marLeft w:val="0"/>
                              <w:marRight w:val="0"/>
                              <w:marTop w:val="0"/>
                              <w:marBottom w:val="0"/>
                              <w:divBdr>
                                <w:top w:val="none" w:sz="0" w:space="0" w:color="auto"/>
                                <w:left w:val="none" w:sz="0" w:space="0" w:color="auto"/>
                                <w:bottom w:val="none" w:sz="0" w:space="0" w:color="auto"/>
                                <w:right w:val="none" w:sz="0" w:space="0" w:color="auto"/>
                              </w:divBdr>
                            </w:div>
                            <w:div w:id="102845239">
                              <w:marLeft w:val="0"/>
                              <w:marRight w:val="0"/>
                              <w:marTop w:val="0"/>
                              <w:marBottom w:val="0"/>
                              <w:divBdr>
                                <w:top w:val="none" w:sz="0" w:space="0" w:color="auto"/>
                                <w:left w:val="none" w:sz="0" w:space="0" w:color="auto"/>
                                <w:bottom w:val="none" w:sz="0" w:space="0" w:color="auto"/>
                                <w:right w:val="none" w:sz="0" w:space="0" w:color="auto"/>
                              </w:divBdr>
                            </w:div>
                            <w:div w:id="110634812">
                              <w:marLeft w:val="0"/>
                              <w:marRight w:val="0"/>
                              <w:marTop w:val="0"/>
                              <w:marBottom w:val="0"/>
                              <w:divBdr>
                                <w:top w:val="none" w:sz="0" w:space="0" w:color="auto"/>
                                <w:left w:val="none" w:sz="0" w:space="0" w:color="auto"/>
                                <w:bottom w:val="none" w:sz="0" w:space="0" w:color="auto"/>
                                <w:right w:val="none" w:sz="0" w:space="0" w:color="auto"/>
                              </w:divBdr>
                            </w:div>
                            <w:div w:id="121850526">
                              <w:marLeft w:val="0"/>
                              <w:marRight w:val="0"/>
                              <w:marTop w:val="0"/>
                              <w:marBottom w:val="0"/>
                              <w:divBdr>
                                <w:top w:val="none" w:sz="0" w:space="0" w:color="auto"/>
                                <w:left w:val="none" w:sz="0" w:space="0" w:color="auto"/>
                                <w:bottom w:val="none" w:sz="0" w:space="0" w:color="auto"/>
                                <w:right w:val="none" w:sz="0" w:space="0" w:color="auto"/>
                              </w:divBdr>
                            </w:div>
                            <w:div w:id="149368937">
                              <w:marLeft w:val="0"/>
                              <w:marRight w:val="0"/>
                              <w:marTop w:val="0"/>
                              <w:marBottom w:val="0"/>
                              <w:divBdr>
                                <w:top w:val="none" w:sz="0" w:space="0" w:color="auto"/>
                                <w:left w:val="none" w:sz="0" w:space="0" w:color="auto"/>
                                <w:bottom w:val="none" w:sz="0" w:space="0" w:color="auto"/>
                                <w:right w:val="none" w:sz="0" w:space="0" w:color="auto"/>
                              </w:divBdr>
                            </w:div>
                            <w:div w:id="211502516">
                              <w:marLeft w:val="0"/>
                              <w:marRight w:val="0"/>
                              <w:marTop w:val="0"/>
                              <w:marBottom w:val="0"/>
                              <w:divBdr>
                                <w:top w:val="none" w:sz="0" w:space="0" w:color="auto"/>
                                <w:left w:val="none" w:sz="0" w:space="0" w:color="auto"/>
                                <w:bottom w:val="none" w:sz="0" w:space="0" w:color="auto"/>
                                <w:right w:val="none" w:sz="0" w:space="0" w:color="auto"/>
                              </w:divBdr>
                            </w:div>
                            <w:div w:id="235356841">
                              <w:marLeft w:val="0"/>
                              <w:marRight w:val="0"/>
                              <w:marTop w:val="0"/>
                              <w:marBottom w:val="0"/>
                              <w:divBdr>
                                <w:top w:val="none" w:sz="0" w:space="0" w:color="auto"/>
                                <w:left w:val="none" w:sz="0" w:space="0" w:color="auto"/>
                                <w:bottom w:val="none" w:sz="0" w:space="0" w:color="auto"/>
                                <w:right w:val="none" w:sz="0" w:space="0" w:color="auto"/>
                              </w:divBdr>
                            </w:div>
                            <w:div w:id="295457624">
                              <w:marLeft w:val="0"/>
                              <w:marRight w:val="0"/>
                              <w:marTop w:val="0"/>
                              <w:marBottom w:val="0"/>
                              <w:divBdr>
                                <w:top w:val="none" w:sz="0" w:space="0" w:color="auto"/>
                                <w:left w:val="none" w:sz="0" w:space="0" w:color="auto"/>
                                <w:bottom w:val="none" w:sz="0" w:space="0" w:color="auto"/>
                                <w:right w:val="none" w:sz="0" w:space="0" w:color="auto"/>
                              </w:divBdr>
                            </w:div>
                            <w:div w:id="304553582">
                              <w:marLeft w:val="0"/>
                              <w:marRight w:val="0"/>
                              <w:marTop w:val="0"/>
                              <w:marBottom w:val="0"/>
                              <w:divBdr>
                                <w:top w:val="none" w:sz="0" w:space="0" w:color="auto"/>
                                <w:left w:val="none" w:sz="0" w:space="0" w:color="auto"/>
                                <w:bottom w:val="none" w:sz="0" w:space="0" w:color="auto"/>
                                <w:right w:val="none" w:sz="0" w:space="0" w:color="auto"/>
                              </w:divBdr>
                            </w:div>
                            <w:div w:id="320815361">
                              <w:marLeft w:val="0"/>
                              <w:marRight w:val="0"/>
                              <w:marTop w:val="0"/>
                              <w:marBottom w:val="0"/>
                              <w:divBdr>
                                <w:top w:val="none" w:sz="0" w:space="0" w:color="auto"/>
                                <w:left w:val="none" w:sz="0" w:space="0" w:color="auto"/>
                                <w:bottom w:val="none" w:sz="0" w:space="0" w:color="auto"/>
                                <w:right w:val="none" w:sz="0" w:space="0" w:color="auto"/>
                              </w:divBdr>
                            </w:div>
                            <w:div w:id="338318957">
                              <w:marLeft w:val="0"/>
                              <w:marRight w:val="0"/>
                              <w:marTop w:val="0"/>
                              <w:marBottom w:val="0"/>
                              <w:divBdr>
                                <w:top w:val="none" w:sz="0" w:space="0" w:color="auto"/>
                                <w:left w:val="none" w:sz="0" w:space="0" w:color="auto"/>
                                <w:bottom w:val="none" w:sz="0" w:space="0" w:color="auto"/>
                                <w:right w:val="none" w:sz="0" w:space="0" w:color="auto"/>
                              </w:divBdr>
                            </w:div>
                            <w:div w:id="350184256">
                              <w:marLeft w:val="0"/>
                              <w:marRight w:val="0"/>
                              <w:marTop w:val="0"/>
                              <w:marBottom w:val="0"/>
                              <w:divBdr>
                                <w:top w:val="none" w:sz="0" w:space="0" w:color="auto"/>
                                <w:left w:val="none" w:sz="0" w:space="0" w:color="auto"/>
                                <w:bottom w:val="none" w:sz="0" w:space="0" w:color="auto"/>
                                <w:right w:val="none" w:sz="0" w:space="0" w:color="auto"/>
                              </w:divBdr>
                            </w:div>
                            <w:div w:id="361712481">
                              <w:marLeft w:val="0"/>
                              <w:marRight w:val="0"/>
                              <w:marTop w:val="0"/>
                              <w:marBottom w:val="0"/>
                              <w:divBdr>
                                <w:top w:val="none" w:sz="0" w:space="0" w:color="auto"/>
                                <w:left w:val="none" w:sz="0" w:space="0" w:color="auto"/>
                                <w:bottom w:val="none" w:sz="0" w:space="0" w:color="auto"/>
                                <w:right w:val="none" w:sz="0" w:space="0" w:color="auto"/>
                              </w:divBdr>
                            </w:div>
                            <w:div w:id="374424785">
                              <w:marLeft w:val="0"/>
                              <w:marRight w:val="0"/>
                              <w:marTop w:val="0"/>
                              <w:marBottom w:val="0"/>
                              <w:divBdr>
                                <w:top w:val="none" w:sz="0" w:space="0" w:color="auto"/>
                                <w:left w:val="none" w:sz="0" w:space="0" w:color="auto"/>
                                <w:bottom w:val="none" w:sz="0" w:space="0" w:color="auto"/>
                                <w:right w:val="none" w:sz="0" w:space="0" w:color="auto"/>
                              </w:divBdr>
                            </w:div>
                            <w:div w:id="376438935">
                              <w:marLeft w:val="0"/>
                              <w:marRight w:val="0"/>
                              <w:marTop w:val="0"/>
                              <w:marBottom w:val="0"/>
                              <w:divBdr>
                                <w:top w:val="none" w:sz="0" w:space="0" w:color="auto"/>
                                <w:left w:val="none" w:sz="0" w:space="0" w:color="auto"/>
                                <w:bottom w:val="none" w:sz="0" w:space="0" w:color="auto"/>
                                <w:right w:val="none" w:sz="0" w:space="0" w:color="auto"/>
                              </w:divBdr>
                            </w:div>
                            <w:div w:id="385180538">
                              <w:marLeft w:val="0"/>
                              <w:marRight w:val="0"/>
                              <w:marTop w:val="0"/>
                              <w:marBottom w:val="0"/>
                              <w:divBdr>
                                <w:top w:val="none" w:sz="0" w:space="0" w:color="auto"/>
                                <w:left w:val="none" w:sz="0" w:space="0" w:color="auto"/>
                                <w:bottom w:val="none" w:sz="0" w:space="0" w:color="auto"/>
                                <w:right w:val="none" w:sz="0" w:space="0" w:color="auto"/>
                              </w:divBdr>
                            </w:div>
                            <w:div w:id="399180798">
                              <w:marLeft w:val="0"/>
                              <w:marRight w:val="0"/>
                              <w:marTop w:val="0"/>
                              <w:marBottom w:val="0"/>
                              <w:divBdr>
                                <w:top w:val="none" w:sz="0" w:space="0" w:color="auto"/>
                                <w:left w:val="none" w:sz="0" w:space="0" w:color="auto"/>
                                <w:bottom w:val="none" w:sz="0" w:space="0" w:color="auto"/>
                                <w:right w:val="none" w:sz="0" w:space="0" w:color="auto"/>
                              </w:divBdr>
                            </w:div>
                            <w:div w:id="405155221">
                              <w:marLeft w:val="0"/>
                              <w:marRight w:val="0"/>
                              <w:marTop w:val="0"/>
                              <w:marBottom w:val="0"/>
                              <w:divBdr>
                                <w:top w:val="none" w:sz="0" w:space="0" w:color="auto"/>
                                <w:left w:val="none" w:sz="0" w:space="0" w:color="auto"/>
                                <w:bottom w:val="none" w:sz="0" w:space="0" w:color="auto"/>
                                <w:right w:val="none" w:sz="0" w:space="0" w:color="auto"/>
                              </w:divBdr>
                            </w:div>
                            <w:div w:id="409086864">
                              <w:marLeft w:val="0"/>
                              <w:marRight w:val="0"/>
                              <w:marTop w:val="0"/>
                              <w:marBottom w:val="0"/>
                              <w:divBdr>
                                <w:top w:val="none" w:sz="0" w:space="0" w:color="auto"/>
                                <w:left w:val="none" w:sz="0" w:space="0" w:color="auto"/>
                                <w:bottom w:val="none" w:sz="0" w:space="0" w:color="auto"/>
                                <w:right w:val="none" w:sz="0" w:space="0" w:color="auto"/>
                              </w:divBdr>
                            </w:div>
                            <w:div w:id="426116091">
                              <w:marLeft w:val="0"/>
                              <w:marRight w:val="0"/>
                              <w:marTop w:val="0"/>
                              <w:marBottom w:val="0"/>
                              <w:divBdr>
                                <w:top w:val="none" w:sz="0" w:space="0" w:color="auto"/>
                                <w:left w:val="none" w:sz="0" w:space="0" w:color="auto"/>
                                <w:bottom w:val="none" w:sz="0" w:space="0" w:color="auto"/>
                                <w:right w:val="none" w:sz="0" w:space="0" w:color="auto"/>
                              </w:divBdr>
                            </w:div>
                            <w:div w:id="450245281">
                              <w:marLeft w:val="0"/>
                              <w:marRight w:val="0"/>
                              <w:marTop w:val="0"/>
                              <w:marBottom w:val="0"/>
                              <w:divBdr>
                                <w:top w:val="none" w:sz="0" w:space="0" w:color="auto"/>
                                <w:left w:val="none" w:sz="0" w:space="0" w:color="auto"/>
                                <w:bottom w:val="none" w:sz="0" w:space="0" w:color="auto"/>
                                <w:right w:val="none" w:sz="0" w:space="0" w:color="auto"/>
                              </w:divBdr>
                            </w:div>
                            <w:div w:id="465707398">
                              <w:marLeft w:val="0"/>
                              <w:marRight w:val="0"/>
                              <w:marTop w:val="0"/>
                              <w:marBottom w:val="0"/>
                              <w:divBdr>
                                <w:top w:val="none" w:sz="0" w:space="0" w:color="auto"/>
                                <w:left w:val="none" w:sz="0" w:space="0" w:color="auto"/>
                                <w:bottom w:val="none" w:sz="0" w:space="0" w:color="auto"/>
                                <w:right w:val="none" w:sz="0" w:space="0" w:color="auto"/>
                              </w:divBdr>
                            </w:div>
                            <w:div w:id="469984979">
                              <w:marLeft w:val="0"/>
                              <w:marRight w:val="0"/>
                              <w:marTop w:val="0"/>
                              <w:marBottom w:val="0"/>
                              <w:divBdr>
                                <w:top w:val="none" w:sz="0" w:space="0" w:color="auto"/>
                                <w:left w:val="none" w:sz="0" w:space="0" w:color="auto"/>
                                <w:bottom w:val="none" w:sz="0" w:space="0" w:color="auto"/>
                                <w:right w:val="none" w:sz="0" w:space="0" w:color="auto"/>
                              </w:divBdr>
                            </w:div>
                            <w:div w:id="487672743">
                              <w:marLeft w:val="0"/>
                              <w:marRight w:val="0"/>
                              <w:marTop w:val="0"/>
                              <w:marBottom w:val="0"/>
                              <w:divBdr>
                                <w:top w:val="none" w:sz="0" w:space="0" w:color="auto"/>
                                <w:left w:val="none" w:sz="0" w:space="0" w:color="auto"/>
                                <w:bottom w:val="none" w:sz="0" w:space="0" w:color="auto"/>
                                <w:right w:val="none" w:sz="0" w:space="0" w:color="auto"/>
                              </w:divBdr>
                            </w:div>
                            <w:div w:id="513308586">
                              <w:marLeft w:val="0"/>
                              <w:marRight w:val="0"/>
                              <w:marTop w:val="0"/>
                              <w:marBottom w:val="0"/>
                              <w:divBdr>
                                <w:top w:val="none" w:sz="0" w:space="0" w:color="auto"/>
                                <w:left w:val="none" w:sz="0" w:space="0" w:color="auto"/>
                                <w:bottom w:val="none" w:sz="0" w:space="0" w:color="auto"/>
                                <w:right w:val="none" w:sz="0" w:space="0" w:color="auto"/>
                              </w:divBdr>
                            </w:div>
                            <w:div w:id="513959491">
                              <w:marLeft w:val="0"/>
                              <w:marRight w:val="0"/>
                              <w:marTop w:val="0"/>
                              <w:marBottom w:val="0"/>
                              <w:divBdr>
                                <w:top w:val="none" w:sz="0" w:space="0" w:color="auto"/>
                                <w:left w:val="none" w:sz="0" w:space="0" w:color="auto"/>
                                <w:bottom w:val="none" w:sz="0" w:space="0" w:color="auto"/>
                                <w:right w:val="none" w:sz="0" w:space="0" w:color="auto"/>
                              </w:divBdr>
                            </w:div>
                            <w:div w:id="517892585">
                              <w:marLeft w:val="0"/>
                              <w:marRight w:val="0"/>
                              <w:marTop w:val="0"/>
                              <w:marBottom w:val="0"/>
                              <w:divBdr>
                                <w:top w:val="none" w:sz="0" w:space="0" w:color="auto"/>
                                <w:left w:val="none" w:sz="0" w:space="0" w:color="auto"/>
                                <w:bottom w:val="none" w:sz="0" w:space="0" w:color="auto"/>
                                <w:right w:val="none" w:sz="0" w:space="0" w:color="auto"/>
                              </w:divBdr>
                            </w:div>
                            <w:div w:id="530846397">
                              <w:marLeft w:val="0"/>
                              <w:marRight w:val="0"/>
                              <w:marTop w:val="0"/>
                              <w:marBottom w:val="0"/>
                              <w:divBdr>
                                <w:top w:val="none" w:sz="0" w:space="0" w:color="auto"/>
                                <w:left w:val="none" w:sz="0" w:space="0" w:color="auto"/>
                                <w:bottom w:val="none" w:sz="0" w:space="0" w:color="auto"/>
                                <w:right w:val="none" w:sz="0" w:space="0" w:color="auto"/>
                              </w:divBdr>
                            </w:div>
                            <w:div w:id="551038925">
                              <w:marLeft w:val="0"/>
                              <w:marRight w:val="0"/>
                              <w:marTop w:val="0"/>
                              <w:marBottom w:val="0"/>
                              <w:divBdr>
                                <w:top w:val="none" w:sz="0" w:space="0" w:color="auto"/>
                                <w:left w:val="none" w:sz="0" w:space="0" w:color="auto"/>
                                <w:bottom w:val="none" w:sz="0" w:space="0" w:color="auto"/>
                                <w:right w:val="none" w:sz="0" w:space="0" w:color="auto"/>
                              </w:divBdr>
                            </w:div>
                            <w:div w:id="555119159">
                              <w:marLeft w:val="0"/>
                              <w:marRight w:val="0"/>
                              <w:marTop w:val="0"/>
                              <w:marBottom w:val="0"/>
                              <w:divBdr>
                                <w:top w:val="none" w:sz="0" w:space="0" w:color="auto"/>
                                <w:left w:val="none" w:sz="0" w:space="0" w:color="auto"/>
                                <w:bottom w:val="none" w:sz="0" w:space="0" w:color="auto"/>
                                <w:right w:val="none" w:sz="0" w:space="0" w:color="auto"/>
                              </w:divBdr>
                            </w:div>
                            <w:div w:id="573440331">
                              <w:marLeft w:val="0"/>
                              <w:marRight w:val="0"/>
                              <w:marTop w:val="0"/>
                              <w:marBottom w:val="0"/>
                              <w:divBdr>
                                <w:top w:val="none" w:sz="0" w:space="0" w:color="auto"/>
                                <w:left w:val="none" w:sz="0" w:space="0" w:color="auto"/>
                                <w:bottom w:val="none" w:sz="0" w:space="0" w:color="auto"/>
                                <w:right w:val="none" w:sz="0" w:space="0" w:color="auto"/>
                              </w:divBdr>
                            </w:div>
                            <w:div w:id="577595970">
                              <w:marLeft w:val="0"/>
                              <w:marRight w:val="0"/>
                              <w:marTop w:val="0"/>
                              <w:marBottom w:val="0"/>
                              <w:divBdr>
                                <w:top w:val="none" w:sz="0" w:space="0" w:color="auto"/>
                                <w:left w:val="none" w:sz="0" w:space="0" w:color="auto"/>
                                <w:bottom w:val="none" w:sz="0" w:space="0" w:color="auto"/>
                                <w:right w:val="none" w:sz="0" w:space="0" w:color="auto"/>
                              </w:divBdr>
                            </w:div>
                            <w:div w:id="615522007">
                              <w:marLeft w:val="0"/>
                              <w:marRight w:val="0"/>
                              <w:marTop w:val="0"/>
                              <w:marBottom w:val="0"/>
                              <w:divBdr>
                                <w:top w:val="none" w:sz="0" w:space="0" w:color="auto"/>
                                <w:left w:val="none" w:sz="0" w:space="0" w:color="auto"/>
                                <w:bottom w:val="none" w:sz="0" w:space="0" w:color="auto"/>
                                <w:right w:val="none" w:sz="0" w:space="0" w:color="auto"/>
                              </w:divBdr>
                            </w:div>
                            <w:div w:id="618534093">
                              <w:marLeft w:val="0"/>
                              <w:marRight w:val="0"/>
                              <w:marTop w:val="0"/>
                              <w:marBottom w:val="0"/>
                              <w:divBdr>
                                <w:top w:val="none" w:sz="0" w:space="0" w:color="auto"/>
                                <w:left w:val="none" w:sz="0" w:space="0" w:color="auto"/>
                                <w:bottom w:val="none" w:sz="0" w:space="0" w:color="auto"/>
                                <w:right w:val="none" w:sz="0" w:space="0" w:color="auto"/>
                              </w:divBdr>
                            </w:div>
                            <w:div w:id="622611306">
                              <w:marLeft w:val="0"/>
                              <w:marRight w:val="0"/>
                              <w:marTop w:val="0"/>
                              <w:marBottom w:val="0"/>
                              <w:divBdr>
                                <w:top w:val="none" w:sz="0" w:space="0" w:color="auto"/>
                                <w:left w:val="none" w:sz="0" w:space="0" w:color="auto"/>
                                <w:bottom w:val="none" w:sz="0" w:space="0" w:color="auto"/>
                                <w:right w:val="none" w:sz="0" w:space="0" w:color="auto"/>
                              </w:divBdr>
                            </w:div>
                            <w:div w:id="628822305">
                              <w:marLeft w:val="0"/>
                              <w:marRight w:val="0"/>
                              <w:marTop w:val="0"/>
                              <w:marBottom w:val="0"/>
                              <w:divBdr>
                                <w:top w:val="none" w:sz="0" w:space="0" w:color="auto"/>
                                <w:left w:val="none" w:sz="0" w:space="0" w:color="auto"/>
                                <w:bottom w:val="none" w:sz="0" w:space="0" w:color="auto"/>
                                <w:right w:val="none" w:sz="0" w:space="0" w:color="auto"/>
                              </w:divBdr>
                            </w:div>
                            <w:div w:id="643777256">
                              <w:marLeft w:val="0"/>
                              <w:marRight w:val="0"/>
                              <w:marTop w:val="0"/>
                              <w:marBottom w:val="0"/>
                              <w:divBdr>
                                <w:top w:val="none" w:sz="0" w:space="0" w:color="auto"/>
                                <w:left w:val="none" w:sz="0" w:space="0" w:color="auto"/>
                                <w:bottom w:val="none" w:sz="0" w:space="0" w:color="auto"/>
                                <w:right w:val="none" w:sz="0" w:space="0" w:color="auto"/>
                              </w:divBdr>
                              <w:divsChild>
                                <w:div w:id="1398549475">
                                  <w:marLeft w:val="0"/>
                                  <w:marRight w:val="0"/>
                                  <w:marTop w:val="0"/>
                                  <w:marBottom w:val="0"/>
                                  <w:divBdr>
                                    <w:top w:val="none" w:sz="0" w:space="0" w:color="auto"/>
                                    <w:left w:val="none" w:sz="0" w:space="0" w:color="auto"/>
                                    <w:bottom w:val="none" w:sz="0" w:space="0" w:color="auto"/>
                                    <w:right w:val="none" w:sz="0" w:space="0" w:color="auto"/>
                                  </w:divBdr>
                                  <w:divsChild>
                                    <w:div w:id="1393121712">
                                      <w:marLeft w:val="0"/>
                                      <w:marRight w:val="0"/>
                                      <w:marTop w:val="0"/>
                                      <w:marBottom w:val="0"/>
                                      <w:divBdr>
                                        <w:top w:val="none" w:sz="0" w:space="0" w:color="auto"/>
                                        <w:left w:val="none" w:sz="0" w:space="0" w:color="auto"/>
                                        <w:bottom w:val="none" w:sz="0" w:space="0" w:color="auto"/>
                                        <w:right w:val="none" w:sz="0" w:space="0" w:color="auto"/>
                                      </w:divBdr>
                                      <w:divsChild>
                                        <w:div w:id="1809860044">
                                          <w:marLeft w:val="0"/>
                                          <w:marRight w:val="0"/>
                                          <w:marTop w:val="0"/>
                                          <w:marBottom w:val="0"/>
                                          <w:divBdr>
                                            <w:top w:val="none" w:sz="0" w:space="0" w:color="auto"/>
                                            <w:left w:val="none" w:sz="0" w:space="0" w:color="auto"/>
                                            <w:bottom w:val="none" w:sz="0" w:space="0" w:color="auto"/>
                                            <w:right w:val="none" w:sz="0" w:space="0" w:color="auto"/>
                                          </w:divBdr>
                                          <w:divsChild>
                                            <w:div w:id="1101294859">
                                              <w:marLeft w:val="0"/>
                                              <w:marRight w:val="0"/>
                                              <w:marTop w:val="0"/>
                                              <w:marBottom w:val="0"/>
                                              <w:divBdr>
                                                <w:top w:val="none" w:sz="0" w:space="0" w:color="auto"/>
                                                <w:left w:val="none" w:sz="0" w:space="0" w:color="auto"/>
                                                <w:bottom w:val="none" w:sz="0" w:space="0" w:color="auto"/>
                                                <w:right w:val="none" w:sz="0" w:space="0" w:color="auto"/>
                                              </w:divBdr>
                                              <w:divsChild>
                                                <w:div w:id="70667568">
                                                  <w:marLeft w:val="0"/>
                                                  <w:marRight w:val="0"/>
                                                  <w:marTop w:val="0"/>
                                                  <w:marBottom w:val="0"/>
                                                  <w:divBdr>
                                                    <w:top w:val="none" w:sz="0" w:space="0" w:color="auto"/>
                                                    <w:left w:val="none" w:sz="0" w:space="0" w:color="auto"/>
                                                    <w:bottom w:val="none" w:sz="0" w:space="0" w:color="auto"/>
                                                    <w:right w:val="none" w:sz="0" w:space="0" w:color="auto"/>
                                                  </w:divBdr>
                                                  <w:divsChild>
                                                    <w:div w:id="1185367181">
                                                      <w:marLeft w:val="0"/>
                                                      <w:marRight w:val="0"/>
                                                      <w:marTop w:val="0"/>
                                                      <w:marBottom w:val="0"/>
                                                      <w:divBdr>
                                                        <w:top w:val="none" w:sz="0" w:space="0" w:color="auto"/>
                                                        <w:left w:val="none" w:sz="0" w:space="0" w:color="auto"/>
                                                        <w:bottom w:val="none" w:sz="0" w:space="0" w:color="auto"/>
                                                        <w:right w:val="none" w:sz="0" w:space="0" w:color="auto"/>
                                                      </w:divBdr>
                                                      <w:divsChild>
                                                        <w:div w:id="749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3730">
                                                  <w:marLeft w:val="0"/>
                                                  <w:marRight w:val="0"/>
                                                  <w:marTop w:val="0"/>
                                                  <w:marBottom w:val="0"/>
                                                  <w:divBdr>
                                                    <w:top w:val="none" w:sz="0" w:space="0" w:color="auto"/>
                                                    <w:left w:val="none" w:sz="0" w:space="0" w:color="auto"/>
                                                    <w:bottom w:val="none" w:sz="0" w:space="0" w:color="auto"/>
                                                    <w:right w:val="none" w:sz="0" w:space="0" w:color="auto"/>
                                                  </w:divBdr>
                                                  <w:divsChild>
                                                    <w:div w:id="1270091854">
                                                      <w:marLeft w:val="0"/>
                                                      <w:marRight w:val="0"/>
                                                      <w:marTop w:val="0"/>
                                                      <w:marBottom w:val="0"/>
                                                      <w:divBdr>
                                                        <w:top w:val="none" w:sz="0" w:space="0" w:color="auto"/>
                                                        <w:left w:val="none" w:sz="0" w:space="0" w:color="auto"/>
                                                        <w:bottom w:val="none" w:sz="0" w:space="0" w:color="auto"/>
                                                        <w:right w:val="none" w:sz="0" w:space="0" w:color="auto"/>
                                                      </w:divBdr>
                                                      <w:divsChild>
                                                        <w:div w:id="1996183126">
                                                          <w:marLeft w:val="0"/>
                                                          <w:marRight w:val="0"/>
                                                          <w:marTop w:val="0"/>
                                                          <w:marBottom w:val="0"/>
                                                          <w:divBdr>
                                                            <w:top w:val="none" w:sz="0" w:space="0" w:color="auto"/>
                                                            <w:left w:val="none" w:sz="0" w:space="0" w:color="auto"/>
                                                            <w:bottom w:val="none" w:sz="0" w:space="0" w:color="auto"/>
                                                            <w:right w:val="none" w:sz="0" w:space="0" w:color="auto"/>
                                                          </w:divBdr>
                                                          <w:divsChild>
                                                            <w:div w:id="68563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04884">
                                                  <w:marLeft w:val="0"/>
                                                  <w:marRight w:val="0"/>
                                                  <w:marTop w:val="0"/>
                                                  <w:marBottom w:val="0"/>
                                                  <w:divBdr>
                                                    <w:top w:val="none" w:sz="0" w:space="0" w:color="auto"/>
                                                    <w:left w:val="none" w:sz="0" w:space="0" w:color="auto"/>
                                                    <w:bottom w:val="none" w:sz="0" w:space="0" w:color="auto"/>
                                                    <w:right w:val="none" w:sz="0" w:space="0" w:color="auto"/>
                                                  </w:divBdr>
                                                  <w:divsChild>
                                                    <w:div w:id="849564858">
                                                      <w:marLeft w:val="0"/>
                                                      <w:marRight w:val="0"/>
                                                      <w:marTop w:val="0"/>
                                                      <w:marBottom w:val="0"/>
                                                      <w:divBdr>
                                                        <w:top w:val="none" w:sz="0" w:space="0" w:color="auto"/>
                                                        <w:left w:val="none" w:sz="0" w:space="0" w:color="auto"/>
                                                        <w:bottom w:val="none" w:sz="0" w:space="0" w:color="auto"/>
                                                        <w:right w:val="none" w:sz="0" w:space="0" w:color="auto"/>
                                                      </w:divBdr>
                                                      <w:divsChild>
                                                        <w:div w:id="17094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6191">
                                                  <w:marLeft w:val="0"/>
                                                  <w:marRight w:val="0"/>
                                                  <w:marTop w:val="0"/>
                                                  <w:marBottom w:val="0"/>
                                                  <w:divBdr>
                                                    <w:top w:val="none" w:sz="0" w:space="0" w:color="auto"/>
                                                    <w:left w:val="none" w:sz="0" w:space="0" w:color="auto"/>
                                                    <w:bottom w:val="none" w:sz="0" w:space="0" w:color="auto"/>
                                                    <w:right w:val="none" w:sz="0" w:space="0" w:color="auto"/>
                                                  </w:divBdr>
                                                  <w:divsChild>
                                                    <w:div w:id="938954035">
                                                      <w:marLeft w:val="0"/>
                                                      <w:marRight w:val="0"/>
                                                      <w:marTop w:val="0"/>
                                                      <w:marBottom w:val="0"/>
                                                      <w:divBdr>
                                                        <w:top w:val="none" w:sz="0" w:space="0" w:color="auto"/>
                                                        <w:left w:val="none" w:sz="0" w:space="0" w:color="auto"/>
                                                        <w:bottom w:val="none" w:sz="0" w:space="0" w:color="auto"/>
                                                        <w:right w:val="none" w:sz="0" w:space="0" w:color="auto"/>
                                                      </w:divBdr>
                                                      <w:divsChild>
                                                        <w:div w:id="1734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473417">
                                                  <w:marLeft w:val="0"/>
                                                  <w:marRight w:val="0"/>
                                                  <w:marTop w:val="0"/>
                                                  <w:marBottom w:val="0"/>
                                                  <w:divBdr>
                                                    <w:top w:val="none" w:sz="0" w:space="0" w:color="auto"/>
                                                    <w:left w:val="none" w:sz="0" w:space="0" w:color="auto"/>
                                                    <w:bottom w:val="none" w:sz="0" w:space="0" w:color="auto"/>
                                                    <w:right w:val="none" w:sz="0" w:space="0" w:color="auto"/>
                                                  </w:divBdr>
                                                  <w:divsChild>
                                                    <w:div w:id="1126661190">
                                                      <w:marLeft w:val="0"/>
                                                      <w:marRight w:val="0"/>
                                                      <w:marTop w:val="0"/>
                                                      <w:marBottom w:val="0"/>
                                                      <w:divBdr>
                                                        <w:top w:val="none" w:sz="0" w:space="0" w:color="auto"/>
                                                        <w:left w:val="none" w:sz="0" w:space="0" w:color="auto"/>
                                                        <w:bottom w:val="none" w:sz="0" w:space="0" w:color="auto"/>
                                                        <w:right w:val="none" w:sz="0" w:space="0" w:color="auto"/>
                                                      </w:divBdr>
                                                      <w:divsChild>
                                                        <w:div w:id="42195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0872">
                                                  <w:marLeft w:val="0"/>
                                                  <w:marRight w:val="0"/>
                                                  <w:marTop w:val="0"/>
                                                  <w:marBottom w:val="0"/>
                                                  <w:divBdr>
                                                    <w:top w:val="none" w:sz="0" w:space="0" w:color="auto"/>
                                                    <w:left w:val="none" w:sz="0" w:space="0" w:color="auto"/>
                                                    <w:bottom w:val="none" w:sz="0" w:space="0" w:color="auto"/>
                                                    <w:right w:val="none" w:sz="0" w:space="0" w:color="auto"/>
                                                  </w:divBdr>
                                                  <w:divsChild>
                                                    <w:div w:id="766849577">
                                                      <w:marLeft w:val="0"/>
                                                      <w:marRight w:val="0"/>
                                                      <w:marTop w:val="0"/>
                                                      <w:marBottom w:val="0"/>
                                                      <w:divBdr>
                                                        <w:top w:val="none" w:sz="0" w:space="0" w:color="auto"/>
                                                        <w:left w:val="none" w:sz="0" w:space="0" w:color="auto"/>
                                                        <w:bottom w:val="none" w:sz="0" w:space="0" w:color="auto"/>
                                                        <w:right w:val="none" w:sz="0" w:space="0" w:color="auto"/>
                                                      </w:divBdr>
                                                      <w:divsChild>
                                                        <w:div w:id="86390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726109">
                              <w:marLeft w:val="0"/>
                              <w:marRight w:val="0"/>
                              <w:marTop w:val="0"/>
                              <w:marBottom w:val="0"/>
                              <w:divBdr>
                                <w:top w:val="none" w:sz="0" w:space="0" w:color="auto"/>
                                <w:left w:val="none" w:sz="0" w:space="0" w:color="auto"/>
                                <w:bottom w:val="none" w:sz="0" w:space="0" w:color="auto"/>
                                <w:right w:val="none" w:sz="0" w:space="0" w:color="auto"/>
                              </w:divBdr>
                            </w:div>
                            <w:div w:id="662053546">
                              <w:marLeft w:val="0"/>
                              <w:marRight w:val="0"/>
                              <w:marTop w:val="0"/>
                              <w:marBottom w:val="0"/>
                              <w:divBdr>
                                <w:top w:val="none" w:sz="0" w:space="0" w:color="auto"/>
                                <w:left w:val="none" w:sz="0" w:space="0" w:color="auto"/>
                                <w:bottom w:val="none" w:sz="0" w:space="0" w:color="auto"/>
                                <w:right w:val="none" w:sz="0" w:space="0" w:color="auto"/>
                              </w:divBdr>
                            </w:div>
                            <w:div w:id="662394826">
                              <w:marLeft w:val="0"/>
                              <w:marRight w:val="0"/>
                              <w:marTop w:val="0"/>
                              <w:marBottom w:val="0"/>
                              <w:divBdr>
                                <w:top w:val="none" w:sz="0" w:space="0" w:color="auto"/>
                                <w:left w:val="none" w:sz="0" w:space="0" w:color="auto"/>
                                <w:bottom w:val="none" w:sz="0" w:space="0" w:color="auto"/>
                                <w:right w:val="none" w:sz="0" w:space="0" w:color="auto"/>
                              </w:divBdr>
                            </w:div>
                            <w:div w:id="662856693">
                              <w:marLeft w:val="0"/>
                              <w:marRight w:val="0"/>
                              <w:marTop w:val="0"/>
                              <w:marBottom w:val="0"/>
                              <w:divBdr>
                                <w:top w:val="none" w:sz="0" w:space="0" w:color="auto"/>
                                <w:left w:val="none" w:sz="0" w:space="0" w:color="auto"/>
                                <w:bottom w:val="none" w:sz="0" w:space="0" w:color="auto"/>
                                <w:right w:val="none" w:sz="0" w:space="0" w:color="auto"/>
                              </w:divBdr>
                            </w:div>
                            <w:div w:id="666983037">
                              <w:marLeft w:val="0"/>
                              <w:marRight w:val="0"/>
                              <w:marTop w:val="0"/>
                              <w:marBottom w:val="0"/>
                              <w:divBdr>
                                <w:top w:val="none" w:sz="0" w:space="0" w:color="auto"/>
                                <w:left w:val="none" w:sz="0" w:space="0" w:color="auto"/>
                                <w:bottom w:val="none" w:sz="0" w:space="0" w:color="auto"/>
                                <w:right w:val="none" w:sz="0" w:space="0" w:color="auto"/>
                              </w:divBdr>
                            </w:div>
                            <w:div w:id="667708951">
                              <w:marLeft w:val="0"/>
                              <w:marRight w:val="0"/>
                              <w:marTop w:val="0"/>
                              <w:marBottom w:val="0"/>
                              <w:divBdr>
                                <w:top w:val="none" w:sz="0" w:space="0" w:color="auto"/>
                                <w:left w:val="none" w:sz="0" w:space="0" w:color="auto"/>
                                <w:bottom w:val="none" w:sz="0" w:space="0" w:color="auto"/>
                                <w:right w:val="none" w:sz="0" w:space="0" w:color="auto"/>
                              </w:divBdr>
                            </w:div>
                            <w:div w:id="688683456">
                              <w:marLeft w:val="0"/>
                              <w:marRight w:val="0"/>
                              <w:marTop w:val="0"/>
                              <w:marBottom w:val="0"/>
                              <w:divBdr>
                                <w:top w:val="none" w:sz="0" w:space="0" w:color="auto"/>
                                <w:left w:val="none" w:sz="0" w:space="0" w:color="auto"/>
                                <w:bottom w:val="none" w:sz="0" w:space="0" w:color="auto"/>
                                <w:right w:val="none" w:sz="0" w:space="0" w:color="auto"/>
                              </w:divBdr>
                            </w:div>
                            <w:div w:id="698164554">
                              <w:marLeft w:val="0"/>
                              <w:marRight w:val="0"/>
                              <w:marTop w:val="0"/>
                              <w:marBottom w:val="0"/>
                              <w:divBdr>
                                <w:top w:val="none" w:sz="0" w:space="0" w:color="auto"/>
                                <w:left w:val="none" w:sz="0" w:space="0" w:color="auto"/>
                                <w:bottom w:val="none" w:sz="0" w:space="0" w:color="auto"/>
                                <w:right w:val="none" w:sz="0" w:space="0" w:color="auto"/>
                              </w:divBdr>
                            </w:div>
                            <w:div w:id="699278811">
                              <w:marLeft w:val="0"/>
                              <w:marRight w:val="0"/>
                              <w:marTop w:val="0"/>
                              <w:marBottom w:val="0"/>
                              <w:divBdr>
                                <w:top w:val="none" w:sz="0" w:space="0" w:color="auto"/>
                                <w:left w:val="none" w:sz="0" w:space="0" w:color="auto"/>
                                <w:bottom w:val="none" w:sz="0" w:space="0" w:color="auto"/>
                                <w:right w:val="none" w:sz="0" w:space="0" w:color="auto"/>
                              </w:divBdr>
                            </w:div>
                            <w:div w:id="713820114">
                              <w:marLeft w:val="0"/>
                              <w:marRight w:val="0"/>
                              <w:marTop w:val="0"/>
                              <w:marBottom w:val="0"/>
                              <w:divBdr>
                                <w:top w:val="none" w:sz="0" w:space="0" w:color="auto"/>
                                <w:left w:val="none" w:sz="0" w:space="0" w:color="auto"/>
                                <w:bottom w:val="none" w:sz="0" w:space="0" w:color="auto"/>
                                <w:right w:val="none" w:sz="0" w:space="0" w:color="auto"/>
                              </w:divBdr>
                            </w:div>
                            <w:div w:id="715618753">
                              <w:marLeft w:val="0"/>
                              <w:marRight w:val="0"/>
                              <w:marTop w:val="0"/>
                              <w:marBottom w:val="0"/>
                              <w:divBdr>
                                <w:top w:val="none" w:sz="0" w:space="0" w:color="auto"/>
                                <w:left w:val="none" w:sz="0" w:space="0" w:color="auto"/>
                                <w:bottom w:val="none" w:sz="0" w:space="0" w:color="auto"/>
                                <w:right w:val="none" w:sz="0" w:space="0" w:color="auto"/>
                              </w:divBdr>
                            </w:div>
                            <w:div w:id="719523836">
                              <w:marLeft w:val="0"/>
                              <w:marRight w:val="0"/>
                              <w:marTop w:val="0"/>
                              <w:marBottom w:val="0"/>
                              <w:divBdr>
                                <w:top w:val="none" w:sz="0" w:space="0" w:color="auto"/>
                                <w:left w:val="none" w:sz="0" w:space="0" w:color="auto"/>
                                <w:bottom w:val="none" w:sz="0" w:space="0" w:color="auto"/>
                                <w:right w:val="none" w:sz="0" w:space="0" w:color="auto"/>
                              </w:divBdr>
                            </w:div>
                            <w:div w:id="730276693">
                              <w:marLeft w:val="0"/>
                              <w:marRight w:val="0"/>
                              <w:marTop w:val="0"/>
                              <w:marBottom w:val="0"/>
                              <w:divBdr>
                                <w:top w:val="none" w:sz="0" w:space="0" w:color="auto"/>
                                <w:left w:val="none" w:sz="0" w:space="0" w:color="auto"/>
                                <w:bottom w:val="none" w:sz="0" w:space="0" w:color="auto"/>
                                <w:right w:val="none" w:sz="0" w:space="0" w:color="auto"/>
                              </w:divBdr>
                            </w:div>
                            <w:div w:id="770705724">
                              <w:marLeft w:val="0"/>
                              <w:marRight w:val="0"/>
                              <w:marTop w:val="0"/>
                              <w:marBottom w:val="0"/>
                              <w:divBdr>
                                <w:top w:val="none" w:sz="0" w:space="0" w:color="auto"/>
                                <w:left w:val="none" w:sz="0" w:space="0" w:color="auto"/>
                                <w:bottom w:val="none" w:sz="0" w:space="0" w:color="auto"/>
                                <w:right w:val="none" w:sz="0" w:space="0" w:color="auto"/>
                              </w:divBdr>
                            </w:div>
                            <w:div w:id="778531130">
                              <w:marLeft w:val="0"/>
                              <w:marRight w:val="0"/>
                              <w:marTop w:val="0"/>
                              <w:marBottom w:val="0"/>
                              <w:divBdr>
                                <w:top w:val="none" w:sz="0" w:space="0" w:color="auto"/>
                                <w:left w:val="none" w:sz="0" w:space="0" w:color="auto"/>
                                <w:bottom w:val="none" w:sz="0" w:space="0" w:color="auto"/>
                                <w:right w:val="none" w:sz="0" w:space="0" w:color="auto"/>
                              </w:divBdr>
                            </w:div>
                            <w:div w:id="785345691">
                              <w:marLeft w:val="0"/>
                              <w:marRight w:val="0"/>
                              <w:marTop w:val="0"/>
                              <w:marBottom w:val="0"/>
                              <w:divBdr>
                                <w:top w:val="none" w:sz="0" w:space="0" w:color="auto"/>
                                <w:left w:val="none" w:sz="0" w:space="0" w:color="auto"/>
                                <w:bottom w:val="none" w:sz="0" w:space="0" w:color="auto"/>
                                <w:right w:val="none" w:sz="0" w:space="0" w:color="auto"/>
                              </w:divBdr>
                            </w:div>
                            <w:div w:id="792094418">
                              <w:marLeft w:val="0"/>
                              <w:marRight w:val="0"/>
                              <w:marTop w:val="0"/>
                              <w:marBottom w:val="0"/>
                              <w:divBdr>
                                <w:top w:val="none" w:sz="0" w:space="0" w:color="auto"/>
                                <w:left w:val="none" w:sz="0" w:space="0" w:color="auto"/>
                                <w:bottom w:val="none" w:sz="0" w:space="0" w:color="auto"/>
                                <w:right w:val="none" w:sz="0" w:space="0" w:color="auto"/>
                              </w:divBdr>
                            </w:div>
                            <w:div w:id="792821712">
                              <w:marLeft w:val="0"/>
                              <w:marRight w:val="0"/>
                              <w:marTop w:val="0"/>
                              <w:marBottom w:val="0"/>
                              <w:divBdr>
                                <w:top w:val="none" w:sz="0" w:space="0" w:color="auto"/>
                                <w:left w:val="none" w:sz="0" w:space="0" w:color="auto"/>
                                <w:bottom w:val="none" w:sz="0" w:space="0" w:color="auto"/>
                                <w:right w:val="none" w:sz="0" w:space="0" w:color="auto"/>
                              </w:divBdr>
                            </w:div>
                            <w:div w:id="794756461">
                              <w:marLeft w:val="0"/>
                              <w:marRight w:val="0"/>
                              <w:marTop w:val="0"/>
                              <w:marBottom w:val="0"/>
                              <w:divBdr>
                                <w:top w:val="none" w:sz="0" w:space="0" w:color="auto"/>
                                <w:left w:val="none" w:sz="0" w:space="0" w:color="auto"/>
                                <w:bottom w:val="none" w:sz="0" w:space="0" w:color="auto"/>
                                <w:right w:val="none" w:sz="0" w:space="0" w:color="auto"/>
                              </w:divBdr>
                            </w:div>
                            <w:div w:id="801921425">
                              <w:marLeft w:val="0"/>
                              <w:marRight w:val="0"/>
                              <w:marTop w:val="0"/>
                              <w:marBottom w:val="0"/>
                              <w:divBdr>
                                <w:top w:val="none" w:sz="0" w:space="0" w:color="auto"/>
                                <w:left w:val="none" w:sz="0" w:space="0" w:color="auto"/>
                                <w:bottom w:val="none" w:sz="0" w:space="0" w:color="auto"/>
                                <w:right w:val="none" w:sz="0" w:space="0" w:color="auto"/>
                              </w:divBdr>
                            </w:div>
                            <w:div w:id="814681734">
                              <w:marLeft w:val="0"/>
                              <w:marRight w:val="0"/>
                              <w:marTop w:val="0"/>
                              <w:marBottom w:val="0"/>
                              <w:divBdr>
                                <w:top w:val="none" w:sz="0" w:space="0" w:color="auto"/>
                                <w:left w:val="none" w:sz="0" w:space="0" w:color="auto"/>
                                <w:bottom w:val="none" w:sz="0" w:space="0" w:color="auto"/>
                                <w:right w:val="none" w:sz="0" w:space="0" w:color="auto"/>
                              </w:divBdr>
                            </w:div>
                            <w:div w:id="827207489">
                              <w:marLeft w:val="0"/>
                              <w:marRight w:val="0"/>
                              <w:marTop w:val="0"/>
                              <w:marBottom w:val="0"/>
                              <w:divBdr>
                                <w:top w:val="none" w:sz="0" w:space="0" w:color="auto"/>
                                <w:left w:val="none" w:sz="0" w:space="0" w:color="auto"/>
                                <w:bottom w:val="none" w:sz="0" w:space="0" w:color="auto"/>
                                <w:right w:val="none" w:sz="0" w:space="0" w:color="auto"/>
                              </w:divBdr>
                            </w:div>
                            <w:div w:id="833687392">
                              <w:marLeft w:val="0"/>
                              <w:marRight w:val="0"/>
                              <w:marTop w:val="0"/>
                              <w:marBottom w:val="0"/>
                              <w:divBdr>
                                <w:top w:val="none" w:sz="0" w:space="0" w:color="auto"/>
                                <w:left w:val="none" w:sz="0" w:space="0" w:color="auto"/>
                                <w:bottom w:val="none" w:sz="0" w:space="0" w:color="auto"/>
                                <w:right w:val="none" w:sz="0" w:space="0" w:color="auto"/>
                              </w:divBdr>
                            </w:div>
                            <w:div w:id="840394901">
                              <w:marLeft w:val="0"/>
                              <w:marRight w:val="0"/>
                              <w:marTop w:val="0"/>
                              <w:marBottom w:val="0"/>
                              <w:divBdr>
                                <w:top w:val="none" w:sz="0" w:space="0" w:color="auto"/>
                                <w:left w:val="none" w:sz="0" w:space="0" w:color="auto"/>
                                <w:bottom w:val="none" w:sz="0" w:space="0" w:color="auto"/>
                                <w:right w:val="none" w:sz="0" w:space="0" w:color="auto"/>
                              </w:divBdr>
                            </w:div>
                            <w:div w:id="869878321">
                              <w:marLeft w:val="0"/>
                              <w:marRight w:val="0"/>
                              <w:marTop w:val="0"/>
                              <w:marBottom w:val="0"/>
                              <w:divBdr>
                                <w:top w:val="none" w:sz="0" w:space="0" w:color="auto"/>
                                <w:left w:val="none" w:sz="0" w:space="0" w:color="auto"/>
                                <w:bottom w:val="none" w:sz="0" w:space="0" w:color="auto"/>
                                <w:right w:val="none" w:sz="0" w:space="0" w:color="auto"/>
                              </w:divBdr>
                            </w:div>
                            <w:div w:id="871378483">
                              <w:marLeft w:val="0"/>
                              <w:marRight w:val="0"/>
                              <w:marTop w:val="0"/>
                              <w:marBottom w:val="0"/>
                              <w:divBdr>
                                <w:top w:val="none" w:sz="0" w:space="0" w:color="auto"/>
                                <w:left w:val="none" w:sz="0" w:space="0" w:color="auto"/>
                                <w:bottom w:val="none" w:sz="0" w:space="0" w:color="auto"/>
                                <w:right w:val="none" w:sz="0" w:space="0" w:color="auto"/>
                              </w:divBdr>
                            </w:div>
                            <w:div w:id="872303223">
                              <w:marLeft w:val="0"/>
                              <w:marRight w:val="0"/>
                              <w:marTop w:val="0"/>
                              <w:marBottom w:val="0"/>
                              <w:divBdr>
                                <w:top w:val="none" w:sz="0" w:space="0" w:color="auto"/>
                                <w:left w:val="none" w:sz="0" w:space="0" w:color="auto"/>
                                <w:bottom w:val="none" w:sz="0" w:space="0" w:color="auto"/>
                                <w:right w:val="none" w:sz="0" w:space="0" w:color="auto"/>
                              </w:divBdr>
                            </w:div>
                            <w:div w:id="873930133">
                              <w:marLeft w:val="0"/>
                              <w:marRight w:val="0"/>
                              <w:marTop w:val="0"/>
                              <w:marBottom w:val="0"/>
                              <w:divBdr>
                                <w:top w:val="none" w:sz="0" w:space="0" w:color="auto"/>
                                <w:left w:val="none" w:sz="0" w:space="0" w:color="auto"/>
                                <w:bottom w:val="none" w:sz="0" w:space="0" w:color="auto"/>
                                <w:right w:val="none" w:sz="0" w:space="0" w:color="auto"/>
                              </w:divBdr>
                            </w:div>
                            <w:div w:id="885026171">
                              <w:marLeft w:val="0"/>
                              <w:marRight w:val="0"/>
                              <w:marTop w:val="0"/>
                              <w:marBottom w:val="0"/>
                              <w:divBdr>
                                <w:top w:val="none" w:sz="0" w:space="0" w:color="auto"/>
                                <w:left w:val="none" w:sz="0" w:space="0" w:color="auto"/>
                                <w:bottom w:val="none" w:sz="0" w:space="0" w:color="auto"/>
                                <w:right w:val="none" w:sz="0" w:space="0" w:color="auto"/>
                              </w:divBdr>
                            </w:div>
                            <w:div w:id="908149888">
                              <w:marLeft w:val="0"/>
                              <w:marRight w:val="0"/>
                              <w:marTop w:val="0"/>
                              <w:marBottom w:val="0"/>
                              <w:divBdr>
                                <w:top w:val="none" w:sz="0" w:space="0" w:color="auto"/>
                                <w:left w:val="none" w:sz="0" w:space="0" w:color="auto"/>
                                <w:bottom w:val="none" w:sz="0" w:space="0" w:color="auto"/>
                                <w:right w:val="none" w:sz="0" w:space="0" w:color="auto"/>
                              </w:divBdr>
                            </w:div>
                            <w:div w:id="908731439">
                              <w:marLeft w:val="0"/>
                              <w:marRight w:val="0"/>
                              <w:marTop w:val="0"/>
                              <w:marBottom w:val="0"/>
                              <w:divBdr>
                                <w:top w:val="none" w:sz="0" w:space="0" w:color="auto"/>
                                <w:left w:val="none" w:sz="0" w:space="0" w:color="auto"/>
                                <w:bottom w:val="none" w:sz="0" w:space="0" w:color="auto"/>
                                <w:right w:val="none" w:sz="0" w:space="0" w:color="auto"/>
                              </w:divBdr>
                            </w:div>
                            <w:div w:id="922371773">
                              <w:marLeft w:val="0"/>
                              <w:marRight w:val="0"/>
                              <w:marTop w:val="0"/>
                              <w:marBottom w:val="0"/>
                              <w:divBdr>
                                <w:top w:val="none" w:sz="0" w:space="0" w:color="auto"/>
                                <w:left w:val="none" w:sz="0" w:space="0" w:color="auto"/>
                                <w:bottom w:val="none" w:sz="0" w:space="0" w:color="auto"/>
                                <w:right w:val="none" w:sz="0" w:space="0" w:color="auto"/>
                              </w:divBdr>
                            </w:div>
                            <w:div w:id="926229375">
                              <w:marLeft w:val="0"/>
                              <w:marRight w:val="0"/>
                              <w:marTop w:val="0"/>
                              <w:marBottom w:val="0"/>
                              <w:divBdr>
                                <w:top w:val="none" w:sz="0" w:space="0" w:color="auto"/>
                                <w:left w:val="none" w:sz="0" w:space="0" w:color="auto"/>
                                <w:bottom w:val="none" w:sz="0" w:space="0" w:color="auto"/>
                                <w:right w:val="none" w:sz="0" w:space="0" w:color="auto"/>
                              </w:divBdr>
                            </w:div>
                            <w:div w:id="934095819">
                              <w:marLeft w:val="0"/>
                              <w:marRight w:val="0"/>
                              <w:marTop w:val="0"/>
                              <w:marBottom w:val="0"/>
                              <w:divBdr>
                                <w:top w:val="none" w:sz="0" w:space="0" w:color="auto"/>
                                <w:left w:val="none" w:sz="0" w:space="0" w:color="auto"/>
                                <w:bottom w:val="none" w:sz="0" w:space="0" w:color="auto"/>
                                <w:right w:val="none" w:sz="0" w:space="0" w:color="auto"/>
                              </w:divBdr>
                            </w:div>
                            <w:div w:id="935091378">
                              <w:marLeft w:val="0"/>
                              <w:marRight w:val="0"/>
                              <w:marTop w:val="0"/>
                              <w:marBottom w:val="0"/>
                              <w:divBdr>
                                <w:top w:val="none" w:sz="0" w:space="0" w:color="auto"/>
                                <w:left w:val="none" w:sz="0" w:space="0" w:color="auto"/>
                                <w:bottom w:val="none" w:sz="0" w:space="0" w:color="auto"/>
                                <w:right w:val="none" w:sz="0" w:space="0" w:color="auto"/>
                              </w:divBdr>
                            </w:div>
                            <w:div w:id="937105241">
                              <w:marLeft w:val="0"/>
                              <w:marRight w:val="0"/>
                              <w:marTop w:val="0"/>
                              <w:marBottom w:val="0"/>
                              <w:divBdr>
                                <w:top w:val="none" w:sz="0" w:space="0" w:color="auto"/>
                                <w:left w:val="none" w:sz="0" w:space="0" w:color="auto"/>
                                <w:bottom w:val="none" w:sz="0" w:space="0" w:color="auto"/>
                                <w:right w:val="none" w:sz="0" w:space="0" w:color="auto"/>
                              </w:divBdr>
                            </w:div>
                            <w:div w:id="939263201">
                              <w:marLeft w:val="0"/>
                              <w:marRight w:val="0"/>
                              <w:marTop w:val="0"/>
                              <w:marBottom w:val="0"/>
                              <w:divBdr>
                                <w:top w:val="none" w:sz="0" w:space="0" w:color="auto"/>
                                <w:left w:val="none" w:sz="0" w:space="0" w:color="auto"/>
                                <w:bottom w:val="none" w:sz="0" w:space="0" w:color="auto"/>
                                <w:right w:val="none" w:sz="0" w:space="0" w:color="auto"/>
                              </w:divBdr>
                            </w:div>
                            <w:div w:id="946421916">
                              <w:marLeft w:val="0"/>
                              <w:marRight w:val="0"/>
                              <w:marTop w:val="0"/>
                              <w:marBottom w:val="0"/>
                              <w:divBdr>
                                <w:top w:val="none" w:sz="0" w:space="0" w:color="auto"/>
                                <w:left w:val="none" w:sz="0" w:space="0" w:color="auto"/>
                                <w:bottom w:val="none" w:sz="0" w:space="0" w:color="auto"/>
                                <w:right w:val="none" w:sz="0" w:space="0" w:color="auto"/>
                              </w:divBdr>
                            </w:div>
                            <w:div w:id="955020203">
                              <w:marLeft w:val="0"/>
                              <w:marRight w:val="0"/>
                              <w:marTop w:val="0"/>
                              <w:marBottom w:val="0"/>
                              <w:divBdr>
                                <w:top w:val="none" w:sz="0" w:space="0" w:color="auto"/>
                                <w:left w:val="none" w:sz="0" w:space="0" w:color="auto"/>
                                <w:bottom w:val="none" w:sz="0" w:space="0" w:color="auto"/>
                                <w:right w:val="none" w:sz="0" w:space="0" w:color="auto"/>
                              </w:divBdr>
                            </w:div>
                            <w:div w:id="962267457">
                              <w:marLeft w:val="0"/>
                              <w:marRight w:val="0"/>
                              <w:marTop w:val="0"/>
                              <w:marBottom w:val="0"/>
                              <w:divBdr>
                                <w:top w:val="none" w:sz="0" w:space="0" w:color="auto"/>
                                <w:left w:val="none" w:sz="0" w:space="0" w:color="auto"/>
                                <w:bottom w:val="none" w:sz="0" w:space="0" w:color="auto"/>
                                <w:right w:val="none" w:sz="0" w:space="0" w:color="auto"/>
                              </w:divBdr>
                            </w:div>
                            <w:div w:id="963925388">
                              <w:marLeft w:val="0"/>
                              <w:marRight w:val="0"/>
                              <w:marTop w:val="0"/>
                              <w:marBottom w:val="0"/>
                              <w:divBdr>
                                <w:top w:val="none" w:sz="0" w:space="0" w:color="auto"/>
                                <w:left w:val="none" w:sz="0" w:space="0" w:color="auto"/>
                                <w:bottom w:val="none" w:sz="0" w:space="0" w:color="auto"/>
                                <w:right w:val="none" w:sz="0" w:space="0" w:color="auto"/>
                              </w:divBdr>
                            </w:div>
                            <w:div w:id="973290675">
                              <w:marLeft w:val="0"/>
                              <w:marRight w:val="0"/>
                              <w:marTop w:val="0"/>
                              <w:marBottom w:val="0"/>
                              <w:divBdr>
                                <w:top w:val="none" w:sz="0" w:space="0" w:color="auto"/>
                                <w:left w:val="none" w:sz="0" w:space="0" w:color="auto"/>
                                <w:bottom w:val="none" w:sz="0" w:space="0" w:color="auto"/>
                                <w:right w:val="none" w:sz="0" w:space="0" w:color="auto"/>
                              </w:divBdr>
                            </w:div>
                            <w:div w:id="973944067">
                              <w:marLeft w:val="0"/>
                              <w:marRight w:val="0"/>
                              <w:marTop w:val="0"/>
                              <w:marBottom w:val="0"/>
                              <w:divBdr>
                                <w:top w:val="none" w:sz="0" w:space="0" w:color="auto"/>
                                <w:left w:val="none" w:sz="0" w:space="0" w:color="auto"/>
                                <w:bottom w:val="none" w:sz="0" w:space="0" w:color="auto"/>
                                <w:right w:val="none" w:sz="0" w:space="0" w:color="auto"/>
                              </w:divBdr>
                            </w:div>
                            <w:div w:id="990870986">
                              <w:marLeft w:val="0"/>
                              <w:marRight w:val="0"/>
                              <w:marTop w:val="0"/>
                              <w:marBottom w:val="0"/>
                              <w:divBdr>
                                <w:top w:val="none" w:sz="0" w:space="0" w:color="auto"/>
                                <w:left w:val="none" w:sz="0" w:space="0" w:color="auto"/>
                                <w:bottom w:val="none" w:sz="0" w:space="0" w:color="auto"/>
                                <w:right w:val="none" w:sz="0" w:space="0" w:color="auto"/>
                              </w:divBdr>
                            </w:div>
                            <w:div w:id="996806086">
                              <w:marLeft w:val="0"/>
                              <w:marRight w:val="0"/>
                              <w:marTop w:val="0"/>
                              <w:marBottom w:val="0"/>
                              <w:divBdr>
                                <w:top w:val="none" w:sz="0" w:space="0" w:color="auto"/>
                                <w:left w:val="none" w:sz="0" w:space="0" w:color="auto"/>
                                <w:bottom w:val="none" w:sz="0" w:space="0" w:color="auto"/>
                                <w:right w:val="none" w:sz="0" w:space="0" w:color="auto"/>
                              </w:divBdr>
                            </w:div>
                            <w:div w:id="1004626448">
                              <w:marLeft w:val="0"/>
                              <w:marRight w:val="0"/>
                              <w:marTop w:val="0"/>
                              <w:marBottom w:val="0"/>
                              <w:divBdr>
                                <w:top w:val="none" w:sz="0" w:space="0" w:color="auto"/>
                                <w:left w:val="none" w:sz="0" w:space="0" w:color="auto"/>
                                <w:bottom w:val="none" w:sz="0" w:space="0" w:color="auto"/>
                                <w:right w:val="none" w:sz="0" w:space="0" w:color="auto"/>
                              </w:divBdr>
                            </w:div>
                            <w:div w:id="1008482134">
                              <w:marLeft w:val="0"/>
                              <w:marRight w:val="0"/>
                              <w:marTop w:val="0"/>
                              <w:marBottom w:val="0"/>
                              <w:divBdr>
                                <w:top w:val="none" w:sz="0" w:space="0" w:color="auto"/>
                                <w:left w:val="none" w:sz="0" w:space="0" w:color="auto"/>
                                <w:bottom w:val="none" w:sz="0" w:space="0" w:color="auto"/>
                                <w:right w:val="none" w:sz="0" w:space="0" w:color="auto"/>
                              </w:divBdr>
                            </w:div>
                            <w:div w:id="1012027273">
                              <w:marLeft w:val="0"/>
                              <w:marRight w:val="0"/>
                              <w:marTop w:val="0"/>
                              <w:marBottom w:val="0"/>
                              <w:divBdr>
                                <w:top w:val="none" w:sz="0" w:space="0" w:color="auto"/>
                                <w:left w:val="none" w:sz="0" w:space="0" w:color="auto"/>
                                <w:bottom w:val="none" w:sz="0" w:space="0" w:color="auto"/>
                                <w:right w:val="none" w:sz="0" w:space="0" w:color="auto"/>
                              </w:divBdr>
                            </w:div>
                            <w:div w:id="1035814725">
                              <w:marLeft w:val="0"/>
                              <w:marRight w:val="0"/>
                              <w:marTop w:val="0"/>
                              <w:marBottom w:val="0"/>
                              <w:divBdr>
                                <w:top w:val="none" w:sz="0" w:space="0" w:color="auto"/>
                                <w:left w:val="none" w:sz="0" w:space="0" w:color="auto"/>
                                <w:bottom w:val="none" w:sz="0" w:space="0" w:color="auto"/>
                                <w:right w:val="none" w:sz="0" w:space="0" w:color="auto"/>
                              </w:divBdr>
                            </w:div>
                            <w:div w:id="1047295492">
                              <w:marLeft w:val="0"/>
                              <w:marRight w:val="0"/>
                              <w:marTop w:val="0"/>
                              <w:marBottom w:val="0"/>
                              <w:divBdr>
                                <w:top w:val="none" w:sz="0" w:space="0" w:color="auto"/>
                                <w:left w:val="none" w:sz="0" w:space="0" w:color="auto"/>
                                <w:bottom w:val="none" w:sz="0" w:space="0" w:color="auto"/>
                                <w:right w:val="none" w:sz="0" w:space="0" w:color="auto"/>
                              </w:divBdr>
                            </w:div>
                            <w:div w:id="1049576845">
                              <w:marLeft w:val="0"/>
                              <w:marRight w:val="0"/>
                              <w:marTop w:val="0"/>
                              <w:marBottom w:val="0"/>
                              <w:divBdr>
                                <w:top w:val="none" w:sz="0" w:space="0" w:color="auto"/>
                                <w:left w:val="none" w:sz="0" w:space="0" w:color="auto"/>
                                <w:bottom w:val="none" w:sz="0" w:space="0" w:color="auto"/>
                                <w:right w:val="none" w:sz="0" w:space="0" w:color="auto"/>
                              </w:divBdr>
                            </w:div>
                            <w:div w:id="1059018876">
                              <w:marLeft w:val="0"/>
                              <w:marRight w:val="0"/>
                              <w:marTop w:val="0"/>
                              <w:marBottom w:val="0"/>
                              <w:divBdr>
                                <w:top w:val="none" w:sz="0" w:space="0" w:color="auto"/>
                                <w:left w:val="none" w:sz="0" w:space="0" w:color="auto"/>
                                <w:bottom w:val="none" w:sz="0" w:space="0" w:color="auto"/>
                                <w:right w:val="none" w:sz="0" w:space="0" w:color="auto"/>
                              </w:divBdr>
                            </w:div>
                            <w:div w:id="1060131063">
                              <w:marLeft w:val="0"/>
                              <w:marRight w:val="0"/>
                              <w:marTop w:val="0"/>
                              <w:marBottom w:val="0"/>
                              <w:divBdr>
                                <w:top w:val="none" w:sz="0" w:space="0" w:color="auto"/>
                                <w:left w:val="none" w:sz="0" w:space="0" w:color="auto"/>
                                <w:bottom w:val="none" w:sz="0" w:space="0" w:color="auto"/>
                                <w:right w:val="none" w:sz="0" w:space="0" w:color="auto"/>
                              </w:divBdr>
                            </w:div>
                            <w:div w:id="1063715200">
                              <w:marLeft w:val="0"/>
                              <w:marRight w:val="0"/>
                              <w:marTop w:val="0"/>
                              <w:marBottom w:val="0"/>
                              <w:divBdr>
                                <w:top w:val="none" w:sz="0" w:space="0" w:color="auto"/>
                                <w:left w:val="none" w:sz="0" w:space="0" w:color="auto"/>
                                <w:bottom w:val="none" w:sz="0" w:space="0" w:color="auto"/>
                                <w:right w:val="none" w:sz="0" w:space="0" w:color="auto"/>
                              </w:divBdr>
                            </w:div>
                            <w:div w:id="1070038984">
                              <w:marLeft w:val="0"/>
                              <w:marRight w:val="0"/>
                              <w:marTop w:val="0"/>
                              <w:marBottom w:val="0"/>
                              <w:divBdr>
                                <w:top w:val="none" w:sz="0" w:space="0" w:color="auto"/>
                                <w:left w:val="none" w:sz="0" w:space="0" w:color="auto"/>
                                <w:bottom w:val="none" w:sz="0" w:space="0" w:color="auto"/>
                                <w:right w:val="none" w:sz="0" w:space="0" w:color="auto"/>
                              </w:divBdr>
                            </w:div>
                            <w:div w:id="1078862044">
                              <w:marLeft w:val="0"/>
                              <w:marRight w:val="0"/>
                              <w:marTop w:val="0"/>
                              <w:marBottom w:val="0"/>
                              <w:divBdr>
                                <w:top w:val="none" w:sz="0" w:space="0" w:color="auto"/>
                                <w:left w:val="none" w:sz="0" w:space="0" w:color="auto"/>
                                <w:bottom w:val="none" w:sz="0" w:space="0" w:color="auto"/>
                                <w:right w:val="none" w:sz="0" w:space="0" w:color="auto"/>
                              </w:divBdr>
                            </w:div>
                            <w:div w:id="1087075101">
                              <w:marLeft w:val="0"/>
                              <w:marRight w:val="0"/>
                              <w:marTop w:val="0"/>
                              <w:marBottom w:val="0"/>
                              <w:divBdr>
                                <w:top w:val="none" w:sz="0" w:space="0" w:color="auto"/>
                                <w:left w:val="none" w:sz="0" w:space="0" w:color="auto"/>
                                <w:bottom w:val="none" w:sz="0" w:space="0" w:color="auto"/>
                                <w:right w:val="none" w:sz="0" w:space="0" w:color="auto"/>
                              </w:divBdr>
                            </w:div>
                            <w:div w:id="1092971253">
                              <w:marLeft w:val="0"/>
                              <w:marRight w:val="0"/>
                              <w:marTop w:val="0"/>
                              <w:marBottom w:val="0"/>
                              <w:divBdr>
                                <w:top w:val="none" w:sz="0" w:space="0" w:color="auto"/>
                                <w:left w:val="none" w:sz="0" w:space="0" w:color="auto"/>
                                <w:bottom w:val="none" w:sz="0" w:space="0" w:color="auto"/>
                                <w:right w:val="none" w:sz="0" w:space="0" w:color="auto"/>
                              </w:divBdr>
                            </w:div>
                            <w:div w:id="1117798246">
                              <w:marLeft w:val="0"/>
                              <w:marRight w:val="0"/>
                              <w:marTop w:val="0"/>
                              <w:marBottom w:val="0"/>
                              <w:divBdr>
                                <w:top w:val="none" w:sz="0" w:space="0" w:color="auto"/>
                                <w:left w:val="none" w:sz="0" w:space="0" w:color="auto"/>
                                <w:bottom w:val="none" w:sz="0" w:space="0" w:color="auto"/>
                                <w:right w:val="none" w:sz="0" w:space="0" w:color="auto"/>
                              </w:divBdr>
                            </w:div>
                            <w:div w:id="1130175587">
                              <w:marLeft w:val="0"/>
                              <w:marRight w:val="0"/>
                              <w:marTop w:val="0"/>
                              <w:marBottom w:val="0"/>
                              <w:divBdr>
                                <w:top w:val="none" w:sz="0" w:space="0" w:color="auto"/>
                                <w:left w:val="none" w:sz="0" w:space="0" w:color="auto"/>
                                <w:bottom w:val="none" w:sz="0" w:space="0" w:color="auto"/>
                                <w:right w:val="none" w:sz="0" w:space="0" w:color="auto"/>
                              </w:divBdr>
                            </w:div>
                            <w:div w:id="1165852541">
                              <w:marLeft w:val="0"/>
                              <w:marRight w:val="0"/>
                              <w:marTop w:val="0"/>
                              <w:marBottom w:val="0"/>
                              <w:divBdr>
                                <w:top w:val="none" w:sz="0" w:space="0" w:color="auto"/>
                                <w:left w:val="none" w:sz="0" w:space="0" w:color="auto"/>
                                <w:bottom w:val="none" w:sz="0" w:space="0" w:color="auto"/>
                                <w:right w:val="none" w:sz="0" w:space="0" w:color="auto"/>
                              </w:divBdr>
                            </w:div>
                            <w:div w:id="1180198156">
                              <w:marLeft w:val="0"/>
                              <w:marRight w:val="0"/>
                              <w:marTop w:val="0"/>
                              <w:marBottom w:val="0"/>
                              <w:divBdr>
                                <w:top w:val="none" w:sz="0" w:space="0" w:color="auto"/>
                                <w:left w:val="none" w:sz="0" w:space="0" w:color="auto"/>
                                <w:bottom w:val="none" w:sz="0" w:space="0" w:color="auto"/>
                                <w:right w:val="none" w:sz="0" w:space="0" w:color="auto"/>
                              </w:divBdr>
                            </w:div>
                            <w:div w:id="1181435682">
                              <w:marLeft w:val="0"/>
                              <w:marRight w:val="0"/>
                              <w:marTop w:val="0"/>
                              <w:marBottom w:val="0"/>
                              <w:divBdr>
                                <w:top w:val="none" w:sz="0" w:space="0" w:color="auto"/>
                                <w:left w:val="none" w:sz="0" w:space="0" w:color="auto"/>
                                <w:bottom w:val="none" w:sz="0" w:space="0" w:color="auto"/>
                                <w:right w:val="none" w:sz="0" w:space="0" w:color="auto"/>
                              </w:divBdr>
                            </w:div>
                            <w:div w:id="1199511603">
                              <w:marLeft w:val="0"/>
                              <w:marRight w:val="0"/>
                              <w:marTop w:val="0"/>
                              <w:marBottom w:val="0"/>
                              <w:divBdr>
                                <w:top w:val="none" w:sz="0" w:space="0" w:color="auto"/>
                                <w:left w:val="none" w:sz="0" w:space="0" w:color="auto"/>
                                <w:bottom w:val="none" w:sz="0" w:space="0" w:color="auto"/>
                                <w:right w:val="none" w:sz="0" w:space="0" w:color="auto"/>
                              </w:divBdr>
                            </w:div>
                            <w:div w:id="1221984502">
                              <w:marLeft w:val="0"/>
                              <w:marRight w:val="0"/>
                              <w:marTop w:val="0"/>
                              <w:marBottom w:val="0"/>
                              <w:divBdr>
                                <w:top w:val="none" w:sz="0" w:space="0" w:color="auto"/>
                                <w:left w:val="none" w:sz="0" w:space="0" w:color="auto"/>
                                <w:bottom w:val="none" w:sz="0" w:space="0" w:color="auto"/>
                                <w:right w:val="none" w:sz="0" w:space="0" w:color="auto"/>
                              </w:divBdr>
                            </w:div>
                            <w:div w:id="1221984590">
                              <w:marLeft w:val="0"/>
                              <w:marRight w:val="0"/>
                              <w:marTop w:val="0"/>
                              <w:marBottom w:val="0"/>
                              <w:divBdr>
                                <w:top w:val="none" w:sz="0" w:space="0" w:color="auto"/>
                                <w:left w:val="none" w:sz="0" w:space="0" w:color="auto"/>
                                <w:bottom w:val="none" w:sz="0" w:space="0" w:color="auto"/>
                                <w:right w:val="none" w:sz="0" w:space="0" w:color="auto"/>
                              </w:divBdr>
                            </w:div>
                            <w:div w:id="1224099595">
                              <w:marLeft w:val="0"/>
                              <w:marRight w:val="0"/>
                              <w:marTop w:val="0"/>
                              <w:marBottom w:val="0"/>
                              <w:divBdr>
                                <w:top w:val="none" w:sz="0" w:space="0" w:color="auto"/>
                                <w:left w:val="none" w:sz="0" w:space="0" w:color="auto"/>
                                <w:bottom w:val="none" w:sz="0" w:space="0" w:color="auto"/>
                                <w:right w:val="none" w:sz="0" w:space="0" w:color="auto"/>
                              </w:divBdr>
                            </w:div>
                            <w:div w:id="1225799306">
                              <w:marLeft w:val="0"/>
                              <w:marRight w:val="0"/>
                              <w:marTop w:val="0"/>
                              <w:marBottom w:val="0"/>
                              <w:divBdr>
                                <w:top w:val="none" w:sz="0" w:space="0" w:color="auto"/>
                                <w:left w:val="none" w:sz="0" w:space="0" w:color="auto"/>
                                <w:bottom w:val="none" w:sz="0" w:space="0" w:color="auto"/>
                                <w:right w:val="none" w:sz="0" w:space="0" w:color="auto"/>
                              </w:divBdr>
                            </w:div>
                            <w:div w:id="1228145090">
                              <w:marLeft w:val="0"/>
                              <w:marRight w:val="0"/>
                              <w:marTop w:val="0"/>
                              <w:marBottom w:val="0"/>
                              <w:divBdr>
                                <w:top w:val="none" w:sz="0" w:space="0" w:color="auto"/>
                                <w:left w:val="none" w:sz="0" w:space="0" w:color="auto"/>
                                <w:bottom w:val="none" w:sz="0" w:space="0" w:color="auto"/>
                                <w:right w:val="none" w:sz="0" w:space="0" w:color="auto"/>
                              </w:divBdr>
                            </w:div>
                            <w:div w:id="1246649043">
                              <w:marLeft w:val="0"/>
                              <w:marRight w:val="0"/>
                              <w:marTop w:val="0"/>
                              <w:marBottom w:val="0"/>
                              <w:divBdr>
                                <w:top w:val="none" w:sz="0" w:space="0" w:color="auto"/>
                                <w:left w:val="none" w:sz="0" w:space="0" w:color="auto"/>
                                <w:bottom w:val="none" w:sz="0" w:space="0" w:color="auto"/>
                                <w:right w:val="none" w:sz="0" w:space="0" w:color="auto"/>
                              </w:divBdr>
                            </w:div>
                            <w:div w:id="1252281283">
                              <w:marLeft w:val="0"/>
                              <w:marRight w:val="0"/>
                              <w:marTop w:val="0"/>
                              <w:marBottom w:val="0"/>
                              <w:divBdr>
                                <w:top w:val="none" w:sz="0" w:space="0" w:color="auto"/>
                                <w:left w:val="none" w:sz="0" w:space="0" w:color="auto"/>
                                <w:bottom w:val="none" w:sz="0" w:space="0" w:color="auto"/>
                                <w:right w:val="none" w:sz="0" w:space="0" w:color="auto"/>
                              </w:divBdr>
                            </w:div>
                            <w:div w:id="1253472951">
                              <w:marLeft w:val="0"/>
                              <w:marRight w:val="0"/>
                              <w:marTop w:val="0"/>
                              <w:marBottom w:val="0"/>
                              <w:divBdr>
                                <w:top w:val="none" w:sz="0" w:space="0" w:color="auto"/>
                                <w:left w:val="none" w:sz="0" w:space="0" w:color="auto"/>
                                <w:bottom w:val="none" w:sz="0" w:space="0" w:color="auto"/>
                                <w:right w:val="none" w:sz="0" w:space="0" w:color="auto"/>
                              </w:divBdr>
                            </w:div>
                            <w:div w:id="1254821705">
                              <w:marLeft w:val="0"/>
                              <w:marRight w:val="0"/>
                              <w:marTop w:val="0"/>
                              <w:marBottom w:val="0"/>
                              <w:divBdr>
                                <w:top w:val="none" w:sz="0" w:space="0" w:color="auto"/>
                                <w:left w:val="none" w:sz="0" w:space="0" w:color="auto"/>
                                <w:bottom w:val="none" w:sz="0" w:space="0" w:color="auto"/>
                                <w:right w:val="none" w:sz="0" w:space="0" w:color="auto"/>
                              </w:divBdr>
                            </w:div>
                            <w:div w:id="1257325404">
                              <w:marLeft w:val="0"/>
                              <w:marRight w:val="0"/>
                              <w:marTop w:val="0"/>
                              <w:marBottom w:val="0"/>
                              <w:divBdr>
                                <w:top w:val="none" w:sz="0" w:space="0" w:color="auto"/>
                                <w:left w:val="none" w:sz="0" w:space="0" w:color="auto"/>
                                <w:bottom w:val="none" w:sz="0" w:space="0" w:color="auto"/>
                                <w:right w:val="none" w:sz="0" w:space="0" w:color="auto"/>
                              </w:divBdr>
                            </w:div>
                            <w:div w:id="1281690224">
                              <w:marLeft w:val="0"/>
                              <w:marRight w:val="0"/>
                              <w:marTop w:val="0"/>
                              <w:marBottom w:val="0"/>
                              <w:divBdr>
                                <w:top w:val="none" w:sz="0" w:space="0" w:color="auto"/>
                                <w:left w:val="none" w:sz="0" w:space="0" w:color="auto"/>
                                <w:bottom w:val="none" w:sz="0" w:space="0" w:color="auto"/>
                                <w:right w:val="none" w:sz="0" w:space="0" w:color="auto"/>
                              </w:divBdr>
                            </w:div>
                            <w:div w:id="1291857398">
                              <w:marLeft w:val="0"/>
                              <w:marRight w:val="0"/>
                              <w:marTop w:val="0"/>
                              <w:marBottom w:val="0"/>
                              <w:divBdr>
                                <w:top w:val="none" w:sz="0" w:space="0" w:color="auto"/>
                                <w:left w:val="none" w:sz="0" w:space="0" w:color="auto"/>
                                <w:bottom w:val="none" w:sz="0" w:space="0" w:color="auto"/>
                                <w:right w:val="none" w:sz="0" w:space="0" w:color="auto"/>
                              </w:divBdr>
                            </w:div>
                            <w:div w:id="1296446077">
                              <w:marLeft w:val="0"/>
                              <w:marRight w:val="0"/>
                              <w:marTop w:val="0"/>
                              <w:marBottom w:val="0"/>
                              <w:divBdr>
                                <w:top w:val="none" w:sz="0" w:space="0" w:color="auto"/>
                                <w:left w:val="none" w:sz="0" w:space="0" w:color="auto"/>
                                <w:bottom w:val="none" w:sz="0" w:space="0" w:color="auto"/>
                                <w:right w:val="none" w:sz="0" w:space="0" w:color="auto"/>
                              </w:divBdr>
                            </w:div>
                            <w:div w:id="1298804845">
                              <w:marLeft w:val="0"/>
                              <w:marRight w:val="0"/>
                              <w:marTop w:val="0"/>
                              <w:marBottom w:val="0"/>
                              <w:divBdr>
                                <w:top w:val="none" w:sz="0" w:space="0" w:color="auto"/>
                                <w:left w:val="none" w:sz="0" w:space="0" w:color="auto"/>
                                <w:bottom w:val="none" w:sz="0" w:space="0" w:color="auto"/>
                                <w:right w:val="none" w:sz="0" w:space="0" w:color="auto"/>
                              </w:divBdr>
                              <w:divsChild>
                                <w:div w:id="399908027">
                                  <w:marLeft w:val="0"/>
                                  <w:marRight w:val="0"/>
                                  <w:marTop w:val="0"/>
                                  <w:marBottom w:val="0"/>
                                  <w:divBdr>
                                    <w:top w:val="none" w:sz="0" w:space="0" w:color="auto"/>
                                    <w:left w:val="none" w:sz="0" w:space="0" w:color="auto"/>
                                    <w:bottom w:val="none" w:sz="0" w:space="0" w:color="auto"/>
                                    <w:right w:val="none" w:sz="0" w:space="0" w:color="auto"/>
                                  </w:divBdr>
                                  <w:divsChild>
                                    <w:div w:id="547644157">
                                      <w:marLeft w:val="0"/>
                                      <w:marRight w:val="0"/>
                                      <w:marTop w:val="0"/>
                                      <w:marBottom w:val="0"/>
                                      <w:divBdr>
                                        <w:top w:val="none" w:sz="0" w:space="0" w:color="auto"/>
                                        <w:left w:val="none" w:sz="0" w:space="0" w:color="auto"/>
                                        <w:bottom w:val="none" w:sz="0" w:space="0" w:color="auto"/>
                                        <w:right w:val="none" w:sz="0" w:space="0" w:color="auto"/>
                                      </w:divBdr>
                                      <w:divsChild>
                                        <w:div w:id="499470022">
                                          <w:marLeft w:val="0"/>
                                          <w:marRight w:val="0"/>
                                          <w:marTop w:val="0"/>
                                          <w:marBottom w:val="0"/>
                                          <w:divBdr>
                                            <w:top w:val="none" w:sz="0" w:space="0" w:color="auto"/>
                                            <w:left w:val="none" w:sz="0" w:space="0" w:color="auto"/>
                                            <w:bottom w:val="none" w:sz="0" w:space="0" w:color="auto"/>
                                            <w:right w:val="none" w:sz="0" w:space="0" w:color="auto"/>
                                          </w:divBdr>
                                          <w:divsChild>
                                            <w:div w:id="745954047">
                                              <w:marLeft w:val="0"/>
                                              <w:marRight w:val="0"/>
                                              <w:marTop w:val="0"/>
                                              <w:marBottom w:val="0"/>
                                              <w:divBdr>
                                                <w:top w:val="none" w:sz="0" w:space="0" w:color="auto"/>
                                                <w:left w:val="none" w:sz="0" w:space="0" w:color="auto"/>
                                                <w:bottom w:val="none" w:sz="0" w:space="0" w:color="auto"/>
                                                <w:right w:val="none" w:sz="0" w:space="0" w:color="auto"/>
                                              </w:divBdr>
                                              <w:divsChild>
                                                <w:div w:id="644626401">
                                                  <w:marLeft w:val="0"/>
                                                  <w:marRight w:val="0"/>
                                                  <w:marTop w:val="0"/>
                                                  <w:marBottom w:val="0"/>
                                                  <w:divBdr>
                                                    <w:top w:val="none" w:sz="0" w:space="0" w:color="auto"/>
                                                    <w:left w:val="none" w:sz="0" w:space="0" w:color="auto"/>
                                                    <w:bottom w:val="none" w:sz="0" w:space="0" w:color="auto"/>
                                                    <w:right w:val="none" w:sz="0" w:space="0" w:color="auto"/>
                                                  </w:divBdr>
                                                  <w:divsChild>
                                                    <w:div w:id="545260081">
                                                      <w:marLeft w:val="0"/>
                                                      <w:marRight w:val="0"/>
                                                      <w:marTop w:val="0"/>
                                                      <w:marBottom w:val="0"/>
                                                      <w:divBdr>
                                                        <w:top w:val="none" w:sz="0" w:space="0" w:color="auto"/>
                                                        <w:left w:val="none" w:sz="0" w:space="0" w:color="auto"/>
                                                        <w:bottom w:val="none" w:sz="0" w:space="0" w:color="auto"/>
                                                        <w:right w:val="none" w:sz="0" w:space="0" w:color="auto"/>
                                                      </w:divBdr>
                                                      <w:divsChild>
                                                        <w:div w:id="8123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552">
                                                  <w:marLeft w:val="0"/>
                                                  <w:marRight w:val="0"/>
                                                  <w:marTop w:val="0"/>
                                                  <w:marBottom w:val="0"/>
                                                  <w:divBdr>
                                                    <w:top w:val="none" w:sz="0" w:space="0" w:color="auto"/>
                                                    <w:left w:val="none" w:sz="0" w:space="0" w:color="auto"/>
                                                    <w:bottom w:val="none" w:sz="0" w:space="0" w:color="auto"/>
                                                    <w:right w:val="none" w:sz="0" w:space="0" w:color="auto"/>
                                                  </w:divBdr>
                                                  <w:divsChild>
                                                    <w:div w:id="1248617197">
                                                      <w:marLeft w:val="0"/>
                                                      <w:marRight w:val="0"/>
                                                      <w:marTop w:val="0"/>
                                                      <w:marBottom w:val="0"/>
                                                      <w:divBdr>
                                                        <w:top w:val="none" w:sz="0" w:space="0" w:color="auto"/>
                                                        <w:left w:val="none" w:sz="0" w:space="0" w:color="auto"/>
                                                        <w:bottom w:val="none" w:sz="0" w:space="0" w:color="auto"/>
                                                        <w:right w:val="none" w:sz="0" w:space="0" w:color="auto"/>
                                                      </w:divBdr>
                                                      <w:divsChild>
                                                        <w:div w:id="144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74697">
                                                  <w:marLeft w:val="0"/>
                                                  <w:marRight w:val="0"/>
                                                  <w:marTop w:val="0"/>
                                                  <w:marBottom w:val="0"/>
                                                  <w:divBdr>
                                                    <w:top w:val="none" w:sz="0" w:space="0" w:color="auto"/>
                                                    <w:left w:val="none" w:sz="0" w:space="0" w:color="auto"/>
                                                    <w:bottom w:val="none" w:sz="0" w:space="0" w:color="auto"/>
                                                    <w:right w:val="none" w:sz="0" w:space="0" w:color="auto"/>
                                                  </w:divBdr>
                                                  <w:divsChild>
                                                    <w:div w:id="1637105106">
                                                      <w:marLeft w:val="0"/>
                                                      <w:marRight w:val="0"/>
                                                      <w:marTop w:val="0"/>
                                                      <w:marBottom w:val="0"/>
                                                      <w:divBdr>
                                                        <w:top w:val="none" w:sz="0" w:space="0" w:color="auto"/>
                                                        <w:left w:val="none" w:sz="0" w:space="0" w:color="auto"/>
                                                        <w:bottom w:val="none" w:sz="0" w:space="0" w:color="auto"/>
                                                        <w:right w:val="none" w:sz="0" w:space="0" w:color="auto"/>
                                                      </w:divBdr>
                                                      <w:divsChild>
                                                        <w:div w:id="19941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87267">
                                                  <w:marLeft w:val="0"/>
                                                  <w:marRight w:val="0"/>
                                                  <w:marTop w:val="0"/>
                                                  <w:marBottom w:val="0"/>
                                                  <w:divBdr>
                                                    <w:top w:val="none" w:sz="0" w:space="0" w:color="auto"/>
                                                    <w:left w:val="none" w:sz="0" w:space="0" w:color="auto"/>
                                                    <w:bottom w:val="none" w:sz="0" w:space="0" w:color="auto"/>
                                                    <w:right w:val="none" w:sz="0" w:space="0" w:color="auto"/>
                                                  </w:divBdr>
                                                  <w:divsChild>
                                                    <w:div w:id="826434783">
                                                      <w:marLeft w:val="0"/>
                                                      <w:marRight w:val="0"/>
                                                      <w:marTop w:val="0"/>
                                                      <w:marBottom w:val="0"/>
                                                      <w:divBdr>
                                                        <w:top w:val="none" w:sz="0" w:space="0" w:color="auto"/>
                                                        <w:left w:val="none" w:sz="0" w:space="0" w:color="auto"/>
                                                        <w:bottom w:val="none" w:sz="0" w:space="0" w:color="auto"/>
                                                        <w:right w:val="none" w:sz="0" w:space="0" w:color="auto"/>
                                                      </w:divBdr>
                                                      <w:divsChild>
                                                        <w:div w:id="4527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990484">
                              <w:marLeft w:val="0"/>
                              <w:marRight w:val="0"/>
                              <w:marTop w:val="0"/>
                              <w:marBottom w:val="0"/>
                              <w:divBdr>
                                <w:top w:val="none" w:sz="0" w:space="0" w:color="auto"/>
                                <w:left w:val="none" w:sz="0" w:space="0" w:color="auto"/>
                                <w:bottom w:val="none" w:sz="0" w:space="0" w:color="auto"/>
                                <w:right w:val="none" w:sz="0" w:space="0" w:color="auto"/>
                              </w:divBdr>
                            </w:div>
                            <w:div w:id="1301883658">
                              <w:marLeft w:val="0"/>
                              <w:marRight w:val="0"/>
                              <w:marTop w:val="0"/>
                              <w:marBottom w:val="0"/>
                              <w:divBdr>
                                <w:top w:val="none" w:sz="0" w:space="0" w:color="auto"/>
                                <w:left w:val="none" w:sz="0" w:space="0" w:color="auto"/>
                                <w:bottom w:val="none" w:sz="0" w:space="0" w:color="auto"/>
                                <w:right w:val="none" w:sz="0" w:space="0" w:color="auto"/>
                              </w:divBdr>
                            </w:div>
                            <w:div w:id="1306740943">
                              <w:marLeft w:val="0"/>
                              <w:marRight w:val="0"/>
                              <w:marTop w:val="0"/>
                              <w:marBottom w:val="0"/>
                              <w:divBdr>
                                <w:top w:val="none" w:sz="0" w:space="0" w:color="auto"/>
                                <w:left w:val="none" w:sz="0" w:space="0" w:color="auto"/>
                                <w:bottom w:val="none" w:sz="0" w:space="0" w:color="auto"/>
                                <w:right w:val="none" w:sz="0" w:space="0" w:color="auto"/>
                              </w:divBdr>
                            </w:div>
                            <w:div w:id="1307708564">
                              <w:marLeft w:val="0"/>
                              <w:marRight w:val="0"/>
                              <w:marTop w:val="0"/>
                              <w:marBottom w:val="0"/>
                              <w:divBdr>
                                <w:top w:val="none" w:sz="0" w:space="0" w:color="auto"/>
                                <w:left w:val="none" w:sz="0" w:space="0" w:color="auto"/>
                                <w:bottom w:val="none" w:sz="0" w:space="0" w:color="auto"/>
                                <w:right w:val="none" w:sz="0" w:space="0" w:color="auto"/>
                              </w:divBdr>
                            </w:div>
                            <w:div w:id="1340429673">
                              <w:marLeft w:val="0"/>
                              <w:marRight w:val="0"/>
                              <w:marTop w:val="0"/>
                              <w:marBottom w:val="0"/>
                              <w:divBdr>
                                <w:top w:val="none" w:sz="0" w:space="0" w:color="auto"/>
                                <w:left w:val="none" w:sz="0" w:space="0" w:color="auto"/>
                                <w:bottom w:val="none" w:sz="0" w:space="0" w:color="auto"/>
                                <w:right w:val="none" w:sz="0" w:space="0" w:color="auto"/>
                              </w:divBdr>
                            </w:div>
                            <w:div w:id="1346982686">
                              <w:marLeft w:val="0"/>
                              <w:marRight w:val="0"/>
                              <w:marTop w:val="0"/>
                              <w:marBottom w:val="0"/>
                              <w:divBdr>
                                <w:top w:val="none" w:sz="0" w:space="0" w:color="auto"/>
                                <w:left w:val="none" w:sz="0" w:space="0" w:color="auto"/>
                                <w:bottom w:val="none" w:sz="0" w:space="0" w:color="auto"/>
                                <w:right w:val="none" w:sz="0" w:space="0" w:color="auto"/>
                              </w:divBdr>
                            </w:div>
                            <w:div w:id="1351950155">
                              <w:marLeft w:val="0"/>
                              <w:marRight w:val="0"/>
                              <w:marTop w:val="0"/>
                              <w:marBottom w:val="0"/>
                              <w:divBdr>
                                <w:top w:val="none" w:sz="0" w:space="0" w:color="auto"/>
                                <w:left w:val="none" w:sz="0" w:space="0" w:color="auto"/>
                                <w:bottom w:val="none" w:sz="0" w:space="0" w:color="auto"/>
                                <w:right w:val="none" w:sz="0" w:space="0" w:color="auto"/>
                              </w:divBdr>
                            </w:div>
                            <w:div w:id="1362434333">
                              <w:marLeft w:val="0"/>
                              <w:marRight w:val="0"/>
                              <w:marTop w:val="0"/>
                              <w:marBottom w:val="0"/>
                              <w:divBdr>
                                <w:top w:val="none" w:sz="0" w:space="0" w:color="auto"/>
                                <w:left w:val="none" w:sz="0" w:space="0" w:color="auto"/>
                                <w:bottom w:val="none" w:sz="0" w:space="0" w:color="auto"/>
                                <w:right w:val="none" w:sz="0" w:space="0" w:color="auto"/>
                              </w:divBdr>
                            </w:div>
                            <w:div w:id="1364207178">
                              <w:marLeft w:val="0"/>
                              <w:marRight w:val="0"/>
                              <w:marTop w:val="0"/>
                              <w:marBottom w:val="0"/>
                              <w:divBdr>
                                <w:top w:val="none" w:sz="0" w:space="0" w:color="auto"/>
                                <w:left w:val="none" w:sz="0" w:space="0" w:color="auto"/>
                                <w:bottom w:val="none" w:sz="0" w:space="0" w:color="auto"/>
                                <w:right w:val="none" w:sz="0" w:space="0" w:color="auto"/>
                              </w:divBdr>
                            </w:div>
                            <w:div w:id="1365793126">
                              <w:marLeft w:val="0"/>
                              <w:marRight w:val="0"/>
                              <w:marTop w:val="0"/>
                              <w:marBottom w:val="0"/>
                              <w:divBdr>
                                <w:top w:val="none" w:sz="0" w:space="0" w:color="auto"/>
                                <w:left w:val="none" w:sz="0" w:space="0" w:color="auto"/>
                                <w:bottom w:val="none" w:sz="0" w:space="0" w:color="auto"/>
                                <w:right w:val="none" w:sz="0" w:space="0" w:color="auto"/>
                              </w:divBdr>
                            </w:div>
                            <w:div w:id="1374503387">
                              <w:marLeft w:val="0"/>
                              <w:marRight w:val="0"/>
                              <w:marTop w:val="0"/>
                              <w:marBottom w:val="0"/>
                              <w:divBdr>
                                <w:top w:val="none" w:sz="0" w:space="0" w:color="auto"/>
                                <w:left w:val="none" w:sz="0" w:space="0" w:color="auto"/>
                                <w:bottom w:val="none" w:sz="0" w:space="0" w:color="auto"/>
                                <w:right w:val="none" w:sz="0" w:space="0" w:color="auto"/>
                              </w:divBdr>
                            </w:div>
                            <w:div w:id="1378771987">
                              <w:marLeft w:val="0"/>
                              <w:marRight w:val="0"/>
                              <w:marTop w:val="0"/>
                              <w:marBottom w:val="0"/>
                              <w:divBdr>
                                <w:top w:val="none" w:sz="0" w:space="0" w:color="auto"/>
                                <w:left w:val="none" w:sz="0" w:space="0" w:color="auto"/>
                                <w:bottom w:val="none" w:sz="0" w:space="0" w:color="auto"/>
                                <w:right w:val="none" w:sz="0" w:space="0" w:color="auto"/>
                              </w:divBdr>
                            </w:div>
                            <w:div w:id="1391419879">
                              <w:marLeft w:val="0"/>
                              <w:marRight w:val="0"/>
                              <w:marTop w:val="0"/>
                              <w:marBottom w:val="0"/>
                              <w:divBdr>
                                <w:top w:val="none" w:sz="0" w:space="0" w:color="auto"/>
                                <w:left w:val="none" w:sz="0" w:space="0" w:color="auto"/>
                                <w:bottom w:val="none" w:sz="0" w:space="0" w:color="auto"/>
                                <w:right w:val="none" w:sz="0" w:space="0" w:color="auto"/>
                              </w:divBdr>
                            </w:div>
                            <w:div w:id="1411348191">
                              <w:marLeft w:val="0"/>
                              <w:marRight w:val="0"/>
                              <w:marTop w:val="0"/>
                              <w:marBottom w:val="0"/>
                              <w:divBdr>
                                <w:top w:val="none" w:sz="0" w:space="0" w:color="auto"/>
                                <w:left w:val="none" w:sz="0" w:space="0" w:color="auto"/>
                                <w:bottom w:val="none" w:sz="0" w:space="0" w:color="auto"/>
                                <w:right w:val="none" w:sz="0" w:space="0" w:color="auto"/>
                              </w:divBdr>
                            </w:div>
                            <w:div w:id="1427381949">
                              <w:marLeft w:val="0"/>
                              <w:marRight w:val="0"/>
                              <w:marTop w:val="0"/>
                              <w:marBottom w:val="0"/>
                              <w:divBdr>
                                <w:top w:val="none" w:sz="0" w:space="0" w:color="auto"/>
                                <w:left w:val="none" w:sz="0" w:space="0" w:color="auto"/>
                                <w:bottom w:val="none" w:sz="0" w:space="0" w:color="auto"/>
                                <w:right w:val="none" w:sz="0" w:space="0" w:color="auto"/>
                              </w:divBdr>
                            </w:div>
                            <w:div w:id="1438019934">
                              <w:marLeft w:val="0"/>
                              <w:marRight w:val="0"/>
                              <w:marTop w:val="0"/>
                              <w:marBottom w:val="0"/>
                              <w:divBdr>
                                <w:top w:val="none" w:sz="0" w:space="0" w:color="auto"/>
                                <w:left w:val="none" w:sz="0" w:space="0" w:color="auto"/>
                                <w:bottom w:val="none" w:sz="0" w:space="0" w:color="auto"/>
                                <w:right w:val="none" w:sz="0" w:space="0" w:color="auto"/>
                              </w:divBdr>
                            </w:div>
                            <w:div w:id="1450973243">
                              <w:marLeft w:val="0"/>
                              <w:marRight w:val="0"/>
                              <w:marTop w:val="0"/>
                              <w:marBottom w:val="0"/>
                              <w:divBdr>
                                <w:top w:val="none" w:sz="0" w:space="0" w:color="auto"/>
                                <w:left w:val="none" w:sz="0" w:space="0" w:color="auto"/>
                                <w:bottom w:val="none" w:sz="0" w:space="0" w:color="auto"/>
                                <w:right w:val="none" w:sz="0" w:space="0" w:color="auto"/>
                              </w:divBdr>
                            </w:div>
                            <w:div w:id="1462771083">
                              <w:marLeft w:val="0"/>
                              <w:marRight w:val="0"/>
                              <w:marTop w:val="0"/>
                              <w:marBottom w:val="0"/>
                              <w:divBdr>
                                <w:top w:val="none" w:sz="0" w:space="0" w:color="auto"/>
                                <w:left w:val="none" w:sz="0" w:space="0" w:color="auto"/>
                                <w:bottom w:val="none" w:sz="0" w:space="0" w:color="auto"/>
                                <w:right w:val="none" w:sz="0" w:space="0" w:color="auto"/>
                              </w:divBdr>
                            </w:div>
                            <w:div w:id="1465465079">
                              <w:marLeft w:val="0"/>
                              <w:marRight w:val="0"/>
                              <w:marTop w:val="0"/>
                              <w:marBottom w:val="0"/>
                              <w:divBdr>
                                <w:top w:val="none" w:sz="0" w:space="0" w:color="auto"/>
                                <w:left w:val="none" w:sz="0" w:space="0" w:color="auto"/>
                                <w:bottom w:val="none" w:sz="0" w:space="0" w:color="auto"/>
                                <w:right w:val="none" w:sz="0" w:space="0" w:color="auto"/>
                              </w:divBdr>
                            </w:div>
                            <w:div w:id="1470590089">
                              <w:marLeft w:val="0"/>
                              <w:marRight w:val="0"/>
                              <w:marTop w:val="0"/>
                              <w:marBottom w:val="0"/>
                              <w:divBdr>
                                <w:top w:val="none" w:sz="0" w:space="0" w:color="auto"/>
                                <w:left w:val="none" w:sz="0" w:space="0" w:color="auto"/>
                                <w:bottom w:val="none" w:sz="0" w:space="0" w:color="auto"/>
                                <w:right w:val="none" w:sz="0" w:space="0" w:color="auto"/>
                              </w:divBdr>
                            </w:div>
                            <w:div w:id="1474713572">
                              <w:marLeft w:val="0"/>
                              <w:marRight w:val="0"/>
                              <w:marTop w:val="0"/>
                              <w:marBottom w:val="0"/>
                              <w:divBdr>
                                <w:top w:val="none" w:sz="0" w:space="0" w:color="auto"/>
                                <w:left w:val="none" w:sz="0" w:space="0" w:color="auto"/>
                                <w:bottom w:val="none" w:sz="0" w:space="0" w:color="auto"/>
                                <w:right w:val="none" w:sz="0" w:space="0" w:color="auto"/>
                              </w:divBdr>
                            </w:div>
                            <w:div w:id="1475366332">
                              <w:marLeft w:val="0"/>
                              <w:marRight w:val="0"/>
                              <w:marTop w:val="0"/>
                              <w:marBottom w:val="0"/>
                              <w:divBdr>
                                <w:top w:val="none" w:sz="0" w:space="0" w:color="auto"/>
                                <w:left w:val="none" w:sz="0" w:space="0" w:color="auto"/>
                                <w:bottom w:val="none" w:sz="0" w:space="0" w:color="auto"/>
                                <w:right w:val="none" w:sz="0" w:space="0" w:color="auto"/>
                              </w:divBdr>
                            </w:div>
                            <w:div w:id="1478495157">
                              <w:marLeft w:val="0"/>
                              <w:marRight w:val="0"/>
                              <w:marTop w:val="0"/>
                              <w:marBottom w:val="0"/>
                              <w:divBdr>
                                <w:top w:val="none" w:sz="0" w:space="0" w:color="auto"/>
                                <w:left w:val="none" w:sz="0" w:space="0" w:color="auto"/>
                                <w:bottom w:val="none" w:sz="0" w:space="0" w:color="auto"/>
                                <w:right w:val="none" w:sz="0" w:space="0" w:color="auto"/>
                              </w:divBdr>
                            </w:div>
                            <w:div w:id="1480996969">
                              <w:marLeft w:val="0"/>
                              <w:marRight w:val="0"/>
                              <w:marTop w:val="0"/>
                              <w:marBottom w:val="0"/>
                              <w:divBdr>
                                <w:top w:val="none" w:sz="0" w:space="0" w:color="auto"/>
                                <w:left w:val="none" w:sz="0" w:space="0" w:color="auto"/>
                                <w:bottom w:val="none" w:sz="0" w:space="0" w:color="auto"/>
                                <w:right w:val="none" w:sz="0" w:space="0" w:color="auto"/>
                              </w:divBdr>
                            </w:div>
                            <w:div w:id="1481339329">
                              <w:marLeft w:val="0"/>
                              <w:marRight w:val="0"/>
                              <w:marTop w:val="0"/>
                              <w:marBottom w:val="0"/>
                              <w:divBdr>
                                <w:top w:val="none" w:sz="0" w:space="0" w:color="auto"/>
                                <w:left w:val="none" w:sz="0" w:space="0" w:color="auto"/>
                                <w:bottom w:val="none" w:sz="0" w:space="0" w:color="auto"/>
                                <w:right w:val="none" w:sz="0" w:space="0" w:color="auto"/>
                              </w:divBdr>
                            </w:div>
                            <w:div w:id="1482967644">
                              <w:marLeft w:val="0"/>
                              <w:marRight w:val="0"/>
                              <w:marTop w:val="0"/>
                              <w:marBottom w:val="0"/>
                              <w:divBdr>
                                <w:top w:val="none" w:sz="0" w:space="0" w:color="auto"/>
                                <w:left w:val="none" w:sz="0" w:space="0" w:color="auto"/>
                                <w:bottom w:val="none" w:sz="0" w:space="0" w:color="auto"/>
                                <w:right w:val="none" w:sz="0" w:space="0" w:color="auto"/>
                              </w:divBdr>
                            </w:div>
                            <w:div w:id="1502624475">
                              <w:marLeft w:val="0"/>
                              <w:marRight w:val="0"/>
                              <w:marTop w:val="0"/>
                              <w:marBottom w:val="0"/>
                              <w:divBdr>
                                <w:top w:val="none" w:sz="0" w:space="0" w:color="auto"/>
                                <w:left w:val="none" w:sz="0" w:space="0" w:color="auto"/>
                                <w:bottom w:val="none" w:sz="0" w:space="0" w:color="auto"/>
                                <w:right w:val="none" w:sz="0" w:space="0" w:color="auto"/>
                              </w:divBdr>
                            </w:div>
                            <w:div w:id="1520965876">
                              <w:marLeft w:val="0"/>
                              <w:marRight w:val="0"/>
                              <w:marTop w:val="0"/>
                              <w:marBottom w:val="0"/>
                              <w:divBdr>
                                <w:top w:val="none" w:sz="0" w:space="0" w:color="auto"/>
                                <w:left w:val="none" w:sz="0" w:space="0" w:color="auto"/>
                                <w:bottom w:val="none" w:sz="0" w:space="0" w:color="auto"/>
                                <w:right w:val="none" w:sz="0" w:space="0" w:color="auto"/>
                              </w:divBdr>
                            </w:div>
                            <w:div w:id="1524434966">
                              <w:marLeft w:val="0"/>
                              <w:marRight w:val="0"/>
                              <w:marTop w:val="0"/>
                              <w:marBottom w:val="0"/>
                              <w:divBdr>
                                <w:top w:val="none" w:sz="0" w:space="0" w:color="auto"/>
                                <w:left w:val="none" w:sz="0" w:space="0" w:color="auto"/>
                                <w:bottom w:val="none" w:sz="0" w:space="0" w:color="auto"/>
                                <w:right w:val="none" w:sz="0" w:space="0" w:color="auto"/>
                              </w:divBdr>
                            </w:div>
                            <w:div w:id="1526671871">
                              <w:marLeft w:val="0"/>
                              <w:marRight w:val="0"/>
                              <w:marTop w:val="0"/>
                              <w:marBottom w:val="0"/>
                              <w:divBdr>
                                <w:top w:val="none" w:sz="0" w:space="0" w:color="auto"/>
                                <w:left w:val="none" w:sz="0" w:space="0" w:color="auto"/>
                                <w:bottom w:val="none" w:sz="0" w:space="0" w:color="auto"/>
                                <w:right w:val="none" w:sz="0" w:space="0" w:color="auto"/>
                              </w:divBdr>
                            </w:div>
                            <w:div w:id="1531913824">
                              <w:marLeft w:val="0"/>
                              <w:marRight w:val="0"/>
                              <w:marTop w:val="0"/>
                              <w:marBottom w:val="0"/>
                              <w:divBdr>
                                <w:top w:val="none" w:sz="0" w:space="0" w:color="auto"/>
                                <w:left w:val="none" w:sz="0" w:space="0" w:color="auto"/>
                                <w:bottom w:val="none" w:sz="0" w:space="0" w:color="auto"/>
                                <w:right w:val="none" w:sz="0" w:space="0" w:color="auto"/>
                              </w:divBdr>
                            </w:div>
                            <w:div w:id="1541162821">
                              <w:marLeft w:val="0"/>
                              <w:marRight w:val="0"/>
                              <w:marTop w:val="0"/>
                              <w:marBottom w:val="0"/>
                              <w:divBdr>
                                <w:top w:val="none" w:sz="0" w:space="0" w:color="auto"/>
                                <w:left w:val="none" w:sz="0" w:space="0" w:color="auto"/>
                                <w:bottom w:val="none" w:sz="0" w:space="0" w:color="auto"/>
                                <w:right w:val="none" w:sz="0" w:space="0" w:color="auto"/>
                              </w:divBdr>
                            </w:div>
                            <w:div w:id="1545483646">
                              <w:marLeft w:val="0"/>
                              <w:marRight w:val="0"/>
                              <w:marTop w:val="0"/>
                              <w:marBottom w:val="0"/>
                              <w:divBdr>
                                <w:top w:val="none" w:sz="0" w:space="0" w:color="auto"/>
                                <w:left w:val="none" w:sz="0" w:space="0" w:color="auto"/>
                                <w:bottom w:val="none" w:sz="0" w:space="0" w:color="auto"/>
                                <w:right w:val="none" w:sz="0" w:space="0" w:color="auto"/>
                              </w:divBdr>
                            </w:div>
                            <w:div w:id="1559123375">
                              <w:marLeft w:val="0"/>
                              <w:marRight w:val="0"/>
                              <w:marTop w:val="0"/>
                              <w:marBottom w:val="0"/>
                              <w:divBdr>
                                <w:top w:val="none" w:sz="0" w:space="0" w:color="auto"/>
                                <w:left w:val="none" w:sz="0" w:space="0" w:color="auto"/>
                                <w:bottom w:val="none" w:sz="0" w:space="0" w:color="auto"/>
                                <w:right w:val="none" w:sz="0" w:space="0" w:color="auto"/>
                              </w:divBdr>
                            </w:div>
                            <w:div w:id="1569804725">
                              <w:marLeft w:val="0"/>
                              <w:marRight w:val="0"/>
                              <w:marTop w:val="0"/>
                              <w:marBottom w:val="0"/>
                              <w:divBdr>
                                <w:top w:val="none" w:sz="0" w:space="0" w:color="auto"/>
                                <w:left w:val="none" w:sz="0" w:space="0" w:color="auto"/>
                                <w:bottom w:val="none" w:sz="0" w:space="0" w:color="auto"/>
                                <w:right w:val="none" w:sz="0" w:space="0" w:color="auto"/>
                              </w:divBdr>
                            </w:div>
                            <w:div w:id="1576012714">
                              <w:marLeft w:val="0"/>
                              <w:marRight w:val="0"/>
                              <w:marTop w:val="0"/>
                              <w:marBottom w:val="0"/>
                              <w:divBdr>
                                <w:top w:val="none" w:sz="0" w:space="0" w:color="auto"/>
                                <w:left w:val="none" w:sz="0" w:space="0" w:color="auto"/>
                                <w:bottom w:val="none" w:sz="0" w:space="0" w:color="auto"/>
                                <w:right w:val="none" w:sz="0" w:space="0" w:color="auto"/>
                              </w:divBdr>
                            </w:div>
                            <w:div w:id="1576472769">
                              <w:marLeft w:val="0"/>
                              <w:marRight w:val="0"/>
                              <w:marTop w:val="0"/>
                              <w:marBottom w:val="0"/>
                              <w:divBdr>
                                <w:top w:val="none" w:sz="0" w:space="0" w:color="auto"/>
                                <w:left w:val="none" w:sz="0" w:space="0" w:color="auto"/>
                                <w:bottom w:val="none" w:sz="0" w:space="0" w:color="auto"/>
                                <w:right w:val="none" w:sz="0" w:space="0" w:color="auto"/>
                              </w:divBdr>
                            </w:div>
                            <w:div w:id="1598781701">
                              <w:marLeft w:val="0"/>
                              <w:marRight w:val="0"/>
                              <w:marTop w:val="0"/>
                              <w:marBottom w:val="0"/>
                              <w:divBdr>
                                <w:top w:val="none" w:sz="0" w:space="0" w:color="auto"/>
                                <w:left w:val="none" w:sz="0" w:space="0" w:color="auto"/>
                                <w:bottom w:val="none" w:sz="0" w:space="0" w:color="auto"/>
                                <w:right w:val="none" w:sz="0" w:space="0" w:color="auto"/>
                              </w:divBdr>
                            </w:div>
                            <w:div w:id="1599603643">
                              <w:marLeft w:val="0"/>
                              <w:marRight w:val="0"/>
                              <w:marTop w:val="0"/>
                              <w:marBottom w:val="0"/>
                              <w:divBdr>
                                <w:top w:val="none" w:sz="0" w:space="0" w:color="auto"/>
                                <w:left w:val="none" w:sz="0" w:space="0" w:color="auto"/>
                                <w:bottom w:val="none" w:sz="0" w:space="0" w:color="auto"/>
                                <w:right w:val="none" w:sz="0" w:space="0" w:color="auto"/>
                              </w:divBdr>
                            </w:div>
                            <w:div w:id="1611283053">
                              <w:marLeft w:val="0"/>
                              <w:marRight w:val="0"/>
                              <w:marTop w:val="0"/>
                              <w:marBottom w:val="0"/>
                              <w:divBdr>
                                <w:top w:val="none" w:sz="0" w:space="0" w:color="auto"/>
                                <w:left w:val="none" w:sz="0" w:space="0" w:color="auto"/>
                                <w:bottom w:val="none" w:sz="0" w:space="0" w:color="auto"/>
                                <w:right w:val="none" w:sz="0" w:space="0" w:color="auto"/>
                              </w:divBdr>
                            </w:div>
                            <w:div w:id="1614364820">
                              <w:marLeft w:val="0"/>
                              <w:marRight w:val="0"/>
                              <w:marTop w:val="0"/>
                              <w:marBottom w:val="0"/>
                              <w:divBdr>
                                <w:top w:val="none" w:sz="0" w:space="0" w:color="auto"/>
                                <w:left w:val="none" w:sz="0" w:space="0" w:color="auto"/>
                                <w:bottom w:val="none" w:sz="0" w:space="0" w:color="auto"/>
                                <w:right w:val="none" w:sz="0" w:space="0" w:color="auto"/>
                              </w:divBdr>
                            </w:div>
                            <w:div w:id="1637418471">
                              <w:marLeft w:val="0"/>
                              <w:marRight w:val="0"/>
                              <w:marTop w:val="0"/>
                              <w:marBottom w:val="0"/>
                              <w:divBdr>
                                <w:top w:val="none" w:sz="0" w:space="0" w:color="auto"/>
                                <w:left w:val="none" w:sz="0" w:space="0" w:color="auto"/>
                                <w:bottom w:val="none" w:sz="0" w:space="0" w:color="auto"/>
                                <w:right w:val="none" w:sz="0" w:space="0" w:color="auto"/>
                              </w:divBdr>
                            </w:div>
                            <w:div w:id="1653022153">
                              <w:marLeft w:val="0"/>
                              <w:marRight w:val="0"/>
                              <w:marTop w:val="0"/>
                              <w:marBottom w:val="0"/>
                              <w:divBdr>
                                <w:top w:val="none" w:sz="0" w:space="0" w:color="auto"/>
                                <w:left w:val="none" w:sz="0" w:space="0" w:color="auto"/>
                                <w:bottom w:val="none" w:sz="0" w:space="0" w:color="auto"/>
                                <w:right w:val="none" w:sz="0" w:space="0" w:color="auto"/>
                              </w:divBdr>
                            </w:div>
                            <w:div w:id="1659457444">
                              <w:marLeft w:val="0"/>
                              <w:marRight w:val="0"/>
                              <w:marTop w:val="0"/>
                              <w:marBottom w:val="0"/>
                              <w:divBdr>
                                <w:top w:val="none" w:sz="0" w:space="0" w:color="auto"/>
                                <w:left w:val="none" w:sz="0" w:space="0" w:color="auto"/>
                                <w:bottom w:val="none" w:sz="0" w:space="0" w:color="auto"/>
                                <w:right w:val="none" w:sz="0" w:space="0" w:color="auto"/>
                              </w:divBdr>
                            </w:div>
                            <w:div w:id="1664619689">
                              <w:marLeft w:val="0"/>
                              <w:marRight w:val="0"/>
                              <w:marTop w:val="0"/>
                              <w:marBottom w:val="0"/>
                              <w:divBdr>
                                <w:top w:val="none" w:sz="0" w:space="0" w:color="auto"/>
                                <w:left w:val="none" w:sz="0" w:space="0" w:color="auto"/>
                                <w:bottom w:val="none" w:sz="0" w:space="0" w:color="auto"/>
                                <w:right w:val="none" w:sz="0" w:space="0" w:color="auto"/>
                              </w:divBdr>
                            </w:div>
                            <w:div w:id="1688099321">
                              <w:marLeft w:val="0"/>
                              <w:marRight w:val="0"/>
                              <w:marTop w:val="0"/>
                              <w:marBottom w:val="0"/>
                              <w:divBdr>
                                <w:top w:val="none" w:sz="0" w:space="0" w:color="auto"/>
                                <w:left w:val="none" w:sz="0" w:space="0" w:color="auto"/>
                                <w:bottom w:val="none" w:sz="0" w:space="0" w:color="auto"/>
                                <w:right w:val="none" w:sz="0" w:space="0" w:color="auto"/>
                              </w:divBdr>
                            </w:div>
                            <w:div w:id="1688367888">
                              <w:marLeft w:val="0"/>
                              <w:marRight w:val="0"/>
                              <w:marTop w:val="0"/>
                              <w:marBottom w:val="0"/>
                              <w:divBdr>
                                <w:top w:val="none" w:sz="0" w:space="0" w:color="auto"/>
                                <w:left w:val="none" w:sz="0" w:space="0" w:color="auto"/>
                                <w:bottom w:val="none" w:sz="0" w:space="0" w:color="auto"/>
                                <w:right w:val="none" w:sz="0" w:space="0" w:color="auto"/>
                              </w:divBdr>
                            </w:div>
                            <w:div w:id="1698501412">
                              <w:marLeft w:val="0"/>
                              <w:marRight w:val="0"/>
                              <w:marTop w:val="0"/>
                              <w:marBottom w:val="0"/>
                              <w:divBdr>
                                <w:top w:val="none" w:sz="0" w:space="0" w:color="auto"/>
                                <w:left w:val="none" w:sz="0" w:space="0" w:color="auto"/>
                                <w:bottom w:val="none" w:sz="0" w:space="0" w:color="auto"/>
                                <w:right w:val="none" w:sz="0" w:space="0" w:color="auto"/>
                              </w:divBdr>
                            </w:div>
                            <w:div w:id="1699159750">
                              <w:marLeft w:val="0"/>
                              <w:marRight w:val="0"/>
                              <w:marTop w:val="0"/>
                              <w:marBottom w:val="0"/>
                              <w:divBdr>
                                <w:top w:val="none" w:sz="0" w:space="0" w:color="auto"/>
                                <w:left w:val="none" w:sz="0" w:space="0" w:color="auto"/>
                                <w:bottom w:val="none" w:sz="0" w:space="0" w:color="auto"/>
                                <w:right w:val="none" w:sz="0" w:space="0" w:color="auto"/>
                              </w:divBdr>
                            </w:div>
                            <w:div w:id="1715806404">
                              <w:marLeft w:val="0"/>
                              <w:marRight w:val="0"/>
                              <w:marTop w:val="0"/>
                              <w:marBottom w:val="0"/>
                              <w:divBdr>
                                <w:top w:val="none" w:sz="0" w:space="0" w:color="auto"/>
                                <w:left w:val="none" w:sz="0" w:space="0" w:color="auto"/>
                                <w:bottom w:val="none" w:sz="0" w:space="0" w:color="auto"/>
                                <w:right w:val="none" w:sz="0" w:space="0" w:color="auto"/>
                              </w:divBdr>
                            </w:div>
                            <w:div w:id="1720784223">
                              <w:marLeft w:val="0"/>
                              <w:marRight w:val="0"/>
                              <w:marTop w:val="0"/>
                              <w:marBottom w:val="0"/>
                              <w:divBdr>
                                <w:top w:val="none" w:sz="0" w:space="0" w:color="auto"/>
                                <w:left w:val="none" w:sz="0" w:space="0" w:color="auto"/>
                                <w:bottom w:val="none" w:sz="0" w:space="0" w:color="auto"/>
                                <w:right w:val="none" w:sz="0" w:space="0" w:color="auto"/>
                              </w:divBdr>
                            </w:div>
                            <w:div w:id="1724713438">
                              <w:marLeft w:val="0"/>
                              <w:marRight w:val="0"/>
                              <w:marTop w:val="0"/>
                              <w:marBottom w:val="0"/>
                              <w:divBdr>
                                <w:top w:val="none" w:sz="0" w:space="0" w:color="auto"/>
                                <w:left w:val="none" w:sz="0" w:space="0" w:color="auto"/>
                                <w:bottom w:val="none" w:sz="0" w:space="0" w:color="auto"/>
                                <w:right w:val="none" w:sz="0" w:space="0" w:color="auto"/>
                              </w:divBdr>
                            </w:div>
                            <w:div w:id="1738018867">
                              <w:marLeft w:val="0"/>
                              <w:marRight w:val="0"/>
                              <w:marTop w:val="0"/>
                              <w:marBottom w:val="0"/>
                              <w:divBdr>
                                <w:top w:val="none" w:sz="0" w:space="0" w:color="auto"/>
                                <w:left w:val="none" w:sz="0" w:space="0" w:color="auto"/>
                                <w:bottom w:val="none" w:sz="0" w:space="0" w:color="auto"/>
                                <w:right w:val="none" w:sz="0" w:space="0" w:color="auto"/>
                              </w:divBdr>
                            </w:div>
                            <w:div w:id="1744908563">
                              <w:marLeft w:val="0"/>
                              <w:marRight w:val="0"/>
                              <w:marTop w:val="0"/>
                              <w:marBottom w:val="0"/>
                              <w:divBdr>
                                <w:top w:val="none" w:sz="0" w:space="0" w:color="auto"/>
                                <w:left w:val="none" w:sz="0" w:space="0" w:color="auto"/>
                                <w:bottom w:val="none" w:sz="0" w:space="0" w:color="auto"/>
                                <w:right w:val="none" w:sz="0" w:space="0" w:color="auto"/>
                              </w:divBdr>
                            </w:div>
                            <w:div w:id="1747218732">
                              <w:marLeft w:val="0"/>
                              <w:marRight w:val="0"/>
                              <w:marTop w:val="0"/>
                              <w:marBottom w:val="0"/>
                              <w:divBdr>
                                <w:top w:val="none" w:sz="0" w:space="0" w:color="auto"/>
                                <w:left w:val="none" w:sz="0" w:space="0" w:color="auto"/>
                                <w:bottom w:val="none" w:sz="0" w:space="0" w:color="auto"/>
                                <w:right w:val="none" w:sz="0" w:space="0" w:color="auto"/>
                              </w:divBdr>
                            </w:div>
                            <w:div w:id="1748962896">
                              <w:marLeft w:val="0"/>
                              <w:marRight w:val="0"/>
                              <w:marTop w:val="0"/>
                              <w:marBottom w:val="0"/>
                              <w:divBdr>
                                <w:top w:val="none" w:sz="0" w:space="0" w:color="auto"/>
                                <w:left w:val="none" w:sz="0" w:space="0" w:color="auto"/>
                                <w:bottom w:val="none" w:sz="0" w:space="0" w:color="auto"/>
                                <w:right w:val="none" w:sz="0" w:space="0" w:color="auto"/>
                              </w:divBdr>
                            </w:div>
                            <w:div w:id="1751272908">
                              <w:marLeft w:val="0"/>
                              <w:marRight w:val="0"/>
                              <w:marTop w:val="0"/>
                              <w:marBottom w:val="0"/>
                              <w:divBdr>
                                <w:top w:val="none" w:sz="0" w:space="0" w:color="auto"/>
                                <w:left w:val="none" w:sz="0" w:space="0" w:color="auto"/>
                                <w:bottom w:val="none" w:sz="0" w:space="0" w:color="auto"/>
                                <w:right w:val="none" w:sz="0" w:space="0" w:color="auto"/>
                              </w:divBdr>
                            </w:div>
                            <w:div w:id="1767001998">
                              <w:marLeft w:val="0"/>
                              <w:marRight w:val="0"/>
                              <w:marTop w:val="0"/>
                              <w:marBottom w:val="0"/>
                              <w:divBdr>
                                <w:top w:val="none" w:sz="0" w:space="0" w:color="auto"/>
                                <w:left w:val="none" w:sz="0" w:space="0" w:color="auto"/>
                                <w:bottom w:val="none" w:sz="0" w:space="0" w:color="auto"/>
                                <w:right w:val="none" w:sz="0" w:space="0" w:color="auto"/>
                              </w:divBdr>
                            </w:div>
                            <w:div w:id="1781752215">
                              <w:marLeft w:val="0"/>
                              <w:marRight w:val="0"/>
                              <w:marTop w:val="0"/>
                              <w:marBottom w:val="0"/>
                              <w:divBdr>
                                <w:top w:val="none" w:sz="0" w:space="0" w:color="auto"/>
                                <w:left w:val="none" w:sz="0" w:space="0" w:color="auto"/>
                                <w:bottom w:val="none" w:sz="0" w:space="0" w:color="auto"/>
                                <w:right w:val="none" w:sz="0" w:space="0" w:color="auto"/>
                              </w:divBdr>
                            </w:div>
                            <w:div w:id="1787000287">
                              <w:marLeft w:val="0"/>
                              <w:marRight w:val="0"/>
                              <w:marTop w:val="0"/>
                              <w:marBottom w:val="0"/>
                              <w:divBdr>
                                <w:top w:val="none" w:sz="0" w:space="0" w:color="auto"/>
                                <w:left w:val="none" w:sz="0" w:space="0" w:color="auto"/>
                                <w:bottom w:val="none" w:sz="0" w:space="0" w:color="auto"/>
                                <w:right w:val="none" w:sz="0" w:space="0" w:color="auto"/>
                              </w:divBdr>
                            </w:div>
                            <w:div w:id="1787652016">
                              <w:marLeft w:val="0"/>
                              <w:marRight w:val="0"/>
                              <w:marTop w:val="0"/>
                              <w:marBottom w:val="0"/>
                              <w:divBdr>
                                <w:top w:val="none" w:sz="0" w:space="0" w:color="auto"/>
                                <w:left w:val="none" w:sz="0" w:space="0" w:color="auto"/>
                                <w:bottom w:val="none" w:sz="0" w:space="0" w:color="auto"/>
                                <w:right w:val="none" w:sz="0" w:space="0" w:color="auto"/>
                              </w:divBdr>
                            </w:div>
                            <w:div w:id="1790010975">
                              <w:marLeft w:val="0"/>
                              <w:marRight w:val="0"/>
                              <w:marTop w:val="0"/>
                              <w:marBottom w:val="0"/>
                              <w:divBdr>
                                <w:top w:val="none" w:sz="0" w:space="0" w:color="auto"/>
                                <w:left w:val="none" w:sz="0" w:space="0" w:color="auto"/>
                                <w:bottom w:val="none" w:sz="0" w:space="0" w:color="auto"/>
                                <w:right w:val="none" w:sz="0" w:space="0" w:color="auto"/>
                              </w:divBdr>
                            </w:div>
                            <w:div w:id="1799293829">
                              <w:marLeft w:val="0"/>
                              <w:marRight w:val="0"/>
                              <w:marTop w:val="0"/>
                              <w:marBottom w:val="0"/>
                              <w:divBdr>
                                <w:top w:val="none" w:sz="0" w:space="0" w:color="auto"/>
                                <w:left w:val="none" w:sz="0" w:space="0" w:color="auto"/>
                                <w:bottom w:val="none" w:sz="0" w:space="0" w:color="auto"/>
                                <w:right w:val="none" w:sz="0" w:space="0" w:color="auto"/>
                              </w:divBdr>
                            </w:div>
                            <w:div w:id="1817798929">
                              <w:marLeft w:val="0"/>
                              <w:marRight w:val="0"/>
                              <w:marTop w:val="0"/>
                              <w:marBottom w:val="0"/>
                              <w:divBdr>
                                <w:top w:val="none" w:sz="0" w:space="0" w:color="auto"/>
                                <w:left w:val="none" w:sz="0" w:space="0" w:color="auto"/>
                                <w:bottom w:val="none" w:sz="0" w:space="0" w:color="auto"/>
                                <w:right w:val="none" w:sz="0" w:space="0" w:color="auto"/>
                              </w:divBdr>
                            </w:div>
                            <w:div w:id="1832715467">
                              <w:marLeft w:val="0"/>
                              <w:marRight w:val="0"/>
                              <w:marTop w:val="0"/>
                              <w:marBottom w:val="0"/>
                              <w:divBdr>
                                <w:top w:val="none" w:sz="0" w:space="0" w:color="auto"/>
                                <w:left w:val="none" w:sz="0" w:space="0" w:color="auto"/>
                                <w:bottom w:val="none" w:sz="0" w:space="0" w:color="auto"/>
                                <w:right w:val="none" w:sz="0" w:space="0" w:color="auto"/>
                              </w:divBdr>
                            </w:div>
                            <w:div w:id="1837499866">
                              <w:marLeft w:val="0"/>
                              <w:marRight w:val="0"/>
                              <w:marTop w:val="0"/>
                              <w:marBottom w:val="0"/>
                              <w:divBdr>
                                <w:top w:val="none" w:sz="0" w:space="0" w:color="auto"/>
                                <w:left w:val="none" w:sz="0" w:space="0" w:color="auto"/>
                                <w:bottom w:val="none" w:sz="0" w:space="0" w:color="auto"/>
                                <w:right w:val="none" w:sz="0" w:space="0" w:color="auto"/>
                              </w:divBdr>
                            </w:div>
                            <w:div w:id="1843741939">
                              <w:marLeft w:val="0"/>
                              <w:marRight w:val="0"/>
                              <w:marTop w:val="0"/>
                              <w:marBottom w:val="0"/>
                              <w:divBdr>
                                <w:top w:val="none" w:sz="0" w:space="0" w:color="auto"/>
                                <w:left w:val="none" w:sz="0" w:space="0" w:color="auto"/>
                                <w:bottom w:val="none" w:sz="0" w:space="0" w:color="auto"/>
                                <w:right w:val="none" w:sz="0" w:space="0" w:color="auto"/>
                              </w:divBdr>
                            </w:div>
                            <w:div w:id="1844277920">
                              <w:marLeft w:val="0"/>
                              <w:marRight w:val="0"/>
                              <w:marTop w:val="0"/>
                              <w:marBottom w:val="0"/>
                              <w:divBdr>
                                <w:top w:val="none" w:sz="0" w:space="0" w:color="auto"/>
                                <w:left w:val="none" w:sz="0" w:space="0" w:color="auto"/>
                                <w:bottom w:val="none" w:sz="0" w:space="0" w:color="auto"/>
                                <w:right w:val="none" w:sz="0" w:space="0" w:color="auto"/>
                              </w:divBdr>
                            </w:div>
                            <w:div w:id="1848248766">
                              <w:marLeft w:val="0"/>
                              <w:marRight w:val="0"/>
                              <w:marTop w:val="0"/>
                              <w:marBottom w:val="0"/>
                              <w:divBdr>
                                <w:top w:val="none" w:sz="0" w:space="0" w:color="auto"/>
                                <w:left w:val="none" w:sz="0" w:space="0" w:color="auto"/>
                                <w:bottom w:val="none" w:sz="0" w:space="0" w:color="auto"/>
                                <w:right w:val="none" w:sz="0" w:space="0" w:color="auto"/>
                              </w:divBdr>
                            </w:div>
                            <w:div w:id="1853186060">
                              <w:marLeft w:val="0"/>
                              <w:marRight w:val="0"/>
                              <w:marTop w:val="0"/>
                              <w:marBottom w:val="0"/>
                              <w:divBdr>
                                <w:top w:val="none" w:sz="0" w:space="0" w:color="auto"/>
                                <w:left w:val="none" w:sz="0" w:space="0" w:color="auto"/>
                                <w:bottom w:val="none" w:sz="0" w:space="0" w:color="auto"/>
                                <w:right w:val="none" w:sz="0" w:space="0" w:color="auto"/>
                              </w:divBdr>
                            </w:div>
                            <w:div w:id="1857184480">
                              <w:marLeft w:val="0"/>
                              <w:marRight w:val="0"/>
                              <w:marTop w:val="0"/>
                              <w:marBottom w:val="0"/>
                              <w:divBdr>
                                <w:top w:val="none" w:sz="0" w:space="0" w:color="auto"/>
                                <w:left w:val="none" w:sz="0" w:space="0" w:color="auto"/>
                                <w:bottom w:val="none" w:sz="0" w:space="0" w:color="auto"/>
                                <w:right w:val="none" w:sz="0" w:space="0" w:color="auto"/>
                              </w:divBdr>
                            </w:div>
                            <w:div w:id="1868255688">
                              <w:marLeft w:val="0"/>
                              <w:marRight w:val="0"/>
                              <w:marTop w:val="0"/>
                              <w:marBottom w:val="0"/>
                              <w:divBdr>
                                <w:top w:val="none" w:sz="0" w:space="0" w:color="auto"/>
                                <w:left w:val="none" w:sz="0" w:space="0" w:color="auto"/>
                                <w:bottom w:val="none" w:sz="0" w:space="0" w:color="auto"/>
                                <w:right w:val="none" w:sz="0" w:space="0" w:color="auto"/>
                              </w:divBdr>
                            </w:div>
                            <w:div w:id="1897819316">
                              <w:marLeft w:val="0"/>
                              <w:marRight w:val="0"/>
                              <w:marTop w:val="0"/>
                              <w:marBottom w:val="0"/>
                              <w:divBdr>
                                <w:top w:val="none" w:sz="0" w:space="0" w:color="auto"/>
                                <w:left w:val="none" w:sz="0" w:space="0" w:color="auto"/>
                                <w:bottom w:val="none" w:sz="0" w:space="0" w:color="auto"/>
                                <w:right w:val="none" w:sz="0" w:space="0" w:color="auto"/>
                              </w:divBdr>
                            </w:div>
                            <w:div w:id="1898710537">
                              <w:marLeft w:val="0"/>
                              <w:marRight w:val="0"/>
                              <w:marTop w:val="0"/>
                              <w:marBottom w:val="0"/>
                              <w:divBdr>
                                <w:top w:val="none" w:sz="0" w:space="0" w:color="auto"/>
                                <w:left w:val="none" w:sz="0" w:space="0" w:color="auto"/>
                                <w:bottom w:val="none" w:sz="0" w:space="0" w:color="auto"/>
                                <w:right w:val="none" w:sz="0" w:space="0" w:color="auto"/>
                              </w:divBdr>
                            </w:div>
                            <w:div w:id="1910529518">
                              <w:marLeft w:val="0"/>
                              <w:marRight w:val="0"/>
                              <w:marTop w:val="0"/>
                              <w:marBottom w:val="0"/>
                              <w:divBdr>
                                <w:top w:val="none" w:sz="0" w:space="0" w:color="auto"/>
                                <w:left w:val="none" w:sz="0" w:space="0" w:color="auto"/>
                                <w:bottom w:val="none" w:sz="0" w:space="0" w:color="auto"/>
                                <w:right w:val="none" w:sz="0" w:space="0" w:color="auto"/>
                              </w:divBdr>
                            </w:div>
                            <w:div w:id="1924022309">
                              <w:marLeft w:val="0"/>
                              <w:marRight w:val="0"/>
                              <w:marTop w:val="0"/>
                              <w:marBottom w:val="0"/>
                              <w:divBdr>
                                <w:top w:val="none" w:sz="0" w:space="0" w:color="auto"/>
                                <w:left w:val="none" w:sz="0" w:space="0" w:color="auto"/>
                                <w:bottom w:val="none" w:sz="0" w:space="0" w:color="auto"/>
                                <w:right w:val="none" w:sz="0" w:space="0" w:color="auto"/>
                              </w:divBdr>
                            </w:div>
                            <w:div w:id="1928419720">
                              <w:marLeft w:val="0"/>
                              <w:marRight w:val="0"/>
                              <w:marTop w:val="0"/>
                              <w:marBottom w:val="0"/>
                              <w:divBdr>
                                <w:top w:val="none" w:sz="0" w:space="0" w:color="auto"/>
                                <w:left w:val="none" w:sz="0" w:space="0" w:color="auto"/>
                                <w:bottom w:val="none" w:sz="0" w:space="0" w:color="auto"/>
                                <w:right w:val="none" w:sz="0" w:space="0" w:color="auto"/>
                              </w:divBdr>
                            </w:div>
                            <w:div w:id="1932615550">
                              <w:marLeft w:val="0"/>
                              <w:marRight w:val="0"/>
                              <w:marTop w:val="0"/>
                              <w:marBottom w:val="0"/>
                              <w:divBdr>
                                <w:top w:val="none" w:sz="0" w:space="0" w:color="auto"/>
                                <w:left w:val="none" w:sz="0" w:space="0" w:color="auto"/>
                                <w:bottom w:val="none" w:sz="0" w:space="0" w:color="auto"/>
                                <w:right w:val="none" w:sz="0" w:space="0" w:color="auto"/>
                              </w:divBdr>
                            </w:div>
                            <w:div w:id="1938295871">
                              <w:marLeft w:val="0"/>
                              <w:marRight w:val="0"/>
                              <w:marTop w:val="0"/>
                              <w:marBottom w:val="0"/>
                              <w:divBdr>
                                <w:top w:val="none" w:sz="0" w:space="0" w:color="auto"/>
                                <w:left w:val="none" w:sz="0" w:space="0" w:color="auto"/>
                                <w:bottom w:val="none" w:sz="0" w:space="0" w:color="auto"/>
                                <w:right w:val="none" w:sz="0" w:space="0" w:color="auto"/>
                              </w:divBdr>
                            </w:div>
                            <w:div w:id="1940260009">
                              <w:marLeft w:val="0"/>
                              <w:marRight w:val="0"/>
                              <w:marTop w:val="0"/>
                              <w:marBottom w:val="0"/>
                              <w:divBdr>
                                <w:top w:val="none" w:sz="0" w:space="0" w:color="auto"/>
                                <w:left w:val="none" w:sz="0" w:space="0" w:color="auto"/>
                                <w:bottom w:val="none" w:sz="0" w:space="0" w:color="auto"/>
                                <w:right w:val="none" w:sz="0" w:space="0" w:color="auto"/>
                              </w:divBdr>
                            </w:div>
                            <w:div w:id="1940748947">
                              <w:marLeft w:val="0"/>
                              <w:marRight w:val="0"/>
                              <w:marTop w:val="0"/>
                              <w:marBottom w:val="0"/>
                              <w:divBdr>
                                <w:top w:val="none" w:sz="0" w:space="0" w:color="auto"/>
                                <w:left w:val="none" w:sz="0" w:space="0" w:color="auto"/>
                                <w:bottom w:val="none" w:sz="0" w:space="0" w:color="auto"/>
                                <w:right w:val="none" w:sz="0" w:space="0" w:color="auto"/>
                              </w:divBdr>
                            </w:div>
                            <w:div w:id="1967420956">
                              <w:marLeft w:val="0"/>
                              <w:marRight w:val="0"/>
                              <w:marTop w:val="0"/>
                              <w:marBottom w:val="0"/>
                              <w:divBdr>
                                <w:top w:val="none" w:sz="0" w:space="0" w:color="auto"/>
                                <w:left w:val="none" w:sz="0" w:space="0" w:color="auto"/>
                                <w:bottom w:val="none" w:sz="0" w:space="0" w:color="auto"/>
                                <w:right w:val="none" w:sz="0" w:space="0" w:color="auto"/>
                              </w:divBdr>
                            </w:div>
                            <w:div w:id="1968730619">
                              <w:marLeft w:val="0"/>
                              <w:marRight w:val="0"/>
                              <w:marTop w:val="0"/>
                              <w:marBottom w:val="0"/>
                              <w:divBdr>
                                <w:top w:val="none" w:sz="0" w:space="0" w:color="auto"/>
                                <w:left w:val="none" w:sz="0" w:space="0" w:color="auto"/>
                                <w:bottom w:val="none" w:sz="0" w:space="0" w:color="auto"/>
                                <w:right w:val="none" w:sz="0" w:space="0" w:color="auto"/>
                              </w:divBdr>
                            </w:div>
                            <w:div w:id="1980261105">
                              <w:marLeft w:val="0"/>
                              <w:marRight w:val="0"/>
                              <w:marTop w:val="0"/>
                              <w:marBottom w:val="0"/>
                              <w:divBdr>
                                <w:top w:val="none" w:sz="0" w:space="0" w:color="auto"/>
                                <w:left w:val="none" w:sz="0" w:space="0" w:color="auto"/>
                                <w:bottom w:val="none" w:sz="0" w:space="0" w:color="auto"/>
                                <w:right w:val="none" w:sz="0" w:space="0" w:color="auto"/>
                              </w:divBdr>
                            </w:div>
                            <w:div w:id="1982804156">
                              <w:marLeft w:val="0"/>
                              <w:marRight w:val="0"/>
                              <w:marTop w:val="0"/>
                              <w:marBottom w:val="0"/>
                              <w:divBdr>
                                <w:top w:val="none" w:sz="0" w:space="0" w:color="auto"/>
                                <w:left w:val="none" w:sz="0" w:space="0" w:color="auto"/>
                                <w:bottom w:val="none" w:sz="0" w:space="0" w:color="auto"/>
                                <w:right w:val="none" w:sz="0" w:space="0" w:color="auto"/>
                              </w:divBdr>
                            </w:div>
                            <w:div w:id="1985816571">
                              <w:marLeft w:val="0"/>
                              <w:marRight w:val="0"/>
                              <w:marTop w:val="0"/>
                              <w:marBottom w:val="0"/>
                              <w:divBdr>
                                <w:top w:val="none" w:sz="0" w:space="0" w:color="auto"/>
                                <w:left w:val="none" w:sz="0" w:space="0" w:color="auto"/>
                                <w:bottom w:val="none" w:sz="0" w:space="0" w:color="auto"/>
                                <w:right w:val="none" w:sz="0" w:space="0" w:color="auto"/>
                              </w:divBdr>
                            </w:div>
                            <w:div w:id="1995798271">
                              <w:marLeft w:val="0"/>
                              <w:marRight w:val="0"/>
                              <w:marTop w:val="0"/>
                              <w:marBottom w:val="0"/>
                              <w:divBdr>
                                <w:top w:val="none" w:sz="0" w:space="0" w:color="auto"/>
                                <w:left w:val="none" w:sz="0" w:space="0" w:color="auto"/>
                                <w:bottom w:val="none" w:sz="0" w:space="0" w:color="auto"/>
                                <w:right w:val="none" w:sz="0" w:space="0" w:color="auto"/>
                              </w:divBdr>
                            </w:div>
                            <w:div w:id="2001421103">
                              <w:marLeft w:val="0"/>
                              <w:marRight w:val="0"/>
                              <w:marTop w:val="0"/>
                              <w:marBottom w:val="0"/>
                              <w:divBdr>
                                <w:top w:val="none" w:sz="0" w:space="0" w:color="auto"/>
                                <w:left w:val="none" w:sz="0" w:space="0" w:color="auto"/>
                                <w:bottom w:val="none" w:sz="0" w:space="0" w:color="auto"/>
                                <w:right w:val="none" w:sz="0" w:space="0" w:color="auto"/>
                              </w:divBdr>
                            </w:div>
                            <w:div w:id="2003240289">
                              <w:marLeft w:val="0"/>
                              <w:marRight w:val="0"/>
                              <w:marTop w:val="0"/>
                              <w:marBottom w:val="0"/>
                              <w:divBdr>
                                <w:top w:val="none" w:sz="0" w:space="0" w:color="auto"/>
                                <w:left w:val="none" w:sz="0" w:space="0" w:color="auto"/>
                                <w:bottom w:val="none" w:sz="0" w:space="0" w:color="auto"/>
                                <w:right w:val="none" w:sz="0" w:space="0" w:color="auto"/>
                              </w:divBdr>
                            </w:div>
                            <w:div w:id="2017465371">
                              <w:marLeft w:val="0"/>
                              <w:marRight w:val="0"/>
                              <w:marTop w:val="0"/>
                              <w:marBottom w:val="0"/>
                              <w:divBdr>
                                <w:top w:val="none" w:sz="0" w:space="0" w:color="auto"/>
                                <w:left w:val="none" w:sz="0" w:space="0" w:color="auto"/>
                                <w:bottom w:val="none" w:sz="0" w:space="0" w:color="auto"/>
                                <w:right w:val="none" w:sz="0" w:space="0" w:color="auto"/>
                              </w:divBdr>
                            </w:div>
                            <w:div w:id="2021203447">
                              <w:marLeft w:val="0"/>
                              <w:marRight w:val="0"/>
                              <w:marTop w:val="0"/>
                              <w:marBottom w:val="0"/>
                              <w:divBdr>
                                <w:top w:val="none" w:sz="0" w:space="0" w:color="auto"/>
                                <w:left w:val="none" w:sz="0" w:space="0" w:color="auto"/>
                                <w:bottom w:val="none" w:sz="0" w:space="0" w:color="auto"/>
                                <w:right w:val="none" w:sz="0" w:space="0" w:color="auto"/>
                              </w:divBdr>
                            </w:div>
                            <w:div w:id="2056854672">
                              <w:marLeft w:val="0"/>
                              <w:marRight w:val="0"/>
                              <w:marTop w:val="0"/>
                              <w:marBottom w:val="0"/>
                              <w:divBdr>
                                <w:top w:val="none" w:sz="0" w:space="0" w:color="auto"/>
                                <w:left w:val="none" w:sz="0" w:space="0" w:color="auto"/>
                                <w:bottom w:val="none" w:sz="0" w:space="0" w:color="auto"/>
                                <w:right w:val="none" w:sz="0" w:space="0" w:color="auto"/>
                              </w:divBdr>
                            </w:div>
                            <w:div w:id="2058966779">
                              <w:marLeft w:val="0"/>
                              <w:marRight w:val="0"/>
                              <w:marTop w:val="0"/>
                              <w:marBottom w:val="0"/>
                              <w:divBdr>
                                <w:top w:val="none" w:sz="0" w:space="0" w:color="auto"/>
                                <w:left w:val="none" w:sz="0" w:space="0" w:color="auto"/>
                                <w:bottom w:val="none" w:sz="0" w:space="0" w:color="auto"/>
                                <w:right w:val="none" w:sz="0" w:space="0" w:color="auto"/>
                              </w:divBdr>
                            </w:div>
                            <w:div w:id="2076316318">
                              <w:marLeft w:val="0"/>
                              <w:marRight w:val="0"/>
                              <w:marTop w:val="0"/>
                              <w:marBottom w:val="0"/>
                              <w:divBdr>
                                <w:top w:val="none" w:sz="0" w:space="0" w:color="auto"/>
                                <w:left w:val="none" w:sz="0" w:space="0" w:color="auto"/>
                                <w:bottom w:val="none" w:sz="0" w:space="0" w:color="auto"/>
                                <w:right w:val="none" w:sz="0" w:space="0" w:color="auto"/>
                              </w:divBdr>
                            </w:div>
                            <w:div w:id="2093383518">
                              <w:marLeft w:val="0"/>
                              <w:marRight w:val="0"/>
                              <w:marTop w:val="0"/>
                              <w:marBottom w:val="0"/>
                              <w:divBdr>
                                <w:top w:val="none" w:sz="0" w:space="0" w:color="auto"/>
                                <w:left w:val="none" w:sz="0" w:space="0" w:color="auto"/>
                                <w:bottom w:val="none" w:sz="0" w:space="0" w:color="auto"/>
                                <w:right w:val="none" w:sz="0" w:space="0" w:color="auto"/>
                              </w:divBdr>
                            </w:div>
                            <w:div w:id="2107261255">
                              <w:marLeft w:val="0"/>
                              <w:marRight w:val="0"/>
                              <w:marTop w:val="0"/>
                              <w:marBottom w:val="0"/>
                              <w:divBdr>
                                <w:top w:val="none" w:sz="0" w:space="0" w:color="auto"/>
                                <w:left w:val="none" w:sz="0" w:space="0" w:color="auto"/>
                                <w:bottom w:val="none" w:sz="0" w:space="0" w:color="auto"/>
                                <w:right w:val="none" w:sz="0" w:space="0" w:color="auto"/>
                              </w:divBdr>
                            </w:div>
                            <w:div w:id="2113894973">
                              <w:marLeft w:val="0"/>
                              <w:marRight w:val="0"/>
                              <w:marTop w:val="0"/>
                              <w:marBottom w:val="0"/>
                              <w:divBdr>
                                <w:top w:val="none" w:sz="0" w:space="0" w:color="auto"/>
                                <w:left w:val="none" w:sz="0" w:space="0" w:color="auto"/>
                                <w:bottom w:val="none" w:sz="0" w:space="0" w:color="auto"/>
                                <w:right w:val="none" w:sz="0" w:space="0" w:color="auto"/>
                              </w:divBdr>
                            </w:div>
                            <w:div w:id="2122650779">
                              <w:marLeft w:val="0"/>
                              <w:marRight w:val="0"/>
                              <w:marTop w:val="0"/>
                              <w:marBottom w:val="0"/>
                              <w:divBdr>
                                <w:top w:val="none" w:sz="0" w:space="0" w:color="auto"/>
                                <w:left w:val="none" w:sz="0" w:space="0" w:color="auto"/>
                                <w:bottom w:val="none" w:sz="0" w:space="0" w:color="auto"/>
                                <w:right w:val="none" w:sz="0" w:space="0" w:color="auto"/>
                              </w:divBdr>
                            </w:div>
                            <w:div w:id="214626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4266014">
          <w:marLeft w:val="0"/>
          <w:marRight w:val="0"/>
          <w:marTop w:val="0"/>
          <w:marBottom w:val="0"/>
          <w:divBdr>
            <w:top w:val="none" w:sz="0" w:space="0" w:color="auto"/>
            <w:left w:val="none" w:sz="0" w:space="0" w:color="auto"/>
            <w:bottom w:val="none" w:sz="0" w:space="0" w:color="auto"/>
            <w:right w:val="none" w:sz="0" w:space="0" w:color="auto"/>
          </w:divBdr>
          <w:divsChild>
            <w:div w:id="753356648">
              <w:marLeft w:val="0"/>
              <w:marRight w:val="0"/>
              <w:marTop w:val="0"/>
              <w:marBottom w:val="0"/>
              <w:divBdr>
                <w:top w:val="none" w:sz="0" w:space="0" w:color="auto"/>
                <w:left w:val="none" w:sz="0" w:space="0" w:color="auto"/>
                <w:bottom w:val="none" w:sz="0" w:space="0" w:color="auto"/>
                <w:right w:val="none" w:sz="0" w:space="0" w:color="auto"/>
              </w:divBdr>
              <w:divsChild>
                <w:div w:id="202862421">
                  <w:marLeft w:val="0"/>
                  <w:marRight w:val="0"/>
                  <w:marTop w:val="0"/>
                  <w:marBottom w:val="0"/>
                  <w:divBdr>
                    <w:top w:val="none" w:sz="0" w:space="0" w:color="auto"/>
                    <w:left w:val="none" w:sz="0" w:space="0" w:color="auto"/>
                    <w:bottom w:val="none" w:sz="0" w:space="0" w:color="auto"/>
                    <w:right w:val="none" w:sz="0" w:space="0" w:color="auto"/>
                  </w:divBdr>
                </w:div>
                <w:div w:id="1607418208">
                  <w:marLeft w:val="0"/>
                  <w:marRight w:val="0"/>
                  <w:marTop w:val="0"/>
                  <w:marBottom w:val="0"/>
                  <w:divBdr>
                    <w:top w:val="none" w:sz="0" w:space="0" w:color="auto"/>
                    <w:left w:val="none" w:sz="0" w:space="0" w:color="auto"/>
                    <w:bottom w:val="none" w:sz="0" w:space="0" w:color="auto"/>
                    <w:right w:val="none" w:sz="0" w:space="0" w:color="auto"/>
                  </w:divBdr>
                  <w:divsChild>
                    <w:div w:id="15714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827700">
      <w:bodyDiv w:val="1"/>
      <w:marLeft w:val="0"/>
      <w:marRight w:val="0"/>
      <w:marTop w:val="0"/>
      <w:marBottom w:val="0"/>
      <w:divBdr>
        <w:top w:val="none" w:sz="0" w:space="0" w:color="auto"/>
        <w:left w:val="none" w:sz="0" w:space="0" w:color="auto"/>
        <w:bottom w:val="none" w:sz="0" w:space="0" w:color="auto"/>
        <w:right w:val="none" w:sz="0" w:space="0" w:color="auto"/>
      </w:divBdr>
    </w:div>
    <w:div w:id="1407723280">
      <w:bodyDiv w:val="1"/>
      <w:marLeft w:val="0"/>
      <w:marRight w:val="0"/>
      <w:marTop w:val="0"/>
      <w:marBottom w:val="0"/>
      <w:divBdr>
        <w:top w:val="none" w:sz="0" w:space="0" w:color="auto"/>
        <w:left w:val="none" w:sz="0" w:space="0" w:color="auto"/>
        <w:bottom w:val="none" w:sz="0" w:space="0" w:color="auto"/>
        <w:right w:val="none" w:sz="0" w:space="0" w:color="auto"/>
      </w:divBdr>
    </w:div>
    <w:div w:id="1415931328">
      <w:bodyDiv w:val="1"/>
      <w:marLeft w:val="0"/>
      <w:marRight w:val="0"/>
      <w:marTop w:val="0"/>
      <w:marBottom w:val="0"/>
      <w:divBdr>
        <w:top w:val="none" w:sz="0" w:space="0" w:color="auto"/>
        <w:left w:val="none" w:sz="0" w:space="0" w:color="auto"/>
        <w:bottom w:val="none" w:sz="0" w:space="0" w:color="auto"/>
        <w:right w:val="none" w:sz="0" w:space="0" w:color="auto"/>
      </w:divBdr>
    </w:div>
    <w:div w:id="1429615136">
      <w:bodyDiv w:val="1"/>
      <w:marLeft w:val="0"/>
      <w:marRight w:val="0"/>
      <w:marTop w:val="0"/>
      <w:marBottom w:val="0"/>
      <w:divBdr>
        <w:top w:val="none" w:sz="0" w:space="0" w:color="auto"/>
        <w:left w:val="none" w:sz="0" w:space="0" w:color="auto"/>
        <w:bottom w:val="none" w:sz="0" w:space="0" w:color="auto"/>
        <w:right w:val="none" w:sz="0" w:space="0" w:color="auto"/>
      </w:divBdr>
    </w:div>
    <w:div w:id="1443918165">
      <w:bodyDiv w:val="1"/>
      <w:marLeft w:val="0"/>
      <w:marRight w:val="0"/>
      <w:marTop w:val="0"/>
      <w:marBottom w:val="0"/>
      <w:divBdr>
        <w:top w:val="none" w:sz="0" w:space="0" w:color="auto"/>
        <w:left w:val="none" w:sz="0" w:space="0" w:color="auto"/>
        <w:bottom w:val="none" w:sz="0" w:space="0" w:color="auto"/>
        <w:right w:val="none" w:sz="0" w:space="0" w:color="auto"/>
      </w:divBdr>
    </w:div>
    <w:div w:id="1445422987">
      <w:bodyDiv w:val="1"/>
      <w:marLeft w:val="0"/>
      <w:marRight w:val="0"/>
      <w:marTop w:val="0"/>
      <w:marBottom w:val="0"/>
      <w:divBdr>
        <w:top w:val="none" w:sz="0" w:space="0" w:color="auto"/>
        <w:left w:val="none" w:sz="0" w:space="0" w:color="auto"/>
        <w:bottom w:val="none" w:sz="0" w:space="0" w:color="auto"/>
        <w:right w:val="none" w:sz="0" w:space="0" w:color="auto"/>
      </w:divBdr>
    </w:div>
    <w:div w:id="1452093608">
      <w:bodyDiv w:val="1"/>
      <w:marLeft w:val="0"/>
      <w:marRight w:val="0"/>
      <w:marTop w:val="0"/>
      <w:marBottom w:val="0"/>
      <w:divBdr>
        <w:top w:val="none" w:sz="0" w:space="0" w:color="auto"/>
        <w:left w:val="none" w:sz="0" w:space="0" w:color="auto"/>
        <w:bottom w:val="none" w:sz="0" w:space="0" w:color="auto"/>
        <w:right w:val="none" w:sz="0" w:space="0" w:color="auto"/>
      </w:divBdr>
    </w:div>
    <w:div w:id="1464814192">
      <w:bodyDiv w:val="1"/>
      <w:marLeft w:val="0"/>
      <w:marRight w:val="0"/>
      <w:marTop w:val="0"/>
      <w:marBottom w:val="0"/>
      <w:divBdr>
        <w:top w:val="none" w:sz="0" w:space="0" w:color="auto"/>
        <w:left w:val="none" w:sz="0" w:space="0" w:color="auto"/>
        <w:bottom w:val="none" w:sz="0" w:space="0" w:color="auto"/>
        <w:right w:val="none" w:sz="0" w:space="0" w:color="auto"/>
      </w:divBdr>
    </w:div>
    <w:div w:id="1479759934">
      <w:bodyDiv w:val="1"/>
      <w:marLeft w:val="0"/>
      <w:marRight w:val="0"/>
      <w:marTop w:val="0"/>
      <w:marBottom w:val="0"/>
      <w:divBdr>
        <w:top w:val="none" w:sz="0" w:space="0" w:color="auto"/>
        <w:left w:val="none" w:sz="0" w:space="0" w:color="auto"/>
        <w:bottom w:val="none" w:sz="0" w:space="0" w:color="auto"/>
        <w:right w:val="none" w:sz="0" w:space="0" w:color="auto"/>
      </w:divBdr>
    </w:div>
    <w:div w:id="1486891624">
      <w:bodyDiv w:val="1"/>
      <w:marLeft w:val="0"/>
      <w:marRight w:val="0"/>
      <w:marTop w:val="0"/>
      <w:marBottom w:val="0"/>
      <w:divBdr>
        <w:top w:val="none" w:sz="0" w:space="0" w:color="auto"/>
        <w:left w:val="none" w:sz="0" w:space="0" w:color="auto"/>
        <w:bottom w:val="none" w:sz="0" w:space="0" w:color="auto"/>
        <w:right w:val="none" w:sz="0" w:space="0" w:color="auto"/>
      </w:divBdr>
    </w:div>
    <w:div w:id="1496335768">
      <w:bodyDiv w:val="1"/>
      <w:marLeft w:val="0"/>
      <w:marRight w:val="0"/>
      <w:marTop w:val="0"/>
      <w:marBottom w:val="0"/>
      <w:divBdr>
        <w:top w:val="none" w:sz="0" w:space="0" w:color="auto"/>
        <w:left w:val="none" w:sz="0" w:space="0" w:color="auto"/>
        <w:bottom w:val="none" w:sz="0" w:space="0" w:color="auto"/>
        <w:right w:val="none" w:sz="0" w:space="0" w:color="auto"/>
      </w:divBdr>
    </w:div>
    <w:div w:id="1502891658">
      <w:bodyDiv w:val="1"/>
      <w:marLeft w:val="0"/>
      <w:marRight w:val="0"/>
      <w:marTop w:val="0"/>
      <w:marBottom w:val="0"/>
      <w:divBdr>
        <w:top w:val="none" w:sz="0" w:space="0" w:color="auto"/>
        <w:left w:val="none" w:sz="0" w:space="0" w:color="auto"/>
        <w:bottom w:val="none" w:sz="0" w:space="0" w:color="auto"/>
        <w:right w:val="none" w:sz="0" w:space="0" w:color="auto"/>
      </w:divBdr>
    </w:div>
    <w:div w:id="1533954945">
      <w:bodyDiv w:val="1"/>
      <w:marLeft w:val="0"/>
      <w:marRight w:val="0"/>
      <w:marTop w:val="0"/>
      <w:marBottom w:val="0"/>
      <w:divBdr>
        <w:top w:val="none" w:sz="0" w:space="0" w:color="auto"/>
        <w:left w:val="none" w:sz="0" w:space="0" w:color="auto"/>
        <w:bottom w:val="none" w:sz="0" w:space="0" w:color="auto"/>
        <w:right w:val="none" w:sz="0" w:space="0" w:color="auto"/>
      </w:divBdr>
    </w:div>
    <w:div w:id="1535313129">
      <w:bodyDiv w:val="1"/>
      <w:marLeft w:val="0"/>
      <w:marRight w:val="0"/>
      <w:marTop w:val="0"/>
      <w:marBottom w:val="0"/>
      <w:divBdr>
        <w:top w:val="none" w:sz="0" w:space="0" w:color="auto"/>
        <w:left w:val="none" w:sz="0" w:space="0" w:color="auto"/>
        <w:bottom w:val="none" w:sz="0" w:space="0" w:color="auto"/>
        <w:right w:val="none" w:sz="0" w:space="0" w:color="auto"/>
      </w:divBdr>
    </w:div>
    <w:div w:id="1549758552">
      <w:bodyDiv w:val="1"/>
      <w:marLeft w:val="0"/>
      <w:marRight w:val="0"/>
      <w:marTop w:val="0"/>
      <w:marBottom w:val="0"/>
      <w:divBdr>
        <w:top w:val="none" w:sz="0" w:space="0" w:color="auto"/>
        <w:left w:val="none" w:sz="0" w:space="0" w:color="auto"/>
        <w:bottom w:val="none" w:sz="0" w:space="0" w:color="auto"/>
        <w:right w:val="none" w:sz="0" w:space="0" w:color="auto"/>
      </w:divBdr>
    </w:div>
    <w:div w:id="1555240095">
      <w:bodyDiv w:val="1"/>
      <w:marLeft w:val="0"/>
      <w:marRight w:val="0"/>
      <w:marTop w:val="0"/>
      <w:marBottom w:val="0"/>
      <w:divBdr>
        <w:top w:val="none" w:sz="0" w:space="0" w:color="auto"/>
        <w:left w:val="none" w:sz="0" w:space="0" w:color="auto"/>
        <w:bottom w:val="none" w:sz="0" w:space="0" w:color="auto"/>
        <w:right w:val="none" w:sz="0" w:space="0" w:color="auto"/>
      </w:divBdr>
    </w:div>
    <w:div w:id="1558778138">
      <w:bodyDiv w:val="1"/>
      <w:marLeft w:val="0"/>
      <w:marRight w:val="0"/>
      <w:marTop w:val="0"/>
      <w:marBottom w:val="0"/>
      <w:divBdr>
        <w:top w:val="none" w:sz="0" w:space="0" w:color="auto"/>
        <w:left w:val="none" w:sz="0" w:space="0" w:color="auto"/>
        <w:bottom w:val="none" w:sz="0" w:space="0" w:color="auto"/>
        <w:right w:val="none" w:sz="0" w:space="0" w:color="auto"/>
      </w:divBdr>
    </w:div>
    <w:div w:id="1572962177">
      <w:bodyDiv w:val="1"/>
      <w:marLeft w:val="0"/>
      <w:marRight w:val="0"/>
      <w:marTop w:val="0"/>
      <w:marBottom w:val="0"/>
      <w:divBdr>
        <w:top w:val="none" w:sz="0" w:space="0" w:color="auto"/>
        <w:left w:val="none" w:sz="0" w:space="0" w:color="auto"/>
        <w:bottom w:val="none" w:sz="0" w:space="0" w:color="auto"/>
        <w:right w:val="none" w:sz="0" w:space="0" w:color="auto"/>
      </w:divBdr>
    </w:div>
    <w:div w:id="1588540474">
      <w:bodyDiv w:val="1"/>
      <w:marLeft w:val="0"/>
      <w:marRight w:val="0"/>
      <w:marTop w:val="0"/>
      <w:marBottom w:val="0"/>
      <w:divBdr>
        <w:top w:val="none" w:sz="0" w:space="0" w:color="auto"/>
        <w:left w:val="none" w:sz="0" w:space="0" w:color="auto"/>
        <w:bottom w:val="none" w:sz="0" w:space="0" w:color="auto"/>
        <w:right w:val="none" w:sz="0" w:space="0" w:color="auto"/>
      </w:divBdr>
    </w:div>
    <w:div w:id="1590693349">
      <w:bodyDiv w:val="1"/>
      <w:marLeft w:val="0"/>
      <w:marRight w:val="0"/>
      <w:marTop w:val="0"/>
      <w:marBottom w:val="0"/>
      <w:divBdr>
        <w:top w:val="none" w:sz="0" w:space="0" w:color="auto"/>
        <w:left w:val="none" w:sz="0" w:space="0" w:color="auto"/>
        <w:bottom w:val="none" w:sz="0" w:space="0" w:color="auto"/>
        <w:right w:val="none" w:sz="0" w:space="0" w:color="auto"/>
      </w:divBdr>
    </w:div>
    <w:div w:id="1602251230">
      <w:bodyDiv w:val="1"/>
      <w:marLeft w:val="0"/>
      <w:marRight w:val="0"/>
      <w:marTop w:val="0"/>
      <w:marBottom w:val="0"/>
      <w:divBdr>
        <w:top w:val="none" w:sz="0" w:space="0" w:color="auto"/>
        <w:left w:val="none" w:sz="0" w:space="0" w:color="auto"/>
        <w:bottom w:val="none" w:sz="0" w:space="0" w:color="auto"/>
        <w:right w:val="none" w:sz="0" w:space="0" w:color="auto"/>
      </w:divBdr>
    </w:div>
    <w:div w:id="1602838311">
      <w:bodyDiv w:val="1"/>
      <w:marLeft w:val="0"/>
      <w:marRight w:val="0"/>
      <w:marTop w:val="0"/>
      <w:marBottom w:val="0"/>
      <w:divBdr>
        <w:top w:val="none" w:sz="0" w:space="0" w:color="auto"/>
        <w:left w:val="none" w:sz="0" w:space="0" w:color="auto"/>
        <w:bottom w:val="none" w:sz="0" w:space="0" w:color="auto"/>
        <w:right w:val="none" w:sz="0" w:space="0" w:color="auto"/>
      </w:divBdr>
    </w:div>
    <w:div w:id="1652052812">
      <w:bodyDiv w:val="1"/>
      <w:marLeft w:val="0"/>
      <w:marRight w:val="0"/>
      <w:marTop w:val="0"/>
      <w:marBottom w:val="0"/>
      <w:divBdr>
        <w:top w:val="none" w:sz="0" w:space="0" w:color="auto"/>
        <w:left w:val="none" w:sz="0" w:space="0" w:color="auto"/>
        <w:bottom w:val="none" w:sz="0" w:space="0" w:color="auto"/>
        <w:right w:val="none" w:sz="0" w:space="0" w:color="auto"/>
      </w:divBdr>
    </w:div>
    <w:div w:id="1654749523">
      <w:bodyDiv w:val="1"/>
      <w:marLeft w:val="0"/>
      <w:marRight w:val="0"/>
      <w:marTop w:val="0"/>
      <w:marBottom w:val="0"/>
      <w:divBdr>
        <w:top w:val="none" w:sz="0" w:space="0" w:color="auto"/>
        <w:left w:val="none" w:sz="0" w:space="0" w:color="auto"/>
        <w:bottom w:val="none" w:sz="0" w:space="0" w:color="auto"/>
        <w:right w:val="none" w:sz="0" w:space="0" w:color="auto"/>
      </w:divBdr>
    </w:div>
    <w:div w:id="1660307600">
      <w:bodyDiv w:val="1"/>
      <w:marLeft w:val="0"/>
      <w:marRight w:val="0"/>
      <w:marTop w:val="0"/>
      <w:marBottom w:val="0"/>
      <w:divBdr>
        <w:top w:val="none" w:sz="0" w:space="0" w:color="auto"/>
        <w:left w:val="none" w:sz="0" w:space="0" w:color="auto"/>
        <w:bottom w:val="none" w:sz="0" w:space="0" w:color="auto"/>
        <w:right w:val="none" w:sz="0" w:space="0" w:color="auto"/>
      </w:divBdr>
    </w:div>
    <w:div w:id="1736004194">
      <w:bodyDiv w:val="1"/>
      <w:marLeft w:val="0"/>
      <w:marRight w:val="0"/>
      <w:marTop w:val="0"/>
      <w:marBottom w:val="0"/>
      <w:divBdr>
        <w:top w:val="none" w:sz="0" w:space="0" w:color="auto"/>
        <w:left w:val="none" w:sz="0" w:space="0" w:color="auto"/>
        <w:bottom w:val="none" w:sz="0" w:space="0" w:color="auto"/>
        <w:right w:val="none" w:sz="0" w:space="0" w:color="auto"/>
      </w:divBdr>
    </w:div>
    <w:div w:id="1755010581">
      <w:bodyDiv w:val="1"/>
      <w:marLeft w:val="0"/>
      <w:marRight w:val="0"/>
      <w:marTop w:val="0"/>
      <w:marBottom w:val="0"/>
      <w:divBdr>
        <w:top w:val="none" w:sz="0" w:space="0" w:color="auto"/>
        <w:left w:val="none" w:sz="0" w:space="0" w:color="auto"/>
        <w:bottom w:val="none" w:sz="0" w:space="0" w:color="auto"/>
        <w:right w:val="none" w:sz="0" w:space="0" w:color="auto"/>
      </w:divBdr>
    </w:div>
    <w:div w:id="1785537072">
      <w:bodyDiv w:val="1"/>
      <w:marLeft w:val="0"/>
      <w:marRight w:val="0"/>
      <w:marTop w:val="0"/>
      <w:marBottom w:val="0"/>
      <w:divBdr>
        <w:top w:val="none" w:sz="0" w:space="0" w:color="auto"/>
        <w:left w:val="none" w:sz="0" w:space="0" w:color="auto"/>
        <w:bottom w:val="none" w:sz="0" w:space="0" w:color="auto"/>
        <w:right w:val="none" w:sz="0" w:space="0" w:color="auto"/>
      </w:divBdr>
    </w:div>
    <w:div w:id="1802915209">
      <w:bodyDiv w:val="1"/>
      <w:marLeft w:val="0"/>
      <w:marRight w:val="0"/>
      <w:marTop w:val="0"/>
      <w:marBottom w:val="0"/>
      <w:divBdr>
        <w:top w:val="none" w:sz="0" w:space="0" w:color="auto"/>
        <w:left w:val="none" w:sz="0" w:space="0" w:color="auto"/>
        <w:bottom w:val="none" w:sz="0" w:space="0" w:color="auto"/>
        <w:right w:val="none" w:sz="0" w:space="0" w:color="auto"/>
      </w:divBdr>
    </w:div>
    <w:div w:id="1813017590">
      <w:bodyDiv w:val="1"/>
      <w:marLeft w:val="0"/>
      <w:marRight w:val="0"/>
      <w:marTop w:val="0"/>
      <w:marBottom w:val="0"/>
      <w:divBdr>
        <w:top w:val="none" w:sz="0" w:space="0" w:color="auto"/>
        <w:left w:val="none" w:sz="0" w:space="0" w:color="auto"/>
        <w:bottom w:val="none" w:sz="0" w:space="0" w:color="auto"/>
        <w:right w:val="none" w:sz="0" w:space="0" w:color="auto"/>
      </w:divBdr>
    </w:div>
    <w:div w:id="1820732996">
      <w:bodyDiv w:val="1"/>
      <w:marLeft w:val="0"/>
      <w:marRight w:val="0"/>
      <w:marTop w:val="0"/>
      <w:marBottom w:val="0"/>
      <w:divBdr>
        <w:top w:val="none" w:sz="0" w:space="0" w:color="auto"/>
        <w:left w:val="none" w:sz="0" w:space="0" w:color="auto"/>
        <w:bottom w:val="none" w:sz="0" w:space="0" w:color="auto"/>
        <w:right w:val="none" w:sz="0" w:space="0" w:color="auto"/>
      </w:divBdr>
    </w:div>
    <w:div w:id="1823768130">
      <w:bodyDiv w:val="1"/>
      <w:marLeft w:val="0"/>
      <w:marRight w:val="0"/>
      <w:marTop w:val="0"/>
      <w:marBottom w:val="0"/>
      <w:divBdr>
        <w:top w:val="none" w:sz="0" w:space="0" w:color="auto"/>
        <w:left w:val="none" w:sz="0" w:space="0" w:color="auto"/>
        <w:bottom w:val="none" w:sz="0" w:space="0" w:color="auto"/>
        <w:right w:val="none" w:sz="0" w:space="0" w:color="auto"/>
      </w:divBdr>
    </w:div>
    <w:div w:id="1837525535">
      <w:bodyDiv w:val="1"/>
      <w:marLeft w:val="0"/>
      <w:marRight w:val="0"/>
      <w:marTop w:val="0"/>
      <w:marBottom w:val="0"/>
      <w:divBdr>
        <w:top w:val="none" w:sz="0" w:space="0" w:color="auto"/>
        <w:left w:val="none" w:sz="0" w:space="0" w:color="auto"/>
        <w:bottom w:val="none" w:sz="0" w:space="0" w:color="auto"/>
        <w:right w:val="none" w:sz="0" w:space="0" w:color="auto"/>
      </w:divBdr>
    </w:div>
    <w:div w:id="1855880746">
      <w:bodyDiv w:val="1"/>
      <w:marLeft w:val="0"/>
      <w:marRight w:val="0"/>
      <w:marTop w:val="0"/>
      <w:marBottom w:val="0"/>
      <w:divBdr>
        <w:top w:val="none" w:sz="0" w:space="0" w:color="auto"/>
        <w:left w:val="none" w:sz="0" w:space="0" w:color="auto"/>
        <w:bottom w:val="none" w:sz="0" w:space="0" w:color="auto"/>
        <w:right w:val="none" w:sz="0" w:space="0" w:color="auto"/>
      </w:divBdr>
    </w:div>
    <w:div w:id="1870213491">
      <w:bodyDiv w:val="1"/>
      <w:marLeft w:val="0"/>
      <w:marRight w:val="0"/>
      <w:marTop w:val="0"/>
      <w:marBottom w:val="0"/>
      <w:divBdr>
        <w:top w:val="none" w:sz="0" w:space="0" w:color="auto"/>
        <w:left w:val="none" w:sz="0" w:space="0" w:color="auto"/>
        <w:bottom w:val="none" w:sz="0" w:space="0" w:color="auto"/>
        <w:right w:val="none" w:sz="0" w:space="0" w:color="auto"/>
      </w:divBdr>
    </w:div>
    <w:div w:id="1888645346">
      <w:bodyDiv w:val="1"/>
      <w:marLeft w:val="0"/>
      <w:marRight w:val="0"/>
      <w:marTop w:val="0"/>
      <w:marBottom w:val="0"/>
      <w:divBdr>
        <w:top w:val="none" w:sz="0" w:space="0" w:color="auto"/>
        <w:left w:val="none" w:sz="0" w:space="0" w:color="auto"/>
        <w:bottom w:val="none" w:sz="0" w:space="0" w:color="auto"/>
        <w:right w:val="none" w:sz="0" w:space="0" w:color="auto"/>
      </w:divBdr>
    </w:div>
    <w:div w:id="1900019799">
      <w:bodyDiv w:val="1"/>
      <w:marLeft w:val="0"/>
      <w:marRight w:val="0"/>
      <w:marTop w:val="0"/>
      <w:marBottom w:val="0"/>
      <w:divBdr>
        <w:top w:val="none" w:sz="0" w:space="0" w:color="auto"/>
        <w:left w:val="none" w:sz="0" w:space="0" w:color="auto"/>
        <w:bottom w:val="none" w:sz="0" w:space="0" w:color="auto"/>
        <w:right w:val="none" w:sz="0" w:space="0" w:color="auto"/>
      </w:divBdr>
    </w:div>
    <w:div w:id="1904638193">
      <w:bodyDiv w:val="1"/>
      <w:marLeft w:val="0"/>
      <w:marRight w:val="0"/>
      <w:marTop w:val="0"/>
      <w:marBottom w:val="0"/>
      <w:divBdr>
        <w:top w:val="none" w:sz="0" w:space="0" w:color="auto"/>
        <w:left w:val="none" w:sz="0" w:space="0" w:color="auto"/>
        <w:bottom w:val="none" w:sz="0" w:space="0" w:color="auto"/>
        <w:right w:val="none" w:sz="0" w:space="0" w:color="auto"/>
      </w:divBdr>
    </w:div>
    <w:div w:id="1908808472">
      <w:bodyDiv w:val="1"/>
      <w:marLeft w:val="0"/>
      <w:marRight w:val="0"/>
      <w:marTop w:val="0"/>
      <w:marBottom w:val="0"/>
      <w:divBdr>
        <w:top w:val="none" w:sz="0" w:space="0" w:color="auto"/>
        <w:left w:val="none" w:sz="0" w:space="0" w:color="auto"/>
        <w:bottom w:val="none" w:sz="0" w:space="0" w:color="auto"/>
        <w:right w:val="none" w:sz="0" w:space="0" w:color="auto"/>
      </w:divBdr>
    </w:div>
    <w:div w:id="1912037855">
      <w:bodyDiv w:val="1"/>
      <w:marLeft w:val="0"/>
      <w:marRight w:val="0"/>
      <w:marTop w:val="0"/>
      <w:marBottom w:val="0"/>
      <w:divBdr>
        <w:top w:val="none" w:sz="0" w:space="0" w:color="auto"/>
        <w:left w:val="none" w:sz="0" w:space="0" w:color="auto"/>
        <w:bottom w:val="none" w:sz="0" w:space="0" w:color="auto"/>
        <w:right w:val="none" w:sz="0" w:space="0" w:color="auto"/>
      </w:divBdr>
    </w:div>
    <w:div w:id="1928421509">
      <w:bodyDiv w:val="1"/>
      <w:marLeft w:val="0"/>
      <w:marRight w:val="0"/>
      <w:marTop w:val="0"/>
      <w:marBottom w:val="0"/>
      <w:divBdr>
        <w:top w:val="none" w:sz="0" w:space="0" w:color="auto"/>
        <w:left w:val="none" w:sz="0" w:space="0" w:color="auto"/>
        <w:bottom w:val="none" w:sz="0" w:space="0" w:color="auto"/>
        <w:right w:val="none" w:sz="0" w:space="0" w:color="auto"/>
      </w:divBdr>
    </w:div>
    <w:div w:id="1942714425">
      <w:bodyDiv w:val="1"/>
      <w:marLeft w:val="0"/>
      <w:marRight w:val="0"/>
      <w:marTop w:val="0"/>
      <w:marBottom w:val="0"/>
      <w:divBdr>
        <w:top w:val="none" w:sz="0" w:space="0" w:color="auto"/>
        <w:left w:val="none" w:sz="0" w:space="0" w:color="auto"/>
        <w:bottom w:val="none" w:sz="0" w:space="0" w:color="auto"/>
        <w:right w:val="none" w:sz="0" w:space="0" w:color="auto"/>
      </w:divBdr>
    </w:div>
    <w:div w:id="1985544872">
      <w:bodyDiv w:val="1"/>
      <w:marLeft w:val="0"/>
      <w:marRight w:val="0"/>
      <w:marTop w:val="0"/>
      <w:marBottom w:val="0"/>
      <w:divBdr>
        <w:top w:val="none" w:sz="0" w:space="0" w:color="auto"/>
        <w:left w:val="none" w:sz="0" w:space="0" w:color="auto"/>
        <w:bottom w:val="none" w:sz="0" w:space="0" w:color="auto"/>
        <w:right w:val="none" w:sz="0" w:space="0" w:color="auto"/>
      </w:divBdr>
    </w:div>
    <w:div w:id="1988894532">
      <w:bodyDiv w:val="1"/>
      <w:marLeft w:val="0"/>
      <w:marRight w:val="0"/>
      <w:marTop w:val="0"/>
      <w:marBottom w:val="0"/>
      <w:divBdr>
        <w:top w:val="none" w:sz="0" w:space="0" w:color="auto"/>
        <w:left w:val="none" w:sz="0" w:space="0" w:color="auto"/>
        <w:bottom w:val="none" w:sz="0" w:space="0" w:color="auto"/>
        <w:right w:val="none" w:sz="0" w:space="0" w:color="auto"/>
      </w:divBdr>
    </w:div>
    <w:div w:id="1999384371">
      <w:bodyDiv w:val="1"/>
      <w:marLeft w:val="0"/>
      <w:marRight w:val="0"/>
      <w:marTop w:val="0"/>
      <w:marBottom w:val="0"/>
      <w:divBdr>
        <w:top w:val="none" w:sz="0" w:space="0" w:color="auto"/>
        <w:left w:val="none" w:sz="0" w:space="0" w:color="auto"/>
        <w:bottom w:val="none" w:sz="0" w:space="0" w:color="auto"/>
        <w:right w:val="none" w:sz="0" w:space="0" w:color="auto"/>
      </w:divBdr>
    </w:div>
    <w:div w:id="2018072007">
      <w:bodyDiv w:val="1"/>
      <w:marLeft w:val="0"/>
      <w:marRight w:val="0"/>
      <w:marTop w:val="0"/>
      <w:marBottom w:val="0"/>
      <w:divBdr>
        <w:top w:val="none" w:sz="0" w:space="0" w:color="auto"/>
        <w:left w:val="none" w:sz="0" w:space="0" w:color="auto"/>
        <w:bottom w:val="none" w:sz="0" w:space="0" w:color="auto"/>
        <w:right w:val="none" w:sz="0" w:space="0" w:color="auto"/>
      </w:divBdr>
    </w:div>
    <w:div w:id="2037341852">
      <w:bodyDiv w:val="1"/>
      <w:marLeft w:val="0"/>
      <w:marRight w:val="0"/>
      <w:marTop w:val="0"/>
      <w:marBottom w:val="0"/>
      <w:divBdr>
        <w:top w:val="none" w:sz="0" w:space="0" w:color="auto"/>
        <w:left w:val="none" w:sz="0" w:space="0" w:color="auto"/>
        <w:bottom w:val="none" w:sz="0" w:space="0" w:color="auto"/>
        <w:right w:val="none" w:sz="0" w:space="0" w:color="auto"/>
      </w:divBdr>
    </w:div>
    <w:div w:id="2050568529">
      <w:bodyDiv w:val="1"/>
      <w:marLeft w:val="0"/>
      <w:marRight w:val="0"/>
      <w:marTop w:val="0"/>
      <w:marBottom w:val="0"/>
      <w:divBdr>
        <w:top w:val="none" w:sz="0" w:space="0" w:color="auto"/>
        <w:left w:val="none" w:sz="0" w:space="0" w:color="auto"/>
        <w:bottom w:val="none" w:sz="0" w:space="0" w:color="auto"/>
        <w:right w:val="none" w:sz="0" w:space="0" w:color="auto"/>
      </w:divBdr>
    </w:div>
    <w:div w:id="2060201116">
      <w:bodyDiv w:val="1"/>
      <w:marLeft w:val="0"/>
      <w:marRight w:val="0"/>
      <w:marTop w:val="0"/>
      <w:marBottom w:val="0"/>
      <w:divBdr>
        <w:top w:val="none" w:sz="0" w:space="0" w:color="auto"/>
        <w:left w:val="none" w:sz="0" w:space="0" w:color="auto"/>
        <w:bottom w:val="none" w:sz="0" w:space="0" w:color="auto"/>
        <w:right w:val="none" w:sz="0" w:space="0" w:color="auto"/>
      </w:divBdr>
    </w:div>
    <w:div w:id="2098791770">
      <w:bodyDiv w:val="1"/>
      <w:marLeft w:val="0"/>
      <w:marRight w:val="0"/>
      <w:marTop w:val="0"/>
      <w:marBottom w:val="0"/>
      <w:divBdr>
        <w:top w:val="none" w:sz="0" w:space="0" w:color="auto"/>
        <w:left w:val="none" w:sz="0" w:space="0" w:color="auto"/>
        <w:bottom w:val="none" w:sz="0" w:space="0" w:color="auto"/>
        <w:right w:val="none" w:sz="0" w:space="0" w:color="auto"/>
      </w:divBdr>
    </w:div>
    <w:div w:id="2112121845">
      <w:bodyDiv w:val="1"/>
      <w:marLeft w:val="0"/>
      <w:marRight w:val="0"/>
      <w:marTop w:val="0"/>
      <w:marBottom w:val="0"/>
      <w:divBdr>
        <w:top w:val="none" w:sz="0" w:space="0" w:color="auto"/>
        <w:left w:val="none" w:sz="0" w:space="0" w:color="auto"/>
        <w:bottom w:val="none" w:sz="0" w:space="0" w:color="auto"/>
        <w:right w:val="none" w:sz="0" w:space="0" w:color="auto"/>
      </w:divBdr>
    </w:div>
    <w:div w:id="213728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468DACCFED1EAD99E1EF4F08E2C84A7AE9F34924052EB99FA158rFVCI" TargetMode="External"/><Relationship Id="rId13" Type="http://schemas.openxmlformats.org/officeDocument/2006/relationships/hyperlink" Target="consultantplus://offline/ref=FE468DACCFED1EAD99E1EF4F08E2C84A7AE9F34924052EB99FA158rFVC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68DACCFED1EAD99E1EF4F08E2C84A7AE9F34924052EB99FA158rFVCI" TargetMode="External"/><Relationship Id="rId17" Type="http://schemas.openxmlformats.org/officeDocument/2006/relationships/hyperlink" Target="consultantplus://offline/ref=FE468DACCFED1EAD99E1EF4F08E2C84A7FE0F549285824B1C6AD5AFBr6V0I" TargetMode="External"/><Relationship Id="rId2" Type="http://schemas.openxmlformats.org/officeDocument/2006/relationships/numbering" Target="numbering.xml"/><Relationship Id="rId16" Type="http://schemas.openxmlformats.org/officeDocument/2006/relationships/hyperlink" Target="consultantplus://offline/ref=FE468DACCFED1EAD99E1EF4F08E2C84A76E2F74C24052EB99FA158rFVC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E468DACCFED1EAD99E1EF4F08E2C84A7AE9F34924052EB99FA158rFVCI" TargetMode="External"/><Relationship Id="rId5" Type="http://schemas.openxmlformats.org/officeDocument/2006/relationships/webSettings" Target="webSettings.xml"/><Relationship Id="rId15" Type="http://schemas.openxmlformats.org/officeDocument/2006/relationships/hyperlink" Target="http://docs.cntd.ru/document/1200030181" TargetMode="External"/><Relationship Id="rId10" Type="http://schemas.openxmlformats.org/officeDocument/2006/relationships/hyperlink" Target="consultantplus://offline/ref=FE468DACCFED1EAD99E1EF4F08E2C84A7AE9F34924052EB99FA158rFVC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FE468DACCFED1EAD99E1EF4F08E2C84A7AE9F34924052EB99FA158rFVCI" TargetMode="External"/><Relationship Id="rId14" Type="http://schemas.openxmlformats.org/officeDocument/2006/relationships/hyperlink" Target="http://docs.cntd.ru/document/120003018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D8BC4-B4CB-4DF5-BAD1-3AA4F8DD9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23364</Words>
  <Characters>133180</Characters>
  <Application>Microsoft Office Word</Application>
  <DocSecurity>0</DocSecurity>
  <Lines>1109</Lines>
  <Paragraphs>312</Paragraphs>
  <ScaleCrop>false</ScaleCrop>
  <HeadingPairs>
    <vt:vector size="2" baseType="variant">
      <vt:variant>
        <vt:lpstr>Название</vt:lpstr>
      </vt:variant>
      <vt:variant>
        <vt:i4>1</vt:i4>
      </vt:variant>
    </vt:vector>
  </HeadingPairs>
  <TitlesOfParts>
    <vt:vector size="1" baseType="lpstr">
      <vt:lpstr>ПРИМЕРНАЯ ФОРМА АУКЦИОННОЙ ДОКУМЕНТАЦИИ</vt:lpstr>
    </vt:vector>
  </TitlesOfParts>
  <Company>Grizli777</Company>
  <LinksUpToDate>false</LinksUpToDate>
  <CharactersWithSpaces>156232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 АУКЦИОННОЙ ДОКУМЕНТАЦИИ</dc:title>
  <dc:creator>Прияшкина Инна Валентиновна</dc:creator>
  <cp:lastModifiedBy>админ</cp:lastModifiedBy>
  <cp:revision>5</cp:revision>
  <cp:lastPrinted>2019-12-04T08:34:00Z</cp:lastPrinted>
  <dcterms:created xsi:type="dcterms:W3CDTF">2020-11-24T10:08:00Z</dcterms:created>
  <dcterms:modified xsi:type="dcterms:W3CDTF">2020-11-24T12:23:00Z</dcterms:modified>
</cp:coreProperties>
</file>