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D1" w:rsidRDefault="000F35D1" w:rsidP="007C7E66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224" w:type="dxa"/>
        <w:tblLook w:val="04A0"/>
      </w:tblPr>
      <w:tblGrid>
        <w:gridCol w:w="15224"/>
      </w:tblGrid>
      <w:tr w:rsidR="005A209F" w:rsidTr="007104EB">
        <w:trPr>
          <w:trHeight w:val="1474"/>
        </w:trPr>
        <w:tc>
          <w:tcPr>
            <w:tcW w:w="15224" w:type="dxa"/>
            <w:hideMark/>
          </w:tcPr>
          <w:p w:rsidR="005A209F" w:rsidRDefault="005A209F" w:rsidP="007104EB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</w:t>
            </w:r>
          </w:p>
          <w:p w:rsidR="005A209F" w:rsidRDefault="005A209F" w:rsidP="007104EB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Заведующий МАДОУ </w:t>
            </w:r>
            <w:proofErr w:type="spellStart"/>
            <w:r>
              <w:rPr>
                <w:color w:val="000000"/>
                <w:lang w:eastAsia="en-US"/>
              </w:rPr>
              <w:t>Усадовский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д</w:t>
            </w:r>
            <w:proofErr w:type="spellEnd"/>
            <w:r>
              <w:rPr>
                <w:color w:val="000000"/>
                <w:lang w:eastAsia="en-US"/>
              </w:rPr>
              <w:t>/</w:t>
            </w:r>
            <w:proofErr w:type="gramStart"/>
            <w:r>
              <w:rPr>
                <w:color w:val="000000"/>
                <w:lang w:eastAsia="en-US"/>
              </w:rPr>
              <w:t>с</w:t>
            </w:r>
            <w:proofErr w:type="gramEnd"/>
          </w:p>
          <w:p w:rsidR="005A209F" w:rsidRDefault="005A209F" w:rsidP="007104EB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комбинированного вида «Дубок»</w:t>
            </w:r>
          </w:p>
          <w:p w:rsidR="005A209F" w:rsidRDefault="005A209F" w:rsidP="007104EB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__________Аникина</w:t>
            </w:r>
            <w:proofErr w:type="spellEnd"/>
            <w:r>
              <w:rPr>
                <w:color w:val="000000"/>
                <w:lang w:eastAsia="en-US"/>
              </w:rPr>
              <w:t xml:space="preserve"> Е.А.</w:t>
            </w:r>
          </w:p>
        </w:tc>
      </w:tr>
    </w:tbl>
    <w:p w:rsidR="005A209F" w:rsidRPr="0014539C" w:rsidRDefault="005A209F" w:rsidP="005A209F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539C">
        <w:rPr>
          <w:rFonts w:ascii="Times New Roman" w:hAnsi="Times New Roman" w:cs="Times New Roman"/>
          <w:bCs/>
          <w:sz w:val="28"/>
          <w:szCs w:val="28"/>
        </w:rPr>
        <w:t>Техническое задан</w:t>
      </w:r>
      <w:r>
        <w:rPr>
          <w:rFonts w:ascii="Times New Roman" w:hAnsi="Times New Roman" w:cs="Times New Roman"/>
          <w:bCs/>
          <w:sz w:val="28"/>
          <w:szCs w:val="28"/>
        </w:rPr>
        <w:t>ие</w:t>
      </w:r>
    </w:p>
    <w:p w:rsidR="005A209F" w:rsidRPr="005A209F" w:rsidRDefault="005A209F" w:rsidP="005A209F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209F">
        <w:rPr>
          <w:rFonts w:ascii="Times New Roman" w:hAnsi="Times New Roman" w:cs="Times New Roman"/>
          <w:bCs/>
          <w:sz w:val="24"/>
          <w:szCs w:val="24"/>
        </w:rPr>
        <w:t>на поставку мяса и мясной продукции</w:t>
      </w:r>
    </w:p>
    <w:p w:rsidR="005A209F" w:rsidRPr="00DC544F" w:rsidRDefault="005A209F" w:rsidP="007D541C">
      <w:pPr>
        <w:numPr>
          <w:ilvl w:val="0"/>
          <w:numId w:val="6"/>
        </w:numPr>
        <w:spacing w:after="0"/>
        <w:ind w:left="360" w:firstLine="66"/>
      </w:pPr>
      <w:r w:rsidRPr="00DC544F">
        <w:rPr>
          <w:b/>
        </w:rPr>
        <w:t>Наименование Заказчика:</w:t>
      </w:r>
      <w:r w:rsidRPr="00DC544F">
        <w:t xml:space="preserve"> </w:t>
      </w:r>
      <w:r>
        <w:t>м</w:t>
      </w:r>
      <w:r w:rsidRPr="00DC544F">
        <w:t>униципальное автономное дошкольное образовательное учреждение «</w:t>
      </w:r>
      <w:proofErr w:type="spellStart"/>
      <w:r>
        <w:t>Усадовский</w:t>
      </w:r>
      <w:proofErr w:type="spellEnd"/>
      <w:r>
        <w:t xml:space="preserve"> детский сад комбинир</w:t>
      </w:r>
      <w:r>
        <w:t>о</w:t>
      </w:r>
      <w:r>
        <w:t>ванного вида</w:t>
      </w:r>
      <w:r w:rsidRPr="00DC544F">
        <w:t xml:space="preserve"> «</w:t>
      </w:r>
      <w:r>
        <w:t>Дубок</w:t>
      </w:r>
      <w:r w:rsidRPr="00DC544F">
        <w:t xml:space="preserve">» городского округа Ступино Московской области. </w:t>
      </w:r>
    </w:p>
    <w:p w:rsidR="005A209F" w:rsidRPr="00DC544F" w:rsidRDefault="007D541C" w:rsidP="007D541C">
      <w:pPr>
        <w:spacing w:after="0"/>
      </w:pPr>
      <w:r>
        <w:rPr>
          <w:b/>
        </w:rPr>
        <w:t xml:space="preserve">     </w:t>
      </w:r>
      <w:r w:rsidR="005A209F" w:rsidRPr="00DC544F">
        <w:rPr>
          <w:b/>
        </w:rPr>
        <w:t>2. Адрес:</w:t>
      </w:r>
      <w:r w:rsidR="005A209F" w:rsidRPr="00DC544F">
        <w:t xml:space="preserve"> 14280</w:t>
      </w:r>
      <w:r w:rsidR="005A209F">
        <w:t>2</w:t>
      </w:r>
      <w:r w:rsidR="005A209F" w:rsidRPr="00DC544F">
        <w:t>,</w:t>
      </w:r>
      <w:r w:rsidR="005A209F">
        <w:t xml:space="preserve"> </w:t>
      </w:r>
      <w:r w:rsidR="005A209F" w:rsidRPr="00DC544F">
        <w:t xml:space="preserve">Московская область, городской округ Ступино, </w:t>
      </w:r>
      <w:r w:rsidR="005A209F">
        <w:t xml:space="preserve">поселок </w:t>
      </w:r>
      <w:proofErr w:type="spellStart"/>
      <w:r w:rsidR="005A209F">
        <w:t>Усады</w:t>
      </w:r>
      <w:proofErr w:type="spellEnd"/>
      <w:r w:rsidR="005A209F" w:rsidRPr="00DC544F">
        <w:t>, у</w:t>
      </w:r>
      <w:r w:rsidR="005A209F">
        <w:t>лица</w:t>
      </w:r>
      <w:r w:rsidR="005A209F" w:rsidRPr="00DC544F">
        <w:t xml:space="preserve"> </w:t>
      </w:r>
      <w:r w:rsidR="005A209F">
        <w:t>Пролетарская</w:t>
      </w:r>
      <w:r w:rsidR="005A209F" w:rsidRPr="00DC544F">
        <w:t xml:space="preserve">, владение </w:t>
      </w:r>
      <w:r w:rsidR="005A209F">
        <w:t>15</w:t>
      </w:r>
      <w:r w:rsidR="005A209F" w:rsidRPr="00DC544F">
        <w:t>.</w:t>
      </w:r>
    </w:p>
    <w:p w:rsidR="005A209F" w:rsidRPr="00DC544F" w:rsidRDefault="007D541C" w:rsidP="007D541C">
      <w:pPr>
        <w:spacing w:after="0"/>
      </w:pPr>
      <w:r>
        <w:rPr>
          <w:b/>
        </w:rPr>
        <w:t xml:space="preserve">     </w:t>
      </w:r>
      <w:r w:rsidR="005A209F" w:rsidRPr="00DC544F">
        <w:rPr>
          <w:b/>
        </w:rPr>
        <w:t xml:space="preserve">3. Источник финансирования: </w:t>
      </w:r>
      <w:r w:rsidR="005A209F" w:rsidRPr="00DC544F">
        <w:t>бюджет городского округа Ступино Московской области.</w:t>
      </w:r>
    </w:p>
    <w:p w:rsidR="005A209F" w:rsidRPr="00DC544F" w:rsidRDefault="005A209F" w:rsidP="007D541C">
      <w:pPr>
        <w:spacing w:after="0"/>
        <w:ind w:left="284" w:firstLine="66"/>
      </w:pPr>
      <w:r w:rsidRPr="00DC544F">
        <w:rPr>
          <w:b/>
        </w:rPr>
        <w:t>4. Наименование объекта закупки</w:t>
      </w:r>
      <w:r w:rsidRPr="00DC544F">
        <w:t xml:space="preserve">: поставка </w:t>
      </w:r>
      <w:r w:rsidR="007D541C">
        <w:rPr>
          <w:bCs/>
        </w:rPr>
        <w:t>мяса и мясной</w:t>
      </w:r>
      <w:r w:rsidRPr="00DC544F">
        <w:t xml:space="preserve"> продукции </w:t>
      </w:r>
      <w:r>
        <w:t>в</w:t>
      </w:r>
      <w:r w:rsidRPr="00DC544F">
        <w:t xml:space="preserve"> </w:t>
      </w:r>
      <w:r>
        <w:t>1</w:t>
      </w:r>
      <w:r w:rsidRPr="00DC544F">
        <w:t>-</w:t>
      </w:r>
      <w:r>
        <w:t>м</w:t>
      </w:r>
      <w:r w:rsidRPr="00DC544F">
        <w:t xml:space="preserve"> полугоди</w:t>
      </w:r>
      <w:r>
        <w:t>и</w:t>
      </w:r>
      <w:r w:rsidRPr="00DC544F">
        <w:t xml:space="preserve"> 202</w:t>
      </w:r>
      <w:r>
        <w:t>1</w:t>
      </w:r>
      <w:r w:rsidRPr="00DC544F">
        <w:t xml:space="preserve"> г.</w:t>
      </w:r>
    </w:p>
    <w:p w:rsidR="005A209F" w:rsidRPr="00DC544F" w:rsidRDefault="005A209F" w:rsidP="007D541C">
      <w:pPr>
        <w:tabs>
          <w:tab w:val="left" w:pos="426"/>
        </w:tabs>
        <w:ind w:left="284" w:firstLine="66"/>
        <w:contextualSpacing/>
      </w:pPr>
      <w:r>
        <w:rPr>
          <w:b/>
        </w:rPr>
        <w:t>5</w:t>
      </w:r>
      <w:r w:rsidRPr="00DC544F">
        <w:t xml:space="preserve">. </w:t>
      </w:r>
      <w:r w:rsidRPr="00DC544F">
        <w:rPr>
          <w:b/>
        </w:rPr>
        <w:t>Описание объекта закупки:</w:t>
      </w:r>
      <w:r w:rsidRPr="00DC544F">
        <w:t xml:space="preserve"> поставка </w:t>
      </w:r>
      <w:r w:rsidRPr="005A209F">
        <w:rPr>
          <w:bCs/>
        </w:rPr>
        <w:t xml:space="preserve">мяса и мясной </w:t>
      </w:r>
      <w:r w:rsidRPr="00DC544F">
        <w:t xml:space="preserve">продукции </w:t>
      </w:r>
      <w:r>
        <w:t>в</w:t>
      </w:r>
      <w:r w:rsidRPr="00DC544F">
        <w:t xml:space="preserve"> </w:t>
      </w:r>
      <w:r>
        <w:t>1</w:t>
      </w:r>
      <w:r w:rsidRPr="00DC544F">
        <w:t>-</w:t>
      </w:r>
      <w:r>
        <w:t>м</w:t>
      </w:r>
      <w:r w:rsidRPr="00DC544F">
        <w:t xml:space="preserve"> полугоди</w:t>
      </w:r>
      <w:r>
        <w:t>и</w:t>
      </w:r>
      <w:r w:rsidRPr="00DC544F">
        <w:t xml:space="preserve"> 202</w:t>
      </w:r>
      <w:r>
        <w:t>1</w:t>
      </w:r>
      <w:r w:rsidRPr="00DC544F">
        <w:t xml:space="preserve"> г.</w:t>
      </w:r>
    </w:p>
    <w:p w:rsidR="005A209F" w:rsidRPr="00DC544F" w:rsidRDefault="007D541C" w:rsidP="007D541C">
      <w:pPr>
        <w:tabs>
          <w:tab w:val="left" w:pos="426"/>
        </w:tabs>
        <w:ind w:firstLine="66"/>
        <w:contextualSpacing/>
      </w:pPr>
      <w:r>
        <w:rPr>
          <w:b/>
        </w:rPr>
        <w:t xml:space="preserve">    </w:t>
      </w:r>
      <w:r w:rsidR="005A209F">
        <w:rPr>
          <w:b/>
        </w:rPr>
        <w:t>6</w:t>
      </w:r>
      <w:r w:rsidR="005A209F" w:rsidRPr="00DC544F">
        <w:rPr>
          <w:b/>
        </w:rPr>
        <w:t xml:space="preserve">. Объем поставляемых товаров: </w:t>
      </w:r>
      <w:r w:rsidR="005A209F">
        <w:t>651</w:t>
      </w:r>
      <w:r w:rsidR="005A209F" w:rsidRPr="007E0029">
        <w:t>,00</w:t>
      </w:r>
      <w:r w:rsidR="005A209F" w:rsidRPr="00DC544F">
        <w:t xml:space="preserve"> кг</w:t>
      </w:r>
    </w:p>
    <w:p w:rsidR="005A209F" w:rsidRPr="00DC544F" w:rsidRDefault="007D541C" w:rsidP="007D541C">
      <w:pPr>
        <w:spacing w:after="0"/>
        <w:rPr>
          <w:b/>
        </w:rPr>
      </w:pPr>
      <w:r>
        <w:rPr>
          <w:b/>
        </w:rPr>
        <w:t xml:space="preserve">      </w:t>
      </w:r>
      <w:r w:rsidR="005A209F">
        <w:rPr>
          <w:b/>
        </w:rPr>
        <w:t>7</w:t>
      </w:r>
      <w:r w:rsidR="005A209F" w:rsidRPr="00DC544F">
        <w:t xml:space="preserve">. </w:t>
      </w:r>
      <w:r w:rsidR="005A209F" w:rsidRPr="00DC544F">
        <w:rPr>
          <w:b/>
        </w:rPr>
        <w:t xml:space="preserve">Гарантийные обязательства: </w:t>
      </w:r>
      <w:r w:rsidR="005A209F" w:rsidRPr="00DC544F">
        <w:t>Срок предоставления гарантии качества товара – в течение срока годности, при соблюдении условий хр</w:t>
      </w:r>
      <w:r w:rsidR="005A209F" w:rsidRPr="00DC544F">
        <w:t>а</w:t>
      </w:r>
      <w:r w:rsidR="005A209F" w:rsidRPr="00DC544F">
        <w:t>нения. Поставщик гарантирует надлежащее качество товара, его, соответствие государственным стандартам и техническим услов</w:t>
      </w:r>
      <w:r w:rsidR="005A209F" w:rsidRPr="00DC544F">
        <w:t>и</w:t>
      </w:r>
      <w:r w:rsidR="005A209F" w:rsidRPr="00DC544F">
        <w:t>ям.</w:t>
      </w:r>
    </w:p>
    <w:p w:rsidR="005A209F" w:rsidRPr="00DC544F" w:rsidRDefault="005A209F" w:rsidP="007D541C">
      <w:pPr>
        <w:pStyle w:val="2"/>
        <w:ind w:left="284" w:firstLine="6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DC544F">
        <w:rPr>
          <w:b/>
          <w:sz w:val="22"/>
          <w:szCs w:val="22"/>
        </w:rPr>
        <w:t>. Место поставки товаров:</w:t>
      </w:r>
      <w:r w:rsidRPr="00DC544F">
        <w:rPr>
          <w:sz w:val="22"/>
          <w:szCs w:val="22"/>
        </w:rPr>
        <w:t xml:space="preserve"> по адресу Заказчика.</w:t>
      </w:r>
    </w:p>
    <w:p w:rsidR="005A209F" w:rsidRPr="00DC544F" w:rsidRDefault="007D541C" w:rsidP="007D541C">
      <w:pPr>
        <w:spacing w:after="0"/>
        <w:ind w:firstLine="66"/>
        <w:rPr>
          <w:rFonts w:eastAsia="Calibri"/>
        </w:rPr>
      </w:pPr>
      <w:r>
        <w:rPr>
          <w:rFonts w:eastAsia="Calibri"/>
          <w:b/>
        </w:rPr>
        <w:t xml:space="preserve">    </w:t>
      </w:r>
      <w:r w:rsidR="005A209F">
        <w:rPr>
          <w:rFonts w:eastAsia="Calibri"/>
          <w:b/>
        </w:rPr>
        <w:t>9</w:t>
      </w:r>
      <w:r w:rsidR="005A209F" w:rsidRPr="00DC544F">
        <w:rPr>
          <w:rFonts w:eastAsia="Calibri"/>
          <w:b/>
        </w:rPr>
        <w:t>. Срок поставки товаров</w:t>
      </w:r>
      <w:r w:rsidR="005A209F" w:rsidRPr="00DC544F">
        <w:rPr>
          <w:rFonts w:eastAsia="Calibri"/>
        </w:rPr>
        <w:t xml:space="preserve">: </w:t>
      </w:r>
      <w:r w:rsidR="005A209F">
        <w:rPr>
          <w:rFonts w:eastAsia="Calibri"/>
        </w:rPr>
        <w:t xml:space="preserve">с 11.01.2021г по 30.06.2021 </w:t>
      </w:r>
      <w:r w:rsidR="005A209F" w:rsidRPr="00DC544F">
        <w:rPr>
          <w:rFonts w:eastAsia="Calibri"/>
        </w:rPr>
        <w:t>г.</w:t>
      </w:r>
    </w:p>
    <w:p w:rsidR="005A209F" w:rsidRPr="00DC544F" w:rsidRDefault="007D541C" w:rsidP="007D541C">
      <w:pPr>
        <w:spacing w:after="0"/>
        <w:rPr>
          <w:color w:val="000000"/>
        </w:rPr>
      </w:pPr>
      <w:r>
        <w:rPr>
          <w:rFonts w:eastAsia="Calibri"/>
          <w:b/>
        </w:rPr>
        <w:t xml:space="preserve">     </w:t>
      </w:r>
      <w:r w:rsidR="005A209F" w:rsidRPr="00DC544F">
        <w:rPr>
          <w:rFonts w:eastAsia="Calibri"/>
          <w:b/>
        </w:rPr>
        <w:t>1</w:t>
      </w:r>
      <w:r w:rsidR="005A209F">
        <w:rPr>
          <w:rFonts w:eastAsia="Calibri"/>
          <w:b/>
        </w:rPr>
        <w:t>0</w:t>
      </w:r>
      <w:r w:rsidR="005A209F" w:rsidRPr="00DC544F">
        <w:rPr>
          <w:rFonts w:eastAsia="Calibri"/>
          <w:b/>
        </w:rPr>
        <w:t>. Срок и условия оплаты поставленных товаров:</w:t>
      </w:r>
      <w:r w:rsidR="005A209F" w:rsidRPr="00DC544F">
        <w:rPr>
          <w:rFonts w:eastAsia="Calibri"/>
        </w:rPr>
        <w:t xml:space="preserve"> </w:t>
      </w:r>
      <w:r w:rsidR="005A209F" w:rsidRPr="00DC544F">
        <w:rPr>
          <w:color w:val="000000"/>
        </w:rPr>
        <w:t>Оплата за поставку продуктов питания производится безналичным путем с лицевых счетов Заказчика за фактически поставленный качественный товар. Окончательный расчет осуществляется на основании товарной накладной, пр</w:t>
      </w:r>
      <w:r w:rsidR="005A209F" w:rsidRPr="00DC544F">
        <w:rPr>
          <w:color w:val="000000"/>
        </w:rPr>
        <w:t>е</w:t>
      </w:r>
      <w:r w:rsidR="005A209F" w:rsidRPr="00DC544F">
        <w:rPr>
          <w:color w:val="000000"/>
        </w:rPr>
        <w:t>доставленного счета на оплату в течение 15–</w:t>
      </w:r>
      <w:proofErr w:type="spellStart"/>
      <w:r w:rsidR="005A209F" w:rsidRPr="00DC544F">
        <w:rPr>
          <w:color w:val="000000"/>
        </w:rPr>
        <w:t>ти</w:t>
      </w:r>
      <w:proofErr w:type="spellEnd"/>
      <w:r w:rsidR="005A209F" w:rsidRPr="00DC544F">
        <w:rPr>
          <w:color w:val="000000"/>
        </w:rPr>
        <w:t xml:space="preserve"> рабочих дней следующего месяца за </w:t>
      </w:r>
      <w:proofErr w:type="gramStart"/>
      <w:r w:rsidR="005A209F" w:rsidRPr="00DC544F">
        <w:rPr>
          <w:color w:val="000000"/>
        </w:rPr>
        <w:t>отчетным</w:t>
      </w:r>
      <w:proofErr w:type="gramEnd"/>
      <w:r w:rsidR="005A209F" w:rsidRPr="00DC544F">
        <w:rPr>
          <w:color w:val="000000"/>
        </w:rPr>
        <w:t>.</w:t>
      </w:r>
    </w:p>
    <w:p w:rsidR="005A209F" w:rsidRPr="00DC544F" w:rsidRDefault="007D541C" w:rsidP="007D541C">
      <w:pPr>
        <w:spacing w:after="0"/>
        <w:ind w:firstLine="66"/>
      </w:pPr>
      <w:r>
        <w:rPr>
          <w:b/>
        </w:rPr>
        <w:t xml:space="preserve">   </w:t>
      </w:r>
      <w:r w:rsidR="005A209F" w:rsidRPr="00DC544F">
        <w:rPr>
          <w:b/>
        </w:rPr>
        <w:t xml:space="preserve"> 1</w:t>
      </w:r>
      <w:r w:rsidR="005A209F">
        <w:rPr>
          <w:b/>
        </w:rPr>
        <w:t>1</w:t>
      </w:r>
      <w:r w:rsidR="005A209F" w:rsidRPr="00DC544F">
        <w:rPr>
          <w:b/>
        </w:rPr>
        <w:t>. Требования к поставке товара</w:t>
      </w:r>
      <w:r w:rsidR="005A209F" w:rsidRPr="00DC544F">
        <w:rPr>
          <w:rFonts w:eastAsia="Calibri"/>
          <w:b/>
        </w:rPr>
        <w:t xml:space="preserve">: </w:t>
      </w:r>
    </w:p>
    <w:p w:rsidR="005A209F" w:rsidRPr="00AE1085" w:rsidRDefault="005A209F" w:rsidP="005A209F">
      <w:pPr>
        <w:pStyle w:val="a3"/>
        <w:rPr>
          <w:color w:val="000000"/>
        </w:rPr>
      </w:pPr>
      <w:proofErr w:type="gramStart"/>
      <w:r w:rsidRPr="00AE1085"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Заказчика, у</w:t>
      </w:r>
      <w:r w:rsidRPr="00AE1085">
        <w:rPr>
          <w:color w:val="000000"/>
        </w:rPr>
        <w:t>п</w:t>
      </w:r>
      <w:r w:rsidRPr="00AE1085">
        <w:rPr>
          <w:color w:val="000000"/>
        </w:rPr>
        <w:t>лату таможенных пошлин (в случае поставки иностранного товара за исключением товара, на который установлен запрет и ограничения), стр</w:t>
      </w:r>
      <w:r w:rsidRPr="00AE1085">
        <w:rPr>
          <w:color w:val="000000"/>
        </w:rPr>
        <w:t>а</w:t>
      </w:r>
      <w:r w:rsidRPr="00AE1085">
        <w:rPr>
          <w:color w:val="000000"/>
        </w:rPr>
        <w:t>хование груза (продуктов питания при транспортировке и хранении на складе)), уплату налогов,  другие обязательные платежи, необх</w:t>
      </w:r>
      <w:r w:rsidRPr="00AE1085">
        <w:rPr>
          <w:color w:val="000000"/>
        </w:rPr>
        <w:t>о</w:t>
      </w:r>
      <w:r w:rsidRPr="00AE1085">
        <w:rPr>
          <w:color w:val="000000"/>
        </w:rPr>
        <w:t xml:space="preserve">димые для выполнения Поставщиком всех обязательств по договору. </w:t>
      </w:r>
      <w:proofErr w:type="gramEnd"/>
    </w:p>
    <w:p w:rsidR="005A209F" w:rsidRPr="00AE1085" w:rsidRDefault="005A209F" w:rsidP="005A209F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При поставке пищевых продуктов должны соблюдаться следующие требования: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F35D1" w:rsidRPr="008033B8" w:rsidRDefault="000F35D1" w:rsidP="007C7E66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Стандарт товаров</w:t>
      </w:r>
    </w:p>
    <w:p w:rsidR="000F35D1" w:rsidRPr="008033B8" w:rsidRDefault="000F35D1" w:rsidP="007C7E66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кументов, в соответствии с которыми они изготовлены и могут быть идентифицированы при поступлении.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1.3.</w:t>
      </w:r>
      <w:r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1.4.</w:t>
      </w:r>
      <w:r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</w:t>
      </w:r>
      <w:r>
        <w:rPr>
          <w:sz w:val="22"/>
          <w:szCs w:val="22"/>
        </w:rPr>
        <w:t>ы</w:t>
      </w:r>
      <w:r>
        <w:rPr>
          <w:sz w:val="22"/>
          <w:szCs w:val="22"/>
        </w:rPr>
        <w:t>вающих инфекционные и паразитарные болезни или представляющих опасность для здоровья человека и животных.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lastRenderedPageBreak/>
        <w:t>1.5.</w:t>
      </w:r>
      <w:r>
        <w:rPr>
          <w:sz w:val="22"/>
          <w:szCs w:val="22"/>
        </w:rPr>
        <w:tab/>
        <w:t>Не допускается поставка пищевых продуктов, содержащих ГМО; мяса птицы механической обвалки и выработанных из них продуктов;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дукции, выработанной с использованием коллагенсодержащего сырья из мяса птицы.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1.6.</w:t>
      </w:r>
      <w:r>
        <w:rPr>
          <w:sz w:val="22"/>
          <w:szCs w:val="22"/>
        </w:rPr>
        <w:tab/>
        <w:t xml:space="preserve">Не допускается поставка пищевых продуктов, содержащих искусственные </w:t>
      </w:r>
      <w:proofErr w:type="spellStart"/>
      <w:r>
        <w:rPr>
          <w:sz w:val="22"/>
          <w:szCs w:val="22"/>
        </w:rPr>
        <w:t>подсластители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аспартам</w:t>
      </w:r>
      <w:proofErr w:type="spellEnd"/>
      <w:r>
        <w:rPr>
          <w:sz w:val="22"/>
          <w:szCs w:val="22"/>
        </w:rPr>
        <w:t xml:space="preserve"> и др.), консерванты, красители, </w:t>
      </w:r>
      <w:proofErr w:type="spellStart"/>
      <w:r>
        <w:rPr>
          <w:sz w:val="22"/>
          <w:szCs w:val="22"/>
        </w:rPr>
        <w:t>ароматиз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торы</w:t>
      </w:r>
      <w:proofErr w:type="spellEnd"/>
      <w:r>
        <w:rPr>
          <w:sz w:val="22"/>
          <w:szCs w:val="22"/>
        </w:rPr>
        <w:t>, усилители вкуса и прочие ненатуральные пищевые добавки.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1.7.</w:t>
      </w:r>
      <w:r>
        <w:rPr>
          <w:sz w:val="22"/>
          <w:szCs w:val="22"/>
        </w:rPr>
        <w:tab/>
        <w:t>Поставка пищевых продуктов осуществляется Поставщиком по заявкам Заказчика</w:t>
      </w:r>
      <w:r>
        <w:t xml:space="preserve">, оформленной письменно или по телефону в </w:t>
      </w:r>
      <w:r>
        <w:rPr>
          <w:lang w:val="en-US"/>
        </w:rPr>
        <w:t>I</w:t>
      </w:r>
      <w:r>
        <w:t xml:space="preserve"> п</w:t>
      </w:r>
      <w:r>
        <w:t>о</w:t>
      </w:r>
      <w:r>
        <w:t>ловине дня, за один день до дня поставки товара, согласно график поставки</w:t>
      </w:r>
      <w:proofErr w:type="gramStart"/>
      <w:r>
        <w:t>.</w:t>
      </w:r>
      <w:r>
        <w:rPr>
          <w:sz w:val="22"/>
          <w:szCs w:val="22"/>
        </w:rPr>
        <w:t>.</w:t>
      </w:r>
      <w:proofErr w:type="gramEnd"/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1.8.</w:t>
      </w:r>
      <w:r>
        <w:rPr>
          <w:sz w:val="22"/>
          <w:szCs w:val="22"/>
        </w:rPr>
        <w:tab/>
        <w:t xml:space="preserve">Качество пищевых продуктов, поставляемых в государственные учреждения/организации, должно соответствовать требованиям, указанным  настоящим Техническим заданием. Поставка пищевых продуктов с показателями качества, ниже приведенных в </w:t>
      </w:r>
      <w:proofErr w:type="gramStart"/>
      <w:r>
        <w:rPr>
          <w:sz w:val="22"/>
          <w:szCs w:val="22"/>
        </w:rPr>
        <w:t>Техническом</w:t>
      </w:r>
      <w:proofErr w:type="gramEnd"/>
      <w:r>
        <w:rPr>
          <w:sz w:val="22"/>
          <w:szCs w:val="22"/>
        </w:rPr>
        <w:t xml:space="preserve"> задания, не допуск</w:t>
      </w:r>
      <w:r>
        <w:rPr>
          <w:sz w:val="22"/>
          <w:szCs w:val="22"/>
        </w:rPr>
        <w:t>а</w:t>
      </w:r>
      <w:r>
        <w:rPr>
          <w:sz w:val="22"/>
          <w:szCs w:val="22"/>
        </w:rPr>
        <w:t>ется.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1.09.</w:t>
      </w:r>
      <w:r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>
        <w:rPr>
          <w:sz w:val="22"/>
          <w:szCs w:val="22"/>
        </w:rPr>
        <w:t>В товарную накладную должны быть вн</w:t>
      </w:r>
      <w:r>
        <w:rPr>
          <w:sz w:val="22"/>
          <w:szCs w:val="22"/>
        </w:rPr>
        <w:t>е</w:t>
      </w:r>
      <w:r>
        <w:rPr>
          <w:sz w:val="22"/>
          <w:szCs w:val="22"/>
        </w:rPr>
        <w:t>сены сведения о подтверждении соответствия пищевых продуктов установленным требованиям по каждому наименованию (полное наименование изготов</w:t>
      </w:r>
      <w:r>
        <w:rPr>
          <w:sz w:val="22"/>
          <w:szCs w:val="22"/>
        </w:rPr>
        <w:t>и</w:t>
      </w:r>
      <w:r>
        <w:rPr>
          <w:sz w:val="22"/>
          <w:szCs w:val="22"/>
        </w:rPr>
        <w:t>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давца) принявшего декларации  и органа, ее зарегистрировавшего)) которые предоставляется Заказчику, либо</w:t>
      </w:r>
      <w:proofErr w:type="gramEnd"/>
      <w:r>
        <w:rPr>
          <w:sz w:val="22"/>
          <w:szCs w:val="22"/>
        </w:rPr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ными документами.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1.10.</w:t>
      </w:r>
      <w:r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тивных правовых актов Российской Федерации, нормативных и технических документов. На этикетках или листах-вкладышах пищевых продуктов, ра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наименование предприятия-упаковщика, его фактический адрес;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дата упаковки;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1.11.</w:t>
      </w:r>
      <w:r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 дни (по заявке заказчика) до 13-00 ч</w:t>
      </w:r>
      <w:r>
        <w:rPr>
          <w:sz w:val="22"/>
          <w:szCs w:val="22"/>
        </w:rPr>
        <w:t>а</w:t>
      </w:r>
      <w:r>
        <w:rPr>
          <w:sz w:val="22"/>
          <w:szCs w:val="22"/>
        </w:rPr>
        <w:t>сов.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1.12.</w:t>
      </w:r>
      <w:r>
        <w:rPr>
          <w:sz w:val="22"/>
          <w:szCs w:val="22"/>
        </w:rPr>
        <w:tab/>
        <w:t>Заказчик вправе отказаться от принятия товара в случае его не соответствия по ассортименту и/или объему заявке.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F35D1" w:rsidRPr="008033B8" w:rsidRDefault="000F35D1" w:rsidP="007C7E66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Требования к безопасности товаров:</w:t>
      </w:r>
    </w:p>
    <w:p w:rsidR="000F35D1" w:rsidRPr="008033B8" w:rsidRDefault="000F35D1" w:rsidP="007C7E66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2.1.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Поставляемые пищевые продукты должны соответствовать требованиям санитарно-эпидемиологической безопасности, установленным ме</w:t>
      </w:r>
      <w:r>
        <w:rPr>
          <w:sz w:val="22"/>
          <w:szCs w:val="22"/>
        </w:rPr>
        <w:t>ж</w:t>
      </w:r>
      <w:r>
        <w:rPr>
          <w:sz w:val="22"/>
          <w:szCs w:val="22"/>
        </w:rPr>
        <w:t>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го союза от 28.05.2010 г. № 299, федеральным законам Российской Федерации, санитарно-эпидемиологическим правилам, нормам и гигиеническим нормат</w:t>
      </w:r>
      <w:r>
        <w:rPr>
          <w:sz w:val="22"/>
          <w:szCs w:val="22"/>
        </w:rPr>
        <w:t>и</w:t>
      </w:r>
      <w:r>
        <w:rPr>
          <w:sz w:val="22"/>
          <w:szCs w:val="22"/>
        </w:rPr>
        <w:t>вам, техническим регламентам Таможенного союза, утвержденным решениями</w:t>
      </w:r>
      <w:proofErr w:type="gramEnd"/>
      <w:r>
        <w:rPr>
          <w:sz w:val="22"/>
          <w:szCs w:val="22"/>
        </w:rPr>
        <w:t xml:space="preserve"> Комиссии таможенного союза (за исключением требований к отдельным в</w:t>
      </w:r>
      <w:r>
        <w:rPr>
          <w:sz w:val="22"/>
          <w:szCs w:val="22"/>
        </w:rPr>
        <w:t>и</w:t>
      </w:r>
      <w:r>
        <w:rPr>
          <w:sz w:val="22"/>
          <w:szCs w:val="22"/>
        </w:rPr>
        <w:t>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кументам.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</w:t>
      </w:r>
      <w:r>
        <w:rPr>
          <w:sz w:val="22"/>
          <w:szCs w:val="22"/>
        </w:rPr>
        <w:t>м</w:t>
      </w:r>
      <w:r>
        <w:rPr>
          <w:sz w:val="22"/>
          <w:szCs w:val="22"/>
        </w:rPr>
        <w:t>порт на территорию Российской Федерации и ввоз в Московскую область соответственно, до окончания срока действия указанных ограничений или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претов.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2.3.</w:t>
      </w:r>
      <w:r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</w:t>
      </w:r>
      <w:r>
        <w:rPr>
          <w:sz w:val="22"/>
          <w:szCs w:val="22"/>
        </w:rPr>
        <w:t>е</w:t>
      </w:r>
      <w:r>
        <w:rPr>
          <w:sz w:val="22"/>
          <w:szCs w:val="22"/>
        </w:rPr>
        <w:t>рации, а показатели качества соответствовать условиям контракта и быть не ниже показателей качества, предусмотренных национальными стандартами Ро</w:t>
      </w:r>
      <w:r>
        <w:rPr>
          <w:sz w:val="22"/>
          <w:szCs w:val="22"/>
        </w:rPr>
        <w:t>с</w:t>
      </w:r>
      <w:r>
        <w:rPr>
          <w:sz w:val="22"/>
          <w:szCs w:val="22"/>
        </w:rPr>
        <w:t>сийской Федерации для аналогичных видов продукции. Маркировка, размещаемая на каждой единице транспортной и потребительской тары, должна соо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ветствовать требованиям нормативных документов, действующих в Российской Федерации. Качество и безопасность продуктов, должна подтверждаться се</w:t>
      </w:r>
      <w:r>
        <w:rPr>
          <w:sz w:val="22"/>
          <w:szCs w:val="22"/>
        </w:rPr>
        <w:t>р</w:t>
      </w:r>
      <w:r>
        <w:rPr>
          <w:sz w:val="22"/>
          <w:szCs w:val="22"/>
        </w:rPr>
        <w:t xml:space="preserve">тификатами соответствия или декларациями о соответствии, ветеринарными сопроводительными документами на продукцию животного происхождения, </w:t>
      </w:r>
      <w:r>
        <w:rPr>
          <w:sz w:val="22"/>
          <w:szCs w:val="22"/>
        </w:rPr>
        <w:lastRenderedPageBreak/>
        <w:t>свидетельствами о государственной регистрации на продукцию, подлежащую государственной регистрации.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2.4.</w:t>
      </w:r>
      <w:r>
        <w:rPr>
          <w:sz w:val="22"/>
          <w:szCs w:val="22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>
        <w:rPr>
          <w:sz w:val="22"/>
          <w:szCs w:val="22"/>
        </w:rPr>
        <w:t>контроль за</w:t>
      </w:r>
      <w:proofErr w:type="gramEnd"/>
      <w:r>
        <w:rPr>
          <w:sz w:val="22"/>
          <w:szCs w:val="22"/>
        </w:rPr>
        <w:t xml:space="preserve"> качеством и безопасностью пищевых продуктов. При необходимости проводить идентифик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цию состава продуктов.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2.5.</w:t>
      </w:r>
      <w:r>
        <w:rPr>
          <w:sz w:val="22"/>
          <w:szCs w:val="22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>
        <w:rPr>
          <w:sz w:val="22"/>
          <w:szCs w:val="22"/>
        </w:rPr>
        <w:t>предназначенных</w:t>
      </w:r>
      <w:proofErr w:type="gramEnd"/>
      <w:r>
        <w:rPr>
          <w:sz w:val="22"/>
          <w:szCs w:val="22"/>
        </w:rPr>
        <w:t xml:space="preserve"> для организации пит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ния, осуществляет уполномоченный контролирующий орган.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2.6.</w:t>
      </w:r>
      <w:r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вом к транспортировке пищевых продуктов, СП 2.3.6.1066-01 «Санитарно-эпидемиологические требования к организациям торговли и обороту в них продовольс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венного сырья и пищевых продуктов».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2.7.</w:t>
      </w:r>
      <w:r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2.8.</w:t>
      </w:r>
      <w:r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</w:t>
      </w:r>
      <w:r>
        <w:rPr>
          <w:sz w:val="22"/>
          <w:szCs w:val="22"/>
        </w:rPr>
        <w:t>о</w:t>
      </w:r>
      <w:r>
        <w:rPr>
          <w:sz w:val="22"/>
          <w:szCs w:val="22"/>
        </w:rPr>
        <w:t>пасности при хранении, транспортировке, погрузочно-разгрузочных работах и реализации.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2.9.</w:t>
      </w:r>
      <w:r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одноро</w:t>
      </w:r>
      <w:r>
        <w:rPr>
          <w:sz w:val="22"/>
          <w:szCs w:val="22"/>
        </w:rPr>
        <w:t>д</w:t>
      </w:r>
      <w:r>
        <w:rPr>
          <w:sz w:val="22"/>
          <w:szCs w:val="22"/>
        </w:rPr>
        <w:t xml:space="preserve">ным и соответствовать всей поставляемой партии товара. Видимая часть содержимого каждой упаковки должна соответствовать содержимому всей упаковки. 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2.10.</w:t>
      </w:r>
      <w:r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</w:t>
      </w:r>
      <w:r>
        <w:rPr>
          <w:sz w:val="22"/>
          <w:szCs w:val="22"/>
        </w:rPr>
        <w:t>и</w:t>
      </w:r>
      <w:r>
        <w:rPr>
          <w:sz w:val="22"/>
          <w:szCs w:val="22"/>
        </w:rPr>
        <w:t>цинские осмотры в предусмотренные сроки и иметь личные медицинские книжки в соответствии с действующим законодательством.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F35D1" w:rsidRPr="008033B8" w:rsidRDefault="000F35D1" w:rsidP="007C7E66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Требования к используемым материалам и оборудованию</w:t>
      </w:r>
    </w:p>
    <w:p w:rsidR="000F35D1" w:rsidRPr="008033B8" w:rsidRDefault="000F35D1" w:rsidP="007C7E66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рудования с соблюдением санитарно-эпидемиологических требований.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3.3.</w:t>
      </w:r>
      <w:r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3.4.</w:t>
      </w:r>
      <w:r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, а </w:t>
      </w:r>
      <w:proofErr w:type="gramStart"/>
      <w:r>
        <w:rPr>
          <w:sz w:val="22"/>
          <w:szCs w:val="22"/>
        </w:rPr>
        <w:t>температура</w:t>
      </w:r>
      <w:proofErr w:type="gramEnd"/>
      <w:r>
        <w:rPr>
          <w:sz w:val="22"/>
          <w:szCs w:val="22"/>
        </w:rPr>
        <w:t xml:space="preserve"> хранения и перевозки для замороженных пищевых продуктов должна быть от – 5 до – 10 град. С (повторное замораживание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прещено).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3.5.</w:t>
      </w:r>
      <w:r>
        <w:rPr>
          <w:sz w:val="22"/>
          <w:szCs w:val="22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относящ</w:t>
      </w:r>
      <w:r>
        <w:rPr>
          <w:sz w:val="22"/>
          <w:szCs w:val="22"/>
        </w:rPr>
        <w:t>и</w:t>
      </w:r>
      <w:r>
        <w:rPr>
          <w:sz w:val="22"/>
          <w:szCs w:val="22"/>
        </w:rPr>
        <w:t>мися к условиям исполнения настоящего Контракта.</w:t>
      </w:r>
    </w:p>
    <w:p w:rsidR="000F35D1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3.6.</w:t>
      </w:r>
      <w:r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возке и реализации, должны быть изготовлены из материалов, разрешённых для контакта с пищевыми продуктами.</w:t>
      </w:r>
    </w:p>
    <w:p w:rsidR="000F35D1" w:rsidRPr="00E57E94" w:rsidRDefault="000F35D1" w:rsidP="007C7E6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3.7.</w:t>
      </w:r>
      <w:r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допускается.</w:t>
      </w:r>
    </w:p>
    <w:p w:rsidR="000F35D1" w:rsidRDefault="000F35D1" w:rsidP="007C7E66">
      <w:pPr>
        <w:tabs>
          <w:tab w:val="left" w:pos="567"/>
        </w:tabs>
        <w:rPr>
          <w:rFonts w:cs="Arial Unicode MS"/>
          <w:sz w:val="28"/>
          <w:szCs w:val="28"/>
        </w:rPr>
      </w:pPr>
    </w:p>
    <w:p w:rsidR="000F35D1" w:rsidRDefault="000F35D1" w:rsidP="00AB6127">
      <w:pPr>
        <w:tabs>
          <w:tab w:val="left" w:pos="567"/>
        </w:tabs>
        <w:rPr>
          <w:rFonts w:cs="Arial Unicode MS"/>
          <w:sz w:val="28"/>
          <w:szCs w:val="28"/>
        </w:rPr>
      </w:pPr>
    </w:p>
    <w:p w:rsidR="00364B30" w:rsidRDefault="00364B30" w:rsidP="00AB6127">
      <w:pPr>
        <w:tabs>
          <w:tab w:val="left" w:pos="567"/>
        </w:tabs>
        <w:rPr>
          <w:rFonts w:cs="Arial Unicode MS"/>
          <w:sz w:val="28"/>
          <w:szCs w:val="28"/>
        </w:rPr>
      </w:pPr>
    </w:p>
    <w:p w:rsidR="000F35D1" w:rsidRPr="00B5019F" w:rsidRDefault="000F35D1" w:rsidP="00C86CAC">
      <w:pPr>
        <w:widowControl w:val="0"/>
        <w:autoSpaceDE w:val="0"/>
        <w:autoSpaceDN w:val="0"/>
        <w:adjustRightInd w:val="0"/>
        <w:spacing w:after="0"/>
        <w:rPr>
          <w:b/>
          <w:i/>
        </w:rPr>
      </w:pPr>
      <w:r w:rsidRPr="00B5019F">
        <w:rPr>
          <w:b/>
          <w:bCs/>
          <w:i/>
          <w:iCs/>
        </w:rPr>
        <w:lastRenderedPageBreak/>
        <w:t>4.Требования к качеству, характеристикам товара</w:t>
      </w:r>
    </w:p>
    <w:p w:rsidR="000F35D1" w:rsidRPr="00B5019F" w:rsidRDefault="000F35D1" w:rsidP="00206027">
      <w:pPr>
        <w:spacing w:after="0"/>
        <w:jc w:val="center"/>
        <w:rPr>
          <w:b/>
          <w:bCs/>
          <w:i/>
        </w:rPr>
      </w:pPr>
      <w:r>
        <w:rPr>
          <w:b/>
          <w:bCs/>
          <w:i/>
        </w:rPr>
        <w:t xml:space="preserve"> 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560"/>
        <w:gridCol w:w="6379"/>
        <w:gridCol w:w="1843"/>
        <w:gridCol w:w="992"/>
        <w:gridCol w:w="992"/>
        <w:gridCol w:w="709"/>
        <w:gridCol w:w="1559"/>
        <w:gridCol w:w="1559"/>
      </w:tblGrid>
      <w:tr w:rsidR="005A209F" w:rsidRPr="00B00F8A" w:rsidTr="008C40B3">
        <w:trPr>
          <w:trHeight w:val="1012"/>
        </w:trPr>
        <w:tc>
          <w:tcPr>
            <w:tcW w:w="567" w:type="dxa"/>
          </w:tcPr>
          <w:p w:rsidR="005A209F" w:rsidRDefault="005A209F" w:rsidP="0080769D">
            <w:pPr>
              <w:widowControl w:val="0"/>
              <w:autoSpaceDE w:val="0"/>
              <w:autoSpaceDN w:val="0"/>
              <w:adjustRightInd w:val="0"/>
              <w:snapToGrid w:val="0"/>
              <w:spacing w:after="0"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00F8A"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5A209F" w:rsidRPr="00B00F8A" w:rsidRDefault="005A209F" w:rsidP="0080769D">
            <w:pPr>
              <w:widowControl w:val="0"/>
              <w:autoSpaceDE w:val="0"/>
              <w:autoSpaceDN w:val="0"/>
              <w:adjustRightInd w:val="0"/>
              <w:snapToGrid w:val="0"/>
              <w:spacing w:after="0"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spellEnd"/>
            <w:r w:rsidRPr="00B00F8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</w:tcPr>
          <w:p w:rsidR="005A209F" w:rsidRPr="001455B1" w:rsidRDefault="005A209F" w:rsidP="0080769D">
            <w:pPr>
              <w:widowControl w:val="0"/>
              <w:autoSpaceDE w:val="0"/>
              <w:autoSpaceDN w:val="0"/>
              <w:adjustRightInd w:val="0"/>
              <w:snapToGrid w:val="0"/>
              <w:spacing w:after="0"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455B1">
              <w:rPr>
                <w:bCs/>
                <w:sz w:val="20"/>
                <w:szCs w:val="20"/>
                <w:lang w:eastAsia="en-US"/>
              </w:rPr>
              <w:t>Наименование проду</w:t>
            </w:r>
            <w:r w:rsidRPr="001455B1">
              <w:rPr>
                <w:bCs/>
                <w:sz w:val="20"/>
                <w:szCs w:val="20"/>
                <w:lang w:eastAsia="en-US"/>
              </w:rPr>
              <w:t>к</w:t>
            </w:r>
            <w:r w:rsidRPr="001455B1">
              <w:rPr>
                <w:bCs/>
                <w:sz w:val="20"/>
                <w:szCs w:val="20"/>
                <w:lang w:eastAsia="en-US"/>
              </w:rPr>
              <w:t>тов</w:t>
            </w:r>
          </w:p>
        </w:tc>
        <w:tc>
          <w:tcPr>
            <w:tcW w:w="6379" w:type="dxa"/>
          </w:tcPr>
          <w:p w:rsidR="005A209F" w:rsidRPr="00F3101B" w:rsidRDefault="005A209F" w:rsidP="0080769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F3101B">
              <w:rPr>
                <w:bCs/>
                <w:sz w:val="20"/>
                <w:szCs w:val="20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209F" w:rsidRPr="00F3101B" w:rsidRDefault="005A209F" w:rsidP="0080769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F3101B">
              <w:rPr>
                <w:bCs/>
                <w:sz w:val="20"/>
                <w:szCs w:val="20"/>
                <w:lang w:eastAsia="en-US"/>
              </w:rPr>
              <w:t>Требования к ра</w:t>
            </w:r>
            <w:r w:rsidRPr="00F3101B">
              <w:rPr>
                <w:bCs/>
                <w:sz w:val="20"/>
                <w:szCs w:val="20"/>
                <w:lang w:eastAsia="en-US"/>
              </w:rPr>
              <w:t>з</w:t>
            </w:r>
            <w:r w:rsidRPr="00F3101B">
              <w:rPr>
                <w:bCs/>
                <w:sz w:val="20"/>
                <w:szCs w:val="20"/>
                <w:lang w:eastAsia="en-US"/>
              </w:rPr>
              <w:t>мерам, упаковке, о</w:t>
            </w:r>
            <w:r w:rsidRPr="00F3101B">
              <w:rPr>
                <w:bCs/>
                <w:sz w:val="20"/>
                <w:szCs w:val="20"/>
                <w:lang w:eastAsia="en-US"/>
              </w:rPr>
              <w:t>т</w:t>
            </w:r>
            <w:r w:rsidRPr="00F3101B">
              <w:rPr>
                <w:bCs/>
                <w:sz w:val="20"/>
                <w:szCs w:val="20"/>
                <w:lang w:eastAsia="en-US"/>
              </w:rPr>
              <w:t>грузке товара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209F" w:rsidRPr="005A209F" w:rsidRDefault="005A209F" w:rsidP="007104EB">
            <w:pPr>
              <w:jc w:val="left"/>
              <w:rPr>
                <w:sz w:val="22"/>
                <w:szCs w:val="22"/>
              </w:rPr>
            </w:pPr>
            <w:r w:rsidRPr="005A209F">
              <w:rPr>
                <w:bCs/>
                <w:color w:val="000000"/>
                <w:sz w:val="22"/>
                <w:szCs w:val="22"/>
              </w:rPr>
              <w:t>Стр</w:t>
            </w:r>
            <w:r w:rsidRPr="005A209F">
              <w:rPr>
                <w:bCs/>
                <w:color w:val="000000"/>
                <w:sz w:val="22"/>
                <w:szCs w:val="22"/>
              </w:rPr>
              <w:t>а</w:t>
            </w:r>
            <w:r w:rsidRPr="005A209F">
              <w:rPr>
                <w:bCs/>
                <w:color w:val="000000"/>
                <w:sz w:val="22"/>
                <w:szCs w:val="22"/>
              </w:rPr>
              <w:t>на прои</w:t>
            </w:r>
            <w:r w:rsidRPr="005A209F">
              <w:rPr>
                <w:bCs/>
                <w:color w:val="000000"/>
                <w:sz w:val="22"/>
                <w:szCs w:val="22"/>
              </w:rPr>
              <w:t>с</w:t>
            </w:r>
            <w:r w:rsidRPr="005A209F">
              <w:rPr>
                <w:bCs/>
                <w:color w:val="000000"/>
                <w:sz w:val="22"/>
                <w:szCs w:val="22"/>
              </w:rPr>
              <w:t>хожд</w:t>
            </w:r>
            <w:r w:rsidRPr="005A209F">
              <w:rPr>
                <w:bCs/>
                <w:color w:val="000000"/>
                <w:sz w:val="22"/>
                <w:szCs w:val="22"/>
              </w:rPr>
              <w:t>е</w:t>
            </w:r>
            <w:r w:rsidRPr="005A209F">
              <w:rPr>
                <w:bCs/>
                <w:color w:val="000000"/>
                <w:sz w:val="22"/>
                <w:szCs w:val="22"/>
              </w:rPr>
              <w:t>ния проду</w:t>
            </w:r>
            <w:r w:rsidRPr="005A209F">
              <w:rPr>
                <w:bCs/>
                <w:color w:val="000000"/>
                <w:sz w:val="22"/>
                <w:szCs w:val="22"/>
              </w:rPr>
              <w:t>к</w:t>
            </w:r>
            <w:r w:rsidRPr="005A209F">
              <w:rPr>
                <w:bCs/>
                <w:color w:val="000000"/>
                <w:sz w:val="22"/>
                <w:szCs w:val="22"/>
              </w:rPr>
              <w:t>тов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209F" w:rsidRPr="00F3101B" w:rsidRDefault="005A209F" w:rsidP="0080769D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F3101B">
              <w:rPr>
                <w:bCs/>
                <w:sz w:val="20"/>
                <w:szCs w:val="20"/>
                <w:lang w:eastAsia="en-US"/>
              </w:rPr>
              <w:t>Объем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A209F" w:rsidRPr="00F3101B" w:rsidRDefault="005A209F" w:rsidP="00D32B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F3101B">
              <w:rPr>
                <w:bCs/>
                <w:sz w:val="20"/>
                <w:szCs w:val="20"/>
                <w:lang w:eastAsia="en-US"/>
              </w:rPr>
              <w:t>Ед</w:t>
            </w:r>
            <w:r w:rsidRPr="00F3101B">
              <w:rPr>
                <w:bCs/>
                <w:sz w:val="20"/>
                <w:szCs w:val="20"/>
                <w:lang w:eastAsia="en-US"/>
              </w:rPr>
              <w:t>и</w:t>
            </w:r>
            <w:r w:rsidRPr="00F3101B">
              <w:rPr>
                <w:bCs/>
                <w:sz w:val="20"/>
                <w:szCs w:val="20"/>
                <w:lang w:eastAsia="en-US"/>
              </w:rPr>
              <w:t>ница изм</w:t>
            </w:r>
            <w:r w:rsidRPr="00F3101B">
              <w:rPr>
                <w:bCs/>
                <w:sz w:val="20"/>
                <w:szCs w:val="20"/>
                <w:lang w:eastAsia="en-US"/>
              </w:rPr>
              <w:t>е</w:t>
            </w:r>
            <w:r w:rsidRPr="00F3101B">
              <w:rPr>
                <w:bCs/>
                <w:sz w:val="20"/>
                <w:szCs w:val="20"/>
                <w:lang w:eastAsia="en-US"/>
              </w:rPr>
              <w:t xml:space="preserve">рения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A209F" w:rsidRPr="00F3101B" w:rsidRDefault="005A209F" w:rsidP="0080769D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КОЗ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A209F" w:rsidRPr="00F3101B" w:rsidRDefault="005A209F" w:rsidP="0080769D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ОКПД 2</w:t>
            </w:r>
          </w:p>
        </w:tc>
      </w:tr>
      <w:tr w:rsidR="005A209F" w:rsidRPr="00B541AC" w:rsidTr="008C40B3">
        <w:tc>
          <w:tcPr>
            <w:tcW w:w="567" w:type="dxa"/>
          </w:tcPr>
          <w:p w:rsidR="005A209F" w:rsidRPr="00B00F8A" w:rsidRDefault="005A209F" w:rsidP="0080769D">
            <w:pPr>
              <w:numPr>
                <w:ilvl w:val="0"/>
                <w:numId w:val="1"/>
              </w:numPr>
              <w:suppressAutoHyphens/>
              <w:autoSpaceDN w:val="0"/>
              <w:snapToGrid w:val="0"/>
              <w:spacing w:after="0" w:line="256" w:lineRule="auto"/>
              <w:ind w:hanging="5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Полуфабр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каты мя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ные крупнокуск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вые бескос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ные для де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ского питания из г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вядины охлажде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ные, замороже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ные: вырезка, лопаточная, тазобедре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ная и спинно-поясничная части (кат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гории А), </w:t>
            </w:r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</w:t>
            </w: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54754-2011</w:t>
            </w:r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При наличии Свидетельс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 xml:space="preserve">ва о </w:t>
            </w:r>
            <w:proofErr w:type="gramStart"/>
            <w:r>
              <w:rPr>
                <w:sz w:val="22"/>
                <w:szCs w:val="22"/>
                <w:lang w:eastAsia="en-US"/>
              </w:rPr>
              <w:t>госуда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ственной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регистрации проду</w:t>
            </w:r>
            <w:r>
              <w:rPr>
                <w:sz w:val="22"/>
                <w:szCs w:val="22"/>
                <w:lang w:eastAsia="en-US"/>
              </w:rPr>
              <w:t>к</w:t>
            </w:r>
            <w:r>
              <w:rPr>
                <w:sz w:val="22"/>
                <w:szCs w:val="22"/>
                <w:lang w:eastAsia="en-US"/>
              </w:rPr>
              <w:t>ции для детского п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тания</w:t>
            </w:r>
          </w:p>
        </w:tc>
        <w:tc>
          <w:tcPr>
            <w:tcW w:w="6379" w:type="dxa"/>
          </w:tcPr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Полуфабрикаты мясные крупнокусковые бескостные для детск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го питания из говяд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ны охлажденные, замороженные: вырезка, лопаточная, тазобедренная и спинно-поясничная части (катег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рия А) должны соответствовать требованиям Технического ре</w:t>
            </w:r>
            <w:r>
              <w:rPr>
                <w:sz w:val="22"/>
                <w:szCs w:val="22"/>
                <w:lang w:eastAsia="en-US"/>
              </w:rPr>
              <w:t>г</w:t>
            </w:r>
            <w:r>
              <w:rPr>
                <w:sz w:val="22"/>
                <w:szCs w:val="22"/>
                <w:lang w:eastAsia="en-US"/>
              </w:rPr>
              <w:t>ламента Таможенного союза (</w:t>
            </w:r>
            <w:proofErr w:type="gramStart"/>
            <w:r>
              <w:rPr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ТС 034/2013) «О безопасности мяса и мясной продукции», </w:t>
            </w: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«Гигиенич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ские требования безопасности и пищевой ценности пищевых продуктов». При наличии Свидетельства о государственной 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гис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рации продукции для детского питания.</w:t>
            </w:r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</w:t>
            </w: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54754-2011 без наличия каких-либо добавок и воды. Цвет поверхности должен быть бледно-розовый или бледно-красный, у </w:t>
            </w:r>
            <w:proofErr w:type="gramStart"/>
            <w:r>
              <w:rPr>
                <w:sz w:val="22"/>
                <w:szCs w:val="22"/>
                <w:lang w:eastAsia="en-US"/>
              </w:rPr>
              <w:t>размороженного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– красный. Мышцы на разрезе должны быть слегка влажные не должны оставлять влажного пятна на филь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 xml:space="preserve">рованной бумаге, цвет должен быть </w:t>
            </w:r>
            <w:proofErr w:type="gramStart"/>
            <w:r>
              <w:rPr>
                <w:sz w:val="22"/>
                <w:szCs w:val="22"/>
                <w:lang w:eastAsia="en-US"/>
              </w:rPr>
              <w:t>от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светло-красного до темно-красного. Отрубы из молодого взрослого ск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та.    Консистенция - на разрезе мясо должно быть плотное, у</w:t>
            </w:r>
            <w:r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ругое; образующаяся при надавливании пальцем ямка должна быстро выравниваться. Запах -  специфический,   свойственный   свежему   мясу.   Состояние   жира   -   имеет   белый, желтов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тый или желтый цвет, консистенция твердая, при надавливании кр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шится. У размороженного мяса жир должен быть мягкий, частично окрашен в ярко-красный цвет. Не допускается - мясо, замороженное более 1 раза, сгустки крови, загрязнения. Не д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пускается наличие костей и их фрагментов, механической д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формации поверхности куска. Мясо должно храниться при те</w:t>
            </w:r>
            <w:r>
              <w:rPr>
                <w:sz w:val="22"/>
                <w:szCs w:val="22"/>
                <w:lang w:eastAsia="en-US"/>
              </w:rPr>
              <w:t>м</w:t>
            </w:r>
            <w:r>
              <w:rPr>
                <w:sz w:val="22"/>
                <w:szCs w:val="22"/>
                <w:lang w:eastAsia="en-US"/>
              </w:rPr>
              <w:t xml:space="preserve">пературе от -1 до -25 </w:t>
            </w:r>
            <w:r>
              <w:rPr>
                <w:sz w:val="22"/>
                <w:szCs w:val="22"/>
                <w:vertAlign w:val="superscript"/>
                <w:lang w:eastAsia="en-US"/>
              </w:rPr>
              <w:t>0</w:t>
            </w:r>
            <w:proofErr w:type="gramStart"/>
            <w:r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и относ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тельной влажности воздуха 85-98%. В каждую единицу транспортной тары должны быть уп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кованы отруба одного наименования, одного термического с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lastRenderedPageBreak/>
              <w:t>стояния и одной даты выработки. Тара должна быть чистой, с</w:t>
            </w:r>
            <w:r>
              <w:rPr>
                <w:sz w:val="22"/>
                <w:szCs w:val="22"/>
                <w:lang w:eastAsia="en-US"/>
              </w:rPr>
              <w:t>у</w:t>
            </w:r>
            <w:r>
              <w:rPr>
                <w:sz w:val="22"/>
                <w:szCs w:val="22"/>
                <w:lang w:eastAsia="en-US"/>
              </w:rPr>
              <w:t>хой без постороннего запаха.   Содерж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ние тонкой и жировой соединительной ткани не допускается. </w:t>
            </w:r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не менее 13%</w:t>
            </w:r>
          </w:p>
          <w:p w:rsidR="005A209F" w:rsidRDefault="005A209F" w:rsidP="007D541C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не более 15%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Полуфабрикаты мясные крупн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кусковые беск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стные для де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ского пит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ния из говядины охл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жденные, зам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роженные: в</w:t>
            </w:r>
            <w:r>
              <w:rPr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>резка, лопато</w:t>
            </w:r>
            <w:r>
              <w:rPr>
                <w:sz w:val="22"/>
                <w:szCs w:val="22"/>
                <w:lang w:eastAsia="en-US"/>
              </w:rPr>
              <w:t>ч</w:t>
            </w:r>
            <w:r>
              <w:rPr>
                <w:sz w:val="22"/>
                <w:szCs w:val="22"/>
                <w:lang w:eastAsia="en-US"/>
              </w:rPr>
              <w:t>ная, тазобедре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ная и спинно-поясничная ча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 xml:space="preserve">ти (категории А), </w:t>
            </w:r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</w:t>
            </w: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54754-2011</w:t>
            </w:r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При наличии Св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детельства о </w:t>
            </w:r>
            <w:proofErr w:type="gramStart"/>
            <w:r>
              <w:rPr>
                <w:sz w:val="22"/>
                <w:szCs w:val="22"/>
                <w:lang w:eastAsia="en-US"/>
              </w:rPr>
              <w:t>гос</w:t>
            </w:r>
            <w:r>
              <w:rPr>
                <w:sz w:val="22"/>
                <w:szCs w:val="22"/>
                <w:lang w:eastAsia="en-US"/>
              </w:rPr>
              <w:t>у</w:t>
            </w:r>
            <w:r>
              <w:rPr>
                <w:sz w:val="22"/>
                <w:szCs w:val="22"/>
                <w:lang w:eastAsia="en-US"/>
              </w:rPr>
              <w:t>дарственной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регистрации продукции для детского пит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209F" w:rsidRPr="005A209F" w:rsidRDefault="005A209F" w:rsidP="007104EB">
            <w:pPr>
              <w:jc w:val="left"/>
              <w:rPr>
                <w:sz w:val="22"/>
                <w:szCs w:val="22"/>
              </w:rPr>
            </w:pPr>
            <w:r w:rsidRPr="005A209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A209F" w:rsidRPr="00234583" w:rsidRDefault="005A209F" w:rsidP="00B20AB8">
            <w:pPr>
              <w:jc w:val="right"/>
              <w:rPr>
                <w:color w:val="1C1C1C"/>
              </w:rPr>
            </w:pPr>
            <w:r>
              <w:rPr>
                <w:color w:val="1C1C1C"/>
              </w:rPr>
              <w:t>411.00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A209F" w:rsidRDefault="005A209F" w:rsidP="00D32B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209F" w:rsidRDefault="005A209F" w:rsidP="00D32B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209F" w:rsidRDefault="005A209F" w:rsidP="00D32B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209F" w:rsidRDefault="005A209F" w:rsidP="00D32B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209F" w:rsidRDefault="005A209F" w:rsidP="00D32B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209F" w:rsidRPr="00F3101B" w:rsidRDefault="005A209F" w:rsidP="00D32BCD">
            <w:pPr>
              <w:jc w:val="center"/>
              <w:rPr>
                <w:color w:val="000000"/>
                <w:sz w:val="20"/>
                <w:szCs w:val="20"/>
              </w:rPr>
            </w:pPr>
            <w:r w:rsidRPr="00F3101B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541C" w:rsidRPr="008C40B3" w:rsidRDefault="005A209F" w:rsidP="005A209F">
            <w:pPr>
              <w:jc w:val="righ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C40B3">
              <w:rPr>
                <w:color w:val="000000"/>
                <w:sz w:val="22"/>
                <w:szCs w:val="22"/>
                <w:shd w:val="clear" w:color="auto" w:fill="FFFFFF"/>
              </w:rPr>
              <w:t>01.13.05.01.01.02.01</w:t>
            </w:r>
          </w:p>
          <w:p w:rsidR="005A209F" w:rsidRPr="008C40B3" w:rsidRDefault="007D541C" w:rsidP="005A209F">
            <w:pPr>
              <w:jc w:val="right"/>
              <w:rPr>
                <w:color w:val="1C1C1C"/>
                <w:sz w:val="22"/>
                <w:szCs w:val="22"/>
              </w:rPr>
            </w:pPr>
            <w:r w:rsidRPr="008C40B3">
              <w:rPr>
                <w:color w:val="000000"/>
                <w:sz w:val="22"/>
                <w:szCs w:val="22"/>
                <w:shd w:val="clear" w:color="auto" w:fill="FFFFFF"/>
              </w:rPr>
              <w:t>Полуфабр</w:t>
            </w:r>
            <w:r w:rsidRPr="008C40B3"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Pr="008C40B3">
              <w:rPr>
                <w:color w:val="000000"/>
                <w:sz w:val="22"/>
                <w:szCs w:val="22"/>
                <w:shd w:val="clear" w:color="auto" w:fill="FFFFFF"/>
              </w:rPr>
              <w:t>каты мясные крупнокуск</w:t>
            </w:r>
            <w:r w:rsidRPr="008C40B3">
              <w:rPr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8C40B3">
              <w:rPr>
                <w:color w:val="000000"/>
                <w:sz w:val="22"/>
                <w:szCs w:val="22"/>
                <w:shd w:val="clear" w:color="auto" w:fill="FFFFFF"/>
              </w:rPr>
              <w:t>вые бескос</w:t>
            </w:r>
            <w:r w:rsidRPr="008C40B3">
              <w:rPr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8C40B3">
              <w:rPr>
                <w:color w:val="000000"/>
                <w:sz w:val="22"/>
                <w:szCs w:val="22"/>
                <w:shd w:val="clear" w:color="auto" w:fill="FFFFFF"/>
              </w:rPr>
              <w:t>ные для де</w:t>
            </w:r>
            <w:r w:rsidRPr="008C40B3">
              <w:rPr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8C40B3">
              <w:rPr>
                <w:color w:val="000000"/>
                <w:sz w:val="22"/>
                <w:szCs w:val="22"/>
                <w:shd w:val="clear" w:color="auto" w:fill="FFFFFF"/>
              </w:rPr>
              <w:t>ского питания из говядины охлажденные, замороже</w:t>
            </w:r>
            <w:r w:rsidRPr="008C40B3">
              <w:rPr>
                <w:color w:val="000000"/>
                <w:sz w:val="22"/>
                <w:szCs w:val="22"/>
                <w:shd w:val="clear" w:color="auto" w:fill="FFFFFF"/>
              </w:rPr>
              <w:t>н</w:t>
            </w:r>
            <w:r w:rsidRPr="008C40B3">
              <w:rPr>
                <w:color w:val="000000"/>
                <w:sz w:val="22"/>
                <w:szCs w:val="22"/>
                <w:shd w:val="clear" w:color="auto" w:fill="FFFFFF"/>
              </w:rPr>
              <w:t>ные</w:t>
            </w:r>
            <w:r w:rsidR="005A209F" w:rsidRPr="008C40B3">
              <w:rPr>
                <w:color w:val="000000"/>
                <w:sz w:val="22"/>
                <w:szCs w:val="22"/>
                <w:shd w:val="clear" w:color="auto" w:fill="FFFFFF"/>
              </w:rPr>
              <w:t xml:space="preserve">                                          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A209F" w:rsidRPr="008C40B3" w:rsidRDefault="005A209F" w:rsidP="005A209F">
            <w:pPr>
              <w:pStyle w:val="1"/>
              <w:spacing w:before="114" w:beforeAutospacing="0" w:after="229" w:afterAutospacing="0"/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  <w:r w:rsidRPr="008C40B3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10.11.31.110</w:t>
            </w:r>
            <w:r w:rsidRPr="008C40B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C40B3">
              <w:rPr>
                <w:b w:val="0"/>
                <w:bCs w:val="0"/>
                <w:color w:val="333333"/>
                <w:sz w:val="22"/>
                <w:szCs w:val="22"/>
              </w:rPr>
              <w:t>Говядина з</w:t>
            </w:r>
            <w:r w:rsidRPr="008C40B3">
              <w:rPr>
                <w:b w:val="0"/>
                <w:bCs w:val="0"/>
                <w:color w:val="333333"/>
                <w:sz w:val="22"/>
                <w:szCs w:val="22"/>
              </w:rPr>
              <w:t>а</w:t>
            </w:r>
            <w:r w:rsidRPr="008C40B3">
              <w:rPr>
                <w:b w:val="0"/>
                <w:bCs w:val="0"/>
                <w:color w:val="333333"/>
                <w:sz w:val="22"/>
                <w:szCs w:val="22"/>
              </w:rPr>
              <w:t>мороже</w:t>
            </w:r>
            <w:r w:rsidRPr="008C40B3">
              <w:rPr>
                <w:b w:val="0"/>
                <w:bCs w:val="0"/>
                <w:color w:val="333333"/>
                <w:sz w:val="22"/>
                <w:szCs w:val="22"/>
              </w:rPr>
              <w:t>н</w:t>
            </w:r>
            <w:r w:rsidRPr="008C40B3">
              <w:rPr>
                <w:b w:val="0"/>
                <w:bCs w:val="0"/>
                <w:color w:val="333333"/>
                <w:sz w:val="22"/>
                <w:szCs w:val="22"/>
              </w:rPr>
              <w:t>ная</w:t>
            </w:r>
          </w:p>
          <w:p w:rsidR="005A209F" w:rsidRPr="008C40B3" w:rsidRDefault="005A209F" w:rsidP="00B20AB8">
            <w:pPr>
              <w:jc w:val="right"/>
              <w:rPr>
                <w:color w:val="1C1C1C"/>
                <w:sz w:val="22"/>
                <w:szCs w:val="22"/>
              </w:rPr>
            </w:pPr>
            <w:r w:rsidRPr="008C40B3">
              <w:rPr>
                <w:color w:val="000000"/>
                <w:sz w:val="22"/>
                <w:szCs w:val="22"/>
                <w:shd w:val="clear" w:color="auto" w:fill="FFFFFF"/>
              </w:rPr>
              <w:t xml:space="preserve">                                                              </w:t>
            </w:r>
          </w:p>
        </w:tc>
      </w:tr>
      <w:tr w:rsidR="005A209F" w:rsidRPr="00B541AC" w:rsidTr="008C40B3">
        <w:tc>
          <w:tcPr>
            <w:tcW w:w="567" w:type="dxa"/>
          </w:tcPr>
          <w:p w:rsidR="005A209F" w:rsidRPr="00B00F8A" w:rsidRDefault="005A209F" w:rsidP="00B541AC">
            <w:pPr>
              <w:numPr>
                <w:ilvl w:val="0"/>
                <w:numId w:val="1"/>
              </w:numPr>
              <w:suppressAutoHyphens/>
              <w:autoSpaceDN w:val="0"/>
              <w:snapToGrid w:val="0"/>
              <w:spacing w:after="0" w:line="256" w:lineRule="auto"/>
              <w:ind w:hanging="5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Субпродукты обработа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ные, замор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женные в блоках, гов</w:t>
            </w:r>
            <w:r>
              <w:rPr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>жьи (класс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Б</w:t>
            </w:r>
            <w:proofErr w:type="gramEnd"/>
            <w:r>
              <w:rPr>
                <w:sz w:val="22"/>
                <w:szCs w:val="22"/>
                <w:lang w:eastAsia="en-US"/>
              </w:rPr>
              <w:t>, группа 1), печень</w:t>
            </w:r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31799 – 2012, </w:t>
            </w:r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32244-2013</w:t>
            </w:r>
          </w:p>
          <w:p w:rsidR="005A209F" w:rsidRDefault="005A209F" w:rsidP="00271FCE">
            <w:pPr>
              <w:spacing w:after="0"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5A209F" w:rsidRDefault="005A209F" w:rsidP="00271FCE">
            <w:pPr>
              <w:spacing w:after="0" w:line="276" w:lineRule="auto"/>
              <w:rPr>
                <w:b/>
                <w:lang w:eastAsia="en-US"/>
              </w:rPr>
            </w:pPr>
          </w:p>
        </w:tc>
        <w:tc>
          <w:tcPr>
            <w:tcW w:w="6379" w:type="dxa"/>
          </w:tcPr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Субпродукты мясные обработанные: печень говяжья (глубокой заморозки, без протоков, без жировых включений), должны с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ответствовать требованиям</w:t>
            </w:r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31799 – 2012, ГОСТ 32244-2013 Технического регламента Таможенного союза (</w:t>
            </w:r>
            <w:proofErr w:type="gramStart"/>
            <w:r>
              <w:rPr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ТС 034/2013) «О безопасности мяса и мясной продукции», </w:t>
            </w: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«Гигиенические тр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бования безопасности и пищевой ценности пищевых проду</w:t>
            </w:r>
            <w:r>
              <w:rPr>
                <w:sz w:val="22"/>
                <w:szCs w:val="22"/>
                <w:lang w:eastAsia="en-US"/>
              </w:rPr>
              <w:t>к</w:t>
            </w:r>
            <w:r>
              <w:rPr>
                <w:sz w:val="22"/>
                <w:szCs w:val="22"/>
                <w:lang w:eastAsia="en-US"/>
              </w:rPr>
              <w:t>тов», Субпродукты замороженные поштучно или блоками. Внешний вид должен быть свойственный данному виду проду</w:t>
            </w:r>
            <w:r>
              <w:rPr>
                <w:sz w:val="22"/>
                <w:szCs w:val="22"/>
                <w:lang w:eastAsia="en-US"/>
              </w:rPr>
              <w:t>к</w:t>
            </w:r>
            <w:r>
              <w:rPr>
                <w:sz w:val="22"/>
                <w:szCs w:val="22"/>
                <w:lang w:eastAsia="en-US"/>
              </w:rPr>
              <w:t>ции, без посторонних включений, без почерневших п</w:t>
            </w:r>
            <w:r>
              <w:rPr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>тен, без остатков посторонних тканей, пятен от желчи, без видимых кр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вяных сгустков, лимфатических узлов, остатков связок жира, без налетов цветом, не соответствующему данному виду продукта, патологических изменений и посторонних запахов. Запах до</w:t>
            </w:r>
            <w:r>
              <w:rPr>
                <w:sz w:val="22"/>
                <w:szCs w:val="22"/>
                <w:lang w:eastAsia="en-US"/>
              </w:rPr>
              <w:t>л</w:t>
            </w:r>
            <w:r>
              <w:rPr>
                <w:sz w:val="22"/>
                <w:szCs w:val="22"/>
                <w:lang w:eastAsia="en-US"/>
              </w:rPr>
              <w:t>жен быть специфический, свойственный запаху сырого проду</w:t>
            </w:r>
            <w:r>
              <w:rPr>
                <w:sz w:val="22"/>
                <w:szCs w:val="22"/>
                <w:lang w:eastAsia="en-US"/>
              </w:rPr>
              <w:t>к</w:t>
            </w:r>
            <w:r>
              <w:rPr>
                <w:sz w:val="22"/>
                <w:szCs w:val="22"/>
                <w:lang w:eastAsia="en-US"/>
              </w:rPr>
              <w:t>та. Не допускаются к поставке субпродукты, инжектированные соляным раствором или эмульсией. Субпродукты в упаковке м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гут быть в вакууме или в защитном газе; упаковка производится в лотки из полимерных материалов или полиэтиленовые пакеты с </w:t>
            </w:r>
            <w:proofErr w:type="spellStart"/>
            <w:r>
              <w:rPr>
                <w:sz w:val="22"/>
                <w:szCs w:val="22"/>
                <w:lang w:eastAsia="en-US"/>
              </w:rPr>
              <w:t>термосварением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Упаковка - в каждую единицу транспортной тары должны быть упакованы субпродукты одного наименования, категории, одн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го термического состояния и одной даты в</w:t>
            </w:r>
            <w:r>
              <w:rPr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 xml:space="preserve">работки.  </w:t>
            </w:r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Белки – </w:t>
            </w:r>
            <w:smartTag w:uri="urn:schemas-microsoft-com:office:smarttags" w:element="metricconverter">
              <w:smartTagPr>
                <w:attr w:name="ProductID" w:val="18 г"/>
              </w:smartTagPr>
              <w:r>
                <w:rPr>
                  <w:sz w:val="22"/>
                  <w:szCs w:val="22"/>
                  <w:lang w:eastAsia="en-US"/>
                </w:rPr>
                <w:t>18 г</w:t>
              </w:r>
            </w:smartTag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Жиры – </w:t>
            </w:r>
            <w:smartTag w:uri="urn:schemas-microsoft-com:office:smarttags" w:element="metricconverter">
              <w:smartTagPr>
                <w:attr w:name="ProductID" w:val="3,7 г"/>
              </w:smartTagPr>
              <w:r>
                <w:rPr>
                  <w:sz w:val="22"/>
                  <w:szCs w:val="22"/>
                  <w:lang w:eastAsia="en-US"/>
                </w:rPr>
                <w:t>3,7 г</w:t>
              </w:r>
            </w:smartTag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Калорийность – 105,3 ккал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Субпродукты обр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ботанные, замор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женные в блоках, говяжьи (класс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Б</w:t>
            </w:r>
            <w:proofErr w:type="gramEnd"/>
            <w:r>
              <w:rPr>
                <w:sz w:val="22"/>
                <w:szCs w:val="22"/>
                <w:lang w:eastAsia="en-US"/>
              </w:rPr>
              <w:t>, группа 1), печень</w:t>
            </w:r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31799 – 2012, </w:t>
            </w:r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32244-2013</w:t>
            </w:r>
          </w:p>
          <w:p w:rsidR="005A209F" w:rsidRDefault="005A209F" w:rsidP="00271FCE">
            <w:pPr>
              <w:spacing w:after="0"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5A209F" w:rsidRDefault="005A209F" w:rsidP="00271FCE">
            <w:pPr>
              <w:spacing w:after="0" w:line="276" w:lineRule="auto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209F" w:rsidRDefault="005A209F" w:rsidP="00B20AB8">
            <w:pPr>
              <w:jc w:val="right"/>
              <w:rPr>
                <w:color w:val="1C1C1C"/>
              </w:rPr>
            </w:pPr>
            <w:r w:rsidRPr="005A209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A209F" w:rsidRPr="00234583" w:rsidRDefault="005A209F" w:rsidP="00B20AB8">
            <w:pPr>
              <w:jc w:val="right"/>
              <w:rPr>
                <w:color w:val="1C1C1C"/>
              </w:rPr>
            </w:pPr>
            <w:r>
              <w:rPr>
                <w:color w:val="1C1C1C"/>
              </w:rPr>
              <w:t>53.00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A209F" w:rsidRDefault="005A209F" w:rsidP="00D32B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209F" w:rsidRDefault="005A209F" w:rsidP="00D32B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209F" w:rsidRDefault="005A209F" w:rsidP="00D32B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209F" w:rsidRDefault="005A209F" w:rsidP="00D32B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209F" w:rsidRDefault="005A209F" w:rsidP="00D32B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209F" w:rsidRPr="00F3101B" w:rsidRDefault="005A209F" w:rsidP="005A209F">
            <w:pPr>
              <w:jc w:val="center"/>
              <w:rPr>
                <w:color w:val="000000"/>
                <w:sz w:val="20"/>
                <w:szCs w:val="20"/>
              </w:rPr>
            </w:pPr>
            <w:r w:rsidRPr="00F3101B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541C" w:rsidRPr="007D541C" w:rsidRDefault="007D541C" w:rsidP="007D541C">
            <w:pPr>
              <w:shd w:val="clear" w:color="auto" w:fill="FFFFFF"/>
              <w:ind w:right="6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D541C">
              <w:rPr>
                <w:color w:val="000000"/>
                <w:sz w:val="22"/>
                <w:szCs w:val="22"/>
                <w:shd w:val="clear" w:color="auto" w:fill="FFFFFF"/>
              </w:rPr>
              <w:t>01.13.05.01.01.03.05</w:t>
            </w:r>
          </w:p>
          <w:p w:rsidR="007D541C" w:rsidRPr="007D541C" w:rsidRDefault="007D541C" w:rsidP="007D541C">
            <w:pPr>
              <w:shd w:val="clear" w:color="auto" w:fill="FFFFFF"/>
              <w:ind w:right="6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D541C">
              <w:rPr>
                <w:color w:val="000000"/>
                <w:sz w:val="22"/>
                <w:szCs w:val="22"/>
                <w:shd w:val="clear" w:color="auto" w:fill="FFFFFF"/>
              </w:rPr>
              <w:t>Субпроду</w:t>
            </w:r>
            <w:r w:rsidRPr="007D541C">
              <w:rPr>
                <w:color w:val="000000"/>
                <w:sz w:val="22"/>
                <w:szCs w:val="22"/>
                <w:shd w:val="clear" w:color="auto" w:fill="FFFFFF"/>
              </w:rPr>
              <w:t>к</w:t>
            </w:r>
            <w:r w:rsidRPr="007D541C">
              <w:rPr>
                <w:color w:val="000000"/>
                <w:sz w:val="22"/>
                <w:szCs w:val="22"/>
                <w:shd w:val="clear" w:color="auto" w:fill="FFFFFF"/>
              </w:rPr>
              <w:t>ты обраб</w:t>
            </w:r>
            <w:r w:rsidRPr="007D541C">
              <w:rPr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7D541C">
              <w:rPr>
                <w:color w:val="000000"/>
                <w:sz w:val="22"/>
                <w:szCs w:val="22"/>
                <w:shd w:val="clear" w:color="auto" w:fill="FFFFFF"/>
              </w:rPr>
              <w:t>танные, з</w:t>
            </w:r>
            <w:r w:rsidRPr="007D541C">
              <w:rPr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Pr="007D541C">
              <w:rPr>
                <w:color w:val="000000"/>
                <w:sz w:val="22"/>
                <w:szCs w:val="22"/>
                <w:shd w:val="clear" w:color="auto" w:fill="FFFFFF"/>
              </w:rPr>
              <w:t>мороже</w:t>
            </w:r>
            <w:r w:rsidRPr="007D541C">
              <w:rPr>
                <w:color w:val="000000"/>
                <w:sz w:val="22"/>
                <w:szCs w:val="22"/>
                <w:shd w:val="clear" w:color="auto" w:fill="FFFFFF"/>
              </w:rPr>
              <w:t>н</w:t>
            </w:r>
            <w:r w:rsidRPr="007D541C">
              <w:rPr>
                <w:color w:val="000000"/>
                <w:sz w:val="22"/>
                <w:szCs w:val="22"/>
                <w:shd w:val="clear" w:color="auto" w:fill="FFFFFF"/>
              </w:rPr>
              <w:t>ные в блоках, г</w:t>
            </w:r>
            <w:r w:rsidRPr="007D541C">
              <w:rPr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7D541C">
              <w:rPr>
                <w:color w:val="000000"/>
                <w:sz w:val="22"/>
                <w:szCs w:val="22"/>
                <w:shd w:val="clear" w:color="auto" w:fill="FFFFFF"/>
              </w:rPr>
              <w:t>вяжья печень</w:t>
            </w:r>
          </w:p>
          <w:p w:rsidR="005A209F" w:rsidRPr="007D541C" w:rsidRDefault="005A209F" w:rsidP="007D541C">
            <w:pPr>
              <w:shd w:val="clear" w:color="auto" w:fill="FFFFFF"/>
              <w:ind w:right="67" w:hanging="75"/>
              <w:rPr>
                <w:color w:val="1C1C1C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541C" w:rsidRPr="007D541C" w:rsidRDefault="007D541C" w:rsidP="007D541C">
            <w:pPr>
              <w:shd w:val="clear" w:color="auto" w:fill="FFFFFF"/>
              <w:ind w:right="67" w:hanging="75"/>
              <w:rPr>
                <w:sz w:val="22"/>
                <w:szCs w:val="22"/>
              </w:rPr>
            </w:pPr>
            <w:r w:rsidRPr="007D541C">
              <w:rPr>
                <w:color w:val="000000"/>
                <w:sz w:val="22"/>
                <w:szCs w:val="22"/>
                <w:shd w:val="clear" w:color="auto" w:fill="FFFFFF"/>
              </w:rPr>
              <w:t xml:space="preserve">  10.11.31.140</w:t>
            </w:r>
          </w:p>
          <w:p w:rsidR="005A209F" w:rsidRPr="007D541C" w:rsidRDefault="007D541C" w:rsidP="00B20AB8">
            <w:pPr>
              <w:jc w:val="right"/>
              <w:rPr>
                <w:color w:val="1C1C1C"/>
                <w:sz w:val="22"/>
                <w:szCs w:val="22"/>
              </w:rPr>
            </w:pPr>
            <w:r w:rsidRPr="007D541C">
              <w:rPr>
                <w:color w:val="333333"/>
                <w:sz w:val="22"/>
                <w:szCs w:val="22"/>
                <w:shd w:val="clear" w:color="auto" w:fill="FFFFFF"/>
              </w:rPr>
              <w:t>Субпроду</w:t>
            </w:r>
            <w:r w:rsidRPr="007D541C">
              <w:rPr>
                <w:color w:val="333333"/>
                <w:sz w:val="22"/>
                <w:szCs w:val="22"/>
                <w:shd w:val="clear" w:color="auto" w:fill="FFFFFF"/>
              </w:rPr>
              <w:t>к</w:t>
            </w:r>
            <w:r w:rsidRPr="007D541C">
              <w:rPr>
                <w:color w:val="333333"/>
                <w:sz w:val="22"/>
                <w:szCs w:val="22"/>
                <w:shd w:val="clear" w:color="auto" w:fill="FFFFFF"/>
              </w:rPr>
              <w:t>ты пищевые крупного р</w:t>
            </w:r>
            <w:r w:rsidRPr="007D541C">
              <w:rPr>
                <w:color w:val="333333"/>
                <w:sz w:val="22"/>
                <w:szCs w:val="22"/>
                <w:shd w:val="clear" w:color="auto" w:fill="FFFFFF"/>
              </w:rPr>
              <w:t>о</w:t>
            </w:r>
            <w:r w:rsidRPr="007D541C">
              <w:rPr>
                <w:color w:val="333333"/>
                <w:sz w:val="22"/>
                <w:szCs w:val="22"/>
                <w:shd w:val="clear" w:color="auto" w:fill="FFFFFF"/>
              </w:rPr>
              <w:t>гатого скота замороже</w:t>
            </w:r>
            <w:r w:rsidRPr="007D541C">
              <w:rPr>
                <w:color w:val="333333"/>
                <w:sz w:val="22"/>
                <w:szCs w:val="22"/>
                <w:shd w:val="clear" w:color="auto" w:fill="FFFFFF"/>
              </w:rPr>
              <w:t>н</w:t>
            </w:r>
            <w:r w:rsidRPr="007D541C">
              <w:rPr>
                <w:color w:val="333333"/>
                <w:sz w:val="22"/>
                <w:szCs w:val="22"/>
                <w:shd w:val="clear" w:color="auto" w:fill="FFFFFF"/>
              </w:rPr>
              <w:t>ные</w:t>
            </w:r>
          </w:p>
        </w:tc>
      </w:tr>
      <w:tr w:rsidR="005A209F" w:rsidRPr="00B541AC" w:rsidTr="008C40B3">
        <w:tc>
          <w:tcPr>
            <w:tcW w:w="567" w:type="dxa"/>
          </w:tcPr>
          <w:p w:rsidR="005A209F" w:rsidRPr="00B00F8A" w:rsidRDefault="005A209F" w:rsidP="00B541AC">
            <w:pPr>
              <w:numPr>
                <w:ilvl w:val="0"/>
                <w:numId w:val="1"/>
              </w:numPr>
              <w:suppressAutoHyphens/>
              <w:autoSpaceDN w:val="0"/>
              <w:snapToGrid w:val="0"/>
              <w:spacing w:after="0" w:line="256" w:lineRule="auto"/>
              <w:ind w:hanging="5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Тушки цы</w:t>
            </w:r>
            <w:r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 xml:space="preserve">лят-бройлеров </w:t>
            </w:r>
            <w:r>
              <w:rPr>
                <w:sz w:val="22"/>
                <w:szCs w:val="22"/>
                <w:lang w:eastAsia="en-US"/>
              </w:rPr>
              <w:lastRenderedPageBreak/>
              <w:t>потр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шенные охлажде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ные, замороже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ные</w:t>
            </w:r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 32737-2014</w:t>
            </w:r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наличии Свидетельс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ва о госуда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ственной 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гистрации продукции для де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ского питания</w:t>
            </w:r>
          </w:p>
        </w:tc>
        <w:tc>
          <w:tcPr>
            <w:tcW w:w="6379" w:type="dxa"/>
          </w:tcPr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Тушки  цыплят-бройлеров, по показателям качества и безопасности продукция должна соответствовать требов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ниям ГОСТ 31962-2013, Технического регламента Там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женного союза (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021/2011) «О безопасности пищевой </w:t>
            </w:r>
            <w:r>
              <w:rPr>
                <w:lang w:eastAsia="en-US"/>
              </w:rPr>
              <w:lastRenderedPageBreak/>
              <w:t>проду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 xml:space="preserve">ции», </w:t>
            </w: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«Гигиенические требования безопасности и пищевой це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ности пищевых продуктов». При наличии Свидетельства о государственной регистрации проду</w:t>
            </w:r>
            <w:r>
              <w:rPr>
                <w:sz w:val="22"/>
                <w:szCs w:val="22"/>
                <w:lang w:eastAsia="en-US"/>
              </w:rPr>
              <w:t>к</w:t>
            </w:r>
            <w:r>
              <w:rPr>
                <w:sz w:val="22"/>
                <w:szCs w:val="22"/>
                <w:lang w:eastAsia="en-US"/>
              </w:rPr>
              <w:t>ции для детского питания.</w:t>
            </w:r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Тушки должны быть не ниже первого сорта, потрошеные. По термическому состоянию продукция должна быть зам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роженной.  </w:t>
            </w:r>
            <w:proofErr w:type="gramStart"/>
            <w:r>
              <w:rPr>
                <w:lang w:eastAsia="en-US"/>
              </w:rPr>
              <w:t>Тушки  цыплят-бройлеров должны быть хор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шо обескровлены, чистые, без посторонних включений (например, стекла, резины, металла), без посторонних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пахов, без фекальных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грязнений, без видимых кровяных сгустков, без остатков кишечника и клоаки, трахеи, пищ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вода, зрелых репродуктивных органов, без холодильных ожогов, пятен разлитой желчи.</w:t>
            </w:r>
            <w:proofErr w:type="gramEnd"/>
            <w:r>
              <w:rPr>
                <w:lang w:eastAsia="en-US"/>
              </w:rPr>
              <w:t xml:space="preserve">  </w:t>
            </w:r>
            <w:proofErr w:type="gramStart"/>
            <w:r>
              <w:rPr>
                <w:lang w:eastAsia="en-US"/>
              </w:rPr>
              <w:t>Тушка потрошеная вкл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чает в себя грудку, бедра, голени, крылья, спинку и абд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минальный жир, должны быть  удалены голова (между вторым и третьим шейными позвонками), шея (без кожи) на уровне плечевых суставов, все внутренние органы (м</w:t>
            </w:r>
            <w:r>
              <w:rPr>
                <w:lang w:eastAsia="en-US"/>
              </w:rPr>
              <w:t>ы</w:t>
            </w:r>
            <w:r>
              <w:rPr>
                <w:lang w:eastAsia="en-US"/>
              </w:rPr>
              <w:t xml:space="preserve">шечный желудок, сердце, печень и прочее), ноги по </w:t>
            </w:r>
            <w:proofErr w:type="spellStart"/>
            <w:r>
              <w:rPr>
                <w:lang w:eastAsia="en-US"/>
              </w:rPr>
              <w:t>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плюсневый</w:t>
            </w:r>
            <w:proofErr w:type="spellEnd"/>
            <w:r>
              <w:rPr>
                <w:lang w:eastAsia="en-US"/>
              </w:rPr>
              <w:t xml:space="preserve"> сустав или ниже его, но [не более чем на 20 мм].</w:t>
            </w:r>
            <w:proofErr w:type="gramEnd"/>
            <w:r>
              <w:rPr>
                <w:lang w:eastAsia="en-US"/>
              </w:rPr>
              <w:t xml:space="preserve"> Оперение у тушек цыплят-бройлеров должно быть полностью удалено. Не допускается наличие пеньков, 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лосовидного пера. Мышцы должны быть развиты хорошо, форма груди должна быть округлая, киль грудной кости не должен выделяться. Запах должен быть свойственный св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жему мясу данного вида птицы. Не допускается присутс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вие постороннего запаха. Костная система должна быть без переломов и деформаций. Цвет кожи должен быть (бледно-желтый с розовым оттенком или без него). Цвет подкожн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го и внутреннего жира (бледно-желтый или желтый). Цвет мышечной ткани должен быть от </w:t>
            </w:r>
            <w:proofErr w:type="gramStart"/>
            <w:r>
              <w:rPr>
                <w:lang w:eastAsia="en-US"/>
              </w:rPr>
              <w:t>бледно-розового</w:t>
            </w:r>
            <w:proofErr w:type="gramEnd"/>
            <w:r>
              <w:rPr>
                <w:lang w:eastAsia="en-US"/>
              </w:rPr>
              <w:t xml:space="preserve"> до роз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вого. Кожа должна быть чистая, без разрывов, царапин, п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тен, ссадин и кровоподтеков. Не допускается продукция, замороженная более одного раза. Не допускаются для ре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lastRenderedPageBreak/>
              <w:t>лизации тушки плохо обескровленные, с кровоподтеками, с наличием выраженных наминов, требующих удаления, с переломами голени и крыльев, при наличии обнаженных костей, с искривлениями спины и грудной кости, тушки, имеющие темную пигментацию</w:t>
            </w:r>
            <w:proofErr w:type="gramStart"/>
            <w:r>
              <w:rPr>
                <w:lang w:eastAsia="en-US"/>
              </w:rPr>
              <w:t xml:space="preserve">., </w:t>
            </w:r>
            <w:proofErr w:type="gramEnd"/>
            <w:r>
              <w:rPr>
                <w:lang w:eastAsia="en-US"/>
              </w:rPr>
              <w:t>принявшего стандарт. Потребительская и транспортная тара, упаковочные мат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риалы и скрепляющие средства должны обеспечивать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хранность, качество и безопасность мяса кур или цы</w:t>
            </w:r>
            <w:r>
              <w:rPr>
                <w:lang w:eastAsia="en-US"/>
              </w:rPr>
              <w:t>п</w:t>
            </w:r>
            <w:r>
              <w:rPr>
                <w:lang w:eastAsia="en-US"/>
              </w:rPr>
              <w:t>лят-бройлеров при транспортировании и хранении в течение всего срока годн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сти, а также должны быть разрешены для контакта с пищевыми продуктами. </w:t>
            </w:r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В каждую транспортную тару упаковывают мясо цыплят-бройлеров одного наименования, одного сорта, даты выр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ботки и термического состояния и одн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го вида упаковки. Сроки годности, условия хранения, маркировка, упаковка и транспортировка в потребительской упаковке должны быть установлены изготовителем в соответствии с нормативн</w:t>
            </w:r>
            <w:r>
              <w:rPr>
                <w:lang w:eastAsia="en-US"/>
              </w:rPr>
              <w:t>ы</w:t>
            </w:r>
            <w:r>
              <w:rPr>
                <w:lang w:eastAsia="en-US"/>
              </w:rPr>
              <w:t>ми правовыми актами РФ и национал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ными стандартам, определяющими данные требования. К поставке не допу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кается продукция с нанесением нечеткой маркировки и в поврежденной таре.</w:t>
            </w:r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Масса тушки – не менее </w:t>
            </w:r>
            <w:smartTag w:uri="urn:schemas-microsoft-com:office:smarttags" w:element="metricconverter">
              <w:smartTagPr>
                <w:attr w:name="ProductID" w:val="950 г"/>
              </w:smartTagPr>
              <w:r>
                <w:rPr>
                  <w:sz w:val="22"/>
                  <w:szCs w:val="22"/>
                  <w:lang w:eastAsia="en-US"/>
                </w:rPr>
                <w:t>950 г</w:t>
              </w:r>
            </w:smartTag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– не более 20%</w:t>
            </w:r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Тушки цыплят-бройлеров п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трошенные о</w:t>
            </w:r>
            <w:r>
              <w:rPr>
                <w:sz w:val="22"/>
                <w:szCs w:val="22"/>
                <w:lang w:eastAsia="en-US"/>
              </w:rPr>
              <w:t>х</w:t>
            </w:r>
            <w:r>
              <w:rPr>
                <w:sz w:val="22"/>
                <w:szCs w:val="22"/>
                <w:lang w:eastAsia="en-US"/>
              </w:rPr>
              <w:lastRenderedPageBreak/>
              <w:t>лажденные,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мороженные</w:t>
            </w:r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 32737-2014</w:t>
            </w:r>
          </w:p>
          <w:p w:rsidR="005A209F" w:rsidRDefault="005A209F" w:rsidP="00271FCE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наличии Св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детельства о гос</w:t>
            </w:r>
            <w:r>
              <w:rPr>
                <w:sz w:val="22"/>
                <w:szCs w:val="22"/>
                <w:lang w:eastAsia="en-US"/>
              </w:rPr>
              <w:t>у</w:t>
            </w:r>
            <w:r>
              <w:rPr>
                <w:sz w:val="22"/>
                <w:szCs w:val="22"/>
                <w:lang w:eastAsia="en-US"/>
              </w:rPr>
              <w:t>дарственной регистрации продукции для детского пит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209F" w:rsidRDefault="005A209F" w:rsidP="00B20AB8">
            <w:pPr>
              <w:jc w:val="right"/>
              <w:rPr>
                <w:color w:val="1C1C1C"/>
              </w:rPr>
            </w:pPr>
            <w:r w:rsidRPr="005A209F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A209F" w:rsidRPr="00234583" w:rsidRDefault="005A209F" w:rsidP="00B20AB8">
            <w:pPr>
              <w:jc w:val="right"/>
              <w:rPr>
                <w:color w:val="1C1C1C"/>
              </w:rPr>
            </w:pPr>
            <w:r>
              <w:rPr>
                <w:color w:val="1C1C1C"/>
              </w:rPr>
              <w:t>187.00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A209F" w:rsidRDefault="005A209F" w:rsidP="00D32B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5A209F" w:rsidRDefault="005A209F" w:rsidP="00D32B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209F" w:rsidRDefault="005A209F" w:rsidP="00D32B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209F" w:rsidRDefault="005A209F" w:rsidP="00D32B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209F" w:rsidRDefault="005A209F" w:rsidP="00D32B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209F" w:rsidRDefault="005A209F" w:rsidP="00D32B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209F" w:rsidRDefault="005A209F" w:rsidP="00D32B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209F" w:rsidRDefault="005A209F" w:rsidP="00D32B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209F" w:rsidRDefault="005A209F" w:rsidP="00D32B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209F" w:rsidRDefault="005A209F" w:rsidP="00D32B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209F" w:rsidRPr="00F3101B" w:rsidRDefault="005A209F" w:rsidP="00D32BCD">
            <w:pPr>
              <w:jc w:val="center"/>
              <w:rPr>
                <w:color w:val="000000"/>
                <w:sz w:val="20"/>
                <w:szCs w:val="20"/>
              </w:rPr>
            </w:pPr>
            <w:r w:rsidRPr="00F3101B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A209F" w:rsidRDefault="007D541C" w:rsidP="007D541C">
            <w:pPr>
              <w:jc w:val="right"/>
              <w:rPr>
                <w:color w:val="1C1C1C"/>
              </w:rPr>
            </w:pPr>
            <w:r w:rsidRPr="00C52180">
              <w:rPr>
                <w:color w:val="000000"/>
                <w:shd w:val="clear" w:color="auto" w:fill="FFFFFF"/>
              </w:rPr>
              <w:lastRenderedPageBreak/>
              <w:t>01.14.01.02.11</w:t>
            </w:r>
            <w:r>
              <w:rPr>
                <w:color w:val="000000"/>
                <w:shd w:val="clear" w:color="auto" w:fill="FFFFFF"/>
              </w:rPr>
              <w:t xml:space="preserve">                                          </w:t>
            </w:r>
            <w:r w:rsidRPr="00C52180">
              <w:rPr>
                <w:color w:val="000000"/>
                <w:shd w:val="clear" w:color="auto" w:fill="FFFFFF"/>
              </w:rPr>
              <w:t>Тушки цы</w:t>
            </w:r>
            <w:r w:rsidRPr="00C52180">
              <w:rPr>
                <w:color w:val="000000"/>
                <w:shd w:val="clear" w:color="auto" w:fill="FFFFFF"/>
              </w:rPr>
              <w:t>п</w:t>
            </w:r>
            <w:r w:rsidRPr="00C52180">
              <w:rPr>
                <w:color w:val="000000"/>
                <w:shd w:val="clear" w:color="auto" w:fill="FFFFFF"/>
              </w:rPr>
              <w:t>лят бройл</w:t>
            </w:r>
            <w:r w:rsidRPr="00C52180">
              <w:rPr>
                <w:color w:val="000000"/>
                <w:shd w:val="clear" w:color="auto" w:fill="FFFFFF"/>
              </w:rPr>
              <w:t>е</w:t>
            </w:r>
            <w:r w:rsidRPr="00C52180">
              <w:rPr>
                <w:color w:val="000000"/>
                <w:shd w:val="clear" w:color="auto" w:fill="FFFFFF"/>
              </w:rPr>
              <w:t>ров потр</w:t>
            </w:r>
            <w:r w:rsidRPr="00C52180">
              <w:rPr>
                <w:color w:val="000000"/>
                <w:shd w:val="clear" w:color="auto" w:fill="FFFFFF"/>
              </w:rPr>
              <w:t>о</w:t>
            </w:r>
            <w:r w:rsidRPr="00C52180">
              <w:rPr>
                <w:color w:val="000000"/>
                <w:shd w:val="clear" w:color="auto" w:fill="FFFFFF"/>
              </w:rPr>
              <w:lastRenderedPageBreak/>
              <w:t>шеные о</w:t>
            </w:r>
            <w:r w:rsidRPr="00C52180">
              <w:rPr>
                <w:color w:val="000000"/>
                <w:shd w:val="clear" w:color="auto" w:fill="FFFFFF"/>
              </w:rPr>
              <w:t>х</w:t>
            </w:r>
            <w:r w:rsidRPr="00C52180">
              <w:rPr>
                <w:color w:val="000000"/>
                <w:shd w:val="clear" w:color="auto" w:fill="FFFFFF"/>
              </w:rPr>
              <w:t>лажденные, замороже</w:t>
            </w:r>
            <w:r w:rsidRPr="00C52180">
              <w:rPr>
                <w:color w:val="000000"/>
                <w:shd w:val="clear" w:color="auto" w:fill="FFFFFF"/>
              </w:rPr>
              <w:t>н</w:t>
            </w:r>
            <w:r w:rsidRPr="00C52180">
              <w:rPr>
                <w:color w:val="000000"/>
                <w:shd w:val="clear" w:color="auto" w:fill="FFFFFF"/>
              </w:rPr>
              <w:t>ные</w:t>
            </w:r>
            <w:r>
              <w:rPr>
                <w:color w:val="000000"/>
                <w:shd w:val="clear" w:color="auto" w:fill="FFFFFF"/>
              </w:rPr>
              <w:t xml:space="preserve">                             </w:t>
            </w:r>
            <w:r w:rsidRPr="00C52180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541C" w:rsidRDefault="007D541C" w:rsidP="00B20AB8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 </w:t>
            </w:r>
            <w:r w:rsidRPr="00C52180">
              <w:rPr>
                <w:color w:val="000000"/>
                <w:shd w:val="clear" w:color="auto" w:fill="FFFFFF"/>
              </w:rPr>
              <w:t xml:space="preserve"> 01.47.11.600</w:t>
            </w:r>
          </w:p>
          <w:p w:rsidR="005A209F" w:rsidRPr="007D541C" w:rsidRDefault="007D541C" w:rsidP="00B20AB8">
            <w:pPr>
              <w:jc w:val="right"/>
              <w:rPr>
                <w:color w:val="1C1C1C"/>
                <w:sz w:val="22"/>
                <w:szCs w:val="22"/>
              </w:rPr>
            </w:pPr>
            <w:r w:rsidRPr="007D541C">
              <w:rPr>
                <w:color w:val="333333"/>
                <w:sz w:val="22"/>
                <w:szCs w:val="22"/>
                <w:shd w:val="clear" w:color="auto" w:fill="FFFFFF"/>
              </w:rPr>
              <w:t>Бройл</w:t>
            </w:r>
            <w:r w:rsidRPr="007D541C">
              <w:rPr>
                <w:color w:val="333333"/>
                <w:sz w:val="22"/>
                <w:szCs w:val="22"/>
                <w:shd w:val="clear" w:color="auto" w:fill="FFFFFF"/>
              </w:rPr>
              <w:t>е</w:t>
            </w:r>
            <w:r w:rsidRPr="007D541C">
              <w:rPr>
                <w:color w:val="333333"/>
                <w:sz w:val="22"/>
                <w:szCs w:val="22"/>
                <w:shd w:val="clear" w:color="auto" w:fill="FFFFFF"/>
              </w:rPr>
              <w:t>ры</w:t>
            </w:r>
            <w:r w:rsidRPr="007D541C">
              <w:rPr>
                <w:color w:val="000000"/>
                <w:sz w:val="22"/>
                <w:szCs w:val="22"/>
                <w:shd w:val="clear" w:color="auto" w:fill="FFFFFF"/>
              </w:rPr>
              <w:t xml:space="preserve">                                                 </w:t>
            </w:r>
          </w:p>
        </w:tc>
      </w:tr>
    </w:tbl>
    <w:p w:rsidR="000F35D1" w:rsidRDefault="000F35D1" w:rsidP="00D65C82">
      <w:pPr>
        <w:spacing w:after="0"/>
        <w:jc w:val="left"/>
        <w:rPr>
          <w:sz w:val="28"/>
          <w:szCs w:val="28"/>
        </w:rPr>
      </w:pPr>
    </w:p>
    <w:p w:rsidR="000F35D1" w:rsidRPr="008A5A37" w:rsidRDefault="000F35D1" w:rsidP="00D65C82">
      <w:pPr>
        <w:jc w:val="left"/>
        <w:rPr>
          <w:sz w:val="22"/>
          <w:szCs w:val="22"/>
        </w:rPr>
      </w:pPr>
      <w:r w:rsidRPr="008A5A37">
        <w:rPr>
          <w:sz w:val="22"/>
          <w:szCs w:val="22"/>
        </w:rPr>
        <w:t>В случае</w:t>
      </w:r>
      <w:proofErr w:type="gramStart"/>
      <w:r w:rsidRPr="008A5A37">
        <w:rPr>
          <w:sz w:val="22"/>
          <w:szCs w:val="22"/>
        </w:rPr>
        <w:t>,</w:t>
      </w:r>
      <w:proofErr w:type="gramEnd"/>
      <w:r w:rsidRPr="008A5A37">
        <w:rPr>
          <w:sz w:val="22"/>
          <w:szCs w:val="22"/>
        </w:rPr>
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</w:t>
      </w:r>
      <w:r>
        <w:rPr>
          <w:sz w:val="22"/>
          <w:szCs w:val="22"/>
        </w:rPr>
        <w:t>.</w:t>
      </w:r>
    </w:p>
    <w:sectPr w:rsidR="000F35D1" w:rsidRPr="008A5A37" w:rsidSect="007D541C">
      <w:pgSz w:w="16838" w:h="11906" w:orient="landscape"/>
      <w:pgMar w:top="567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">
    <w:nsid w:val="4B524F9B"/>
    <w:multiLevelType w:val="hybridMultilevel"/>
    <w:tmpl w:val="09DEF12A"/>
    <w:lvl w:ilvl="0" w:tplc="4D422DB0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4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2AD"/>
    <w:rsid w:val="0005557E"/>
    <w:rsid w:val="000832AD"/>
    <w:rsid w:val="00093CC0"/>
    <w:rsid w:val="00095BF6"/>
    <w:rsid w:val="000B4A91"/>
    <w:rsid w:val="000B5C88"/>
    <w:rsid w:val="000C34F4"/>
    <w:rsid w:val="000E0E00"/>
    <w:rsid w:val="000E4FAF"/>
    <w:rsid w:val="000F35D1"/>
    <w:rsid w:val="00117F55"/>
    <w:rsid w:val="001455B1"/>
    <w:rsid w:val="001C35AD"/>
    <w:rsid w:val="001D0C10"/>
    <w:rsid w:val="001D7C19"/>
    <w:rsid w:val="001E5DE1"/>
    <w:rsid w:val="001E6275"/>
    <w:rsid w:val="001F061A"/>
    <w:rsid w:val="001F47C4"/>
    <w:rsid w:val="00206027"/>
    <w:rsid w:val="00234583"/>
    <w:rsid w:val="0024161A"/>
    <w:rsid w:val="00242B8A"/>
    <w:rsid w:val="00267BFB"/>
    <w:rsid w:val="00271FCE"/>
    <w:rsid w:val="00284409"/>
    <w:rsid w:val="002B0BF1"/>
    <w:rsid w:val="002C4359"/>
    <w:rsid w:val="002E1DE5"/>
    <w:rsid w:val="003316F4"/>
    <w:rsid w:val="00334AF6"/>
    <w:rsid w:val="00341119"/>
    <w:rsid w:val="00364B30"/>
    <w:rsid w:val="003A6B57"/>
    <w:rsid w:val="003B208A"/>
    <w:rsid w:val="003B4373"/>
    <w:rsid w:val="003E0309"/>
    <w:rsid w:val="003E525C"/>
    <w:rsid w:val="003F47CD"/>
    <w:rsid w:val="004010E2"/>
    <w:rsid w:val="00405FC1"/>
    <w:rsid w:val="00415B69"/>
    <w:rsid w:val="00464C20"/>
    <w:rsid w:val="004731A2"/>
    <w:rsid w:val="00477EF2"/>
    <w:rsid w:val="00483A4D"/>
    <w:rsid w:val="004A7D21"/>
    <w:rsid w:val="004B3B99"/>
    <w:rsid w:val="004C5592"/>
    <w:rsid w:val="004D535A"/>
    <w:rsid w:val="004F3C38"/>
    <w:rsid w:val="004F56AD"/>
    <w:rsid w:val="004F7CB0"/>
    <w:rsid w:val="00530D66"/>
    <w:rsid w:val="00532383"/>
    <w:rsid w:val="00586140"/>
    <w:rsid w:val="005A209F"/>
    <w:rsid w:val="005C0EA2"/>
    <w:rsid w:val="005C6F89"/>
    <w:rsid w:val="005D0370"/>
    <w:rsid w:val="005D5E68"/>
    <w:rsid w:val="005E13D1"/>
    <w:rsid w:val="005E6F87"/>
    <w:rsid w:val="00636DF4"/>
    <w:rsid w:val="00640D81"/>
    <w:rsid w:val="006439F0"/>
    <w:rsid w:val="006606B0"/>
    <w:rsid w:val="00665F5C"/>
    <w:rsid w:val="006762FD"/>
    <w:rsid w:val="0068782F"/>
    <w:rsid w:val="00690961"/>
    <w:rsid w:val="00696B33"/>
    <w:rsid w:val="006A76A2"/>
    <w:rsid w:val="006C7A75"/>
    <w:rsid w:val="006D4426"/>
    <w:rsid w:val="006D5924"/>
    <w:rsid w:val="006E5056"/>
    <w:rsid w:val="00700CE8"/>
    <w:rsid w:val="00711984"/>
    <w:rsid w:val="00714AEF"/>
    <w:rsid w:val="0073399D"/>
    <w:rsid w:val="007419C6"/>
    <w:rsid w:val="00762622"/>
    <w:rsid w:val="007C7E66"/>
    <w:rsid w:val="007D541C"/>
    <w:rsid w:val="007E18CA"/>
    <w:rsid w:val="008033B8"/>
    <w:rsid w:val="0080670A"/>
    <w:rsid w:val="0080769D"/>
    <w:rsid w:val="008317F5"/>
    <w:rsid w:val="00845F81"/>
    <w:rsid w:val="0084692B"/>
    <w:rsid w:val="00862D66"/>
    <w:rsid w:val="00887BCA"/>
    <w:rsid w:val="008A5A37"/>
    <w:rsid w:val="008A6D3B"/>
    <w:rsid w:val="008C40B3"/>
    <w:rsid w:val="008D0237"/>
    <w:rsid w:val="008D1AA6"/>
    <w:rsid w:val="008F784A"/>
    <w:rsid w:val="009265BB"/>
    <w:rsid w:val="00952335"/>
    <w:rsid w:val="00967716"/>
    <w:rsid w:val="0098672C"/>
    <w:rsid w:val="009C5B2A"/>
    <w:rsid w:val="009E03BA"/>
    <w:rsid w:val="009F34FF"/>
    <w:rsid w:val="009F4EE8"/>
    <w:rsid w:val="00A17EA8"/>
    <w:rsid w:val="00A26F17"/>
    <w:rsid w:val="00A3364D"/>
    <w:rsid w:val="00A5498B"/>
    <w:rsid w:val="00A642BA"/>
    <w:rsid w:val="00A84D51"/>
    <w:rsid w:val="00A95670"/>
    <w:rsid w:val="00AB5045"/>
    <w:rsid w:val="00AB5FD9"/>
    <w:rsid w:val="00AB6127"/>
    <w:rsid w:val="00AC2340"/>
    <w:rsid w:val="00AD37D2"/>
    <w:rsid w:val="00AD41A5"/>
    <w:rsid w:val="00AE3739"/>
    <w:rsid w:val="00AF53A7"/>
    <w:rsid w:val="00B00F8A"/>
    <w:rsid w:val="00B04A5E"/>
    <w:rsid w:val="00B15D32"/>
    <w:rsid w:val="00B20AB8"/>
    <w:rsid w:val="00B300BC"/>
    <w:rsid w:val="00B5019F"/>
    <w:rsid w:val="00B541AC"/>
    <w:rsid w:val="00B6023E"/>
    <w:rsid w:val="00BB2637"/>
    <w:rsid w:val="00BB2AB3"/>
    <w:rsid w:val="00BB5694"/>
    <w:rsid w:val="00C7578B"/>
    <w:rsid w:val="00C86CAC"/>
    <w:rsid w:val="00CB1019"/>
    <w:rsid w:val="00CE0131"/>
    <w:rsid w:val="00CF797F"/>
    <w:rsid w:val="00D53B04"/>
    <w:rsid w:val="00D65C82"/>
    <w:rsid w:val="00DA3951"/>
    <w:rsid w:val="00DE5004"/>
    <w:rsid w:val="00E43888"/>
    <w:rsid w:val="00E57E94"/>
    <w:rsid w:val="00E7167B"/>
    <w:rsid w:val="00E91855"/>
    <w:rsid w:val="00EB5776"/>
    <w:rsid w:val="00EC21BA"/>
    <w:rsid w:val="00EC515C"/>
    <w:rsid w:val="00EE2D3F"/>
    <w:rsid w:val="00EE4B53"/>
    <w:rsid w:val="00EE4D64"/>
    <w:rsid w:val="00F029B2"/>
    <w:rsid w:val="00F3101B"/>
    <w:rsid w:val="00F430C5"/>
    <w:rsid w:val="00F50EAD"/>
    <w:rsid w:val="00F70236"/>
    <w:rsid w:val="00F82A87"/>
    <w:rsid w:val="00F91896"/>
    <w:rsid w:val="00F94269"/>
    <w:rsid w:val="00FB666C"/>
    <w:rsid w:val="00FD2011"/>
    <w:rsid w:val="00FE2C7F"/>
    <w:rsid w:val="00FE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A209F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C21BA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99"/>
    <w:rsid w:val="004F7C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033B8"/>
    <w:pPr>
      <w:ind w:left="720"/>
      <w:contextualSpacing/>
    </w:pPr>
  </w:style>
  <w:style w:type="paragraph" w:customStyle="1" w:styleId="ConsPlusNonformat">
    <w:name w:val="ConsPlusNonformat"/>
    <w:uiPriority w:val="99"/>
    <w:rsid w:val="005A209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Без интервала2"/>
    <w:uiPriority w:val="1"/>
    <w:qFormat/>
    <w:rsid w:val="005A209F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A209F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0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2323</Words>
  <Characters>18781</Characters>
  <Application>Microsoft Office Word</Application>
  <DocSecurity>0</DocSecurity>
  <Lines>156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Журавушка</dc:creator>
  <cp:keywords/>
  <dc:description/>
  <cp:lastModifiedBy>Дубок</cp:lastModifiedBy>
  <cp:revision>70</cp:revision>
  <cp:lastPrinted>2019-05-28T11:22:00Z</cp:lastPrinted>
  <dcterms:created xsi:type="dcterms:W3CDTF">2017-05-25T12:05:00Z</dcterms:created>
  <dcterms:modified xsi:type="dcterms:W3CDTF">2020-11-20T13:08:00Z</dcterms:modified>
</cp:coreProperties>
</file>