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160" w:rsidRPr="002E25F2" w:rsidRDefault="00C40026">
      <w:pPr>
        <w:pageBreakBefore/>
        <w:jc w:val="right"/>
      </w:pPr>
      <w:bookmarkStart w:id="0" w:name="_GoBack"/>
      <w:bookmarkEnd w:id="0"/>
      <w:r w:rsidRPr="002E25F2">
        <w:t>Приложение</w:t>
      </w:r>
      <w:r w:rsidR="002E25F2" w:rsidRPr="002E25F2">
        <w:t xml:space="preserve"> </w:t>
      </w:r>
      <w:r w:rsidRPr="002E25F2">
        <w:t>1 к договору</w:t>
      </w:r>
    </w:p>
    <w:p w:rsidR="00B94160" w:rsidRPr="002E25F2" w:rsidRDefault="002E25F2">
      <w:pPr>
        <w:spacing w:before="180"/>
        <w:ind w:firstLine="562"/>
        <w:jc w:val="right"/>
      </w:pPr>
      <w:r w:rsidRPr="002E25F2">
        <w:t xml:space="preserve">от </w:t>
      </w:r>
      <w:r w:rsidR="00C40026" w:rsidRPr="002E25F2">
        <w:t>«____» ___________ 20___г. № ___________</w:t>
      </w:r>
    </w:p>
    <w:p w:rsidR="00B94160" w:rsidRPr="002E25F2" w:rsidRDefault="00B94160">
      <w:pPr>
        <w:spacing w:before="180"/>
        <w:ind w:firstLine="562"/>
        <w:jc w:val="right"/>
      </w:pPr>
    </w:p>
    <w:p w:rsidR="00B94160" w:rsidRPr="002E25F2" w:rsidRDefault="00B94160">
      <w:pPr>
        <w:jc w:val="right"/>
      </w:pPr>
    </w:p>
    <w:p w:rsidR="00B94160" w:rsidRPr="002E25F2" w:rsidRDefault="00C40026" w:rsidP="006E0ADF">
      <w:pPr>
        <w:pStyle w:val="10"/>
      </w:pPr>
      <w:r w:rsidRPr="002E25F2">
        <w:t>Сведения об объектах закупки</w:t>
      </w:r>
    </w:p>
    <w:p w:rsidR="00B94160" w:rsidRPr="002E25F2" w:rsidRDefault="00E160DC" w:rsidP="006E0ADF">
      <w:pPr>
        <w:pStyle w:val="aff1"/>
        <w:keepNext/>
        <w:numPr>
          <w:ilvl w:val="0"/>
          <w:numId w:val="10"/>
        </w:numPr>
        <w:ind w:left="426" w:hanging="426"/>
        <w:jc w:val="center"/>
      </w:pPr>
      <w:r w:rsidRPr="002E25F2">
        <w:t>Объекты закупки</w:t>
      </w:r>
    </w:p>
    <w:p w:rsidR="00B94160" w:rsidRPr="00DD4E62" w:rsidRDefault="00B94160"/>
    <w:p w:rsidR="00B94160" w:rsidRPr="002E25F2" w:rsidRDefault="008876F4" w:rsidP="00C7315A">
      <w:pPr>
        <w:keepNext/>
        <w:spacing w:after="60"/>
        <w:jc w:val="right"/>
        <w:rPr>
          <w:sz w:val="2"/>
        </w:rPr>
      </w:pPr>
      <w:r w:rsidRPr="002E25F2">
        <w:t>Таблица 1.1</w:t>
      </w:r>
    </w:p>
    <w:p w:rsidR="00F87A8D" w:rsidRPr="002E25F2" w:rsidRDefault="00F87A8D" w:rsidP="00F87A8D">
      <w:pPr>
        <w:pStyle w:val="aff2"/>
        <w:rPr>
          <w:rFonts w:eastAsiaTheme="minorHAnsi"/>
          <w:sz w:val="2"/>
          <w:szCs w:val="2"/>
          <w:lang w:val="en-US"/>
        </w:rPr>
      </w:pPr>
    </w:p>
    <w:p w:rsidR="00F87A8D" w:rsidRPr="002E25F2" w:rsidRDefault="005E1E29" w:rsidP="005E1E29">
      <w:pPr>
        <w:pStyle w:val="aff2"/>
        <w:rPr>
          <w:sz w:val="2"/>
          <w:szCs w:val="2"/>
        </w:rPr>
      </w:pPr>
      <w:r w:rsidRPr="002E25F2">
        <w:rPr>
          <w:sz w:val="2"/>
          <w:szCs w:val="2"/>
        </w:rPr>
        <w:t xml:space="preserve"> </w:t>
      </w:r>
    </w:p>
    <w:p w:rsidR="00E80105" w:rsidRPr="002E25F2" w:rsidRDefault="00E80105" w:rsidP="00E80105">
      <w:pPr>
        <w:pStyle w:val="aff2"/>
        <w:rPr>
          <w:sz w:val="2"/>
          <w:szCs w:val="2"/>
        </w:rPr>
      </w:pPr>
    </w:p>
    <w:tbl>
      <w:tblPr>
        <w:tblW w:w="14743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3003"/>
        <w:gridCol w:w="2409"/>
        <w:gridCol w:w="1664"/>
        <w:gridCol w:w="1562"/>
        <w:gridCol w:w="3836"/>
      </w:tblGrid>
      <w:tr w:rsidR="00D46F5C">
        <w:trPr>
          <w:cantSplit/>
          <w:tblHeader/>
        </w:trPr>
        <w:tc>
          <w:tcPr>
            <w:tcW w:w="2269" w:type="dxa"/>
            <w:shd w:val="clear" w:color="auto" w:fill="auto"/>
            <w:vAlign w:val="center"/>
          </w:tcPr>
          <w:p w:rsidR="005E1E29" w:rsidRPr="00E31568" w:rsidRDefault="00D73D3D" w:rsidP="00F75AE3">
            <w:pPr>
              <w:pStyle w:val="aff2"/>
              <w:keepNext/>
              <w:jc w:val="center"/>
              <w:rPr>
                <w:sz w:val="18"/>
                <w:szCs w:val="18"/>
              </w:rPr>
            </w:pPr>
            <w:r w:rsidRPr="002E25F2">
              <w:rPr>
                <w:rStyle w:val="1a"/>
                <w:rFonts w:eastAsiaTheme="minorHAnsi"/>
                <w:sz w:val="18"/>
                <w:szCs w:val="18"/>
              </w:rPr>
              <w:t xml:space="preserve"> КОЗ / ОКПД 2</w:t>
            </w:r>
          </w:p>
        </w:tc>
        <w:tc>
          <w:tcPr>
            <w:tcW w:w="3003" w:type="dxa"/>
            <w:shd w:val="clear" w:color="auto" w:fill="auto"/>
            <w:vAlign w:val="center"/>
          </w:tcPr>
          <w:p w:rsidR="005E1E29" w:rsidRPr="00E31568" w:rsidRDefault="006E69F8" w:rsidP="00F75AE3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2E25F2">
              <w:rPr>
                <w:sz w:val="18"/>
                <w:szCs w:val="18"/>
              </w:rPr>
              <w:t>Наименование объекта закупки</w:t>
            </w:r>
            <w:r w:rsidRPr="00652325">
              <w:rPr>
                <w:sz w:val="18"/>
                <w:szCs w:val="18"/>
              </w:rPr>
              <w:t xml:space="preserve"> в соответствии с планом</w:t>
            </w:r>
            <w:r w:rsidR="0089432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закупки</w:t>
            </w:r>
            <w:r w:rsidRPr="00652325">
              <w:rPr>
                <w:sz w:val="18"/>
                <w:szCs w:val="18"/>
              </w:rPr>
              <w:t xml:space="preserve"> / </w:t>
            </w:r>
            <w:r>
              <w:rPr>
                <w:sz w:val="18"/>
                <w:szCs w:val="18"/>
              </w:rPr>
              <w:t>договоро</w:t>
            </w:r>
            <w:r w:rsidRPr="00652325">
              <w:rPr>
                <w:sz w:val="18"/>
                <w:szCs w:val="18"/>
              </w:rPr>
              <w:t>м</w:t>
            </w:r>
          </w:p>
        </w:tc>
        <w:tc>
          <w:tcPr>
            <w:tcW w:w="2409" w:type="dxa"/>
            <w:vAlign w:val="center"/>
          </w:tcPr>
          <w:p w:rsidR="005E1E29" w:rsidRPr="00E31568" w:rsidRDefault="005E1E29" w:rsidP="00F75AE3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E31568">
              <w:rPr>
                <w:sz w:val="18"/>
                <w:szCs w:val="18"/>
              </w:rPr>
              <w:t>Цена единицы, руб.</w:t>
            </w:r>
          </w:p>
        </w:tc>
        <w:tc>
          <w:tcPr>
            <w:tcW w:w="1664" w:type="dxa"/>
            <w:vAlign w:val="center"/>
          </w:tcPr>
          <w:p w:rsidR="005E1E29" w:rsidRPr="00E31568" w:rsidRDefault="005E1E29" w:rsidP="00F75AE3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E31568">
              <w:rPr>
                <w:sz w:val="18"/>
                <w:szCs w:val="18"/>
              </w:rPr>
              <w:t>Количество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5E1E29" w:rsidRPr="00E31568" w:rsidRDefault="005E1E29" w:rsidP="00F75AE3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E31568">
              <w:rPr>
                <w:sz w:val="18"/>
                <w:szCs w:val="18"/>
              </w:rPr>
              <w:t>Единицы измерения</w:t>
            </w:r>
          </w:p>
        </w:tc>
        <w:tc>
          <w:tcPr>
            <w:tcW w:w="3836" w:type="dxa"/>
            <w:shd w:val="clear" w:color="auto" w:fill="auto"/>
            <w:vAlign w:val="center"/>
          </w:tcPr>
          <w:p w:rsidR="005E1E29" w:rsidRPr="00E31568" w:rsidRDefault="005E1E29" w:rsidP="00F75AE3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E31568">
              <w:rPr>
                <w:sz w:val="18"/>
                <w:szCs w:val="18"/>
              </w:rPr>
              <w:t>Общая стоимость, руб.</w:t>
            </w:r>
          </w:p>
        </w:tc>
      </w:tr>
      <w:tr w:rsidR="00D46F5C">
        <w:trPr>
          <w:cantSplit/>
        </w:trPr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1E29" w:rsidRPr="00D34F8A" w:rsidRDefault="00F80D6C" w:rsidP="00A430DC">
            <w:pPr>
              <w:pStyle w:val="aff2"/>
              <w:jc w:val="center"/>
              <w:rPr>
                <w:sz w:val="18"/>
                <w:szCs w:val="18"/>
                <w:lang w:val="en-US"/>
              </w:rPr>
            </w:pPr>
            <w:r w:rsidRPr="002E25F2">
              <w:rPr>
                <w:sz w:val="18"/>
                <w:szCs w:val="18"/>
                <w:lang w:val="en-US"/>
              </w:rPr>
              <w:t xml:space="preserve"> 02.01.06.87</w:t>
            </w:r>
            <w:r w:rsidRPr="002E25F2">
              <w:rPr>
                <w:b/>
                <w:sz w:val="18"/>
                <w:szCs w:val="18"/>
                <w:lang w:val="en-US"/>
              </w:rPr>
              <w:t xml:space="preserve"> / </w:t>
            </w:r>
            <w:r w:rsidRPr="002E25F2">
              <w:rPr>
                <w:sz w:val="18"/>
                <w:szCs w:val="18"/>
                <w:lang w:val="en-US"/>
              </w:rPr>
              <w:t>65.12.29.000</w:t>
            </w:r>
          </w:p>
        </w:tc>
        <w:tc>
          <w:tcPr>
            <w:tcW w:w="30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1E29" w:rsidRPr="00E31568" w:rsidRDefault="00DB3537" w:rsidP="006E0ADF">
            <w:pPr>
              <w:pStyle w:val="aff2"/>
              <w:rPr>
                <w:sz w:val="18"/>
                <w:szCs w:val="18"/>
              </w:rPr>
            </w:pPr>
            <w:r w:rsidRPr="002E25F2">
              <w:rPr>
                <w:sz w:val="18"/>
                <w:szCs w:val="18"/>
              </w:rPr>
              <w:t>Услуги по страхованию автотранспорта (КАСКО)</w:t>
            </w:r>
            <w:r>
              <w:rPr>
                <w:sz w:val="18"/>
                <w:szCs w:val="18"/>
              </w:rPr>
              <w:t xml:space="preserve"> </w:t>
            </w:r>
            <w:r w:rsidRPr="00652325">
              <w:rPr>
                <w:sz w:val="18"/>
                <w:szCs w:val="18"/>
              </w:rPr>
              <w:t xml:space="preserve">/ </w:t>
            </w:r>
            <w:r w:rsidRPr="002E25F2">
              <w:rPr>
                <w:sz w:val="18"/>
                <w:szCs w:val="18"/>
              </w:rPr>
              <w:t>Услуги по страхованию автотранспорта (КАСКО)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5E1E29" w:rsidRPr="00E31568" w:rsidRDefault="005E1E29" w:rsidP="006E0ADF">
            <w:pPr>
              <w:pStyle w:val="aff2"/>
              <w:jc w:val="right"/>
              <w:rPr>
                <w:sz w:val="18"/>
                <w:szCs w:val="18"/>
              </w:rPr>
            </w:pPr>
            <w:r w:rsidRPr="00E31568">
              <w:rPr>
                <w:sz w:val="18"/>
                <w:szCs w:val="18"/>
                <w:lang w:val="en-US"/>
              </w:rPr>
              <w:t>(</w:t>
            </w:r>
            <w:r w:rsidRPr="00E31568">
              <w:rPr>
                <w:sz w:val="18"/>
                <w:szCs w:val="18"/>
              </w:rPr>
              <w:t>не указано</w:t>
            </w:r>
            <w:r w:rsidRPr="00E31568">
              <w:rPr>
                <w:sz w:val="18"/>
                <w:szCs w:val="18"/>
                <w:lang w:val="en-US"/>
              </w:rPr>
              <w:t>)*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vAlign w:val="center"/>
          </w:tcPr>
          <w:p w:rsidR="005E1E29" w:rsidRPr="00E31568" w:rsidRDefault="005E1E29" w:rsidP="006E0ADF">
            <w:pPr>
              <w:pStyle w:val="aff2"/>
              <w:jc w:val="right"/>
              <w:rPr>
                <w:sz w:val="18"/>
                <w:szCs w:val="18"/>
              </w:rPr>
            </w:pPr>
            <w:r w:rsidRPr="00E31568">
              <w:rPr>
                <w:sz w:val="18"/>
                <w:szCs w:val="18"/>
              </w:rPr>
              <w:t>1,00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1E29" w:rsidRPr="00E31568" w:rsidRDefault="005E1E29" w:rsidP="006E0ADF">
            <w:pPr>
              <w:pStyle w:val="aff2"/>
              <w:jc w:val="center"/>
              <w:rPr>
                <w:sz w:val="18"/>
                <w:szCs w:val="18"/>
              </w:rPr>
            </w:pPr>
            <w:r w:rsidRPr="00E31568">
              <w:rPr>
                <w:sz w:val="18"/>
                <w:szCs w:val="18"/>
              </w:rPr>
              <w:t>Условная единица</w:t>
            </w:r>
          </w:p>
        </w:tc>
        <w:tc>
          <w:tcPr>
            <w:tcW w:w="38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1E29" w:rsidRPr="00E31568" w:rsidRDefault="005E1E29" w:rsidP="006E0ADF">
            <w:pPr>
              <w:pStyle w:val="aff2"/>
              <w:jc w:val="right"/>
              <w:rPr>
                <w:sz w:val="18"/>
                <w:szCs w:val="18"/>
              </w:rPr>
            </w:pPr>
            <w:r w:rsidRPr="00E31568">
              <w:rPr>
                <w:sz w:val="18"/>
                <w:szCs w:val="18"/>
                <w:lang w:val="en-US"/>
              </w:rPr>
              <w:t>(</w:t>
            </w:r>
            <w:r w:rsidRPr="00E31568">
              <w:rPr>
                <w:sz w:val="18"/>
                <w:szCs w:val="18"/>
              </w:rPr>
              <w:t>не указано</w:t>
            </w:r>
            <w:r w:rsidRPr="00E31568">
              <w:rPr>
                <w:sz w:val="18"/>
                <w:szCs w:val="18"/>
                <w:lang w:val="en-US"/>
              </w:rPr>
              <w:t>)*</w:t>
            </w:r>
          </w:p>
        </w:tc>
      </w:tr>
    </w:tbl>
    <w:p w:rsidR="005E1E29" w:rsidRPr="002E25F2" w:rsidRDefault="005E1E29" w:rsidP="00F75AE3">
      <w:pPr>
        <w:pStyle w:val="aff2"/>
        <w:keepNext/>
        <w:rPr>
          <w:rFonts w:eastAsiaTheme="minorHAnsi"/>
          <w:sz w:val="2"/>
          <w:szCs w:val="2"/>
        </w:rPr>
      </w:pPr>
    </w:p>
    <w:p w:rsidR="000C1137" w:rsidRPr="002E25F2" w:rsidRDefault="005E1E29" w:rsidP="00F75AE3">
      <w:pPr>
        <w:pStyle w:val="aff2"/>
        <w:keepNext/>
        <w:rPr>
          <w:sz w:val="2"/>
          <w:szCs w:val="2"/>
          <w:lang w:val="en-US"/>
        </w:rPr>
      </w:pPr>
      <w:r w:rsidRPr="002E25F2">
        <w:rPr>
          <w:sz w:val="2"/>
          <w:szCs w:val="2"/>
          <w:lang w:val="en-US"/>
        </w:rPr>
        <w:t xml:space="preserve"> </w:t>
      </w:r>
    </w:p>
    <w:p w:rsidR="00164055" w:rsidRPr="002E25F2" w:rsidRDefault="00164055" w:rsidP="00CE641A">
      <w:pPr>
        <w:pStyle w:val="aff2"/>
        <w:rPr>
          <w:sz w:val="2"/>
          <w:szCs w:val="2"/>
          <w:lang w:val="en-US"/>
        </w:rPr>
      </w:pPr>
    </w:p>
    <w:tbl>
      <w:tblPr>
        <w:tblpPr w:leftFromText="180" w:rightFromText="180" w:vertAnchor="text" w:horzAnchor="page" w:tblpX="1210" w:tblpY="22"/>
        <w:tblW w:w="14709" w:type="dxa"/>
        <w:tblLayout w:type="fixed"/>
        <w:tblLook w:val="04A0" w:firstRow="1" w:lastRow="0" w:firstColumn="1" w:lastColumn="0" w:noHBand="0" w:noVBand="1"/>
      </w:tblPr>
      <w:tblGrid>
        <w:gridCol w:w="10881"/>
        <w:gridCol w:w="3828"/>
      </w:tblGrid>
      <w:tr w:rsidR="00D46F5C">
        <w:trPr>
          <w:cantSplit/>
        </w:trPr>
        <w:tc>
          <w:tcPr>
            <w:tcW w:w="10881" w:type="dxa"/>
            <w:shd w:val="clear" w:color="auto" w:fill="auto"/>
          </w:tcPr>
          <w:p w:rsidR="00164055" w:rsidRPr="00E31568" w:rsidRDefault="00164055" w:rsidP="00EE1326">
            <w:pPr>
              <w:pStyle w:val="aff2"/>
              <w:ind w:left="567"/>
              <w:jc w:val="right"/>
              <w:rPr>
                <w:b/>
                <w:sz w:val="18"/>
                <w:szCs w:val="18"/>
                <w:lang w:val="en-US"/>
              </w:rPr>
            </w:pPr>
            <w:r w:rsidRPr="00E31568">
              <w:rPr>
                <w:b/>
                <w:sz w:val="18"/>
                <w:szCs w:val="18"/>
              </w:rPr>
              <w:t>Итого</w:t>
            </w:r>
            <w:r w:rsidRPr="00E31568">
              <w:rPr>
                <w:b/>
                <w:sz w:val="18"/>
                <w:szCs w:val="18"/>
                <w:lang w:val="en-US"/>
              </w:rPr>
              <w:t>:</w:t>
            </w:r>
          </w:p>
        </w:tc>
        <w:tc>
          <w:tcPr>
            <w:tcW w:w="3828" w:type="dxa"/>
            <w:shd w:val="clear" w:color="auto" w:fill="auto"/>
          </w:tcPr>
          <w:p w:rsidR="00164055" w:rsidRPr="00E31568" w:rsidRDefault="00164055" w:rsidP="00EE1326">
            <w:pPr>
              <w:pStyle w:val="aff2"/>
              <w:ind w:left="567"/>
              <w:jc w:val="right"/>
              <w:rPr>
                <w:sz w:val="18"/>
                <w:szCs w:val="18"/>
              </w:rPr>
            </w:pPr>
            <w:r w:rsidRPr="00E31568">
              <w:rPr>
                <w:b/>
                <w:sz w:val="18"/>
                <w:szCs w:val="18"/>
              </w:rPr>
              <w:t>(не указано)*</w:t>
            </w:r>
          </w:p>
        </w:tc>
      </w:tr>
    </w:tbl>
    <w:p w:rsidR="00174CB9" w:rsidRPr="002E25F2" w:rsidRDefault="00174CB9" w:rsidP="00174CB9">
      <w:pPr>
        <w:pStyle w:val="aff2"/>
        <w:rPr>
          <w:b/>
        </w:rPr>
      </w:pPr>
    </w:p>
    <w:p w:rsidR="00174CB9" w:rsidRPr="006E0ADF" w:rsidRDefault="00174CB9" w:rsidP="00CE641A">
      <w:pPr>
        <w:pStyle w:val="aff2"/>
        <w:rPr>
          <w:vanish/>
        </w:rPr>
      </w:pPr>
    </w:p>
    <w:p w:rsidR="005D5947" w:rsidRPr="002E25F2" w:rsidRDefault="005D5947" w:rsidP="0012084A">
      <w:pPr>
        <w:pStyle w:val="aff2"/>
        <w:rPr>
          <w:sz w:val="2"/>
          <w:szCs w:val="2"/>
        </w:rPr>
      </w:pPr>
    </w:p>
    <w:p w:rsidR="00B94160" w:rsidRPr="002E25F2" w:rsidRDefault="0012084A" w:rsidP="0012084A">
      <w:pPr>
        <w:pStyle w:val="aff2"/>
        <w:rPr>
          <w:sz w:val="2"/>
          <w:szCs w:val="2"/>
          <w:lang w:val="en-US"/>
        </w:rPr>
      </w:pPr>
      <w:r w:rsidRPr="002E25F2">
        <w:rPr>
          <w:sz w:val="2"/>
          <w:szCs w:val="2"/>
          <w:lang w:val="en-US"/>
        </w:rPr>
        <w:t xml:space="preserve"> </w:t>
      </w:r>
    </w:p>
    <w:p w:rsidR="00184897" w:rsidRPr="002E25F2" w:rsidRDefault="00184897" w:rsidP="00184897">
      <w:pPr>
        <w:pStyle w:val="aff2"/>
        <w:rPr>
          <w:rFonts w:eastAsiaTheme="minorHAnsi"/>
          <w:sz w:val="2"/>
          <w:szCs w:val="2"/>
          <w:lang w:val="en-US"/>
        </w:rPr>
      </w:pPr>
    </w:p>
    <w:p w:rsidR="00E32674" w:rsidRPr="002E25F2" w:rsidRDefault="00E32674" w:rsidP="00E32674">
      <w:pPr>
        <w:ind w:firstLine="0"/>
        <w:rPr>
          <w:lang w:val="en-US"/>
        </w:rPr>
      </w:pPr>
    </w:p>
    <w:p w:rsidR="00B94160" w:rsidRPr="002E25F2" w:rsidRDefault="00C40026" w:rsidP="00206323">
      <w:pPr>
        <w:pStyle w:val="aff2"/>
        <w:ind w:firstLine="567"/>
        <w:rPr>
          <w:rFonts w:eastAsiaTheme="minorHAnsi"/>
        </w:rPr>
      </w:pPr>
      <w:r w:rsidRPr="002E25F2">
        <w:rPr>
          <w:lang w:eastAsia="en-US"/>
        </w:rPr>
        <w:t xml:space="preserve">* Значение заполняется на этапе заключения </w:t>
      </w:r>
      <w:r w:rsidRPr="002E25F2">
        <w:t>договора</w:t>
      </w:r>
      <w:r w:rsidRPr="002E25F2">
        <w:rPr>
          <w:lang w:eastAsia="en-US"/>
        </w:rPr>
        <w:t>.</w:t>
      </w:r>
    </w:p>
    <w:p w:rsidR="001D51BF" w:rsidRPr="002E25F2" w:rsidRDefault="001D51BF" w:rsidP="00D2329E">
      <w:pPr>
        <w:pStyle w:val="aff2"/>
        <w:ind w:firstLine="567"/>
      </w:pPr>
    </w:p>
    <w:p w:rsidR="00FE162B" w:rsidRPr="002E25F2" w:rsidRDefault="00FE162B" w:rsidP="00D2329E">
      <w:pPr>
        <w:pStyle w:val="aff2"/>
        <w:ind w:firstLine="567"/>
      </w:pPr>
    </w:p>
    <w:p w:rsidR="0042260A" w:rsidRPr="00B361FA" w:rsidRDefault="0042260A" w:rsidP="0042260A">
      <w:pPr>
        <w:pStyle w:val="aff1"/>
        <w:ind w:left="426" w:firstLine="0"/>
        <w:rPr>
          <w:vanish/>
        </w:rPr>
      </w:pPr>
    </w:p>
    <w:p w:rsidR="00B94160" w:rsidRPr="002E25F2" w:rsidRDefault="00B94160" w:rsidP="00C7315A">
      <w:pPr>
        <w:pStyle w:val="2"/>
        <w:keepLines/>
        <w:widowControl/>
        <w:ind w:left="1077"/>
        <w:textAlignment w:val="auto"/>
        <w:rPr>
          <w:color w:val="000000"/>
          <w:lang w:eastAsia="ru-RU"/>
        </w:rPr>
      </w:pPr>
    </w:p>
    <w:p w:rsidR="00B94160" w:rsidRPr="002E25F2" w:rsidRDefault="00B94160" w:rsidP="00C7315A">
      <w:pPr>
        <w:pStyle w:val="2"/>
        <w:keepLines/>
        <w:widowControl/>
        <w:ind w:left="1077"/>
        <w:textAlignment w:val="auto"/>
        <w:rPr>
          <w:color w:val="000000"/>
          <w:shd w:val="clear" w:color="auto" w:fill="FFFFFF"/>
          <w:lang w:eastAsia="ru-RU"/>
        </w:rPr>
      </w:pPr>
    </w:p>
    <w:p w:rsidR="0001547B" w:rsidRPr="002E25F2" w:rsidRDefault="0001547B" w:rsidP="00CC5533">
      <w:pPr>
        <w:pStyle w:val="10"/>
        <w:ind w:left="567"/>
      </w:pPr>
    </w:p>
    <w:p w:rsidR="00B82E03" w:rsidRPr="002E25F2" w:rsidRDefault="00B82E03" w:rsidP="004F75C5">
      <w:pPr>
        <w:ind w:firstLine="0"/>
      </w:pPr>
    </w:p>
    <w:p w:rsidR="00B374AE" w:rsidRPr="002E25F2" w:rsidRDefault="00B374AE" w:rsidP="00BD5D7D">
      <w:pPr>
        <w:pStyle w:val="aff2"/>
        <w:keepNext/>
        <w:ind w:firstLine="567"/>
      </w:pPr>
    </w:p>
    <w:p w:rsidR="00B94160" w:rsidRPr="002E25F2" w:rsidRDefault="002D5755" w:rsidP="00F41823">
      <w:pPr>
        <w:keepNext/>
        <w:suppressAutoHyphens w:val="0"/>
        <w:ind w:firstLine="0"/>
        <w:jc w:val="right"/>
        <w:rPr>
          <w:lang w:val="en-US"/>
        </w:rPr>
      </w:pPr>
      <w:r w:rsidRPr="002E25F2">
        <w:rPr>
          <w:lang w:val="en-US"/>
        </w:rPr>
        <w:t>`</w:t>
      </w:r>
    </w:p>
    <w:tbl>
      <w:tblPr>
        <w:tblStyle w:val="af6"/>
        <w:tblW w:w="14425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1"/>
        <w:gridCol w:w="6531"/>
        <w:gridCol w:w="109"/>
        <w:gridCol w:w="7546"/>
        <w:gridCol w:w="108"/>
      </w:tblGrid>
      <w:tr w:rsidR="00D46F5C">
        <w:trPr>
          <w:gridBefore w:val="1"/>
          <w:wBefore w:w="131" w:type="dxa"/>
          <w:cantSplit/>
          <w:trHeight w:val="176"/>
          <w:jc w:val="right"/>
        </w:trPr>
        <w:tc>
          <w:tcPr>
            <w:tcW w:w="6640" w:type="dxa"/>
            <w:gridSpan w:val="2"/>
            <w:tcMar>
              <w:left w:w="0" w:type="dxa"/>
              <w:right w:w="0" w:type="dxa"/>
            </w:tcMar>
          </w:tcPr>
          <w:p w:rsidR="00B94160" w:rsidRPr="002E25F2" w:rsidRDefault="00C40026" w:rsidP="00F41823">
            <w:pPr>
              <w:pStyle w:val="af5"/>
              <w:keepNext/>
              <w:rPr>
                <w:rFonts w:eastAsia="Times New Roman"/>
                <w:lang w:val="en-US"/>
              </w:rPr>
            </w:pPr>
            <w:r w:rsidRPr="002E25F2">
              <w:rPr>
                <w:lang w:val="en-US"/>
              </w:rPr>
              <w:t>Исполнитель</w:t>
            </w:r>
            <w:r w:rsidRPr="002E25F2">
              <w:rPr>
                <w:rFonts w:eastAsia="Times New Roman"/>
                <w:lang w:val="en-US"/>
              </w:rPr>
              <w:t>:</w:t>
            </w:r>
          </w:p>
          <w:p w:rsidR="00B94160" w:rsidRPr="002E25F2" w:rsidRDefault="00B94160" w:rsidP="00F41823">
            <w:pPr>
              <w:pStyle w:val="af5"/>
              <w:keepNext/>
              <w:jc w:val="right"/>
              <w:rPr>
                <w:lang w:val="en-US"/>
              </w:rPr>
            </w:pPr>
          </w:p>
        </w:tc>
        <w:tc>
          <w:tcPr>
            <w:tcW w:w="7654" w:type="dxa"/>
            <w:gridSpan w:val="2"/>
          </w:tcPr>
          <w:p w:rsidR="00B94160" w:rsidRPr="002E25F2" w:rsidRDefault="00C40026" w:rsidP="00F41823">
            <w:pPr>
              <w:pStyle w:val="af5"/>
              <w:keepNext/>
              <w:rPr>
                <w:rFonts w:eastAsia="Times New Roman"/>
                <w:lang w:val="en-US"/>
              </w:rPr>
            </w:pPr>
            <w:r w:rsidRPr="002E25F2">
              <w:rPr>
                <w:lang w:val="en-US"/>
              </w:rPr>
              <w:t>Заказчик</w:t>
            </w:r>
            <w:r w:rsidRPr="002E25F2">
              <w:rPr>
                <w:rFonts w:eastAsia="Times New Roman"/>
                <w:lang w:val="en-US"/>
              </w:rPr>
              <w:t xml:space="preserve">: </w:t>
            </w:r>
          </w:p>
          <w:p w:rsidR="00B94160" w:rsidRPr="002E25F2" w:rsidRDefault="00B94160" w:rsidP="00F41823">
            <w:pPr>
              <w:pStyle w:val="af5"/>
              <w:keepNext/>
              <w:rPr>
                <w:lang w:val="en-US"/>
              </w:rPr>
            </w:pPr>
          </w:p>
        </w:tc>
      </w:tr>
      <w:tr w:rsidR="00D46F5C">
        <w:trPr>
          <w:gridBefore w:val="1"/>
          <w:wBefore w:w="131" w:type="dxa"/>
          <w:cantSplit/>
          <w:trHeight w:val="176"/>
          <w:jc w:val="right"/>
        </w:trPr>
        <w:tc>
          <w:tcPr>
            <w:tcW w:w="6640" w:type="dxa"/>
            <w:gridSpan w:val="2"/>
            <w:tcMar>
              <w:left w:w="0" w:type="dxa"/>
              <w:right w:w="0" w:type="dxa"/>
            </w:tcMar>
            <w:vAlign w:val="bottom"/>
          </w:tcPr>
          <w:p w:rsidR="00B94160" w:rsidRPr="002E25F2" w:rsidRDefault="00C40026" w:rsidP="00F41823">
            <w:pPr>
              <w:pStyle w:val="af5"/>
              <w:keepNext/>
              <w:rPr>
                <w:lang w:val="en-US"/>
              </w:rPr>
            </w:pPr>
            <w:r w:rsidRPr="002E25F2">
              <w:rPr>
                <w:u w:val="single"/>
                <w:lang w:val="en-US"/>
              </w:rPr>
              <w:t>________________</w:t>
            </w:r>
          </w:p>
        </w:tc>
        <w:tc>
          <w:tcPr>
            <w:tcW w:w="7654" w:type="dxa"/>
            <w:gridSpan w:val="2"/>
            <w:vAlign w:val="bottom"/>
          </w:tcPr>
          <w:p w:rsidR="00B94160" w:rsidRPr="002E25F2" w:rsidRDefault="00C40026" w:rsidP="00F41823">
            <w:pPr>
              <w:pStyle w:val="af5"/>
              <w:keepNext/>
              <w:rPr>
                <w:lang w:val="en-US"/>
              </w:rPr>
            </w:pPr>
            <w:r w:rsidRPr="002E25F2">
              <w:rPr>
                <w:u w:val="single"/>
                <w:lang w:val="en-US"/>
              </w:rPr>
              <w:t>Генеральный директор</w:t>
            </w:r>
          </w:p>
        </w:tc>
      </w:tr>
      <w:tr w:rsidR="00D46F5C">
        <w:trPr>
          <w:gridAfter w:val="1"/>
          <w:wAfter w:w="108" w:type="dxa"/>
          <w:cantSplit/>
          <w:trHeight w:val="1147"/>
          <w:jc w:val="right"/>
        </w:trPr>
        <w:tc>
          <w:tcPr>
            <w:tcW w:w="6662" w:type="dxa"/>
            <w:gridSpan w:val="2"/>
          </w:tcPr>
          <w:p w:rsidR="00B94160" w:rsidRPr="002E25F2" w:rsidRDefault="00C40026" w:rsidP="00F41823">
            <w:pPr>
              <w:pStyle w:val="af5"/>
              <w:keepNext/>
              <w:rPr>
                <w:rFonts w:eastAsia="Times New Roman"/>
                <w:lang w:val="en-US"/>
              </w:rPr>
            </w:pPr>
            <w:r w:rsidRPr="002E25F2">
              <w:rPr>
                <w:u w:val="single"/>
                <w:lang w:val="en-US"/>
              </w:rPr>
              <w:t>________________</w:t>
            </w:r>
            <w:r w:rsidRPr="002E25F2">
              <w:rPr>
                <w:lang w:val="en-US"/>
              </w:rPr>
              <w:t xml:space="preserve"> __________</w:t>
            </w:r>
            <w:r w:rsidRPr="002E25F2">
              <w:rPr>
                <w:rFonts w:eastAsia="Times New Roman"/>
                <w:lang w:val="en-US"/>
              </w:rPr>
              <w:t xml:space="preserve">   /</w:t>
            </w:r>
            <w:r w:rsidRPr="002E25F2">
              <w:rPr>
                <w:rFonts w:eastAsia="Times New Roman"/>
                <w:u w:val="single"/>
                <w:lang w:val="en-US"/>
              </w:rPr>
              <w:t>________________</w:t>
            </w:r>
            <w:r w:rsidRPr="002E25F2">
              <w:rPr>
                <w:rFonts w:eastAsia="Times New Roman"/>
                <w:lang w:val="en-US"/>
              </w:rPr>
              <w:t>/</w:t>
            </w:r>
          </w:p>
          <w:p w:rsidR="00B94160" w:rsidRPr="002E25F2" w:rsidRDefault="00C40026" w:rsidP="00F41823">
            <w:pPr>
              <w:pStyle w:val="af5"/>
              <w:jc w:val="center"/>
              <w:rPr>
                <w:lang w:val="en-US"/>
              </w:rPr>
            </w:pPr>
            <w:r w:rsidRPr="002E25F2">
              <w:rPr>
                <w:rFonts w:eastAsia="Times New Roman"/>
                <w:lang w:val="en-US"/>
              </w:rPr>
              <w:t>«    » __________ 20 </w:t>
            </w:r>
            <w:r w:rsidR="00B516EE" w:rsidRPr="002E25F2">
              <w:rPr>
                <w:rFonts w:eastAsia="Times New Roman"/>
                <w:lang w:val="en-US"/>
              </w:rPr>
              <w:t xml:space="preserve">  </w:t>
            </w:r>
            <w:r w:rsidRPr="002E25F2">
              <w:rPr>
                <w:rFonts w:eastAsia="Times New Roman"/>
                <w:lang w:val="en-US"/>
              </w:rPr>
              <w:t xml:space="preserve"> </w:t>
            </w:r>
            <w:r w:rsidRPr="002E25F2">
              <w:rPr>
                <w:rFonts w:eastAsia="Times New Roman"/>
              </w:rPr>
              <w:t>г</w:t>
            </w:r>
            <w:r w:rsidRPr="002E25F2"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655" w:type="dxa"/>
            <w:gridSpan w:val="2"/>
          </w:tcPr>
          <w:p w:rsidR="00B94160" w:rsidRPr="002E25F2" w:rsidRDefault="00C40026" w:rsidP="00F41823">
            <w:pPr>
              <w:pStyle w:val="af5"/>
              <w:keepNext/>
              <w:rPr>
                <w:rFonts w:eastAsia="Times New Roman"/>
                <w:lang w:val="en-US"/>
              </w:rPr>
            </w:pPr>
            <w:r w:rsidRPr="002E25F2">
              <w:rPr>
                <w:u w:val="single"/>
                <w:lang w:val="en-US"/>
              </w:rPr>
              <w:t>АО "НОГИНСКТРАСТИНВЕСТ"</w:t>
            </w:r>
            <w:r w:rsidRPr="002E25F2">
              <w:rPr>
                <w:lang w:val="en-US"/>
              </w:rPr>
              <w:t>__________</w:t>
            </w:r>
            <w:r w:rsidRPr="002E25F2">
              <w:rPr>
                <w:rFonts w:eastAsia="Times New Roman"/>
                <w:lang w:val="en-US"/>
              </w:rPr>
              <w:t>/</w:t>
            </w:r>
            <w:r w:rsidRPr="002E25F2">
              <w:rPr>
                <w:rFonts w:eastAsia="Times New Roman"/>
                <w:u w:val="single"/>
                <w:lang w:val="en-US"/>
              </w:rPr>
              <w:t>А. С. Фокин</w:t>
            </w:r>
            <w:r w:rsidRPr="002E25F2">
              <w:rPr>
                <w:rFonts w:eastAsia="Times New Roman"/>
                <w:lang w:val="en-US"/>
              </w:rPr>
              <w:t>/</w:t>
            </w:r>
          </w:p>
          <w:p w:rsidR="00B94160" w:rsidRPr="002E25F2" w:rsidRDefault="00C40026" w:rsidP="00F41823">
            <w:pPr>
              <w:pStyle w:val="af5"/>
              <w:jc w:val="center"/>
              <w:rPr>
                <w:lang w:val="en-US"/>
              </w:rPr>
            </w:pPr>
            <w:r w:rsidRPr="002E25F2">
              <w:rPr>
                <w:rFonts w:eastAsia="Times New Roman"/>
                <w:lang w:val="en-US"/>
              </w:rPr>
              <w:t xml:space="preserve">«    » __________ 20  </w:t>
            </w:r>
            <w:r w:rsidR="00B516EE" w:rsidRPr="002E25F2">
              <w:rPr>
                <w:rFonts w:eastAsia="Times New Roman"/>
                <w:lang w:val="en-US"/>
              </w:rPr>
              <w:t xml:space="preserve">  </w:t>
            </w:r>
            <w:r w:rsidRPr="002E25F2">
              <w:rPr>
                <w:rFonts w:eastAsia="Times New Roman"/>
              </w:rPr>
              <w:t>г</w:t>
            </w:r>
          </w:p>
        </w:tc>
      </w:tr>
    </w:tbl>
    <w:p w:rsidR="00B94160" w:rsidRPr="00AB3F9E" w:rsidRDefault="00B94160">
      <w:pPr>
        <w:suppressAutoHyphens w:val="0"/>
        <w:ind w:firstLine="0"/>
      </w:pPr>
    </w:p>
    <w:p w:rsidR="00B94160" w:rsidRPr="002E25F2" w:rsidRDefault="00C40026" w:rsidP="00AB3F9E">
      <w:pPr>
        <w:pageBreakBefore/>
        <w:suppressAutoHyphens w:val="0"/>
        <w:ind w:firstLine="0"/>
        <w:jc w:val="right"/>
      </w:pPr>
      <w:r w:rsidRPr="002E25F2">
        <w:lastRenderedPageBreak/>
        <w:t>Приложение</w:t>
      </w:r>
      <w:r w:rsidR="00CF75E0">
        <w:t xml:space="preserve"> </w:t>
      </w:r>
      <w:r w:rsidRPr="002E25F2">
        <w:t>2 к договору</w:t>
      </w:r>
    </w:p>
    <w:p w:rsidR="00B94160" w:rsidRPr="002E25F2" w:rsidRDefault="00C40026">
      <w:pPr>
        <w:spacing w:before="180"/>
        <w:ind w:firstLine="562"/>
        <w:jc w:val="right"/>
      </w:pPr>
      <w:r w:rsidRPr="002E25F2">
        <w:t>от</w:t>
      </w:r>
      <w:r w:rsidR="00CF75E0">
        <w:t xml:space="preserve"> </w:t>
      </w:r>
      <w:r w:rsidRPr="002E25F2">
        <w:t>«____» ___________ 20___г. № ___________</w:t>
      </w:r>
    </w:p>
    <w:p w:rsidR="00B94160" w:rsidRPr="002E25F2" w:rsidRDefault="00B94160">
      <w:pPr>
        <w:jc w:val="right"/>
      </w:pPr>
    </w:p>
    <w:p w:rsidR="00B94160" w:rsidRPr="002E25F2" w:rsidRDefault="00C40026">
      <w:pPr>
        <w:pStyle w:val="10"/>
      </w:pPr>
      <w:r w:rsidRPr="002E25F2">
        <w:t>Сведения об обязательствах сторон и порядке оплаты</w:t>
      </w:r>
      <w:r w:rsidR="0047065B" w:rsidRPr="002E25F2">
        <w:t xml:space="preserve"> </w:t>
      </w:r>
    </w:p>
    <w:p w:rsidR="00B94160" w:rsidRPr="002E25F2" w:rsidRDefault="00C40026" w:rsidP="00D62BDE">
      <w:pPr>
        <w:pStyle w:val="2"/>
        <w:numPr>
          <w:ilvl w:val="0"/>
          <w:numId w:val="1"/>
        </w:numPr>
      </w:pPr>
      <w:r w:rsidRPr="002E25F2">
        <w:rPr>
          <w:lang w:val="en-US"/>
        </w:rPr>
        <w:t>График выполнения обязательств по договору</w:t>
      </w:r>
    </w:p>
    <w:p w:rsidR="00D62BDE" w:rsidRPr="002E25F2" w:rsidRDefault="003A0F5D" w:rsidP="00C12237">
      <w:pPr>
        <w:pStyle w:val="2"/>
        <w:numPr>
          <w:ilvl w:val="1"/>
          <w:numId w:val="19"/>
        </w:numPr>
      </w:pPr>
      <w:r w:rsidRPr="002E25F2">
        <w:rPr>
          <w:lang w:val="en-US"/>
        </w:rPr>
        <w:t>Обязательства по оказанию услуг</w:t>
      </w:r>
    </w:p>
    <w:p w:rsidR="00B94160" w:rsidRPr="002E25F2" w:rsidRDefault="00C40026" w:rsidP="00C7315A">
      <w:pPr>
        <w:pStyle w:val="aff4"/>
        <w:spacing w:after="60"/>
      </w:pPr>
      <w:r w:rsidRPr="002E25F2">
        <w:t>Таблица 2.1</w:t>
      </w: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8"/>
        <w:gridCol w:w="8139"/>
        <w:gridCol w:w="1812"/>
        <w:gridCol w:w="1652"/>
        <w:gridCol w:w="1535"/>
      </w:tblGrid>
      <w:tr w:rsidR="00D46F5C">
        <w:tc>
          <w:tcPr>
            <w:tcW w:w="490" w:type="pct"/>
            <w:tcBorders>
              <w:bottom w:val="single" w:sz="4" w:space="0" w:color="auto"/>
            </w:tcBorders>
            <w:vAlign w:val="center"/>
          </w:tcPr>
          <w:p w:rsidR="00B94160" w:rsidRPr="00B21163" w:rsidRDefault="00492BD3" w:rsidP="001847E9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5C16B9">
              <w:rPr>
                <w:sz w:val="18"/>
                <w:szCs w:val="18"/>
              </w:rPr>
              <w:t>№</w:t>
            </w:r>
          </w:p>
        </w:tc>
        <w:tc>
          <w:tcPr>
            <w:tcW w:w="2794" w:type="pct"/>
            <w:vAlign w:val="center"/>
          </w:tcPr>
          <w:p w:rsidR="00B94160" w:rsidRPr="00B21163" w:rsidRDefault="00C40026" w:rsidP="001847E9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B21163">
              <w:rPr>
                <w:bCs/>
                <w:sz w:val="18"/>
                <w:szCs w:val="18"/>
              </w:rPr>
              <w:t>Наименование</w:t>
            </w:r>
            <w:r w:rsidR="00AA59AB" w:rsidRPr="00B21163">
              <w:rPr>
                <w:sz w:val="18"/>
                <w:szCs w:val="18"/>
              </w:rPr>
              <w:t xml:space="preserve"> </w:t>
            </w:r>
          </w:p>
        </w:tc>
        <w:tc>
          <w:tcPr>
            <w:tcW w:w="622" w:type="pct"/>
            <w:vAlign w:val="center"/>
          </w:tcPr>
          <w:p w:rsidR="00B94160" w:rsidRPr="00B21163" w:rsidRDefault="00C40026" w:rsidP="001847E9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B21163">
              <w:rPr>
                <w:bCs/>
                <w:sz w:val="18"/>
                <w:szCs w:val="18"/>
              </w:rPr>
              <w:t>Условия предоставления результатов</w:t>
            </w:r>
          </w:p>
        </w:tc>
        <w:tc>
          <w:tcPr>
            <w:tcW w:w="567" w:type="pct"/>
            <w:vAlign w:val="center"/>
          </w:tcPr>
          <w:p w:rsidR="00B94160" w:rsidRPr="00B21163" w:rsidRDefault="00C40026" w:rsidP="001847E9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B21163">
              <w:rPr>
                <w:bCs/>
                <w:sz w:val="18"/>
                <w:szCs w:val="18"/>
              </w:rPr>
              <w:t>Сторона, исполняющая обязательство</w:t>
            </w:r>
          </w:p>
        </w:tc>
        <w:tc>
          <w:tcPr>
            <w:tcW w:w="527" w:type="pct"/>
            <w:vAlign w:val="center"/>
          </w:tcPr>
          <w:p w:rsidR="00B94160" w:rsidRPr="00B21163" w:rsidRDefault="00C40026" w:rsidP="001847E9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B21163">
              <w:rPr>
                <w:bCs/>
                <w:sz w:val="18"/>
                <w:szCs w:val="18"/>
              </w:rPr>
              <w:t>Сторона, получающая исполнение</w:t>
            </w:r>
          </w:p>
        </w:tc>
      </w:tr>
      <w:tr w:rsidR="00D46F5C">
        <w:tc>
          <w:tcPr>
            <w:tcW w:w="490" w:type="pct"/>
            <w:vMerge w:val="restart"/>
            <w:vAlign w:val="center"/>
          </w:tcPr>
          <w:p w:rsidR="00B94160" w:rsidRPr="00FB2F82" w:rsidRDefault="00B94160" w:rsidP="00FB2F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94" w:type="pct"/>
            <w:tcBorders>
              <w:bottom w:val="single" w:sz="4" w:space="0" w:color="auto"/>
            </w:tcBorders>
            <w:vAlign w:val="center"/>
          </w:tcPr>
          <w:p w:rsidR="00B94160" w:rsidRPr="00B21163" w:rsidRDefault="00C40026" w:rsidP="001847E9">
            <w:pPr>
              <w:ind w:firstLine="52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Услуги по страхованию автотранспорта (КАСКО)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vAlign w:val="center"/>
          </w:tcPr>
          <w:p w:rsidR="00B94160" w:rsidRPr="00B21163" w:rsidRDefault="00C40026" w:rsidP="001847E9">
            <w:pPr>
              <w:ind w:firstLine="52"/>
              <w:rPr>
                <w:sz w:val="18"/>
                <w:szCs w:val="18"/>
                <w:lang w:val="en-US"/>
              </w:rPr>
            </w:pPr>
            <w:r w:rsidRPr="00B21163">
              <w:rPr>
                <w:sz w:val="18"/>
                <w:szCs w:val="18"/>
                <w:lang w:val="en-US"/>
              </w:rPr>
              <w:t>Разово</w:t>
            </w:r>
          </w:p>
        </w:tc>
        <w:tc>
          <w:tcPr>
            <w:tcW w:w="567" w:type="pct"/>
            <w:tcBorders>
              <w:bottom w:val="single" w:sz="4" w:space="0" w:color="auto"/>
            </w:tcBorders>
            <w:vAlign w:val="center"/>
          </w:tcPr>
          <w:p w:rsidR="00B94160" w:rsidRPr="00B21163" w:rsidRDefault="00C40026" w:rsidP="001847E9">
            <w:pPr>
              <w:ind w:firstLine="52"/>
              <w:rPr>
                <w:sz w:val="18"/>
                <w:szCs w:val="18"/>
                <w:lang w:val="en-US"/>
              </w:rPr>
            </w:pPr>
            <w:r w:rsidRPr="00B21163">
              <w:rPr>
                <w:sz w:val="18"/>
                <w:szCs w:val="18"/>
                <w:lang w:val="en-US"/>
              </w:rPr>
              <w:t>Исполнитель</w:t>
            </w:r>
          </w:p>
        </w:tc>
        <w:tc>
          <w:tcPr>
            <w:tcW w:w="527" w:type="pct"/>
            <w:tcBorders>
              <w:bottom w:val="single" w:sz="4" w:space="0" w:color="auto"/>
            </w:tcBorders>
            <w:vAlign w:val="center"/>
          </w:tcPr>
          <w:p w:rsidR="00B94160" w:rsidRPr="00B21163" w:rsidRDefault="00B94160" w:rsidP="001847E9">
            <w:pPr>
              <w:ind w:firstLine="52"/>
              <w:rPr>
                <w:sz w:val="18"/>
                <w:szCs w:val="18"/>
                <w:lang w:val="en-US"/>
              </w:rPr>
            </w:pPr>
          </w:p>
        </w:tc>
      </w:tr>
      <w:tr w:rsidR="00D46F5C">
        <w:tc>
          <w:tcPr>
            <w:tcW w:w="490" w:type="pct"/>
            <w:vMerge/>
            <w:vAlign w:val="center"/>
          </w:tcPr>
          <w:p w:rsidR="00473384" w:rsidRPr="00B21163" w:rsidRDefault="00473384" w:rsidP="001847E9">
            <w:pPr>
              <w:pStyle w:val="aff1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4510" w:type="pct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3384" w:rsidRPr="00B21163" w:rsidRDefault="00473384" w:rsidP="0041660E">
            <w:pPr>
              <w:keepNext/>
              <w:ind w:firstLine="0"/>
              <w:rPr>
                <w:b/>
                <w:bCs/>
                <w:sz w:val="18"/>
                <w:szCs w:val="18"/>
              </w:rPr>
            </w:pPr>
            <w:r w:rsidRPr="00B21163">
              <w:rPr>
                <w:b/>
                <w:bCs/>
                <w:sz w:val="18"/>
                <w:szCs w:val="18"/>
              </w:rPr>
              <w:t>Объект закупки</w:t>
            </w:r>
          </w:p>
        </w:tc>
      </w:tr>
      <w:tr w:rsidR="00D46F5C">
        <w:tc>
          <w:tcPr>
            <w:tcW w:w="490" w:type="pct"/>
            <w:vMerge/>
            <w:vAlign w:val="center"/>
          </w:tcPr>
          <w:p w:rsidR="00473384" w:rsidRPr="00B21163" w:rsidRDefault="00473384" w:rsidP="001847E9">
            <w:pPr>
              <w:pStyle w:val="aff1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4510" w:type="pct"/>
            <w:gridSpan w:val="4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E32011" w:rsidRPr="00B21163" w:rsidRDefault="00E870E6" w:rsidP="001847E9">
            <w:pPr>
              <w:ind w:firstLine="0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Услуги по страхованию автотранспорта (КАСКО); 1,00;</w:t>
            </w:r>
            <w:r w:rsidR="00980E32" w:rsidRPr="00B21163">
              <w:rPr>
                <w:sz w:val="18"/>
                <w:szCs w:val="18"/>
                <w:lang w:val="en-US"/>
              </w:rPr>
              <w:t xml:space="preserve"> </w:t>
            </w:r>
            <w:r w:rsidR="00445533" w:rsidRPr="00B21163">
              <w:rPr>
                <w:sz w:val="18"/>
                <w:szCs w:val="18"/>
              </w:rPr>
              <w:t>Условная единица;</w:t>
            </w:r>
            <w:r w:rsidR="00980E32" w:rsidRPr="00B21163">
              <w:rPr>
                <w:sz w:val="18"/>
                <w:szCs w:val="18"/>
                <w:lang w:val="en-US"/>
              </w:rPr>
              <w:t xml:space="preserve"> </w:t>
            </w:r>
            <w:r w:rsidR="00D55812" w:rsidRPr="00B21163">
              <w:rPr>
                <w:sz w:val="18"/>
                <w:szCs w:val="18"/>
              </w:rPr>
              <w:t>224 937,33 руб.</w:t>
            </w:r>
            <w:r w:rsidR="0066751E" w:rsidRPr="00B21163">
              <w:rPr>
                <w:sz w:val="18"/>
                <w:szCs w:val="18"/>
              </w:rPr>
              <w:t>*</w:t>
            </w:r>
          </w:p>
        </w:tc>
      </w:tr>
      <w:tr w:rsidR="00D46F5C">
        <w:tc>
          <w:tcPr>
            <w:tcW w:w="490" w:type="pct"/>
            <w:vMerge/>
            <w:vAlign w:val="center"/>
          </w:tcPr>
          <w:p w:rsidR="00473384" w:rsidRPr="00B21163" w:rsidRDefault="00473384" w:rsidP="001847E9">
            <w:pPr>
              <w:pStyle w:val="aff1"/>
              <w:numPr>
                <w:ilvl w:val="0"/>
                <w:numId w:val="4"/>
              </w:numPr>
              <w:rPr>
                <w:sz w:val="18"/>
                <w:szCs w:val="18"/>
                <w:lang w:val="en-US"/>
              </w:rPr>
            </w:pPr>
          </w:p>
        </w:tc>
        <w:tc>
          <w:tcPr>
            <w:tcW w:w="4510" w:type="pct"/>
            <w:gridSpan w:val="4"/>
            <w:tcBorders>
              <w:top w:val="nil"/>
              <w:right w:val="single" w:sz="4" w:space="0" w:color="auto"/>
            </w:tcBorders>
            <w:tcMar>
              <w:left w:w="115" w:type="dxa"/>
              <w:right w:w="115" w:type="dxa"/>
            </w:tcMar>
            <w:vAlign w:val="center"/>
          </w:tcPr>
          <w:p w:rsidR="003B1EC1" w:rsidRDefault="003B1EC1" w:rsidP="00FB2F82">
            <w:pPr>
              <w:ind w:firstLine="0"/>
              <w:rPr>
                <w:sz w:val="18"/>
                <w:szCs w:val="18"/>
                <w:lang w:val="en-US"/>
              </w:rPr>
            </w:pPr>
          </w:p>
          <w:p w:rsidR="00473384" w:rsidRPr="00B21163" w:rsidRDefault="00473384" w:rsidP="00FB2F82">
            <w:pPr>
              <w:ind w:firstLine="0"/>
              <w:rPr>
                <w:sz w:val="18"/>
                <w:szCs w:val="18"/>
                <w:lang w:val="en-US"/>
              </w:rPr>
            </w:pPr>
            <w:r w:rsidRPr="00B21163">
              <w:rPr>
                <w:b/>
                <w:sz w:val="18"/>
                <w:szCs w:val="18"/>
                <w:lang w:val="en-US"/>
              </w:rPr>
              <w:t>Срок начала оказания услуг Исполнителем**:</w:t>
            </w:r>
            <w:r w:rsidR="00B33A8D" w:rsidRPr="00B21163">
              <w:rPr>
                <w:sz w:val="18"/>
                <w:szCs w:val="18"/>
                <w:lang w:val="en-US"/>
              </w:rPr>
              <w:t xml:space="preserve"> </w:t>
            </w:r>
            <w:r w:rsidRPr="00B21163">
              <w:rPr>
                <w:sz w:val="18"/>
                <w:szCs w:val="18"/>
                <w:lang w:val="en-US"/>
              </w:rPr>
              <w:t>0 дн. от даты заключения договора;</w:t>
            </w:r>
          </w:p>
          <w:p w:rsidR="00473384" w:rsidRPr="00B21163" w:rsidRDefault="00473384" w:rsidP="001847E9">
            <w:pPr>
              <w:ind w:firstLine="0"/>
              <w:rPr>
                <w:sz w:val="18"/>
                <w:szCs w:val="18"/>
                <w:lang w:val="en-US"/>
              </w:rPr>
            </w:pPr>
            <w:r w:rsidRPr="00B21163">
              <w:rPr>
                <w:b/>
                <w:sz w:val="18"/>
                <w:szCs w:val="18"/>
                <w:lang w:val="en-US"/>
              </w:rPr>
              <w:t>Срок окончания оказания услуг Исполнителем**:</w:t>
            </w:r>
            <w:r w:rsidR="00B33A8D" w:rsidRPr="00B21163">
              <w:rPr>
                <w:sz w:val="18"/>
                <w:szCs w:val="18"/>
                <w:lang w:val="en-US"/>
              </w:rPr>
              <w:t xml:space="preserve"> </w:t>
            </w:r>
            <w:r w:rsidRPr="00B21163">
              <w:rPr>
                <w:sz w:val="18"/>
                <w:szCs w:val="18"/>
                <w:lang w:val="en-US"/>
              </w:rPr>
              <w:t>31.12.2022 (МСК);</w:t>
            </w:r>
          </w:p>
        </w:tc>
      </w:tr>
    </w:tbl>
    <w:p w:rsidR="00D33546" w:rsidRPr="002E25F2" w:rsidRDefault="00D33546" w:rsidP="00C12237">
      <w:pPr>
        <w:ind w:firstLine="0"/>
        <w:rPr>
          <w:lang w:val="en-US"/>
        </w:rPr>
      </w:pPr>
    </w:p>
    <w:p w:rsidR="0034747E" w:rsidRPr="002E25F2" w:rsidRDefault="0034747E" w:rsidP="00C12237">
      <w:pPr>
        <w:ind w:firstLine="0"/>
      </w:pPr>
      <w:r w:rsidRPr="002E25F2">
        <w:t>* На этапе заключения договора уточняется в соответствии с предложением участника закупки.</w:t>
      </w:r>
    </w:p>
    <w:p w:rsidR="00723B6F" w:rsidRPr="002E25F2" w:rsidRDefault="00723B6F" w:rsidP="00C12237">
      <w:pPr>
        <w:ind w:firstLine="0"/>
      </w:pPr>
      <w:r w:rsidRPr="00723B6F">
        <w:t xml:space="preserve">**Указанные сроки включаются в срок исполнения </w:t>
      </w:r>
      <w:r w:rsidR="00E75BBD" w:rsidRPr="002E25F2">
        <w:rPr>
          <w:color w:val="000000"/>
          <w:shd w:val="clear" w:color="auto" w:fill="FFFFFF"/>
        </w:rPr>
        <w:t>договора</w:t>
      </w:r>
      <w:r w:rsidRPr="00723B6F">
        <w:t>.</w:t>
      </w:r>
    </w:p>
    <w:p w:rsidR="00B94160" w:rsidRPr="002E25F2" w:rsidRDefault="006C3750" w:rsidP="00854AC5">
      <w:pPr>
        <w:pStyle w:val="2"/>
        <w:ind w:left="357"/>
      </w:pPr>
      <w:r w:rsidRPr="002E25F2">
        <w:rPr>
          <w:rFonts w:eastAsiaTheme="minorHAnsi"/>
          <w:color w:val="auto"/>
          <w:spacing w:val="0"/>
          <w:kern w:val="0"/>
        </w:rPr>
        <w:t xml:space="preserve">2.  </w:t>
      </w:r>
      <w:r w:rsidR="00B013D8" w:rsidRPr="002E25F2">
        <w:rPr>
          <w:rFonts w:eastAsiaTheme="minorHAnsi"/>
          <w:color w:val="auto"/>
          <w:spacing w:val="0"/>
          <w:kern w:val="0"/>
          <w:lang w:val="en-US"/>
        </w:rPr>
        <w:t>Порядок и сроки оплаты</w:t>
      </w:r>
    </w:p>
    <w:p w:rsidR="00B94160" w:rsidRPr="002E25F2" w:rsidRDefault="00C40026" w:rsidP="008561A0">
      <w:pPr>
        <w:pStyle w:val="aff4"/>
        <w:spacing w:after="60"/>
        <w:ind w:firstLine="0"/>
      </w:pPr>
      <w:r w:rsidRPr="002E25F2">
        <w:t>Таблица 2.2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"/>
        <w:gridCol w:w="7799"/>
        <w:gridCol w:w="2040"/>
        <w:gridCol w:w="2128"/>
        <w:gridCol w:w="2136"/>
      </w:tblGrid>
      <w:tr w:rsidR="00D46F5C">
        <w:trPr>
          <w:cantSplit/>
          <w:trHeight w:val="15"/>
          <w:tblHeader/>
        </w:trPr>
        <w:tc>
          <w:tcPr>
            <w:tcW w:w="461" w:type="dxa"/>
            <w:vAlign w:val="center"/>
          </w:tcPr>
          <w:p w:rsidR="00B94160" w:rsidRPr="00B21163" w:rsidRDefault="00C40026" w:rsidP="006F2EAE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№</w:t>
            </w:r>
          </w:p>
        </w:tc>
        <w:tc>
          <w:tcPr>
            <w:tcW w:w="7927" w:type="dxa"/>
            <w:vAlign w:val="center"/>
          </w:tcPr>
          <w:p w:rsidR="00B94160" w:rsidRPr="00B21163" w:rsidRDefault="00C40026" w:rsidP="006F2EAE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2070" w:type="dxa"/>
            <w:vAlign w:val="center"/>
          </w:tcPr>
          <w:p w:rsidR="00B94160" w:rsidRPr="00B21163" w:rsidRDefault="00C40026" w:rsidP="006F2EAE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Аванс/Оплата</w:t>
            </w:r>
          </w:p>
        </w:tc>
        <w:tc>
          <w:tcPr>
            <w:tcW w:w="2160" w:type="dxa"/>
            <w:vAlign w:val="center"/>
          </w:tcPr>
          <w:p w:rsidR="00B94160" w:rsidRPr="00B21163" w:rsidRDefault="00C40026" w:rsidP="006F2EAE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Учёт неустойки</w:t>
            </w:r>
          </w:p>
        </w:tc>
        <w:tc>
          <w:tcPr>
            <w:tcW w:w="2168" w:type="dxa"/>
            <w:vAlign w:val="center"/>
          </w:tcPr>
          <w:p w:rsidR="00B94160" w:rsidRPr="00B21163" w:rsidRDefault="00C40026" w:rsidP="006F2EAE">
            <w:pPr>
              <w:pStyle w:val="Standard"/>
              <w:keepNext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21163">
              <w:rPr>
                <w:rFonts w:ascii="Times New Roman" w:hAnsi="Times New Roman" w:cs="Times New Roman"/>
                <w:b/>
              </w:rPr>
              <w:t>Сумма</w:t>
            </w:r>
            <w:r w:rsidRPr="00B21163">
              <w:rPr>
                <w:rFonts w:ascii="Times New Roman" w:hAnsi="Times New Roman" w:cs="Times New Roman"/>
                <w:b/>
                <w:lang w:val="en-US"/>
              </w:rPr>
              <w:t xml:space="preserve">, </w:t>
            </w:r>
            <w:r w:rsidRPr="00B21163">
              <w:rPr>
                <w:rFonts w:ascii="Times New Roman" w:hAnsi="Times New Roman" w:cs="Times New Roman"/>
                <w:b/>
              </w:rPr>
              <w:t>руб</w:t>
            </w:r>
            <w:r w:rsidRPr="00B21163">
              <w:rPr>
                <w:rFonts w:ascii="Times New Roman" w:hAnsi="Times New Roman" w:cs="Times New Roman"/>
                <w:b/>
                <w:lang w:val="en-US"/>
              </w:rPr>
              <w:t>.</w:t>
            </w:r>
            <w:r w:rsidR="00560E3D" w:rsidRPr="00B21163">
              <w:rPr>
                <w:rFonts w:ascii="Times New Roman" w:eastAsiaTheme="minorHAnsi" w:hAnsi="Times New Roman" w:cs="Times New Roman"/>
                <w:b/>
                <w:kern w:val="0"/>
                <w:lang w:eastAsia="en-US"/>
              </w:rPr>
              <w:t>*</w:t>
            </w:r>
            <w:r w:rsidR="00560E3D" w:rsidRPr="00B21163">
              <w:rPr>
                <w:rFonts w:ascii="Times New Roman" w:hAnsi="Times New Roman" w:cs="Times New Roman"/>
                <w:b/>
              </w:rPr>
              <w:t xml:space="preserve"> </w:t>
            </w:r>
            <w:r w:rsidRPr="00B21163">
              <w:rPr>
                <w:rFonts w:ascii="Times New Roman" w:hAnsi="Times New Roman" w:cs="Times New Roman"/>
                <w:b/>
                <w:lang w:val="en-US"/>
              </w:rPr>
              <w:t>/%</w:t>
            </w:r>
          </w:p>
        </w:tc>
      </w:tr>
      <w:tr w:rsidR="00D46F5C">
        <w:trPr>
          <w:cantSplit/>
          <w:trHeight w:val="87"/>
        </w:trPr>
        <w:tc>
          <w:tcPr>
            <w:tcW w:w="461" w:type="dxa"/>
            <w:vMerge w:val="restart"/>
            <w:vAlign w:val="center"/>
          </w:tcPr>
          <w:p w:rsidR="00B94160" w:rsidRPr="00B21163" w:rsidRDefault="00B94160" w:rsidP="00B21163">
            <w:pPr>
              <w:pStyle w:val="aff2"/>
              <w:numPr>
                <w:ilvl w:val="0"/>
                <w:numId w:val="7"/>
              </w:numPr>
              <w:ind w:left="0" w:firstLine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927" w:type="dxa"/>
            <w:tcBorders>
              <w:bottom w:val="single" w:sz="4" w:space="0" w:color="auto"/>
            </w:tcBorders>
            <w:vAlign w:val="center"/>
          </w:tcPr>
          <w:p w:rsidR="00B94160" w:rsidRPr="00B21163" w:rsidRDefault="00C40026">
            <w:pPr>
              <w:pStyle w:val="aff2"/>
              <w:rPr>
                <w:sz w:val="18"/>
                <w:szCs w:val="18"/>
                <w:lang w:val="en-US"/>
              </w:rPr>
            </w:pPr>
            <w:r w:rsidRPr="00B21163">
              <w:rPr>
                <w:sz w:val="18"/>
                <w:szCs w:val="18"/>
              </w:rPr>
              <w:t>Оплата №01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center"/>
          </w:tcPr>
          <w:p w:rsidR="00B94160" w:rsidRPr="00B21163" w:rsidRDefault="00C40026" w:rsidP="00061E00">
            <w:pPr>
              <w:pStyle w:val="aff2"/>
              <w:jc w:val="center"/>
              <w:rPr>
                <w:sz w:val="18"/>
                <w:szCs w:val="18"/>
                <w:lang w:val="en-US"/>
              </w:rPr>
            </w:pPr>
            <w:r w:rsidRPr="00B21163">
              <w:rPr>
                <w:sz w:val="18"/>
                <w:szCs w:val="18"/>
              </w:rPr>
              <w:t>Оплата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B94160" w:rsidRPr="00061E00" w:rsidRDefault="00C40026" w:rsidP="00061E00">
            <w:pPr>
              <w:pStyle w:val="Standard"/>
              <w:jc w:val="center"/>
              <w:rPr>
                <w:rFonts w:ascii="Times New Roman" w:eastAsiaTheme="minorHAnsi" w:hAnsi="Times New Roman" w:cs="Times New Roman"/>
                <w:kern w:val="0"/>
                <w:lang w:val="en-US"/>
              </w:rPr>
            </w:pPr>
            <w:r w:rsidRPr="00B21163">
              <w:rPr>
                <w:rFonts w:ascii="Times New Roman" w:hAnsi="Times New Roman" w:cs="Times New Roman"/>
                <w:lang w:val="en-US"/>
              </w:rPr>
              <w:t>Оплата независимо от неустойки</w:t>
            </w:r>
          </w:p>
        </w:tc>
        <w:tc>
          <w:tcPr>
            <w:tcW w:w="2168" w:type="dxa"/>
            <w:tcBorders>
              <w:bottom w:val="single" w:sz="4" w:space="0" w:color="auto"/>
            </w:tcBorders>
            <w:vAlign w:val="center"/>
          </w:tcPr>
          <w:p w:rsidR="00B94160" w:rsidRPr="00B21163" w:rsidRDefault="00E66BBA" w:rsidP="00B21163">
            <w:pPr>
              <w:pStyle w:val="aff2"/>
              <w:jc w:val="right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 xml:space="preserve">100% По фактическому объёму </w:t>
            </w:r>
          </w:p>
        </w:tc>
      </w:tr>
      <w:tr w:rsidR="00D46F5C">
        <w:trPr>
          <w:cantSplit/>
          <w:trHeight w:val="70"/>
        </w:trPr>
        <w:tc>
          <w:tcPr>
            <w:tcW w:w="461" w:type="dxa"/>
            <w:vMerge/>
            <w:vAlign w:val="center"/>
          </w:tcPr>
          <w:p w:rsidR="00B94160" w:rsidRPr="00B21163" w:rsidRDefault="00B94160">
            <w:pPr>
              <w:pStyle w:val="aff2"/>
              <w:numPr>
                <w:ilvl w:val="0"/>
                <w:numId w:val="7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325" w:type="dxa"/>
            <w:gridSpan w:val="4"/>
            <w:vAlign w:val="center"/>
          </w:tcPr>
          <w:p w:rsidR="00B94160" w:rsidRPr="00B21163" w:rsidRDefault="00C40026">
            <w:pPr>
              <w:pStyle w:val="aff2"/>
              <w:rPr>
                <w:sz w:val="18"/>
                <w:szCs w:val="18"/>
                <w:lang w:val="en-US"/>
              </w:rPr>
            </w:pPr>
            <w:r w:rsidRPr="00B21163">
              <w:rPr>
                <w:b/>
                <w:sz w:val="18"/>
                <w:szCs w:val="18"/>
                <w:lang w:val="en-US"/>
              </w:rPr>
              <w:t>Срок исполнения обязательства Заказчиком***:</w:t>
            </w:r>
            <w:r w:rsidRPr="00B21163">
              <w:rPr>
                <w:sz w:val="18"/>
                <w:szCs w:val="18"/>
                <w:lang w:val="en-US"/>
              </w:rPr>
              <w:t>5 раб. дн. от даты подписания документа-предшественника «Универсальный передаточный документ (СЧФДОП), формат УПД, утвержденный приказом ФНС России» (Услуги по страхованию автотранспорта (КАСКО));</w:t>
            </w:r>
          </w:p>
        </w:tc>
      </w:tr>
    </w:tbl>
    <w:p w:rsidR="00B94160" w:rsidRPr="002E25F2" w:rsidRDefault="00B94160">
      <w:pPr>
        <w:pStyle w:val="aff4"/>
        <w:ind w:firstLine="0"/>
        <w:jc w:val="left"/>
        <w:rPr>
          <w:iCs w:val="0"/>
          <w:lang w:val="en-US"/>
        </w:rPr>
      </w:pPr>
    </w:p>
    <w:p w:rsidR="00263F1D" w:rsidRPr="006F2EAE" w:rsidRDefault="00263F1D">
      <w:pPr>
        <w:pStyle w:val="Standard"/>
        <w:jc w:val="both"/>
        <w:rPr>
          <w:rFonts w:ascii="Times New Roman" w:hAnsi="Times New Roman" w:cs="Times New Roman"/>
          <w:vanish/>
          <w:kern w:val="24"/>
          <w:sz w:val="24"/>
          <w:szCs w:val="24"/>
        </w:rPr>
      </w:pPr>
    </w:p>
    <w:p w:rsidR="00B94160" w:rsidRPr="00032C91" w:rsidRDefault="00263F1D">
      <w:pPr>
        <w:pStyle w:val="Standard"/>
        <w:jc w:val="both"/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</w:pPr>
      <w:r w:rsidRPr="002E25F2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*</w:t>
      </w:r>
      <w:r w:rsidRPr="002E25F2">
        <w:rPr>
          <w:rFonts w:ascii="Times New Roman" w:hAnsi="Times New Roman" w:cs="Times New Roman"/>
          <w:sz w:val="24"/>
          <w:szCs w:val="24"/>
        </w:rPr>
        <w:t xml:space="preserve"> </w:t>
      </w:r>
      <w:r w:rsidR="00C40026" w:rsidRPr="002E25F2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 xml:space="preserve"> </w:t>
      </w:r>
      <w:r w:rsidR="000D685C" w:rsidRPr="002E25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Значение заполняется на этапе заключения </w:t>
      </w:r>
      <w:r w:rsidR="00C40026" w:rsidRPr="002E25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договора</w:t>
      </w:r>
      <w:r w:rsidR="00C40026" w:rsidRPr="002E25F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.</w:t>
      </w:r>
    </w:p>
    <w:p w:rsidR="00F04A3F" w:rsidRPr="00F04A3F" w:rsidRDefault="00F04A3F" w:rsidP="00F04A3F">
      <w:pPr>
        <w:ind w:firstLine="0"/>
      </w:pPr>
      <w:r w:rsidRPr="00723B6F">
        <w:t>*</w:t>
      </w:r>
      <w:r w:rsidRPr="00032C91">
        <w:t>*</w:t>
      </w:r>
      <w:r w:rsidRPr="00723B6F">
        <w:t xml:space="preserve">*Указанные сроки включаются в срок исполнения </w:t>
      </w:r>
      <w:r w:rsidRPr="002E25F2">
        <w:rPr>
          <w:color w:val="000000"/>
          <w:shd w:val="clear" w:color="auto" w:fill="FFFFFF"/>
        </w:rPr>
        <w:t>договора</w:t>
      </w:r>
      <w:r w:rsidRPr="00723B6F">
        <w:t>.</w:t>
      </w:r>
    </w:p>
    <w:p w:rsidR="00B94160" w:rsidRPr="002E25F2" w:rsidRDefault="00B94160">
      <w:pPr>
        <w:pStyle w:val="Standard"/>
        <w:jc w:val="both"/>
        <w:rPr>
          <w:rFonts w:ascii="Times New Roman" w:hAnsi="Times New Roman" w:cs="Times New Roman"/>
        </w:rPr>
      </w:pPr>
    </w:p>
    <w:p w:rsidR="00B94160" w:rsidRPr="008561A0" w:rsidRDefault="00B94160">
      <w:pPr>
        <w:pStyle w:val="Standard"/>
        <w:jc w:val="both"/>
        <w:rPr>
          <w:rFonts w:ascii="Times New Roman" w:hAnsi="Times New Roman" w:cs="Times New Roman"/>
          <w:vanish/>
          <w:kern w:val="18"/>
        </w:rPr>
      </w:pPr>
    </w:p>
    <w:tbl>
      <w:tblPr>
        <w:tblStyle w:val="af6"/>
        <w:tblW w:w="14683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"/>
        <w:gridCol w:w="6670"/>
        <w:gridCol w:w="108"/>
        <w:gridCol w:w="7689"/>
        <w:gridCol w:w="108"/>
      </w:tblGrid>
      <w:tr w:rsidR="00D46F5C">
        <w:trPr>
          <w:gridBefore w:val="1"/>
          <w:wBefore w:w="108" w:type="dxa"/>
          <w:cantSplit/>
          <w:trHeight w:val="176"/>
          <w:jc w:val="right"/>
        </w:trPr>
        <w:tc>
          <w:tcPr>
            <w:tcW w:w="6778" w:type="dxa"/>
            <w:gridSpan w:val="2"/>
            <w:tcMar>
              <w:left w:w="0" w:type="dxa"/>
              <w:right w:w="0" w:type="dxa"/>
            </w:tcMar>
          </w:tcPr>
          <w:p w:rsidR="00B94160" w:rsidRPr="002E25F2" w:rsidRDefault="00C40026" w:rsidP="00F41823">
            <w:pPr>
              <w:pStyle w:val="af5"/>
              <w:keepNext/>
              <w:rPr>
                <w:rFonts w:eastAsia="Times New Roman"/>
                <w:lang w:val="en-US"/>
              </w:rPr>
            </w:pPr>
            <w:r w:rsidRPr="002E25F2">
              <w:rPr>
                <w:lang w:val="en-US"/>
              </w:rPr>
              <w:lastRenderedPageBreak/>
              <w:t>Исполнитель</w:t>
            </w:r>
            <w:r w:rsidRPr="002E25F2">
              <w:rPr>
                <w:rFonts w:eastAsia="Times New Roman"/>
                <w:lang w:val="en-US"/>
              </w:rPr>
              <w:t>:</w:t>
            </w:r>
          </w:p>
          <w:p w:rsidR="00B94160" w:rsidRPr="002E25F2" w:rsidRDefault="00B94160" w:rsidP="00F41823">
            <w:pPr>
              <w:pStyle w:val="af5"/>
              <w:keepNext/>
              <w:jc w:val="right"/>
              <w:rPr>
                <w:lang w:val="en-US"/>
              </w:rPr>
            </w:pPr>
          </w:p>
        </w:tc>
        <w:tc>
          <w:tcPr>
            <w:tcW w:w="7797" w:type="dxa"/>
            <w:gridSpan w:val="2"/>
          </w:tcPr>
          <w:p w:rsidR="00B94160" w:rsidRPr="002E25F2" w:rsidRDefault="00C40026" w:rsidP="00F41823">
            <w:pPr>
              <w:pStyle w:val="af5"/>
              <w:keepNext/>
              <w:rPr>
                <w:rFonts w:eastAsia="Times New Roman"/>
                <w:lang w:val="en-US"/>
              </w:rPr>
            </w:pPr>
            <w:r w:rsidRPr="002E25F2">
              <w:rPr>
                <w:lang w:val="en-US"/>
              </w:rPr>
              <w:t>Заказчик</w:t>
            </w:r>
            <w:r w:rsidRPr="002E25F2">
              <w:rPr>
                <w:rFonts w:eastAsia="Times New Roman"/>
                <w:lang w:val="en-US"/>
              </w:rPr>
              <w:t>:</w:t>
            </w:r>
          </w:p>
          <w:p w:rsidR="00B94160" w:rsidRPr="002E25F2" w:rsidRDefault="00B94160" w:rsidP="00F41823">
            <w:pPr>
              <w:pStyle w:val="af5"/>
              <w:keepNext/>
              <w:rPr>
                <w:lang w:val="en-US"/>
              </w:rPr>
            </w:pPr>
          </w:p>
        </w:tc>
      </w:tr>
      <w:tr w:rsidR="00D46F5C">
        <w:trPr>
          <w:gridBefore w:val="1"/>
          <w:wBefore w:w="108" w:type="dxa"/>
          <w:cantSplit/>
          <w:trHeight w:val="176"/>
          <w:jc w:val="right"/>
        </w:trPr>
        <w:tc>
          <w:tcPr>
            <w:tcW w:w="6778" w:type="dxa"/>
            <w:gridSpan w:val="2"/>
            <w:tcMar>
              <w:left w:w="0" w:type="dxa"/>
              <w:right w:w="0" w:type="dxa"/>
            </w:tcMar>
            <w:vAlign w:val="bottom"/>
          </w:tcPr>
          <w:p w:rsidR="00B94160" w:rsidRPr="002E25F2" w:rsidRDefault="00C40026" w:rsidP="00F41823">
            <w:pPr>
              <w:pStyle w:val="af5"/>
              <w:keepNext/>
              <w:rPr>
                <w:lang w:val="en-US"/>
              </w:rPr>
            </w:pPr>
            <w:r w:rsidRPr="002E25F2">
              <w:rPr>
                <w:u w:val="single"/>
                <w:lang w:val="en-US"/>
              </w:rPr>
              <w:t>________________</w:t>
            </w:r>
          </w:p>
        </w:tc>
        <w:tc>
          <w:tcPr>
            <w:tcW w:w="7797" w:type="dxa"/>
            <w:gridSpan w:val="2"/>
            <w:vAlign w:val="bottom"/>
          </w:tcPr>
          <w:p w:rsidR="00B94160" w:rsidRPr="002E25F2" w:rsidRDefault="00C40026" w:rsidP="00F41823">
            <w:pPr>
              <w:pStyle w:val="af5"/>
              <w:keepNext/>
              <w:rPr>
                <w:lang w:val="en-US"/>
              </w:rPr>
            </w:pPr>
            <w:r w:rsidRPr="002E25F2">
              <w:rPr>
                <w:u w:val="single"/>
                <w:lang w:val="en-US"/>
              </w:rPr>
              <w:t>Генеральный директор</w:t>
            </w:r>
          </w:p>
        </w:tc>
      </w:tr>
      <w:tr w:rsidR="00D46F5C">
        <w:trPr>
          <w:gridAfter w:val="1"/>
          <w:wAfter w:w="108" w:type="dxa"/>
          <w:cantSplit/>
          <w:trHeight w:val="1147"/>
          <w:jc w:val="right"/>
        </w:trPr>
        <w:tc>
          <w:tcPr>
            <w:tcW w:w="6778" w:type="dxa"/>
            <w:gridSpan w:val="2"/>
          </w:tcPr>
          <w:p w:rsidR="00B94160" w:rsidRPr="002E25F2" w:rsidRDefault="00C40026" w:rsidP="00F669E7">
            <w:pPr>
              <w:pStyle w:val="af5"/>
              <w:keepNext/>
              <w:rPr>
                <w:rFonts w:eastAsia="Times New Roman"/>
                <w:lang w:val="en-US"/>
              </w:rPr>
            </w:pPr>
            <w:r w:rsidRPr="002E25F2">
              <w:rPr>
                <w:u w:val="single"/>
                <w:lang w:val="en-US"/>
              </w:rPr>
              <w:t>________________</w:t>
            </w:r>
            <w:r w:rsidRPr="002E25F2">
              <w:rPr>
                <w:lang w:val="en-US"/>
              </w:rPr>
              <w:t xml:space="preserve"> __________</w:t>
            </w:r>
            <w:r w:rsidRPr="002E25F2">
              <w:rPr>
                <w:rFonts w:eastAsia="Times New Roman"/>
                <w:lang w:val="en-US"/>
              </w:rPr>
              <w:t xml:space="preserve">   /</w:t>
            </w:r>
            <w:r w:rsidRPr="002E25F2">
              <w:rPr>
                <w:rFonts w:eastAsia="Times New Roman"/>
                <w:u w:val="single"/>
                <w:lang w:val="en-US"/>
              </w:rPr>
              <w:t>________________</w:t>
            </w:r>
            <w:r w:rsidRPr="002E25F2">
              <w:rPr>
                <w:rFonts w:eastAsia="Times New Roman"/>
                <w:lang w:val="en-US"/>
              </w:rPr>
              <w:t>/</w:t>
            </w:r>
          </w:p>
          <w:p w:rsidR="00B94160" w:rsidRPr="002E25F2" w:rsidRDefault="00C40026" w:rsidP="00F41823">
            <w:pPr>
              <w:pStyle w:val="af5"/>
              <w:jc w:val="center"/>
              <w:rPr>
                <w:lang w:val="en-US"/>
              </w:rPr>
            </w:pPr>
            <w:r w:rsidRPr="002E25F2">
              <w:rPr>
                <w:rFonts w:eastAsia="Times New Roman"/>
                <w:lang w:val="en-US"/>
              </w:rPr>
              <w:t xml:space="preserve">«    » __________ 20  </w:t>
            </w:r>
            <w:r w:rsidRPr="002E25F2">
              <w:rPr>
                <w:rFonts w:eastAsia="Times New Roman"/>
              </w:rPr>
              <w:t>г</w:t>
            </w:r>
            <w:r w:rsidRPr="002E25F2"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797" w:type="dxa"/>
            <w:gridSpan w:val="2"/>
          </w:tcPr>
          <w:p w:rsidR="00B94160" w:rsidRPr="002E25F2" w:rsidRDefault="00C40026" w:rsidP="00F669E7">
            <w:pPr>
              <w:pStyle w:val="af5"/>
              <w:keepNext/>
              <w:rPr>
                <w:rFonts w:eastAsia="Times New Roman"/>
                <w:lang w:val="en-US"/>
              </w:rPr>
            </w:pPr>
            <w:r w:rsidRPr="002E25F2">
              <w:rPr>
                <w:u w:val="single"/>
                <w:lang w:val="en-US"/>
              </w:rPr>
              <w:t>АО "НОГИНСКТРАСТИНВЕСТ"</w:t>
            </w:r>
            <w:r w:rsidRPr="002E25F2">
              <w:rPr>
                <w:lang w:val="en-US"/>
              </w:rPr>
              <w:t>__________</w:t>
            </w:r>
            <w:r w:rsidRPr="002E25F2">
              <w:rPr>
                <w:rFonts w:eastAsia="Times New Roman"/>
                <w:lang w:val="en-US"/>
              </w:rPr>
              <w:t>/</w:t>
            </w:r>
            <w:r w:rsidRPr="002E25F2">
              <w:rPr>
                <w:rFonts w:eastAsia="Times New Roman"/>
                <w:u w:val="single"/>
                <w:lang w:val="en-US"/>
              </w:rPr>
              <w:t>А. С. Фокин</w:t>
            </w:r>
            <w:r w:rsidRPr="002E25F2">
              <w:rPr>
                <w:rFonts w:eastAsia="Times New Roman"/>
                <w:lang w:val="en-US"/>
              </w:rPr>
              <w:t>/</w:t>
            </w:r>
          </w:p>
          <w:p w:rsidR="00B94160" w:rsidRPr="002E25F2" w:rsidRDefault="00C40026" w:rsidP="00F41823">
            <w:pPr>
              <w:pStyle w:val="af5"/>
              <w:jc w:val="center"/>
              <w:rPr>
                <w:lang w:val="en-US"/>
              </w:rPr>
            </w:pPr>
            <w:r w:rsidRPr="002E25F2">
              <w:rPr>
                <w:rFonts w:eastAsia="Times New Roman"/>
                <w:lang w:val="en-US"/>
              </w:rPr>
              <w:t xml:space="preserve">«    » __________ 20  </w:t>
            </w:r>
            <w:r w:rsidRPr="002E25F2">
              <w:rPr>
                <w:rFonts w:eastAsia="Times New Roman"/>
              </w:rPr>
              <w:t>г</w:t>
            </w:r>
          </w:p>
        </w:tc>
      </w:tr>
    </w:tbl>
    <w:p w:rsidR="004A2569" w:rsidRDefault="004A2569" w:rsidP="004A2569">
      <w:pPr>
        <w:pStyle w:val="2"/>
        <w:ind w:left="357"/>
        <w:rPr>
          <w:rFonts w:eastAsiaTheme="minorHAnsi"/>
          <w:bCs w:val="0"/>
          <w:color w:val="auto"/>
          <w:spacing w:val="0"/>
          <w:kern w:val="0"/>
        </w:rPr>
      </w:pPr>
      <w:r>
        <w:rPr>
          <w:rFonts w:eastAsiaTheme="minorHAnsi"/>
          <w:bCs w:val="0"/>
          <w:color w:val="auto"/>
          <w:spacing w:val="0"/>
          <w:kern w:val="0"/>
        </w:rPr>
        <w:t>4</w:t>
      </w:r>
      <w:r w:rsidRPr="002E25F2">
        <w:rPr>
          <w:rFonts w:eastAsiaTheme="minorHAnsi"/>
          <w:bCs w:val="0"/>
          <w:color w:val="auto"/>
          <w:spacing w:val="0"/>
          <w:kern w:val="0"/>
        </w:rPr>
        <w:t>.</w:t>
      </w:r>
      <w:r w:rsidRPr="002E25F2">
        <w:rPr>
          <w:rFonts w:eastAsiaTheme="minorHAnsi"/>
          <w:b w:val="0"/>
          <w:bCs w:val="0"/>
          <w:color w:val="auto"/>
          <w:spacing w:val="0"/>
          <w:kern w:val="0"/>
        </w:rPr>
        <w:t xml:space="preserve">  </w:t>
      </w:r>
      <w:r w:rsidRPr="004A2569">
        <w:rPr>
          <w:rFonts w:eastAsiaTheme="minorHAnsi"/>
          <w:bCs w:val="0"/>
          <w:color w:val="auto"/>
          <w:spacing w:val="0"/>
          <w:kern w:val="0"/>
        </w:rPr>
        <w:t xml:space="preserve">Срок исполнения </w:t>
      </w:r>
      <w:r w:rsidR="00C85E40" w:rsidRPr="002E25F2">
        <w:t>договора</w:t>
      </w:r>
      <w:r w:rsidRPr="004A2569">
        <w:rPr>
          <w:rFonts w:eastAsiaTheme="minorHAnsi"/>
          <w:bCs w:val="0"/>
          <w:color w:val="auto"/>
          <w:spacing w:val="0"/>
          <w:kern w:val="0"/>
        </w:rPr>
        <w:t xml:space="preserve"> (отдельных этапов исполнения </w:t>
      </w:r>
      <w:r w:rsidR="00C85E40" w:rsidRPr="002E25F2">
        <w:t>договора</w:t>
      </w:r>
      <w:r w:rsidRPr="004A2569">
        <w:rPr>
          <w:rFonts w:eastAsiaTheme="minorHAnsi"/>
          <w:bCs w:val="0"/>
          <w:color w:val="auto"/>
          <w:spacing w:val="0"/>
          <w:kern w:val="0"/>
        </w:rPr>
        <w:t>)</w:t>
      </w:r>
    </w:p>
    <w:p w:rsidR="004A2569" w:rsidRDefault="004A2569" w:rsidP="004A2569">
      <w:pPr>
        <w:pStyle w:val="2"/>
        <w:ind w:left="357"/>
        <w:rPr>
          <w:rFonts w:eastAsiaTheme="minorHAnsi"/>
          <w:bCs w:val="0"/>
          <w:color w:val="auto"/>
          <w:spacing w:val="0"/>
          <w:kern w:val="0"/>
        </w:rPr>
      </w:pPr>
      <w:r>
        <w:rPr>
          <w:rFonts w:eastAsiaTheme="minorHAnsi"/>
          <w:bCs w:val="0"/>
          <w:color w:val="auto"/>
          <w:spacing w:val="0"/>
          <w:kern w:val="0"/>
        </w:rPr>
        <w:t>4</w:t>
      </w:r>
      <w:r w:rsidRPr="002E25F2">
        <w:rPr>
          <w:rFonts w:eastAsiaTheme="minorHAnsi"/>
          <w:bCs w:val="0"/>
          <w:color w:val="auto"/>
          <w:spacing w:val="0"/>
          <w:kern w:val="0"/>
        </w:rPr>
        <w:t>.</w:t>
      </w:r>
      <w:r>
        <w:rPr>
          <w:rFonts w:eastAsiaTheme="minorHAnsi"/>
          <w:bCs w:val="0"/>
          <w:color w:val="auto"/>
          <w:spacing w:val="0"/>
          <w:kern w:val="0"/>
        </w:rPr>
        <w:t>1.</w:t>
      </w:r>
      <w:r w:rsidRPr="002E25F2">
        <w:rPr>
          <w:rFonts w:eastAsiaTheme="minorHAnsi"/>
          <w:b w:val="0"/>
          <w:bCs w:val="0"/>
          <w:color w:val="auto"/>
          <w:spacing w:val="0"/>
          <w:kern w:val="0"/>
        </w:rPr>
        <w:t xml:space="preserve">  </w:t>
      </w:r>
      <w:r w:rsidRPr="004A2569">
        <w:rPr>
          <w:rFonts w:eastAsiaTheme="minorHAnsi"/>
          <w:bCs w:val="0"/>
          <w:color w:val="auto"/>
          <w:spacing w:val="0"/>
          <w:kern w:val="0"/>
        </w:rPr>
        <w:t xml:space="preserve">Срок исполнения </w:t>
      </w:r>
      <w:r w:rsidR="00C85E40" w:rsidRPr="002E25F2">
        <w:t>договора</w:t>
      </w:r>
    </w:p>
    <w:p w:rsidR="00C85E40" w:rsidRPr="005F29C8" w:rsidRDefault="004306E4" w:rsidP="005F29C8">
      <w:pPr>
        <w:keepNext/>
        <w:spacing w:after="60"/>
        <w:jc w:val="right"/>
      </w:pPr>
      <w:r w:rsidRPr="002E25F2">
        <w:t>Таблица</w:t>
      </w:r>
      <w:r w:rsidRPr="00C85E40">
        <w:t xml:space="preserve"> 2.3</w:t>
      </w:r>
      <w:r w:rsidRPr="00866C18">
        <w:t xml:space="preserve"> </w:t>
      </w:r>
    </w:p>
    <w:tbl>
      <w:tblPr>
        <w:tblStyle w:val="af6"/>
        <w:tblW w:w="14850" w:type="dxa"/>
        <w:tblLook w:val="04A0" w:firstRow="1" w:lastRow="0" w:firstColumn="1" w:lastColumn="0" w:noHBand="0" w:noVBand="1"/>
      </w:tblPr>
      <w:tblGrid>
        <w:gridCol w:w="7479"/>
        <w:gridCol w:w="7371"/>
      </w:tblGrid>
      <w:tr w:rsidR="00D46F5C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E40" w:rsidRDefault="00C85E40">
            <w:pPr>
              <w:keepNext/>
              <w:ind w:firstLine="0"/>
              <w:rPr>
                <w:rFonts w:eastAsia="Times New Roman"/>
                <w:bCs/>
                <w:color w:val="00000A"/>
                <w:spacing w:val="-4"/>
                <w:kern w:val="2"/>
              </w:rPr>
            </w:pPr>
            <w:r>
              <w:rPr>
                <w:rFonts w:eastAsia="Times New Roman"/>
                <w:bCs/>
                <w:color w:val="00000A"/>
                <w:spacing w:val="-4"/>
                <w:kern w:val="2"/>
              </w:rPr>
              <w:t>Начало исполнения</w:t>
            </w:r>
            <w:r w:rsidR="00A72F4E">
              <w:rPr>
                <w:rFonts w:eastAsia="Times New Roman"/>
                <w:bCs/>
                <w:color w:val="00000A"/>
                <w:spacing w:val="-4"/>
                <w:kern w:val="2"/>
                <w:lang w:val="en-US"/>
              </w:rPr>
              <w:t xml:space="preserve"> </w:t>
            </w:r>
            <w:r w:rsidR="00A72F4E" w:rsidRPr="002E25F2">
              <w:t>договора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40" w:rsidRPr="00055299" w:rsidRDefault="008B08BA" w:rsidP="00055299">
            <w:pPr>
              <w:keepNext/>
              <w:ind w:firstLine="0"/>
              <w:rPr>
                <w:rFonts w:eastAsia="Times New Roman"/>
                <w:b/>
                <w:bCs/>
                <w:color w:val="00000A"/>
                <w:spacing w:val="-4"/>
                <w:kern w:val="2"/>
                <w:lang w:val="en-US"/>
              </w:rPr>
            </w:pPr>
            <w:r w:rsidRPr="008B08BA">
              <w:rPr>
                <w:lang w:val="en-GB" w:eastAsia="ru-RU"/>
              </w:rPr>
              <w:t>0 дн. от даты заключения договора</w:t>
            </w:r>
          </w:p>
        </w:tc>
      </w:tr>
      <w:tr w:rsidR="00D46F5C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E40" w:rsidRDefault="00C85E40">
            <w:pPr>
              <w:keepNext/>
              <w:ind w:firstLine="0"/>
              <w:rPr>
                <w:rFonts w:eastAsia="Times New Roman"/>
                <w:bCs/>
                <w:color w:val="00000A"/>
                <w:spacing w:val="-4"/>
                <w:kern w:val="2"/>
              </w:rPr>
            </w:pPr>
            <w:r>
              <w:rPr>
                <w:rFonts w:eastAsia="Times New Roman"/>
                <w:bCs/>
                <w:color w:val="00000A"/>
                <w:spacing w:val="-4"/>
                <w:kern w:val="2"/>
              </w:rPr>
              <w:t>Срок окончания исполнения</w:t>
            </w:r>
            <w:r w:rsidR="00A72F4E" w:rsidRPr="00A72F4E">
              <w:rPr>
                <w:rFonts w:eastAsia="Times New Roman"/>
                <w:bCs/>
                <w:color w:val="00000A"/>
                <w:spacing w:val="-4"/>
                <w:kern w:val="2"/>
              </w:rPr>
              <w:t xml:space="preserve"> </w:t>
            </w:r>
            <w:r w:rsidR="00A72F4E" w:rsidRPr="002E25F2">
              <w:t>договора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40" w:rsidRPr="00055299" w:rsidRDefault="008B08BA" w:rsidP="00055299">
            <w:pPr>
              <w:keepNext/>
              <w:ind w:firstLine="0"/>
              <w:rPr>
                <w:rFonts w:eastAsia="Times New Roman"/>
                <w:bCs/>
                <w:color w:val="00000A"/>
                <w:spacing w:val="-4"/>
                <w:kern w:val="2"/>
                <w:lang w:val="en-US"/>
              </w:rPr>
            </w:pPr>
            <w:r w:rsidRPr="008B08BA">
              <w:rPr>
                <w:szCs w:val="28"/>
                <w:lang w:eastAsia="ru-RU"/>
              </w:rPr>
              <w:t>31.12.2022 (МСК)</w:t>
            </w:r>
          </w:p>
        </w:tc>
      </w:tr>
    </w:tbl>
    <w:p w:rsidR="00D90800" w:rsidRPr="004A5E84" w:rsidRDefault="004A2569" w:rsidP="004A5E84">
      <w:pPr>
        <w:pStyle w:val="2"/>
        <w:ind w:left="357"/>
        <w:rPr>
          <w:rFonts w:eastAsiaTheme="minorHAnsi"/>
          <w:bCs w:val="0"/>
          <w:color w:val="auto"/>
          <w:spacing w:val="0"/>
          <w:kern w:val="0"/>
        </w:rPr>
      </w:pPr>
      <w:r>
        <w:rPr>
          <w:rFonts w:eastAsiaTheme="minorHAnsi"/>
          <w:bCs w:val="0"/>
          <w:color w:val="auto"/>
          <w:spacing w:val="0"/>
          <w:kern w:val="0"/>
        </w:rPr>
        <w:t>4</w:t>
      </w:r>
      <w:r w:rsidRPr="002E25F2">
        <w:rPr>
          <w:rFonts w:eastAsiaTheme="minorHAnsi"/>
          <w:bCs w:val="0"/>
          <w:color w:val="auto"/>
          <w:spacing w:val="0"/>
          <w:kern w:val="0"/>
        </w:rPr>
        <w:t>.</w:t>
      </w:r>
      <w:r>
        <w:rPr>
          <w:rFonts w:eastAsiaTheme="minorHAnsi"/>
          <w:bCs w:val="0"/>
          <w:color w:val="auto"/>
          <w:spacing w:val="0"/>
          <w:kern w:val="0"/>
        </w:rPr>
        <w:t>2.</w:t>
      </w:r>
      <w:r w:rsidRPr="002E25F2">
        <w:rPr>
          <w:rFonts w:eastAsiaTheme="minorHAnsi"/>
          <w:b w:val="0"/>
          <w:bCs w:val="0"/>
          <w:color w:val="auto"/>
          <w:spacing w:val="0"/>
          <w:kern w:val="0"/>
        </w:rPr>
        <w:t xml:space="preserve">  </w:t>
      </w:r>
      <w:r w:rsidRPr="004A2569">
        <w:rPr>
          <w:rFonts w:eastAsiaTheme="minorHAnsi"/>
          <w:bCs w:val="0"/>
          <w:color w:val="auto"/>
          <w:spacing w:val="0"/>
          <w:kern w:val="0"/>
        </w:rPr>
        <w:t>Срок исполнения отдельных этапов</w:t>
      </w:r>
    </w:p>
    <w:p w:rsidR="00C85E40" w:rsidRPr="00C85E40" w:rsidRDefault="004A5E84" w:rsidP="00C85E40">
      <w:r w:rsidRPr="002D7699">
        <w:rPr>
          <w:rFonts w:eastAsia="Calibri"/>
          <w:iCs/>
          <w:kern w:val="1"/>
        </w:rPr>
        <w:t xml:space="preserve">Отдельные этапы исполнения </w:t>
      </w:r>
      <w:r w:rsidRPr="002E25F2">
        <w:t>договора</w:t>
      </w:r>
      <w:r w:rsidRPr="002D7699">
        <w:rPr>
          <w:rFonts w:eastAsia="Calibri"/>
          <w:iCs/>
          <w:kern w:val="1"/>
        </w:rPr>
        <w:t xml:space="preserve"> не предусмотрены</w:t>
      </w:r>
    </w:p>
    <w:p w:rsidR="00B94160" w:rsidRPr="002E25F2" w:rsidRDefault="00C40026" w:rsidP="00854AC5">
      <w:pPr>
        <w:pageBreakBefore/>
        <w:jc w:val="right"/>
      </w:pPr>
      <w:r w:rsidRPr="002E25F2">
        <w:lastRenderedPageBreak/>
        <w:t>Приложение</w:t>
      </w:r>
      <w:r w:rsidR="00CF75E0">
        <w:t xml:space="preserve"> </w:t>
      </w:r>
      <w:r w:rsidRPr="002E25F2">
        <w:t>3 к договору</w:t>
      </w:r>
    </w:p>
    <w:p w:rsidR="00B94160" w:rsidRPr="002E25F2" w:rsidRDefault="00CF75E0">
      <w:pPr>
        <w:spacing w:before="180"/>
        <w:ind w:firstLine="562"/>
        <w:jc w:val="right"/>
      </w:pPr>
      <w:r>
        <w:t xml:space="preserve">от </w:t>
      </w:r>
      <w:r w:rsidR="00C40026" w:rsidRPr="002E25F2">
        <w:t>«____» ___________ 20___г. № ___________</w:t>
      </w:r>
    </w:p>
    <w:p w:rsidR="00B94160" w:rsidRPr="002E25F2" w:rsidRDefault="00B94160">
      <w:pPr>
        <w:jc w:val="right"/>
      </w:pPr>
    </w:p>
    <w:p w:rsidR="00B94160" w:rsidRPr="002E25F2" w:rsidRDefault="00C40026">
      <w:pPr>
        <w:pStyle w:val="10"/>
      </w:pPr>
      <w:r w:rsidRPr="002E25F2">
        <w:t>Перечень электронных документов, которыми обмениваются стороны при исполнении договора</w:t>
      </w:r>
    </w:p>
    <w:p w:rsidR="00B94160" w:rsidRPr="002E25F2" w:rsidRDefault="00C40026">
      <w:pPr>
        <w:pStyle w:val="2"/>
        <w:numPr>
          <w:ilvl w:val="0"/>
          <w:numId w:val="8"/>
        </w:numPr>
        <w:ind w:left="851"/>
      </w:pPr>
      <w:r w:rsidRPr="002E25F2">
        <w:t>Оформление при исполнении обязательств</w:t>
      </w:r>
    </w:p>
    <w:p w:rsidR="00B94160" w:rsidRPr="002E25F2" w:rsidRDefault="00C40026" w:rsidP="008561A0">
      <w:pPr>
        <w:pStyle w:val="aff4"/>
        <w:spacing w:after="60"/>
        <w:rPr>
          <w:i/>
        </w:rPr>
      </w:pPr>
      <w:r w:rsidRPr="002E25F2">
        <w:t>Таблица 3.1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52"/>
        <w:gridCol w:w="3228"/>
        <w:gridCol w:w="3507"/>
        <w:gridCol w:w="2667"/>
        <w:gridCol w:w="2806"/>
      </w:tblGrid>
      <w:tr w:rsidR="00D46F5C">
        <w:trPr>
          <w:cantSplit/>
          <w:tblHeader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 w:rsidP="006F2EAE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Обязательство</w:t>
            </w:r>
            <w:r w:rsidR="005D4555" w:rsidRPr="00B21163">
              <w:rPr>
                <w:sz w:val="18"/>
                <w:szCs w:val="18"/>
              </w:rPr>
              <w:t xml:space="preserve"> </w:t>
            </w:r>
            <w:r w:rsidRPr="00B21163">
              <w:rPr>
                <w:sz w:val="18"/>
                <w:szCs w:val="18"/>
              </w:rPr>
              <w:t>по договору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 w:rsidP="006F2EAE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Наименование документа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 w:rsidP="006F2EAE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Действие сторон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 w:rsidP="006F2EAE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Срок направления и п</w:t>
            </w:r>
            <w:r w:rsidR="001F353A" w:rsidRPr="00B21163">
              <w:rPr>
                <w:sz w:val="18"/>
                <w:szCs w:val="18"/>
              </w:rPr>
              <w:t>одписания документов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 w:rsidP="006F2EAE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Ответственная сторона</w:t>
            </w:r>
          </w:p>
        </w:tc>
      </w:tr>
      <w:tr w:rsidR="00D46F5C">
        <w:trPr>
          <w:cantSplit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>
            <w:pPr>
              <w:pStyle w:val="aff2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Оплата №01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>
            <w:pPr>
              <w:pStyle w:val="aff2"/>
              <w:rPr>
                <w:sz w:val="18"/>
                <w:szCs w:val="18"/>
                <w:lang w:val="en-US"/>
              </w:rPr>
            </w:pPr>
            <w:r w:rsidRPr="00B21163">
              <w:rPr>
                <w:sz w:val="18"/>
                <w:szCs w:val="18"/>
                <w:lang w:val="en-US"/>
              </w:rPr>
              <w:t>Платёжное поручение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>
            <w:pPr>
              <w:pStyle w:val="aff2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>
            <w:pPr>
              <w:pStyle w:val="aff2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10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>
            <w:pPr>
              <w:pStyle w:val="aff2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Заказчик</w:t>
            </w:r>
          </w:p>
        </w:tc>
      </w:tr>
      <w:tr w:rsidR="00D46F5C">
        <w:trPr>
          <w:cantSplit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>
            <w:pPr>
              <w:pStyle w:val="aff2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Услуги по страхованию автотранспорта (КАСКО)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>
            <w:pPr>
              <w:pStyle w:val="aff2"/>
              <w:rPr>
                <w:sz w:val="18"/>
                <w:szCs w:val="18"/>
                <w:lang w:val="en-US"/>
              </w:rPr>
            </w:pPr>
            <w:r w:rsidRPr="00B21163">
              <w:rPr>
                <w:sz w:val="18"/>
                <w:szCs w:val="18"/>
                <w:lang w:val="en-US"/>
              </w:rPr>
              <w:t>Счёт на оплату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>
            <w:pPr>
              <w:pStyle w:val="aff2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>
            <w:pPr>
              <w:pStyle w:val="aff2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10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>
            <w:pPr>
              <w:pStyle w:val="aff2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Исполнитель</w:t>
            </w:r>
          </w:p>
        </w:tc>
      </w:tr>
      <w:tr w:rsidR="00D46F5C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B94160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>
            <w:pPr>
              <w:pStyle w:val="aff2"/>
              <w:rPr>
                <w:sz w:val="18"/>
                <w:szCs w:val="18"/>
                <w:lang w:val="en-US"/>
              </w:rPr>
            </w:pPr>
            <w:r w:rsidRPr="00B21163">
              <w:rPr>
                <w:sz w:val="18"/>
                <w:szCs w:val="18"/>
                <w:lang w:val="en-US"/>
              </w:rPr>
              <w:t>Универсальный передаточный документ (СЧФДОП), формат УПД, утвержденный приказом ФНС России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>
            <w:pPr>
              <w:pStyle w:val="aff2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>
            <w:pPr>
              <w:pStyle w:val="aff2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10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>
            <w:pPr>
              <w:pStyle w:val="aff2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Исполнитель</w:t>
            </w:r>
          </w:p>
        </w:tc>
      </w:tr>
      <w:tr w:rsidR="00D46F5C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B94160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B94160">
            <w:pPr>
              <w:pStyle w:val="aff2"/>
              <w:rPr>
                <w:sz w:val="18"/>
                <w:szCs w:val="18"/>
                <w:lang w:val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>
            <w:pPr>
              <w:pStyle w:val="aff2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>
            <w:pPr>
              <w:pStyle w:val="aff2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10 раб. дн. от даты получения документа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>
            <w:pPr>
              <w:pStyle w:val="aff2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Заказчик</w:t>
            </w:r>
          </w:p>
        </w:tc>
      </w:tr>
    </w:tbl>
    <w:p w:rsidR="00A7518B" w:rsidRPr="002E25F2" w:rsidRDefault="00A7518B"/>
    <w:p w:rsidR="00B94160" w:rsidRPr="002E25F2" w:rsidRDefault="00B94160">
      <w:pPr>
        <w:rPr>
          <w:lang w:val="en-US"/>
        </w:rPr>
      </w:pPr>
    </w:p>
    <w:p w:rsidR="000D0406" w:rsidRPr="008561A0" w:rsidRDefault="000D0406">
      <w:pPr>
        <w:rPr>
          <w:b/>
          <w:vanish/>
        </w:rPr>
      </w:pPr>
    </w:p>
    <w:p w:rsidR="00B94160" w:rsidRPr="002E25F2" w:rsidRDefault="00C40026" w:rsidP="008561A0">
      <w:pPr>
        <w:pStyle w:val="2"/>
        <w:numPr>
          <w:ilvl w:val="0"/>
          <w:numId w:val="8"/>
        </w:numPr>
        <w:ind w:left="709" w:hanging="357"/>
      </w:pPr>
      <w:r w:rsidRPr="002E25F2">
        <w:t>Порядок и сроки осуществления приемки и оформления результатов</w:t>
      </w:r>
    </w:p>
    <w:p w:rsidR="00B94160" w:rsidRPr="002E25F2" w:rsidRDefault="00C40026" w:rsidP="008561A0">
      <w:pPr>
        <w:pStyle w:val="aff4"/>
        <w:spacing w:after="60"/>
      </w:pPr>
      <w:r w:rsidRPr="002E25F2">
        <w:t>Таблица 3.2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8"/>
        <w:gridCol w:w="2729"/>
        <w:gridCol w:w="2367"/>
        <w:gridCol w:w="2612"/>
        <w:gridCol w:w="2432"/>
        <w:gridCol w:w="2432"/>
      </w:tblGrid>
      <w:tr w:rsidR="00D46F5C">
        <w:trPr>
          <w:cantSplit/>
          <w:tblHeader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 w:rsidP="006F2EAE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Наименование обязательства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 w:rsidP="006F2EAE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Порядок проведения приемки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 w:rsidP="006F2EAE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Документ о приемке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77732A" w:rsidRDefault="00DE2DCD" w:rsidP="006F2EAE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DE2DCD">
              <w:rPr>
                <w:sz w:val="18"/>
                <w:szCs w:val="18"/>
                <w:lang w:val="en-US"/>
              </w:rPr>
              <w:t>Срок предоставления документа о приемке Исполнителем, срок осуществления приемки и оформления результатов Заказчиком**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 w:rsidP="006F2EAE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Действие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 w:rsidP="006F2EAE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Ответственная сторона</w:t>
            </w:r>
          </w:p>
        </w:tc>
      </w:tr>
      <w:tr w:rsidR="00D46F5C">
        <w:trPr>
          <w:cantSplit/>
        </w:trPr>
        <w:tc>
          <w:tcPr>
            <w:tcW w:w="6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>
            <w:pPr>
              <w:pStyle w:val="aff2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Услуги по страхованию автотранспорта (КАСКО)</w:t>
            </w:r>
          </w:p>
        </w:tc>
        <w:tc>
          <w:tcPr>
            <w:tcW w:w="9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>
            <w:pPr>
              <w:pStyle w:val="aff2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приёмку осуществляет заказчик</w:t>
            </w:r>
          </w:p>
        </w:tc>
        <w:tc>
          <w:tcPr>
            <w:tcW w:w="8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>
            <w:pPr>
              <w:pStyle w:val="aff2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Универсальный передаточный документ (СЧФДОП), формат УПД, утвержденный приказом ФНС России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>
            <w:pPr>
              <w:pStyle w:val="aff2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10 раб. дн. от даты окончания исполнения обязательства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>
            <w:pPr>
              <w:pStyle w:val="aff2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Подписание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>
            <w:pPr>
              <w:pStyle w:val="aff2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Исполнитель</w:t>
            </w:r>
          </w:p>
        </w:tc>
      </w:tr>
      <w:tr w:rsidR="00D46F5C">
        <w:trPr>
          <w:cantSplit/>
        </w:trPr>
        <w:tc>
          <w:tcPr>
            <w:tcW w:w="6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B94160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9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B94160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8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B94160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>
            <w:pPr>
              <w:pStyle w:val="aff2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10 раб. дн. от даты получения документа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>
            <w:pPr>
              <w:pStyle w:val="aff2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Подписание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>
            <w:pPr>
              <w:pStyle w:val="aff2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Заказчик</w:t>
            </w:r>
          </w:p>
        </w:tc>
      </w:tr>
    </w:tbl>
    <w:p w:rsidR="00A7518B" w:rsidRPr="002E25F2" w:rsidRDefault="00A7518B" w:rsidP="00A7518B"/>
    <w:p w:rsidR="00582340" w:rsidRPr="00582340" w:rsidRDefault="00582340" w:rsidP="00582340">
      <w:pPr>
        <w:ind w:firstLine="0"/>
      </w:pPr>
      <w:r w:rsidRPr="00032C91">
        <w:t>*</w:t>
      </w:r>
      <w:r w:rsidRPr="00723B6F">
        <w:t xml:space="preserve">*Указанные сроки включаются в срок исполнения </w:t>
      </w:r>
      <w:r w:rsidRPr="002E25F2">
        <w:rPr>
          <w:color w:val="000000"/>
          <w:shd w:val="clear" w:color="auto" w:fill="FFFFFF"/>
        </w:rPr>
        <w:t>договора</w:t>
      </w:r>
      <w:r w:rsidRPr="00723B6F">
        <w:t>.</w:t>
      </w:r>
    </w:p>
    <w:p w:rsidR="002D37BA" w:rsidRPr="004134AC" w:rsidRDefault="002D37BA" w:rsidP="004134AC">
      <w:pPr>
        <w:rPr>
          <w:lang w:val="en-US"/>
        </w:rPr>
      </w:pPr>
    </w:p>
    <w:p w:rsidR="00B94160" w:rsidRPr="008561A0" w:rsidRDefault="00B94160">
      <w:pPr>
        <w:rPr>
          <w:vanish/>
        </w:rPr>
      </w:pPr>
    </w:p>
    <w:p w:rsidR="00B94160" w:rsidRPr="002E25F2" w:rsidRDefault="00C40026" w:rsidP="008561A0">
      <w:pPr>
        <w:pStyle w:val="2"/>
        <w:numPr>
          <w:ilvl w:val="0"/>
          <w:numId w:val="8"/>
        </w:numPr>
        <w:ind w:left="357" w:hanging="357"/>
      </w:pPr>
      <w:r w:rsidRPr="002E25F2">
        <w:t>Порядок и сроки проведения экспертизы</w:t>
      </w:r>
    </w:p>
    <w:p w:rsidR="00B94160" w:rsidRPr="002E25F2" w:rsidRDefault="00C40026" w:rsidP="008561A0">
      <w:pPr>
        <w:pStyle w:val="aff4"/>
        <w:spacing w:after="60"/>
        <w:rPr>
          <w:lang w:val="en-US"/>
        </w:rPr>
      </w:pPr>
      <w:r w:rsidRPr="002E25F2">
        <w:t>Таблица 3.</w:t>
      </w:r>
      <w:r w:rsidRPr="002E25F2">
        <w:rPr>
          <w:lang w:val="en-US"/>
        </w:rPr>
        <w:t>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96"/>
        <w:gridCol w:w="3014"/>
        <w:gridCol w:w="4164"/>
        <w:gridCol w:w="4086"/>
      </w:tblGrid>
      <w:tr w:rsidR="00D46F5C">
        <w:trPr>
          <w:cantSplit/>
          <w:tblHeader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 w:rsidP="006F2EAE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0776B0">
              <w:rPr>
                <w:sz w:val="18"/>
                <w:szCs w:val="18"/>
              </w:rPr>
              <w:t>Наименование обязательства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 w:rsidP="006F2EAE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0776B0">
              <w:rPr>
                <w:sz w:val="18"/>
                <w:szCs w:val="18"/>
              </w:rPr>
              <w:t>Порядок проведения экспертизы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 w:rsidP="006F2EAE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0776B0">
              <w:rPr>
                <w:sz w:val="18"/>
                <w:szCs w:val="18"/>
              </w:rPr>
              <w:t>Документ, оформляемый по результатам экспертизы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 w:rsidP="006F2EAE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0776B0">
              <w:rPr>
                <w:sz w:val="18"/>
                <w:szCs w:val="18"/>
              </w:rPr>
              <w:t>Срок проведения экспертизы и оформления результатов</w:t>
            </w:r>
          </w:p>
        </w:tc>
      </w:tr>
      <w:tr w:rsidR="00D46F5C">
        <w:trPr>
          <w:cantSplit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>
            <w:pPr>
              <w:pStyle w:val="aff2"/>
              <w:rPr>
                <w:sz w:val="18"/>
                <w:szCs w:val="18"/>
              </w:rPr>
            </w:pPr>
            <w:r w:rsidRPr="000776B0">
              <w:rPr>
                <w:sz w:val="18"/>
                <w:szCs w:val="18"/>
              </w:rPr>
              <w:t>Услуги по страхованию автотранспорта (КАСКО)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>
            <w:pPr>
              <w:pStyle w:val="aff2"/>
              <w:rPr>
                <w:sz w:val="18"/>
                <w:szCs w:val="18"/>
              </w:rPr>
            </w:pPr>
            <w:r w:rsidRPr="000776B0">
              <w:rPr>
                <w:sz w:val="18"/>
                <w:szCs w:val="18"/>
              </w:rPr>
              <w:t>Силами заказчика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>
            <w:pPr>
              <w:pStyle w:val="aff2"/>
              <w:rPr>
                <w:sz w:val="18"/>
                <w:szCs w:val="18"/>
              </w:rPr>
            </w:pPr>
            <w:r w:rsidRPr="000776B0">
              <w:rPr>
                <w:sz w:val="18"/>
                <w:szCs w:val="18"/>
              </w:rPr>
              <w:t>Отражается в документе приёмки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>
            <w:pPr>
              <w:pStyle w:val="aff2"/>
              <w:rPr>
                <w:sz w:val="18"/>
                <w:szCs w:val="18"/>
              </w:rPr>
            </w:pPr>
            <w:r w:rsidRPr="000776B0">
              <w:rPr>
                <w:sz w:val="18"/>
                <w:szCs w:val="18"/>
              </w:rPr>
              <w:t>Соответствует срокам приёмки</w:t>
            </w:r>
          </w:p>
          <w:p w:rsidR="00B94160" w:rsidRPr="000776B0" w:rsidRDefault="00B94160">
            <w:pPr>
              <w:pStyle w:val="aff2"/>
              <w:rPr>
                <w:sz w:val="18"/>
                <w:szCs w:val="18"/>
                <w:lang w:val="en-US"/>
              </w:rPr>
            </w:pPr>
          </w:p>
        </w:tc>
      </w:tr>
    </w:tbl>
    <w:p w:rsidR="00B94160" w:rsidRPr="002E25F2" w:rsidRDefault="00B94160">
      <w:pPr>
        <w:rPr>
          <w:lang w:val="en-US"/>
        </w:rPr>
      </w:pPr>
    </w:p>
    <w:p w:rsidR="00B94160" w:rsidRPr="002E25F2" w:rsidRDefault="00B94160" w:rsidP="00D67CC8">
      <w:pPr>
        <w:keepNext/>
      </w:pPr>
    </w:p>
    <w:tbl>
      <w:tblPr>
        <w:tblStyle w:val="af6"/>
        <w:tblW w:w="14394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"/>
        <w:gridCol w:w="6408"/>
        <w:gridCol w:w="108"/>
        <w:gridCol w:w="7662"/>
        <w:gridCol w:w="108"/>
      </w:tblGrid>
      <w:tr w:rsidR="00D46F5C">
        <w:trPr>
          <w:gridBefore w:val="1"/>
          <w:wBefore w:w="108" w:type="dxa"/>
          <w:cantSplit/>
          <w:trHeight w:val="176"/>
          <w:jc w:val="right"/>
        </w:trPr>
        <w:tc>
          <w:tcPr>
            <w:tcW w:w="6516" w:type="dxa"/>
            <w:gridSpan w:val="2"/>
            <w:tcMar>
              <w:left w:w="0" w:type="dxa"/>
              <w:right w:w="0" w:type="dxa"/>
            </w:tcMar>
          </w:tcPr>
          <w:p w:rsidR="00B94160" w:rsidRPr="002E25F2" w:rsidRDefault="00C40026" w:rsidP="00F669E7">
            <w:pPr>
              <w:pStyle w:val="af5"/>
              <w:keepNext/>
              <w:rPr>
                <w:rFonts w:eastAsia="Times New Roman"/>
                <w:lang w:val="en-US"/>
              </w:rPr>
            </w:pPr>
            <w:r w:rsidRPr="002E25F2">
              <w:rPr>
                <w:lang w:val="en-US"/>
              </w:rPr>
              <w:t>Исполнитель</w:t>
            </w:r>
            <w:r w:rsidRPr="002E25F2">
              <w:rPr>
                <w:rFonts w:eastAsia="Times New Roman"/>
                <w:lang w:val="en-US"/>
              </w:rPr>
              <w:t>:</w:t>
            </w:r>
          </w:p>
          <w:p w:rsidR="00B94160" w:rsidRPr="002E25F2" w:rsidRDefault="00B94160" w:rsidP="00F669E7">
            <w:pPr>
              <w:pStyle w:val="af5"/>
              <w:keepNext/>
              <w:jc w:val="right"/>
              <w:rPr>
                <w:lang w:val="en-US"/>
              </w:rPr>
            </w:pPr>
          </w:p>
        </w:tc>
        <w:tc>
          <w:tcPr>
            <w:tcW w:w="7770" w:type="dxa"/>
            <w:gridSpan w:val="2"/>
          </w:tcPr>
          <w:p w:rsidR="00B94160" w:rsidRPr="002E25F2" w:rsidRDefault="00C40026" w:rsidP="00F669E7">
            <w:pPr>
              <w:pStyle w:val="af5"/>
              <w:keepNext/>
              <w:rPr>
                <w:rFonts w:eastAsia="Times New Roman"/>
                <w:lang w:val="en-US"/>
              </w:rPr>
            </w:pPr>
            <w:r w:rsidRPr="002E25F2">
              <w:rPr>
                <w:lang w:val="en-US"/>
              </w:rPr>
              <w:t>Заказчик</w:t>
            </w:r>
            <w:r w:rsidRPr="002E25F2">
              <w:rPr>
                <w:rFonts w:eastAsia="Times New Roman"/>
                <w:lang w:val="en-US"/>
              </w:rPr>
              <w:t>:</w:t>
            </w:r>
          </w:p>
          <w:p w:rsidR="00B94160" w:rsidRPr="002E25F2" w:rsidRDefault="00B94160" w:rsidP="00F669E7">
            <w:pPr>
              <w:pStyle w:val="af5"/>
              <w:keepNext/>
              <w:rPr>
                <w:lang w:val="en-US"/>
              </w:rPr>
            </w:pPr>
          </w:p>
        </w:tc>
      </w:tr>
      <w:tr w:rsidR="00D46F5C">
        <w:trPr>
          <w:gridBefore w:val="1"/>
          <w:wBefore w:w="108" w:type="dxa"/>
          <w:cantSplit/>
          <w:trHeight w:val="176"/>
          <w:jc w:val="right"/>
        </w:trPr>
        <w:tc>
          <w:tcPr>
            <w:tcW w:w="6516" w:type="dxa"/>
            <w:gridSpan w:val="2"/>
            <w:tcMar>
              <w:left w:w="0" w:type="dxa"/>
              <w:right w:w="0" w:type="dxa"/>
            </w:tcMar>
            <w:vAlign w:val="bottom"/>
          </w:tcPr>
          <w:p w:rsidR="00B94160" w:rsidRPr="002E25F2" w:rsidRDefault="00C40026" w:rsidP="00F669E7">
            <w:pPr>
              <w:pStyle w:val="af5"/>
              <w:keepNext/>
              <w:rPr>
                <w:lang w:val="en-US"/>
              </w:rPr>
            </w:pPr>
            <w:r w:rsidRPr="002E25F2">
              <w:rPr>
                <w:u w:val="single"/>
                <w:lang w:val="en-US"/>
              </w:rPr>
              <w:t>________________</w:t>
            </w:r>
          </w:p>
        </w:tc>
        <w:tc>
          <w:tcPr>
            <w:tcW w:w="7770" w:type="dxa"/>
            <w:gridSpan w:val="2"/>
            <w:vAlign w:val="bottom"/>
          </w:tcPr>
          <w:p w:rsidR="00B94160" w:rsidRPr="002E25F2" w:rsidRDefault="00C40026" w:rsidP="00F669E7">
            <w:pPr>
              <w:pStyle w:val="af5"/>
              <w:keepNext/>
              <w:rPr>
                <w:lang w:val="en-US"/>
              </w:rPr>
            </w:pPr>
            <w:r w:rsidRPr="002E25F2">
              <w:rPr>
                <w:u w:val="single"/>
                <w:lang w:val="en-US"/>
              </w:rPr>
              <w:t>Генеральный директор</w:t>
            </w:r>
          </w:p>
        </w:tc>
      </w:tr>
      <w:tr w:rsidR="00D46F5C">
        <w:trPr>
          <w:gridAfter w:val="1"/>
          <w:wAfter w:w="108" w:type="dxa"/>
          <w:cantSplit/>
          <w:trHeight w:val="1147"/>
          <w:jc w:val="right"/>
        </w:trPr>
        <w:tc>
          <w:tcPr>
            <w:tcW w:w="6516" w:type="dxa"/>
            <w:gridSpan w:val="2"/>
          </w:tcPr>
          <w:p w:rsidR="00B94160" w:rsidRPr="002E25F2" w:rsidRDefault="00C40026" w:rsidP="00F669E7">
            <w:pPr>
              <w:pStyle w:val="af5"/>
              <w:keepNext/>
              <w:rPr>
                <w:rFonts w:eastAsia="Times New Roman"/>
                <w:lang w:val="en-US"/>
              </w:rPr>
            </w:pPr>
            <w:r w:rsidRPr="002E25F2">
              <w:rPr>
                <w:u w:val="single"/>
                <w:lang w:val="en-US"/>
              </w:rPr>
              <w:t>________________</w:t>
            </w:r>
            <w:r w:rsidRPr="002E25F2">
              <w:rPr>
                <w:lang w:val="en-US"/>
              </w:rPr>
              <w:t xml:space="preserve"> __________</w:t>
            </w:r>
            <w:r w:rsidRPr="002E25F2">
              <w:rPr>
                <w:rFonts w:eastAsia="Times New Roman"/>
                <w:lang w:val="en-US"/>
              </w:rPr>
              <w:t xml:space="preserve">   /</w:t>
            </w:r>
            <w:r w:rsidRPr="002E25F2">
              <w:rPr>
                <w:rFonts w:eastAsia="Times New Roman"/>
                <w:u w:val="single"/>
                <w:lang w:val="en-US"/>
              </w:rPr>
              <w:t>________________</w:t>
            </w:r>
            <w:r w:rsidRPr="002E25F2">
              <w:rPr>
                <w:rFonts w:eastAsia="Times New Roman"/>
                <w:lang w:val="en-US"/>
              </w:rPr>
              <w:t>/</w:t>
            </w:r>
          </w:p>
          <w:p w:rsidR="00B94160" w:rsidRPr="002E25F2" w:rsidRDefault="00C40026" w:rsidP="00F669E7">
            <w:pPr>
              <w:pStyle w:val="af5"/>
              <w:jc w:val="center"/>
              <w:rPr>
                <w:lang w:val="en-US"/>
              </w:rPr>
            </w:pPr>
            <w:r w:rsidRPr="002E25F2">
              <w:rPr>
                <w:rFonts w:eastAsia="Times New Roman"/>
                <w:lang w:val="en-US"/>
              </w:rPr>
              <w:t xml:space="preserve">«    » __________ 20  </w:t>
            </w:r>
            <w:r w:rsidRPr="002E25F2">
              <w:rPr>
                <w:rFonts w:eastAsia="Times New Roman"/>
              </w:rPr>
              <w:t>г</w:t>
            </w:r>
            <w:r w:rsidRPr="002E25F2"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770" w:type="dxa"/>
            <w:gridSpan w:val="2"/>
          </w:tcPr>
          <w:p w:rsidR="00B94160" w:rsidRPr="002E25F2" w:rsidRDefault="00C40026" w:rsidP="00F669E7">
            <w:pPr>
              <w:pStyle w:val="af5"/>
              <w:keepNext/>
              <w:rPr>
                <w:rFonts w:eastAsia="Times New Roman"/>
                <w:lang w:val="en-US"/>
              </w:rPr>
            </w:pPr>
            <w:r w:rsidRPr="002E25F2">
              <w:rPr>
                <w:u w:val="single"/>
                <w:lang w:val="en-US"/>
              </w:rPr>
              <w:t>АО "НОГИНСКТРАСТИНВЕСТ"</w:t>
            </w:r>
            <w:r w:rsidRPr="002E25F2">
              <w:rPr>
                <w:lang w:val="en-US"/>
              </w:rPr>
              <w:t>__________</w:t>
            </w:r>
            <w:r w:rsidRPr="002E25F2">
              <w:rPr>
                <w:rFonts w:eastAsia="Times New Roman"/>
                <w:lang w:val="en-US"/>
              </w:rPr>
              <w:t>/</w:t>
            </w:r>
            <w:r w:rsidRPr="002E25F2">
              <w:rPr>
                <w:rFonts w:eastAsia="Times New Roman"/>
                <w:u w:val="single"/>
                <w:lang w:val="en-US"/>
              </w:rPr>
              <w:t>А. С. Фокин</w:t>
            </w:r>
            <w:r w:rsidRPr="002E25F2">
              <w:rPr>
                <w:rFonts w:eastAsia="Times New Roman"/>
                <w:lang w:val="en-US"/>
              </w:rPr>
              <w:t>/</w:t>
            </w:r>
          </w:p>
          <w:p w:rsidR="00B94160" w:rsidRPr="002E25F2" w:rsidRDefault="00C40026" w:rsidP="00F669E7">
            <w:pPr>
              <w:pStyle w:val="af5"/>
              <w:jc w:val="center"/>
              <w:rPr>
                <w:lang w:val="en-US"/>
              </w:rPr>
            </w:pPr>
            <w:r w:rsidRPr="002E25F2">
              <w:rPr>
                <w:rFonts w:eastAsia="Times New Roman"/>
                <w:lang w:val="en-US"/>
              </w:rPr>
              <w:t xml:space="preserve">«    » __________ 20  </w:t>
            </w:r>
            <w:r w:rsidRPr="002E25F2">
              <w:rPr>
                <w:rFonts w:eastAsia="Times New Roman"/>
              </w:rPr>
              <w:t>г</w:t>
            </w:r>
          </w:p>
        </w:tc>
      </w:tr>
    </w:tbl>
    <w:p w:rsidR="00B94160" w:rsidRPr="002E25F2" w:rsidRDefault="00B94160" w:rsidP="00D67CC8">
      <w:pPr>
        <w:jc w:val="right"/>
        <w:rPr>
          <w:lang w:val="en-US"/>
        </w:rPr>
      </w:pPr>
    </w:p>
    <w:p w:rsidR="00B94160" w:rsidRPr="002E25F2" w:rsidRDefault="00C40026" w:rsidP="00AB3F9E">
      <w:pPr>
        <w:pageBreakBefore/>
        <w:jc w:val="right"/>
      </w:pPr>
      <w:r w:rsidRPr="002E25F2">
        <w:lastRenderedPageBreak/>
        <w:t>Приложение 4 к договору</w:t>
      </w:r>
    </w:p>
    <w:p w:rsidR="00B94160" w:rsidRPr="002E25F2" w:rsidRDefault="00CF75E0">
      <w:pPr>
        <w:spacing w:before="180"/>
        <w:ind w:firstLine="562"/>
        <w:jc w:val="right"/>
      </w:pPr>
      <w:r>
        <w:t xml:space="preserve">от </w:t>
      </w:r>
      <w:r w:rsidR="00C40026" w:rsidRPr="002E25F2">
        <w:t>«____» ___________ 20___г. № ___________</w:t>
      </w:r>
    </w:p>
    <w:p w:rsidR="00B94160" w:rsidRPr="002E25F2" w:rsidRDefault="00C40026">
      <w:pPr>
        <w:pStyle w:val="10"/>
        <w:rPr>
          <w:b w:val="0"/>
        </w:rPr>
      </w:pPr>
      <w:r w:rsidRPr="002E25F2">
        <w:rPr>
          <w:b w:val="0"/>
        </w:rPr>
        <w:t>Регламент электронного документооборота</w:t>
      </w:r>
      <w:r w:rsidRPr="002E25F2">
        <w:rPr>
          <w:b w:val="0"/>
        </w:rPr>
        <w:br/>
        <w:t>Портала исполнения контрактов Единой автоматизированной системы управления закупками Московской области</w:t>
      </w:r>
    </w:p>
    <w:p w:rsidR="00B94160" w:rsidRPr="002E25F2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 w:rsidRPr="002E25F2">
        <w:t>Регламент электронного документооборота Портала исполнения контрактов Единой автоматизированной системы управления закупками Московской области (далее – Регламент) определяет общие правила осуществления информационного взаимодействия между Сторонами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(далее – ПИК ЕАСУЗ).</w:t>
      </w:r>
    </w:p>
    <w:p w:rsidR="00B94160" w:rsidRPr="002E25F2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 w:rsidRPr="002E25F2">
        <w:t>Настоящий Регламент является приложением к договору, заключенному в соответствии с требованиями Федерального закона от 18.07.2011 № 223-ФЗ «О закупках товаров, работ, услуг отдельными видами юридических лиц» (далее – Договор).</w:t>
      </w:r>
    </w:p>
    <w:p w:rsidR="00B94160" w:rsidRPr="002E25F2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 w:rsidRPr="002E25F2">
        <w:t>В настоящем Регламенте используются следующие понятия и термины: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Портал исполнения контрактов Единой автоматизированной системы управления закупками Московской области - подсистема Единой автоматизированной системы управления закупками Московской области, обеспечивающая осуществление обмена электронными документами в ходе исполнения договоров, а также контроля текущего исполнения сторонами обязательств по договору.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Структурированный электронный документ – электронный документ, сформированный/импортированный в ПИК ЕАСУЗ при помощи соответствующих интерфейсов ПИК ЕАСУЗ.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Неструктурированный электронный документ – электронный документ, в котором информация представлена в электронно-цифровой форме и не имеет заранее определенной структуры данных в ПИК ЕАСУЗ (в том числе сканированные версии документов, ранее составленные на бумажных носителях информации).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Личный кабинет – рабочая область Стороны Договора</w:t>
      </w:r>
      <w:r w:rsidR="00FE5B6C" w:rsidRPr="002E25F2">
        <w:t xml:space="preserve"> </w:t>
      </w:r>
      <w:r w:rsidRPr="002E25F2">
        <w:t>в ПИК ЕАСУЗ, доступная только зарегистрированным в ПИК ЕАСУЗ пользователям - сотрудникам заказчика, поставщика (подрядчика, исполнителя).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 xml:space="preserve">Другие понятия и термины, применяемые в настоящем Регламенте, соответствуют понятиям и терминам, установленным законодательством Российской Федерации и нормативными правовыми актами Московской области. </w:t>
      </w:r>
    </w:p>
    <w:p w:rsidR="00B94160" w:rsidRPr="002E25F2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 w:rsidRPr="002E25F2">
        <w:t>Обмен электронными документами между Сторонами Договора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(далее – ЭДО ПИК ЕАСУЗ), интегрированной с ПИК ЕАСУЗ.</w:t>
      </w:r>
    </w:p>
    <w:p w:rsidR="00B94160" w:rsidRPr="002E25F2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 w:rsidRPr="002E25F2">
        <w:t>Получение доступа к ПИК ЕАСУЗ и ЭДО ПИК ЕАСУЗ,</w:t>
      </w:r>
      <w:r w:rsidRPr="002E25F2">
        <w:rPr>
          <w:rFonts w:eastAsia="Times New Roman"/>
          <w:lang w:eastAsia="ru-RU"/>
        </w:rPr>
        <w:t xml:space="preserve"> а также использование функционала ПИК ЕАСУЗ и ЭДО ПИК ЕАСУЗ в целях осуществления электронного документооборота</w:t>
      </w:r>
      <w:r w:rsidRPr="002E25F2">
        <w:t xml:space="preserve"> для Сторон Договора осуществляется безвозмездно.</w:t>
      </w:r>
    </w:p>
    <w:p w:rsidR="00B94160" w:rsidRPr="002E25F2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 w:rsidRPr="002E25F2">
        <w:t>Обеспечение эксплуатации ПИК ЕАСУЗ, а также техническую поддержку Сторонам Договора при использовании ПИК ЕАСУЗ, в том числе в части функционирования ЭДО ПИК ЕАСУЗ, осуществляет Государственное казенное учреждение Московской области «Московский областной центр информационно-коммуникационных технологий».</w:t>
      </w:r>
    </w:p>
    <w:p w:rsidR="00B94160" w:rsidRPr="002E25F2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  <w:rPr>
          <w:color w:val="FF0000"/>
        </w:rPr>
      </w:pPr>
      <w:r w:rsidRPr="002E25F2">
        <w:lastRenderedPageBreak/>
        <w:t>При формировании и обмене электронными документами Стороны Договора должны руководствоваться положениями настоящего Регламента, а также информационными материалами, размещенными в открытом доступе на сайте http://pik.mosreg.ru.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 xml:space="preserve">2. Обязательными требованиями к Сторонам Договора для осуществления работы с электронным документооборотом в ПИК ЕАСУЗ являются: 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- наличие у Стороны Договора сертификата ключа усиленной квалифицированной электронной подписи (далее - КЭП), полученного в порядке, предусмотренном Федеральным законом от 06.04.2011 г. № 63-ФЗ «Об электронной подписи», в одном из аккредитованных Министерством связи и массовых коммуникаций Российской Федерации удостоверяющих центров;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- наличие автоматизированного рабочего места (АРМ);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- наличие регистрации в ПИК ЕАСУЗ. Процедура регистрации в ПИК ЕАСУЗ описана в документе «Памятка по регистрации в ПИК ЕАСУЗ» (размещена на сайте http://pik.mosreg.ru);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 xml:space="preserve">- наличие регистрации в ЭДО ПИК ЕАСУЗ. Процедура регистрации в ЭДО ПИК ЕАСУЗ также описана в документе «Памятка по регистрации в ПИК ЕАСУЗ» (размещена на сайте </w:t>
      </w:r>
      <w:hyperlink r:id="rId9" w:history="1">
        <w:r w:rsidRPr="002E25F2">
          <w:t>http://pik.mosreg.ru</w:t>
        </w:r>
      </w:hyperlink>
      <w:r w:rsidRPr="002E25F2">
        <w:t>);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- использование для подписания электронных документов КЭП средств криптографической защиты информации (далее - СКЗИ), сертифицированных в соответствии с правилами сертификации Российской Федерации к СКЗИ и полученного Стороной Договора</w:t>
      </w:r>
      <w:r w:rsidR="00023F42" w:rsidRPr="002E25F2">
        <w:t xml:space="preserve"> </w:t>
      </w:r>
      <w:r w:rsidRPr="002E25F2">
        <w:t>с соблюдением требований законодательства.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Согласно аттестату соответствия Государственной информационной системы Единой автоматизированной системы управления закупками Московской области (далее - ЕАСУЗ)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В этой связи в ПИК ЕАСУЗ обрабатываются исключительно общедоступные персональные данные. Ответственность за внесение персональных данных третьих лиц несет сторона, внесшая сведения.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3. При осуществлении электронного документооборота в ПИК ЕАСУЗ каждая из Сторон Договора</w:t>
      </w:r>
      <w:r w:rsidR="00023F42" w:rsidRPr="002E25F2">
        <w:t xml:space="preserve"> </w:t>
      </w:r>
      <w:r w:rsidRPr="002E25F2">
        <w:t>несёт следующие обязанности: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3.1.</w:t>
      </w:r>
      <w:r w:rsidRPr="002E25F2">
        <w:tab/>
        <w:t>После осуществления регистрации в ЭДО ПИК ЕАСУЗ произвести регистрацию своей организации (индивидуального предпринимателя) в ПИК ЕАСУЗ.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3.2.</w:t>
      </w:r>
      <w:r w:rsidRPr="002E25F2">
        <w:tab/>
        <w:t>Направлять при осуществлении электронного документооборота документы и сведения, предусмотренные условиями Договора.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3.3.</w:t>
      </w:r>
      <w:r w:rsidRPr="002E25F2">
        <w:tab/>
        <w:t>Нести ответственность за содержание, достоверность и целостность отправляемых Стороной Договора</w:t>
      </w:r>
      <w:r w:rsidR="00023F42" w:rsidRPr="002E25F2">
        <w:t xml:space="preserve"> </w:t>
      </w:r>
      <w:r w:rsidRPr="002E25F2">
        <w:t>документов и сведений через ПИК ЕАСУЗ, ЭДО ПИК ЕАСУЗ, а также за действия, совершенные на основании указанных документов и сведений.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3.4.</w:t>
      </w:r>
      <w:r w:rsidRPr="002E25F2">
        <w:tab/>
        <w:t>Обеспечить режим хранения сертификата КЭП и закрытого ключа КЭП, исключающий неавторизованный доступ к ним третьих лиц.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  <w:rPr>
          <w:lang w:eastAsia="en-US"/>
        </w:rPr>
      </w:pPr>
      <w:r w:rsidRPr="002E25F2">
        <w:t>4. Основными правилами организации электронного документооборота в ПИК ЕАСУЗ являются: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4.1.</w:t>
      </w:r>
      <w:r w:rsidRPr="002E25F2">
        <w:tab/>
        <w:t xml:space="preserve">Все документы и сведения, предусмотренные условиями </w:t>
      </w:r>
      <w:r w:rsidR="00023F42" w:rsidRPr="002E25F2">
        <w:t xml:space="preserve"> </w:t>
      </w:r>
      <w:r w:rsidRPr="002E25F2">
        <w:t>(гражданско-правового договора), направляемые Сторонами Договора</w:t>
      </w:r>
      <w:r w:rsidR="00023F42" w:rsidRPr="002E25F2">
        <w:t xml:space="preserve"> </w:t>
      </w:r>
      <w:r w:rsidRPr="002E25F2">
        <w:t>между собой в ПИК ЕАСУЗ, должны быть в форме электронных документов.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4.2.</w:t>
      </w:r>
      <w:r w:rsidRPr="002E25F2">
        <w:tab/>
        <w:t>Электронные документы, передаваемые в системе ПИК ЕАСУЗ между Сторонами Договора, должны быть подписаны в ЭДО ПИК ЕАСУЗ КЭП лиц, имеющих право действовать от имени соответствующей Стороны Договора.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4.3.</w:t>
      </w:r>
      <w:r w:rsidRPr="002E25F2">
        <w:tab/>
        <w:t>Электронный документ, подписанный КЭП и переданный между Сторонами Договора</w:t>
      </w:r>
      <w:r w:rsidR="00023F42" w:rsidRPr="002E25F2">
        <w:t xml:space="preserve"> </w:t>
      </w:r>
      <w:r w:rsidRPr="002E25F2">
        <w:t xml:space="preserve">через ЭДО ПИК ЕАСУЗ, имеет такую же юридическую силу, как и подписанный собственноручно документ на бумажном носителе, и влечет предусмотренные для данного документа </w:t>
      </w:r>
      <w:r w:rsidRPr="002E25F2">
        <w:lastRenderedPageBreak/>
        <w:t>правовые последствия. Электронные документы, подписанные КЭП в ЭДО ПИК ЕАСУЗ, не требуют дублирования документами, оформленными на бумажных носителях информации.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4.4.</w:t>
      </w:r>
      <w:r w:rsidRPr="002E25F2">
        <w:tab/>
        <w:t>После подписания электронного документа КЭП у Оператора ЭДО ПИК ЕАСУЗ такой электронный документ получает статус «Подписан» в ПИК ЕАСУЗ, с указанием кем и когда подписан.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4.5. Факт и дата доставки любого электронного документа, направленного посредством ПИК ЕАСУЗ, а также факт и дата получения надлежащего уведомления о доставке такого электронного документа, подтверждаются поступлением в раздел «Уведомления» Личного кабинета Стороны по договору</w:t>
      </w:r>
      <w:r w:rsidR="00023F42" w:rsidRPr="002E25F2">
        <w:t xml:space="preserve"> </w:t>
      </w:r>
      <w:r w:rsidRPr="002E25F2">
        <w:t xml:space="preserve">соответствующего уведомления, содержащего дату его поступления. 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Фактом и датой начала работы в Личном кабинете ПИК ЕАСУЗ Стороны признается момент регистрации Стороны в ПИК ЕАСУЗ. Сведения о регистрации Стороны формируются в ПИК ЕАСУЗ автоматизировано после прохождения регистрации и фиксируются в разделе «Зарегистрированные заказчики и исполнители».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4.6.</w:t>
      </w:r>
      <w:r w:rsidRPr="002E25F2">
        <w:tab/>
        <w:t xml:space="preserve">Через систему ЭДО ПИК ЕАСУЗ передаются следующие типы электронных документов: 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4.6.1.</w:t>
      </w:r>
      <w:r w:rsidRPr="002E25F2">
        <w:tab/>
        <w:t>Структурированные электронные документы в формате XML, формируемые Сторонами с использованием средств интерфейса ПИК ЕАСУЗ и подписываемые КЭП.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4.6.2.</w:t>
      </w:r>
      <w:r w:rsidRPr="002E25F2">
        <w:tab/>
        <w:t>Неструктурированные электронные документы, подписываемые (заверяемые) КЭП и загружаемые Сторонами с использованием средств интерфейса ПИК ЕАСУЗ.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4.6.3.</w:t>
      </w:r>
      <w:r w:rsidRPr="002E25F2">
        <w:tab/>
        <w:t>Электронные документы, требования к форматам которых определены Федеральной налоговой службой.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4.7.</w:t>
      </w:r>
      <w:r w:rsidRPr="002E25F2">
        <w:tab/>
        <w:t>Правила формирования для подписания структурированных электронных документов: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4.7.1.</w:t>
      </w:r>
      <w:r w:rsidRPr="002E25F2">
        <w:tab/>
        <w:t>Структурированный электронный документ формируется Стороной Договора</w:t>
      </w:r>
      <w:r w:rsidR="00023F42" w:rsidRPr="002E25F2">
        <w:t xml:space="preserve"> </w:t>
      </w:r>
      <w:r w:rsidRPr="002E25F2">
        <w:t>в ПИК ЕАСУЗ посредством: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4.7.1.1. Функционала ПИК ЕАСУЗ по созданию структурированных документов в ПИК ЕАСУЗ. При формировании электронного документа средства ПИК ЕАСУЗ проверяют его на полноту и корректность внесенных данных. Документы, сформированные с нарушением данных требований, не могут быть сохранены в ПИК ЕАСУЗ.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4.7.1.2. Функционала ПИК ЕАСУЗ по импорту структурированных документов в ПИК ЕАСУЗ. При импорте в ПИК ЕАСУЗ структурированного документа средства ПИК ЕАСУЗ проверяют его на полноту и корректность импортируемых данных, соответствие формату. Документы, импортируемые с нарушением данных требований, не могут быть сохранены в ПИК ЕАСУЗ.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4.7.1</w:t>
      </w:r>
      <w:r w:rsidRPr="002E25F2">
        <w:tab/>
        <w:t xml:space="preserve">.3. Для направления на подписание структурированного документа в ЭДО ПИК ЕАСУЗ с помощью функционала ПИК ЕАСУЗ необходимо сформировать </w:t>
      </w:r>
      <w:r w:rsidRPr="002E25F2">
        <w:rPr>
          <w:lang w:val="en-US"/>
        </w:rPr>
        <w:t>XML</w:t>
      </w:r>
      <w:r w:rsidRPr="002E25F2">
        <w:t xml:space="preserve"> документ соответствующего формата и его печатную форму. Общий объем электронного документа ПИК ЕАСУЗ не должен превышать 40 Мб. Структурированные документы, не соответствующие данным требованиям, не могут быть направлены в ЭДО ПИК ЕАСУЗ на подписание.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4.8.</w:t>
      </w:r>
      <w:r w:rsidRPr="002E25F2">
        <w:tab/>
        <w:t>Правила формирования для подписания неструктурированных электронных документов: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4.8.1. Неструктурированный электронный документ формируется Стороной Договора</w:t>
      </w:r>
      <w:r w:rsidR="00023F42" w:rsidRPr="002E25F2">
        <w:t xml:space="preserve"> </w:t>
      </w:r>
      <w:r w:rsidRPr="002E25F2">
        <w:t>с помощью функционала ПИК ЕАСУЗ по импорту неструктурированных документов в ПИК ЕАСУЗ. В ПИК ЕАСУЗ могут быть загружены файлы следующих типов: .7z, .doc, .docx, .gif, .jpg,. jpeg, .ods, .odt, .pdf, .png, .rar, .rtf, .tif, .txt, .xls, .xlsx, .xps, .zip. Документы, импортируемые с нарушением данных требований, не могут быть сохранены в ПИК ЕАСУЗ.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 xml:space="preserve">4.8.2. Для направления на подписание неструктурированного документа в ЭДО ПИК ЕАСУЗ с помощью функционала ПИК ЕАСУЗ необходимо сформировать печатную форму данного электронного документа. Общий объем электронного документа ПИК ЕАСУЗ должен не </w:t>
      </w:r>
      <w:r w:rsidRPr="002E25F2">
        <w:lastRenderedPageBreak/>
        <w:t>превышать 40 Мб. Неструктурированные документы, не соответствующие данным требованиям, не могут быть направлены в ЭДО ПИК ЕАСУЗ на подписание.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4.9. Правила передачи файлов: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4.9.1.</w:t>
      </w:r>
      <w:r w:rsidRPr="002E25F2">
        <w:tab/>
        <w:t>В случае передачи неструктурированного файла Сторона Договора</w:t>
      </w:r>
      <w:r w:rsidR="00023F42" w:rsidRPr="002E25F2">
        <w:t xml:space="preserve"> </w:t>
      </w:r>
      <w:r w:rsidRPr="002E25F2">
        <w:t xml:space="preserve">самостоятельно несет ответственность за содержание такого документа. 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4.9.2.</w:t>
      </w:r>
      <w:r w:rsidRPr="002E25F2">
        <w:tab/>
        <w:t>В случае передачи Стороной Договора</w:t>
      </w:r>
      <w:r w:rsidR="007756DB" w:rsidRPr="002E25F2">
        <w:t xml:space="preserve"> </w:t>
      </w:r>
      <w:r w:rsidRPr="002E25F2">
        <w:t>структурированного файла ПИК ЕАСУЗ предоставляет средства для формирования такого документа. При этом Сторона Договора</w:t>
      </w:r>
      <w:r w:rsidR="00023F42" w:rsidRPr="002E25F2">
        <w:t xml:space="preserve"> </w:t>
      </w:r>
      <w:r w:rsidRPr="002E25F2">
        <w:t>обязана подписать и приложить к направляемому электронному документу именно тот файл, который был сформирован ей средствами ПИК ЕАСУЗ.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4.9.3.</w:t>
      </w:r>
      <w:r w:rsidRPr="002E25F2">
        <w:tab/>
        <w:t>Направляемые файлы между Сторонами Договора</w:t>
      </w:r>
      <w:r w:rsidR="00023F42" w:rsidRPr="002E25F2">
        <w:t xml:space="preserve"> </w:t>
      </w:r>
      <w:r w:rsidRPr="002E25F2">
        <w:t>должны быть подписаны КЭП с помощью интерфейса ЭДО ПИК ЕАСУЗ.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4.10.</w:t>
      </w:r>
      <w:r w:rsidRPr="002E25F2">
        <w:tab/>
        <w:t xml:space="preserve"> Правила передачи электронных документов, требования к форматам которых определены Федеральной налоговой службой: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- для передачи в ЭДО ПИК ЕАСУЗ электронных документов, требования к форматам которых определены Федеральной налоговой службой, используется программное обеспечение ПИК ЕАСУЗ.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5. Сторона, подписавшая электронный документ, может отозвать данный электронный документ до его подписания Стороной, в адрес которой данный документ был направлен, в следующем порядке: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- Сторона, подписавшая электронный документ, посредством интерфейса ПИК ЕАСУЗ направляет уведомление в ЭДО ПИК ЕАСУЗ об отзыве электронного документа;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- в случае если отзываемый электронный документ подписан Стороной, в адрес которой данный документ был направлен, то направить уведомление в ЭДО ПИК ЕАСУЗ об отзыве невозможно;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- в случае если отзываемый документ не подписан Стороной, в адрес которой данный документ был направлен, то при направлении уведомления в ЭДО ПИК ЕАСУЗ об отзыве происходит автоматизированный отзыв данного документа.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Для документов с односторонней подписью возможность отзыва подписанного электронного документа не предусмотрена.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6. В случае сбоя в работе ПИК ЕАСУЗ и (или) ЭДО ПИК ЕАСУЗ), не позволяющего осуществлять обмен электронными документами при исполнении Договора, Стороны осуществляют оформление и подписание документов на бумажном носителе информации в порядке и сроки, предусмотренные договором.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 xml:space="preserve">Сбоем признается нарушение работы ПИК ЕАСУЗ либо ЭДО ПИК ЕАСУЗ, при котором невозможно обеспечить электронный документооборот в течение срока, указанного в таблице «Перечень сбоев в работе ПИК ЕАСУЗ и (или) ЭДО ПИК ЕАСУЗ» (далее – Таблица) и при этом выполнены следующие условия: 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а) сбой в работе возник в период с 07 00 до 21 00 московского времени в рабочие дни;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 xml:space="preserve">б) Стороной, направляющей документ, направлена заявка в службу Технической поддержки с приложением принт-скрина страницы Портала исполнения контракта, либо портала Оператора ЭДО, содержащего сведения о характере сбоя; 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в) по результатам рассмотрения заявки службой Технической поддержки сбой не устранен в течение 240 мин. с момента получения заявки. При этом: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- если заявка подана не в рабочий день, то время ее рассмотрения начинается с 09 00 первого рабочего дня, следующего за днем подачи заявки;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- если заявка подана в рабочий день до 09 00, то ее рассмотрение начинается в этот рабочий день с 09 00;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lastRenderedPageBreak/>
        <w:t>- если заявка подана в рабочий день после 18 00, то ее рассмотрение начинается с 09 00 следующего рабочего дня;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- если заявка подана в промежуток с 16 00 до 18 00 рабочего дня, то ее рассмотрение переносится на следующий рабочий день в той части времени, которая является разницей между 240 минутами, предоставляемыми на ее рассмотрение и количеством минут, исчисляемым с момента подачи заявки до 18 00 рабочего дня.</w:t>
      </w:r>
    </w:p>
    <w:p w:rsidR="00B94160" w:rsidRPr="002E25F2" w:rsidRDefault="00B94160">
      <w:pPr>
        <w:pStyle w:val="aff1"/>
        <w:tabs>
          <w:tab w:val="left" w:pos="1134"/>
        </w:tabs>
        <w:ind w:left="0"/>
        <w:jc w:val="both"/>
      </w:pPr>
    </w:p>
    <w:p w:rsidR="00B94160" w:rsidRPr="002E25F2" w:rsidRDefault="00C40026" w:rsidP="008561A0">
      <w:pPr>
        <w:pStyle w:val="aff1"/>
        <w:keepNext/>
        <w:tabs>
          <w:tab w:val="left" w:pos="1134"/>
        </w:tabs>
        <w:ind w:left="0"/>
        <w:jc w:val="center"/>
      </w:pPr>
      <w:r w:rsidRPr="002E25F2">
        <w:t>Перечень сбоев в работе ПИК ЕАСУЗ и (или) ЭДО ПИК ЕАСУЗ</w:t>
      </w:r>
    </w:p>
    <w:p w:rsidR="00B94160" w:rsidRPr="002E25F2" w:rsidRDefault="00C40026" w:rsidP="008561A0">
      <w:pPr>
        <w:pStyle w:val="aff4"/>
        <w:spacing w:after="60"/>
      </w:pPr>
      <w:r w:rsidRPr="002E25F2">
        <w:t xml:space="preserve">Таблица </w:t>
      </w:r>
      <w:r w:rsidR="00CC2A65">
        <w:fldChar w:fldCharType="begin"/>
      </w:r>
      <w:r w:rsidR="00CC2A65">
        <w:instrText xml:space="preserve"> SEQ Таблица \* ARABIC </w:instrText>
      </w:r>
      <w:r w:rsidR="00CC2A65">
        <w:fldChar w:fldCharType="separate"/>
      </w:r>
      <w:r w:rsidRPr="002E25F2">
        <w:t>4</w:t>
      </w:r>
      <w:r w:rsidR="00CC2A65">
        <w:fldChar w:fldCharType="end"/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1198"/>
        <w:gridCol w:w="2552"/>
      </w:tblGrid>
      <w:tr w:rsidR="00D46F5C">
        <w:trPr>
          <w:cantSplit/>
          <w:tblHeader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 w:rsidP="00364A6A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0776B0">
              <w:rPr>
                <w:sz w:val="18"/>
                <w:szCs w:val="18"/>
              </w:rPr>
              <w:t>№ п/п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 w:rsidP="00364A6A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0776B0">
              <w:rPr>
                <w:sz w:val="18"/>
                <w:szCs w:val="18"/>
              </w:rPr>
              <w:t>Описание ситуации/проблемы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 w:rsidP="00364A6A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0776B0">
              <w:rPr>
                <w:sz w:val="18"/>
                <w:szCs w:val="18"/>
              </w:rPr>
              <w:t>Продолжительность</w:t>
            </w:r>
          </w:p>
        </w:tc>
      </w:tr>
      <w:tr w:rsidR="00D46F5C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>
            <w:pPr>
              <w:spacing w:line="264" w:lineRule="auto"/>
              <w:ind w:right="864" w:firstLine="284"/>
              <w:jc w:val="center"/>
              <w:rPr>
                <w:sz w:val="18"/>
                <w:szCs w:val="18"/>
                <w:lang w:val="en-US"/>
              </w:rPr>
            </w:pPr>
            <w:r w:rsidRPr="000776B0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>
            <w:pPr>
              <w:spacing w:line="264" w:lineRule="auto"/>
              <w:ind w:left="-31" w:firstLine="65"/>
              <w:rPr>
                <w:sz w:val="18"/>
                <w:szCs w:val="18"/>
                <w:lang w:val="en-US"/>
              </w:rPr>
            </w:pPr>
            <w:r w:rsidRPr="000776B0">
              <w:rPr>
                <w:sz w:val="18"/>
                <w:szCs w:val="18"/>
                <w:lang w:val="en-US"/>
              </w:rPr>
              <w:t>Недоступность Системы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>
            <w:pPr>
              <w:spacing w:line="264" w:lineRule="auto"/>
              <w:jc w:val="center"/>
              <w:rPr>
                <w:sz w:val="18"/>
                <w:szCs w:val="18"/>
                <w:lang w:val="en-US"/>
              </w:rPr>
            </w:pPr>
            <w:r w:rsidRPr="000776B0">
              <w:rPr>
                <w:sz w:val="18"/>
                <w:szCs w:val="18"/>
                <w:lang w:val="en-US"/>
              </w:rPr>
              <w:t>240 мин.</w:t>
            </w:r>
          </w:p>
        </w:tc>
      </w:tr>
      <w:tr w:rsidR="00D46F5C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>
            <w:pPr>
              <w:spacing w:line="264" w:lineRule="auto"/>
              <w:ind w:right="864" w:firstLine="284"/>
              <w:jc w:val="center"/>
              <w:rPr>
                <w:sz w:val="18"/>
                <w:szCs w:val="18"/>
                <w:lang w:val="en-US"/>
              </w:rPr>
            </w:pPr>
            <w:r w:rsidRPr="000776B0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>
            <w:pPr>
              <w:spacing w:line="264" w:lineRule="auto"/>
              <w:ind w:left="-31" w:firstLine="65"/>
              <w:rPr>
                <w:sz w:val="18"/>
                <w:szCs w:val="18"/>
                <w:lang w:val="en-US"/>
              </w:rPr>
            </w:pPr>
            <w:r w:rsidRPr="000776B0">
              <w:rPr>
                <w:sz w:val="18"/>
                <w:szCs w:val="18"/>
                <w:lang w:val="en-US"/>
              </w:rPr>
              <w:t>Недоступность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>
            <w:pPr>
              <w:spacing w:line="264" w:lineRule="auto"/>
              <w:jc w:val="center"/>
              <w:rPr>
                <w:sz w:val="18"/>
                <w:szCs w:val="18"/>
                <w:lang w:val="en-US"/>
              </w:rPr>
            </w:pPr>
            <w:r w:rsidRPr="000776B0">
              <w:rPr>
                <w:sz w:val="18"/>
                <w:szCs w:val="18"/>
                <w:lang w:val="en-US"/>
              </w:rPr>
              <w:t>240 мин.</w:t>
            </w:r>
          </w:p>
        </w:tc>
      </w:tr>
      <w:tr w:rsidR="00D46F5C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>
            <w:pPr>
              <w:spacing w:line="264" w:lineRule="auto"/>
              <w:ind w:right="864" w:firstLine="284"/>
              <w:jc w:val="center"/>
              <w:rPr>
                <w:sz w:val="18"/>
                <w:szCs w:val="18"/>
                <w:lang w:val="en-US"/>
              </w:rPr>
            </w:pPr>
            <w:r w:rsidRPr="000776B0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>
            <w:pPr>
              <w:spacing w:line="264" w:lineRule="auto"/>
              <w:ind w:left="-31" w:firstLine="65"/>
              <w:rPr>
                <w:sz w:val="18"/>
                <w:szCs w:val="18"/>
              </w:rPr>
            </w:pPr>
            <w:r w:rsidRPr="000776B0">
              <w:rPr>
                <w:sz w:val="18"/>
                <w:szCs w:val="18"/>
              </w:rPr>
              <w:t>Невозможность выполнения процедуры входа в личный кабинет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>
            <w:pPr>
              <w:spacing w:line="264" w:lineRule="auto"/>
              <w:jc w:val="center"/>
              <w:rPr>
                <w:sz w:val="18"/>
                <w:szCs w:val="18"/>
                <w:lang w:val="en-US"/>
              </w:rPr>
            </w:pPr>
            <w:r w:rsidRPr="000776B0">
              <w:rPr>
                <w:sz w:val="18"/>
                <w:szCs w:val="18"/>
                <w:lang w:val="en-US"/>
              </w:rPr>
              <w:t>240 мин.</w:t>
            </w:r>
          </w:p>
        </w:tc>
      </w:tr>
      <w:tr w:rsidR="00D46F5C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>
            <w:pPr>
              <w:spacing w:line="264" w:lineRule="auto"/>
              <w:ind w:right="864" w:firstLine="284"/>
              <w:jc w:val="center"/>
              <w:rPr>
                <w:sz w:val="18"/>
                <w:szCs w:val="18"/>
                <w:lang w:val="en-US"/>
              </w:rPr>
            </w:pPr>
            <w:r w:rsidRPr="000776B0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>
            <w:pPr>
              <w:spacing w:line="264" w:lineRule="auto"/>
              <w:ind w:left="-31" w:firstLine="65"/>
              <w:rPr>
                <w:sz w:val="18"/>
                <w:szCs w:val="18"/>
              </w:rPr>
            </w:pPr>
            <w:r w:rsidRPr="000776B0">
              <w:rPr>
                <w:sz w:val="18"/>
                <w:szCs w:val="18"/>
              </w:rPr>
              <w:t>Невозможность формирования электронного документа, либо прикрепления электронного документа (файла)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>
            <w:pPr>
              <w:spacing w:line="264" w:lineRule="auto"/>
              <w:jc w:val="center"/>
              <w:rPr>
                <w:sz w:val="18"/>
                <w:szCs w:val="18"/>
                <w:lang w:val="en-US"/>
              </w:rPr>
            </w:pPr>
            <w:r w:rsidRPr="000776B0">
              <w:rPr>
                <w:sz w:val="18"/>
                <w:szCs w:val="18"/>
                <w:lang w:val="en-US"/>
              </w:rPr>
              <w:t>240 мин.</w:t>
            </w:r>
          </w:p>
        </w:tc>
      </w:tr>
      <w:tr w:rsidR="00D46F5C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>
            <w:pPr>
              <w:spacing w:line="264" w:lineRule="auto"/>
              <w:ind w:right="864" w:firstLine="284"/>
              <w:jc w:val="center"/>
              <w:rPr>
                <w:sz w:val="18"/>
                <w:szCs w:val="18"/>
                <w:lang w:val="en-US"/>
              </w:rPr>
            </w:pPr>
            <w:r w:rsidRPr="000776B0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>
            <w:pPr>
              <w:spacing w:line="264" w:lineRule="auto"/>
              <w:ind w:left="-31" w:firstLine="65"/>
              <w:rPr>
                <w:sz w:val="18"/>
                <w:szCs w:val="18"/>
              </w:rPr>
            </w:pPr>
            <w:r w:rsidRPr="000776B0">
              <w:rPr>
                <w:sz w:val="18"/>
                <w:szCs w:val="18"/>
              </w:rPr>
              <w:t>Невозможность передачи электронного документа для подписания в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>
            <w:pPr>
              <w:spacing w:line="264" w:lineRule="auto"/>
              <w:jc w:val="center"/>
              <w:rPr>
                <w:sz w:val="18"/>
                <w:szCs w:val="18"/>
                <w:lang w:val="en-US"/>
              </w:rPr>
            </w:pPr>
            <w:r w:rsidRPr="000776B0">
              <w:rPr>
                <w:sz w:val="18"/>
                <w:szCs w:val="18"/>
                <w:lang w:val="en-US"/>
              </w:rPr>
              <w:t>240 мин.</w:t>
            </w:r>
          </w:p>
        </w:tc>
      </w:tr>
      <w:tr w:rsidR="00D46F5C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>
            <w:pPr>
              <w:spacing w:line="264" w:lineRule="auto"/>
              <w:ind w:right="864" w:firstLine="284"/>
              <w:jc w:val="center"/>
              <w:rPr>
                <w:sz w:val="18"/>
                <w:szCs w:val="18"/>
                <w:lang w:val="en-US"/>
              </w:rPr>
            </w:pPr>
            <w:r w:rsidRPr="000776B0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>
            <w:pPr>
              <w:spacing w:line="264" w:lineRule="auto"/>
              <w:ind w:left="-31" w:firstLine="65"/>
              <w:rPr>
                <w:sz w:val="18"/>
                <w:szCs w:val="18"/>
              </w:rPr>
            </w:pPr>
            <w:r w:rsidRPr="000776B0">
              <w:rPr>
                <w:sz w:val="18"/>
                <w:szCs w:val="18"/>
              </w:rPr>
              <w:t>Невозможность подписания электронного документа в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>
            <w:pPr>
              <w:spacing w:line="264" w:lineRule="auto"/>
              <w:jc w:val="center"/>
              <w:rPr>
                <w:sz w:val="18"/>
                <w:szCs w:val="18"/>
                <w:lang w:val="en-US"/>
              </w:rPr>
            </w:pPr>
            <w:r w:rsidRPr="000776B0">
              <w:rPr>
                <w:sz w:val="18"/>
                <w:szCs w:val="18"/>
                <w:lang w:val="en-US"/>
              </w:rPr>
              <w:t>240 мин.</w:t>
            </w:r>
          </w:p>
        </w:tc>
      </w:tr>
      <w:tr w:rsidR="00D46F5C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 w:rsidP="00D67CC8">
            <w:pPr>
              <w:keepNext/>
              <w:spacing w:line="264" w:lineRule="auto"/>
              <w:ind w:right="864" w:firstLine="284"/>
              <w:jc w:val="center"/>
              <w:rPr>
                <w:sz w:val="18"/>
                <w:szCs w:val="18"/>
                <w:lang w:val="en-US"/>
              </w:rPr>
            </w:pPr>
            <w:r w:rsidRPr="000776B0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 w:rsidP="00D67CC8">
            <w:pPr>
              <w:keepNext/>
              <w:tabs>
                <w:tab w:val="left" w:pos="412"/>
              </w:tabs>
              <w:spacing w:line="264" w:lineRule="auto"/>
              <w:ind w:firstLine="65"/>
              <w:rPr>
                <w:sz w:val="18"/>
                <w:szCs w:val="18"/>
              </w:rPr>
            </w:pPr>
            <w:r w:rsidRPr="000776B0">
              <w:rPr>
                <w:sz w:val="18"/>
                <w:szCs w:val="18"/>
              </w:rPr>
              <w:t>Невозможность передачи сведений из ЕИС в ПИК ЕАСУЗ о заключении договора</w:t>
            </w:r>
            <w:r w:rsidR="00023F42" w:rsidRPr="000776B0">
              <w:rPr>
                <w:sz w:val="18"/>
                <w:szCs w:val="18"/>
              </w:rPr>
              <w:t xml:space="preserve"> </w:t>
            </w:r>
            <w:r w:rsidRPr="000776B0">
              <w:rPr>
                <w:sz w:val="18"/>
                <w:szCs w:val="18"/>
              </w:rPr>
              <w:t>либо об изменении статуса договора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 w:rsidP="00D67CC8">
            <w:pPr>
              <w:keepNext/>
              <w:jc w:val="center"/>
              <w:rPr>
                <w:sz w:val="18"/>
                <w:szCs w:val="18"/>
                <w:lang w:val="en-US"/>
              </w:rPr>
            </w:pPr>
            <w:r w:rsidRPr="000776B0">
              <w:rPr>
                <w:sz w:val="18"/>
                <w:szCs w:val="18"/>
                <w:lang w:val="en-US"/>
              </w:rPr>
              <w:t>240 мин.</w:t>
            </w:r>
          </w:p>
        </w:tc>
      </w:tr>
    </w:tbl>
    <w:p w:rsidR="00B94160" w:rsidRPr="002E25F2" w:rsidRDefault="00B94160" w:rsidP="00D67CC8">
      <w:pPr>
        <w:keepNext/>
      </w:pPr>
    </w:p>
    <w:tbl>
      <w:tblPr>
        <w:tblStyle w:val="af6"/>
        <w:tblW w:w="142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15"/>
        <w:gridCol w:w="7248"/>
      </w:tblGrid>
      <w:tr w:rsidR="00D46F5C">
        <w:trPr>
          <w:cantSplit/>
          <w:trHeight w:val="176"/>
        </w:trPr>
        <w:tc>
          <w:tcPr>
            <w:tcW w:w="7015" w:type="dxa"/>
            <w:tcMar>
              <w:left w:w="0" w:type="dxa"/>
              <w:right w:w="0" w:type="dxa"/>
            </w:tcMar>
          </w:tcPr>
          <w:p w:rsidR="00B94160" w:rsidRPr="002E25F2" w:rsidRDefault="00C40026" w:rsidP="00F669E7">
            <w:pPr>
              <w:pStyle w:val="af5"/>
              <w:keepNext/>
              <w:rPr>
                <w:rFonts w:eastAsia="Times New Roman"/>
                <w:lang w:val="en-US"/>
              </w:rPr>
            </w:pPr>
            <w:r w:rsidRPr="002E25F2">
              <w:rPr>
                <w:lang w:val="en-US"/>
              </w:rPr>
              <w:t>Исполнитель</w:t>
            </w:r>
            <w:r w:rsidRPr="002E25F2">
              <w:rPr>
                <w:rFonts w:eastAsia="Times New Roman"/>
                <w:lang w:val="en-US"/>
              </w:rPr>
              <w:t>:</w:t>
            </w:r>
          </w:p>
          <w:p w:rsidR="00B94160" w:rsidRPr="002E25F2" w:rsidRDefault="00B94160" w:rsidP="00F669E7">
            <w:pPr>
              <w:pStyle w:val="af5"/>
              <w:keepNext/>
              <w:jc w:val="right"/>
              <w:rPr>
                <w:lang w:val="en-US"/>
              </w:rPr>
            </w:pPr>
          </w:p>
        </w:tc>
        <w:tc>
          <w:tcPr>
            <w:tcW w:w="7248" w:type="dxa"/>
          </w:tcPr>
          <w:p w:rsidR="00B94160" w:rsidRPr="002E25F2" w:rsidRDefault="00C40026" w:rsidP="00F669E7">
            <w:pPr>
              <w:pStyle w:val="af5"/>
              <w:keepNext/>
              <w:rPr>
                <w:rFonts w:eastAsia="Times New Roman"/>
                <w:lang w:val="en-US"/>
              </w:rPr>
            </w:pPr>
            <w:r w:rsidRPr="002E25F2">
              <w:rPr>
                <w:lang w:val="en-US"/>
              </w:rPr>
              <w:t>Заказчик</w:t>
            </w:r>
            <w:r w:rsidRPr="002E25F2">
              <w:rPr>
                <w:rFonts w:eastAsia="Times New Roman"/>
                <w:lang w:val="en-US"/>
              </w:rPr>
              <w:t>:</w:t>
            </w:r>
          </w:p>
          <w:p w:rsidR="00B94160" w:rsidRPr="002E25F2" w:rsidRDefault="00B94160" w:rsidP="00F669E7">
            <w:pPr>
              <w:pStyle w:val="af5"/>
              <w:keepNext/>
              <w:rPr>
                <w:lang w:val="en-US"/>
              </w:rPr>
            </w:pPr>
          </w:p>
        </w:tc>
      </w:tr>
      <w:tr w:rsidR="00D46F5C">
        <w:trPr>
          <w:cantSplit/>
          <w:trHeight w:val="176"/>
        </w:trPr>
        <w:tc>
          <w:tcPr>
            <w:tcW w:w="7015" w:type="dxa"/>
            <w:tcMar>
              <w:left w:w="0" w:type="dxa"/>
              <w:right w:w="0" w:type="dxa"/>
            </w:tcMar>
            <w:vAlign w:val="bottom"/>
          </w:tcPr>
          <w:p w:rsidR="00B94160" w:rsidRPr="002E25F2" w:rsidRDefault="00C40026" w:rsidP="00F669E7">
            <w:pPr>
              <w:pStyle w:val="af5"/>
              <w:keepNext/>
              <w:rPr>
                <w:lang w:val="en-US"/>
              </w:rPr>
            </w:pPr>
            <w:r w:rsidRPr="002E25F2"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vAlign w:val="bottom"/>
          </w:tcPr>
          <w:p w:rsidR="00B94160" w:rsidRPr="002E25F2" w:rsidRDefault="00C40026" w:rsidP="00F669E7">
            <w:pPr>
              <w:pStyle w:val="af5"/>
              <w:keepNext/>
              <w:rPr>
                <w:lang w:val="en-US"/>
              </w:rPr>
            </w:pPr>
            <w:r w:rsidRPr="002E25F2">
              <w:rPr>
                <w:u w:val="single"/>
                <w:lang w:val="en-US"/>
              </w:rPr>
              <w:t>Генеральный директор</w:t>
            </w:r>
          </w:p>
        </w:tc>
      </w:tr>
      <w:tr w:rsidR="00D46F5C">
        <w:trPr>
          <w:cantSplit/>
          <w:trHeight w:val="1147"/>
        </w:trPr>
        <w:tc>
          <w:tcPr>
            <w:tcW w:w="7015" w:type="dxa"/>
          </w:tcPr>
          <w:p w:rsidR="00B94160" w:rsidRPr="002E25F2" w:rsidRDefault="00C40026" w:rsidP="00F669E7">
            <w:pPr>
              <w:pStyle w:val="af5"/>
              <w:keepNext/>
              <w:rPr>
                <w:rFonts w:eastAsia="Times New Roman"/>
                <w:lang w:val="en-US"/>
              </w:rPr>
            </w:pPr>
            <w:r w:rsidRPr="002E25F2">
              <w:rPr>
                <w:u w:val="single"/>
                <w:lang w:val="en-US"/>
              </w:rPr>
              <w:t>________________</w:t>
            </w:r>
            <w:r w:rsidRPr="002E25F2">
              <w:rPr>
                <w:lang w:val="en-US"/>
              </w:rPr>
              <w:t xml:space="preserve"> __________</w:t>
            </w:r>
            <w:r w:rsidRPr="002E25F2">
              <w:rPr>
                <w:rFonts w:eastAsia="Times New Roman"/>
                <w:lang w:val="en-US"/>
              </w:rPr>
              <w:t xml:space="preserve">   /</w:t>
            </w:r>
            <w:r w:rsidRPr="002E25F2">
              <w:rPr>
                <w:rFonts w:eastAsia="Times New Roman"/>
                <w:u w:val="single"/>
                <w:lang w:val="en-US"/>
              </w:rPr>
              <w:t>________________</w:t>
            </w:r>
            <w:r w:rsidRPr="002E25F2">
              <w:rPr>
                <w:rFonts w:eastAsia="Times New Roman"/>
                <w:lang w:val="en-US"/>
              </w:rPr>
              <w:t>/</w:t>
            </w:r>
          </w:p>
          <w:p w:rsidR="00B94160" w:rsidRPr="002E25F2" w:rsidRDefault="00C40026" w:rsidP="00F669E7">
            <w:pPr>
              <w:pStyle w:val="af5"/>
              <w:keepNext/>
              <w:jc w:val="center"/>
              <w:rPr>
                <w:lang w:val="en-US"/>
              </w:rPr>
            </w:pPr>
            <w:r w:rsidRPr="002E25F2">
              <w:rPr>
                <w:rFonts w:eastAsia="Times New Roman"/>
                <w:lang w:val="en-US"/>
              </w:rPr>
              <w:t xml:space="preserve">«    » __________ 20  </w:t>
            </w:r>
            <w:r w:rsidRPr="002E25F2">
              <w:rPr>
                <w:rFonts w:eastAsia="Times New Roman"/>
              </w:rPr>
              <w:t>г</w:t>
            </w:r>
            <w:r w:rsidRPr="002E25F2"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</w:tcPr>
          <w:p w:rsidR="00B94160" w:rsidRPr="002E25F2" w:rsidRDefault="00C40026" w:rsidP="00F669E7">
            <w:pPr>
              <w:pStyle w:val="af5"/>
              <w:keepNext/>
              <w:rPr>
                <w:rFonts w:eastAsia="Times New Roman"/>
                <w:lang w:val="en-US"/>
              </w:rPr>
            </w:pPr>
            <w:r w:rsidRPr="002E25F2">
              <w:rPr>
                <w:u w:val="single"/>
                <w:lang w:val="en-US"/>
              </w:rPr>
              <w:t>АО "НОГИНСКТРАСТИНВЕСТ"</w:t>
            </w:r>
            <w:r w:rsidRPr="002E25F2">
              <w:rPr>
                <w:lang w:val="en-US"/>
              </w:rPr>
              <w:t>__________</w:t>
            </w:r>
            <w:r w:rsidRPr="002E25F2">
              <w:rPr>
                <w:rFonts w:eastAsia="Times New Roman"/>
                <w:lang w:val="en-US"/>
              </w:rPr>
              <w:t>/</w:t>
            </w:r>
            <w:r w:rsidRPr="002E25F2">
              <w:rPr>
                <w:rFonts w:eastAsia="Times New Roman"/>
                <w:u w:val="single"/>
                <w:lang w:val="en-US"/>
              </w:rPr>
              <w:t>А. С. Фокин</w:t>
            </w:r>
            <w:r w:rsidRPr="002E25F2">
              <w:rPr>
                <w:rFonts w:eastAsia="Times New Roman"/>
                <w:lang w:val="en-US"/>
              </w:rPr>
              <w:t>/</w:t>
            </w:r>
          </w:p>
          <w:p w:rsidR="00B94160" w:rsidRPr="002E25F2" w:rsidRDefault="00C40026" w:rsidP="00F669E7">
            <w:pPr>
              <w:pStyle w:val="af5"/>
              <w:keepNext/>
              <w:jc w:val="center"/>
              <w:rPr>
                <w:lang w:val="en-US"/>
              </w:rPr>
            </w:pPr>
            <w:r w:rsidRPr="002E25F2">
              <w:rPr>
                <w:rFonts w:eastAsia="Times New Roman"/>
                <w:lang w:val="en-US"/>
              </w:rPr>
              <w:t xml:space="preserve">«    » __________ 20  </w:t>
            </w:r>
            <w:r w:rsidRPr="002E25F2">
              <w:rPr>
                <w:rFonts w:eastAsia="Times New Roman"/>
              </w:rPr>
              <w:t>г</w:t>
            </w:r>
          </w:p>
        </w:tc>
      </w:tr>
    </w:tbl>
    <w:p w:rsidR="00B94160" w:rsidRPr="002E25F2" w:rsidRDefault="00B94160" w:rsidP="00F669E7">
      <w:pPr>
        <w:suppressAutoHyphens w:val="0"/>
        <w:ind w:firstLine="0"/>
      </w:pPr>
    </w:p>
    <w:sectPr w:rsidR="00B94160" w:rsidRPr="002E25F2">
      <w:footerReference w:type="default" r:id="rId10"/>
      <w:footerReference w:type="first" r:id="rId11"/>
      <w:pgSz w:w="16838" w:h="11906" w:orient="landscape"/>
      <w:pgMar w:top="567" w:right="1134" w:bottom="1418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0549" w:rsidRDefault="00C60549">
      <w:r>
        <w:separator/>
      </w:r>
    </w:p>
  </w:endnote>
  <w:endnote w:type="continuationSeparator" w:id="0">
    <w:p w:rsidR="00C60549" w:rsidRDefault="00C60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 CYR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0271" w:rsidRDefault="00A30271">
    <w:pPr>
      <w:pStyle w:val="af3"/>
    </w:pPr>
    <w:r>
      <w:fldChar w:fldCharType="begin"/>
    </w:r>
    <w:r>
      <w:instrText>PAGE   \* MERGEFORMAT</w:instrText>
    </w:r>
    <w:r>
      <w:fldChar w:fldCharType="separate"/>
    </w:r>
    <w:r w:rsidR="00CC2A65">
      <w:rPr>
        <w:noProof/>
      </w:rPr>
      <w:t>2</w:t>
    </w:r>
    <w:r>
      <w:fldChar w:fldCharType="end"/>
    </w:r>
    <w:r>
      <w:tab/>
    </w:r>
    <w:r>
      <w:tab/>
    </w:r>
    <w:r>
      <w:rPr>
        <w:shd w:val="clear" w:color="auto" w:fill="FFFFFF"/>
      </w:rPr>
      <w:t xml:space="preserve">Номер позиции плана закупок в </w:t>
    </w:r>
    <w:r>
      <w:t>ЕАСУЗ:111160-22</w:t>
    </w:r>
  </w:p>
  <w:p w:rsidR="00A30271" w:rsidRDefault="00A30271">
    <w:pPr>
      <w:pStyle w:val="af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0271" w:rsidRDefault="00A30271">
    <w:pPr>
      <w:pStyle w:val="af3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  <w:p w:rsidR="00A30271" w:rsidRDefault="00A30271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0549" w:rsidRDefault="00C60549">
      <w:r>
        <w:separator/>
      </w:r>
    </w:p>
  </w:footnote>
  <w:footnote w:type="continuationSeparator" w:id="0">
    <w:p w:rsidR="00C60549" w:rsidRDefault="00C605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lvl w:ilvl="0">
      <w:start w:val="1"/>
      <w:numFmt w:val="decimal"/>
      <w:pStyle w:val="1"/>
      <w:lvlText w:val="%1."/>
      <w:lvlJc w:val="left"/>
      <w:pPr>
        <w:tabs>
          <w:tab w:val="left" w:pos="0"/>
        </w:tabs>
        <w:ind w:left="0" w:firstLine="709"/>
      </w:pPr>
    </w:lvl>
    <w:lvl w:ilvl="1">
      <w:start w:val="1"/>
      <w:numFmt w:val="decimal"/>
      <w:lvlText w:val="%1.%2."/>
      <w:lvlJc w:val="left"/>
      <w:pPr>
        <w:tabs>
          <w:tab w:val="left" w:pos="0"/>
        </w:tabs>
        <w:ind w:left="141" w:firstLine="709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 w15:restartNumberingAfterBreak="0">
    <w:nsid w:val="074F0531"/>
    <w:multiLevelType w:val="hybridMultilevel"/>
    <w:tmpl w:val="C928B8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02C4E"/>
    <w:multiLevelType w:val="multilevel"/>
    <w:tmpl w:val="1018BF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B507073"/>
    <w:multiLevelType w:val="multilevel"/>
    <w:tmpl w:val="1B50707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5B3A47"/>
    <w:multiLevelType w:val="hybridMultilevel"/>
    <w:tmpl w:val="D62E2EFA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24243702"/>
    <w:multiLevelType w:val="multilevel"/>
    <w:tmpl w:val="242437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9417F3"/>
    <w:multiLevelType w:val="hybridMultilevel"/>
    <w:tmpl w:val="DF7C2A98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7" w15:restartNumberingAfterBreak="0">
    <w:nsid w:val="2DA1412B"/>
    <w:multiLevelType w:val="multilevel"/>
    <w:tmpl w:val="2DA1412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7C41B7"/>
    <w:multiLevelType w:val="multilevel"/>
    <w:tmpl w:val="488A25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2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0BC684D"/>
    <w:multiLevelType w:val="multilevel"/>
    <w:tmpl w:val="30BC684D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3221679D"/>
    <w:multiLevelType w:val="multilevel"/>
    <w:tmpl w:val="3221679D"/>
    <w:lvl w:ilvl="0">
      <w:start w:val="1"/>
      <w:numFmt w:val="decimal"/>
      <w:lvlText w:val="%1."/>
      <w:lvlJc w:val="left"/>
      <w:pPr>
        <w:ind w:left="133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2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3C1D6E2B"/>
    <w:multiLevelType w:val="hybridMultilevel"/>
    <w:tmpl w:val="5C5E115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2" w15:restartNumberingAfterBreak="0">
    <w:nsid w:val="3ED129D6"/>
    <w:multiLevelType w:val="hybridMultilevel"/>
    <w:tmpl w:val="54FE1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527254"/>
    <w:multiLevelType w:val="hybridMultilevel"/>
    <w:tmpl w:val="54547F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4E5B82"/>
    <w:multiLevelType w:val="hybridMultilevel"/>
    <w:tmpl w:val="54547F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811E72"/>
    <w:multiLevelType w:val="multilevel"/>
    <w:tmpl w:val="E4DEBA1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57" w:hanging="3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6" w15:restartNumberingAfterBreak="0">
    <w:nsid w:val="6887615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1964CAC"/>
    <w:multiLevelType w:val="hybridMultilevel"/>
    <w:tmpl w:val="4F944228"/>
    <w:lvl w:ilvl="0" w:tplc="6DE43E0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74662C9D"/>
    <w:multiLevelType w:val="multilevel"/>
    <w:tmpl w:val="027E107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9" w15:restartNumberingAfterBreak="0">
    <w:nsid w:val="7CB45EDE"/>
    <w:multiLevelType w:val="multilevel"/>
    <w:tmpl w:val="7CB45E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5"/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</w:num>
  <w:num w:numId="9">
    <w:abstractNumId w:val="10"/>
  </w:num>
  <w:num w:numId="10">
    <w:abstractNumId w:val="18"/>
  </w:num>
  <w:num w:numId="11">
    <w:abstractNumId w:val="11"/>
  </w:num>
  <w:num w:numId="12">
    <w:abstractNumId w:val="12"/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6"/>
  </w:num>
  <w:num w:numId="16">
    <w:abstractNumId w:val="16"/>
  </w:num>
  <w:num w:numId="17">
    <w:abstractNumId w:val="8"/>
  </w:num>
  <w:num w:numId="18">
    <w:abstractNumId w:val="4"/>
  </w:num>
  <w:num w:numId="19">
    <w:abstractNumId w:val="15"/>
  </w:num>
  <w:num w:numId="20">
    <w:abstractNumId w:val="14"/>
  </w:num>
  <w:num w:numId="21">
    <w:abstractNumId w:val="1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activeWritingStyle w:appName="MSWord" w:lang="en-GB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DB9"/>
    <w:rsid w:val="0000015E"/>
    <w:rsid w:val="00000EF0"/>
    <w:rsid w:val="00002BA1"/>
    <w:rsid w:val="00004E47"/>
    <w:rsid w:val="00005A2C"/>
    <w:rsid w:val="00005F03"/>
    <w:rsid w:val="00006B15"/>
    <w:rsid w:val="00006BA6"/>
    <w:rsid w:val="00012259"/>
    <w:rsid w:val="0001260E"/>
    <w:rsid w:val="00012914"/>
    <w:rsid w:val="00012D89"/>
    <w:rsid w:val="00013103"/>
    <w:rsid w:val="000131A3"/>
    <w:rsid w:val="00013847"/>
    <w:rsid w:val="00013FC1"/>
    <w:rsid w:val="00014E74"/>
    <w:rsid w:val="0001547B"/>
    <w:rsid w:val="000156D9"/>
    <w:rsid w:val="00016B94"/>
    <w:rsid w:val="00017909"/>
    <w:rsid w:val="00021288"/>
    <w:rsid w:val="00022344"/>
    <w:rsid w:val="00023D95"/>
    <w:rsid w:val="00023E47"/>
    <w:rsid w:val="00023F42"/>
    <w:rsid w:val="00025888"/>
    <w:rsid w:val="00026EBA"/>
    <w:rsid w:val="00030199"/>
    <w:rsid w:val="000314C0"/>
    <w:rsid w:val="00032C91"/>
    <w:rsid w:val="00034F20"/>
    <w:rsid w:val="000361B1"/>
    <w:rsid w:val="000378FC"/>
    <w:rsid w:val="00040E5D"/>
    <w:rsid w:val="0004328B"/>
    <w:rsid w:val="0004479C"/>
    <w:rsid w:val="00044EA1"/>
    <w:rsid w:val="000454C5"/>
    <w:rsid w:val="000461E1"/>
    <w:rsid w:val="0004674B"/>
    <w:rsid w:val="0004686D"/>
    <w:rsid w:val="00050D83"/>
    <w:rsid w:val="000515B9"/>
    <w:rsid w:val="00052FC8"/>
    <w:rsid w:val="000536A6"/>
    <w:rsid w:val="00053E49"/>
    <w:rsid w:val="000545B5"/>
    <w:rsid w:val="00054FF4"/>
    <w:rsid w:val="00055299"/>
    <w:rsid w:val="00056F77"/>
    <w:rsid w:val="00057515"/>
    <w:rsid w:val="00057786"/>
    <w:rsid w:val="00060523"/>
    <w:rsid w:val="00060672"/>
    <w:rsid w:val="000615E5"/>
    <w:rsid w:val="00061CDB"/>
    <w:rsid w:val="00061E00"/>
    <w:rsid w:val="00066829"/>
    <w:rsid w:val="00066C85"/>
    <w:rsid w:val="00070029"/>
    <w:rsid w:val="00070455"/>
    <w:rsid w:val="00070F36"/>
    <w:rsid w:val="00070FBA"/>
    <w:rsid w:val="00072CC2"/>
    <w:rsid w:val="0007302E"/>
    <w:rsid w:val="00073C0C"/>
    <w:rsid w:val="00073C1D"/>
    <w:rsid w:val="00074B9F"/>
    <w:rsid w:val="00075C44"/>
    <w:rsid w:val="00076351"/>
    <w:rsid w:val="000776B0"/>
    <w:rsid w:val="00080000"/>
    <w:rsid w:val="00080828"/>
    <w:rsid w:val="00081D4F"/>
    <w:rsid w:val="000821FA"/>
    <w:rsid w:val="00082262"/>
    <w:rsid w:val="00082D6B"/>
    <w:rsid w:val="00083832"/>
    <w:rsid w:val="000838B4"/>
    <w:rsid w:val="000844DD"/>
    <w:rsid w:val="000846B8"/>
    <w:rsid w:val="0008479F"/>
    <w:rsid w:val="00084B2B"/>
    <w:rsid w:val="000906C7"/>
    <w:rsid w:val="00092347"/>
    <w:rsid w:val="00092414"/>
    <w:rsid w:val="00092B5E"/>
    <w:rsid w:val="00092FAC"/>
    <w:rsid w:val="00094D6D"/>
    <w:rsid w:val="000958AE"/>
    <w:rsid w:val="000958EF"/>
    <w:rsid w:val="00095F3E"/>
    <w:rsid w:val="000961AC"/>
    <w:rsid w:val="00096D92"/>
    <w:rsid w:val="000A1220"/>
    <w:rsid w:val="000A2F4A"/>
    <w:rsid w:val="000A4414"/>
    <w:rsid w:val="000A484B"/>
    <w:rsid w:val="000A487B"/>
    <w:rsid w:val="000A6B9E"/>
    <w:rsid w:val="000A72E7"/>
    <w:rsid w:val="000A7A2C"/>
    <w:rsid w:val="000B03ED"/>
    <w:rsid w:val="000B04D4"/>
    <w:rsid w:val="000B1830"/>
    <w:rsid w:val="000B2516"/>
    <w:rsid w:val="000B2D12"/>
    <w:rsid w:val="000B49D0"/>
    <w:rsid w:val="000B509A"/>
    <w:rsid w:val="000B5CD9"/>
    <w:rsid w:val="000B6A76"/>
    <w:rsid w:val="000B6C64"/>
    <w:rsid w:val="000B7D37"/>
    <w:rsid w:val="000C01B7"/>
    <w:rsid w:val="000C0690"/>
    <w:rsid w:val="000C1137"/>
    <w:rsid w:val="000C1BA2"/>
    <w:rsid w:val="000C29AF"/>
    <w:rsid w:val="000C4062"/>
    <w:rsid w:val="000C478A"/>
    <w:rsid w:val="000C605A"/>
    <w:rsid w:val="000C7DAB"/>
    <w:rsid w:val="000D0004"/>
    <w:rsid w:val="000D0406"/>
    <w:rsid w:val="000D084C"/>
    <w:rsid w:val="000D0BAE"/>
    <w:rsid w:val="000D34BA"/>
    <w:rsid w:val="000D387B"/>
    <w:rsid w:val="000D4938"/>
    <w:rsid w:val="000D628B"/>
    <w:rsid w:val="000D685C"/>
    <w:rsid w:val="000D7046"/>
    <w:rsid w:val="000D7DC5"/>
    <w:rsid w:val="000E3D0D"/>
    <w:rsid w:val="000E4FBC"/>
    <w:rsid w:val="000E6153"/>
    <w:rsid w:val="000E6547"/>
    <w:rsid w:val="000E7458"/>
    <w:rsid w:val="000E7CC0"/>
    <w:rsid w:val="000F1F80"/>
    <w:rsid w:val="000F2FDB"/>
    <w:rsid w:val="000F4259"/>
    <w:rsid w:val="000F5335"/>
    <w:rsid w:val="000F63B1"/>
    <w:rsid w:val="000F79DB"/>
    <w:rsid w:val="001002A3"/>
    <w:rsid w:val="001039C1"/>
    <w:rsid w:val="00103AB0"/>
    <w:rsid w:val="00103AB6"/>
    <w:rsid w:val="00103B3E"/>
    <w:rsid w:val="001048C7"/>
    <w:rsid w:val="00104C0D"/>
    <w:rsid w:val="00104D9A"/>
    <w:rsid w:val="0010601F"/>
    <w:rsid w:val="00107191"/>
    <w:rsid w:val="0011106E"/>
    <w:rsid w:val="00112263"/>
    <w:rsid w:val="00112EFE"/>
    <w:rsid w:val="00113203"/>
    <w:rsid w:val="0011482A"/>
    <w:rsid w:val="001206AF"/>
    <w:rsid w:val="00120737"/>
    <w:rsid w:val="00120830"/>
    <w:rsid w:val="0012084A"/>
    <w:rsid w:val="00124A12"/>
    <w:rsid w:val="0012626D"/>
    <w:rsid w:val="0012679E"/>
    <w:rsid w:val="00127127"/>
    <w:rsid w:val="00130DAA"/>
    <w:rsid w:val="00132492"/>
    <w:rsid w:val="00133177"/>
    <w:rsid w:val="00133AB3"/>
    <w:rsid w:val="0013498E"/>
    <w:rsid w:val="00134A33"/>
    <w:rsid w:val="00137B2F"/>
    <w:rsid w:val="00137EB3"/>
    <w:rsid w:val="00141F3D"/>
    <w:rsid w:val="00141FDD"/>
    <w:rsid w:val="00143D5C"/>
    <w:rsid w:val="0014412F"/>
    <w:rsid w:val="0014429B"/>
    <w:rsid w:val="00144902"/>
    <w:rsid w:val="0014566E"/>
    <w:rsid w:val="00145869"/>
    <w:rsid w:val="0014674D"/>
    <w:rsid w:val="001468D2"/>
    <w:rsid w:val="001470E9"/>
    <w:rsid w:val="001470FA"/>
    <w:rsid w:val="00147D47"/>
    <w:rsid w:val="0015016E"/>
    <w:rsid w:val="0015052E"/>
    <w:rsid w:val="00150DCA"/>
    <w:rsid w:val="00150FA5"/>
    <w:rsid w:val="00151817"/>
    <w:rsid w:val="00151F6C"/>
    <w:rsid w:val="00152F22"/>
    <w:rsid w:val="00153D60"/>
    <w:rsid w:val="00154B25"/>
    <w:rsid w:val="00154D25"/>
    <w:rsid w:val="001554EC"/>
    <w:rsid w:val="00155B12"/>
    <w:rsid w:val="00156DD2"/>
    <w:rsid w:val="00162C6E"/>
    <w:rsid w:val="001633E7"/>
    <w:rsid w:val="00164055"/>
    <w:rsid w:val="001648FC"/>
    <w:rsid w:val="00167115"/>
    <w:rsid w:val="001671C0"/>
    <w:rsid w:val="00167E79"/>
    <w:rsid w:val="001700B2"/>
    <w:rsid w:val="001704F7"/>
    <w:rsid w:val="00170A81"/>
    <w:rsid w:val="001734F1"/>
    <w:rsid w:val="00173888"/>
    <w:rsid w:val="00174CB9"/>
    <w:rsid w:val="00174E91"/>
    <w:rsid w:val="001757C7"/>
    <w:rsid w:val="00176BDC"/>
    <w:rsid w:val="00176C7E"/>
    <w:rsid w:val="001778CC"/>
    <w:rsid w:val="001803A3"/>
    <w:rsid w:val="0018120A"/>
    <w:rsid w:val="00181F1D"/>
    <w:rsid w:val="001836B4"/>
    <w:rsid w:val="001847E9"/>
    <w:rsid w:val="00184897"/>
    <w:rsid w:val="00184E73"/>
    <w:rsid w:val="0018638A"/>
    <w:rsid w:val="001913A1"/>
    <w:rsid w:val="00192CFA"/>
    <w:rsid w:val="00193BA7"/>
    <w:rsid w:val="00193BF7"/>
    <w:rsid w:val="001940F0"/>
    <w:rsid w:val="00194AC7"/>
    <w:rsid w:val="00194C47"/>
    <w:rsid w:val="00195CAF"/>
    <w:rsid w:val="001969E9"/>
    <w:rsid w:val="00196A2F"/>
    <w:rsid w:val="0019726E"/>
    <w:rsid w:val="00197A84"/>
    <w:rsid w:val="001A0619"/>
    <w:rsid w:val="001A09C9"/>
    <w:rsid w:val="001A2E40"/>
    <w:rsid w:val="001A4B3D"/>
    <w:rsid w:val="001A4CC6"/>
    <w:rsid w:val="001A5AB3"/>
    <w:rsid w:val="001A6106"/>
    <w:rsid w:val="001A6FEE"/>
    <w:rsid w:val="001A7E63"/>
    <w:rsid w:val="001A7EFA"/>
    <w:rsid w:val="001B0ADC"/>
    <w:rsid w:val="001B2026"/>
    <w:rsid w:val="001B29CA"/>
    <w:rsid w:val="001B4984"/>
    <w:rsid w:val="001B59E3"/>
    <w:rsid w:val="001B69E9"/>
    <w:rsid w:val="001B7641"/>
    <w:rsid w:val="001B79C6"/>
    <w:rsid w:val="001C0BE1"/>
    <w:rsid w:val="001C103B"/>
    <w:rsid w:val="001C1785"/>
    <w:rsid w:val="001C1E42"/>
    <w:rsid w:val="001C4FF2"/>
    <w:rsid w:val="001C56DE"/>
    <w:rsid w:val="001C59C3"/>
    <w:rsid w:val="001C6257"/>
    <w:rsid w:val="001C7F48"/>
    <w:rsid w:val="001D043F"/>
    <w:rsid w:val="001D179A"/>
    <w:rsid w:val="001D17BD"/>
    <w:rsid w:val="001D212C"/>
    <w:rsid w:val="001D3C53"/>
    <w:rsid w:val="001D424F"/>
    <w:rsid w:val="001D4372"/>
    <w:rsid w:val="001D4B2B"/>
    <w:rsid w:val="001D51BF"/>
    <w:rsid w:val="001D5E6D"/>
    <w:rsid w:val="001E0B8F"/>
    <w:rsid w:val="001E17AD"/>
    <w:rsid w:val="001E2393"/>
    <w:rsid w:val="001E3132"/>
    <w:rsid w:val="001E3828"/>
    <w:rsid w:val="001E4084"/>
    <w:rsid w:val="001E4684"/>
    <w:rsid w:val="001E4B25"/>
    <w:rsid w:val="001E5D7B"/>
    <w:rsid w:val="001E7306"/>
    <w:rsid w:val="001E7CB1"/>
    <w:rsid w:val="001F179F"/>
    <w:rsid w:val="001F1D28"/>
    <w:rsid w:val="001F216B"/>
    <w:rsid w:val="001F2D37"/>
    <w:rsid w:val="001F2EA2"/>
    <w:rsid w:val="001F353A"/>
    <w:rsid w:val="001F388A"/>
    <w:rsid w:val="001F3901"/>
    <w:rsid w:val="001F39EB"/>
    <w:rsid w:val="001F5D35"/>
    <w:rsid w:val="001F5D7D"/>
    <w:rsid w:val="001F67EC"/>
    <w:rsid w:val="001F7AA2"/>
    <w:rsid w:val="00200C3E"/>
    <w:rsid w:val="0020222E"/>
    <w:rsid w:val="00202CE5"/>
    <w:rsid w:val="00202CF3"/>
    <w:rsid w:val="002036BD"/>
    <w:rsid w:val="0020446F"/>
    <w:rsid w:val="0020564D"/>
    <w:rsid w:val="00205957"/>
    <w:rsid w:val="00205A47"/>
    <w:rsid w:val="00205AAD"/>
    <w:rsid w:val="00206323"/>
    <w:rsid w:val="00206AAD"/>
    <w:rsid w:val="002101DE"/>
    <w:rsid w:val="002108BA"/>
    <w:rsid w:val="002119DE"/>
    <w:rsid w:val="00211B2E"/>
    <w:rsid w:val="002132CE"/>
    <w:rsid w:val="00214E5F"/>
    <w:rsid w:val="00214F44"/>
    <w:rsid w:val="0021583C"/>
    <w:rsid w:val="002177E9"/>
    <w:rsid w:val="00220057"/>
    <w:rsid w:val="0022036E"/>
    <w:rsid w:val="0022086E"/>
    <w:rsid w:val="002209F2"/>
    <w:rsid w:val="0022149C"/>
    <w:rsid w:val="0022275E"/>
    <w:rsid w:val="00223DD8"/>
    <w:rsid w:val="00223DDE"/>
    <w:rsid w:val="00224458"/>
    <w:rsid w:val="00224AFF"/>
    <w:rsid w:val="002268B0"/>
    <w:rsid w:val="0023089A"/>
    <w:rsid w:val="00230BCE"/>
    <w:rsid w:val="002319D9"/>
    <w:rsid w:val="00231BE5"/>
    <w:rsid w:val="00231FC8"/>
    <w:rsid w:val="00232814"/>
    <w:rsid w:val="00233066"/>
    <w:rsid w:val="002331C3"/>
    <w:rsid w:val="00233347"/>
    <w:rsid w:val="00234AF1"/>
    <w:rsid w:val="00236382"/>
    <w:rsid w:val="0023639A"/>
    <w:rsid w:val="00237220"/>
    <w:rsid w:val="0023770F"/>
    <w:rsid w:val="00240237"/>
    <w:rsid w:val="002407A4"/>
    <w:rsid w:val="00240B02"/>
    <w:rsid w:val="002423E0"/>
    <w:rsid w:val="00243DFB"/>
    <w:rsid w:val="00246723"/>
    <w:rsid w:val="00246DC5"/>
    <w:rsid w:val="00247450"/>
    <w:rsid w:val="002474BA"/>
    <w:rsid w:val="00247747"/>
    <w:rsid w:val="00250C10"/>
    <w:rsid w:val="00251A3D"/>
    <w:rsid w:val="00252561"/>
    <w:rsid w:val="00252846"/>
    <w:rsid w:val="00252B1A"/>
    <w:rsid w:val="002530AA"/>
    <w:rsid w:val="0025325F"/>
    <w:rsid w:val="002537AC"/>
    <w:rsid w:val="0025557B"/>
    <w:rsid w:val="00255A1E"/>
    <w:rsid w:val="00257210"/>
    <w:rsid w:val="0026014B"/>
    <w:rsid w:val="0026024D"/>
    <w:rsid w:val="00261048"/>
    <w:rsid w:val="00261819"/>
    <w:rsid w:val="002619D8"/>
    <w:rsid w:val="00263F1D"/>
    <w:rsid w:val="002641CD"/>
    <w:rsid w:val="0026512C"/>
    <w:rsid w:val="0026518E"/>
    <w:rsid w:val="00266CD4"/>
    <w:rsid w:val="00267F44"/>
    <w:rsid w:val="00270D3F"/>
    <w:rsid w:val="002711E5"/>
    <w:rsid w:val="002736CC"/>
    <w:rsid w:val="00273B8B"/>
    <w:rsid w:val="0027664D"/>
    <w:rsid w:val="00276E1C"/>
    <w:rsid w:val="00277899"/>
    <w:rsid w:val="00277A46"/>
    <w:rsid w:val="00280831"/>
    <w:rsid w:val="00280F96"/>
    <w:rsid w:val="00282D94"/>
    <w:rsid w:val="00284E60"/>
    <w:rsid w:val="002854E3"/>
    <w:rsid w:val="002854EF"/>
    <w:rsid w:val="00286D17"/>
    <w:rsid w:val="00291882"/>
    <w:rsid w:val="002936B1"/>
    <w:rsid w:val="00293849"/>
    <w:rsid w:val="00293E43"/>
    <w:rsid w:val="002975AD"/>
    <w:rsid w:val="002A1F9E"/>
    <w:rsid w:val="002A37E2"/>
    <w:rsid w:val="002A4563"/>
    <w:rsid w:val="002A461E"/>
    <w:rsid w:val="002A4ACA"/>
    <w:rsid w:val="002A4EC0"/>
    <w:rsid w:val="002A599E"/>
    <w:rsid w:val="002A635C"/>
    <w:rsid w:val="002A6C76"/>
    <w:rsid w:val="002A6CF0"/>
    <w:rsid w:val="002A72A9"/>
    <w:rsid w:val="002B0D09"/>
    <w:rsid w:val="002B0D2E"/>
    <w:rsid w:val="002B2C83"/>
    <w:rsid w:val="002B36F6"/>
    <w:rsid w:val="002B3752"/>
    <w:rsid w:val="002B396E"/>
    <w:rsid w:val="002B3E6C"/>
    <w:rsid w:val="002B3F29"/>
    <w:rsid w:val="002B527F"/>
    <w:rsid w:val="002B5C74"/>
    <w:rsid w:val="002B5F3F"/>
    <w:rsid w:val="002B7BBF"/>
    <w:rsid w:val="002B7CB3"/>
    <w:rsid w:val="002B7DBE"/>
    <w:rsid w:val="002C1B7E"/>
    <w:rsid w:val="002C3891"/>
    <w:rsid w:val="002C394B"/>
    <w:rsid w:val="002C3ED6"/>
    <w:rsid w:val="002C46B2"/>
    <w:rsid w:val="002C6A18"/>
    <w:rsid w:val="002C6F33"/>
    <w:rsid w:val="002C799E"/>
    <w:rsid w:val="002D2933"/>
    <w:rsid w:val="002D2D23"/>
    <w:rsid w:val="002D335B"/>
    <w:rsid w:val="002D37BA"/>
    <w:rsid w:val="002D3C64"/>
    <w:rsid w:val="002D4757"/>
    <w:rsid w:val="002D518D"/>
    <w:rsid w:val="002D526B"/>
    <w:rsid w:val="002D5755"/>
    <w:rsid w:val="002D6260"/>
    <w:rsid w:val="002D69C2"/>
    <w:rsid w:val="002D756B"/>
    <w:rsid w:val="002D7699"/>
    <w:rsid w:val="002D7B0A"/>
    <w:rsid w:val="002E010E"/>
    <w:rsid w:val="002E0428"/>
    <w:rsid w:val="002E064A"/>
    <w:rsid w:val="002E0AA3"/>
    <w:rsid w:val="002E0D42"/>
    <w:rsid w:val="002E25F2"/>
    <w:rsid w:val="002E3B35"/>
    <w:rsid w:val="002E4553"/>
    <w:rsid w:val="002E47D9"/>
    <w:rsid w:val="002E4D64"/>
    <w:rsid w:val="002E5A6A"/>
    <w:rsid w:val="002E6A46"/>
    <w:rsid w:val="002E6BDF"/>
    <w:rsid w:val="002E775C"/>
    <w:rsid w:val="002E7AC7"/>
    <w:rsid w:val="002E7AF0"/>
    <w:rsid w:val="002E7CB8"/>
    <w:rsid w:val="002E7DF5"/>
    <w:rsid w:val="002F132B"/>
    <w:rsid w:val="002F18DC"/>
    <w:rsid w:val="002F245B"/>
    <w:rsid w:val="002F2962"/>
    <w:rsid w:val="002F32E4"/>
    <w:rsid w:val="002F3AF3"/>
    <w:rsid w:val="002F3CA3"/>
    <w:rsid w:val="002F52C8"/>
    <w:rsid w:val="002F6EB0"/>
    <w:rsid w:val="002F7EDB"/>
    <w:rsid w:val="0030075E"/>
    <w:rsid w:val="00300CD5"/>
    <w:rsid w:val="0030174E"/>
    <w:rsid w:val="00301CA9"/>
    <w:rsid w:val="00302612"/>
    <w:rsid w:val="003026BE"/>
    <w:rsid w:val="00304EDC"/>
    <w:rsid w:val="00305054"/>
    <w:rsid w:val="00305B29"/>
    <w:rsid w:val="0030703B"/>
    <w:rsid w:val="0030760F"/>
    <w:rsid w:val="00307CBF"/>
    <w:rsid w:val="00310A9A"/>
    <w:rsid w:val="00310C67"/>
    <w:rsid w:val="00311125"/>
    <w:rsid w:val="0031127E"/>
    <w:rsid w:val="003129D8"/>
    <w:rsid w:val="0031350F"/>
    <w:rsid w:val="00313D1E"/>
    <w:rsid w:val="0031525E"/>
    <w:rsid w:val="0031676C"/>
    <w:rsid w:val="00316C79"/>
    <w:rsid w:val="0031750B"/>
    <w:rsid w:val="00317F77"/>
    <w:rsid w:val="003201A5"/>
    <w:rsid w:val="003215F7"/>
    <w:rsid w:val="00321F19"/>
    <w:rsid w:val="00324887"/>
    <w:rsid w:val="00325067"/>
    <w:rsid w:val="003257FA"/>
    <w:rsid w:val="003261DC"/>
    <w:rsid w:val="00326ED3"/>
    <w:rsid w:val="003313D0"/>
    <w:rsid w:val="00333E4D"/>
    <w:rsid w:val="00337B84"/>
    <w:rsid w:val="00340532"/>
    <w:rsid w:val="00344DEF"/>
    <w:rsid w:val="00345403"/>
    <w:rsid w:val="00346C86"/>
    <w:rsid w:val="003472B8"/>
    <w:rsid w:val="0034747E"/>
    <w:rsid w:val="0034798A"/>
    <w:rsid w:val="00347B7C"/>
    <w:rsid w:val="00350EA0"/>
    <w:rsid w:val="00351636"/>
    <w:rsid w:val="0035213C"/>
    <w:rsid w:val="00352315"/>
    <w:rsid w:val="003523F0"/>
    <w:rsid w:val="0035256C"/>
    <w:rsid w:val="003550ED"/>
    <w:rsid w:val="00355C1E"/>
    <w:rsid w:val="00356292"/>
    <w:rsid w:val="0035661B"/>
    <w:rsid w:val="003568BF"/>
    <w:rsid w:val="00356A16"/>
    <w:rsid w:val="003577BD"/>
    <w:rsid w:val="00357B56"/>
    <w:rsid w:val="003606F6"/>
    <w:rsid w:val="0036114B"/>
    <w:rsid w:val="003627C7"/>
    <w:rsid w:val="003629BF"/>
    <w:rsid w:val="00364A6A"/>
    <w:rsid w:val="00365DDB"/>
    <w:rsid w:val="00366072"/>
    <w:rsid w:val="00366076"/>
    <w:rsid w:val="00366089"/>
    <w:rsid w:val="00366B0D"/>
    <w:rsid w:val="00367B26"/>
    <w:rsid w:val="00370179"/>
    <w:rsid w:val="00370E12"/>
    <w:rsid w:val="00371836"/>
    <w:rsid w:val="00371C1C"/>
    <w:rsid w:val="00372018"/>
    <w:rsid w:val="00374555"/>
    <w:rsid w:val="00375101"/>
    <w:rsid w:val="00375621"/>
    <w:rsid w:val="00381A44"/>
    <w:rsid w:val="003822A4"/>
    <w:rsid w:val="00382DBF"/>
    <w:rsid w:val="00385325"/>
    <w:rsid w:val="00385819"/>
    <w:rsid w:val="00385927"/>
    <w:rsid w:val="00385A08"/>
    <w:rsid w:val="00385E69"/>
    <w:rsid w:val="00386602"/>
    <w:rsid w:val="00386D79"/>
    <w:rsid w:val="00386DEE"/>
    <w:rsid w:val="003873E8"/>
    <w:rsid w:val="00390285"/>
    <w:rsid w:val="00390986"/>
    <w:rsid w:val="00390BB2"/>
    <w:rsid w:val="003912BC"/>
    <w:rsid w:val="003929B2"/>
    <w:rsid w:val="00393836"/>
    <w:rsid w:val="00393CA3"/>
    <w:rsid w:val="00395D85"/>
    <w:rsid w:val="00396831"/>
    <w:rsid w:val="00396BA2"/>
    <w:rsid w:val="003977DC"/>
    <w:rsid w:val="00397952"/>
    <w:rsid w:val="00397A5C"/>
    <w:rsid w:val="00397B74"/>
    <w:rsid w:val="00397FDA"/>
    <w:rsid w:val="003A0663"/>
    <w:rsid w:val="003A0E45"/>
    <w:rsid w:val="003A0F5D"/>
    <w:rsid w:val="003A0FF5"/>
    <w:rsid w:val="003A10D3"/>
    <w:rsid w:val="003A220D"/>
    <w:rsid w:val="003A261D"/>
    <w:rsid w:val="003A3DDB"/>
    <w:rsid w:val="003A43E8"/>
    <w:rsid w:val="003A4612"/>
    <w:rsid w:val="003A79A7"/>
    <w:rsid w:val="003A7AA8"/>
    <w:rsid w:val="003B0467"/>
    <w:rsid w:val="003B046F"/>
    <w:rsid w:val="003B0837"/>
    <w:rsid w:val="003B1921"/>
    <w:rsid w:val="003B1EC1"/>
    <w:rsid w:val="003B3878"/>
    <w:rsid w:val="003B4B01"/>
    <w:rsid w:val="003B5091"/>
    <w:rsid w:val="003B52B5"/>
    <w:rsid w:val="003B5EB2"/>
    <w:rsid w:val="003B5F3E"/>
    <w:rsid w:val="003B5FC6"/>
    <w:rsid w:val="003B63CD"/>
    <w:rsid w:val="003B7373"/>
    <w:rsid w:val="003C1640"/>
    <w:rsid w:val="003C203A"/>
    <w:rsid w:val="003C4ECD"/>
    <w:rsid w:val="003C50FB"/>
    <w:rsid w:val="003C7047"/>
    <w:rsid w:val="003C7150"/>
    <w:rsid w:val="003C7D1F"/>
    <w:rsid w:val="003D223E"/>
    <w:rsid w:val="003D26F5"/>
    <w:rsid w:val="003D2937"/>
    <w:rsid w:val="003D3191"/>
    <w:rsid w:val="003D367E"/>
    <w:rsid w:val="003D5F20"/>
    <w:rsid w:val="003D64D4"/>
    <w:rsid w:val="003D6599"/>
    <w:rsid w:val="003D6F13"/>
    <w:rsid w:val="003D7612"/>
    <w:rsid w:val="003D7C94"/>
    <w:rsid w:val="003E198A"/>
    <w:rsid w:val="003E22CD"/>
    <w:rsid w:val="003E401A"/>
    <w:rsid w:val="003E5879"/>
    <w:rsid w:val="003E6E5D"/>
    <w:rsid w:val="003E7938"/>
    <w:rsid w:val="003F0067"/>
    <w:rsid w:val="003F072F"/>
    <w:rsid w:val="003F0B58"/>
    <w:rsid w:val="003F0B99"/>
    <w:rsid w:val="003F0EF1"/>
    <w:rsid w:val="003F16C0"/>
    <w:rsid w:val="003F1CF7"/>
    <w:rsid w:val="003F1E4E"/>
    <w:rsid w:val="003F1F41"/>
    <w:rsid w:val="003F3A31"/>
    <w:rsid w:val="003F3EB7"/>
    <w:rsid w:val="003F4EB9"/>
    <w:rsid w:val="003F6A08"/>
    <w:rsid w:val="003F7552"/>
    <w:rsid w:val="003F798C"/>
    <w:rsid w:val="00400E09"/>
    <w:rsid w:val="00401D01"/>
    <w:rsid w:val="00402E61"/>
    <w:rsid w:val="00404CF1"/>
    <w:rsid w:val="004051FC"/>
    <w:rsid w:val="004052BF"/>
    <w:rsid w:val="00405550"/>
    <w:rsid w:val="00406FD0"/>
    <w:rsid w:val="004078C2"/>
    <w:rsid w:val="004109A8"/>
    <w:rsid w:val="00410DE6"/>
    <w:rsid w:val="00411620"/>
    <w:rsid w:val="00411C9C"/>
    <w:rsid w:val="004130FF"/>
    <w:rsid w:val="004134AC"/>
    <w:rsid w:val="004138CC"/>
    <w:rsid w:val="00413D69"/>
    <w:rsid w:val="00414FCE"/>
    <w:rsid w:val="0041548E"/>
    <w:rsid w:val="00415B1D"/>
    <w:rsid w:val="00415B5D"/>
    <w:rsid w:val="00415D12"/>
    <w:rsid w:val="0041660E"/>
    <w:rsid w:val="00420408"/>
    <w:rsid w:val="00421661"/>
    <w:rsid w:val="00422101"/>
    <w:rsid w:val="0042260A"/>
    <w:rsid w:val="004244B1"/>
    <w:rsid w:val="004262BF"/>
    <w:rsid w:val="00426836"/>
    <w:rsid w:val="00427039"/>
    <w:rsid w:val="004304B3"/>
    <w:rsid w:val="004306E4"/>
    <w:rsid w:val="00430D03"/>
    <w:rsid w:val="004312FC"/>
    <w:rsid w:val="004321A4"/>
    <w:rsid w:val="00432ADC"/>
    <w:rsid w:val="004339AD"/>
    <w:rsid w:val="0043400C"/>
    <w:rsid w:val="00434864"/>
    <w:rsid w:val="00434A72"/>
    <w:rsid w:val="004361DB"/>
    <w:rsid w:val="00442581"/>
    <w:rsid w:val="00442F5A"/>
    <w:rsid w:val="00442FD0"/>
    <w:rsid w:val="0044344E"/>
    <w:rsid w:val="004434C4"/>
    <w:rsid w:val="00444386"/>
    <w:rsid w:val="00444F12"/>
    <w:rsid w:val="00445175"/>
    <w:rsid w:val="00445533"/>
    <w:rsid w:val="0044587C"/>
    <w:rsid w:val="00445FD9"/>
    <w:rsid w:val="004468DC"/>
    <w:rsid w:val="00446E63"/>
    <w:rsid w:val="004505DC"/>
    <w:rsid w:val="00451E11"/>
    <w:rsid w:val="00452FE5"/>
    <w:rsid w:val="0045329D"/>
    <w:rsid w:val="004541C9"/>
    <w:rsid w:val="00455AAD"/>
    <w:rsid w:val="00456FFE"/>
    <w:rsid w:val="0045714A"/>
    <w:rsid w:val="004603BB"/>
    <w:rsid w:val="00461DBA"/>
    <w:rsid w:val="00462BB2"/>
    <w:rsid w:val="00462F47"/>
    <w:rsid w:val="004631CA"/>
    <w:rsid w:val="00463611"/>
    <w:rsid w:val="00464C53"/>
    <w:rsid w:val="004651B1"/>
    <w:rsid w:val="00465ADE"/>
    <w:rsid w:val="00465C61"/>
    <w:rsid w:val="0047065B"/>
    <w:rsid w:val="00471FC3"/>
    <w:rsid w:val="004721C5"/>
    <w:rsid w:val="00472B2A"/>
    <w:rsid w:val="00473384"/>
    <w:rsid w:val="0047367D"/>
    <w:rsid w:val="00473EA8"/>
    <w:rsid w:val="00474702"/>
    <w:rsid w:val="00474C68"/>
    <w:rsid w:val="00475B21"/>
    <w:rsid w:val="004768A8"/>
    <w:rsid w:val="004802FE"/>
    <w:rsid w:val="00480867"/>
    <w:rsid w:val="00480DAF"/>
    <w:rsid w:val="00481E5E"/>
    <w:rsid w:val="00481E67"/>
    <w:rsid w:val="00485F4C"/>
    <w:rsid w:val="0048609B"/>
    <w:rsid w:val="00487AB3"/>
    <w:rsid w:val="00491C11"/>
    <w:rsid w:val="00492BD3"/>
    <w:rsid w:val="004931A7"/>
    <w:rsid w:val="00493790"/>
    <w:rsid w:val="0049412A"/>
    <w:rsid w:val="004946B7"/>
    <w:rsid w:val="00495602"/>
    <w:rsid w:val="00495985"/>
    <w:rsid w:val="00496E5A"/>
    <w:rsid w:val="004A21C8"/>
    <w:rsid w:val="004A2569"/>
    <w:rsid w:val="004A2AFC"/>
    <w:rsid w:val="004A4511"/>
    <w:rsid w:val="004A54DB"/>
    <w:rsid w:val="004A5C13"/>
    <w:rsid w:val="004A5E84"/>
    <w:rsid w:val="004A6039"/>
    <w:rsid w:val="004A6924"/>
    <w:rsid w:val="004B0EAD"/>
    <w:rsid w:val="004B0F6F"/>
    <w:rsid w:val="004B1D04"/>
    <w:rsid w:val="004B2493"/>
    <w:rsid w:val="004B29C5"/>
    <w:rsid w:val="004B2BED"/>
    <w:rsid w:val="004B3670"/>
    <w:rsid w:val="004B3C6D"/>
    <w:rsid w:val="004B457E"/>
    <w:rsid w:val="004B4945"/>
    <w:rsid w:val="004B4A58"/>
    <w:rsid w:val="004B4F44"/>
    <w:rsid w:val="004B69CC"/>
    <w:rsid w:val="004B72FE"/>
    <w:rsid w:val="004C0738"/>
    <w:rsid w:val="004C1572"/>
    <w:rsid w:val="004C1BA0"/>
    <w:rsid w:val="004C4956"/>
    <w:rsid w:val="004C5368"/>
    <w:rsid w:val="004C60E7"/>
    <w:rsid w:val="004C6666"/>
    <w:rsid w:val="004C6EFB"/>
    <w:rsid w:val="004C7F92"/>
    <w:rsid w:val="004D04A7"/>
    <w:rsid w:val="004D0CF8"/>
    <w:rsid w:val="004D1227"/>
    <w:rsid w:val="004D2BF3"/>
    <w:rsid w:val="004D421B"/>
    <w:rsid w:val="004D4E2A"/>
    <w:rsid w:val="004D5AE3"/>
    <w:rsid w:val="004D62B4"/>
    <w:rsid w:val="004D6698"/>
    <w:rsid w:val="004D68A4"/>
    <w:rsid w:val="004D6C4F"/>
    <w:rsid w:val="004D7E43"/>
    <w:rsid w:val="004E0415"/>
    <w:rsid w:val="004E1EC5"/>
    <w:rsid w:val="004E203B"/>
    <w:rsid w:val="004E2805"/>
    <w:rsid w:val="004E307F"/>
    <w:rsid w:val="004E44D3"/>
    <w:rsid w:val="004E5B98"/>
    <w:rsid w:val="004E5DDA"/>
    <w:rsid w:val="004E7A39"/>
    <w:rsid w:val="004F10C2"/>
    <w:rsid w:val="004F11FB"/>
    <w:rsid w:val="004F19D1"/>
    <w:rsid w:val="004F1BAE"/>
    <w:rsid w:val="004F4354"/>
    <w:rsid w:val="004F461A"/>
    <w:rsid w:val="004F4985"/>
    <w:rsid w:val="004F559D"/>
    <w:rsid w:val="004F59BC"/>
    <w:rsid w:val="004F5EA3"/>
    <w:rsid w:val="004F75C5"/>
    <w:rsid w:val="004F7F37"/>
    <w:rsid w:val="00500B02"/>
    <w:rsid w:val="00501D87"/>
    <w:rsid w:val="0050292F"/>
    <w:rsid w:val="00502E69"/>
    <w:rsid w:val="00503292"/>
    <w:rsid w:val="005041BC"/>
    <w:rsid w:val="005043B5"/>
    <w:rsid w:val="00505926"/>
    <w:rsid w:val="00505F9A"/>
    <w:rsid w:val="00507578"/>
    <w:rsid w:val="00512441"/>
    <w:rsid w:val="00512487"/>
    <w:rsid w:val="00513DF5"/>
    <w:rsid w:val="00514457"/>
    <w:rsid w:val="0051475A"/>
    <w:rsid w:val="00516058"/>
    <w:rsid w:val="005165A0"/>
    <w:rsid w:val="00522A02"/>
    <w:rsid w:val="00522E96"/>
    <w:rsid w:val="005232E8"/>
    <w:rsid w:val="00524B5D"/>
    <w:rsid w:val="00525274"/>
    <w:rsid w:val="00527E93"/>
    <w:rsid w:val="005306C6"/>
    <w:rsid w:val="00530A9E"/>
    <w:rsid w:val="00531CFE"/>
    <w:rsid w:val="00532E6F"/>
    <w:rsid w:val="00532F01"/>
    <w:rsid w:val="005330C0"/>
    <w:rsid w:val="00533B57"/>
    <w:rsid w:val="0053474E"/>
    <w:rsid w:val="00534C92"/>
    <w:rsid w:val="00536A62"/>
    <w:rsid w:val="005370DD"/>
    <w:rsid w:val="0053714B"/>
    <w:rsid w:val="005371A4"/>
    <w:rsid w:val="00540072"/>
    <w:rsid w:val="00541296"/>
    <w:rsid w:val="0054154B"/>
    <w:rsid w:val="00541645"/>
    <w:rsid w:val="005428F2"/>
    <w:rsid w:val="005444B0"/>
    <w:rsid w:val="00544722"/>
    <w:rsid w:val="005447AF"/>
    <w:rsid w:val="0054555C"/>
    <w:rsid w:val="00550FED"/>
    <w:rsid w:val="005525D9"/>
    <w:rsid w:val="00553AA9"/>
    <w:rsid w:val="00553F20"/>
    <w:rsid w:val="00554838"/>
    <w:rsid w:val="0055661B"/>
    <w:rsid w:val="005569F1"/>
    <w:rsid w:val="00557DF7"/>
    <w:rsid w:val="0056067B"/>
    <w:rsid w:val="00560E3D"/>
    <w:rsid w:val="0056121D"/>
    <w:rsid w:val="005621B2"/>
    <w:rsid w:val="00563601"/>
    <w:rsid w:val="00563792"/>
    <w:rsid w:val="00564158"/>
    <w:rsid w:val="005656BD"/>
    <w:rsid w:val="00566A1E"/>
    <w:rsid w:val="00567C44"/>
    <w:rsid w:val="0057063E"/>
    <w:rsid w:val="00570B24"/>
    <w:rsid w:val="00572F68"/>
    <w:rsid w:val="005738A1"/>
    <w:rsid w:val="005748FA"/>
    <w:rsid w:val="00576154"/>
    <w:rsid w:val="00576531"/>
    <w:rsid w:val="00577512"/>
    <w:rsid w:val="00581663"/>
    <w:rsid w:val="00582340"/>
    <w:rsid w:val="005828D2"/>
    <w:rsid w:val="0058392F"/>
    <w:rsid w:val="00583962"/>
    <w:rsid w:val="0058522B"/>
    <w:rsid w:val="005868BF"/>
    <w:rsid w:val="00587765"/>
    <w:rsid w:val="00590649"/>
    <w:rsid w:val="00590C4A"/>
    <w:rsid w:val="00592328"/>
    <w:rsid w:val="00592CB2"/>
    <w:rsid w:val="00592EAB"/>
    <w:rsid w:val="00595878"/>
    <w:rsid w:val="00597080"/>
    <w:rsid w:val="00597182"/>
    <w:rsid w:val="00597431"/>
    <w:rsid w:val="005A13B5"/>
    <w:rsid w:val="005A151D"/>
    <w:rsid w:val="005A17BA"/>
    <w:rsid w:val="005A1CCC"/>
    <w:rsid w:val="005A1D07"/>
    <w:rsid w:val="005A20C7"/>
    <w:rsid w:val="005A2A95"/>
    <w:rsid w:val="005A2B16"/>
    <w:rsid w:val="005A3E33"/>
    <w:rsid w:val="005A5617"/>
    <w:rsid w:val="005A5F24"/>
    <w:rsid w:val="005A704D"/>
    <w:rsid w:val="005A7E8F"/>
    <w:rsid w:val="005B0AD4"/>
    <w:rsid w:val="005B1BFD"/>
    <w:rsid w:val="005B36C0"/>
    <w:rsid w:val="005B3EFE"/>
    <w:rsid w:val="005B5524"/>
    <w:rsid w:val="005B7C7A"/>
    <w:rsid w:val="005B7F7B"/>
    <w:rsid w:val="005C0DA9"/>
    <w:rsid w:val="005C19DF"/>
    <w:rsid w:val="005C40F2"/>
    <w:rsid w:val="005C72A6"/>
    <w:rsid w:val="005D0EE7"/>
    <w:rsid w:val="005D2119"/>
    <w:rsid w:val="005D234A"/>
    <w:rsid w:val="005D2CB0"/>
    <w:rsid w:val="005D4334"/>
    <w:rsid w:val="005D4555"/>
    <w:rsid w:val="005D4B65"/>
    <w:rsid w:val="005D5947"/>
    <w:rsid w:val="005D60D8"/>
    <w:rsid w:val="005D7AA6"/>
    <w:rsid w:val="005E0BFE"/>
    <w:rsid w:val="005E1416"/>
    <w:rsid w:val="005E1C4D"/>
    <w:rsid w:val="005E1E29"/>
    <w:rsid w:val="005E230F"/>
    <w:rsid w:val="005E2874"/>
    <w:rsid w:val="005E2E74"/>
    <w:rsid w:val="005E30F4"/>
    <w:rsid w:val="005E3533"/>
    <w:rsid w:val="005E54BC"/>
    <w:rsid w:val="005E557C"/>
    <w:rsid w:val="005E595F"/>
    <w:rsid w:val="005F11C9"/>
    <w:rsid w:val="005F19BB"/>
    <w:rsid w:val="005F2712"/>
    <w:rsid w:val="005F29C8"/>
    <w:rsid w:val="005F2D80"/>
    <w:rsid w:val="005F3693"/>
    <w:rsid w:val="005F6390"/>
    <w:rsid w:val="00600FCD"/>
    <w:rsid w:val="00601A08"/>
    <w:rsid w:val="00601F3F"/>
    <w:rsid w:val="00602AF7"/>
    <w:rsid w:val="00604240"/>
    <w:rsid w:val="0061047D"/>
    <w:rsid w:val="00610B41"/>
    <w:rsid w:val="00610C6B"/>
    <w:rsid w:val="00611CE8"/>
    <w:rsid w:val="0061208B"/>
    <w:rsid w:val="00612BCA"/>
    <w:rsid w:val="00613C19"/>
    <w:rsid w:val="00614976"/>
    <w:rsid w:val="00614A91"/>
    <w:rsid w:val="00614EED"/>
    <w:rsid w:val="00616773"/>
    <w:rsid w:val="00616E9E"/>
    <w:rsid w:val="006174D3"/>
    <w:rsid w:val="0061759B"/>
    <w:rsid w:val="00620694"/>
    <w:rsid w:val="006212E8"/>
    <w:rsid w:val="00622180"/>
    <w:rsid w:val="0062280A"/>
    <w:rsid w:val="00624FBD"/>
    <w:rsid w:val="006251B4"/>
    <w:rsid w:val="00626E6C"/>
    <w:rsid w:val="00630595"/>
    <w:rsid w:val="00631777"/>
    <w:rsid w:val="00635C21"/>
    <w:rsid w:val="006367B9"/>
    <w:rsid w:val="00637D49"/>
    <w:rsid w:val="00640CCA"/>
    <w:rsid w:val="00641821"/>
    <w:rsid w:val="00642541"/>
    <w:rsid w:val="00643102"/>
    <w:rsid w:val="00643ED7"/>
    <w:rsid w:val="0064555A"/>
    <w:rsid w:val="0064694E"/>
    <w:rsid w:val="00650145"/>
    <w:rsid w:val="00652325"/>
    <w:rsid w:val="00652CC7"/>
    <w:rsid w:val="00653673"/>
    <w:rsid w:val="00654779"/>
    <w:rsid w:val="00656C23"/>
    <w:rsid w:val="0065747C"/>
    <w:rsid w:val="006577C8"/>
    <w:rsid w:val="0065797D"/>
    <w:rsid w:val="00657CE4"/>
    <w:rsid w:val="00660552"/>
    <w:rsid w:val="00663A07"/>
    <w:rsid w:val="0066423F"/>
    <w:rsid w:val="006659DB"/>
    <w:rsid w:val="00665FD2"/>
    <w:rsid w:val="00666C3F"/>
    <w:rsid w:val="0066751E"/>
    <w:rsid w:val="00667B99"/>
    <w:rsid w:val="00670630"/>
    <w:rsid w:val="006732F9"/>
    <w:rsid w:val="00674617"/>
    <w:rsid w:val="0067481A"/>
    <w:rsid w:val="0067512A"/>
    <w:rsid w:val="00675370"/>
    <w:rsid w:val="00675900"/>
    <w:rsid w:val="00675EA8"/>
    <w:rsid w:val="00675F4A"/>
    <w:rsid w:val="0067636C"/>
    <w:rsid w:val="00680437"/>
    <w:rsid w:val="006807E9"/>
    <w:rsid w:val="0068113B"/>
    <w:rsid w:val="006815A3"/>
    <w:rsid w:val="00681A70"/>
    <w:rsid w:val="0068398F"/>
    <w:rsid w:val="00684C83"/>
    <w:rsid w:val="0068556C"/>
    <w:rsid w:val="006875B9"/>
    <w:rsid w:val="00687EB5"/>
    <w:rsid w:val="0069071E"/>
    <w:rsid w:val="00693587"/>
    <w:rsid w:val="0069360A"/>
    <w:rsid w:val="0069385E"/>
    <w:rsid w:val="00693EB7"/>
    <w:rsid w:val="00695241"/>
    <w:rsid w:val="00697B1E"/>
    <w:rsid w:val="006A15A0"/>
    <w:rsid w:val="006A1BCE"/>
    <w:rsid w:val="006A1F31"/>
    <w:rsid w:val="006A2093"/>
    <w:rsid w:val="006A40A4"/>
    <w:rsid w:val="006A412E"/>
    <w:rsid w:val="006A4CCC"/>
    <w:rsid w:val="006A51C8"/>
    <w:rsid w:val="006A56FA"/>
    <w:rsid w:val="006A59BD"/>
    <w:rsid w:val="006B053F"/>
    <w:rsid w:val="006B10F2"/>
    <w:rsid w:val="006B1515"/>
    <w:rsid w:val="006B16A0"/>
    <w:rsid w:val="006B1842"/>
    <w:rsid w:val="006B38CB"/>
    <w:rsid w:val="006B4164"/>
    <w:rsid w:val="006B45AF"/>
    <w:rsid w:val="006B59F8"/>
    <w:rsid w:val="006B672E"/>
    <w:rsid w:val="006B6AA9"/>
    <w:rsid w:val="006B76DF"/>
    <w:rsid w:val="006C19DF"/>
    <w:rsid w:val="006C1B4A"/>
    <w:rsid w:val="006C1D0C"/>
    <w:rsid w:val="006C1E73"/>
    <w:rsid w:val="006C216E"/>
    <w:rsid w:val="006C3362"/>
    <w:rsid w:val="006C3750"/>
    <w:rsid w:val="006C3F9D"/>
    <w:rsid w:val="006C4975"/>
    <w:rsid w:val="006C4B93"/>
    <w:rsid w:val="006C59AE"/>
    <w:rsid w:val="006C5C5A"/>
    <w:rsid w:val="006C71C3"/>
    <w:rsid w:val="006C72DA"/>
    <w:rsid w:val="006C7D3E"/>
    <w:rsid w:val="006C7FD6"/>
    <w:rsid w:val="006D140B"/>
    <w:rsid w:val="006D3193"/>
    <w:rsid w:val="006D3D0B"/>
    <w:rsid w:val="006D60FA"/>
    <w:rsid w:val="006D6716"/>
    <w:rsid w:val="006D67C4"/>
    <w:rsid w:val="006D6F6D"/>
    <w:rsid w:val="006D7512"/>
    <w:rsid w:val="006D7949"/>
    <w:rsid w:val="006E0146"/>
    <w:rsid w:val="006E0ADF"/>
    <w:rsid w:val="006E2E23"/>
    <w:rsid w:val="006E3179"/>
    <w:rsid w:val="006E4947"/>
    <w:rsid w:val="006E590A"/>
    <w:rsid w:val="006E5E0F"/>
    <w:rsid w:val="006E69F8"/>
    <w:rsid w:val="006E6B64"/>
    <w:rsid w:val="006E7A04"/>
    <w:rsid w:val="006F04CC"/>
    <w:rsid w:val="006F0935"/>
    <w:rsid w:val="006F1223"/>
    <w:rsid w:val="006F2EAE"/>
    <w:rsid w:val="006F3564"/>
    <w:rsid w:val="006F377B"/>
    <w:rsid w:val="006F57E8"/>
    <w:rsid w:val="006F5863"/>
    <w:rsid w:val="006F63BD"/>
    <w:rsid w:val="006F65D7"/>
    <w:rsid w:val="006F6929"/>
    <w:rsid w:val="006F7921"/>
    <w:rsid w:val="006F7C19"/>
    <w:rsid w:val="00701679"/>
    <w:rsid w:val="007023C3"/>
    <w:rsid w:val="00702D2C"/>
    <w:rsid w:val="00702EFC"/>
    <w:rsid w:val="00703EF0"/>
    <w:rsid w:val="007047B9"/>
    <w:rsid w:val="00704A50"/>
    <w:rsid w:val="00705219"/>
    <w:rsid w:val="00705996"/>
    <w:rsid w:val="00710597"/>
    <w:rsid w:val="0071316F"/>
    <w:rsid w:val="007139AB"/>
    <w:rsid w:val="007142DF"/>
    <w:rsid w:val="00714BAA"/>
    <w:rsid w:val="0071762C"/>
    <w:rsid w:val="00717659"/>
    <w:rsid w:val="007202AE"/>
    <w:rsid w:val="007207DF"/>
    <w:rsid w:val="007222B0"/>
    <w:rsid w:val="00722565"/>
    <w:rsid w:val="00723B6F"/>
    <w:rsid w:val="00724424"/>
    <w:rsid w:val="00725C83"/>
    <w:rsid w:val="007265FB"/>
    <w:rsid w:val="00726E04"/>
    <w:rsid w:val="007301E6"/>
    <w:rsid w:val="0073063B"/>
    <w:rsid w:val="007325F6"/>
    <w:rsid w:val="007331FD"/>
    <w:rsid w:val="00734A65"/>
    <w:rsid w:val="00735099"/>
    <w:rsid w:val="007354F5"/>
    <w:rsid w:val="00735969"/>
    <w:rsid w:val="00736E14"/>
    <w:rsid w:val="00737218"/>
    <w:rsid w:val="00737695"/>
    <w:rsid w:val="00737863"/>
    <w:rsid w:val="0073790F"/>
    <w:rsid w:val="0074013A"/>
    <w:rsid w:val="007402E6"/>
    <w:rsid w:val="00740D57"/>
    <w:rsid w:val="007417D9"/>
    <w:rsid w:val="0074188E"/>
    <w:rsid w:val="00741A80"/>
    <w:rsid w:val="00741C73"/>
    <w:rsid w:val="00742390"/>
    <w:rsid w:val="00744025"/>
    <w:rsid w:val="00744845"/>
    <w:rsid w:val="00746024"/>
    <w:rsid w:val="00746AB6"/>
    <w:rsid w:val="007541C2"/>
    <w:rsid w:val="00754D2C"/>
    <w:rsid w:val="007551C7"/>
    <w:rsid w:val="00755EA9"/>
    <w:rsid w:val="00757080"/>
    <w:rsid w:val="0076120C"/>
    <w:rsid w:val="00762443"/>
    <w:rsid w:val="00762D92"/>
    <w:rsid w:val="00763575"/>
    <w:rsid w:val="00763ED7"/>
    <w:rsid w:val="00765326"/>
    <w:rsid w:val="007663DD"/>
    <w:rsid w:val="00766ADA"/>
    <w:rsid w:val="00766D56"/>
    <w:rsid w:val="0076701E"/>
    <w:rsid w:val="00767106"/>
    <w:rsid w:val="0076721C"/>
    <w:rsid w:val="00767B76"/>
    <w:rsid w:val="00770373"/>
    <w:rsid w:val="00771AEF"/>
    <w:rsid w:val="0077335D"/>
    <w:rsid w:val="00774F68"/>
    <w:rsid w:val="007754B0"/>
    <w:rsid w:val="007756DB"/>
    <w:rsid w:val="007757FD"/>
    <w:rsid w:val="0077593F"/>
    <w:rsid w:val="0077620B"/>
    <w:rsid w:val="00777259"/>
    <w:rsid w:val="0077732A"/>
    <w:rsid w:val="007800BF"/>
    <w:rsid w:val="00780DE3"/>
    <w:rsid w:val="0078103A"/>
    <w:rsid w:val="0078114F"/>
    <w:rsid w:val="0078186A"/>
    <w:rsid w:val="007819AB"/>
    <w:rsid w:val="007822EB"/>
    <w:rsid w:val="00783D47"/>
    <w:rsid w:val="00786F23"/>
    <w:rsid w:val="007876B3"/>
    <w:rsid w:val="007879D1"/>
    <w:rsid w:val="00787AD0"/>
    <w:rsid w:val="00792671"/>
    <w:rsid w:val="00793BA2"/>
    <w:rsid w:val="00793C92"/>
    <w:rsid w:val="007945D8"/>
    <w:rsid w:val="00794A0C"/>
    <w:rsid w:val="00794F87"/>
    <w:rsid w:val="007974FA"/>
    <w:rsid w:val="007978C3"/>
    <w:rsid w:val="007A0315"/>
    <w:rsid w:val="007A09FE"/>
    <w:rsid w:val="007A1558"/>
    <w:rsid w:val="007A15AB"/>
    <w:rsid w:val="007A2048"/>
    <w:rsid w:val="007A24CC"/>
    <w:rsid w:val="007A27FA"/>
    <w:rsid w:val="007A287C"/>
    <w:rsid w:val="007A2E88"/>
    <w:rsid w:val="007A3AC9"/>
    <w:rsid w:val="007A3F93"/>
    <w:rsid w:val="007A50B4"/>
    <w:rsid w:val="007A52F6"/>
    <w:rsid w:val="007A63F1"/>
    <w:rsid w:val="007A69AE"/>
    <w:rsid w:val="007A76A8"/>
    <w:rsid w:val="007B1CB6"/>
    <w:rsid w:val="007B24E3"/>
    <w:rsid w:val="007B2A42"/>
    <w:rsid w:val="007B3E92"/>
    <w:rsid w:val="007B491A"/>
    <w:rsid w:val="007B65F9"/>
    <w:rsid w:val="007B6EF6"/>
    <w:rsid w:val="007B77FF"/>
    <w:rsid w:val="007B792A"/>
    <w:rsid w:val="007B7D76"/>
    <w:rsid w:val="007C0B73"/>
    <w:rsid w:val="007C0CA0"/>
    <w:rsid w:val="007C0F1D"/>
    <w:rsid w:val="007C2FBB"/>
    <w:rsid w:val="007C3931"/>
    <w:rsid w:val="007C410C"/>
    <w:rsid w:val="007C50FC"/>
    <w:rsid w:val="007C5251"/>
    <w:rsid w:val="007C67D6"/>
    <w:rsid w:val="007C68CD"/>
    <w:rsid w:val="007C7241"/>
    <w:rsid w:val="007C7F44"/>
    <w:rsid w:val="007D200C"/>
    <w:rsid w:val="007D2DB3"/>
    <w:rsid w:val="007D45D0"/>
    <w:rsid w:val="007D53D3"/>
    <w:rsid w:val="007D590E"/>
    <w:rsid w:val="007D5BBF"/>
    <w:rsid w:val="007D5FE0"/>
    <w:rsid w:val="007D6747"/>
    <w:rsid w:val="007D6C2D"/>
    <w:rsid w:val="007D6C7F"/>
    <w:rsid w:val="007D7FC6"/>
    <w:rsid w:val="007E1C28"/>
    <w:rsid w:val="007E1DCB"/>
    <w:rsid w:val="007E1DFD"/>
    <w:rsid w:val="007E31C3"/>
    <w:rsid w:val="007E3922"/>
    <w:rsid w:val="007E39A4"/>
    <w:rsid w:val="007E3A8F"/>
    <w:rsid w:val="007E4C27"/>
    <w:rsid w:val="007E4D95"/>
    <w:rsid w:val="007E59BE"/>
    <w:rsid w:val="007E5B07"/>
    <w:rsid w:val="007E6628"/>
    <w:rsid w:val="007E6DDC"/>
    <w:rsid w:val="007E7B6D"/>
    <w:rsid w:val="007F0037"/>
    <w:rsid w:val="007F15C2"/>
    <w:rsid w:val="007F3575"/>
    <w:rsid w:val="007F3C81"/>
    <w:rsid w:val="007F6094"/>
    <w:rsid w:val="007F6828"/>
    <w:rsid w:val="007F7321"/>
    <w:rsid w:val="00801E5B"/>
    <w:rsid w:val="00804273"/>
    <w:rsid w:val="00805187"/>
    <w:rsid w:val="00806ED8"/>
    <w:rsid w:val="008074C1"/>
    <w:rsid w:val="00807CBE"/>
    <w:rsid w:val="00811C6B"/>
    <w:rsid w:val="0081243D"/>
    <w:rsid w:val="00812465"/>
    <w:rsid w:val="00813A90"/>
    <w:rsid w:val="008144B1"/>
    <w:rsid w:val="008150FE"/>
    <w:rsid w:val="00815A9E"/>
    <w:rsid w:val="00817688"/>
    <w:rsid w:val="00820211"/>
    <w:rsid w:val="0082144D"/>
    <w:rsid w:val="00822464"/>
    <w:rsid w:val="00823E50"/>
    <w:rsid w:val="0082403E"/>
    <w:rsid w:val="00827092"/>
    <w:rsid w:val="00827276"/>
    <w:rsid w:val="00827751"/>
    <w:rsid w:val="00827C0C"/>
    <w:rsid w:val="00830AE5"/>
    <w:rsid w:val="00831F0C"/>
    <w:rsid w:val="00831F7D"/>
    <w:rsid w:val="00832A16"/>
    <w:rsid w:val="00832C4D"/>
    <w:rsid w:val="00833885"/>
    <w:rsid w:val="00833D9E"/>
    <w:rsid w:val="00834259"/>
    <w:rsid w:val="008342C4"/>
    <w:rsid w:val="008378F1"/>
    <w:rsid w:val="008419A5"/>
    <w:rsid w:val="00843A46"/>
    <w:rsid w:val="00844584"/>
    <w:rsid w:val="00844EC3"/>
    <w:rsid w:val="00845186"/>
    <w:rsid w:val="00845910"/>
    <w:rsid w:val="00845990"/>
    <w:rsid w:val="008477B8"/>
    <w:rsid w:val="00847D17"/>
    <w:rsid w:val="00847EEA"/>
    <w:rsid w:val="0085078C"/>
    <w:rsid w:val="0085272E"/>
    <w:rsid w:val="00852B5F"/>
    <w:rsid w:val="00852F24"/>
    <w:rsid w:val="00854AC5"/>
    <w:rsid w:val="00855FFB"/>
    <w:rsid w:val="008561A0"/>
    <w:rsid w:val="0085628D"/>
    <w:rsid w:val="00857604"/>
    <w:rsid w:val="00861976"/>
    <w:rsid w:val="00861C69"/>
    <w:rsid w:val="00866756"/>
    <w:rsid w:val="0086682C"/>
    <w:rsid w:val="00866C18"/>
    <w:rsid w:val="00866D51"/>
    <w:rsid w:val="00867071"/>
    <w:rsid w:val="00872C64"/>
    <w:rsid w:val="00873822"/>
    <w:rsid w:val="008738AF"/>
    <w:rsid w:val="008767AE"/>
    <w:rsid w:val="00876A79"/>
    <w:rsid w:val="00877FB8"/>
    <w:rsid w:val="00881802"/>
    <w:rsid w:val="00881FB8"/>
    <w:rsid w:val="00882673"/>
    <w:rsid w:val="00883EDA"/>
    <w:rsid w:val="00884117"/>
    <w:rsid w:val="00884EC2"/>
    <w:rsid w:val="00884F20"/>
    <w:rsid w:val="008850EB"/>
    <w:rsid w:val="00885418"/>
    <w:rsid w:val="008865A7"/>
    <w:rsid w:val="008876F4"/>
    <w:rsid w:val="00887912"/>
    <w:rsid w:val="00891604"/>
    <w:rsid w:val="00894327"/>
    <w:rsid w:val="00894AB8"/>
    <w:rsid w:val="0089628C"/>
    <w:rsid w:val="008972D8"/>
    <w:rsid w:val="008975D2"/>
    <w:rsid w:val="008A2313"/>
    <w:rsid w:val="008A246D"/>
    <w:rsid w:val="008A26D5"/>
    <w:rsid w:val="008A295A"/>
    <w:rsid w:val="008A3895"/>
    <w:rsid w:val="008A425C"/>
    <w:rsid w:val="008A4949"/>
    <w:rsid w:val="008A4E2E"/>
    <w:rsid w:val="008A54EC"/>
    <w:rsid w:val="008A5607"/>
    <w:rsid w:val="008A63DE"/>
    <w:rsid w:val="008A6F68"/>
    <w:rsid w:val="008A750F"/>
    <w:rsid w:val="008A765F"/>
    <w:rsid w:val="008B0013"/>
    <w:rsid w:val="008B08BA"/>
    <w:rsid w:val="008B1034"/>
    <w:rsid w:val="008B211B"/>
    <w:rsid w:val="008B573A"/>
    <w:rsid w:val="008B581B"/>
    <w:rsid w:val="008B5E24"/>
    <w:rsid w:val="008B6415"/>
    <w:rsid w:val="008C058B"/>
    <w:rsid w:val="008C1F7F"/>
    <w:rsid w:val="008C2FD3"/>
    <w:rsid w:val="008C3088"/>
    <w:rsid w:val="008C38FC"/>
    <w:rsid w:val="008C3B19"/>
    <w:rsid w:val="008C4FE8"/>
    <w:rsid w:val="008C5589"/>
    <w:rsid w:val="008C605E"/>
    <w:rsid w:val="008C6136"/>
    <w:rsid w:val="008C6522"/>
    <w:rsid w:val="008C6AA4"/>
    <w:rsid w:val="008C769A"/>
    <w:rsid w:val="008D0C7B"/>
    <w:rsid w:val="008D0FE8"/>
    <w:rsid w:val="008D1027"/>
    <w:rsid w:val="008D20B5"/>
    <w:rsid w:val="008D2296"/>
    <w:rsid w:val="008D25E9"/>
    <w:rsid w:val="008D3072"/>
    <w:rsid w:val="008D448F"/>
    <w:rsid w:val="008D4F2E"/>
    <w:rsid w:val="008D6ADB"/>
    <w:rsid w:val="008D71DE"/>
    <w:rsid w:val="008E17A4"/>
    <w:rsid w:val="008E1A70"/>
    <w:rsid w:val="008E23BF"/>
    <w:rsid w:val="008E2697"/>
    <w:rsid w:val="008E40B0"/>
    <w:rsid w:val="008E5574"/>
    <w:rsid w:val="008E6C5D"/>
    <w:rsid w:val="008F0CA5"/>
    <w:rsid w:val="008F0FBB"/>
    <w:rsid w:val="008F369C"/>
    <w:rsid w:val="008F3CCD"/>
    <w:rsid w:val="008F5050"/>
    <w:rsid w:val="008F51E4"/>
    <w:rsid w:val="008F5D65"/>
    <w:rsid w:val="008F6BC3"/>
    <w:rsid w:val="008F6EDA"/>
    <w:rsid w:val="008F75BF"/>
    <w:rsid w:val="00900223"/>
    <w:rsid w:val="00900569"/>
    <w:rsid w:val="0090168C"/>
    <w:rsid w:val="00902A80"/>
    <w:rsid w:val="00903011"/>
    <w:rsid w:val="00903909"/>
    <w:rsid w:val="00903B62"/>
    <w:rsid w:val="0090443E"/>
    <w:rsid w:val="00905AD9"/>
    <w:rsid w:val="00906054"/>
    <w:rsid w:val="009065C1"/>
    <w:rsid w:val="00910195"/>
    <w:rsid w:val="00910513"/>
    <w:rsid w:val="009132BC"/>
    <w:rsid w:val="00914807"/>
    <w:rsid w:val="00915052"/>
    <w:rsid w:val="0091672F"/>
    <w:rsid w:val="00916C85"/>
    <w:rsid w:val="009174D7"/>
    <w:rsid w:val="0092039D"/>
    <w:rsid w:val="00920B4A"/>
    <w:rsid w:val="00920BF0"/>
    <w:rsid w:val="0092259D"/>
    <w:rsid w:val="0092355C"/>
    <w:rsid w:val="0092442B"/>
    <w:rsid w:val="00924B56"/>
    <w:rsid w:val="00927BC3"/>
    <w:rsid w:val="00927CEE"/>
    <w:rsid w:val="00927F71"/>
    <w:rsid w:val="0093000E"/>
    <w:rsid w:val="009310A6"/>
    <w:rsid w:val="0093195A"/>
    <w:rsid w:val="00931D17"/>
    <w:rsid w:val="0093380F"/>
    <w:rsid w:val="00933AF9"/>
    <w:rsid w:val="00935884"/>
    <w:rsid w:val="00937106"/>
    <w:rsid w:val="00937F27"/>
    <w:rsid w:val="0094017B"/>
    <w:rsid w:val="0094147E"/>
    <w:rsid w:val="009431FF"/>
    <w:rsid w:val="0094457F"/>
    <w:rsid w:val="00944DFC"/>
    <w:rsid w:val="00945C42"/>
    <w:rsid w:val="00946230"/>
    <w:rsid w:val="00946EB4"/>
    <w:rsid w:val="00950806"/>
    <w:rsid w:val="00952559"/>
    <w:rsid w:val="00955DC9"/>
    <w:rsid w:val="00956E35"/>
    <w:rsid w:val="009643D6"/>
    <w:rsid w:val="00964FB1"/>
    <w:rsid w:val="00965BE7"/>
    <w:rsid w:val="0096615B"/>
    <w:rsid w:val="00966653"/>
    <w:rsid w:val="00966C20"/>
    <w:rsid w:val="009677EB"/>
    <w:rsid w:val="00967840"/>
    <w:rsid w:val="009721F0"/>
    <w:rsid w:val="0097290B"/>
    <w:rsid w:val="00974EDD"/>
    <w:rsid w:val="00975419"/>
    <w:rsid w:val="00980E32"/>
    <w:rsid w:val="00981BC3"/>
    <w:rsid w:val="009821D6"/>
    <w:rsid w:val="009830D0"/>
    <w:rsid w:val="0098364B"/>
    <w:rsid w:val="00984752"/>
    <w:rsid w:val="00984C52"/>
    <w:rsid w:val="009856EC"/>
    <w:rsid w:val="00985746"/>
    <w:rsid w:val="0098575B"/>
    <w:rsid w:val="00985A27"/>
    <w:rsid w:val="00986524"/>
    <w:rsid w:val="009878E8"/>
    <w:rsid w:val="00991B69"/>
    <w:rsid w:val="00992CAF"/>
    <w:rsid w:val="00992D98"/>
    <w:rsid w:val="00993F6B"/>
    <w:rsid w:val="00993FAC"/>
    <w:rsid w:val="00994257"/>
    <w:rsid w:val="009965DF"/>
    <w:rsid w:val="009A0CD0"/>
    <w:rsid w:val="009A1F27"/>
    <w:rsid w:val="009A1F65"/>
    <w:rsid w:val="009A209C"/>
    <w:rsid w:val="009A214E"/>
    <w:rsid w:val="009A3DB9"/>
    <w:rsid w:val="009A428F"/>
    <w:rsid w:val="009A4AC8"/>
    <w:rsid w:val="009A6F9B"/>
    <w:rsid w:val="009A741E"/>
    <w:rsid w:val="009B0E48"/>
    <w:rsid w:val="009B1EC8"/>
    <w:rsid w:val="009B3327"/>
    <w:rsid w:val="009B3533"/>
    <w:rsid w:val="009B36D8"/>
    <w:rsid w:val="009B543C"/>
    <w:rsid w:val="009B6BF4"/>
    <w:rsid w:val="009C35E0"/>
    <w:rsid w:val="009C3957"/>
    <w:rsid w:val="009C527C"/>
    <w:rsid w:val="009C529A"/>
    <w:rsid w:val="009C55B4"/>
    <w:rsid w:val="009C57BA"/>
    <w:rsid w:val="009C6F2A"/>
    <w:rsid w:val="009D2F1C"/>
    <w:rsid w:val="009D30F1"/>
    <w:rsid w:val="009D3987"/>
    <w:rsid w:val="009D4011"/>
    <w:rsid w:val="009D636F"/>
    <w:rsid w:val="009D65B3"/>
    <w:rsid w:val="009D6D60"/>
    <w:rsid w:val="009E1D72"/>
    <w:rsid w:val="009E2224"/>
    <w:rsid w:val="009E24C6"/>
    <w:rsid w:val="009E2DDE"/>
    <w:rsid w:val="009E34BA"/>
    <w:rsid w:val="009E36C6"/>
    <w:rsid w:val="009E3AAF"/>
    <w:rsid w:val="009E68AA"/>
    <w:rsid w:val="009E72AA"/>
    <w:rsid w:val="009E7710"/>
    <w:rsid w:val="009E792A"/>
    <w:rsid w:val="009F32AB"/>
    <w:rsid w:val="009F5415"/>
    <w:rsid w:val="009F547C"/>
    <w:rsid w:val="009F54C7"/>
    <w:rsid w:val="009F7BEA"/>
    <w:rsid w:val="009F7C0D"/>
    <w:rsid w:val="009F7DA7"/>
    <w:rsid w:val="009F7EEB"/>
    <w:rsid w:val="00A008CA"/>
    <w:rsid w:val="00A01042"/>
    <w:rsid w:val="00A0275E"/>
    <w:rsid w:val="00A02C3F"/>
    <w:rsid w:val="00A03108"/>
    <w:rsid w:val="00A036B2"/>
    <w:rsid w:val="00A03EF9"/>
    <w:rsid w:val="00A04029"/>
    <w:rsid w:val="00A048B7"/>
    <w:rsid w:val="00A04D33"/>
    <w:rsid w:val="00A06698"/>
    <w:rsid w:val="00A06926"/>
    <w:rsid w:val="00A0755C"/>
    <w:rsid w:val="00A07A17"/>
    <w:rsid w:val="00A1082D"/>
    <w:rsid w:val="00A114F8"/>
    <w:rsid w:val="00A13E89"/>
    <w:rsid w:val="00A15EA6"/>
    <w:rsid w:val="00A1638B"/>
    <w:rsid w:val="00A16D49"/>
    <w:rsid w:val="00A16EB8"/>
    <w:rsid w:val="00A175FE"/>
    <w:rsid w:val="00A200CC"/>
    <w:rsid w:val="00A2100E"/>
    <w:rsid w:val="00A22ED4"/>
    <w:rsid w:val="00A23818"/>
    <w:rsid w:val="00A24E5E"/>
    <w:rsid w:val="00A263E1"/>
    <w:rsid w:val="00A266D6"/>
    <w:rsid w:val="00A26D2B"/>
    <w:rsid w:val="00A27827"/>
    <w:rsid w:val="00A27DDD"/>
    <w:rsid w:val="00A30271"/>
    <w:rsid w:val="00A307AD"/>
    <w:rsid w:val="00A308B1"/>
    <w:rsid w:val="00A30924"/>
    <w:rsid w:val="00A316D0"/>
    <w:rsid w:val="00A31CAF"/>
    <w:rsid w:val="00A31DF1"/>
    <w:rsid w:val="00A3346C"/>
    <w:rsid w:val="00A3450D"/>
    <w:rsid w:val="00A34880"/>
    <w:rsid w:val="00A34918"/>
    <w:rsid w:val="00A354EA"/>
    <w:rsid w:val="00A35518"/>
    <w:rsid w:val="00A35748"/>
    <w:rsid w:val="00A35A5E"/>
    <w:rsid w:val="00A35A95"/>
    <w:rsid w:val="00A35E0E"/>
    <w:rsid w:val="00A36CAE"/>
    <w:rsid w:val="00A37A0D"/>
    <w:rsid w:val="00A37CFA"/>
    <w:rsid w:val="00A37D14"/>
    <w:rsid w:val="00A41642"/>
    <w:rsid w:val="00A42C5E"/>
    <w:rsid w:val="00A430DC"/>
    <w:rsid w:val="00A43373"/>
    <w:rsid w:val="00A4358F"/>
    <w:rsid w:val="00A43B80"/>
    <w:rsid w:val="00A46D89"/>
    <w:rsid w:val="00A472AF"/>
    <w:rsid w:val="00A50865"/>
    <w:rsid w:val="00A52C8B"/>
    <w:rsid w:val="00A53D3F"/>
    <w:rsid w:val="00A53DDE"/>
    <w:rsid w:val="00A5560C"/>
    <w:rsid w:val="00A55893"/>
    <w:rsid w:val="00A56211"/>
    <w:rsid w:val="00A57530"/>
    <w:rsid w:val="00A62519"/>
    <w:rsid w:val="00A62997"/>
    <w:rsid w:val="00A62D8B"/>
    <w:rsid w:val="00A62E07"/>
    <w:rsid w:val="00A65BCC"/>
    <w:rsid w:val="00A661B4"/>
    <w:rsid w:val="00A721F7"/>
    <w:rsid w:val="00A72579"/>
    <w:rsid w:val="00A72997"/>
    <w:rsid w:val="00A72C4C"/>
    <w:rsid w:val="00A72F4E"/>
    <w:rsid w:val="00A73DF4"/>
    <w:rsid w:val="00A7518B"/>
    <w:rsid w:val="00A763DC"/>
    <w:rsid w:val="00A771B8"/>
    <w:rsid w:val="00A805DA"/>
    <w:rsid w:val="00A82DB3"/>
    <w:rsid w:val="00A84C31"/>
    <w:rsid w:val="00A84E1A"/>
    <w:rsid w:val="00A85C86"/>
    <w:rsid w:val="00A86710"/>
    <w:rsid w:val="00A9090B"/>
    <w:rsid w:val="00A90DE0"/>
    <w:rsid w:val="00A90F78"/>
    <w:rsid w:val="00A913BE"/>
    <w:rsid w:val="00A9169D"/>
    <w:rsid w:val="00A917D1"/>
    <w:rsid w:val="00A93A64"/>
    <w:rsid w:val="00A947CE"/>
    <w:rsid w:val="00A95E01"/>
    <w:rsid w:val="00A95E3F"/>
    <w:rsid w:val="00A96B2D"/>
    <w:rsid w:val="00A96E20"/>
    <w:rsid w:val="00A9721D"/>
    <w:rsid w:val="00A97D02"/>
    <w:rsid w:val="00AA07CF"/>
    <w:rsid w:val="00AA0B47"/>
    <w:rsid w:val="00AA0BC0"/>
    <w:rsid w:val="00AA0E23"/>
    <w:rsid w:val="00AA142D"/>
    <w:rsid w:val="00AA19D5"/>
    <w:rsid w:val="00AA3484"/>
    <w:rsid w:val="00AA4098"/>
    <w:rsid w:val="00AA438B"/>
    <w:rsid w:val="00AA59AB"/>
    <w:rsid w:val="00AA5C20"/>
    <w:rsid w:val="00AA7D44"/>
    <w:rsid w:val="00AB0ACA"/>
    <w:rsid w:val="00AB1E58"/>
    <w:rsid w:val="00AB271A"/>
    <w:rsid w:val="00AB2B7B"/>
    <w:rsid w:val="00AB3F9E"/>
    <w:rsid w:val="00AB443D"/>
    <w:rsid w:val="00AB5733"/>
    <w:rsid w:val="00AB6D9C"/>
    <w:rsid w:val="00AB6F62"/>
    <w:rsid w:val="00AB7422"/>
    <w:rsid w:val="00AC06C3"/>
    <w:rsid w:val="00AC20D1"/>
    <w:rsid w:val="00AC211E"/>
    <w:rsid w:val="00AC227F"/>
    <w:rsid w:val="00AC23CC"/>
    <w:rsid w:val="00AC6272"/>
    <w:rsid w:val="00AC6413"/>
    <w:rsid w:val="00AC7D1D"/>
    <w:rsid w:val="00AD0E48"/>
    <w:rsid w:val="00AD1665"/>
    <w:rsid w:val="00AD32D8"/>
    <w:rsid w:val="00AD32DC"/>
    <w:rsid w:val="00AD3E53"/>
    <w:rsid w:val="00AD41F5"/>
    <w:rsid w:val="00AD5B10"/>
    <w:rsid w:val="00AD73BE"/>
    <w:rsid w:val="00AD765E"/>
    <w:rsid w:val="00AE0497"/>
    <w:rsid w:val="00AE0BB5"/>
    <w:rsid w:val="00AE1510"/>
    <w:rsid w:val="00AE59EB"/>
    <w:rsid w:val="00AE68CD"/>
    <w:rsid w:val="00AE77A7"/>
    <w:rsid w:val="00AF19B9"/>
    <w:rsid w:val="00AF2616"/>
    <w:rsid w:val="00AF2AB1"/>
    <w:rsid w:val="00AF2BC3"/>
    <w:rsid w:val="00AF44E2"/>
    <w:rsid w:val="00AF71B8"/>
    <w:rsid w:val="00AF7318"/>
    <w:rsid w:val="00AF7D0D"/>
    <w:rsid w:val="00B00A16"/>
    <w:rsid w:val="00B00E5C"/>
    <w:rsid w:val="00B0121B"/>
    <w:rsid w:val="00B013D8"/>
    <w:rsid w:val="00B01605"/>
    <w:rsid w:val="00B01D78"/>
    <w:rsid w:val="00B03FFA"/>
    <w:rsid w:val="00B040AA"/>
    <w:rsid w:val="00B042B3"/>
    <w:rsid w:val="00B04D8C"/>
    <w:rsid w:val="00B05935"/>
    <w:rsid w:val="00B06DBD"/>
    <w:rsid w:val="00B07CDB"/>
    <w:rsid w:val="00B12EAC"/>
    <w:rsid w:val="00B136C5"/>
    <w:rsid w:val="00B13901"/>
    <w:rsid w:val="00B1544A"/>
    <w:rsid w:val="00B1685B"/>
    <w:rsid w:val="00B20FC2"/>
    <w:rsid w:val="00B21005"/>
    <w:rsid w:val="00B21163"/>
    <w:rsid w:val="00B215F4"/>
    <w:rsid w:val="00B21ED6"/>
    <w:rsid w:val="00B2204C"/>
    <w:rsid w:val="00B229EE"/>
    <w:rsid w:val="00B23B38"/>
    <w:rsid w:val="00B23D05"/>
    <w:rsid w:val="00B257AF"/>
    <w:rsid w:val="00B2732D"/>
    <w:rsid w:val="00B2781A"/>
    <w:rsid w:val="00B27B2F"/>
    <w:rsid w:val="00B31D0A"/>
    <w:rsid w:val="00B323E7"/>
    <w:rsid w:val="00B33414"/>
    <w:rsid w:val="00B33A8D"/>
    <w:rsid w:val="00B33B7F"/>
    <w:rsid w:val="00B33F3B"/>
    <w:rsid w:val="00B341D5"/>
    <w:rsid w:val="00B34A17"/>
    <w:rsid w:val="00B361FA"/>
    <w:rsid w:val="00B374AE"/>
    <w:rsid w:val="00B40A94"/>
    <w:rsid w:val="00B41731"/>
    <w:rsid w:val="00B417FF"/>
    <w:rsid w:val="00B422C2"/>
    <w:rsid w:val="00B425C5"/>
    <w:rsid w:val="00B425D0"/>
    <w:rsid w:val="00B432D7"/>
    <w:rsid w:val="00B4382D"/>
    <w:rsid w:val="00B43988"/>
    <w:rsid w:val="00B45FCF"/>
    <w:rsid w:val="00B4646B"/>
    <w:rsid w:val="00B4788C"/>
    <w:rsid w:val="00B47991"/>
    <w:rsid w:val="00B47A78"/>
    <w:rsid w:val="00B47B3B"/>
    <w:rsid w:val="00B50009"/>
    <w:rsid w:val="00B50AF7"/>
    <w:rsid w:val="00B50BD1"/>
    <w:rsid w:val="00B516EE"/>
    <w:rsid w:val="00B52922"/>
    <w:rsid w:val="00B53550"/>
    <w:rsid w:val="00B535FB"/>
    <w:rsid w:val="00B56406"/>
    <w:rsid w:val="00B56548"/>
    <w:rsid w:val="00B56BED"/>
    <w:rsid w:val="00B56F67"/>
    <w:rsid w:val="00B570FD"/>
    <w:rsid w:val="00B57C7F"/>
    <w:rsid w:val="00B605A1"/>
    <w:rsid w:val="00B60815"/>
    <w:rsid w:val="00B61323"/>
    <w:rsid w:val="00B62275"/>
    <w:rsid w:val="00B636C0"/>
    <w:rsid w:val="00B66150"/>
    <w:rsid w:val="00B67686"/>
    <w:rsid w:val="00B709E7"/>
    <w:rsid w:val="00B7198F"/>
    <w:rsid w:val="00B71EA9"/>
    <w:rsid w:val="00B72CE0"/>
    <w:rsid w:val="00B73E52"/>
    <w:rsid w:val="00B74193"/>
    <w:rsid w:val="00B7437E"/>
    <w:rsid w:val="00B748FC"/>
    <w:rsid w:val="00B808E6"/>
    <w:rsid w:val="00B811F4"/>
    <w:rsid w:val="00B8196A"/>
    <w:rsid w:val="00B820DB"/>
    <w:rsid w:val="00B82B26"/>
    <w:rsid w:val="00B82B73"/>
    <w:rsid w:val="00B82E03"/>
    <w:rsid w:val="00B83B02"/>
    <w:rsid w:val="00B84041"/>
    <w:rsid w:val="00B84784"/>
    <w:rsid w:val="00B84AD5"/>
    <w:rsid w:val="00B85373"/>
    <w:rsid w:val="00B86169"/>
    <w:rsid w:val="00B86577"/>
    <w:rsid w:val="00B87038"/>
    <w:rsid w:val="00B8705F"/>
    <w:rsid w:val="00B87194"/>
    <w:rsid w:val="00B9115E"/>
    <w:rsid w:val="00B914EB"/>
    <w:rsid w:val="00B9159B"/>
    <w:rsid w:val="00B91B3C"/>
    <w:rsid w:val="00B91DC9"/>
    <w:rsid w:val="00B92006"/>
    <w:rsid w:val="00B923D0"/>
    <w:rsid w:val="00B924CB"/>
    <w:rsid w:val="00B925AC"/>
    <w:rsid w:val="00B926A5"/>
    <w:rsid w:val="00B92F5D"/>
    <w:rsid w:val="00B938AD"/>
    <w:rsid w:val="00B93F6D"/>
    <w:rsid w:val="00B94160"/>
    <w:rsid w:val="00BA0F1D"/>
    <w:rsid w:val="00BA18D8"/>
    <w:rsid w:val="00BA2482"/>
    <w:rsid w:val="00BA2A14"/>
    <w:rsid w:val="00BA2EC9"/>
    <w:rsid w:val="00BA36EA"/>
    <w:rsid w:val="00BA39D4"/>
    <w:rsid w:val="00BA57F2"/>
    <w:rsid w:val="00BA61E6"/>
    <w:rsid w:val="00BA7C75"/>
    <w:rsid w:val="00BB0E6C"/>
    <w:rsid w:val="00BB1030"/>
    <w:rsid w:val="00BB2E98"/>
    <w:rsid w:val="00BB36FD"/>
    <w:rsid w:val="00BB38C9"/>
    <w:rsid w:val="00BB69B7"/>
    <w:rsid w:val="00BC09AA"/>
    <w:rsid w:val="00BC26CA"/>
    <w:rsid w:val="00BC3BAB"/>
    <w:rsid w:val="00BC5AF5"/>
    <w:rsid w:val="00BC6F7F"/>
    <w:rsid w:val="00BC71F0"/>
    <w:rsid w:val="00BC7235"/>
    <w:rsid w:val="00BC76A9"/>
    <w:rsid w:val="00BC7984"/>
    <w:rsid w:val="00BD0601"/>
    <w:rsid w:val="00BD09AD"/>
    <w:rsid w:val="00BD0CE3"/>
    <w:rsid w:val="00BD2F10"/>
    <w:rsid w:val="00BD3071"/>
    <w:rsid w:val="00BD54BE"/>
    <w:rsid w:val="00BD5D7D"/>
    <w:rsid w:val="00BD5FD4"/>
    <w:rsid w:val="00BD62C5"/>
    <w:rsid w:val="00BD648C"/>
    <w:rsid w:val="00BD6C25"/>
    <w:rsid w:val="00BD71B4"/>
    <w:rsid w:val="00BD78C6"/>
    <w:rsid w:val="00BE3C93"/>
    <w:rsid w:val="00BE421C"/>
    <w:rsid w:val="00BE4E79"/>
    <w:rsid w:val="00BE5E4E"/>
    <w:rsid w:val="00BE7384"/>
    <w:rsid w:val="00BF086E"/>
    <w:rsid w:val="00BF1C20"/>
    <w:rsid w:val="00BF2892"/>
    <w:rsid w:val="00BF2C86"/>
    <w:rsid w:val="00BF3472"/>
    <w:rsid w:val="00BF3634"/>
    <w:rsid w:val="00BF3A1C"/>
    <w:rsid w:val="00BF5222"/>
    <w:rsid w:val="00BF591E"/>
    <w:rsid w:val="00BF6559"/>
    <w:rsid w:val="00BF73EB"/>
    <w:rsid w:val="00BF7C76"/>
    <w:rsid w:val="00C00BEB"/>
    <w:rsid w:val="00C00FF8"/>
    <w:rsid w:val="00C01052"/>
    <w:rsid w:val="00C0184D"/>
    <w:rsid w:val="00C02ABF"/>
    <w:rsid w:val="00C055DE"/>
    <w:rsid w:val="00C06556"/>
    <w:rsid w:val="00C0714A"/>
    <w:rsid w:val="00C10CB8"/>
    <w:rsid w:val="00C117C7"/>
    <w:rsid w:val="00C12237"/>
    <w:rsid w:val="00C12BD9"/>
    <w:rsid w:val="00C15977"/>
    <w:rsid w:val="00C15F09"/>
    <w:rsid w:val="00C1699F"/>
    <w:rsid w:val="00C1748D"/>
    <w:rsid w:val="00C1768D"/>
    <w:rsid w:val="00C17AE1"/>
    <w:rsid w:val="00C218E1"/>
    <w:rsid w:val="00C21F23"/>
    <w:rsid w:val="00C237B9"/>
    <w:rsid w:val="00C237D6"/>
    <w:rsid w:val="00C253B4"/>
    <w:rsid w:val="00C26F4F"/>
    <w:rsid w:val="00C27F58"/>
    <w:rsid w:val="00C304DB"/>
    <w:rsid w:val="00C314E1"/>
    <w:rsid w:val="00C31E43"/>
    <w:rsid w:val="00C322BA"/>
    <w:rsid w:val="00C32500"/>
    <w:rsid w:val="00C32A7D"/>
    <w:rsid w:val="00C346B2"/>
    <w:rsid w:val="00C34B54"/>
    <w:rsid w:val="00C35352"/>
    <w:rsid w:val="00C3679D"/>
    <w:rsid w:val="00C379B3"/>
    <w:rsid w:val="00C40026"/>
    <w:rsid w:val="00C40F2C"/>
    <w:rsid w:val="00C43E1D"/>
    <w:rsid w:val="00C43F1C"/>
    <w:rsid w:val="00C44AEA"/>
    <w:rsid w:val="00C45A26"/>
    <w:rsid w:val="00C45BD9"/>
    <w:rsid w:val="00C4608F"/>
    <w:rsid w:val="00C461AE"/>
    <w:rsid w:val="00C52341"/>
    <w:rsid w:val="00C529FF"/>
    <w:rsid w:val="00C53184"/>
    <w:rsid w:val="00C53A71"/>
    <w:rsid w:val="00C54916"/>
    <w:rsid w:val="00C55349"/>
    <w:rsid w:val="00C55A74"/>
    <w:rsid w:val="00C570DF"/>
    <w:rsid w:val="00C57490"/>
    <w:rsid w:val="00C57EB7"/>
    <w:rsid w:val="00C601CD"/>
    <w:rsid w:val="00C6032E"/>
    <w:rsid w:val="00C60549"/>
    <w:rsid w:val="00C611E3"/>
    <w:rsid w:val="00C62167"/>
    <w:rsid w:val="00C6275B"/>
    <w:rsid w:val="00C634D2"/>
    <w:rsid w:val="00C63705"/>
    <w:rsid w:val="00C6621B"/>
    <w:rsid w:val="00C66828"/>
    <w:rsid w:val="00C66C53"/>
    <w:rsid w:val="00C67A74"/>
    <w:rsid w:val="00C67D75"/>
    <w:rsid w:val="00C711BE"/>
    <w:rsid w:val="00C72B1D"/>
    <w:rsid w:val="00C7315A"/>
    <w:rsid w:val="00C73292"/>
    <w:rsid w:val="00C735C2"/>
    <w:rsid w:val="00C73A81"/>
    <w:rsid w:val="00C75D82"/>
    <w:rsid w:val="00C761E4"/>
    <w:rsid w:val="00C761FB"/>
    <w:rsid w:val="00C768E8"/>
    <w:rsid w:val="00C82431"/>
    <w:rsid w:val="00C85381"/>
    <w:rsid w:val="00C853EE"/>
    <w:rsid w:val="00C85E40"/>
    <w:rsid w:val="00C87824"/>
    <w:rsid w:val="00C87D08"/>
    <w:rsid w:val="00C90A98"/>
    <w:rsid w:val="00C90EB5"/>
    <w:rsid w:val="00C91119"/>
    <w:rsid w:val="00C920FB"/>
    <w:rsid w:val="00C9557F"/>
    <w:rsid w:val="00C95D4B"/>
    <w:rsid w:val="00C96B1D"/>
    <w:rsid w:val="00C96BB5"/>
    <w:rsid w:val="00C97FEA"/>
    <w:rsid w:val="00CA0688"/>
    <w:rsid w:val="00CA372E"/>
    <w:rsid w:val="00CA3A57"/>
    <w:rsid w:val="00CA4173"/>
    <w:rsid w:val="00CA42EF"/>
    <w:rsid w:val="00CA4F52"/>
    <w:rsid w:val="00CA68D5"/>
    <w:rsid w:val="00CA716E"/>
    <w:rsid w:val="00CA7471"/>
    <w:rsid w:val="00CA7E81"/>
    <w:rsid w:val="00CB2016"/>
    <w:rsid w:val="00CB2A96"/>
    <w:rsid w:val="00CB4470"/>
    <w:rsid w:val="00CB6B8D"/>
    <w:rsid w:val="00CC0487"/>
    <w:rsid w:val="00CC0D13"/>
    <w:rsid w:val="00CC0E38"/>
    <w:rsid w:val="00CC0EB5"/>
    <w:rsid w:val="00CC11E8"/>
    <w:rsid w:val="00CC2148"/>
    <w:rsid w:val="00CC2A65"/>
    <w:rsid w:val="00CC2ECC"/>
    <w:rsid w:val="00CC3A7E"/>
    <w:rsid w:val="00CC3F96"/>
    <w:rsid w:val="00CC41BB"/>
    <w:rsid w:val="00CC5533"/>
    <w:rsid w:val="00CC5BA4"/>
    <w:rsid w:val="00CC67B8"/>
    <w:rsid w:val="00CD0791"/>
    <w:rsid w:val="00CD27C7"/>
    <w:rsid w:val="00CD37A0"/>
    <w:rsid w:val="00CD38DE"/>
    <w:rsid w:val="00CD54C8"/>
    <w:rsid w:val="00CD59A1"/>
    <w:rsid w:val="00CD603B"/>
    <w:rsid w:val="00CD646A"/>
    <w:rsid w:val="00CE3362"/>
    <w:rsid w:val="00CE5D6A"/>
    <w:rsid w:val="00CE641A"/>
    <w:rsid w:val="00CE6C1F"/>
    <w:rsid w:val="00CE7C5D"/>
    <w:rsid w:val="00CF1B1D"/>
    <w:rsid w:val="00CF45B7"/>
    <w:rsid w:val="00CF48D0"/>
    <w:rsid w:val="00CF4D4C"/>
    <w:rsid w:val="00CF5F00"/>
    <w:rsid w:val="00CF6902"/>
    <w:rsid w:val="00CF724A"/>
    <w:rsid w:val="00CF75E0"/>
    <w:rsid w:val="00CF7CBA"/>
    <w:rsid w:val="00D0028D"/>
    <w:rsid w:val="00D02D42"/>
    <w:rsid w:val="00D0316F"/>
    <w:rsid w:val="00D03F72"/>
    <w:rsid w:val="00D0532F"/>
    <w:rsid w:val="00D05573"/>
    <w:rsid w:val="00D05586"/>
    <w:rsid w:val="00D05D0C"/>
    <w:rsid w:val="00D06009"/>
    <w:rsid w:val="00D109BF"/>
    <w:rsid w:val="00D11DFF"/>
    <w:rsid w:val="00D13661"/>
    <w:rsid w:val="00D13A2D"/>
    <w:rsid w:val="00D14048"/>
    <w:rsid w:val="00D16580"/>
    <w:rsid w:val="00D16E73"/>
    <w:rsid w:val="00D1730D"/>
    <w:rsid w:val="00D20CED"/>
    <w:rsid w:val="00D2329E"/>
    <w:rsid w:val="00D23659"/>
    <w:rsid w:val="00D238F4"/>
    <w:rsid w:val="00D24556"/>
    <w:rsid w:val="00D24D0E"/>
    <w:rsid w:val="00D30E5A"/>
    <w:rsid w:val="00D3176F"/>
    <w:rsid w:val="00D31A3F"/>
    <w:rsid w:val="00D31B00"/>
    <w:rsid w:val="00D31F78"/>
    <w:rsid w:val="00D32927"/>
    <w:rsid w:val="00D33546"/>
    <w:rsid w:val="00D33EA7"/>
    <w:rsid w:val="00D34033"/>
    <w:rsid w:val="00D342D4"/>
    <w:rsid w:val="00D34F8A"/>
    <w:rsid w:val="00D36465"/>
    <w:rsid w:val="00D36FB8"/>
    <w:rsid w:val="00D370DA"/>
    <w:rsid w:val="00D40463"/>
    <w:rsid w:val="00D4058B"/>
    <w:rsid w:val="00D40E6C"/>
    <w:rsid w:val="00D41DF1"/>
    <w:rsid w:val="00D42721"/>
    <w:rsid w:val="00D4309A"/>
    <w:rsid w:val="00D43C32"/>
    <w:rsid w:val="00D43CB7"/>
    <w:rsid w:val="00D44916"/>
    <w:rsid w:val="00D45AEA"/>
    <w:rsid w:val="00D45BF6"/>
    <w:rsid w:val="00D4693C"/>
    <w:rsid w:val="00D46F5C"/>
    <w:rsid w:val="00D5117F"/>
    <w:rsid w:val="00D520B0"/>
    <w:rsid w:val="00D537B4"/>
    <w:rsid w:val="00D546F4"/>
    <w:rsid w:val="00D55812"/>
    <w:rsid w:val="00D55B4F"/>
    <w:rsid w:val="00D56275"/>
    <w:rsid w:val="00D566EF"/>
    <w:rsid w:val="00D56DB0"/>
    <w:rsid w:val="00D5701D"/>
    <w:rsid w:val="00D57317"/>
    <w:rsid w:val="00D574CC"/>
    <w:rsid w:val="00D6158D"/>
    <w:rsid w:val="00D62749"/>
    <w:rsid w:val="00D62BDE"/>
    <w:rsid w:val="00D647D7"/>
    <w:rsid w:val="00D64D89"/>
    <w:rsid w:val="00D67B5F"/>
    <w:rsid w:val="00D67CC8"/>
    <w:rsid w:val="00D67EFE"/>
    <w:rsid w:val="00D70D74"/>
    <w:rsid w:val="00D70EFD"/>
    <w:rsid w:val="00D7130B"/>
    <w:rsid w:val="00D71542"/>
    <w:rsid w:val="00D71D5C"/>
    <w:rsid w:val="00D723C4"/>
    <w:rsid w:val="00D734CE"/>
    <w:rsid w:val="00D73D3D"/>
    <w:rsid w:val="00D73D87"/>
    <w:rsid w:val="00D74F8D"/>
    <w:rsid w:val="00D75659"/>
    <w:rsid w:val="00D76BEF"/>
    <w:rsid w:val="00D76CF6"/>
    <w:rsid w:val="00D8089E"/>
    <w:rsid w:val="00D81793"/>
    <w:rsid w:val="00D82251"/>
    <w:rsid w:val="00D84BE3"/>
    <w:rsid w:val="00D87626"/>
    <w:rsid w:val="00D8792F"/>
    <w:rsid w:val="00D8796D"/>
    <w:rsid w:val="00D87B78"/>
    <w:rsid w:val="00D90800"/>
    <w:rsid w:val="00D91E29"/>
    <w:rsid w:val="00D92107"/>
    <w:rsid w:val="00D935C8"/>
    <w:rsid w:val="00D941BF"/>
    <w:rsid w:val="00D950A8"/>
    <w:rsid w:val="00D9556C"/>
    <w:rsid w:val="00D958D0"/>
    <w:rsid w:val="00D9608D"/>
    <w:rsid w:val="00D96F66"/>
    <w:rsid w:val="00D971DE"/>
    <w:rsid w:val="00DA0630"/>
    <w:rsid w:val="00DA081D"/>
    <w:rsid w:val="00DA0DF4"/>
    <w:rsid w:val="00DA1DF9"/>
    <w:rsid w:val="00DA233B"/>
    <w:rsid w:val="00DA24F4"/>
    <w:rsid w:val="00DA53AC"/>
    <w:rsid w:val="00DA5586"/>
    <w:rsid w:val="00DA74E9"/>
    <w:rsid w:val="00DB0BE5"/>
    <w:rsid w:val="00DB0EC6"/>
    <w:rsid w:val="00DB1008"/>
    <w:rsid w:val="00DB119E"/>
    <w:rsid w:val="00DB166C"/>
    <w:rsid w:val="00DB26C5"/>
    <w:rsid w:val="00DB3537"/>
    <w:rsid w:val="00DB4891"/>
    <w:rsid w:val="00DB4B5E"/>
    <w:rsid w:val="00DB4C3D"/>
    <w:rsid w:val="00DB5526"/>
    <w:rsid w:val="00DB6ABB"/>
    <w:rsid w:val="00DB6EB3"/>
    <w:rsid w:val="00DB7391"/>
    <w:rsid w:val="00DC0338"/>
    <w:rsid w:val="00DC425A"/>
    <w:rsid w:val="00DC4E1F"/>
    <w:rsid w:val="00DC5163"/>
    <w:rsid w:val="00DC552C"/>
    <w:rsid w:val="00DC79DE"/>
    <w:rsid w:val="00DC7B12"/>
    <w:rsid w:val="00DD093E"/>
    <w:rsid w:val="00DD0BB5"/>
    <w:rsid w:val="00DD164D"/>
    <w:rsid w:val="00DD3F41"/>
    <w:rsid w:val="00DD4811"/>
    <w:rsid w:val="00DD4E30"/>
    <w:rsid w:val="00DD4E62"/>
    <w:rsid w:val="00DD5951"/>
    <w:rsid w:val="00DD5A3E"/>
    <w:rsid w:val="00DD5CF0"/>
    <w:rsid w:val="00DD6547"/>
    <w:rsid w:val="00DD7D6C"/>
    <w:rsid w:val="00DE0544"/>
    <w:rsid w:val="00DE088D"/>
    <w:rsid w:val="00DE0DC6"/>
    <w:rsid w:val="00DE0E90"/>
    <w:rsid w:val="00DE1A75"/>
    <w:rsid w:val="00DE2DCD"/>
    <w:rsid w:val="00DE7CE2"/>
    <w:rsid w:val="00DF0331"/>
    <w:rsid w:val="00DF3FBD"/>
    <w:rsid w:val="00DF5A34"/>
    <w:rsid w:val="00E0336C"/>
    <w:rsid w:val="00E0490A"/>
    <w:rsid w:val="00E05C9B"/>
    <w:rsid w:val="00E10090"/>
    <w:rsid w:val="00E100B6"/>
    <w:rsid w:val="00E12561"/>
    <w:rsid w:val="00E12A87"/>
    <w:rsid w:val="00E146FB"/>
    <w:rsid w:val="00E148AA"/>
    <w:rsid w:val="00E15045"/>
    <w:rsid w:val="00E160DC"/>
    <w:rsid w:val="00E1775E"/>
    <w:rsid w:val="00E17A5B"/>
    <w:rsid w:val="00E219BA"/>
    <w:rsid w:val="00E23D0F"/>
    <w:rsid w:val="00E24081"/>
    <w:rsid w:val="00E2484F"/>
    <w:rsid w:val="00E24D51"/>
    <w:rsid w:val="00E25B2D"/>
    <w:rsid w:val="00E25C6B"/>
    <w:rsid w:val="00E263F6"/>
    <w:rsid w:val="00E2680E"/>
    <w:rsid w:val="00E2733F"/>
    <w:rsid w:val="00E277C2"/>
    <w:rsid w:val="00E27F21"/>
    <w:rsid w:val="00E30826"/>
    <w:rsid w:val="00E30ED8"/>
    <w:rsid w:val="00E31568"/>
    <w:rsid w:val="00E32011"/>
    <w:rsid w:val="00E32674"/>
    <w:rsid w:val="00E3327C"/>
    <w:rsid w:val="00E3495C"/>
    <w:rsid w:val="00E351C6"/>
    <w:rsid w:val="00E351DB"/>
    <w:rsid w:val="00E35C0B"/>
    <w:rsid w:val="00E37A28"/>
    <w:rsid w:val="00E37E6C"/>
    <w:rsid w:val="00E4355F"/>
    <w:rsid w:val="00E43698"/>
    <w:rsid w:val="00E436AF"/>
    <w:rsid w:val="00E459ED"/>
    <w:rsid w:val="00E468A5"/>
    <w:rsid w:val="00E50927"/>
    <w:rsid w:val="00E52380"/>
    <w:rsid w:val="00E56C00"/>
    <w:rsid w:val="00E613C2"/>
    <w:rsid w:val="00E61FB8"/>
    <w:rsid w:val="00E639A6"/>
    <w:rsid w:val="00E63A4C"/>
    <w:rsid w:val="00E64185"/>
    <w:rsid w:val="00E647A6"/>
    <w:rsid w:val="00E64CDE"/>
    <w:rsid w:val="00E654AE"/>
    <w:rsid w:val="00E66BBA"/>
    <w:rsid w:val="00E670AE"/>
    <w:rsid w:val="00E7228B"/>
    <w:rsid w:val="00E73644"/>
    <w:rsid w:val="00E737A4"/>
    <w:rsid w:val="00E7415E"/>
    <w:rsid w:val="00E75BBD"/>
    <w:rsid w:val="00E80105"/>
    <w:rsid w:val="00E83016"/>
    <w:rsid w:val="00E834AC"/>
    <w:rsid w:val="00E848CD"/>
    <w:rsid w:val="00E851E1"/>
    <w:rsid w:val="00E86956"/>
    <w:rsid w:val="00E86C9D"/>
    <w:rsid w:val="00E870E6"/>
    <w:rsid w:val="00E87368"/>
    <w:rsid w:val="00E90273"/>
    <w:rsid w:val="00E90474"/>
    <w:rsid w:val="00E91BD7"/>
    <w:rsid w:val="00E92C64"/>
    <w:rsid w:val="00E92C92"/>
    <w:rsid w:val="00E953D2"/>
    <w:rsid w:val="00E972A4"/>
    <w:rsid w:val="00E97647"/>
    <w:rsid w:val="00EA03E0"/>
    <w:rsid w:val="00EA0B54"/>
    <w:rsid w:val="00EA1C6D"/>
    <w:rsid w:val="00EA2A04"/>
    <w:rsid w:val="00EA3B0E"/>
    <w:rsid w:val="00EA478A"/>
    <w:rsid w:val="00EA4AD5"/>
    <w:rsid w:val="00EA4D64"/>
    <w:rsid w:val="00EA60C1"/>
    <w:rsid w:val="00EA678A"/>
    <w:rsid w:val="00EA7539"/>
    <w:rsid w:val="00EA78E0"/>
    <w:rsid w:val="00EA78EA"/>
    <w:rsid w:val="00EA7AE9"/>
    <w:rsid w:val="00EB022A"/>
    <w:rsid w:val="00EB02D7"/>
    <w:rsid w:val="00EB0BFF"/>
    <w:rsid w:val="00EB19F5"/>
    <w:rsid w:val="00EB6C9C"/>
    <w:rsid w:val="00EB7161"/>
    <w:rsid w:val="00EB7497"/>
    <w:rsid w:val="00EC0056"/>
    <w:rsid w:val="00EC038C"/>
    <w:rsid w:val="00EC0B90"/>
    <w:rsid w:val="00EC1F40"/>
    <w:rsid w:val="00EC2392"/>
    <w:rsid w:val="00EC32E0"/>
    <w:rsid w:val="00EC3561"/>
    <w:rsid w:val="00EC359A"/>
    <w:rsid w:val="00EC51C3"/>
    <w:rsid w:val="00EC7639"/>
    <w:rsid w:val="00ED0D81"/>
    <w:rsid w:val="00ED24DA"/>
    <w:rsid w:val="00ED2ACA"/>
    <w:rsid w:val="00ED2C92"/>
    <w:rsid w:val="00ED315F"/>
    <w:rsid w:val="00ED40C5"/>
    <w:rsid w:val="00ED4433"/>
    <w:rsid w:val="00ED4688"/>
    <w:rsid w:val="00ED49E8"/>
    <w:rsid w:val="00ED7042"/>
    <w:rsid w:val="00ED7536"/>
    <w:rsid w:val="00ED7B41"/>
    <w:rsid w:val="00ED7EE0"/>
    <w:rsid w:val="00EE0E4C"/>
    <w:rsid w:val="00EE1326"/>
    <w:rsid w:val="00EE2150"/>
    <w:rsid w:val="00EE2719"/>
    <w:rsid w:val="00EE328E"/>
    <w:rsid w:val="00EE4256"/>
    <w:rsid w:val="00EE4EC5"/>
    <w:rsid w:val="00EE5632"/>
    <w:rsid w:val="00EE5FC9"/>
    <w:rsid w:val="00EE6DA7"/>
    <w:rsid w:val="00EE785F"/>
    <w:rsid w:val="00EE7B7E"/>
    <w:rsid w:val="00EF0C30"/>
    <w:rsid w:val="00EF111C"/>
    <w:rsid w:val="00EF118D"/>
    <w:rsid w:val="00EF1E60"/>
    <w:rsid w:val="00EF36A4"/>
    <w:rsid w:val="00EF4028"/>
    <w:rsid w:val="00EF49DB"/>
    <w:rsid w:val="00EF5168"/>
    <w:rsid w:val="00EF6419"/>
    <w:rsid w:val="00EF72B3"/>
    <w:rsid w:val="00EF751C"/>
    <w:rsid w:val="00EF7B94"/>
    <w:rsid w:val="00F02191"/>
    <w:rsid w:val="00F031B5"/>
    <w:rsid w:val="00F0362C"/>
    <w:rsid w:val="00F037D6"/>
    <w:rsid w:val="00F04A3F"/>
    <w:rsid w:val="00F04CF7"/>
    <w:rsid w:val="00F04F90"/>
    <w:rsid w:val="00F050B5"/>
    <w:rsid w:val="00F0541B"/>
    <w:rsid w:val="00F06013"/>
    <w:rsid w:val="00F07170"/>
    <w:rsid w:val="00F1091A"/>
    <w:rsid w:val="00F10EED"/>
    <w:rsid w:val="00F1120B"/>
    <w:rsid w:val="00F11829"/>
    <w:rsid w:val="00F1189E"/>
    <w:rsid w:val="00F11D8B"/>
    <w:rsid w:val="00F13E13"/>
    <w:rsid w:val="00F14787"/>
    <w:rsid w:val="00F163A3"/>
    <w:rsid w:val="00F16845"/>
    <w:rsid w:val="00F1710F"/>
    <w:rsid w:val="00F173BF"/>
    <w:rsid w:val="00F21725"/>
    <w:rsid w:val="00F218D8"/>
    <w:rsid w:val="00F22014"/>
    <w:rsid w:val="00F223CB"/>
    <w:rsid w:val="00F23E3B"/>
    <w:rsid w:val="00F27907"/>
    <w:rsid w:val="00F3276C"/>
    <w:rsid w:val="00F32A79"/>
    <w:rsid w:val="00F34003"/>
    <w:rsid w:val="00F35157"/>
    <w:rsid w:val="00F3731D"/>
    <w:rsid w:val="00F40A38"/>
    <w:rsid w:val="00F40AB9"/>
    <w:rsid w:val="00F41823"/>
    <w:rsid w:val="00F41F16"/>
    <w:rsid w:val="00F427E0"/>
    <w:rsid w:val="00F43783"/>
    <w:rsid w:val="00F44454"/>
    <w:rsid w:val="00F44F47"/>
    <w:rsid w:val="00F453AD"/>
    <w:rsid w:val="00F50BE3"/>
    <w:rsid w:val="00F50E97"/>
    <w:rsid w:val="00F513FE"/>
    <w:rsid w:val="00F51AAA"/>
    <w:rsid w:val="00F51D4F"/>
    <w:rsid w:val="00F5351E"/>
    <w:rsid w:val="00F53684"/>
    <w:rsid w:val="00F53946"/>
    <w:rsid w:val="00F53F02"/>
    <w:rsid w:val="00F5458D"/>
    <w:rsid w:val="00F55B27"/>
    <w:rsid w:val="00F56273"/>
    <w:rsid w:val="00F57D46"/>
    <w:rsid w:val="00F61317"/>
    <w:rsid w:val="00F61902"/>
    <w:rsid w:val="00F620A9"/>
    <w:rsid w:val="00F6224E"/>
    <w:rsid w:val="00F62E0F"/>
    <w:rsid w:val="00F63610"/>
    <w:rsid w:val="00F642EF"/>
    <w:rsid w:val="00F64EE9"/>
    <w:rsid w:val="00F669E7"/>
    <w:rsid w:val="00F672F6"/>
    <w:rsid w:val="00F67E2D"/>
    <w:rsid w:val="00F70CAD"/>
    <w:rsid w:val="00F727A6"/>
    <w:rsid w:val="00F73256"/>
    <w:rsid w:val="00F73D48"/>
    <w:rsid w:val="00F74813"/>
    <w:rsid w:val="00F75AE3"/>
    <w:rsid w:val="00F76189"/>
    <w:rsid w:val="00F77BAD"/>
    <w:rsid w:val="00F8004D"/>
    <w:rsid w:val="00F805B2"/>
    <w:rsid w:val="00F808C5"/>
    <w:rsid w:val="00F80A5F"/>
    <w:rsid w:val="00F80D6C"/>
    <w:rsid w:val="00F8169B"/>
    <w:rsid w:val="00F8395E"/>
    <w:rsid w:val="00F83AB3"/>
    <w:rsid w:val="00F840B8"/>
    <w:rsid w:val="00F8438B"/>
    <w:rsid w:val="00F84C44"/>
    <w:rsid w:val="00F84EC9"/>
    <w:rsid w:val="00F86C97"/>
    <w:rsid w:val="00F86E21"/>
    <w:rsid w:val="00F87910"/>
    <w:rsid w:val="00F87A8D"/>
    <w:rsid w:val="00F91093"/>
    <w:rsid w:val="00F91A21"/>
    <w:rsid w:val="00F91BB7"/>
    <w:rsid w:val="00F91FDF"/>
    <w:rsid w:val="00F93433"/>
    <w:rsid w:val="00F93B9A"/>
    <w:rsid w:val="00F957F3"/>
    <w:rsid w:val="00F958AD"/>
    <w:rsid w:val="00F966EC"/>
    <w:rsid w:val="00F967B9"/>
    <w:rsid w:val="00F97186"/>
    <w:rsid w:val="00F9718D"/>
    <w:rsid w:val="00FA222F"/>
    <w:rsid w:val="00FA2C2E"/>
    <w:rsid w:val="00FA49D8"/>
    <w:rsid w:val="00FA4EAD"/>
    <w:rsid w:val="00FA558A"/>
    <w:rsid w:val="00FA5E96"/>
    <w:rsid w:val="00FA77AF"/>
    <w:rsid w:val="00FA7F63"/>
    <w:rsid w:val="00FB1FCC"/>
    <w:rsid w:val="00FB26AB"/>
    <w:rsid w:val="00FB2BCD"/>
    <w:rsid w:val="00FB2F82"/>
    <w:rsid w:val="00FB32C6"/>
    <w:rsid w:val="00FB3A91"/>
    <w:rsid w:val="00FB613C"/>
    <w:rsid w:val="00FB6BEA"/>
    <w:rsid w:val="00FB78DD"/>
    <w:rsid w:val="00FB7F4A"/>
    <w:rsid w:val="00FC0670"/>
    <w:rsid w:val="00FC0BDF"/>
    <w:rsid w:val="00FC1A3F"/>
    <w:rsid w:val="00FC3DC8"/>
    <w:rsid w:val="00FC4967"/>
    <w:rsid w:val="00FC5BD9"/>
    <w:rsid w:val="00FC66CC"/>
    <w:rsid w:val="00FC6DAA"/>
    <w:rsid w:val="00FC7B74"/>
    <w:rsid w:val="00FD0495"/>
    <w:rsid w:val="00FD19E4"/>
    <w:rsid w:val="00FD1D71"/>
    <w:rsid w:val="00FD234E"/>
    <w:rsid w:val="00FD2645"/>
    <w:rsid w:val="00FD45AF"/>
    <w:rsid w:val="00FD5CA7"/>
    <w:rsid w:val="00FD6463"/>
    <w:rsid w:val="00FD70F8"/>
    <w:rsid w:val="00FD765C"/>
    <w:rsid w:val="00FE162B"/>
    <w:rsid w:val="00FE2D82"/>
    <w:rsid w:val="00FE41DC"/>
    <w:rsid w:val="00FE44E8"/>
    <w:rsid w:val="00FE46BD"/>
    <w:rsid w:val="00FE49E7"/>
    <w:rsid w:val="00FE4B57"/>
    <w:rsid w:val="00FE5B6C"/>
    <w:rsid w:val="00FE71CC"/>
    <w:rsid w:val="00FF09E6"/>
    <w:rsid w:val="00FF14EE"/>
    <w:rsid w:val="00FF4B33"/>
    <w:rsid w:val="00FF53B3"/>
    <w:rsid w:val="00FF56B5"/>
    <w:rsid w:val="00FF56D1"/>
    <w:rsid w:val="00FF5763"/>
    <w:rsid w:val="00FF5A13"/>
    <w:rsid w:val="00FF6082"/>
    <w:rsid w:val="00FF69BF"/>
    <w:rsid w:val="03F661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96A5EA99-0489-4FDA-A685-94850A984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iPriority="0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ind w:firstLine="567"/>
    </w:pPr>
    <w:rPr>
      <w:rFonts w:eastAsiaTheme="minorHAnsi"/>
      <w:sz w:val="24"/>
      <w:szCs w:val="24"/>
      <w:lang w:eastAsia="ar-SA"/>
    </w:rPr>
  </w:style>
  <w:style w:type="paragraph" w:styleId="10">
    <w:name w:val="heading 1"/>
    <w:basedOn w:val="Standard"/>
    <w:next w:val="a"/>
    <w:link w:val="11"/>
    <w:uiPriority w:val="9"/>
    <w:qFormat/>
    <w:pPr>
      <w:keepNext/>
      <w:spacing w:before="200" w:after="200"/>
      <w:jc w:val="center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sz w:val="24"/>
      <w:szCs w:val="24"/>
    </w:rPr>
  </w:style>
  <w:style w:type="paragraph" w:styleId="2">
    <w:name w:val="heading 2"/>
    <w:basedOn w:val="10"/>
    <w:next w:val="a"/>
    <w:link w:val="20"/>
    <w:uiPriority w:val="9"/>
    <w:unhideWhenUsed/>
    <w:qFormat/>
    <w:pPr>
      <w:outlineLvl w:val="1"/>
    </w:p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numPr>
        <w:ilvl w:val="8"/>
        <w:numId w:val="2"/>
      </w:numPr>
      <w:tabs>
        <w:tab w:val="left" w:pos="360"/>
      </w:tabs>
      <w:spacing w:before="200"/>
      <w:ind w:left="0" w:firstLine="567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character" w:styleId="a3">
    <w:name w:val="footnote reference"/>
    <w:rPr>
      <w:vertAlign w:val="superscript"/>
    </w:rPr>
  </w:style>
  <w:style w:type="character" w:styleId="a4">
    <w:name w:val="annotation reference"/>
    <w:uiPriority w:val="99"/>
    <w:semiHidden/>
    <w:unhideWhenUsed/>
    <w:rPr>
      <w:sz w:val="16"/>
      <w:szCs w:val="16"/>
    </w:rPr>
  </w:style>
  <w:style w:type="character" w:styleId="a5">
    <w:name w:val="endnote reference"/>
    <w:rPr>
      <w:vertAlign w:val="superscript"/>
    </w:rPr>
  </w:style>
  <w:style w:type="character" w:styleId="a6">
    <w:name w:val="Hyperlink"/>
    <w:rPr>
      <w:color w:val="000080"/>
      <w:u w:val="single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styleId="a8">
    <w:name w:val="caption"/>
    <w:basedOn w:val="a"/>
    <w:next w:val="a"/>
    <w:link w:val="a9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Pr>
      <w:b/>
      <w:bCs/>
    </w:rPr>
  </w:style>
  <w:style w:type="paragraph" w:styleId="ae">
    <w:name w:val="Document Map"/>
    <w:basedOn w:val="a"/>
    <w:link w:val="af"/>
    <w:uiPriority w:val="99"/>
    <w:semiHidden/>
    <w:unhideWhenUsed/>
    <w:rPr>
      <w:rFonts w:ascii="Tahoma" w:hAnsi="Tahoma" w:cs="Tahoma"/>
      <w:sz w:val="16"/>
      <w:szCs w:val="16"/>
    </w:rPr>
  </w:style>
  <w:style w:type="paragraph" w:styleId="af0">
    <w:name w:val="footnote text"/>
    <w:basedOn w:val="a"/>
    <w:rPr>
      <w:sz w:val="20"/>
      <w:szCs w:val="20"/>
    </w:rPr>
  </w:style>
  <w:style w:type="paragraph" w:styleId="af1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2">
    <w:name w:val="Body Text"/>
    <w:basedOn w:val="a"/>
    <w:pPr>
      <w:spacing w:after="120"/>
    </w:pPr>
  </w:style>
  <w:style w:type="paragraph" w:styleId="af3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f4">
    <w:name w:val="List"/>
    <w:basedOn w:val="af2"/>
    <w:rPr>
      <w:rFonts w:cs="Mangal"/>
    </w:rPr>
  </w:style>
  <w:style w:type="paragraph" w:styleId="af5">
    <w:name w:val="Normal (Web)"/>
    <w:basedOn w:val="a"/>
    <w:uiPriority w:val="99"/>
    <w:unhideWhenUsed/>
    <w:pPr>
      <w:suppressAutoHyphens w:val="0"/>
      <w:spacing w:before="100" w:beforeAutospacing="1" w:after="100" w:afterAutospacing="1"/>
      <w:ind w:firstLine="0"/>
    </w:pPr>
    <w:rPr>
      <w:color w:val="000000"/>
      <w:lang w:eastAsia="ru-RU"/>
    </w:rPr>
  </w:style>
  <w:style w:type="table" w:styleId="af6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</w:style>
  <w:style w:type="character" w:customStyle="1" w:styleId="WW8Num1z1">
    <w:name w:val="WW8Num1z1"/>
    <w:qFormat/>
    <w:rPr>
      <w:rFonts w:cs="Times New Roman"/>
    </w:rPr>
  </w:style>
  <w:style w:type="character" w:customStyle="1" w:styleId="WW8Num1z2">
    <w:name w:val="WW8Num1z2"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  <w:rPr>
      <w:rFonts w:cs="Times New Roman"/>
    </w:rPr>
  </w:style>
  <w:style w:type="character" w:customStyle="1" w:styleId="WW8Num2z4">
    <w:name w:val="WW8Num2z4"/>
    <w:qFormat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  <w:rPr>
      <w:i/>
      <w:iCs/>
      <w:color w:val="000000"/>
      <w:sz w:val="28"/>
      <w:szCs w:val="28"/>
    </w:rPr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</w:style>
  <w:style w:type="character" w:customStyle="1" w:styleId="12">
    <w:name w:val="Основной шрифт абзаца1"/>
  </w:style>
  <w:style w:type="character" w:customStyle="1" w:styleId="30">
    <w:name w:val="Основной текст 3 Знак"/>
    <w:rPr>
      <w:sz w:val="24"/>
      <w:lang w:val="ru-RU" w:eastAsia="ar-SA" w:bidi="ar-SA"/>
    </w:rPr>
  </w:style>
  <w:style w:type="character" w:customStyle="1" w:styleId="af7">
    <w:name w:val="Верхний колонтитул Знак"/>
    <w:uiPriority w:val="99"/>
    <w:rPr>
      <w:sz w:val="24"/>
      <w:szCs w:val="24"/>
    </w:rPr>
  </w:style>
  <w:style w:type="character" w:customStyle="1" w:styleId="af8">
    <w:name w:val="Нижний колонтитул Знак"/>
    <w:uiPriority w:val="99"/>
    <w:rPr>
      <w:sz w:val="24"/>
      <w:szCs w:val="24"/>
    </w:rPr>
  </w:style>
  <w:style w:type="character" w:customStyle="1" w:styleId="31">
    <w:name w:val="Заголовок 3 Знак"/>
    <w:rPr>
      <w:rFonts w:ascii="Arial" w:eastAsia="Arial Unicode MS" w:hAnsi="Arial" w:cs="Arial"/>
      <w:b/>
      <w:bCs/>
      <w:sz w:val="26"/>
      <w:szCs w:val="26"/>
    </w:rPr>
  </w:style>
  <w:style w:type="character" w:customStyle="1" w:styleId="af9">
    <w:name w:val="Текст сноски Знак"/>
    <w:basedOn w:val="12"/>
  </w:style>
  <w:style w:type="character" w:customStyle="1" w:styleId="afa">
    <w:name w:val="Символ сноски"/>
    <w:rPr>
      <w:vertAlign w:val="superscript"/>
    </w:rPr>
  </w:style>
  <w:style w:type="character" w:customStyle="1" w:styleId="afb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customStyle="1" w:styleId="13">
    <w:name w:val="Знак сноски1"/>
    <w:rPr>
      <w:rFonts w:cs="Times New Roman"/>
      <w:position w:val="11"/>
      <w:sz w:val="16"/>
    </w:rPr>
  </w:style>
  <w:style w:type="character" w:customStyle="1" w:styleId="afc">
    <w:name w:val="Символ нумерации"/>
  </w:style>
  <w:style w:type="paragraph" w:customStyle="1" w:styleId="14">
    <w:name w:val="Заголовок1"/>
    <w:basedOn w:val="a"/>
    <w:next w:val="af2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customStyle="1" w:styleId="15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pPr>
      <w:suppressLineNumbers/>
    </w:pPr>
    <w:rPr>
      <w:rFonts w:cs="Mangal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pPr>
      <w:suppressAutoHyphens/>
      <w:autoSpaceDE w:val="0"/>
    </w:pPr>
    <w:rPr>
      <w:b/>
      <w:bCs/>
      <w:sz w:val="28"/>
      <w:szCs w:val="28"/>
      <w:lang w:eastAsia="ar-SA"/>
    </w:rPr>
  </w:style>
  <w:style w:type="paragraph" w:customStyle="1" w:styleId="ConsPlusCell">
    <w:name w:val="ConsPlusCell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310">
    <w:name w:val="Основной текст 31"/>
    <w:basedOn w:val="a"/>
    <w:pPr>
      <w:jc w:val="both"/>
    </w:pPr>
    <w:rPr>
      <w:szCs w:val="20"/>
    </w:rPr>
  </w:style>
  <w:style w:type="paragraph" w:customStyle="1" w:styleId="afd">
    <w:name w:val="Готовый"/>
    <w:basedOn w:val="a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customStyle="1" w:styleId="1">
    <w:name w:val="Заголовок №1"/>
    <w:basedOn w:val="Standard"/>
    <w:pPr>
      <w:numPr>
        <w:numId w:val="3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pPr>
      <w:shd w:val="clear" w:color="auto" w:fill="FFFFFF"/>
      <w:tabs>
        <w:tab w:val="left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e">
    <w:name w:val="Содержимое таблицы"/>
    <w:basedOn w:val="a"/>
    <w:pPr>
      <w:suppressLineNumbers/>
    </w:pPr>
  </w:style>
  <w:style w:type="paragraph" w:customStyle="1" w:styleId="aff">
    <w:name w:val="Заголовок таблицы"/>
    <w:basedOn w:val="afe"/>
    <w:pPr>
      <w:jc w:val="center"/>
    </w:pPr>
    <w:rPr>
      <w:b/>
      <w:bCs/>
    </w:rPr>
  </w:style>
  <w:style w:type="paragraph" w:customStyle="1" w:styleId="17">
    <w:name w:val="Текст сноски1"/>
    <w:basedOn w:val="a"/>
    <w:rPr>
      <w:color w:val="00000A"/>
      <w:sz w:val="20"/>
      <w:szCs w:val="20"/>
      <w:lang w:val="en-US"/>
    </w:rPr>
  </w:style>
  <w:style w:type="paragraph" w:customStyle="1" w:styleId="18">
    <w:name w:val="Обычный1"/>
    <w:pPr>
      <w:widowControl w:val="0"/>
      <w:suppressAutoHyphens/>
    </w:pPr>
    <w:rPr>
      <w:rFonts w:eastAsia="SimSun" w:cs="Mangal"/>
      <w:sz w:val="24"/>
      <w:szCs w:val="24"/>
      <w:lang w:eastAsia="hi-IN" w:bidi="hi-IN"/>
    </w:rPr>
  </w:style>
  <w:style w:type="paragraph" w:customStyle="1" w:styleId="32">
    <w:name w:val="Стиль3"/>
    <w:pPr>
      <w:widowControl w:val="0"/>
      <w:suppressAutoHyphens/>
      <w:autoSpaceDN w:val="0"/>
      <w:jc w:val="both"/>
      <w:textAlignment w:val="baseline"/>
    </w:pPr>
    <w:rPr>
      <w:rFonts w:ascii="Arial Unicode MS" w:eastAsia="Arial Unicode MS" w:hAnsi="Arial Unicode MS" w:cs="Arial Unicode MS"/>
      <w:kern w:val="3"/>
    </w:rPr>
  </w:style>
  <w:style w:type="paragraph" w:customStyle="1" w:styleId="Footnote">
    <w:name w:val="Footnote"/>
    <w:basedOn w:val="Standard"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character" w:customStyle="1" w:styleId="ab">
    <w:name w:val="Текст примечания Знак"/>
    <w:link w:val="aa"/>
    <w:uiPriority w:val="99"/>
    <w:semiHidden/>
    <w:rPr>
      <w:lang w:eastAsia="ar-SA"/>
    </w:rPr>
  </w:style>
  <w:style w:type="character" w:customStyle="1" w:styleId="ad">
    <w:name w:val="Тема примечания Знак"/>
    <w:link w:val="ac"/>
    <w:uiPriority w:val="99"/>
    <w:semiHidden/>
    <w:rPr>
      <w:b/>
      <w:bCs/>
      <w:lang w:eastAsia="ar-SA"/>
    </w:rPr>
  </w:style>
  <w:style w:type="character" w:styleId="aff0">
    <w:name w:val="Placeholder Text"/>
    <w:basedOn w:val="a0"/>
    <w:uiPriority w:val="99"/>
    <w:semiHidden/>
    <w:rPr>
      <w:color w:val="808080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character" w:customStyle="1" w:styleId="af">
    <w:name w:val="Схема документа Знак"/>
    <w:basedOn w:val="a0"/>
    <w:link w:val="ae"/>
    <w:uiPriority w:val="99"/>
    <w:semiHidden/>
    <w:rPr>
      <w:rFonts w:ascii="Tahoma" w:hAnsi="Tahoma" w:cs="Tahoma"/>
      <w:sz w:val="16"/>
      <w:szCs w:val="16"/>
      <w:lang w:val="ru-RU" w:eastAsia="ar-SA"/>
    </w:rPr>
  </w:style>
  <w:style w:type="character" w:customStyle="1" w:styleId="11">
    <w:name w:val="Заголовок 1 Знак"/>
    <w:basedOn w:val="a0"/>
    <w:link w:val="10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20">
    <w:name w:val="Заголовок 2 Знак"/>
    <w:basedOn w:val="a0"/>
    <w:link w:val="2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4"/>
      <w:lang w:val="ru-RU" w:eastAsia="ar-SA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8"/>
      <w:szCs w:val="24"/>
      <w:lang w:val="ru-RU" w:eastAsia="ar-SA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val="ru-RU" w:eastAsia="ar-SA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val="ru-RU" w:eastAsia="ar-SA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404040" w:themeColor="text1" w:themeTint="BF"/>
      <w:lang w:val="ru-RU" w:eastAsia="ar-SA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lang w:val="ru-RU" w:eastAsia="ar-SA"/>
    </w:rPr>
  </w:style>
  <w:style w:type="paragraph" w:customStyle="1" w:styleId="19">
    <w:name w:val="Заголовок таблицы1"/>
    <w:basedOn w:val="a"/>
    <w:link w:val="1a"/>
    <w:qFormat/>
    <w:rsid w:val="00F62E0F"/>
    <w:pPr>
      <w:suppressAutoHyphens w:val="0"/>
      <w:ind w:firstLine="0"/>
    </w:pPr>
    <w:rPr>
      <w:rFonts w:eastAsia="Times New Roman"/>
      <w:b/>
    </w:rPr>
  </w:style>
  <w:style w:type="character" w:customStyle="1" w:styleId="1a">
    <w:name w:val="Заголовок таблицы1 Знак"/>
    <w:basedOn w:val="a0"/>
    <w:link w:val="19"/>
    <w:rsid w:val="00F62E0F"/>
    <w:rPr>
      <w:b/>
      <w:sz w:val="24"/>
      <w:szCs w:val="24"/>
      <w:lang w:eastAsia="ar-SA"/>
    </w:rPr>
  </w:style>
  <w:style w:type="paragraph" w:customStyle="1" w:styleId="aff2">
    <w:name w:val="Тест таблицы"/>
    <w:basedOn w:val="a"/>
    <w:link w:val="aff3"/>
    <w:qFormat/>
    <w:pPr>
      <w:ind w:firstLine="0"/>
    </w:pPr>
    <w:rPr>
      <w:rFonts w:eastAsia="Times New Roman"/>
    </w:rPr>
  </w:style>
  <w:style w:type="character" w:customStyle="1" w:styleId="aff3">
    <w:name w:val="Тест таблицы Знак"/>
    <w:basedOn w:val="a0"/>
    <w:link w:val="aff2"/>
    <w:rPr>
      <w:sz w:val="24"/>
      <w:szCs w:val="24"/>
      <w:lang w:val="ru-RU" w:eastAsia="ar-SA"/>
    </w:rPr>
  </w:style>
  <w:style w:type="paragraph" w:customStyle="1" w:styleId="aff4">
    <w:name w:val="Название таблицы"/>
    <w:basedOn w:val="a8"/>
    <w:link w:val="aff5"/>
    <w:qFormat/>
    <w:pPr>
      <w:keepNext/>
      <w:jc w:val="right"/>
    </w:pPr>
    <w:rPr>
      <w:i w:val="0"/>
      <w:color w:val="auto"/>
      <w:sz w:val="24"/>
      <w:szCs w:val="24"/>
    </w:rPr>
  </w:style>
  <w:style w:type="character" w:customStyle="1" w:styleId="a9">
    <w:name w:val="Название объекта Знак"/>
    <w:basedOn w:val="a0"/>
    <w:link w:val="a8"/>
    <w:uiPriority w:val="35"/>
    <w:rPr>
      <w:rFonts w:eastAsiaTheme="minorHAnsi"/>
      <w:i/>
      <w:iCs/>
      <w:color w:val="44546A" w:themeColor="text2"/>
      <w:sz w:val="18"/>
      <w:szCs w:val="18"/>
      <w:lang w:val="ru-RU" w:eastAsia="ar-SA"/>
    </w:rPr>
  </w:style>
  <w:style w:type="character" w:customStyle="1" w:styleId="aff5">
    <w:name w:val="Название таблицы Знак"/>
    <w:basedOn w:val="a9"/>
    <w:link w:val="aff4"/>
    <w:rPr>
      <w:rFonts w:eastAsiaTheme="minorHAnsi"/>
      <w:i w:val="0"/>
      <w:iCs/>
      <w:color w:val="44546A" w:themeColor="text2"/>
      <w:sz w:val="24"/>
      <w:szCs w:val="24"/>
      <w:lang w:val="ru-RU" w:eastAsia="ar-SA"/>
    </w:rPr>
  </w:style>
  <w:style w:type="paragraph" w:customStyle="1" w:styleId="aff6">
    <w:name w:val="Абзац текста"/>
    <w:basedOn w:val="a"/>
    <w:link w:val="aff7"/>
    <w:qFormat/>
    <w:pPr>
      <w:spacing w:after="100"/>
    </w:pPr>
    <w:rPr>
      <w:rFonts w:eastAsia="Times New Roman"/>
      <w:szCs w:val="28"/>
    </w:rPr>
  </w:style>
  <w:style w:type="character" w:customStyle="1" w:styleId="aff7">
    <w:name w:val="Абзац текста Знак"/>
    <w:basedOn w:val="a0"/>
    <w:link w:val="aff6"/>
    <w:rPr>
      <w:sz w:val="24"/>
      <w:szCs w:val="28"/>
      <w:lang w:val="ru-RU" w:eastAsia="ar-SA"/>
    </w:rPr>
  </w:style>
  <w:style w:type="paragraph" w:customStyle="1" w:styleId="aff8">
    <w:name w:val="Нормальный (таблица)"/>
    <w:basedOn w:val="a"/>
    <w:next w:val="a"/>
    <w:uiPriority w:val="99"/>
    <w:rsid w:val="00D3176F"/>
    <w:pPr>
      <w:widowControl w:val="0"/>
      <w:suppressAutoHyphens w:val="0"/>
      <w:autoSpaceDE w:val="0"/>
      <w:autoSpaceDN w:val="0"/>
      <w:adjustRightInd w:val="0"/>
      <w:ind w:firstLine="0"/>
      <w:jc w:val="both"/>
    </w:pPr>
    <w:rPr>
      <w:rFonts w:ascii="Times New Roman CYR" w:eastAsiaTheme="minorEastAsia" w:hAnsi="Times New Roman CYR" w:cs="Times New Roman CYR"/>
      <w:lang w:eastAsia="ru-RU"/>
    </w:rPr>
  </w:style>
  <w:style w:type="character" w:customStyle="1" w:styleId="UnresolvedMention1">
    <w:name w:val="Unresolved Mention1"/>
    <w:basedOn w:val="a0"/>
    <w:uiPriority w:val="99"/>
    <w:semiHidden/>
    <w:unhideWhenUsed/>
    <w:rsid w:val="00C40F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8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22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98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://pik.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:s="http://www.wps.cn/officeDocument/2013/wpsCustomData" xmlns="http://www.wps.cn/officeDocument/2013/wpsCustomData">
  <customSectProps>
    <customSectPr/>
  </customSectProps>
</s:customData>
</file>

<file path=customXml/item2.xml><?xml version="1.0" encoding="utf-8"?>
<b:Sources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4ED6613-83BB-4883-84E1-10A1DD10B9E4}">
  <ds:schemaRefs>
    <ds:schemaRef ds:uri="http://schemas.openxmlformats.org/wordprocessingml/2006/main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officeDocument/2006/math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2819</Words>
  <Characters>16074</Characters>
  <Application>Microsoft Office Word</Application>
  <DocSecurity>0</DocSecurity>
  <Lines>133</Lines>
  <Paragraphs>37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 2</vt:lpstr>
      <vt:lpstr>Приложение № 2</vt:lpstr>
    </vt:vector>
  </TitlesOfParts>
  <Company>SPecialiST RePack</Company>
  <LinksUpToDate>false</LinksUpToDate>
  <CharactersWithSpaces>18856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admin</dc:creator>
  <cp:lastModifiedBy>shrs</cp:lastModifiedBy>
  <cp:revision>2</cp:revision>
  <cp:lastPrinted>2016-02-16T07:09:00Z</cp:lastPrinted>
  <dcterms:created xsi:type="dcterms:W3CDTF">2022-12-12T06:22:00Z</dcterms:created>
  <dcterms:modified xsi:type="dcterms:W3CDTF">2022-12-12T06:22:00Z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1149726102</vt:i4>
  </property>
  <property fmtid="{D5CDD505-2E9C-101B-9397-08002B2CF9AE}" pid="3" name="KSOProductBuildVer">
    <vt:lpwstr>1049-11.2.0.9937</vt:lpwstr>
  </property>
</Properties>
</file>