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w:t>
      </w:r>
      <w:r w:rsidR="00097FB7">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097FB7" w:rsidRPr="00097FB7">
        <w:rPr>
          <w:b/>
          <w:bCs/>
          <w:sz w:val="28"/>
          <w:szCs w:val="28"/>
        </w:rPr>
        <w:t>Поставка стоматологических препаратов и материалов для отделения ортопедической стоматологии</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097FB7" w:rsidRPr="00097FB7">
              <w:rPr>
                <w:bCs/>
              </w:rPr>
              <w:t>Поставка стоматологических препаратов и материалов для отделения ортопедической стоматологии</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F5B17"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1D10B1" w:rsidRPr="001D10B1">
              <w:rPr>
                <w:rFonts w:eastAsia="Times New Roman"/>
                <w:kern w:val="0"/>
                <w:sz w:val="22"/>
                <w:szCs w:val="22"/>
                <w:lang w:eastAsia="ru-RU"/>
              </w:rPr>
              <w:t>32.50</w:t>
            </w:r>
          </w:p>
          <w:p w:rsidR="000875AB" w:rsidRPr="006F5B17" w:rsidRDefault="004A378A" w:rsidP="004A378A">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1D10B1" w:rsidRPr="001D10B1">
              <w:rPr>
                <w:rFonts w:eastAsia="Times New Roman"/>
                <w:kern w:val="0"/>
                <w:sz w:val="22"/>
                <w:szCs w:val="22"/>
                <w:lang w:eastAsia="ru-RU"/>
              </w:rPr>
              <w:t>32.50.11.000</w:t>
            </w:r>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1D10B1" w:rsidRPr="001D10B1">
              <w:rPr>
                <w:rFonts w:eastAsia="Times New Roman"/>
                <w:kern w:val="0"/>
                <w:sz w:val="22"/>
                <w:szCs w:val="22"/>
                <w:lang w:eastAsia="ru-RU"/>
              </w:rPr>
              <w:t>20.59.5</w:t>
            </w:r>
          </w:p>
          <w:p w:rsidR="00505E81" w:rsidRPr="001D10B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2  </w:t>
            </w:r>
            <w:r w:rsidR="001D10B1" w:rsidRPr="001D10B1">
              <w:rPr>
                <w:rFonts w:eastAsia="Times New Roman"/>
                <w:kern w:val="0"/>
                <w:sz w:val="22"/>
                <w:szCs w:val="22"/>
                <w:lang w:eastAsia="ru-RU"/>
              </w:rPr>
              <w:t>20.59.52.120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0320C7">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0320C7">
              <w:rPr>
                <w:rFonts w:eastAsia="Times New Roman"/>
                <w:kern w:val="0"/>
                <w:lang w:eastAsia="ru-RU"/>
              </w:rPr>
              <w:t>в течение</w:t>
            </w:r>
            <w:r w:rsidR="00FB7DEE" w:rsidRPr="00FB7DEE">
              <w:rPr>
                <w:rFonts w:eastAsia="Times New Roman"/>
                <w:kern w:val="0"/>
                <w:lang w:eastAsia="ru-RU"/>
              </w:rPr>
              <w:t xml:space="preserve"> 10 (десяти) рабочих дней</w:t>
            </w:r>
            <w:r w:rsidR="00CC6AD3">
              <w:rPr>
                <w:rFonts w:eastAsia="Times New Roman"/>
                <w:kern w:val="0"/>
                <w:lang w:eastAsia="ru-RU"/>
              </w:rPr>
              <w:t xml:space="preserve"> </w:t>
            </w:r>
            <w:proofErr w:type="gramStart"/>
            <w:r w:rsidR="00CC6AD3">
              <w:rPr>
                <w:rFonts w:eastAsia="Times New Roman"/>
                <w:kern w:val="0"/>
                <w:lang w:eastAsia="ru-RU"/>
              </w:rPr>
              <w:t>с даты заключения</w:t>
            </w:r>
            <w:proofErr w:type="gramEnd"/>
            <w:r w:rsidR="00CC6AD3">
              <w:rPr>
                <w:rFonts w:eastAsia="Times New Roman"/>
                <w:kern w:val="0"/>
                <w:lang w:eastAsia="ru-RU"/>
              </w:rPr>
              <w:t xml:space="preserve"> договора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DE299A" w:rsidP="00B32D25">
            <w:r w:rsidRPr="00DE299A">
              <w:rPr>
                <w:b/>
              </w:rPr>
              <w:t>103 215,99</w:t>
            </w:r>
            <w:r w:rsidR="00C51AB8" w:rsidRPr="00F4040E">
              <w:rPr>
                <w:b/>
              </w:rPr>
              <w:t xml:space="preserve"> (</w:t>
            </w:r>
            <w:r>
              <w:rPr>
                <w:b/>
              </w:rPr>
              <w:t>Сто три тысячи двести пятнадцать</w:t>
            </w:r>
            <w:r w:rsidR="00BC63B0">
              <w:rPr>
                <w:b/>
              </w:rPr>
              <w:t>) рубл</w:t>
            </w:r>
            <w:r>
              <w:rPr>
                <w:b/>
              </w:rPr>
              <w:t>ей</w:t>
            </w:r>
            <w:r w:rsidR="00C51AB8" w:rsidRPr="00F4040E">
              <w:rPr>
                <w:b/>
              </w:rPr>
              <w:t xml:space="preserve"> </w:t>
            </w:r>
            <w:r w:rsidR="00560814">
              <w:rPr>
                <w:b/>
              </w:rPr>
              <w:t>99</w:t>
            </w:r>
            <w:r w:rsidR="00C51AB8" w:rsidRPr="00F4040E">
              <w:rPr>
                <w:b/>
              </w:rPr>
              <w:t xml:space="preserve"> копе</w:t>
            </w:r>
            <w:r w:rsidR="00C51AB8">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7F5B69">
              <w:rPr>
                <w:sz w:val="22"/>
                <w:szCs w:val="22"/>
              </w:rPr>
              <w:t>21</w:t>
            </w:r>
            <w:r w:rsidR="00B02F5C" w:rsidRPr="00113A32">
              <w:rPr>
                <w:sz w:val="22"/>
                <w:szCs w:val="22"/>
              </w:rPr>
              <w:t>.</w:t>
            </w:r>
            <w:r w:rsidR="007F5B69">
              <w:rPr>
                <w:sz w:val="22"/>
                <w:szCs w:val="22"/>
              </w:rPr>
              <w:t>0</w:t>
            </w:r>
            <w:r w:rsidR="002263A7" w:rsidRPr="002263A7">
              <w:rPr>
                <w:sz w:val="22"/>
                <w:szCs w:val="22"/>
              </w:rPr>
              <w:t>1</w:t>
            </w:r>
            <w:r w:rsidR="007F5B69">
              <w:rPr>
                <w:sz w:val="22"/>
                <w:szCs w:val="22"/>
              </w:rPr>
              <w:t>.2021</w:t>
            </w:r>
            <w:r w:rsidRPr="00113A32">
              <w:rPr>
                <w:sz w:val="22"/>
                <w:szCs w:val="22"/>
              </w:rPr>
              <w:t xml:space="preserve"> по 10:00 </w:t>
            </w:r>
            <w:r w:rsidR="000C4ACF">
              <w:rPr>
                <w:sz w:val="22"/>
                <w:szCs w:val="22"/>
              </w:rPr>
              <w:t>29</w:t>
            </w:r>
            <w:r w:rsidRPr="00113A32">
              <w:rPr>
                <w:sz w:val="22"/>
                <w:szCs w:val="22"/>
              </w:rPr>
              <w:t>.</w:t>
            </w:r>
            <w:r w:rsidR="000C4ACF">
              <w:rPr>
                <w:sz w:val="22"/>
                <w:szCs w:val="22"/>
              </w:rPr>
              <w:t>0</w:t>
            </w:r>
            <w:r w:rsidR="00C51FE5">
              <w:rPr>
                <w:sz w:val="22"/>
                <w:szCs w:val="22"/>
              </w:rPr>
              <w:t>1</w:t>
            </w:r>
            <w:r w:rsidR="002E6C37" w:rsidRPr="00113A32">
              <w:rPr>
                <w:sz w:val="22"/>
                <w:szCs w:val="22"/>
              </w:rPr>
              <w:t>.202</w:t>
            </w:r>
            <w:r w:rsidR="000C4ACF">
              <w:rPr>
                <w:sz w:val="22"/>
                <w:szCs w:val="22"/>
              </w:rPr>
              <w:t>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0C4ACF">
              <w:rPr>
                <w:sz w:val="22"/>
                <w:szCs w:val="22"/>
              </w:rPr>
              <w:t>21.0</w:t>
            </w:r>
            <w:r w:rsidR="0047212F">
              <w:rPr>
                <w:sz w:val="22"/>
                <w:szCs w:val="22"/>
              </w:rPr>
              <w:t>1</w:t>
            </w:r>
            <w:r w:rsidR="00BF3C21" w:rsidRPr="003625C3">
              <w:rPr>
                <w:sz w:val="22"/>
                <w:szCs w:val="22"/>
              </w:rPr>
              <w:t>.20</w:t>
            </w:r>
            <w:r w:rsidR="000C4ACF">
              <w:rPr>
                <w:sz w:val="22"/>
                <w:szCs w:val="22"/>
              </w:rPr>
              <w:t>21</w:t>
            </w:r>
          </w:p>
          <w:p w:rsidR="002C12B8" w:rsidRPr="00A33ABC" w:rsidRDefault="002C12B8" w:rsidP="000C4ACF">
            <w:pPr>
              <w:rPr>
                <w:b/>
              </w:rPr>
            </w:pPr>
            <w:r w:rsidRPr="003625C3">
              <w:rPr>
                <w:sz w:val="22"/>
                <w:szCs w:val="22"/>
              </w:rPr>
              <w:t xml:space="preserve">Дата и время окончания подачи заявок: </w:t>
            </w:r>
            <w:bookmarkStart w:id="1" w:name="OLE_LINK21"/>
            <w:bookmarkStart w:id="2" w:name="OLE_LINK22"/>
            <w:r w:rsidR="000C4ACF">
              <w:rPr>
                <w:sz w:val="22"/>
                <w:szCs w:val="22"/>
              </w:rPr>
              <w:t>29</w:t>
            </w:r>
            <w:r w:rsidR="00B02F5C" w:rsidRPr="003625C3">
              <w:rPr>
                <w:sz w:val="22"/>
                <w:szCs w:val="22"/>
              </w:rPr>
              <w:t>.</w:t>
            </w:r>
            <w:r w:rsidR="000C4ACF">
              <w:rPr>
                <w:sz w:val="22"/>
                <w:szCs w:val="22"/>
              </w:rPr>
              <w:t>0</w:t>
            </w:r>
            <w:r w:rsidR="00C51FE5">
              <w:rPr>
                <w:sz w:val="22"/>
                <w:szCs w:val="22"/>
              </w:rPr>
              <w:t>1</w:t>
            </w:r>
            <w:r w:rsidR="00BF3C21" w:rsidRPr="003625C3">
              <w:rPr>
                <w:sz w:val="22"/>
                <w:szCs w:val="22"/>
              </w:rPr>
              <w:t>.20</w:t>
            </w:r>
            <w:r w:rsidR="000C4ACF">
              <w:rPr>
                <w:sz w:val="22"/>
                <w:szCs w:val="22"/>
              </w:rPr>
              <w:t>21</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2B7645">
              <w:rPr>
                <w:rFonts w:eastAsia="Calibri"/>
                <w:color w:val="000000"/>
                <w:kern w:val="0"/>
              </w:rPr>
              <w:t>29</w:t>
            </w:r>
            <w:r w:rsidR="00B02F5C" w:rsidRPr="00FE22D2">
              <w:rPr>
                <w:rFonts w:eastAsia="Calibri"/>
                <w:color w:val="000000"/>
                <w:kern w:val="0"/>
              </w:rPr>
              <w:t>.</w:t>
            </w:r>
            <w:r w:rsidR="002B7645">
              <w:rPr>
                <w:rFonts w:eastAsia="Calibri"/>
                <w:color w:val="000000"/>
                <w:kern w:val="0"/>
              </w:rPr>
              <w:t>0</w:t>
            </w:r>
            <w:r w:rsidR="00C51FE5">
              <w:rPr>
                <w:rFonts w:eastAsia="Calibri"/>
                <w:color w:val="000000"/>
                <w:kern w:val="0"/>
              </w:rPr>
              <w:t>1</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2B7645">
              <w:rPr>
                <w:rFonts w:eastAsia="Calibri"/>
                <w:color w:val="000000"/>
                <w:kern w:val="0"/>
              </w:rPr>
              <w:t>29</w:t>
            </w:r>
            <w:r w:rsidR="00B02F5C" w:rsidRPr="00FE22D2">
              <w:rPr>
                <w:rFonts w:eastAsia="Calibri"/>
                <w:color w:val="000000"/>
                <w:kern w:val="0"/>
              </w:rPr>
              <w:t>.</w:t>
            </w:r>
            <w:r w:rsidR="002B7645">
              <w:rPr>
                <w:rFonts w:eastAsia="Calibri"/>
                <w:color w:val="000000"/>
                <w:kern w:val="0"/>
              </w:rPr>
              <w:t>0</w:t>
            </w:r>
            <w:r w:rsidR="00C51FE5">
              <w:rPr>
                <w:rFonts w:eastAsia="Calibri"/>
                <w:color w:val="000000"/>
                <w:kern w:val="0"/>
              </w:rPr>
              <w:t>1</w:t>
            </w:r>
            <w:r w:rsidRPr="00FE22D2">
              <w:rPr>
                <w:rFonts w:eastAsia="Calibri"/>
                <w:color w:val="000000"/>
                <w:kern w:val="0"/>
              </w:rPr>
              <w:t>.20</w:t>
            </w:r>
            <w:r w:rsidR="002B7645">
              <w:rPr>
                <w:rFonts w:eastAsia="Calibri"/>
                <w:color w:val="000000"/>
                <w:kern w:val="0"/>
              </w:rPr>
              <w:t>21</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AE7635" w:rsidP="009F6DCA">
            <w:pPr>
              <w:widowControl/>
              <w:suppressAutoHyphens w:val="0"/>
              <w:rPr>
                <w:rFonts w:eastAsia="Calibri"/>
                <w:color w:val="000000"/>
                <w:kern w:val="0"/>
              </w:rPr>
            </w:pPr>
            <w:r>
              <w:rPr>
                <w:rFonts w:eastAsia="Calibri"/>
                <w:color w:val="000000"/>
                <w:kern w:val="0"/>
              </w:rPr>
              <w:t>29.0</w:t>
            </w:r>
            <w:r w:rsidR="00C51FE5">
              <w:rPr>
                <w:rFonts w:eastAsia="Calibri"/>
                <w:color w:val="000000"/>
                <w:kern w:val="0"/>
              </w:rPr>
              <w:t>1</w:t>
            </w:r>
            <w:r w:rsidR="004E4ACC" w:rsidRPr="0084361F">
              <w:rPr>
                <w:rFonts w:eastAsia="Calibri"/>
                <w:color w:val="000000"/>
                <w:kern w:val="0"/>
              </w:rPr>
              <w:t>.2020</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1E27A0" w:rsidRPr="001E27A0">
        <w:rPr>
          <w:sz w:val="22"/>
          <w:szCs w:val="22"/>
        </w:rPr>
        <w:t>За счет средств, полученных от иной приносящей доход деятельности</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lastRenderedPageBreak/>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 xml:space="preserve">.2.9.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2F7A7E" w:rsidRPr="009C65F7" w:rsidRDefault="002F7A7E" w:rsidP="002F7A7E">
      <w:pPr>
        <w:widowControl/>
        <w:suppressAutoHyphens w:val="0"/>
        <w:jc w:val="center"/>
        <w:rPr>
          <w:rFonts w:eastAsia="Times New Roman"/>
          <w:b/>
          <w:color w:val="000000"/>
          <w:kern w:val="0"/>
          <w:lang w:eastAsia="ru-RU"/>
        </w:rPr>
      </w:pPr>
      <w:bookmarkStart w:id="9" w:name="OLE_LINK20"/>
      <w:r w:rsidRPr="009C65F7">
        <w:rPr>
          <w:rFonts w:eastAsia="Times New Roman"/>
          <w:b/>
          <w:color w:val="000000"/>
          <w:kern w:val="0"/>
          <w:lang w:eastAsia="ru-RU"/>
        </w:rPr>
        <w:t>Техническое задание</w:t>
      </w:r>
    </w:p>
    <w:p w:rsidR="002F7A7E" w:rsidRPr="009C65F7" w:rsidRDefault="002F7A7E" w:rsidP="002F7A7E">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00126499" w:rsidRPr="00126499">
        <w:rPr>
          <w:rFonts w:eastAsia="Times New Roman"/>
          <w:b/>
          <w:bCs/>
          <w:color w:val="000000"/>
          <w:kern w:val="0"/>
          <w:lang w:eastAsia="ru-RU"/>
        </w:rPr>
        <w:t>стоматологических препаратов и материалов для отделения ортопедической стоматологии</w:t>
      </w:r>
      <w:r w:rsidRPr="00EB2435">
        <w:rPr>
          <w:rFonts w:eastAsia="Times New Roman"/>
          <w:b/>
          <w:kern w:val="0"/>
          <w:lang w:eastAsia="ru-RU"/>
        </w:rPr>
        <w:t xml:space="preserve"> </w:t>
      </w:r>
    </w:p>
    <w:p w:rsidR="002F7A7E" w:rsidRPr="009C65F7" w:rsidRDefault="002F7A7E" w:rsidP="002F7A7E">
      <w:pPr>
        <w:widowControl/>
        <w:suppressAutoHyphens w:val="0"/>
        <w:rPr>
          <w:rFonts w:eastAsia="Times New Roman"/>
          <w:kern w:val="0"/>
          <w:lang w:eastAsia="ru-RU"/>
        </w:rPr>
      </w:pPr>
    </w:p>
    <w:p w:rsidR="002F7A7E" w:rsidRPr="009C65F7" w:rsidRDefault="002F7A7E" w:rsidP="002F7A7E">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00126499" w:rsidRPr="00126499">
        <w:rPr>
          <w:rFonts w:eastAsia="Times New Roman"/>
          <w:b/>
          <w:kern w:val="0"/>
          <w:lang w:eastAsia="ru-RU"/>
        </w:rPr>
        <w:t>стоматологических препаратов и материалов для отделения ортопедической стоматологии</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2F7A7E" w:rsidRPr="009C65F7" w:rsidRDefault="002F7A7E" w:rsidP="002F7A7E">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2F7A7E" w:rsidRPr="009C65F7" w:rsidRDefault="002F7A7E" w:rsidP="002F7A7E">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2F7A7E" w:rsidRPr="009C65F7" w:rsidRDefault="002F7A7E" w:rsidP="002F7A7E">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2F7A7E" w:rsidRPr="009C65F7" w:rsidRDefault="002F7A7E" w:rsidP="002F7A7E">
      <w:pPr>
        <w:widowControl/>
        <w:suppressAutoHyphens w:val="0"/>
        <w:ind w:left="-284" w:firstLine="709"/>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2F7A7E" w:rsidRPr="009C65F7" w:rsidRDefault="002F7A7E" w:rsidP="002F7A7E">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7B3853" w:rsidRPr="007B3853">
        <w:rPr>
          <w:rFonts w:eastAsia="Times New Roman"/>
          <w:kern w:val="0"/>
          <w:lang w:eastAsia="ru-RU"/>
        </w:rPr>
        <w:t xml:space="preserve">в течение 10 (десяти) рабочих дней </w:t>
      </w:r>
      <w:proofErr w:type="gramStart"/>
      <w:r w:rsidR="007B3853" w:rsidRPr="007B3853">
        <w:rPr>
          <w:rFonts w:eastAsia="Times New Roman"/>
          <w:kern w:val="0"/>
          <w:lang w:eastAsia="ru-RU"/>
        </w:rPr>
        <w:t>с даты заключения</w:t>
      </w:r>
      <w:proofErr w:type="gramEnd"/>
      <w:r w:rsidR="007B3853" w:rsidRPr="007B3853">
        <w:rPr>
          <w:rFonts w:eastAsia="Times New Roman"/>
          <w:kern w:val="0"/>
          <w:lang w:eastAsia="ru-RU"/>
        </w:rPr>
        <w:t xml:space="preserve"> договора</w:t>
      </w:r>
      <w:r>
        <w:rPr>
          <w:rFonts w:eastAsia="Times New Roman"/>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2F7A7E" w:rsidRPr="009C65F7" w:rsidRDefault="002F7A7E" w:rsidP="002F7A7E">
      <w:pPr>
        <w:widowControl/>
        <w:suppressAutoHyphens w:val="0"/>
        <w:ind w:left="-284" w:firstLine="708"/>
        <w:jc w:val="both"/>
        <w:rPr>
          <w:rFonts w:eastAsia="Times New Roman"/>
          <w:kern w:val="0"/>
          <w:lang w:eastAsia="ru-RU"/>
        </w:rPr>
      </w:pPr>
    </w:p>
    <w:p w:rsidR="002F7A7E" w:rsidRPr="009C65F7" w:rsidRDefault="002F7A7E" w:rsidP="002F7A7E">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2F7A7E" w:rsidRPr="009C65F7" w:rsidRDefault="002F7A7E" w:rsidP="002F7A7E">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2F7A7E" w:rsidRPr="009C65F7" w:rsidRDefault="002F7A7E" w:rsidP="002F7A7E">
      <w:pPr>
        <w:widowControl/>
        <w:suppressAutoHyphens w:val="0"/>
        <w:ind w:left="-284" w:firstLine="540"/>
        <w:jc w:val="both"/>
        <w:rPr>
          <w:rFonts w:eastAsia="Times New Roman"/>
          <w:b/>
          <w:bCs/>
          <w:kern w:val="0"/>
          <w:lang w:eastAsia="ru-RU"/>
        </w:rPr>
      </w:pPr>
    </w:p>
    <w:p w:rsidR="002F7A7E" w:rsidRPr="009C65F7" w:rsidRDefault="002F7A7E" w:rsidP="002F7A7E">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2F7A7E" w:rsidRPr="009C65F7" w:rsidRDefault="002F7A7E" w:rsidP="002F7A7E">
      <w:pPr>
        <w:suppressAutoHyphens w:val="0"/>
        <w:ind w:left="-284" w:firstLine="709"/>
        <w:rPr>
          <w:rFonts w:eastAsia="Times New Roman"/>
          <w:b/>
          <w:bCs/>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2F7A7E" w:rsidRPr="009C65F7" w:rsidRDefault="002F7A7E" w:rsidP="002F7A7E">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2F7A7E" w:rsidRPr="009C65F7" w:rsidRDefault="002F7A7E" w:rsidP="002F7A7E">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2F7A7E" w:rsidRPr="009C65F7" w:rsidRDefault="002F7A7E" w:rsidP="002F7A7E">
      <w:pPr>
        <w:widowControl/>
        <w:suppressAutoHyphens w:val="0"/>
        <w:ind w:left="-284"/>
        <w:jc w:val="center"/>
        <w:rPr>
          <w:rFonts w:eastAsia="Times New Roman"/>
          <w:b/>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2F7A7E" w:rsidRPr="009C65F7" w:rsidRDefault="002F7A7E" w:rsidP="002F7A7E">
      <w:pPr>
        <w:widowControl/>
        <w:suppressAutoHyphens w:val="0"/>
        <w:ind w:left="-284" w:firstLine="720"/>
        <w:jc w:val="both"/>
        <w:rPr>
          <w:rFonts w:eastAsia="Times New Roman"/>
          <w:kern w:val="0"/>
          <w:lang w:eastAsia="ru-RU"/>
        </w:rPr>
      </w:pPr>
    </w:p>
    <w:p w:rsidR="002F7A7E" w:rsidRPr="009C65F7" w:rsidRDefault="002F7A7E" w:rsidP="002F7A7E">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2F7A7E" w:rsidRPr="009C65F7" w:rsidRDefault="002F7A7E" w:rsidP="002F7A7E">
      <w:pPr>
        <w:widowControl/>
        <w:suppressAutoHyphens w:val="0"/>
        <w:ind w:left="-284" w:firstLine="540"/>
        <w:jc w:val="both"/>
        <w:rPr>
          <w:rFonts w:eastAsia="Times New Roman"/>
          <w:kern w:val="0"/>
          <w:lang w:eastAsia="ru-RU"/>
        </w:rPr>
      </w:pPr>
    </w:p>
    <w:p w:rsidR="002F7A7E" w:rsidRPr="009C65F7" w:rsidRDefault="002F7A7E" w:rsidP="002F7A7E">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2F7A7E" w:rsidRDefault="002F7A7E" w:rsidP="002F7A7E">
      <w:pPr>
        <w:jc w:val="both"/>
        <w:rPr>
          <w:rFonts w:eastAsia="Times New Roman"/>
          <w:kern w:val="0"/>
          <w:lang w:eastAsia="ru-RU"/>
        </w:rPr>
      </w:pPr>
      <w:r w:rsidRPr="009C65F7">
        <w:rPr>
          <w:rFonts w:eastAsia="Times New Roman"/>
          <w:kern w:val="0"/>
          <w:lang w:eastAsia="ru-RU"/>
        </w:rPr>
        <w:t xml:space="preserve">            9.3. Порядок поставки: </w:t>
      </w:r>
      <w:r w:rsidR="007B3853" w:rsidRPr="007B3853">
        <w:rPr>
          <w:rFonts w:eastAsia="Times New Roman"/>
          <w:kern w:val="0"/>
          <w:lang w:eastAsia="ru-RU"/>
        </w:rPr>
        <w:t xml:space="preserve">в течение 10 (десяти) рабочих дней </w:t>
      </w:r>
      <w:proofErr w:type="gramStart"/>
      <w:r w:rsidR="007B3853" w:rsidRPr="007B3853">
        <w:rPr>
          <w:rFonts w:eastAsia="Times New Roman"/>
          <w:kern w:val="0"/>
          <w:lang w:eastAsia="ru-RU"/>
        </w:rPr>
        <w:t>с даты заключения</w:t>
      </w:r>
      <w:proofErr w:type="gramEnd"/>
      <w:r w:rsidR="007B3853" w:rsidRPr="007B3853">
        <w:rPr>
          <w:rFonts w:eastAsia="Times New Roman"/>
          <w:kern w:val="0"/>
          <w:lang w:eastAsia="ru-RU"/>
        </w:rPr>
        <w:t xml:space="preserve"> договора</w:t>
      </w:r>
    </w:p>
    <w:p w:rsidR="002F7A7E" w:rsidRPr="009C65F7" w:rsidRDefault="002F7A7E" w:rsidP="002F7A7E">
      <w:pPr>
        <w:jc w:val="both"/>
        <w:rPr>
          <w:rFonts w:eastAsia="Times New Roman"/>
          <w:kern w:val="0"/>
          <w:lang w:eastAsia="ru-RU"/>
        </w:rPr>
      </w:pPr>
    </w:p>
    <w:p w:rsidR="002F7A7E" w:rsidRPr="009C65F7" w:rsidRDefault="002F7A7E" w:rsidP="002F7A7E">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2F7A7E" w:rsidRPr="009C65F7" w:rsidRDefault="002F7A7E" w:rsidP="002F7A7E">
      <w:pPr>
        <w:widowControl/>
        <w:suppressAutoHyphens w:val="0"/>
        <w:jc w:val="center"/>
        <w:rPr>
          <w:rFonts w:eastAsia="Times New Roman"/>
          <w:b/>
          <w:kern w:val="0"/>
          <w:lang w:eastAsia="ru-RU"/>
        </w:rPr>
      </w:pPr>
    </w:p>
    <w:p w:rsidR="002F7A7E" w:rsidRPr="009C65F7" w:rsidRDefault="002F7A7E" w:rsidP="002F7A7E">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2F7A7E" w:rsidRPr="009C65F7"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2F7A7E" w:rsidRDefault="002F7A7E" w:rsidP="002F7A7E">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2F7A7E" w:rsidRPr="009C65F7" w:rsidRDefault="002F7A7E" w:rsidP="002F7A7E">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2F7A7E" w:rsidRPr="009C65F7" w:rsidRDefault="002F7A7E" w:rsidP="002F7A7E">
      <w:pPr>
        <w:widowControl/>
        <w:suppressAutoHyphens w:val="0"/>
        <w:jc w:val="center"/>
        <w:rPr>
          <w:rFonts w:eastAsia="Times New Roman"/>
          <w:b/>
          <w:bCs/>
          <w:kern w:val="0"/>
          <w:lang w:eastAsia="ru-RU"/>
        </w:rPr>
      </w:pPr>
    </w:p>
    <w:p w:rsidR="002F7A7E" w:rsidRPr="009C65F7" w:rsidRDefault="002F7A7E" w:rsidP="002F7A7E">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F7A7E" w:rsidRPr="00651C40" w:rsidRDefault="002F7A7E" w:rsidP="002F7A7E">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2F7A7E" w:rsidRDefault="002F7A7E" w:rsidP="002F7A7E">
      <w:pPr>
        <w:widowControl/>
        <w:suppressAutoHyphens w:val="0"/>
        <w:jc w:val="center"/>
        <w:rPr>
          <w:rFonts w:eastAsia="Times New Roman"/>
          <w:b/>
          <w:bCs/>
          <w:kern w:val="0"/>
          <w:lang w:eastAsia="ru-RU"/>
        </w:rPr>
      </w:pPr>
    </w:p>
    <w:p w:rsidR="002F7A7E" w:rsidRPr="00062D47" w:rsidRDefault="002F7A7E" w:rsidP="002F7A7E">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p w:rsidR="002F7A7E" w:rsidRPr="00BA7B77" w:rsidRDefault="002F7A7E" w:rsidP="002F7A7E">
      <w:pPr>
        <w:tabs>
          <w:tab w:val="left" w:pos="-15"/>
        </w:tabs>
        <w:autoSpaceDE w:val="0"/>
        <w:spacing w:after="120"/>
        <w:jc w:val="both"/>
        <w:rPr>
          <w:b/>
          <w:color w:val="000000"/>
        </w:rPr>
      </w:pPr>
    </w:p>
    <w:tbl>
      <w:tblPr>
        <w:tblW w:w="1533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706"/>
        <w:gridCol w:w="992"/>
        <w:gridCol w:w="1134"/>
        <w:gridCol w:w="8930"/>
      </w:tblGrid>
      <w:tr w:rsidR="002F7A7E" w:rsidRPr="00DA2633" w:rsidTr="006627A9">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7A7E" w:rsidRPr="00DA2633" w:rsidRDefault="002F7A7E" w:rsidP="006627A9">
            <w:pPr>
              <w:suppressAutoHyphens w:val="0"/>
              <w:autoSpaceDE w:val="0"/>
              <w:autoSpaceDN w:val="0"/>
              <w:spacing w:before="29"/>
              <w:ind w:right="210"/>
              <w:jc w:val="center"/>
              <w:rPr>
                <w:rFonts w:eastAsia="Trebuchet MS"/>
                <w:kern w:val="0"/>
                <w:lang w:eastAsia="ru-RU" w:bidi="ru-RU"/>
              </w:rPr>
            </w:pPr>
            <w:r w:rsidRPr="00DA2633">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2F7A7E" w:rsidRPr="00DA2633" w:rsidRDefault="002F7A7E" w:rsidP="006627A9">
            <w:pPr>
              <w:suppressAutoHyphens w:val="0"/>
              <w:autoSpaceDE w:val="0"/>
              <w:autoSpaceDN w:val="0"/>
              <w:spacing w:before="29"/>
              <w:jc w:val="center"/>
              <w:rPr>
                <w:rFonts w:eastAsia="Trebuchet MS"/>
                <w:kern w:val="0"/>
                <w:lang w:eastAsia="ru-RU" w:bidi="ru-RU"/>
              </w:rPr>
            </w:pPr>
            <w:r w:rsidRPr="00DA2633">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F7A7E" w:rsidRPr="00DA2633" w:rsidRDefault="002F7A7E" w:rsidP="006627A9">
            <w:pPr>
              <w:suppressAutoHyphens w:val="0"/>
              <w:autoSpaceDE w:val="0"/>
              <w:autoSpaceDN w:val="0"/>
              <w:spacing w:before="29"/>
              <w:jc w:val="center"/>
              <w:rPr>
                <w:rFonts w:eastAsia="Trebuchet MS"/>
                <w:kern w:val="0"/>
                <w:lang w:eastAsia="ru-RU" w:bidi="ru-RU"/>
              </w:rPr>
            </w:pPr>
            <w:proofErr w:type="spellStart"/>
            <w:proofErr w:type="gramStart"/>
            <w:r w:rsidRPr="00DA2633">
              <w:rPr>
                <w:rFonts w:eastAsia="Trebuchet MS"/>
                <w:kern w:val="0"/>
                <w:lang w:eastAsia="ru-RU" w:bidi="ru-RU"/>
              </w:rPr>
              <w:t>Ед</w:t>
            </w:r>
            <w:proofErr w:type="spellEnd"/>
            <w:proofErr w:type="gramEnd"/>
            <w:r w:rsidRPr="00DA2633">
              <w:rPr>
                <w:rFonts w:eastAsia="Trebuchet MS"/>
                <w:kern w:val="0"/>
                <w:lang w:eastAsia="ru-RU" w:bidi="ru-RU"/>
              </w:rPr>
              <w:t xml:space="preserve"> </w:t>
            </w:r>
            <w:proofErr w:type="spellStart"/>
            <w:r w:rsidRPr="00DA2633">
              <w:rPr>
                <w:rFonts w:eastAsia="Trebuchet MS"/>
                <w:kern w:val="0"/>
                <w:lang w:eastAsia="ru-RU" w:bidi="ru-RU"/>
              </w:rPr>
              <w:t>изм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F7A7E" w:rsidRPr="00DA2633" w:rsidRDefault="002F7A7E" w:rsidP="006627A9">
            <w:pPr>
              <w:suppressAutoHyphens w:val="0"/>
              <w:autoSpaceDE w:val="0"/>
              <w:autoSpaceDN w:val="0"/>
              <w:spacing w:before="29"/>
              <w:ind w:right="80"/>
              <w:jc w:val="center"/>
              <w:rPr>
                <w:rFonts w:eastAsia="Trebuchet MS"/>
                <w:kern w:val="0"/>
                <w:lang w:eastAsia="ru-RU" w:bidi="ru-RU"/>
              </w:rPr>
            </w:pPr>
            <w:r w:rsidRPr="00DA2633">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2F7A7E" w:rsidRPr="00DA2633" w:rsidRDefault="002F7A7E" w:rsidP="006627A9">
            <w:pPr>
              <w:suppressAutoHyphens w:val="0"/>
              <w:autoSpaceDE w:val="0"/>
              <w:autoSpaceDN w:val="0"/>
              <w:spacing w:before="29"/>
              <w:ind w:right="313"/>
              <w:jc w:val="center"/>
              <w:rPr>
                <w:rFonts w:eastAsia="Trebuchet MS"/>
                <w:kern w:val="0"/>
                <w:lang w:eastAsia="ru-RU" w:bidi="ru-RU"/>
              </w:rPr>
            </w:pPr>
            <w:r w:rsidRPr="00DA2633">
              <w:rPr>
                <w:rFonts w:eastAsia="Trebuchet MS"/>
                <w:kern w:val="0"/>
                <w:lang w:eastAsia="ru-RU" w:bidi="ru-RU"/>
              </w:rPr>
              <w:t>Техническое задание</w:t>
            </w:r>
          </w:p>
        </w:tc>
      </w:tr>
      <w:tr w:rsidR="002F7A7E" w:rsidRPr="00DA2633" w:rsidTr="006627A9">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suppressAutoHyphens w:val="0"/>
              <w:autoSpaceDE w:val="0"/>
              <w:autoSpaceDN w:val="0"/>
              <w:spacing w:before="56"/>
              <w:ind w:right="145"/>
              <w:jc w:val="center"/>
              <w:rPr>
                <w:rFonts w:eastAsia="Trebuchet MS"/>
                <w:kern w:val="0"/>
                <w:lang w:eastAsia="ru-RU" w:bidi="ru-RU"/>
              </w:rPr>
            </w:pPr>
            <w:r w:rsidRPr="00DA2633">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1E23FD" w:rsidP="006627A9">
            <w:pPr>
              <w:autoSpaceDE w:val="0"/>
              <w:autoSpaceDN w:val="0"/>
              <w:jc w:val="center"/>
              <w:rPr>
                <w:color w:val="000000"/>
              </w:rPr>
            </w:pPr>
            <w:r w:rsidRPr="001E23FD">
              <w:rPr>
                <w:color w:val="000000"/>
              </w:rPr>
              <w:t>Слепочная масса SILAGUM MEDIUM (2x50 мл)DMG</w:t>
            </w:r>
            <w:r w:rsidR="002F7A7E" w:rsidRPr="00DA2633">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435FD0" w:rsidP="006627A9">
            <w:pPr>
              <w:autoSpaceDE w:val="0"/>
              <w:autoSpaceDN w:val="0"/>
              <w:jc w:val="center"/>
              <w:rPr>
                <w:color w:val="000000"/>
              </w:rPr>
            </w:pPr>
            <w:r>
              <w:rPr>
                <w:color w:val="000000"/>
              </w:rPr>
              <w:t>6</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F7A7E" w:rsidRDefault="00DC31E6" w:rsidP="006627A9">
            <w:pPr>
              <w:autoSpaceDE w:val="0"/>
              <w:autoSpaceDN w:val="0"/>
              <w:jc w:val="center"/>
              <w:rPr>
                <w:rFonts w:eastAsia="Times New Roman"/>
                <w:color w:val="000000"/>
                <w:kern w:val="0"/>
                <w:sz w:val="22"/>
                <w:szCs w:val="22"/>
                <w:lang w:eastAsia="ru-RU"/>
              </w:rPr>
            </w:pPr>
            <w:r>
              <w:rPr>
                <w:rFonts w:eastAsia="Times New Roman"/>
                <w:color w:val="000000"/>
                <w:kern w:val="0"/>
                <w:sz w:val="22"/>
                <w:szCs w:val="22"/>
                <w:lang w:eastAsia="ru-RU"/>
              </w:rPr>
              <w:t>О</w:t>
            </w:r>
            <w:r w:rsidR="00522416" w:rsidRPr="007D1429">
              <w:rPr>
                <w:rFonts w:eastAsia="Times New Roman"/>
                <w:color w:val="000000"/>
                <w:kern w:val="0"/>
                <w:sz w:val="22"/>
                <w:szCs w:val="22"/>
                <w:lang w:eastAsia="ru-RU"/>
              </w:rPr>
              <w:t>ттискной материал средней вязкости на основе А-силикона.</w:t>
            </w:r>
            <w:r w:rsidR="00522416" w:rsidRPr="007D1429">
              <w:rPr>
                <w:rFonts w:eastAsia="Times New Roman"/>
                <w:color w:val="000000"/>
                <w:kern w:val="0"/>
                <w:sz w:val="22"/>
                <w:szCs w:val="22"/>
                <w:lang w:eastAsia="ru-RU"/>
              </w:rPr>
              <w:br/>
              <w:t>Оттиски для коронок и мостов, вкладок и накладок, функциональные оттиски, оттиски для индикации мест повышенного давления.</w:t>
            </w:r>
            <w:r w:rsidR="00522416" w:rsidRPr="007D1429">
              <w:rPr>
                <w:rFonts w:eastAsia="Times New Roman"/>
                <w:color w:val="000000"/>
                <w:kern w:val="0"/>
                <w:sz w:val="22"/>
                <w:szCs w:val="22"/>
                <w:lang w:eastAsia="ru-RU"/>
              </w:rPr>
              <w:br/>
              <w:t>Преимущества</w:t>
            </w:r>
            <w:r w:rsidR="00522416" w:rsidRPr="007D1429">
              <w:rPr>
                <w:rFonts w:eastAsia="Times New Roman"/>
                <w:color w:val="000000"/>
                <w:kern w:val="0"/>
                <w:sz w:val="22"/>
                <w:szCs w:val="22"/>
                <w:lang w:eastAsia="ru-RU"/>
              </w:rPr>
              <w:br/>
              <w:t>Прекрасные реологические качества;</w:t>
            </w:r>
            <w:r w:rsidR="00522416" w:rsidRPr="007D1429">
              <w:rPr>
                <w:rFonts w:eastAsia="Times New Roman"/>
                <w:color w:val="000000"/>
                <w:kern w:val="0"/>
                <w:sz w:val="22"/>
                <w:szCs w:val="22"/>
                <w:lang w:eastAsia="ru-RU"/>
              </w:rPr>
              <w:br/>
              <w:t xml:space="preserve">Хорошая </w:t>
            </w:r>
            <w:proofErr w:type="spellStart"/>
            <w:r w:rsidR="00522416" w:rsidRPr="007D1429">
              <w:rPr>
                <w:rFonts w:eastAsia="Times New Roman"/>
                <w:color w:val="000000"/>
                <w:kern w:val="0"/>
                <w:sz w:val="22"/>
                <w:szCs w:val="22"/>
                <w:lang w:eastAsia="ru-RU"/>
              </w:rPr>
              <w:t>стабильность</w:t>
            </w:r>
            <w:proofErr w:type="gramStart"/>
            <w:r w:rsidR="00522416" w:rsidRPr="007D1429">
              <w:rPr>
                <w:rFonts w:eastAsia="Times New Roman"/>
                <w:color w:val="000000"/>
                <w:kern w:val="0"/>
                <w:sz w:val="22"/>
                <w:szCs w:val="22"/>
                <w:lang w:eastAsia="ru-RU"/>
              </w:rPr>
              <w:t>;У</w:t>
            </w:r>
            <w:proofErr w:type="gramEnd"/>
            <w:r w:rsidR="00522416" w:rsidRPr="007D1429">
              <w:rPr>
                <w:rFonts w:eastAsia="Times New Roman"/>
                <w:color w:val="000000"/>
                <w:kern w:val="0"/>
                <w:sz w:val="22"/>
                <w:szCs w:val="22"/>
                <w:lang w:eastAsia="ru-RU"/>
              </w:rPr>
              <w:t>паковка</w:t>
            </w:r>
            <w:proofErr w:type="spellEnd"/>
            <w:r w:rsidR="00522416" w:rsidRPr="007D1429">
              <w:rPr>
                <w:rFonts w:eastAsia="Times New Roman"/>
                <w:color w:val="000000"/>
                <w:kern w:val="0"/>
                <w:sz w:val="22"/>
                <w:szCs w:val="22"/>
                <w:lang w:eastAsia="ru-RU"/>
              </w:rPr>
              <w:t>: 2 картриджа  50 мл,</w:t>
            </w:r>
            <w:r w:rsidR="00522416" w:rsidRPr="007D1429">
              <w:rPr>
                <w:rFonts w:eastAsia="Times New Roman"/>
                <w:color w:val="000000"/>
                <w:kern w:val="0"/>
                <w:sz w:val="22"/>
                <w:szCs w:val="22"/>
                <w:lang w:eastAsia="ru-RU"/>
              </w:rPr>
              <w:br/>
              <w:t xml:space="preserve">12 Automix-Tips,12 </w:t>
            </w:r>
            <w:proofErr w:type="spellStart"/>
            <w:r w:rsidR="00522416" w:rsidRPr="007D1429">
              <w:rPr>
                <w:rFonts w:eastAsia="Times New Roman"/>
                <w:color w:val="000000"/>
                <w:kern w:val="0"/>
                <w:sz w:val="22"/>
                <w:szCs w:val="22"/>
                <w:lang w:eastAsia="ru-RU"/>
              </w:rPr>
              <w:t>Intraoral-Tips</w:t>
            </w:r>
            <w:proofErr w:type="spellEnd"/>
          </w:p>
          <w:p w:rsidR="00522416" w:rsidRPr="00DA2633" w:rsidRDefault="00522416" w:rsidP="006627A9">
            <w:pPr>
              <w:autoSpaceDE w:val="0"/>
              <w:autoSpaceDN w:val="0"/>
              <w:jc w:val="center"/>
              <w:rPr>
                <w:color w:val="000000"/>
              </w:rPr>
            </w:pPr>
          </w:p>
        </w:tc>
      </w:tr>
      <w:tr w:rsidR="002F7A7E" w:rsidRPr="00DA2633" w:rsidTr="006627A9">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suppressAutoHyphens w:val="0"/>
              <w:autoSpaceDE w:val="0"/>
              <w:autoSpaceDN w:val="0"/>
              <w:spacing w:before="56"/>
              <w:ind w:right="145"/>
              <w:jc w:val="center"/>
              <w:rPr>
                <w:rFonts w:eastAsia="Trebuchet MS"/>
                <w:w w:val="99"/>
                <w:kern w:val="0"/>
                <w:lang w:eastAsia="ru-RU" w:bidi="ru-RU"/>
              </w:rPr>
            </w:pPr>
            <w:r>
              <w:rPr>
                <w:rFonts w:eastAsia="Trebuchet MS"/>
                <w:w w:val="99"/>
                <w:kern w:val="0"/>
                <w:lang w:eastAsia="ru-RU" w:bidi="ru-RU"/>
              </w:rPr>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522416" w:rsidP="001E23FD">
            <w:pPr>
              <w:autoSpaceDE w:val="0"/>
              <w:autoSpaceDN w:val="0"/>
              <w:jc w:val="center"/>
              <w:rPr>
                <w:color w:val="000000"/>
              </w:rPr>
            </w:pPr>
            <w:r w:rsidRPr="00522416">
              <w:rPr>
                <w:color w:val="000000"/>
              </w:rPr>
              <w:t xml:space="preserve">Слепочная масса SILAGUM </w:t>
            </w:r>
            <w:proofErr w:type="spellStart"/>
            <w:r w:rsidRPr="00522416">
              <w:rPr>
                <w:color w:val="000000"/>
              </w:rPr>
              <w:t>Light</w:t>
            </w:r>
            <w:proofErr w:type="spellEnd"/>
            <w:r w:rsidRPr="00522416">
              <w:rPr>
                <w:color w:val="000000"/>
              </w:rPr>
              <w:t>(2x50 мл)DMG</w:t>
            </w:r>
            <w:r w:rsidR="002F7A7E" w:rsidRPr="00DA2633">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435FD0" w:rsidP="006627A9">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F7A7E" w:rsidRPr="00DA2633" w:rsidRDefault="00522416" w:rsidP="006627A9">
            <w:pPr>
              <w:autoSpaceDE w:val="0"/>
              <w:autoSpaceDN w:val="0"/>
              <w:jc w:val="center"/>
              <w:rPr>
                <w:color w:val="000000"/>
              </w:rPr>
            </w:pPr>
            <w:proofErr w:type="gramStart"/>
            <w:r w:rsidRPr="007D1429">
              <w:rPr>
                <w:rFonts w:eastAsia="Times New Roman"/>
                <w:color w:val="000000"/>
                <w:kern w:val="0"/>
                <w:sz w:val="22"/>
                <w:szCs w:val="22"/>
                <w:lang w:eastAsia="ru-RU"/>
              </w:rPr>
              <w:t>А-силиконовый</w:t>
            </w:r>
            <w:proofErr w:type="gramEnd"/>
            <w:r w:rsidRPr="007D1429">
              <w:rPr>
                <w:rFonts w:eastAsia="Times New Roman"/>
                <w:color w:val="000000"/>
                <w:kern w:val="0"/>
                <w:sz w:val="22"/>
                <w:szCs w:val="22"/>
                <w:lang w:eastAsia="ru-RU"/>
              </w:rPr>
              <w:t xml:space="preserve"> материал для корригирующих оттисков со стандартным временем отверждения</w:t>
            </w:r>
            <w:r w:rsidRPr="007D1429">
              <w:rPr>
                <w:rFonts w:eastAsia="Times New Roman"/>
                <w:color w:val="000000"/>
                <w:kern w:val="0"/>
                <w:sz w:val="22"/>
                <w:szCs w:val="22"/>
                <w:lang w:eastAsia="ru-RU"/>
              </w:rPr>
              <w:br/>
              <w:t>Показания:</w:t>
            </w:r>
            <w:r w:rsidRPr="007D1429">
              <w:rPr>
                <w:rFonts w:eastAsia="Times New Roman"/>
                <w:color w:val="000000"/>
                <w:kern w:val="0"/>
                <w:sz w:val="22"/>
                <w:szCs w:val="22"/>
                <w:lang w:eastAsia="ru-RU"/>
              </w:rPr>
              <w:br/>
              <w:t>Оттиски для мостовидных протезов, коронок, вкладок.</w:t>
            </w:r>
            <w:r w:rsidRPr="007D1429">
              <w:rPr>
                <w:rFonts w:eastAsia="Times New Roman"/>
                <w:color w:val="000000"/>
                <w:kern w:val="0"/>
                <w:sz w:val="22"/>
                <w:szCs w:val="22"/>
                <w:lang w:eastAsia="ru-RU"/>
              </w:rPr>
              <w:br/>
            </w:r>
            <w:r w:rsidRPr="007D1429">
              <w:rPr>
                <w:rFonts w:eastAsia="Times New Roman"/>
                <w:color w:val="000000"/>
                <w:kern w:val="0"/>
                <w:sz w:val="22"/>
                <w:szCs w:val="22"/>
                <w:lang w:eastAsia="ru-RU"/>
              </w:rPr>
              <w:lastRenderedPageBreak/>
              <w:t>Преимущества:</w:t>
            </w:r>
            <w:r w:rsidRPr="007D1429">
              <w:rPr>
                <w:rFonts w:eastAsia="Times New Roman"/>
                <w:color w:val="000000"/>
                <w:kern w:val="0"/>
                <w:sz w:val="22"/>
                <w:szCs w:val="22"/>
                <w:lang w:eastAsia="ru-RU"/>
              </w:rPr>
              <w:br/>
              <w:t>Хорошие гидрофильные свойства</w:t>
            </w:r>
            <w:r w:rsidRPr="007D1429">
              <w:rPr>
                <w:rFonts w:eastAsia="Times New Roman"/>
                <w:color w:val="000000"/>
                <w:kern w:val="0"/>
                <w:sz w:val="22"/>
                <w:szCs w:val="22"/>
                <w:lang w:eastAsia="ru-RU"/>
              </w:rPr>
              <w:br/>
              <w:t>Прекрасные реологические качества</w:t>
            </w:r>
            <w:r w:rsidRPr="007D1429">
              <w:rPr>
                <w:rFonts w:eastAsia="Times New Roman"/>
                <w:color w:val="000000"/>
                <w:kern w:val="0"/>
                <w:sz w:val="22"/>
                <w:szCs w:val="22"/>
                <w:lang w:eastAsia="ru-RU"/>
              </w:rPr>
              <w:br/>
              <w:t>Стандартное время отверждения</w:t>
            </w:r>
            <w:r w:rsidRPr="007D1429">
              <w:rPr>
                <w:rFonts w:eastAsia="Times New Roman"/>
                <w:color w:val="000000"/>
                <w:kern w:val="0"/>
                <w:sz w:val="22"/>
                <w:szCs w:val="22"/>
                <w:lang w:eastAsia="ru-RU"/>
              </w:rPr>
              <w:br/>
              <w:t>Упаковка:</w:t>
            </w:r>
            <w:r w:rsidRPr="007D1429">
              <w:rPr>
                <w:rFonts w:eastAsia="Times New Roman"/>
                <w:color w:val="000000"/>
                <w:kern w:val="0"/>
                <w:sz w:val="22"/>
                <w:szCs w:val="22"/>
                <w:lang w:eastAsia="ru-RU"/>
              </w:rPr>
              <w:br/>
              <w:t>2 картриджа по 50мл</w:t>
            </w:r>
            <w:r w:rsidRPr="007D1429">
              <w:rPr>
                <w:rFonts w:eastAsia="Times New Roman"/>
                <w:color w:val="000000"/>
                <w:kern w:val="0"/>
                <w:sz w:val="22"/>
                <w:szCs w:val="22"/>
                <w:lang w:eastAsia="ru-RU"/>
              </w:rPr>
              <w:br/>
              <w:t xml:space="preserve">12 канюль </w:t>
            </w:r>
            <w:proofErr w:type="spellStart"/>
            <w:r w:rsidRPr="007D1429">
              <w:rPr>
                <w:rFonts w:eastAsia="Times New Roman"/>
                <w:color w:val="000000"/>
                <w:kern w:val="0"/>
                <w:sz w:val="22"/>
                <w:szCs w:val="22"/>
                <w:lang w:eastAsia="ru-RU"/>
              </w:rPr>
              <w:t>Automix</w:t>
            </w:r>
            <w:proofErr w:type="spellEnd"/>
            <w:r w:rsidRPr="007D1429">
              <w:rPr>
                <w:rFonts w:eastAsia="Times New Roman"/>
                <w:color w:val="000000"/>
                <w:kern w:val="0"/>
                <w:sz w:val="22"/>
                <w:szCs w:val="22"/>
                <w:lang w:eastAsia="ru-RU"/>
              </w:rPr>
              <w:br/>
              <w:t xml:space="preserve">12 </w:t>
            </w:r>
            <w:proofErr w:type="spellStart"/>
            <w:r w:rsidRPr="007D1429">
              <w:rPr>
                <w:rFonts w:eastAsia="Times New Roman"/>
                <w:color w:val="000000"/>
                <w:kern w:val="0"/>
                <w:sz w:val="22"/>
                <w:szCs w:val="22"/>
                <w:lang w:eastAsia="ru-RU"/>
              </w:rPr>
              <w:t>интраоральных</w:t>
            </w:r>
            <w:proofErr w:type="spellEnd"/>
            <w:r w:rsidRPr="007D1429">
              <w:rPr>
                <w:rFonts w:eastAsia="Times New Roman"/>
                <w:color w:val="000000"/>
                <w:kern w:val="0"/>
                <w:sz w:val="22"/>
                <w:szCs w:val="22"/>
                <w:lang w:eastAsia="ru-RU"/>
              </w:rPr>
              <w:t xml:space="preserve"> канюль</w:t>
            </w:r>
          </w:p>
        </w:tc>
      </w:tr>
      <w:tr w:rsidR="002F7A7E" w:rsidRPr="00DA2633" w:rsidTr="006627A9">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7A50CF" w:rsidP="006627A9">
            <w:pPr>
              <w:suppressAutoHyphens w:val="0"/>
              <w:autoSpaceDE w:val="0"/>
              <w:autoSpaceDN w:val="0"/>
              <w:spacing w:before="54"/>
              <w:ind w:right="145"/>
              <w:jc w:val="center"/>
              <w:rPr>
                <w:rFonts w:eastAsia="Trebuchet MS"/>
                <w:kern w:val="0"/>
                <w:lang w:eastAsia="ru-RU" w:bidi="ru-RU"/>
              </w:rPr>
            </w:pPr>
            <w:r>
              <w:rPr>
                <w:rFonts w:eastAsia="Trebuchet MS"/>
                <w:w w:val="99"/>
                <w:kern w:val="0"/>
                <w:lang w:eastAsia="ru-RU" w:bidi="ru-RU"/>
              </w:rPr>
              <w:lastRenderedPageBreak/>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522416" w:rsidP="006627A9">
            <w:pPr>
              <w:autoSpaceDE w:val="0"/>
              <w:autoSpaceDN w:val="0"/>
              <w:jc w:val="center"/>
              <w:rPr>
                <w:color w:val="000000"/>
              </w:rPr>
            </w:pPr>
            <w:proofErr w:type="spellStart"/>
            <w:r w:rsidRPr="00522416">
              <w:rPr>
                <w:color w:val="000000"/>
              </w:rPr>
              <w:t>Фуджи</w:t>
            </w:r>
            <w:proofErr w:type="spellEnd"/>
            <w:r w:rsidRPr="00522416">
              <w:rPr>
                <w:color w:val="000000"/>
              </w:rPr>
              <w:t xml:space="preserve"> 1— </w:t>
            </w:r>
            <w:proofErr w:type="spellStart"/>
            <w:r w:rsidRPr="00522416">
              <w:rPr>
                <w:color w:val="000000"/>
              </w:rPr>
              <w:t>рентгеноконтрастный</w:t>
            </w:r>
            <w:proofErr w:type="spellEnd"/>
            <w:r w:rsidRPr="00522416">
              <w:rPr>
                <w:color w:val="000000"/>
              </w:rPr>
              <w:t xml:space="preserve"> </w:t>
            </w:r>
            <w:proofErr w:type="spellStart"/>
            <w:r w:rsidRPr="00522416">
              <w:rPr>
                <w:color w:val="000000"/>
              </w:rPr>
              <w:t>стеклоиономерный</w:t>
            </w:r>
            <w:proofErr w:type="spellEnd"/>
            <w:r w:rsidRPr="00522416">
              <w:rPr>
                <w:color w:val="000000"/>
              </w:rPr>
              <w:t xml:space="preserve"> фиксирующий цемент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435FD0" w:rsidP="006627A9">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F7A7E" w:rsidRPr="00DA2633" w:rsidRDefault="00522416" w:rsidP="006627A9">
            <w:pPr>
              <w:autoSpaceDE w:val="0"/>
              <w:autoSpaceDN w:val="0"/>
              <w:jc w:val="center"/>
              <w:rPr>
                <w:color w:val="000000"/>
              </w:rPr>
            </w:pPr>
            <w:bookmarkStart w:id="10" w:name="RANGE!C8"/>
            <w:proofErr w:type="spellStart"/>
            <w:r w:rsidRPr="007D1429">
              <w:rPr>
                <w:rFonts w:eastAsia="Times New Roman"/>
                <w:color w:val="000000"/>
                <w:kern w:val="0"/>
                <w:sz w:val="22"/>
                <w:szCs w:val="22"/>
                <w:lang w:eastAsia="ru-RU"/>
              </w:rPr>
              <w:t>Рентгеноконтрастный</w:t>
            </w:r>
            <w:proofErr w:type="spellEnd"/>
            <w:r w:rsidRPr="007D1429">
              <w:rPr>
                <w:rFonts w:eastAsia="Times New Roman"/>
                <w:color w:val="000000"/>
                <w:kern w:val="0"/>
                <w:sz w:val="22"/>
                <w:szCs w:val="22"/>
                <w:lang w:eastAsia="ru-RU"/>
              </w:rPr>
              <w:t xml:space="preserve"> </w:t>
            </w:r>
            <w:proofErr w:type="spellStart"/>
            <w:r w:rsidRPr="007D1429">
              <w:rPr>
                <w:rFonts w:eastAsia="Times New Roman"/>
                <w:color w:val="000000"/>
                <w:kern w:val="0"/>
                <w:sz w:val="22"/>
                <w:szCs w:val="22"/>
                <w:lang w:eastAsia="ru-RU"/>
              </w:rPr>
              <w:t>стеклоиономерный</w:t>
            </w:r>
            <w:proofErr w:type="spellEnd"/>
            <w:r w:rsidRPr="007D1429">
              <w:rPr>
                <w:rFonts w:eastAsia="Times New Roman"/>
                <w:color w:val="000000"/>
                <w:kern w:val="0"/>
                <w:sz w:val="22"/>
                <w:szCs w:val="22"/>
                <w:lang w:eastAsia="ru-RU"/>
              </w:rPr>
              <w:t xml:space="preserve"> фиксирующий </w:t>
            </w:r>
            <w:proofErr w:type="spellStart"/>
            <w:r w:rsidRPr="007D1429">
              <w:rPr>
                <w:rFonts w:eastAsia="Times New Roman"/>
                <w:color w:val="000000"/>
                <w:kern w:val="0"/>
                <w:sz w:val="22"/>
                <w:szCs w:val="22"/>
                <w:lang w:eastAsia="ru-RU"/>
              </w:rPr>
              <w:t>цемент</w:t>
            </w:r>
            <w:proofErr w:type="gramStart"/>
            <w:r w:rsidRPr="007D1429">
              <w:rPr>
                <w:rFonts w:eastAsia="Times New Roman"/>
                <w:color w:val="000000"/>
                <w:kern w:val="0"/>
                <w:sz w:val="22"/>
                <w:szCs w:val="22"/>
                <w:lang w:eastAsia="ru-RU"/>
              </w:rPr>
              <w:t>.И</w:t>
            </w:r>
            <w:proofErr w:type="gramEnd"/>
            <w:r w:rsidRPr="007D1429">
              <w:rPr>
                <w:rFonts w:eastAsia="Times New Roman"/>
                <w:color w:val="000000"/>
                <w:kern w:val="0"/>
                <w:sz w:val="22"/>
                <w:szCs w:val="22"/>
                <w:lang w:eastAsia="ru-RU"/>
              </w:rPr>
              <w:t>спользование</w:t>
            </w:r>
            <w:proofErr w:type="spellEnd"/>
            <w:r w:rsidRPr="007D1429">
              <w:rPr>
                <w:rFonts w:eastAsia="Times New Roman"/>
                <w:color w:val="000000"/>
                <w:kern w:val="0"/>
                <w:sz w:val="22"/>
                <w:szCs w:val="22"/>
                <w:lang w:eastAsia="ru-RU"/>
              </w:rPr>
              <w:t xml:space="preserve">: для фиксации металлических или металлокерамических коронок и колец, мостовидных конструкций, вкладок, накладок, штифтов фиксации </w:t>
            </w:r>
            <w:proofErr w:type="spellStart"/>
            <w:r w:rsidRPr="007D1429">
              <w:rPr>
                <w:rFonts w:eastAsia="Times New Roman"/>
                <w:color w:val="000000"/>
                <w:kern w:val="0"/>
                <w:sz w:val="22"/>
                <w:szCs w:val="22"/>
                <w:lang w:eastAsia="ru-RU"/>
              </w:rPr>
              <w:t>безметалловых</w:t>
            </w:r>
            <w:proofErr w:type="spellEnd"/>
            <w:r w:rsidRPr="007D1429">
              <w:rPr>
                <w:rFonts w:eastAsia="Times New Roman"/>
                <w:color w:val="000000"/>
                <w:kern w:val="0"/>
                <w:sz w:val="22"/>
                <w:szCs w:val="22"/>
                <w:lang w:eastAsia="ru-RU"/>
              </w:rPr>
              <w:t xml:space="preserve"> коронок и мостов.  Технические характеристики: Пролонгированное рабочее время, оптимальная консистенция замешанного материала, простота в работе. Маленький размер частиц. Быстрое отверждение</w:t>
            </w:r>
            <w:r w:rsidRPr="007D1429">
              <w:rPr>
                <w:rFonts w:eastAsia="Times New Roman"/>
                <w:color w:val="000000"/>
                <w:kern w:val="0"/>
                <w:sz w:val="22"/>
                <w:szCs w:val="22"/>
                <w:lang w:eastAsia="ru-RU"/>
              </w:rPr>
              <w:br/>
              <w:t xml:space="preserve">• Выраженная </w:t>
            </w:r>
            <w:proofErr w:type="spellStart"/>
            <w:r w:rsidRPr="007D1429">
              <w:rPr>
                <w:rFonts w:eastAsia="Times New Roman"/>
                <w:color w:val="000000"/>
                <w:kern w:val="0"/>
                <w:sz w:val="22"/>
                <w:szCs w:val="22"/>
                <w:lang w:eastAsia="ru-RU"/>
              </w:rPr>
              <w:t>рентгеноконтрастность</w:t>
            </w:r>
            <w:proofErr w:type="spellEnd"/>
            <w:r w:rsidRPr="007D1429">
              <w:rPr>
                <w:rFonts w:eastAsia="Times New Roman"/>
                <w:color w:val="000000"/>
                <w:kern w:val="0"/>
                <w:sz w:val="22"/>
                <w:szCs w:val="22"/>
                <w:lang w:eastAsia="ru-RU"/>
              </w:rPr>
              <w:br/>
              <w:t xml:space="preserve">• Пролонгированное </w:t>
            </w:r>
            <w:proofErr w:type="spellStart"/>
            <w:r w:rsidRPr="007D1429">
              <w:rPr>
                <w:rFonts w:eastAsia="Times New Roman"/>
                <w:color w:val="000000"/>
                <w:kern w:val="0"/>
                <w:sz w:val="22"/>
                <w:szCs w:val="22"/>
                <w:lang w:eastAsia="ru-RU"/>
              </w:rPr>
              <w:t>фторовыделение</w:t>
            </w:r>
            <w:proofErr w:type="spellEnd"/>
            <w:r w:rsidRPr="007D1429">
              <w:rPr>
                <w:rFonts w:eastAsia="Times New Roman"/>
                <w:color w:val="000000"/>
                <w:kern w:val="0"/>
                <w:sz w:val="22"/>
                <w:szCs w:val="22"/>
                <w:lang w:eastAsia="ru-RU"/>
              </w:rPr>
              <w:br/>
              <w:t xml:space="preserve">• Удобная припасовка </w:t>
            </w:r>
            <w:proofErr w:type="spellStart"/>
            <w:r w:rsidRPr="007D1429">
              <w:rPr>
                <w:rFonts w:eastAsia="Times New Roman"/>
                <w:color w:val="000000"/>
                <w:kern w:val="0"/>
                <w:sz w:val="22"/>
                <w:szCs w:val="22"/>
                <w:lang w:eastAsia="ru-RU"/>
              </w:rPr>
              <w:t>конструкции.</w:t>
            </w:r>
            <w:proofErr w:type="gramStart"/>
            <w:r w:rsidRPr="007D1429">
              <w:rPr>
                <w:rFonts w:eastAsia="Times New Roman"/>
                <w:color w:val="000000"/>
                <w:kern w:val="0"/>
                <w:sz w:val="22"/>
                <w:szCs w:val="22"/>
                <w:lang w:eastAsia="ru-RU"/>
              </w:rPr>
              <w:t>:У</w:t>
            </w:r>
            <w:proofErr w:type="gramEnd"/>
            <w:r w:rsidRPr="007D1429">
              <w:rPr>
                <w:rFonts w:eastAsia="Times New Roman"/>
                <w:color w:val="000000"/>
                <w:kern w:val="0"/>
                <w:sz w:val="22"/>
                <w:szCs w:val="22"/>
                <w:lang w:eastAsia="ru-RU"/>
              </w:rPr>
              <w:t>паковка</w:t>
            </w:r>
            <w:proofErr w:type="spellEnd"/>
            <w:r w:rsidRPr="007D1429">
              <w:rPr>
                <w:rFonts w:eastAsia="Times New Roman"/>
                <w:color w:val="000000"/>
                <w:kern w:val="0"/>
                <w:sz w:val="22"/>
                <w:szCs w:val="22"/>
                <w:lang w:eastAsia="ru-RU"/>
              </w:rPr>
              <w:t xml:space="preserve">  к </w:t>
            </w:r>
            <w:proofErr w:type="spellStart"/>
            <w:r w:rsidRPr="007D1429">
              <w:rPr>
                <w:rFonts w:eastAsia="Times New Roman"/>
                <w:color w:val="000000"/>
                <w:kern w:val="0"/>
                <w:sz w:val="22"/>
                <w:szCs w:val="22"/>
                <w:lang w:eastAsia="ru-RU"/>
              </w:rPr>
              <w:t>поставке:бутылочка</w:t>
            </w:r>
            <w:proofErr w:type="spellEnd"/>
            <w:r w:rsidRPr="007D1429">
              <w:rPr>
                <w:rFonts w:eastAsia="Times New Roman"/>
                <w:color w:val="000000"/>
                <w:kern w:val="0"/>
                <w:sz w:val="22"/>
                <w:szCs w:val="22"/>
                <w:lang w:eastAsia="ru-RU"/>
              </w:rPr>
              <w:t xml:space="preserve"> 25 гр.(20мл.)жидкости, бутылочка 35 гр. Порошка с ложечкой, блок для замешивания (№20), цвет -светло-желтый</w:t>
            </w:r>
            <w:bookmarkEnd w:id="10"/>
          </w:p>
        </w:tc>
      </w:tr>
      <w:tr w:rsidR="002F7A7E" w:rsidRPr="00DA2633" w:rsidTr="006627A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7A50CF" w:rsidP="006627A9">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522416" w:rsidP="001E23FD">
            <w:pPr>
              <w:autoSpaceDE w:val="0"/>
              <w:autoSpaceDN w:val="0"/>
              <w:jc w:val="center"/>
              <w:rPr>
                <w:color w:val="000000"/>
              </w:rPr>
            </w:pPr>
            <w:proofErr w:type="spellStart"/>
            <w:r w:rsidRPr="00522416">
              <w:rPr>
                <w:color w:val="000000"/>
              </w:rPr>
              <w:t>Силагум</w:t>
            </w:r>
            <w:proofErr w:type="spellEnd"/>
            <w:r w:rsidRPr="00522416">
              <w:rPr>
                <w:color w:val="000000"/>
              </w:rPr>
              <w:t xml:space="preserve"> / </w:t>
            </w:r>
            <w:proofErr w:type="spellStart"/>
            <w:r w:rsidRPr="00522416">
              <w:rPr>
                <w:color w:val="000000"/>
              </w:rPr>
              <w:t>Silagum</w:t>
            </w:r>
            <w:proofErr w:type="spellEnd"/>
            <w:r w:rsidRPr="00522416">
              <w:rPr>
                <w:color w:val="000000"/>
              </w:rPr>
              <w:t xml:space="preserve"> </w:t>
            </w:r>
            <w:proofErr w:type="spellStart"/>
            <w:r w:rsidRPr="00522416">
              <w:rPr>
                <w:color w:val="000000"/>
              </w:rPr>
              <w:t>Putty</w:t>
            </w:r>
            <w:proofErr w:type="spellEnd"/>
            <w:r w:rsidRPr="00522416">
              <w:rPr>
                <w:color w:val="000000"/>
              </w:rPr>
              <w:t xml:space="preserve"> </w:t>
            </w:r>
            <w:proofErr w:type="spellStart"/>
            <w:r w:rsidRPr="00522416">
              <w:rPr>
                <w:color w:val="000000"/>
              </w:rPr>
              <w:t>Soft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435FD0" w:rsidP="006627A9">
            <w:pPr>
              <w:autoSpaceDE w:val="0"/>
              <w:autoSpaceDN w:val="0"/>
              <w:jc w:val="center"/>
              <w:rPr>
                <w:color w:val="000000"/>
              </w:rPr>
            </w:pPr>
            <w:r>
              <w:rPr>
                <w:color w:val="000000"/>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F7A7E" w:rsidRPr="00DA2633" w:rsidRDefault="00522416" w:rsidP="006627A9">
            <w:pPr>
              <w:autoSpaceDE w:val="0"/>
              <w:autoSpaceDN w:val="0"/>
              <w:jc w:val="center"/>
              <w:rPr>
                <w:color w:val="000000"/>
              </w:rPr>
            </w:pPr>
            <w:r w:rsidRPr="007D1429">
              <w:rPr>
                <w:rFonts w:eastAsia="Times New Roman"/>
                <w:color w:val="000000"/>
                <w:kern w:val="0"/>
                <w:sz w:val="22"/>
                <w:szCs w:val="22"/>
                <w:lang w:eastAsia="ru-RU"/>
              </w:rPr>
              <w:t>А-силиконовый материал для предварительных оттиско</w:t>
            </w:r>
            <w:proofErr w:type="gramStart"/>
            <w:r w:rsidRPr="007D1429">
              <w:rPr>
                <w:rFonts w:eastAsia="Times New Roman"/>
                <w:color w:val="000000"/>
                <w:kern w:val="0"/>
                <w:sz w:val="22"/>
                <w:szCs w:val="22"/>
                <w:lang w:eastAsia="ru-RU"/>
              </w:rPr>
              <w:t>в(</w:t>
            </w:r>
            <w:proofErr w:type="gramEnd"/>
            <w:r w:rsidRPr="007D1429">
              <w:rPr>
                <w:rFonts w:eastAsia="Times New Roman"/>
                <w:color w:val="000000"/>
                <w:kern w:val="0"/>
                <w:sz w:val="22"/>
                <w:szCs w:val="22"/>
                <w:lang w:eastAsia="ru-RU"/>
              </w:rPr>
              <w:t>мягкая база). Показания:</w:t>
            </w:r>
            <w:r w:rsidRPr="007D1429">
              <w:rPr>
                <w:rFonts w:eastAsia="Times New Roman"/>
                <w:color w:val="000000"/>
                <w:kern w:val="0"/>
                <w:sz w:val="22"/>
                <w:szCs w:val="22"/>
                <w:lang w:eastAsia="ru-RU"/>
              </w:rPr>
              <w:br/>
              <w:t xml:space="preserve">Оттиски для мостовидных протезов, коронок, вкладок. </w:t>
            </w:r>
            <w:r w:rsidRPr="007D1429">
              <w:rPr>
                <w:rFonts w:eastAsia="Times New Roman"/>
                <w:color w:val="000000"/>
                <w:kern w:val="0"/>
                <w:sz w:val="22"/>
                <w:szCs w:val="22"/>
                <w:lang w:eastAsia="ru-RU"/>
              </w:rPr>
              <w:br/>
              <w:t>Преимущества</w:t>
            </w:r>
            <w:r w:rsidRPr="007D1429">
              <w:rPr>
                <w:rFonts w:eastAsia="Times New Roman"/>
                <w:color w:val="000000"/>
                <w:kern w:val="0"/>
                <w:sz w:val="22"/>
                <w:szCs w:val="22"/>
                <w:lang w:eastAsia="ru-RU"/>
              </w:rPr>
              <w:br/>
              <w:t>• Простая дозировка</w:t>
            </w:r>
            <w:r w:rsidRPr="007D1429">
              <w:rPr>
                <w:rFonts w:eastAsia="Times New Roman"/>
                <w:color w:val="000000"/>
                <w:kern w:val="0"/>
                <w:sz w:val="22"/>
                <w:szCs w:val="22"/>
                <w:lang w:eastAsia="ru-RU"/>
              </w:rPr>
              <w:br/>
              <w:t>• Прекрасное восстановление после деформации</w:t>
            </w:r>
            <w:r w:rsidRPr="007D1429">
              <w:rPr>
                <w:rFonts w:eastAsia="Times New Roman"/>
                <w:color w:val="000000"/>
                <w:kern w:val="0"/>
                <w:sz w:val="22"/>
                <w:szCs w:val="22"/>
                <w:lang w:eastAsia="ru-RU"/>
              </w:rPr>
              <w:br/>
              <w:t>• Легкое извлечение из полости рта</w:t>
            </w:r>
            <w:r w:rsidRPr="007D1429">
              <w:rPr>
                <w:rFonts w:eastAsia="Times New Roman"/>
                <w:color w:val="000000"/>
                <w:kern w:val="0"/>
                <w:sz w:val="22"/>
                <w:szCs w:val="22"/>
                <w:lang w:eastAsia="ru-RU"/>
              </w:rPr>
              <w:br/>
              <w:t>• Легко смешивается</w:t>
            </w:r>
            <w:r w:rsidRPr="007D1429">
              <w:rPr>
                <w:rFonts w:eastAsia="Times New Roman"/>
                <w:color w:val="000000"/>
                <w:kern w:val="0"/>
                <w:sz w:val="22"/>
                <w:szCs w:val="22"/>
                <w:lang w:eastAsia="ru-RU"/>
              </w:rPr>
              <w:br/>
              <w:t>• Отличная размерная стабильность</w:t>
            </w:r>
            <w:r w:rsidRPr="007D1429">
              <w:rPr>
                <w:rFonts w:eastAsia="Times New Roman"/>
                <w:color w:val="000000"/>
                <w:kern w:val="0"/>
                <w:sz w:val="22"/>
                <w:szCs w:val="22"/>
                <w:lang w:eastAsia="ru-RU"/>
              </w:rPr>
              <w:br/>
              <w:t xml:space="preserve">• Особенно подходит для двухфазных оттисков в сочетании с </w:t>
            </w:r>
            <w:proofErr w:type="spellStart"/>
            <w:r w:rsidRPr="007D1429">
              <w:rPr>
                <w:rFonts w:eastAsia="Times New Roman"/>
                <w:color w:val="000000"/>
                <w:kern w:val="0"/>
                <w:sz w:val="22"/>
                <w:szCs w:val="22"/>
                <w:lang w:eastAsia="ru-RU"/>
              </w:rPr>
              <w:t>Silagum-Light</w:t>
            </w:r>
            <w:proofErr w:type="spellEnd"/>
            <w:r w:rsidRPr="007D1429">
              <w:rPr>
                <w:rFonts w:eastAsia="Times New Roman"/>
                <w:color w:val="000000"/>
                <w:kern w:val="0"/>
                <w:sz w:val="22"/>
                <w:szCs w:val="22"/>
                <w:lang w:eastAsia="ru-RU"/>
              </w:rPr>
              <w:t>/</w:t>
            </w:r>
            <w:proofErr w:type="spellStart"/>
            <w:r w:rsidRPr="007D1429">
              <w:rPr>
                <w:rFonts w:eastAsia="Times New Roman"/>
                <w:color w:val="000000"/>
                <w:kern w:val="0"/>
                <w:sz w:val="22"/>
                <w:szCs w:val="22"/>
                <w:lang w:eastAsia="ru-RU"/>
              </w:rPr>
              <w:t>Fast</w:t>
            </w:r>
            <w:proofErr w:type="spellEnd"/>
            <w:r w:rsidRPr="007D1429">
              <w:rPr>
                <w:rFonts w:eastAsia="Times New Roman"/>
                <w:color w:val="000000"/>
                <w:kern w:val="0"/>
                <w:sz w:val="22"/>
                <w:szCs w:val="22"/>
                <w:lang w:eastAsia="ru-RU"/>
              </w:rPr>
              <w:t>. Упаковка: 1 банка  262 мл база,1 банка  262 мл катализатор</w:t>
            </w:r>
          </w:p>
        </w:tc>
      </w:tr>
      <w:tr w:rsidR="002F7A7E" w:rsidRPr="00DA2633" w:rsidTr="006627A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7A50CF" w:rsidP="006627A9">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8E49A9" w:rsidP="001E23FD">
            <w:pPr>
              <w:autoSpaceDE w:val="0"/>
              <w:autoSpaceDN w:val="0"/>
              <w:jc w:val="center"/>
              <w:rPr>
                <w:color w:val="000000"/>
              </w:rPr>
            </w:pPr>
            <w:r w:rsidRPr="008E49A9">
              <w:rPr>
                <w:color w:val="000000"/>
              </w:rPr>
              <w:t xml:space="preserve">Слепочная масса </w:t>
            </w:r>
            <w:proofErr w:type="gramStart"/>
            <w:r w:rsidRPr="008E49A9">
              <w:rPr>
                <w:color w:val="000000"/>
              </w:rPr>
              <w:t>А-силиконовая</w:t>
            </w:r>
            <w:proofErr w:type="gramEnd"/>
            <w:r w:rsidRPr="008E49A9">
              <w:rPr>
                <w:color w:val="000000"/>
              </w:rPr>
              <w:t xml:space="preserve"> </w:t>
            </w:r>
            <w:proofErr w:type="spellStart"/>
            <w:r w:rsidRPr="008E49A9">
              <w:rPr>
                <w:color w:val="000000"/>
              </w:rPr>
              <w:t>Betasil</w:t>
            </w:r>
            <w:proofErr w:type="spellEnd"/>
            <w:r w:rsidRPr="008E49A9">
              <w:rPr>
                <w:color w:val="000000"/>
              </w:rPr>
              <w:t xml:space="preserve"> </w:t>
            </w:r>
            <w:proofErr w:type="spellStart"/>
            <w:r w:rsidRPr="008E49A9">
              <w:rPr>
                <w:color w:val="000000"/>
              </w:rPr>
              <w:t>vario</w:t>
            </w:r>
            <w:proofErr w:type="spellEnd"/>
            <w:r w:rsidRPr="008E49A9">
              <w:rPr>
                <w:color w:val="000000"/>
              </w:rPr>
              <w:t xml:space="preserve"> </w:t>
            </w:r>
            <w:proofErr w:type="spellStart"/>
            <w:r w:rsidRPr="008E49A9">
              <w:rPr>
                <w:color w:val="000000"/>
              </w:rPr>
              <w:t>light</w:t>
            </w:r>
            <w:proofErr w:type="spellEnd"/>
            <w:r w:rsidRPr="008E49A9">
              <w:rPr>
                <w:color w:val="000000"/>
              </w:rPr>
              <w:t xml:space="preserve"> - корригирующий слой высокой текучести 2Х50 мл</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8E49A9" w:rsidRPr="008E49A9" w:rsidRDefault="008E49A9" w:rsidP="008E49A9">
            <w:pPr>
              <w:autoSpaceDE w:val="0"/>
              <w:autoSpaceDN w:val="0"/>
              <w:jc w:val="center"/>
              <w:rPr>
                <w:color w:val="000000"/>
              </w:rPr>
            </w:pPr>
            <w:r w:rsidRPr="008E49A9">
              <w:rPr>
                <w:color w:val="000000"/>
              </w:rPr>
              <w:t xml:space="preserve">Слепочная масса </w:t>
            </w:r>
            <w:proofErr w:type="gramStart"/>
            <w:r w:rsidRPr="008E49A9">
              <w:rPr>
                <w:color w:val="000000"/>
              </w:rPr>
              <w:t>А-силиконовая</w:t>
            </w:r>
            <w:proofErr w:type="gramEnd"/>
            <w:r w:rsidRPr="008E49A9">
              <w:rPr>
                <w:color w:val="000000"/>
              </w:rPr>
              <w:t> </w:t>
            </w:r>
            <w:proofErr w:type="spellStart"/>
            <w:r w:rsidRPr="008E49A9">
              <w:rPr>
                <w:b/>
                <w:bCs/>
                <w:color w:val="000000"/>
              </w:rPr>
              <w:t>Betasil</w:t>
            </w:r>
            <w:proofErr w:type="spellEnd"/>
            <w:r w:rsidRPr="008E49A9">
              <w:rPr>
                <w:b/>
                <w:bCs/>
                <w:color w:val="000000"/>
              </w:rPr>
              <w:t xml:space="preserve"> </w:t>
            </w:r>
            <w:proofErr w:type="spellStart"/>
            <w:r w:rsidRPr="008E49A9">
              <w:rPr>
                <w:b/>
                <w:bCs/>
                <w:color w:val="000000"/>
              </w:rPr>
              <w:t>vario</w:t>
            </w:r>
            <w:proofErr w:type="spellEnd"/>
            <w:r w:rsidRPr="008E49A9">
              <w:rPr>
                <w:b/>
                <w:bCs/>
                <w:color w:val="000000"/>
              </w:rPr>
              <w:t xml:space="preserve"> </w:t>
            </w:r>
            <w:proofErr w:type="spellStart"/>
            <w:r w:rsidRPr="008E49A9">
              <w:rPr>
                <w:b/>
                <w:bCs/>
                <w:color w:val="000000"/>
              </w:rPr>
              <w:t>light</w:t>
            </w:r>
            <w:proofErr w:type="spellEnd"/>
            <w:r w:rsidRPr="008E49A9">
              <w:rPr>
                <w:color w:val="000000"/>
              </w:rPr>
              <w:t> - корригирующий слой высокой текучести.</w:t>
            </w:r>
            <w:r w:rsidRPr="008E49A9">
              <w:rPr>
                <w:color w:val="000000"/>
              </w:rPr>
              <w:br/>
            </w:r>
            <w:r w:rsidRPr="008E49A9">
              <w:rPr>
                <w:color w:val="000000"/>
              </w:rPr>
              <w:br/>
            </w:r>
            <w:r w:rsidRPr="008E49A9">
              <w:rPr>
                <w:b/>
                <w:bCs/>
                <w:color w:val="000000"/>
              </w:rPr>
              <w:t>Описание:</w:t>
            </w:r>
            <w:r w:rsidRPr="008E49A9">
              <w:rPr>
                <w:color w:val="000000"/>
              </w:rPr>
              <w:br/>
            </w:r>
          </w:p>
          <w:p w:rsidR="008E49A9" w:rsidRPr="008E49A9" w:rsidRDefault="008E49A9" w:rsidP="008E49A9">
            <w:pPr>
              <w:numPr>
                <w:ilvl w:val="0"/>
                <w:numId w:val="16"/>
              </w:numPr>
              <w:autoSpaceDE w:val="0"/>
              <w:autoSpaceDN w:val="0"/>
              <w:jc w:val="center"/>
              <w:rPr>
                <w:color w:val="000000"/>
              </w:rPr>
            </w:pPr>
            <w:r w:rsidRPr="008E49A9">
              <w:rPr>
                <w:color w:val="000000"/>
              </w:rPr>
              <w:t>Рабочее время - 2 мин.</w:t>
            </w:r>
          </w:p>
          <w:p w:rsidR="008E49A9" w:rsidRPr="008E49A9" w:rsidRDefault="008E49A9" w:rsidP="008E49A9">
            <w:pPr>
              <w:numPr>
                <w:ilvl w:val="0"/>
                <w:numId w:val="16"/>
              </w:numPr>
              <w:autoSpaceDE w:val="0"/>
              <w:autoSpaceDN w:val="0"/>
              <w:jc w:val="center"/>
              <w:rPr>
                <w:color w:val="000000"/>
              </w:rPr>
            </w:pPr>
            <w:r w:rsidRPr="008E49A9">
              <w:rPr>
                <w:color w:val="000000"/>
              </w:rPr>
              <w:t>Время во рту - 2 мин.</w:t>
            </w:r>
          </w:p>
          <w:p w:rsidR="008E49A9" w:rsidRPr="008E49A9" w:rsidRDefault="008E49A9" w:rsidP="008E49A9">
            <w:pPr>
              <w:numPr>
                <w:ilvl w:val="0"/>
                <w:numId w:val="16"/>
              </w:numPr>
              <w:autoSpaceDE w:val="0"/>
              <w:autoSpaceDN w:val="0"/>
              <w:jc w:val="center"/>
              <w:rPr>
                <w:color w:val="000000"/>
              </w:rPr>
            </w:pPr>
            <w:r w:rsidRPr="008E49A9">
              <w:rPr>
                <w:color w:val="000000"/>
              </w:rPr>
              <w:t>Цвет - розовый</w:t>
            </w:r>
          </w:p>
          <w:p w:rsidR="008E49A9" w:rsidRPr="008E49A9" w:rsidRDefault="008E49A9" w:rsidP="008E49A9">
            <w:pPr>
              <w:numPr>
                <w:ilvl w:val="0"/>
                <w:numId w:val="16"/>
              </w:numPr>
              <w:autoSpaceDE w:val="0"/>
              <w:autoSpaceDN w:val="0"/>
              <w:jc w:val="center"/>
              <w:rPr>
                <w:color w:val="000000"/>
              </w:rPr>
            </w:pPr>
            <w:r w:rsidRPr="008E49A9">
              <w:rPr>
                <w:color w:val="000000"/>
              </w:rPr>
              <w:t>Вкус - мята</w:t>
            </w:r>
          </w:p>
          <w:p w:rsidR="008E49A9" w:rsidRPr="008E49A9" w:rsidRDefault="008E49A9" w:rsidP="008E49A9">
            <w:pPr>
              <w:autoSpaceDE w:val="0"/>
              <w:autoSpaceDN w:val="0"/>
              <w:jc w:val="center"/>
              <w:rPr>
                <w:color w:val="000000"/>
              </w:rPr>
            </w:pPr>
            <w:r w:rsidRPr="008E49A9">
              <w:rPr>
                <w:b/>
                <w:bCs/>
                <w:color w:val="000000"/>
              </w:rPr>
              <w:t>Комплект поставки:</w:t>
            </w:r>
            <w:r w:rsidRPr="008E49A9">
              <w:rPr>
                <w:color w:val="000000"/>
              </w:rPr>
              <w:br/>
            </w:r>
          </w:p>
          <w:p w:rsidR="008E49A9" w:rsidRPr="008E49A9" w:rsidRDefault="008E49A9" w:rsidP="008E49A9">
            <w:pPr>
              <w:numPr>
                <w:ilvl w:val="0"/>
                <w:numId w:val="17"/>
              </w:numPr>
              <w:autoSpaceDE w:val="0"/>
              <w:autoSpaceDN w:val="0"/>
              <w:jc w:val="center"/>
              <w:rPr>
                <w:color w:val="000000"/>
              </w:rPr>
            </w:pPr>
            <w:r w:rsidRPr="008E49A9">
              <w:rPr>
                <w:color w:val="000000"/>
              </w:rPr>
              <w:t>2 картриджа по 50мл.</w:t>
            </w:r>
          </w:p>
          <w:p w:rsidR="008E49A9" w:rsidRPr="008E49A9" w:rsidRDefault="008E49A9" w:rsidP="008E49A9">
            <w:pPr>
              <w:numPr>
                <w:ilvl w:val="0"/>
                <w:numId w:val="17"/>
              </w:numPr>
              <w:autoSpaceDE w:val="0"/>
              <w:autoSpaceDN w:val="0"/>
              <w:jc w:val="center"/>
              <w:rPr>
                <w:color w:val="000000"/>
              </w:rPr>
            </w:pPr>
            <w:r w:rsidRPr="008E49A9">
              <w:rPr>
                <w:color w:val="000000"/>
              </w:rPr>
              <w:t>12 смесительных насадок</w:t>
            </w:r>
          </w:p>
          <w:p w:rsidR="002F7A7E" w:rsidRPr="00DA2633" w:rsidRDefault="008E49A9" w:rsidP="008E49A9">
            <w:pPr>
              <w:autoSpaceDE w:val="0"/>
              <w:autoSpaceDN w:val="0"/>
              <w:jc w:val="center"/>
              <w:rPr>
                <w:color w:val="000000"/>
              </w:rPr>
            </w:pPr>
            <w:r w:rsidRPr="008E49A9">
              <w:rPr>
                <w:color w:val="000000"/>
              </w:rPr>
              <w:lastRenderedPageBreak/>
              <w:t xml:space="preserve"> </w:t>
            </w:r>
          </w:p>
        </w:tc>
      </w:tr>
      <w:tr w:rsidR="002F7A7E" w:rsidRPr="00DA2633" w:rsidTr="006627A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7A50CF" w:rsidP="006627A9">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lastRenderedPageBreak/>
              <w:t>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1E23FD" w:rsidP="006627A9">
            <w:pPr>
              <w:autoSpaceDE w:val="0"/>
              <w:autoSpaceDN w:val="0"/>
              <w:jc w:val="center"/>
              <w:rPr>
                <w:color w:val="000000"/>
              </w:rPr>
            </w:pPr>
            <w:proofErr w:type="spellStart"/>
            <w:r w:rsidRPr="001E23FD">
              <w:rPr>
                <w:color w:val="000000"/>
              </w:rPr>
              <w:t>Спидекс</w:t>
            </w:r>
            <w:proofErr w:type="spellEnd"/>
            <w:r w:rsidRPr="001E23FD">
              <w:rPr>
                <w:color w:val="000000"/>
              </w:rPr>
              <w:t xml:space="preserve"> корригирующий слой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textAlignment w:val="top"/>
              <w:rPr>
                <w:b/>
              </w:rPr>
            </w:pPr>
            <w:proofErr w:type="spellStart"/>
            <w:proofErr w:type="gramStart"/>
            <w:r w:rsidRPr="00DA2633">
              <w:rPr>
                <w:b/>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7A7E" w:rsidRPr="00DA2633" w:rsidRDefault="002F7A7E" w:rsidP="006627A9">
            <w:pPr>
              <w:autoSpaceDE w:val="0"/>
              <w:autoSpaceDN w:val="0"/>
              <w:jc w:val="center"/>
              <w:rPr>
                <w:color w:val="000000"/>
              </w:rPr>
            </w:pPr>
            <w:r>
              <w:rPr>
                <w:color w:val="000000"/>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F7A7E" w:rsidRPr="00DA2633" w:rsidRDefault="00522416" w:rsidP="006627A9">
            <w:pPr>
              <w:autoSpaceDE w:val="0"/>
              <w:autoSpaceDN w:val="0"/>
              <w:jc w:val="center"/>
              <w:rPr>
                <w:color w:val="000000"/>
              </w:rPr>
            </w:pPr>
            <w:bookmarkStart w:id="11" w:name="RANGE!C13"/>
            <w:r w:rsidRPr="007D1429">
              <w:rPr>
                <w:rFonts w:eastAsia="Times New Roman"/>
                <w:color w:val="000000"/>
                <w:kern w:val="0"/>
                <w:sz w:val="22"/>
                <w:szCs w:val="22"/>
                <w:lang w:eastAsia="ru-RU"/>
              </w:rPr>
              <w:t>Полисилоксановая слепочная масса - 2-й слой.</w:t>
            </w:r>
            <w:r w:rsidRPr="007D1429">
              <w:rPr>
                <w:rFonts w:eastAsia="Times New Roman"/>
                <w:color w:val="000000"/>
                <w:kern w:val="0"/>
                <w:sz w:val="22"/>
                <w:szCs w:val="22"/>
                <w:lang w:eastAsia="ru-RU"/>
              </w:rPr>
              <w:br/>
              <w:t>Является слепочным материалом на основе силикона.</w:t>
            </w:r>
            <w:r w:rsidRPr="007D1429">
              <w:rPr>
                <w:rFonts w:eastAsia="Times New Roman"/>
                <w:color w:val="000000"/>
                <w:kern w:val="0"/>
                <w:sz w:val="22"/>
                <w:szCs w:val="22"/>
                <w:lang w:eastAsia="ru-RU"/>
              </w:rPr>
              <w:br/>
            </w:r>
            <w:r w:rsidRPr="007D1429">
              <w:rPr>
                <w:rFonts w:eastAsia="Times New Roman"/>
                <w:color w:val="000000"/>
                <w:kern w:val="0"/>
                <w:sz w:val="22"/>
                <w:szCs w:val="22"/>
                <w:lang w:eastAsia="ru-RU"/>
              </w:rPr>
              <w:br/>
              <w:t xml:space="preserve">Тип материала: </w:t>
            </w:r>
            <w:proofErr w:type="spellStart"/>
            <w:r w:rsidRPr="007D1429">
              <w:rPr>
                <w:rFonts w:eastAsia="Times New Roman"/>
                <w:color w:val="000000"/>
                <w:kern w:val="0"/>
                <w:sz w:val="22"/>
                <w:szCs w:val="22"/>
                <w:lang w:eastAsia="ru-RU"/>
              </w:rPr>
              <w:t>Полисилоксан</w:t>
            </w:r>
            <w:proofErr w:type="spellEnd"/>
            <w:r w:rsidRPr="007D1429">
              <w:rPr>
                <w:rFonts w:eastAsia="Times New Roman"/>
                <w:color w:val="000000"/>
                <w:kern w:val="0"/>
                <w:sz w:val="22"/>
                <w:szCs w:val="22"/>
                <w:lang w:eastAsia="ru-RU"/>
              </w:rPr>
              <w:t xml:space="preserve">, конденсирующий </w:t>
            </w:r>
            <w:proofErr w:type="spellStart"/>
            <w:r w:rsidRPr="007D1429">
              <w:rPr>
                <w:rFonts w:eastAsia="Times New Roman"/>
                <w:color w:val="000000"/>
                <w:kern w:val="0"/>
                <w:sz w:val="22"/>
                <w:szCs w:val="22"/>
                <w:lang w:eastAsia="ru-RU"/>
              </w:rPr>
              <w:t>силиконэластомер</w:t>
            </w:r>
            <w:proofErr w:type="spellEnd"/>
            <w:r w:rsidRPr="007D1429">
              <w:rPr>
                <w:rFonts w:eastAsia="Times New Roman"/>
                <w:color w:val="000000"/>
                <w:kern w:val="0"/>
                <w:sz w:val="22"/>
                <w:szCs w:val="22"/>
                <w:lang w:eastAsia="ru-RU"/>
              </w:rPr>
              <w:t xml:space="preserve">. </w:t>
            </w:r>
            <w:r w:rsidRPr="007D1429">
              <w:rPr>
                <w:rFonts w:eastAsia="Times New Roman"/>
                <w:color w:val="000000"/>
                <w:kern w:val="0"/>
                <w:sz w:val="22"/>
                <w:szCs w:val="22"/>
                <w:lang w:eastAsia="ru-RU"/>
              </w:rPr>
              <w:br/>
            </w:r>
            <w:r w:rsidRPr="007D1429">
              <w:rPr>
                <w:rFonts w:eastAsia="Times New Roman"/>
                <w:color w:val="000000"/>
                <w:kern w:val="0"/>
                <w:sz w:val="22"/>
                <w:szCs w:val="22"/>
                <w:lang w:eastAsia="ru-RU"/>
              </w:rPr>
              <w:br/>
              <w:t xml:space="preserve">Низкая вязкость </w:t>
            </w:r>
            <w:r w:rsidRPr="007D1429">
              <w:rPr>
                <w:rFonts w:eastAsia="Times New Roman"/>
                <w:color w:val="000000"/>
                <w:kern w:val="0"/>
                <w:sz w:val="22"/>
                <w:szCs w:val="22"/>
                <w:lang w:eastAsia="ru-RU"/>
              </w:rPr>
              <w:br/>
              <w:t xml:space="preserve">основа: темно-голубой </w:t>
            </w:r>
            <w:r w:rsidRPr="007D1429">
              <w:rPr>
                <w:rFonts w:eastAsia="Times New Roman"/>
                <w:color w:val="000000"/>
                <w:kern w:val="0"/>
                <w:sz w:val="22"/>
                <w:szCs w:val="22"/>
                <w:lang w:eastAsia="ru-RU"/>
              </w:rPr>
              <w:br/>
            </w:r>
            <w:r w:rsidRPr="007D1429">
              <w:rPr>
                <w:rFonts w:eastAsia="Times New Roman"/>
                <w:color w:val="000000"/>
                <w:kern w:val="0"/>
                <w:sz w:val="22"/>
                <w:szCs w:val="22"/>
                <w:lang w:eastAsia="ru-RU"/>
              </w:rPr>
              <w:br/>
              <w:t>Область применения:</w:t>
            </w:r>
            <w:r w:rsidRPr="007D1429">
              <w:rPr>
                <w:rFonts w:eastAsia="Times New Roman"/>
                <w:color w:val="000000"/>
                <w:kern w:val="0"/>
                <w:sz w:val="22"/>
                <w:szCs w:val="22"/>
                <w:lang w:eastAsia="ru-RU"/>
              </w:rPr>
              <w:br/>
              <w:t xml:space="preserve">• корректировочная масса в корректировочной технике </w:t>
            </w:r>
            <w:r w:rsidRPr="007D1429">
              <w:rPr>
                <w:rFonts w:eastAsia="Times New Roman"/>
                <w:color w:val="000000"/>
                <w:kern w:val="0"/>
                <w:sz w:val="22"/>
                <w:szCs w:val="22"/>
                <w:lang w:eastAsia="ru-RU"/>
              </w:rPr>
              <w:br/>
              <w:t xml:space="preserve">• шприцевой материал в двухфазной технике </w:t>
            </w:r>
            <w:r w:rsidRPr="007D1429">
              <w:rPr>
                <w:rFonts w:eastAsia="Times New Roman"/>
                <w:color w:val="000000"/>
                <w:kern w:val="0"/>
                <w:sz w:val="22"/>
                <w:szCs w:val="22"/>
                <w:lang w:eastAsia="ru-RU"/>
              </w:rPr>
              <w:br/>
              <w:t>• в технике замены футеровки</w:t>
            </w:r>
            <w:r w:rsidRPr="007D1429">
              <w:rPr>
                <w:rFonts w:eastAsia="Times New Roman"/>
                <w:color w:val="000000"/>
                <w:kern w:val="0"/>
                <w:sz w:val="22"/>
                <w:szCs w:val="22"/>
                <w:lang w:eastAsia="ru-RU"/>
              </w:rPr>
              <w:br/>
              <w:t>Упаковка: Туба 140 мл.</w:t>
            </w:r>
            <w:bookmarkEnd w:id="11"/>
          </w:p>
        </w:tc>
      </w:tr>
      <w:tr w:rsidR="006627A9" w:rsidRPr="00DA2633" w:rsidTr="006627A9">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6627A9" w:rsidRDefault="006627A9" w:rsidP="006627A9">
            <w:pPr>
              <w:suppressAutoHyphens w:val="0"/>
              <w:autoSpaceDE w:val="0"/>
              <w:autoSpaceDN w:val="0"/>
              <w:spacing w:before="54" w:line="201" w:lineRule="exact"/>
              <w:ind w:right="145"/>
              <w:jc w:val="center"/>
              <w:rPr>
                <w:rFonts w:eastAsia="Trebuchet MS"/>
                <w:w w:val="99"/>
                <w:kern w:val="0"/>
                <w:lang w:eastAsia="ru-RU" w:bidi="ru-RU"/>
              </w:rPr>
            </w:pPr>
            <w:r>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6627A9" w:rsidRPr="001E23FD" w:rsidRDefault="00522416" w:rsidP="006627A9">
            <w:pPr>
              <w:autoSpaceDE w:val="0"/>
              <w:autoSpaceDN w:val="0"/>
              <w:jc w:val="center"/>
              <w:rPr>
                <w:color w:val="000000"/>
              </w:rPr>
            </w:pPr>
            <w:r w:rsidRPr="00522416">
              <w:rPr>
                <w:color w:val="000000"/>
              </w:rPr>
              <w:t xml:space="preserve">Цемент </w:t>
            </w:r>
            <w:proofErr w:type="spellStart"/>
            <w:r w:rsidRPr="00522416">
              <w:rPr>
                <w:color w:val="000000"/>
              </w:rPr>
              <w:t>самоадгезивный</w:t>
            </w:r>
            <w:proofErr w:type="spellEnd"/>
            <w:r w:rsidRPr="00522416">
              <w:rPr>
                <w:color w:val="000000"/>
              </w:rPr>
              <w:t xml:space="preserve"> универсальный композитный для фиксации </w:t>
            </w:r>
            <w:proofErr w:type="spellStart"/>
            <w:r w:rsidRPr="00522416">
              <w:rPr>
                <w:color w:val="000000"/>
              </w:rPr>
              <w:t>RelyX</w:t>
            </w:r>
            <w:proofErr w:type="spellEnd"/>
            <w:r w:rsidRPr="00522416">
              <w:rPr>
                <w:color w:val="000000"/>
              </w:rPr>
              <w:t xml:space="preserve"> U200 в дозирующей системе </w:t>
            </w:r>
            <w:proofErr w:type="spellStart"/>
            <w:r w:rsidRPr="00522416">
              <w:rPr>
                <w:color w:val="000000"/>
              </w:rPr>
              <w:t>Clicker</w:t>
            </w:r>
            <w:proofErr w:type="spellEnd"/>
            <w:r w:rsidRPr="00522416">
              <w:rPr>
                <w:color w:val="000000"/>
              </w:rPr>
              <w:t>, оттенок А</w:t>
            </w:r>
            <w:proofErr w:type="gramStart"/>
            <w:r w:rsidRPr="00522416">
              <w:rPr>
                <w:color w:val="000000"/>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27A9" w:rsidRPr="00DA2633" w:rsidRDefault="00AD6C4A" w:rsidP="006627A9">
            <w:pPr>
              <w:autoSpaceDE w:val="0"/>
              <w:autoSpaceDN w:val="0"/>
              <w:jc w:val="center"/>
              <w:textAlignment w:val="top"/>
              <w:rPr>
                <w:b/>
              </w:rPr>
            </w:pPr>
            <w:proofErr w:type="spellStart"/>
            <w:r>
              <w:rPr>
                <w:b/>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27A9" w:rsidRPr="00DA2633" w:rsidRDefault="00435FD0" w:rsidP="006627A9">
            <w:pPr>
              <w:autoSpaceDE w:val="0"/>
              <w:autoSpaceDN w:val="0"/>
              <w:jc w:val="center"/>
              <w:rPr>
                <w:color w:val="000000"/>
              </w:rPr>
            </w:pPr>
            <w:r>
              <w:rPr>
                <w:color w:val="000000"/>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6627A9" w:rsidRPr="00DA2633" w:rsidRDefault="00522416" w:rsidP="006627A9">
            <w:pPr>
              <w:autoSpaceDE w:val="0"/>
              <w:autoSpaceDN w:val="0"/>
              <w:jc w:val="center"/>
              <w:rPr>
                <w:color w:val="000000"/>
              </w:rPr>
            </w:pPr>
            <w:proofErr w:type="spellStart"/>
            <w:proofErr w:type="gramStart"/>
            <w:r w:rsidRPr="007D1429">
              <w:rPr>
                <w:rFonts w:eastAsia="Times New Roman"/>
                <w:color w:val="000000"/>
                <w:kern w:val="0"/>
                <w:sz w:val="22"/>
                <w:szCs w:val="22"/>
                <w:lang w:eastAsia="ru-RU"/>
              </w:rPr>
              <w:t>C</w:t>
            </w:r>
            <w:proofErr w:type="gramEnd"/>
            <w:r w:rsidRPr="007D1429">
              <w:rPr>
                <w:rFonts w:eastAsia="Times New Roman"/>
                <w:color w:val="000000"/>
                <w:kern w:val="0"/>
                <w:sz w:val="22"/>
                <w:szCs w:val="22"/>
                <w:lang w:eastAsia="ru-RU"/>
              </w:rPr>
              <w:t>амопротравливающий</w:t>
            </w:r>
            <w:proofErr w:type="spellEnd"/>
            <w:r w:rsidRPr="007D1429">
              <w:rPr>
                <w:rFonts w:eastAsia="Times New Roman"/>
                <w:color w:val="000000"/>
                <w:kern w:val="0"/>
                <w:sz w:val="22"/>
                <w:szCs w:val="22"/>
                <w:lang w:eastAsia="ru-RU"/>
              </w:rPr>
              <w:t xml:space="preserve"> </w:t>
            </w:r>
            <w:proofErr w:type="spellStart"/>
            <w:r w:rsidRPr="007D1429">
              <w:rPr>
                <w:rFonts w:eastAsia="Times New Roman"/>
                <w:color w:val="000000"/>
                <w:kern w:val="0"/>
                <w:sz w:val="22"/>
                <w:szCs w:val="22"/>
                <w:lang w:eastAsia="ru-RU"/>
              </w:rPr>
              <w:t>самоадгезивный</w:t>
            </w:r>
            <w:proofErr w:type="spellEnd"/>
            <w:r w:rsidRPr="007D1429">
              <w:rPr>
                <w:rFonts w:eastAsia="Times New Roman"/>
                <w:color w:val="000000"/>
                <w:kern w:val="0"/>
                <w:sz w:val="22"/>
                <w:szCs w:val="22"/>
                <w:lang w:eastAsia="ru-RU"/>
              </w:rPr>
              <w:t xml:space="preserve"> универсальный композитный цемент двойного отверждения в дозирующей системе и дозаторе для автоматического замешивания.</w:t>
            </w:r>
            <w:r w:rsidRPr="007D1429">
              <w:rPr>
                <w:rFonts w:eastAsia="Times New Roman"/>
                <w:color w:val="000000"/>
                <w:kern w:val="0"/>
                <w:sz w:val="22"/>
                <w:szCs w:val="22"/>
                <w:lang w:eastAsia="ru-RU"/>
              </w:rPr>
              <w:br/>
              <w:t xml:space="preserve">Комплектация: </w:t>
            </w:r>
            <w:proofErr w:type="spellStart"/>
            <w:r w:rsidRPr="007D1429">
              <w:rPr>
                <w:rFonts w:eastAsia="Times New Roman"/>
                <w:color w:val="000000"/>
                <w:kern w:val="0"/>
                <w:sz w:val="22"/>
                <w:szCs w:val="22"/>
                <w:lang w:eastAsia="ru-RU"/>
              </w:rPr>
              <w:t>самопротравливающий</w:t>
            </w:r>
            <w:proofErr w:type="spellEnd"/>
            <w:r w:rsidRPr="007D1429">
              <w:rPr>
                <w:rFonts w:eastAsia="Times New Roman"/>
                <w:color w:val="000000"/>
                <w:kern w:val="0"/>
                <w:sz w:val="22"/>
                <w:szCs w:val="22"/>
                <w:lang w:eastAsia="ru-RU"/>
              </w:rPr>
              <w:t xml:space="preserve"> </w:t>
            </w:r>
            <w:proofErr w:type="spellStart"/>
            <w:r w:rsidRPr="007D1429">
              <w:rPr>
                <w:rFonts w:eastAsia="Times New Roman"/>
                <w:color w:val="000000"/>
                <w:kern w:val="0"/>
                <w:sz w:val="22"/>
                <w:szCs w:val="22"/>
                <w:lang w:eastAsia="ru-RU"/>
              </w:rPr>
              <w:t>самоадгезивный</w:t>
            </w:r>
            <w:proofErr w:type="spellEnd"/>
            <w:r w:rsidRPr="007D1429">
              <w:rPr>
                <w:rFonts w:eastAsia="Times New Roman"/>
                <w:color w:val="000000"/>
                <w:kern w:val="0"/>
                <w:sz w:val="22"/>
                <w:szCs w:val="22"/>
                <w:lang w:eastAsia="ru-RU"/>
              </w:rPr>
              <w:t xml:space="preserve"> композитный цемент (1 диспенсер не менее 11 грамм, оттенок A2, блокнот для замешивания).</w:t>
            </w:r>
            <w:r w:rsidRPr="007D1429">
              <w:rPr>
                <w:rFonts w:eastAsia="Times New Roman"/>
                <w:color w:val="000000"/>
                <w:kern w:val="0"/>
                <w:sz w:val="22"/>
                <w:szCs w:val="22"/>
                <w:lang w:eastAsia="ru-RU"/>
              </w:rPr>
              <w:br/>
              <w:t xml:space="preserve">Отсутствие необходимости дополнительной обработки зубов, в том числе протравливания, нанесения </w:t>
            </w:r>
            <w:proofErr w:type="spellStart"/>
            <w:r w:rsidRPr="007D1429">
              <w:rPr>
                <w:rFonts w:eastAsia="Times New Roman"/>
                <w:color w:val="000000"/>
                <w:kern w:val="0"/>
                <w:sz w:val="22"/>
                <w:szCs w:val="22"/>
                <w:lang w:eastAsia="ru-RU"/>
              </w:rPr>
              <w:t>праймера</w:t>
            </w:r>
            <w:proofErr w:type="spellEnd"/>
            <w:r w:rsidRPr="007D1429">
              <w:rPr>
                <w:rFonts w:eastAsia="Times New Roman"/>
                <w:color w:val="000000"/>
                <w:kern w:val="0"/>
                <w:sz w:val="22"/>
                <w:szCs w:val="22"/>
                <w:lang w:eastAsia="ru-RU"/>
              </w:rPr>
              <w:t xml:space="preserve"> и бонда</w:t>
            </w:r>
          </w:p>
        </w:tc>
      </w:tr>
    </w:tbl>
    <w:p w:rsidR="002F7A7E" w:rsidRPr="00B27ADB" w:rsidRDefault="002F7A7E" w:rsidP="002F7A7E">
      <w:pPr>
        <w:tabs>
          <w:tab w:val="left" w:pos="-15"/>
        </w:tabs>
        <w:autoSpaceDE w:val="0"/>
        <w:spacing w:after="120"/>
        <w:jc w:val="both"/>
        <w:rPr>
          <w:sz w:val="22"/>
          <w:szCs w:val="22"/>
        </w:rPr>
      </w:pPr>
    </w:p>
    <w:p w:rsidR="00B2633E" w:rsidRPr="00B720E9" w:rsidRDefault="002F7A7E" w:rsidP="002F7A7E">
      <w:pPr>
        <w:widowControl/>
        <w:shd w:val="clear" w:color="auto" w:fill="FFFFFF"/>
        <w:suppressAutoHyphens w:val="0"/>
        <w:jc w:val="center"/>
        <w:rPr>
          <w:rFonts w:eastAsia="Times New Roman"/>
          <w:b/>
          <w:color w:val="000000"/>
          <w:kern w:val="0"/>
          <w:lang w:eastAsia="ru-RU"/>
        </w:rPr>
      </w:pPr>
      <w:r>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в рамках</w:t>
      </w:r>
      <w:r w:rsidRPr="00166F0D">
        <w:rPr>
          <w:b/>
          <w:color w:val="000000"/>
        </w:rPr>
        <w:t xml:space="preserve"> осуществления приносящей доход деятельности</w:t>
      </w:r>
      <w:r>
        <w:rPr>
          <w:b/>
          <w:color w:val="000000"/>
        </w:rPr>
        <w:t>)</w:t>
      </w: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2"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126499" w:rsidRPr="00126499">
        <w:rPr>
          <w:rFonts w:eastAsia="Times New Roman"/>
          <w:b/>
          <w:kern w:val="0"/>
          <w:lang w:eastAsia="ru-RU"/>
        </w:rPr>
        <w:t>стоматологических препаратов и материалов для отделения ортопедической стоматологии</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w:t>
      </w:r>
      <w:r w:rsidR="00CC5F6F">
        <w:rPr>
          <w:rFonts w:eastAsia="Times New Roman"/>
          <w:kern w:val="0"/>
          <w:lang w:eastAsia="ru-RU"/>
        </w:rPr>
        <w:t>1</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2"/>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126499" w:rsidRPr="00126499">
        <w:rPr>
          <w:rFonts w:eastAsia="Times New Roman"/>
          <w:kern w:val="0"/>
          <w:lang w:eastAsia="ru-RU"/>
        </w:rPr>
        <w:t>стоматологически</w:t>
      </w:r>
      <w:r w:rsidR="00126499">
        <w:rPr>
          <w:rFonts w:eastAsia="Times New Roman"/>
          <w:kern w:val="0"/>
          <w:lang w:eastAsia="ru-RU"/>
        </w:rPr>
        <w:t>е</w:t>
      </w:r>
      <w:r w:rsidR="00126499" w:rsidRPr="00126499">
        <w:rPr>
          <w:rFonts w:eastAsia="Times New Roman"/>
          <w:kern w:val="0"/>
          <w:lang w:eastAsia="ru-RU"/>
        </w:rPr>
        <w:t xml:space="preserve"> препарат</w:t>
      </w:r>
      <w:r w:rsidR="00126499">
        <w:rPr>
          <w:rFonts w:eastAsia="Times New Roman"/>
          <w:kern w:val="0"/>
          <w:lang w:eastAsia="ru-RU"/>
        </w:rPr>
        <w:t>ы</w:t>
      </w:r>
      <w:r w:rsidR="00126499" w:rsidRPr="00126499">
        <w:rPr>
          <w:rFonts w:eastAsia="Times New Roman"/>
          <w:kern w:val="0"/>
          <w:lang w:eastAsia="ru-RU"/>
        </w:rPr>
        <w:t xml:space="preserve"> и материал</w:t>
      </w:r>
      <w:r w:rsidR="00126499">
        <w:rPr>
          <w:rFonts w:eastAsia="Times New Roman"/>
          <w:kern w:val="0"/>
          <w:lang w:eastAsia="ru-RU"/>
        </w:rPr>
        <w:t>ы</w:t>
      </w:r>
      <w:r w:rsidR="00126499" w:rsidRPr="00126499">
        <w:rPr>
          <w:rFonts w:eastAsia="Times New Roman"/>
          <w:kern w:val="0"/>
          <w:lang w:eastAsia="ru-RU"/>
        </w:rPr>
        <w:t xml:space="preserve"> для отделения ортопедической стоматологии</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w:t>
      </w:r>
      <w:r w:rsidR="00126499">
        <w:rPr>
          <w:rFonts w:eastAsia="Times New Roman"/>
          <w:kern w:val="0"/>
          <w:lang w:eastAsia="ru-RU"/>
        </w:rPr>
        <w:t>5</w:t>
      </w:r>
      <w:r w:rsidRPr="00AF5163">
        <w:rPr>
          <w:rFonts w:eastAsia="Times New Roman"/>
          <w:kern w:val="0"/>
          <w:lang w:eastAsia="ru-RU"/>
        </w:rPr>
        <w:t xml:space="preserve">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 xml:space="preserve">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A51B35">
        <w:rPr>
          <w:rFonts w:eastAsia="Times New Roman"/>
          <w:kern w:val="0"/>
          <w:lang w:eastAsia="ru-RU"/>
        </w:rPr>
        <w:t>5</w:t>
      </w:r>
      <w:r w:rsidRPr="00AF5163">
        <w:rPr>
          <w:rFonts w:eastAsia="Times New Roman"/>
          <w:kern w:val="0"/>
          <w:lang w:eastAsia="ru-RU"/>
        </w:rPr>
        <w:t xml:space="preserve">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E41A9F" w:rsidP="00984D48">
      <w:pPr>
        <w:jc w:val="both"/>
        <w:rPr>
          <w:rFonts w:eastAsia="Times New Roman"/>
          <w:kern w:val="0"/>
          <w:lang w:eastAsia="ru-RU"/>
        </w:rPr>
      </w:pPr>
      <w:r>
        <w:rPr>
          <w:rFonts w:eastAsia="Times New Roman"/>
          <w:kern w:val="0"/>
          <w:lang w:eastAsia="ru-RU"/>
        </w:rPr>
        <w:t>1.5 Срок поставки товара:</w:t>
      </w:r>
      <w:r w:rsidR="008C2236" w:rsidRPr="00AF5163">
        <w:rPr>
          <w:rFonts w:eastAsia="Times New Roman"/>
          <w:kern w:val="0"/>
          <w:lang w:eastAsia="ru-RU"/>
        </w:rPr>
        <w:t> </w:t>
      </w:r>
      <w:r w:rsidR="00CC5F6F" w:rsidRPr="00CC5F6F">
        <w:rPr>
          <w:rFonts w:eastAsia="Times New Roman"/>
          <w:kern w:val="0"/>
          <w:lang w:eastAsia="ru-RU"/>
        </w:rPr>
        <w:t xml:space="preserve">в течение 10 (десяти) рабочих дней </w:t>
      </w:r>
      <w:proofErr w:type="gramStart"/>
      <w:r w:rsidR="00CC5F6F" w:rsidRPr="00CC5F6F">
        <w:rPr>
          <w:rFonts w:eastAsia="Times New Roman"/>
          <w:kern w:val="0"/>
          <w:lang w:eastAsia="ru-RU"/>
        </w:rPr>
        <w:t>с даты заключения</w:t>
      </w:r>
      <w:proofErr w:type="gramEnd"/>
      <w:r w:rsidR="00CC5F6F" w:rsidRPr="00CC5F6F">
        <w:rPr>
          <w:rFonts w:eastAsia="Times New Roman"/>
          <w:kern w:val="0"/>
          <w:lang w:eastAsia="ru-RU"/>
        </w:rPr>
        <w:t xml:space="preserve"> договора</w:t>
      </w:r>
      <w:r w:rsidR="00C523AD">
        <w:rPr>
          <w:rFonts w:eastAsia="Times New Roman"/>
          <w:kern w:val="0"/>
          <w:lang w:eastAsia="ru-RU"/>
        </w:rPr>
        <w:t>.</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F061C5">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00CC5F6F" w:rsidRPr="00CC5F6F">
        <w:rPr>
          <w:rFonts w:eastAsia="Times New Roman"/>
          <w:snapToGrid w:val="0"/>
          <w:kern w:val="0"/>
          <w:lang w:eastAsia="ru-RU"/>
        </w:rPr>
        <w:t xml:space="preserve">в течение 10 (десяти) рабочих дней </w:t>
      </w:r>
      <w:proofErr w:type="gramStart"/>
      <w:r w:rsidR="00CC5F6F" w:rsidRPr="00CC5F6F">
        <w:rPr>
          <w:rFonts w:eastAsia="Times New Roman"/>
          <w:snapToGrid w:val="0"/>
          <w:kern w:val="0"/>
          <w:lang w:eastAsia="ru-RU"/>
        </w:rPr>
        <w:t>с даты заключения</w:t>
      </w:r>
      <w:proofErr w:type="gramEnd"/>
      <w:r w:rsidR="00CC5F6F" w:rsidRPr="00CC5F6F">
        <w:rPr>
          <w:rFonts w:eastAsia="Times New Roman"/>
          <w:snapToGrid w:val="0"/>
          <w:kern w:val="0"/>
          <w:lang w:eastAsia="ru-RU"/>
        </w:rPr>
        <w:t xml:space="preserve"> договора</w:t>
      </w:r>
      <w:r w:rsidR="005447BD" w:rsidRPr="00C663A3">
        <w:rPr>
          <w:rFonts w:eastAsia="Times New Roman"/>
          <w:kern w:val="0"/>
          <w:lang w:eastAsia="ru-RU"/>
        </w:rPr>
        <w:t>.</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5.6.2. Поставщик гарантирует, что товар передаётся свободным от прав третьих лиц и не </w:t>
      </w:r>
      <w:r w:rsidRPr="00AF5163">
        <w:rPr>
          <w:rFonts w:eastAsia="Times New Roman"/>
          <w:kern w:val="0"/>
          <w:lang w:eastAsia="ru-RU"/>
        </w:rPr>
        <w:lastRenderedPageBreak/>
        <w:t>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E46949">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E46949">
        <w:rPr>
          <w:rFonts w:eastAsia="Times New Roman"/>
          <w:kern w:val="0"/>
          <w:lang w:eastAsia="ru-RU"/>
        </w:rPr>
        <w:t xml:space="preserve"> принятых на себя по договору. </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E46949" w:rsidRDefault="008C2236" w:rsidP="00E46949">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w:t>
      </w:r>
      <w:r w:rsidR="00E46949">
        <w:rPr>
          <w:rFonts w:eastAsia="Times New Roman"/>
          <w:kern w:val="0"/>
          <w:lang w:eastAsia="ru-RU"/>
        </w:rPr>
        <w:t>смотренном настоящим договором.</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w:t>
      </w:r>
      <w:r w:rsidRPr="00865D74">
        <w:rPr>
          <w:rFonts w:eastAsia="Times New Roman"/>
          <w:kern w:val="0"/>
          <w:lang w:eastAsia="ru-RU"/>
        </w:rPr>
        <w:lastRenderedPageBreak/>
        <w:t>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w:t>
      </w:r>
      <w:bookmarkStart w:id="13" w:name="_GoBack"/>
      <w:bookmarkEnd w:id="13"/>
      <w:r w:rsidRPr="00865D74">
        <w:rPr>
          <w:rFonts w:eastAsia="Times New Roman"/>
          <w:kern w:val="0"/>
          <w:lang w:eastAsia="ru-RU"/>
        </w:rPr>
        <w:t>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2236" w:rsidRPr="00E46949" w:rsidRDefault="00865D74" w:rsidP="00E46949">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lastRenderedPageBreak/>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w:t>
      </w:r>
      <w:r w:rsidR="000620C4">
        <w:rPr>
          <w:rFonts w:eastAsia="Times New Roman"/>
          <w:kern w:val="0"/>
          <w:lang w:eastAsia="ru-RU"/>
        </w:rPr>
        <w:t>1</w:t>
      </w:r>
      <w:r w:rsidRPr="00AB6DE2">
        <w:rPr>
          <w:rFonts w:eastAsia="Times New Roman"/>
          <w:kern w:val="0"/>
          <w:lang w:eastAsia="ru-RU"/>
        </w:rPr>
        <w:t xml:space="preserve">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w:t>
      </w:r>
      <w:r w:rsidR="00CC0919">
        <w:rPr>
          <w:rFonts w:eastAsia="Times New Roman"/>
          <w:kern w:val="0"/>
          <w:lang w:eastAsia="ru-RU"/>
        </w:rPr>
        <w:t>1</w:t>
      </w:r>
      <w:r w:rsidR="00311F58">
        <w:rPr>
          <w:rFonts w:eastAsia="Times New Roman"/>
          <w:kern w:val="0"/>
          <w:lang w:eastAsia="ru-RU"/>
        </w:rPr>
        <w:t xml:space="preserve"> г.</w:t>
      </w:r>
    </w:p>
    <w:p w:rsidR="00E2283B" w:rsidRPr="009C65F7" w:rsidRDefault="00E2283B" w:rsidP="00E2283B">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E2283B" w:rsidRPr="009C65F7" w:rsidRDefault="00E2283B" w:rsidP="00E2283B">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Pr>
          <w:rFonts w:eastAsia="Times New Roman"/>
          <w:b/>
          <w:bCs/>
          <w:color w:val="000000"/>
          <w:kern w:val="0"/>
          <w:lang w:eastAsia="ru-RU"/>
        </w:rPr>
        <w:t>поставку</w:t>
      </w:r>
      <w:r w:rsidRPr="004B5A57">
        <w:rPr>
          <w:rFonts w:eastAsia="Times New Roman"/>
          <w:b/>
          <w:bCs/>
          <w:color w:val="000000"/>
          <w:kern w:val="0"/>
          <w:lang w:eastAsia="ru-RU"/>
        </w:rPr>
        <w:t xml:space="preserve"> </w:t>
      </w:r>
      <w:r w:rsidRPr="00126499">
        <w:rPr>
          <w:rFonts w:eastAsia="Times New Roman"/>
          <w:b/>
          <w:bCs/>
          <w:color w:val="000000"/>
          <w:kern w:val="0"/>
          <w:lang w:eastAsia="ru-RU"/>
        </w:rPr>
        <w:t>стоматологических препаратов и материалов для отделения ортопедической стоматологии</w:t>
      </w:r>
      <w:r w:rsidRPr="00EB2435">
        <w:rPr>
          <w:rFonts w:eastAsia="Times New Roman"/>
          <w:b/>
          <w:kern w:val="0"/>
          <w:lang w:eastAsia="ru-RU"/>
        </w:rPr>
        <w:t xml:space="preserve"> </w:t>
      </w:r>
    </w:p>
    <w:p w:rsidR="00E2283B" w:rsidRPr="009C65F7" w:rsidRDefault="00E2283B" w:rsidP="00E2283B">
      <w:pPr>
        <w:widowControl/>
        <w:suppressAutoHyphens w:val="0"/>
        <w:rPr>
          <w:rFonts w:eastAsia="Times New Roman"/>
          <w:kern w:val="0"/>
          <w:lang w:eastAsia="ru-RU"/>
        </w:rPr>
      </w:pPr>
    </w:p>
    <w:p w:rsidR="00E2283B" w:rsidRPr="009C65F7" w:rsidRDefault="00E2283B" w:rsidP="00E2283B">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Pr="004B5A57">
        <w:rPr>
          <w:rFonts w:eastAsia="Times New Roman"/>
          <w:b/>
          <w:kern w:val="0"/>
          <w:lang w:eastAsia="ru-RU"/>
        </w:rPr>
        <w:t xml:space="preserve">поставку </w:t>
      </w:r>
      <w:r w:rsidRPr="00126499">
        <w:rPr>
          <w:rFonts w:eastAsia="Times New Roman"/>
          <w:b/>
          <w:kern w:val="0"/>
          <w:lang w:eastAsia="ru-RU"/>
        </w:rPr>
        <w:t>стоматологических препаратов и материалов для отделения ортопедической стоматологии</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E2283B" w:rsidRPr="009C65F7" w:rsidRDefault="00E2283B" w:rsidP="00E2283B">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E2283B" w:rsidRPr="009C65F7" w:rsidRDefault="00E2283B" w:rsidP="00E2283B">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E2283B" w:rsidRPr="009C65F7" w:rsidRDefault="00E2283B" w:rsidP="00E2283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E2283B" w:rsidRPr="009C65F7" w:rsidRDefault="00E2283B" w:rsidP="00E2283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E2283B" w:rsidRPr="009C65F7" w:rsidRDefault="00E2283B" w:rsidP="00E2283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E2283B" w:rsidRPr="009C65F7" w:rsidRDefault="00E2283B" w:rsidP="00E2283B">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E2283B" w:rsidRPr="009C65F7" w:rsidRDefault="00E2283B" w:rsidP="00E2283B">
      <w:pPr>
        <w:widowControl/>
        <w:suppressAutoHyphens w:val="0"/>
        <w:ind w:left="-284" w:firstLine="709"/>
        <w:jc w:val="both"/>
        <w:rPr>
          <w:rFonts w:eastAsia="Times New Roman"/>
          <w:kern w:val="0"/>
          <w:lang w:eastAsia="ru-RU"/>
        </w:rPr>
      </w:pPr>
    </w:p>
    <w:p w:rsidR="00E2283B" w:rsidRPr="009C65F7" w:rsidRDefault="00E2283B" w:rsidP="00E2283B">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E2283B" w:rsidRPr="009C65F7" w:rsidRDefault="00E2283B" w:rsidP="00E2283B">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7B3853">
        <w:rPr>
          <w:rFonts w:eastAsia="Times New Roman"/>
          <w:kern w:val="0"/>
          <w:lang w:eastAsia="ru-RU"/>
        </w:rPr>
        <w:t xml:space="preserve">в течение 10 (десяти) рабочих дней </w:t>
      </w:r>
      <w:proofErr w:type="gramStart"/>
      <w:r w:rsidRPr="007B3853">
        <w:rPr>
          <w:rFonts w:eastAsia="Times New Roman"/>
          <w:kern w:val="0"/>
          <w:lang w:eastAsia="ru-RU"/>
        </w:rPr>
        <w:t>с даты заключения</w:t>
      </w:r>
      <w:proofErr w:type="gramEnd"/>
      <w:r w:rsidRPr="007B3853">
        <w:rPr>
          <w:rFonts w:eastAsia="Times New Roman"/>
          <w:kern w:val="0"/>
          <w:lang w:eastAsia="ru-RU"/>
        </w:rPr>
        <w:t xml:space="preserve"> договора</w:t>
      </w:r>
      <w:r>
        <w:rPr>
          <w:rFonts w:eastAsia="Times New Roman"/>
          <w:kern w:val="0"/>
          <w:lang w:eastAsia="ru-RU"/>
        </w:rPr>
        <w:t>.</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E2283B" w:rsidRPr="009C65F7" w:rsidRDefault="00E2283B" w:rsidP="00E2283B">
      <w:pPr>
        <w:widowControl/>
        <w:suppressAutoHyphens w:val="0"/>
        <w:ind w:left="-284" w:firstLine="708"/>
        <w:jc w:val="both"/>
        <w:rPr>
          <w:rFonts w:eastAsia="Times New Roman"/>
          <w:kern w:val="0"/>
          <w:lang w:eastAsia="ru-RU"/>
        </w:rPr>
      </w:pPr>
    </w:p>
    <w:p w:rsidR="00E2283B" w:rsidRPr="009C65F7" w:rsidRDefault="00E2283B" w:rsidP="00E2283B">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E2283B" w:rsidRPr="009C65F7" w:rsidRDefault="00E2283B" w:rsidP="00E2283B">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E2283B" w:rsidRPr="009C65F7" w:rsidRDefault="00E2283B" w:rsidP="00E2283B">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E2283B" w:rsidRPr="009C65F7" w:rsidRDefault="00E2283B" w:rsidP="00E2283B">
      <w:pPr>
        <w:widowControl/>
        <w:suppressAutoHyphens w:val="0"/>
        <w:ind w:left="-284" w:firstLine="540"/>
        <w:jc w:val="both"/>
        <w:rPr>
          <w:rFonts w:eastAsia="Times New Roman"/>
          <w:kern w:val="0"/>
          <w:lang w:eastAsia="ru-RU"/>
        </w:rPr>
      </w:pPr>
    </w:p>
    <w:p w:rsidR="00E2283B" w:rsidRPr="009C65F7" w:rsidRDefault="00E2283B" w:rsidP="00E2283B">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E2283B" w:rsidRPr="009C65F7" w:rsidRDefault="00E2283B" w:rsidP="00E2283B">
      <w:pPr>
        <w:widowControl/>
        <w:suppressAutoHyphens w:val="0"/>
        <w:ind w:left="-284" w:firstLine="540"/>
        <w:jc w:val="both"/>
        <w:rPr>
          <w:rFonts w:eastAsia="Times New Roman"/>
          <w:b/>
          <w:bCs/>
          <w:kern w:val="0"/>
          <w:lang w:eastAsia="ru-RU"/>
        </w:rPr>
      </w:pPr>
    </w:p>
    <w:p w:rsidR="00E2283B" w:rsidRPr="009C65F7" w:rsidRDefault="00E2283B" w:rsidP="00E2283B">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E2283B" w:rsidRPr="009C65F7" w:rsidRDefault="00E2283B" w:rsidP="00E2283B">
      <w:pPr>
        <w:suppressAutoHyphens w:val="0"/>
        <w:ind w:firstLine="709"/>
        <w:jc w:val="both"/>
        <w:rPr>
          <w:rFonts w:eastAsia="Times New Roman"/>
          <w:kern w:val="0"/>
          <w:lang w:eastAsia="ru-RU"/>
        </w:rPr>
      </w:pPr>
      <w:r w:rsidRPr="009C65F7">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E2283B" w:rsidRPr="009C65F7" w:rsidRDefault="00E2283B" w:rsidP="00E2283B">
      <w:pPr>
        <w:suppressAutoHyphens w:val="0"/>
        <w:ind w:left="-284" w:firstLine="709"/>
        <w:rPr>
          <w:rFonts w:eastAsia="Times New Roman"/>
          <w:b/>
          <w:bCs/>
          <w:kern w:val="0"/>
          <w:lang w:eastAsia="ru-RU"/>
        </w:rPr>
      </w:pPr>
    </w:p>
    <w:p w:rsidR="00E2283B" w:rsidRPr="009C65F7" w:rsidRDefault="00E2283B" w:rsidP="00E2283B">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E2283B" w:rsidRPr="009C65F7" w:rsidRDefault="00E2283B" w:rsidP="00E2283B">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E2283B" w:rsidRPr="009C65F7" w:rsidRDefault="00E2283B" w:rsidP="00E2283B">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E2283B" w:rsidRPr="009C65F7" w:rsidRDefault="00E2283B" w:rsidP="00E2283B">
      <w:pPr>
        <w:widowControl/>
        <w:suppressAutoHyphens w:val="0"/>
        <w:ind w:left="-284"/>
        <w:jc w:val="center"/>
        <w:rPr>
          <w:rFonts w:eastAsia="Times New Roman"/>
          <w:b/>
          <w:kern w:val="0"/>
          <w:lang w:eastAsia="ru-RU"/>
        </w:rPr>
      </w:pPr>
    </w:p>
    <w:p w:rsidR="00E2283B" w:rsidRPr="009C65F7" w:rsidRDefault="00E2283B" w:rsidP="00E2283B">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E2283B" w:rsidRPr="009C65F7" w:rsidRDefault="00E2283B" w:rsidP="00E2283B">
      <w:pPr>
        <w:widowControl/>
        <w:suppressAutoHyphens w:val="0"/>
        <w:ind w:left="-284" w:firstLine="720"/>
        <w:jc w:val="both"/>
        <w:rPr>
          <w:rFonts w:eastAsia="Times New Roman"/>
          <w:kern w:val="0"/>
          <w:lang w:eastAsia="ru-RU"/>
        </w:rPr>
      </w:pPr>
    </w:p>
    <w:p w:rsidR="00E2283B" w:rsidRPr="009C65F7" w:rsidRDefault="00E2283B" w:rsidP="00E2283B">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E2283B" w:rsidRPr="009C65F7" w:rsidRDefault="00E2283B" w:rsidP="00E2283B">
      <w:pPr>
        <w:widowControl/>
        <w:suppressAutoHyphens w:val="0"/>
        <w:ind w:left="-284" w:firstLine="540"/>
        <w:jc w:val="both"/>
        <w:rPr>
          <w:rFonts w:eastAsia="Times New Roman"/>
          <w:kern w:val="0"/>
          <w:lang w:eastAsia="ru-RU"/>
        </w:rPr>
      </w:pPr>
    </w:p>
    <w:p w:rsidR="00E2283B" w:rsidRPr="009C65F7" w:rsidRDefault="00E2283B" w:rsidP="00E2283B">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E2283B" w:rsidRDefault="00E2283B" w:rsidP="00E2283B">
      <w:pPr>
        <w:jc w:val="both"/>
        <w:rPr>
          <w:rFonts w:eastAsia="Times New Roman"/>
          <w:kern w:val="0"/>
          <w:lang w:eastAsia="ru-RU"/>
        </w:rPr>
      </w:pPr>
      <w:r w:rsidRPr="009C65F7">
        <w:rPr>
          <w:rFonts w:eastAsia="Times New Roman"/>
          <w:kern w:val="0"/>
          <w:lang w:eastAsia="ru-RU"/>
        </w:rPr>
        <w:t xml:space="preserve">            9.3. Порядок поставки: </w:t>
      </w:r>
      <w:r w:rsidRPr="007B3853">
        <w:rPr>
          <w:rFonts w:eastAsia="Times New Roman"/>
          <w:kern w:val="0"/>
          <w:lang w:eastAsia="ru-RU"/>
        </w:rPr>
        <w:t xml:space="preserve">в течение 10 (десяти) рабочих дней </w:t>
      </w:r>
      <w:proofErr w:type="gramStart"/>
      <w:r w:rsidRPr="007B3853">
        <w:rPr>
          <w:rFonts w:eastAsia="Times New Roman"/>
          <w:kern w:val="0"/>
          <w:lang w:eastAsia="ru-RU"/>
        </w:rPr>
        <w:t>с даты заключения</w:t>
      </w:r>
      <w:proofErr w:type="gramEnd"/>
      <w:r w:rsidRPr="007B3853">
        <w:rPr>
          <w:rFonts w:eastAsia="Times New Roman"/>
          <w:kern w:val="0"/>
          <w:lang w:eastAsia="ru-RU"/>
        </w:rPr>
        <w:t xml:space="preserve"> договора</w:t>
      </w:r>
    </w:p>
    <w:p w:rsidR="00E2283B" w:rsidRPr="009C65F7" w:rsidRDefault="00E2283B" w:rsidP="00E2283B">
      <w:pPr>
        <w:jc w:val="both"/>
        <w:rPr>
          <w:rFonts w:eastAsia="Times New Roman"/>
          <w:kern w:val="0"/>
          <w:lang w:eastAsia="ru-RU"/>
        </w:rPr>
      </w:pPr>
    </w:p>
    <w:p w:rsidR="00E2283B" w:rsidRPr="009C65F7" w:rsidRDefault="00E2283B" w:rsidP="00E2283B">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10.3. Заказчик имеет право привлечь независимую организацию для осуществления контроля соответствия поставляемого Товара.</w:t>
      </w:r>
    </w:p>
    <w:p w:rsidR="00E2283B" w:rsidRPr="009C65F7" w:rsidRDefault="00E2283B" w:rsidP="00E2283B">
      <w:pPr>
        <w:widowControl/>
        <w:suppressAutoHyphens w:val="0"/>
        <w:jc w:val="center"/>
        <w:rPr>
          <w:rFonts w:eastAsia="Times New Roman"/>
          <w:b/>
          <w:bCs/>
          <w:kern w:val="0"/>
          <w:lang w:eastAsia="ru-RU"/>
        </w:rPr>
      </w:pPr>
    </w:p>
    <w:p w:rsidR="00E2283B" w:rsidRPr="009C65F7" w:rsidRDefault="00E2283B" w:rsidP="00E2283B">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E2283B" w:rsidRPr="009C65F7" w:rsidRDefault="00E2283B" w:rsidP="00E2283B">
      <w:pPr>
        <w:widowControl/>
        <w:suppressAutoHyphens w:val="0"/>
        <w:jc w:val="center"/>
        <w:rPr>
          <w:rFonts w:eastAsia="Times New Roman"/>
          <w:b/>
          <w:kern w:val="0"/>
          <w:lang w:eastAsia="ru-RU"/>
        </w:rPr>
      </w:pPr>
    </w:p>
    <w:p w:rsidR="00E2283B" w:rsidRPr="009C65F7" w:rsidRDefault="00E2283B" w:rsidP="00E2283B">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E2283B" w:rsidRPr="009C65F7"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E2283B" w:rsidRDefault="00E2283B" w:rsidP="00E2283B">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E2283B" w:rsidRPr="009C65F7" w:rsidRDefault="00E2283B" w:rsidP="00E2283B">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E2283B" w:rsidRPr="009C65F7" w:rsidRDefault="00E2283B" w:rsidP="00E2283B">
      <w:pPr>
        <w:widowControl/>
        <w:suppressAutoHyphens w:val="0"/>
        <w:jc w:val="center"/>
        <w:rPr>
          <w:rFonts w:eastAsia="Times New Roman"/>
          <w:b/>
          <w:bCs/>
          <w:kern w:val="0"/>
          <w:lang w:eastAsia="ru-RU"/>
        </w:rPr>
      </w:pPr>
    </w:p>
    <w:p w:rsidR="00E2283B" w:rsidRPr="009C65F7" w:rsidRDefault="00E2283B" w:rsidP="00E2283B">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203848" w:rsidRPr="00311F58" w:rsidRDefault="00E2283B" w:rsidP="00E2283B">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lastRenderedPageBreak/>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6151B0" w:rsidRPr="006151B0">
              <w:rPr>
                <w:rFonts w:eastAsia="Times New Roman"/>
                <w:b/>
                <w:bCs/>
                <w:color w:val="000000"/>
                <w:kern w:val="0"/>
                <w:lang w:eastAsia="ru-RU"/>
              </w:rPr>
              <w:t>стоматологических препаратов и материалов для отделения ортопедической стоматологии</w:t>
            </w:r>
            <w:r w:rsidR="00B15279" w:rsidRPr="00B15279">
              <w:rPr>
                <w:rFonts w:eastAsia="Times New Roman"/>
                <w:b/>
                <w:bCs/>
                <w:color w:val="000000"/>
                <w:kern w:val="0"/>
                <w:lang w:eastAsia="ru-RU"/>
              </w:rPr>
              <w:t xml:space="preserve">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4" w:name="Par8"/>
            <w:bookmarkEnd w:id="14"/>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5" w:name="Par24"/>
            <w:bookmarkStart w:id="16" w:name="Par31"/>
            <w:bookmarkEnd w:id="15"/>
            <w:bookmarkEnd w:id="16"/>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7" w:name="Par34"/>
      <w:bookmarkEnd w:id="17"/>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6151B0" w:rsidRPr="007D1429" w:rsidTr="004D12B1">
        <w:trPr>
          <w:trHeight w:val="1350"/>
        </w:trPr>
        <w:tc>
          <w:tcPr>
            <w:tcW w:w="709" w:type="dxa"/>
            <w:shd w:val="clear" w:color="000000" w:fill="FFFFFF"/>
            <w:hideMark/>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color w:val="000000"/>
                <w:kern w:val="0"/>
                <w:sz w:val="20"/>
                <w:szCs w:val="20"/>
              </w:rPr>
              <w:lastRenderedPageBreak/>
              <w:t xml:space="preserve">№ </w:t>
            </w:r>
            <w:proofErr w:type="gramStart"/>
            <w:r w:rsidRPr="007D1429">
              <w:rPr>
                <w:rFonts w:eastAsia="Calibri"/>
                <w:b/>
                <w:bCs/>
                <w:color w:val="000000"/>
                <w:kern w:val="0"/>
                <w:sz w:val="20"/>
                <w:szCs w:val="20"/>
              </w:rPr>
              <w:t>п</w:t>
            </w:r>
            <w:proofErr w:type="gramEnd"/>
            <w:r w:rsidRPr="007D1429">
              <w:rPr>
                <w:rFonts w:eastAsia="Calibri"/>
                <w:b/>
                <w:bCs/>
                <w:color w:val="000000"/>
                <w:kern w:val="0"/>
                <w:sz w:val="20"/>
                <w:szCs w:val="20"/>
              </w:rPr>
              <w:t>/п</w:t>
            </w:r>
          </w:p>
        </w:tc>
        <w:tc>
          <w:tcPr>
            <w:tcW w:w="2549" w:type="dxa"/>
            <w:shd w:val="clear" w:color="000000" w:fill="FFFFFF"/>
            <w:hideMark/>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color w:val="000000"/>
                <w:kern w:val="0"/>
                <w:sz w:val="20"/>
                <w:szCs w:val="20"/>
              </w:rPr>
              <w:t>Наименование товара*</w:t>
            </w:r>
          </w:p>
        </w:tc>
        <w:tc>
          <w:tcPr>
            <w:tcW w:w="6948" w:type="dxa"/>
            <w:shd w:val="clear" w:color="000000" w:fill="FFFFFF"/>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color w:val="000000"/>
                <w:kern w:val="0"/>
                <w:sz w:val="20"/>
                <w:szCs w:val="20"/>
              </w:rPr>
              <w:t>Технические характеристики**</w:t>
            </w:r>
          </w:p>
        </w:tc>
        <w:tc>
          <w:tcPr>
            <w:tcW w:w="851" w:type="dxa"/>
            <w:shd w:val="clear" w:color="000000" w:fill="FFFFFF"/>
            <w:hideMark/>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color w:val="000000"/>
                <w:kern w:val="0"/>
                <w:sz w:val="20"/>
                <w:szCs w:val="20"/>
              </w:rPr>
              <w:t>Ед. изм.</w:t>
            </w:r>
          </w:p>
        </w:tc>
        <w:tc>
          <w:tcPr>
            <w:tcW w:w="709" w:type="dxa"/>
            <w:shd w:val="clear" w:color="000000" w:fill="FFFFFF"/>
            <w:hideMark/>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color w:val="000000"/>
                <w:kern w:val="0"/>
                <w:sz w:val="20"/>
                <w:szCs w:val="20"/>
              </w:rPr>
              <w:t>Количество</w:t>
            </w:r>
          </w:p>
        </w:tc>
        <w:tc>
          <w:tcPr>
            <w:tcW w:w="992" w:type="dxa"/>
            <w:shd w:val="clear" w:color="000000" w:fill="FFFFFF"/>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kern w:val="0"/>
                <w:sz w:val="20"/>
                <w:szCs w:val="20"/>
              </w:rPr>
              <w:t>Страна происхождения товара,</w:t>
            </w:r>
          </w:p>
          <w:p w:rsidR="006151B0" w:rsidRPr="007D1429" w:rsidRDefault="006151B0" w:rsidP="004D12B1">
            <w:pPr>
              <w:widowControl/>
              <w:suppressAutoHyphens w:val="0"/>
              <w:jc w:val="center"/>
              <w:rPr>
                <w:rFonts w:eastAsia="Calibri"/>
                <w:b/>
                <w:bCs/>
                <w:kern w:val="0"/>
                <w:sz w:val="20"/>
                <w:szCs w:val="20"/>
              </w:rPr>
            </w:pPr>
            <w:r w:rsidRPr="007D1429">
              <w:rPr>
                <w:rFonts w:eastAsia="Calibri"/>
                <w:b/>
                <w:bCs/>
                <w:kern w:val="0"/>
                <w:sz w:val="20"/>
                <w:szCs w:val="20"/>
              </w:rPr>
              <w:t>Фирма производитель</w:t>
            </w:r>
          </w:p>
        </w:tc>
        <w:tc>
          <w:tcPr>
            <w:tcW w:w="992" w:type="dxa"/>
            <w:shd w:val="clear" w:color="000000" w:fill="FFFFFF"/>
          </w:tcPr>
          <w:p w:rsidR="006151B0" w:rsidRPr="007D1429" w:rsidRDefault="006151B0" w:rsidP="004D12B1">
            <w:pPr>
              <w:widowControl/>
              <w:suppressAutoHyphens w:val="0"/>
              <w:jc w:val="center"/>
              <w:rPr>
                <w:rFonts w:eastAsia="Calibri"/>
                <w:b/>
                <w:bCs/>
                <w:kern w:val="0"/>
                <w:sz w:val="20"/>
                <w:szCs w:val="20"/>
              </w:rPr>
            </w:pPr>
            <w:r w:rsidRPr="007D1429">
              <w:rPr>
                <w:rFonts w:eastAsia="Calibri"/>
                <w:b/>
                <w:bCs/>
                <w:kern w:val="0"/>
                <w:sz w:val="20"/>
                <w:szCs w:val="20"/>
              </w:rPr>
              <w:t>Номер РУ</w:t>
            </w:r>
          </w:p>
        </w:tc>
      </w:tr>
      <w:tr w:rsidR="006151B0" w:rsidRPr="007D1429" w:rsidTr="004D12B1">
        <w:trPr>
          <w:trHeight w:val="561"/>
        </w:trPr>
        <w:tc>
          <w:tcPr>
            <w:tcW w:w="709" w:type="dxa"/>
            <w:shd w:val="clear" w:color="auto" w:fill="auto"/>
          </w:tcPr>
          <w:p w:rsidR="006151B0" w:rsidRPr="007D1429" w:rsidRDefault="006151B0" w:rsidP="004D12B1">
            <w:pPr>
              <w:widowControl/>
              <w:suppressAutoHyphens w:val="0"/>
              <w:jc w:val="center"/>
              <w:rPr>
                <w:rFonts w:eastAsia="Calibri"/>
                <w:kern w:val="0"/>
                <w:sz w:val="20"/>
                <w:szCs w:val="20"/>
              </w:rPr>
            </w:pPr>
            <w:r w:rsidRPr="007D1429">
              <w:rPr>
                <w:rFonts w:eastAsia="Calibri"/>
                <w:kern w:val="0"/>
                <w:sz w:val="20"/>
                <w:szCs w:val="20"/>
              </w:rPr>
              <w:t>1</w:t>
            </w:r>
          </w:p>
        </w:tc>
        <w:tc>
          <w:tcPr>
            <w:tcW w:w="2549" w:type="dxa"/>
            <w:shd w:val="clear" w:color="auto" w:fill="auto"/>
          </w:tcPr>
          <w:p w:rsidR="006151B0" w:rsidRPr="007D1429" w:rsidRDefault="006151B0" w:rsidP="004D12B1">
            <w:pPr>
              <w:widowControl/>
              <w:suppressAutoHyphens w:val="0"/>
              <w:jc w:val="center"/>
              <w:rPr>
                <w:rFonts w:eastAsia="Calibri"/>
                <w:b/>
                <w:kern w:val="0"/>
                <w:sz w:val="20"/>
                <w:szCs w:val="20"/>
              </w:rPr>
            </w:pPr>
          </w:p>
        </w:tc>
        <w:tc>
          <w:tcPr>
            <w:tcW w:w="6948" w:type="dxa"/>
            <w:shd w:val="clear" w:color="auto" w:fill="auto"/>
          </w:tcPr>
          <w:p w:rsidR="006151B0" w:rsidRPr="007D1429" w:rsidRDefault="006151B0" w:rsidP="004D12B1">
            <w:pPr>
              <w:widowControl/>
              <w:suppressAutoHyphens w:val="0"/>
              <w:rPr>
                <w:rFonts w:eastAsia="Times New Roman"/>
                <w:kern w:val="0"/>
                <w:lang w:eastAsia="ru-RU"/>
              </w:rPr>
            </w:pPr>
          </w:p>
        </w:tc>
        <w:tc>
          <w:tcPr>
            <w:tcW w:w="851" w:type="dxa"/>
            <w:shd w:val="clear" w:color="auto" w:fill="auto"/>
          </w:tcPr>
          <w:p w:rsidR="006151B0" w:rsidRPr="007D1429" w:rsidRDefault="006151B0" w:rsidP="004D12B1">
            <w:pPr>
              <w:widowControl/>
              <w:suppressAutoHyphens w:val="0"/>
              <w:jc w:val="center"/>
              <w:rPr>
                <w:rFonts w:eastAsia="Calibri"/>
                <w:kern w:val="0"/>
                <w:sz w:val="20"/>
                <w:szCs w:val="20"/>
              </w:rPr>
            </w:pPr>
          </w:p>
        </w:tc>
        <w:tc>
          <w:tcPr>
            <w:tcW w:w="709" w:type="dxa"/>
            <w:shd w:val="clear" w:color="auto" w:fill="auto"/>
            <w:noWrap/>
          </w:tcPr>
          <w:p w:rsidR="006151B0" w:rsidRPr="007D1429" w:rsidRDefault="006151B0" w:rsidP="004D12B1">
            <w:pPr>
              <w:widowControl/>
              <w:suppressAutoHyphens w:val="0"/>
              <w:jc w:val="center"/>
              <w:rPr>
                <w:rFonts w:eastAsia="Calibri"/>
                <w:kern w:val="0"/>
                <w:sz w:val="20"/>
                <w:szCs w:val="20"/>
              </w:rPr>
            </w:pPr>
          </w:p>
        </w:tc>
        <w:tc>
          <w:tcPr>
            <w:tcW w:w="992" w:type="dxa"/>
          </w:tcPr>
          <w:p w:rsidR="006151B0" w:rsidRPr="007D1429" w:rsidRDefault="006151B0" w:rsidP="004D12B1">
            <w:pPr>
              <w:widowControl/>
              <w:suppressAutoHyphens w:val="0"/>
              <w:jc w:val="center"/>
              <w:rPr>
                <w:rFonts w:eastAsia="Calibri"/>
                <w:color w:val="000000"/>
                <w:kern w:val="0"/>
                <w:sz w:val="20"/>
                <w:szCs w:val="20"/>
              </w:rPr>
            </w:pPr>
          </w:p>
        </w:tc>
        <w:tc>
          <w:tcPr>
            <w:tcW w:w="992" w:type="dxa"/>
          </w:tcPr>
          <w:p w:rsidR="006151B0" w:rsidRPr="007D1429" w:rsidRDefault="006151B0" w:rsidP="004D12B1">
            <w:pPr>
              <w:widowControl/>
              <w:suppressAutoHyphens w:val="0"/>
              <w:jc w:val="center"/>
              <w:rPr>
                <w:rFonts w:eastAsia="Calibri"/>
                <w:color w:val="000000"/>
                <w:kern w:val="0"/>
                <w:sz w:val="20"/>
                <w:szCs w:val="20"/>
              </w:rPr>
            </w:pPr>
          </w:p>
        </w:tc>
      </w:tr>
      <w:tr w:rsidR="006151B0" w:rsidRPr="007D1429" w:rsidTr="004D12B1">
        <w:trPr>
          <w:trHeight w:val="561"/>
        </w:trPr>
        <w:tc>
          <w:tcPr>
            <w:tcW w:w="709" w:type="dxa"/>
            <w:shd w:val="clear" w:color="auto" w:fill="auto"/>
          </w:tcPr>
          <w:p w:rsidR="006151B0" w:rsidRPr="007D1429" w:rsidRDefault="006151B0" w:rsidP="004D12B1">
            <w:pPr>
              <w:widowControl/>
              <w:suppressAutoHyphens w:val="0"/>
              <w:jc w:val="center"/>
              <w:rPr>
                <w:rFonts w:eastAsia="Calibri"/>
                <w:kern w:val="0"/>
                <w:sz w:val="20"/>
                <w:szCs w:val="20"/>
              </w:rPr>
            </w:pPr>
            <w:r w:rsidRPr="007D1429">
              <w:rPr>
                <w:rFonts w:eastAsia="Calibri"/>
                <w:kern w:val="0"/>
                <w:sz w:val="20"/>
                <w:szCs w:val="20"/>
              </w:rPr>
              <w:t>2</w:t>
            </w:r>
          </w:p>
        </w:tc>
        <w:tc>
          <w:tcPr>
            <w:tcW w:w="2549" w:type="dxa"/>
            <w:shd w:val="clear" w:color="auto" w:fill="auto"/>
          </w:tcPr>
          <w:p w:rsidR="006151B0" w:rsidRPr="007D1429" w:rsidRDefault="006151B0" w:rsidP="004D12B1">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D12B1">
            <w:pPr>
              <w:widowControl/>
              <w:suppressAutoHyphens w:val="0"/>
              <w:rPr>
                <w:rFonts w:eastAsia="Times New Roman"/>
                <w:kern w:val="0"/>
                <w:lang w:eastAsia="ru-RU"/>
              </w:rPr>
            </w:pPr>
          </w:p>
        </w:tc>
        <w:tc>
          <w:tcPr>
            <w:tcW w:w="851" w:type="dxa"/>
            <w:shd w:val="clear" w:color="auto" w:fill="auto"/>
          </w:tcPr>
          <w:p w:rsidR="006151B0" w:rsidRPr="007D1429" w:rsidRDefault="006151B0" w:rsidP="004D12B1">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D12B1">
            <w:pPr>
              <w:widowControl/>
              <w:suppressAutoHyphens w:val="0"/>
              <w:jc w:val="center"/>
              <w:rPr>
                <w:rFonts w:eastAsia="Times New Roman"/>
                <w:kern w:val="0"/>
                <w:lang w:eastAsia="ru-RU"/>
              </w:rPr>
            </w:pPr>
          </w:p>
        </w:tc>
        <w:tc>
          <w:tcPr>
            <w:tcW w:w="992" w:type="dxa"/>
          </w:tcPr>
          <w:p w:rsidR="006151B0" w:rsidRPr="007D1429" w:rsidRDefault="006151B0" w:rsidP="004D12B1">
            <w:pPr>
              <w:widowControl/>
              <w:suppressAutoHyphens w:val="0"/>
              <w:jc w:val="center"/>
              <w:rPr>
                <w:rFonts w:eastAsia="Times New Roman"/>
                <w:kern w:val="0"/>
                <w:lang w:eastAsia="ru-RU"/>
              </w:rPr>
            </w:pPr>
          </w:p>
        </w:tc>
        <w:tc>
          <w:tcPr>
            <w:tcW w:w="992" w:type="dxa"/>
          </w:tcPr>
          <w:p w:rsidR="006151B0" w:rsidRPr="007D1429" w:rsidRDefault="006151B0" w:rsidP="004D12B1">
            <w:pPr>
              <w:widowControl/>
              <w:suppressAutoHyphens w:val="0"/>
              <w:jc w:val="center"/>
              <w:rPr>
                <w:rFonts w:eastAsia="Times New Roman"/>
                <w:kern w:val="0"/>
                <w:lang w:eastAsia="ru-RU"/>
              </w:rPr>
            </w:pPr>
          </w:p>
        </w:tc>
      </w:tr>
      <w:tr w:rsidR="006151B0" w:rsidRPr="007D1429" w:rsidTr="004D12B1">
        <w:trPr>
          <w:trHeight w:val="561"/>
        </w:trPr>
        <w:tc>
          <w:tcPr>
            <w:tcW w:w="709" w:type="dxa"/>
            <w:shd w:val="clear" w:color="auto" w:fill="auto"/>
          </w:tcPr>
          <w:p w:rsidR="006151B0" w:rsidRPr="007D1429" w:rsidRDefault="006151B0" w:rsidP="004D12B1">
            <w:pPr>
              <w:widowControl/>
              <w:suppressAutoHyphens w:val="0"/>
              <w:jc w:val="center"/>
              <w:rPr>
                <w:rFonts w:eastAsia="Calibri"/>
                <w:kern w:val="0"/>
                <w:sz w:val="20"/>
                <w:szCs w:val="20"/>
              </w:rPr>
            </w:pPr>
            <w:r w:rsidRPr="007D1429">
              <w:rPr>
                <w:rFonts w:eastAsia="Calibri"/>
                <w:kern w:val="0"/>
                <w:sz w:val="20"/>
                <w:szCs w:val="20"/>
              </w:rPr>
              <w:t>3</w:t>
            </w:r>
          </w:p>
        </w:tc>
        <w:tc>
          <w:tcPr>
            <w:tcW w:w="2549" w:type="dxa"/>
            <w:shd w:val="clear" w:color="auto" w:fill="auto"/>
          </w:tcPr>
          <w:p w:rsidR="006151B0" w:rsidRPr="007D1429" w:rsidRDefault="006151B0" w:rsidP="004D12B1">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D12B1">
            <w:pPr>
              <w:widowControl/>
              <w:suppressAutoHyphens w:val="0"/>
              <w:rPr>
                <w:rFonts w:eastAsia="Times New Roman"/>
                <w:kern w:val="0"/>
                <w:lang w:eastAsia="ru-RU"/>
              </w:rPr>
            </w:pPr>
          </w:p>
        </w:tc>
        <w:tc>
          <w:tcPr>
            <w:tcW w:w="851" w:type="dxa"/>
            <w:shd w:val="clear" w:color="auto" w:fill="auto"/>
          </w:tcPr>
          <w:p w:rsidR="006151B0" w:rsidRPr="007D1429" w:rsidRDefault="006151B0" w:rsidP="004D12B1">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D12B1">
            <w:pPr>
              <w:widowControl/>
              <w:suppressAutoHyphens w:val="0"/>
              <w:jc w:val="center"/>
              <w:rPr>
                <w:rFonts w:eastAsia="Times New Roman"/>
                <w:kern w:val="0"/>
                <w:lang w:eastAsia="ru-RU"/>
              </w:rPr>
            </w:pPr>
          </w:p>
        </w:tc>
        <w:tc>
          <w:tcPr>
            <w:tcW w:w="992" w:type="dxa"/>
          </w:tcPr>
          <w:p w:rsidR="006151B0" w:rsidRPr="007D1429" w:rsidRDefault="006151B0" w:rsidP="004D12B1">
            <w:pPr>
              <w:widowControl/>
              <w:suppressAutoHyphens w:val="0"/>
              <w:jc w:val="center"/>
              <w:rPr>
                <w:rFonts w:eastAsia="Times New Roman"/>
                <w:kern w:val="0"/>
                <w:lang w:eastAsia="ru-RU"/>
              </w:rPr>
            </w:pPr>
          </w:p>
        </w:tc>
        <w:tc>
          <w:tcPr>
            <w:tcW w:w="992" w:type="dxa"/>
          </w:tcPr>
          <w:p w:rsidR="006151B0" w:rsidRPr="007D1429" w:rsidRDefault="006151B0" w:rsidP="004D12B1">
            <w:pPr>
              <w:widowControl/>
              <w:suppressAutoHyphens w:val="0"/>
              <w:jc w:val="center"/>
              <w:rPr>
                <w:rFonts w:eastAsia="Times New Roman"/>
                <w:kern w:val="0"/>
                <w:lang w:eastAsia="ru-RU"/>
              </w:rPr>
            </w:pPr>
          </w:p>
        </w:tc>
      </w:tr>
      <w:tr w:rsidR="006151B0" w:rsidRPr="007D1429" w:rsidTr="004D12B1">
        <w:trPr>
          <w:trHeight w:val="561"/>
        </w:trPr>
        <w:tc>
          <w:tcPr>
            <w:tcW w:w="709" w:type="dxa"/>
            <w:shd w:val="clear" w:color="auto" w:fill="auto"/>
          </w:tcPr>
          <w:p w:rsidR="006151B0" w:rsidRPr="007D1429" w:rsidRDefault="006151B0" w:rsidP="004D12B1">
            <w:pPr>
              <w:widowControl/>
              <w:suppressAutoHyphens w:val="0"/>
              <w:jc w:val="center"/>
              <w:rPr>
                <w:rFonts w:eastAsia="Calibri"/>
                <w:kern w:val="0"/>
                <w:sz w:val="20"/>
                <w:szCs w:val="20"/>
              </w:rPr>
            </w:pPr>
            <w:r w:rsidRPr="007D1429">
              <w:rPr>
                <w:rFonts w:eastAsia="Calibri"/>
                <w:kern w:val="0"/>
                <w:sz w:val="20"/>
                <w:szCs w:val="20"/>
              </w:rPr>
              <w:t>…</w:t>
            </w:r>
          </w:p>
        </w:tc>
        <w:tc>
          <w:tcPr>
            <w:tcW w:w="2549" w:type="dxa"/>
            <w:shd w:val="clear" w:color="auto" w:fill="auto"/>
          </w:tcPr>
          <w:p w:rsidR="006151B0" w:rsidRPr="007D1429" w:rsidRDefault="006151B0" w:rsidP="004D12B1">
            <w:pPr>
              <w:widowControl/>
              <w:suppressAutoHyphens w:val="0"/>
              <w:jc w:val="center"/>
              <w:rPr>
                <w:rFonts w:eastAsia="Times New Roman"/>
                <w:color w:val="000000"/>
                <w:kern w:val="0"/>
                <w:sz w:val="20"/>
                <w:szCs w:val="20"/>
                <w:lang w:eastAsia="ru-RU"/>
              </w:rPr>
            </w:pPr>
          </w:p>
        </w:tc>
        <w:tc>
          <w:tcPr>
            <w:tcW w:w="6948" w:type="dxa"/>
            <w:shd w:val="clear" w:color="auto" w:fill="auto"/>
          </w:tcPr>
          <w:p w:rsidR="006151B0" w:rsidRPr="007D1429" w:rsidRDefault="006151B0" w:rsidP="004D12B1">
            <w:pPr>
              <w:widowControl/>
              <w:suppressAutoHyphens w:val="0"/>
              <w:rPr>
                <w:rFonts w:eastAsia="Times New Roman"/>
                <w:kern w:val="0"/>
                <w:lang w:eastAsia="ru-RU"/>
              </w:rPr>
            </w:pPr>
          </w:p>
        </w:tc>
        <w:tc>
          <w:tcPr>
            <w:tcW w:w="851" w:type="dxa"/>
            <w:shd w:val="clear" w:color="auto" w:fill="auto"/>
          </w:tcPr>
          <w:p w:rsidR="006151B0" w:rsidRPr="007D1429" w:rsidRDefault="006151B0" w:rsidP="004D12B1">
            <w:pPr>
              <w:widowControl/>
              <w:suppressAutoHyphens w:val="0"/>
              <w:jc w:val="center"/>
              <w:rPr>
                <w:rFonts w:eastAsia="Times New Roman"/>
                <w:kern w:val="0"/>
                <w:lang w:eastAsia="ru-RU"/>
              </w:rPr>
            </w:pPr>
          </w:p>
        </w:tc>
        <w:tc>
          <w:tcPr>
            <w:tcW w:w="709" w:type="dxa"/>
            <w:shd w:val="clear" w:color="auto" w:fill="auto"/>
            <w:noWrap/>
          </w:tcPr>
          <w:p w:rsidR="006151B0" w:rsidRPr="007D1429" w:rsidRDefault="006151B0" w:rsidP="004D12B1">
            <w:pPr>
              <w:widowControl/>
              <w:suppressAutoHyphens w:val="0"/>
              <w:jc w:val="center"/>
              <w:rPr>
                <w:rFonts w:eastAsia="Times New Roman"/>
                <w:kern w:val="0"/>
                <w:lang w:eastAsia="ru-RU"/>
              </w:rPr>
            </w:pPr>
          </w:p>
        </w:tc>
        <w:tc>
          <w:tcPr>
            <w:tcW w:w="992" w:type="dxa"/>
          </w:tcPr>
          <w:p w:rsidR="006151B0" w:rsidRPr="007D1429" w:rsidRDefault="006151B0" w:rsidP="004D12B1">
            <w:pPr>
              <w:widowControl/>
              <w:suppressAutoHyphens w:val="0"/>
              <w:jc w:val="center"/>
              <w:rPr>
                <w:rFonts w:eastAsia="Times New Roman"/>
                <w:kern w:val="0"/>
                <w:lang w:eastAsia="ru-RU"/>
              </w:rPr>
            </w:pPr>
          </w:p>
        </w:tc>
        <w:tc>
          <w:tcPr>
            <w:tcW w:w="992" w:type="dxa"/>
          </w:tcPr>
          <w:p w:rsidR="006151B0" w:rsidRPr="007D1429" w:rsidRDefault="006151B0" w:rsidP="004D12B1">
            <w:pPr>
              <w:widowControl/>
              <w:suppressAutoHyphens w:val="0"/>
              <w:jc w:val="center"/>
              <w:rPr>
                <w:rFonts w:eastAsia="Times New Roman"/>
                <w:kern w:val="0"/>
                <w:lang w:eastAsia="ru-RU"/>
              </w:rPr>
            </w:pPr>
          </w:p>
        </w:tc>
      </w:tr>
    </w:tbl>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6151B0" w:rsidRPr="007D1429" w:rsidRDefault="006151B0" w:rsidP="006151B0">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Default="00B9753C" w:rsidP="00325CAF">
      <w:pPr>
        <w:widowControl/>
        <w:shd w:val="clear" w:color="auto" w:fill="FFFFFF"/>
        <w:suppressAutoHyphens w:val="0"/>
        <w:rPr>
          <w:rFonts w:eastAsia="Times New Roman"/>
          <w:b/>
          <w:color w:val="000000"/>
          <w:kern w:val="0"/>
          <w:lang w:eastAsia="ru-RU"/>
        </w:rPr>
      </w:pPr>
    </w:p>
    <w:p w:rsidR="0047253B" w:rsidRPr="00A33ABC" w:rsidRDefault="0047253B"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AD6C4A" w:rsidRPr="00AD6C4A">
        <w:rPr>
          <w:rFonts w:eastAsia="Times New Roman"/>
          <w:b/>
          <w:bCs/>
          <w:color w:val="000000"/>
          <w:kern w:val="0"/>
          <w:lang w:eastAsia="ru-RU"/>
        </w:rPr>
        <w:t>стоматологических препаратов и материалов для отделения ортопедической стоматологии</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jc w:val="center"/>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C4243D"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hideMark/>
          </w:tcPr>
          <w:p w:rsidR="0047253B" w:rsidRPr="00382F62" w:rsidRDefault="0047253B"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1</w:t>
            </w:r>
          </w:p>
        </w:tc>
        <w:tc>
          <w:tcPr>
            <w:tcW w:w="4095" w:type="dxa"/>
            <w:tcBorders>
              <w:top w:val="nil"/>
              <w:left w:val="nil"/>
              <w:bottom w:val="single" w:sz="4" w:space="0" w:color="auto"/>
              <w:right w:val="single" w:sz="4" w:space="0" w:color="auto"/>
            </w:tcBorders>
            <w:shd w:val="clear" w:color="auto" w:fill="auto"/>
            <w:vAlign w:val="center"/>
          </w:tcPr>
          <w:p w:rsidR="0047253B" w:rsidRPr="00DA2633" w:rsidRDefault="0047253B" w:rsidP="004D12B1">
            <w:pPr>
              <w:autoSpaceDE w:val="0"/>
              <w:autoSpaceDN w:val="0"/>
              <w:jc w:val="center"/>
              <w:rPr>
                <w:color w:val="000000"/>
              </w:rPr>
            </w:pPr>
            <w:r w:rsidRPr="001E23FD">
              <w:rPr>
                <w:color w:val="000000"/>
              </w:rPr>
              <w:t>Слепочная масса SILAGUM MEDIUM (2x50 мл)DMG</w:t>
            </w:r>
            <w:r w:rsidRPr="00DA2633">
              <w:rPr>
                <w:color w:val="000000"/>
              </w:rPr>
              <w:t xml:space="preserve"> </w:t>
            </w:r>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proofErr w:type="gramStart"/>
            <w:r w:rsidRPr="00DA2633">
              <w:rPr>
                <w:b/>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6</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3 885,00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4 120,00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3 700,00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210,50</w:t>
            </w:r>
          </w:p>
        </w:tc>
        <w:tc>
          <w:tcPr>
            <w:tcW w:w="1097"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5,40</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3 901,67</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23 410,02</w:t>
            </w: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47253B" w:rsidRPr="00382F62" w:rsidRDefault="0047253B"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2</w:t>
            </w:r>
          </w:p>
        </w:tc>
        <w:tc>
          <w:tcPr>
            <w:tcW w:w="4095" w:type="dxa"/>
            <w:tcBorders>
              <w:top w:val="nil"/>
              <w:left w:val="nil"/>
              <w:bottom w:val="single" w:sz="4" w:space="0" w:color="auto"/>
              <w:right w:val="single" w:sz="4" w:space="0" w:color="auto"/>
            </w:tcBorders>
            <w:shd w:val="clear" w:color="auto" w:fill="auto"/>
            <w:vAlign w:val="center"/>
          </w:tcPr>
          <w:p w:rsidR="0047253B" w:rsidRPr="00DA2633" w:rsidRDefault="0047253B" w:rsidP="004D12B1">
            <w:pPr>
              <w:autoSpaceDE w:val="0"/>
              <w:autoSpaceDN w:val="0"/>
              <w:jc w:val="center"/>
              <w:rPr>
                <w:color w:val="000000"/>
              </w:rPr>
            </w:pPr>
            <w:r w:rsidRPr="00522416">
              <w:rPr>
                <w:color w:val="000000"/>
              </w:rPr>
              <w:t xml:space="preserve">Слепочная масса SILAGUM </w:t>
            </w:r>
            <w:proofErr w:type="spellStart"/>
            <w:r w:rsidRPr="00522416">
              <w:rPr>
                <w:color w:val="000000"/>
              </w:rPr>
              <w:t>Light</w:t>
            </w:r>
            <w:proofErr w:type="spellEnd"/>
            <w:r w:rsidRPr="00522416">
              <w:rPr>
                <w:color w:val="000000"/>
              </w:rPr>
              <w:t>(2x50 мл)DMG</w:t>
            </w:r>
            <w:r w:rsidRPr="00DA2633">
              <w:rPr>
                <w:color w:val="000000"/>
              </w:rPr>
              <w:t xml:space="preserve">  </w:t>
            </w:r>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proofErr w:type="gramStart"/>
            <w:r w:rsidRPr="00DA2633">
              <w:rPr>
                <w:b/>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3 250,00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3 450,00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3 486,00</w:t>
            </w:r>
          </w:p>
        </w:tc>
        <w:tc>
          <w:tcPr>
            <w:tcW w:w="1120"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127,14</w:t>
            </w:r>
          </w:p>
        </w:tc>
        <w:tc>
          <w:tcPr>
            <w:tcW w:w="1097" w:type="dxa"/>
            <w:tcBorders>
              <w:top w:val="nil"/>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3,74</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3 395,33</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13 581,32</w:t>
            </w: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47253B" w:rsidRPr="00382F62" w:rsidRDefault="0047253B"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3</w:t>
            </w:r>
          </w:p>
        </w:tc>
        <w:tc>
          <w:tcPr>
            <w:tcW w:w="4095" w:type="dxa"/>
            <w:tcBorders>
              <w:top w:val="nil"/>
              <w:left w:val="nil"/>
              <w:bottom w:val="single" w:sz="4" w:space="0" w:color="auto"/>
              <w:right w:val="single" w:sz="4" w:space="0" w:color="auto"/>
            </w:tcBorders>
            <w:shd w:val="clear" w:color="auto" w:fill="auto"/>
            <w:vAlign w:val="center"/>
          </w:tcPr>
          <w:p w:rsidR="0047253B" w:rsidRPr="00DA2633" w:rsidRDefault="0047253B" w:rsidP="004D12B1">
            <w:pPr>
              <w:autoSpaceDE w:val="0"/>
              <w:autoSpaceDN w:val="0"/>
              <w:jc w:val="center"/>
              <w:rPr>
                <w:color w:val="000000"/>
              </w:rPr>
            </w:pPr>
            <w:proofErr w:type="spellStart"/>
            <w:r w:rsidRPr="00522416">
              <w:rPr>
                <w:color w:val="000000"/>
              </w:rPr>
              <w:t>Фуджи</w:t>
            </w:r>
            <w:proofErr w:type="spellEnd"/>
            <w:r w:rsidRPr="00522416">
              <w:rPr>
                <w:color w:val="000000"/>
              </w:rPr>
              <w:t xml:space="preserve"> 1— </w:t>
            </w:r>
            <w:proofErr w:type="spellStart"/>
            <w:r w:rsidRPr="00522416">
              <w:rPr>
                <w:color w:val="000000"/>
              </w:rPr>
              <w:t>рентгеноконтрастный</w:t>
            </w:r>
            <w:proofErr w:type="spellEnd"/>
            <w:r w:rsidRPr="00522416">
              <w:rPr>
                <w:color w:val="000000"/>
              </w:rPr>
              <w:t xml:space="preserve"> </w:t>
            </w:r>
            <w:proofErr w:type="spellStart"/>
            <w:r w:rsidRPr="00522416">
              <w:rPr>
                <w:color w:val="000000"/>
              </w:rPr>
              <w:t>стеклоиономерный</w:t>
            </w:r>
            <w:proofErr w:type="spellEnd"/>
            <w:r w:rsidRPr="00522416">
              <w:rPr>
                <w:color w:val="000000"/>
              </w:rPr>
              <w:t xml:space="preserve"> фиксирующий цемент</w:t>
            </w:r>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proofErr w:type="gramStart"/>
            <w:r w:rsidRPr="00DA2633">
              <w:rPr>
                <w:b/>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5 856,00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5 947,00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5 750,00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98,60</w:t>
            </w:r>
          </w:p>
        </w:tc>
        <w:tc>
          <w:tcPr>
            <w:tcW w:w="1097" w:type="dxa"/>
            <w:tcBorders>
              <w:top w:val="nil"/>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1,69</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5 851,00</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23 404,00</w:t>
            </w: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47253B" w:rsidRPr="00382F62" w:rsidRDefault="0047253B"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4</w:t>
            </w:r>
          </w:p>
        </w:tc>
        <w:tc>
          <w:tcPr>
            <w:tcW w:w="4095" w:type="dxa"/>
            <w:tcBorders>
              <w:top w:val="nil"/>
              <w:left w:val="nil"/>
              <w:bottom w:val="single" w:sz="4" w:space="0" w:color="auto"/>
              <w:right w:val="single" w:sz="4" w:space="0" w:color="auto"/>
            </w:tcBorders>
            <w:shd w:val="clear" w:color="auto" w:fill="auto"/>
            <w:vAlign w:val="center"/>
          </w:tcPr>
          <w:p w:rsidR="0047253B" w:rsidRPr="00DA2633" w:rsidRDefault="0047253B" w:rsidP="004D12B1">
            <w:pPr>
              <w:autoSpaceDE w:val="0"/>
              <w:autoSpaceDN w:val="0"/>
              <w:jc w:val="center"/>
              <w:rPr>
                <w:color w:val="000000"/>
              </w:rPr>
            </w:pPr>
            <w:proofErr w:type="spellStart"/>
            <w:r w:rsidRPr="00522416">
              <w:rPr>
                <w:color w:val="000000"/>
              </w:rPr>
              <w:t>Силагум</w:t>
            </w:r>
            <w:proofErr w:type="spellEnd"/>
            <w:r w:rsidRPr="00522416">
              <w:rPr>
                <w:color w:val="000000"/>
              </w:rPr>
              <w:t xml:space="preserve"> / </w:t>
            </w:r>
            <w:proofErr w:type="spellStart"/>
            <w:r w:rsidRPr="00522416">
              <w:rPr>
                <w:color w:val="000000"/>
              </w:rPr>
              <w:t>Silagum</w:t>
            </w:r>
            <w:proofErr w:type="spellEnd"/>
            <w:r w:rsidRPr="00522416">
              <w:rPr>
                <w:color w:val="000000"/>
              </w:rPr>
              <w:t xml:space="preserve"> </w:t>
            </w:r>
            <w:proofErr w:type="spellStart"/>
            <w:r w:rsidRPr="00522416">
              <w:rPr>
                <w:color w:val="000000"/>
              </w:rPr>
              <w:t>Putty</w:t>
            </w:r>
            <w:proofErr w:type="spellEnd"/>
            <w:r w:rsidRPr="00522416">
              <w:rPr>
                <w:color w:val="000000"/>
              </w:rPr>
              <w:t xml:space="preserve"> </w:t>
            </w:r>
            <w:proofErr w:type="spellStart"/>
            <w:r w:rsidRPr="00522416">
              <w:rPr>
                <w:color w:val="000000"/>
              </w:rPr>
              <w:t>Soft</w:t>
            </w:r>
            <w:proofErr w:type="spellEnd"/>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proofErr w:type="gramStart"/>
            <w:r w:rsidRPr="00DA2633">
              <w:rPr>
                <w:b/>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5</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3 800,00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4 071,00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4 280,00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240,67</w:t>
            </w:r>
          </w:p>
        </w:tc>
        <w:tc>
          <w:tcPr>
            <w:tcW w:w="1097" w:type="dxa"/>
            <w:tcBorders>
              <w:top w:val="nil"/>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5,94</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4 050,33</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20 251,65</w:t>
            </w: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47253B" w:rsidRPr="00382F62" w:rsidRDefault="0047253B"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5</w:t>
            </w:r>
          </w:p>
        </w:tc>
        <w:tc>
          <w:tcPr>
            <w:tcW w:w="4095" w:type="dxa"/>
            <w:tcBorders>
              <w:top w:val="nil"/>
              <w:left w:val="nil"/>
              <w:bottom w:val="single" w:sz="4" w:space="0" w:color="auto"/>
              <w:right w:val="single" w:sz="4" w:space="0" w:color="auto"/>
            </w:tcBorders>
            <w:shd w:val="clear" w:color="auto" w:fill="auto"/>
            <w:vAlign w:val="center"/>
          </w:tcPr>
          <w:p w:rsidR="0047253B" w:rsidRPr="00DA2633" w:rsidRDefault="0047253B" w:rsidP="004D12B1">
            <w:pPr>
              <w:autoSpaceDE w:val="0"/>
              <w:autoSpaceDN w:val="0"/>
              <w:jc w:val="center"/>
              <w:rPr>
                <w:color w:val="000000"/>
              </w:rPr>
            </w:pPr>
            <w:r w:rsidRPr="008E49A9">
              <w:rPr>
                <w:color w:val="000000"/>
              </w:rPr>
              <w:t xml:space="preserve">Слепочная масса </w:t>
            </w:r>
            <w:proofErr w:type="gramStart"/>
            <w:r w:rsidRPr="008E49A9">
              <w:rPr>
                <w:color w:val="000000"/>
              </w:rPr>
              <w:t>А-силиконовая</w:t>
            </w:r>
            <w:proofErr w:type="gramEnd"/>
            <w:r w:rsidRPr="008E49A9">
              <w:rPr>
                <w:color w:val="000000"/>
              </w:rPr>
              <w:t xml:space="preserve"> </w:t>
            </w:r>
            <w:proofErr w:type="spellStart"/>
            <w:r w:rsidRPr="008E49A9">
              <w:rPr>
                <w:color w:val="000000"/>
              </w:rPr>
              <w:t>Betasil</w:t>
            </w:r>
            <w:proofErr w:type="spellEnd"/>
            <w:r w:rsidRPr="008E49A9">
              <w:rPr>
                <w:color w:val="000000"/>
              </w:rPr>
              <w:t xml:space="preserve"> </w:t>
            </w:r>
            <w:proofErr w:type="spellStart"/>
            <w:r w:rsidRPr="008E49A9">
              <w:rPr>
                <w:color w:val="000000"/>
              </w:rPr>
              <w:t>vario</w:t>
            </w:r>
            <w:proofErr w:type="spellEnd"/>
            <w:r w:rsidRPr="008E49A9">
              <w:rPr>
                <w:color w:val="000000"/>
              </w:rPr>
              <w:t xml:space="preserve"> </w:t>
            </w:r>
            <w:proofErr w:type="spellStart"/>
            <w:r w:rsidRPr="008E49A9">
              <w:rPr>
                <w:color w:val="000000"/>
              </w:rPr>
              <w:t>light</w:t>
            </w:r>
            <w:proofErr w:type="spellEnd"/>
            <w:r w:rsidRPr="008E49A9">
              <w:rPr>
                <w:color w:val="000000"/>
              </w:rPr>
              <w:t xml:space="preserve"> - корригирующий слой высокой текучести 2Х50 мл</w:t>
            </w:r>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proofErr w:type="gramStart"/>
            <w:r w:rsidRPr="00DA2633">
              <w:rPr>
                <w:b/>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2 434,00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2 710,00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2 626,00</w:t>
            </w:r>
          </w:p>
        </w:tc>
        <w:tc>
          <w:tcPr>
            <w:tcW w:w="1120"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141,48</w:t>
            </w:r>
          </w:p>
        </w:tc>
        <w:tc>
          <w:tcPr>
            <w:tcW w:w="1097" w:type="dxa"/>
            <w:tcBorders>
              <w:top w:val="nil"/>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5,46</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2 590,00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10 360,00</w:t>
            </w: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47253B" w:rsidRPr="00382F62" w:rsidRDefault="0047253B" w:rsidP="00C77FBD">
            <w:pPr>
              <w:widowControl/>
              <w:suppressAutoHyphens w:val="0"/>
              <w:spacing w:line="0" w:lineRule="atLeast"/>
              <w:jc w:val="center"/>
              <w:rPr>
                <w:rFonts w:eastAsia="Times New Roman"/>
                <w:kern w:val="0"/>
                <w:lang w:eastAsia="ru-RU"/>
              </w:rPr>
            </w:pPr>
            <w:r>
              <w:rPr>
                <w:rFonts w:eastAsia="Times New Roman"/>
                <w:kern w:val="0"/>
                <w:lang w:eastAsia="ru-RU"/>
              </w:rPr>
              <w:t>6</w:t>
            </w:r>
          </w:p>
        </w:tc>
        <w:tc>
          <w:tcPr>
            <w:tcW w:w="4095" w:type="dxa"/>
            <w:tcBorders>
              <w:top w:val="nil"/>
              <w:left w:val="nil"/>
              <w:bottom w:val="single" w:sz="4" w:space="0" w:color="auto"/>
              <w:right w:val="single" w:sz="4" w:space="0" w:color="auto"/>
            </w:tcBorders>
            <w:shd w:val="clear" w:color="auto" w:fill="auto"/>
            <w:vAlign w:val="center"/>
          </w:tcPr>
          <w:p w:rsidR="0047253B" w:rsidRPr="00DA2633" w:rsidRDefault="0047253B" w:rsidP="004D12B1">
            <w:pPr>
              <w:autoSpaceDE w:val="0"/>
              <w:autoSpaceDN w:val="0"/>
              <w:jc w:val="center"/>
              <w:rPr>
                <w:color w:val="000000"/>
              </w:rPr>
            </w:pPr>
            <w:proofErr w:type="spellStart"/>
            <w:r w:rsidRPr="001E23FD">
              <w:rPr>
                <w:color w:val="000000"/>
              </w:rPr>
              <w:t>Спидекс</w:t>
            </w:r>
            <w:proofErr w:type="spellEnd"/>
            <w:r w:rsidRPr="001E23FD">
              <w:rPr>
                <w:color w:val="000000"/>
              </w:rPr>
              <w:t xml:space="preserve"> корригирующий слой</w:t>
            </w:r>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proofErr w:type="gramStart"/>
            <w:r w:rsidRPr="00DA2633">
              <w:rPr>
                <w:b/>
              </w:rPr>
              <w:t>шт</w:t>
            </w:r>
            <w:proofErr w:type="spellEnd"/>
            <w:proofErr w:type="gram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4</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661,00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649,00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643,00</w:t>
            </w:r>
          </w:p>
        </w:tc>
        <w:tc>
          <w:tcPr>
            <w:tcW w:w="1120"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9,17</w:t>
            </w:r>
          </w:p>
        </w:tc>
        <w:tc>
          <w:tcPr>
            <w:tcW w:w="1097" w:type="dxa"/>
            <w:tcBorders>
              <w:top w:val="nil"/>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1,41</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651,00</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2 604,00</w:t>
            </w:r>
          </w:p>
        </w:tc>
      </w:tr>
      <w:tr w:rsidR="0047253B" w:rsidRPr="00C4243D" w:rsidTr="0047253B">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47253B" w:rsidRPr="00382F62" w:rsidRDefault="0047253B" w:rsidP="00C77FBD">
            <w:pPr>
              <w:widowControl/>
              <w:suppressAutoHyphens w:val="0"/>
              <w:spacing w:line="0" w:lineRule="atLeast"/>
              <w:jc w:val="center"/>
              <w:rPr>
                <w:rFonts w:eastAsia="Times New Roman"/>
                <w:kern w:val="0"/>
                <w:lang w:eastAsia="ru-RU"/>
              </w:rPr>
            </w:pPr>
            <w:r>
              <w:rPr>
                <w:rFonts w:eastAsia="Times New Roman"/>
                <w:kern w:val="0"/>
                <w:lang w:eastAsia="ru-RU"/>
              </w:rPr>
              <w:t>7</w:t>
            </w:r>
          </w:p>
        </w:tc>
        <w:tc>
          <w:tcPr>
            <w:tcW w:w="4095" w:type="dxa"/>
            <w:tcBorders>
              <w:top w:val="nil"/>
              <w:left w:val="nil"/>
              <w:bottom w:val="single" w:sz="4" w:space="0" w:color="auto"/>
              <w:right w:val="single" w:sz="4" w:space="0" w:color="auto"/>
            </w:tcBorders>
            <w:shd w:val="clear" w:color="auto" w:fill="auto"/>
            <w:vAlign w:val="center"/>
          </w:tcPr>
          <w:p w:rsidR="0047253B" w:rsidRPr="001E23FD" w:rsidRDefault="0047253B" w:rsidP="004D12B1">
            <w:pPr>
              <w:autoSpaceDE w:val="0"/>
              <w:autoSpaceDN w:val="0"/>
              <w:jc w:val="center"/>
              <w:rPr>
                <w:color w:val="000000"/>
              </w:rPr>
            </w:pPr>
            <w:r w:rsidRPr="00522416">
              <w:rPr>
                <w:color w:val="000000"/>
              </w:rPr>
              <w:t xml:space="preserve">Цемент </w:t>
            </w:r>
            <w:proofErr w:type="spellStart"/>
            <w:r w:rsidRPr="00522416">
              <w:rPr>
                <w:color w:val="000000"/>
              </w:rPr>
              <w:t>самоадгезивный</w:t>
            </w:r>
            <w:proofErr w:type="spellEnd"/>
            <w:r w:rsidRPr="00522416">
              <w:rPr>
                <w:color w:val="000000"/>
              </w:rPr>
              <w:t xml:space="preserve"> универсальный композитный для фиксации </w:t>
            </w:r>
            <w:proofErr w:type="spellStart"/>
            <w:r w:rsidRPr="00522416">
              <w:rPr>
                <w:color w:val="000000"/>
              </w:rPr>
              <w:t>RelyX</w:t>
            </w:r>
            <w:proofErr w:type="spellEnd"/>
            <w:r w:rsidRPr="00522416">
              <w:rPr>
                <w:color w:val="000000"/>
              </w:rPr>
              <w:t xml:space="preserve"> U200 в дозирующей системе </w:t>
            </w:r>
            <w:proofErr w:type="spellStart"/>
            <w:r w:rsidRPr="00522416">
              <w:rPr>
                <w:color w:val="000000"/>
              </w:rPr>
              <w:t>Clicker</w:t>
            </w:r>
            <w:proofErr w:type="spellEnd"/>
            <w:r w:rsidRPr="00522416">
              <w:rPr>
                <w:color w:val="000000"/>
              </w:rPr>
              <w:t>, оттенок А</w:t>
            </w:r>
            <w:proofErr w:type="gramStart"/>
            <w:r w:rsidRPr="00522416">
              <w:rPr>
                <w:color w:val="000000"/>
              </w:rPr>
              <w:t>2</w:t>
            </w:r>
            <w:proofErr w:type="gramEnd"/>
          </w:p>
        </w:tc>
        <w:tc>
          <w:tcPr>
            <w:tcW w:w="1113" w:type="dxa"/>
            <w:tcBorders>
              <w:top w:val="single" w:sz="4" w:space="0" w:color="auto"/>
              <w:left w:val="nil"/>
              <w:bottom w:val="single" w:sz="4" w:space="0" w:color="auto"/>
              <w:right w:val="single" w:sz="4" w:space="0" w:color="auto"/>
            </w:tcBorders>
            <w:vAlign w:val="center"/>
          </w:tcPr>
          <w:p w:rsidR="0047253B" w:rsidRPr="00DA2633" w:rsidRDefault="0047253B" w:rsidP="004D12B1">
            <w:pPr>
              <w:autoSpaceDE w:val="0"/>
              <w:autoSpaceDN w:val="0"/>
              <w:jc w:val="center"/>
              <w:textAlignment w:val="top"/>
              <w:rPr>
                <w:b/>
              </w:rPr>
            </w:pPr>
            <w:proofErr w:type="spellStart"/>
            <w:r>
              <w:rPr>
                <w:b/>
              </w:rPr>
              <w:t>уп</w:t>
            </w:r>
            <w:proofErr w:type="spellEnd"/>
          </w:p>
        </w:tc>
        <w:tc>
          <w:tcPr>
            <w:tcW w:w="960" w:type="dxa"/>
            <w:tcBorders>
              <w:top w:val="nil"/>
              <w:left w:val="single" w:sz="4" w:space="0" w:color="auto"/>
              <w:bottom w:val="single" w:sz="4" w:space="0" w:color="auto"/>
              <w:right w:val="single" w:sz="4" w:space="0" w:color="auto"/>
            </w:tcBorders>
            <w:shd w:val="clear" w:color="auto" w:fill="auto"/>
            <w:noWrap/>
            <w:vAlign w:val="center"/>
          </w:tcPr>
          <w:p w:rsidR="0047253B" w:rsidRPr="00DA2633" w:rsidRDefault="0047253B" w:rsidP="004D12B1">
            <w:pPr>
              <w:autoSpaceDE w:val="0"/>
              <w:autoSpaceDN w:val="0"/>
              <w:jc w:val="center"/>
              <w:rPr>
                <w:color w:val="000000"/>
              </w:rPr>
            </w:pPr>
            <w:r>
              <w:rPr>
                <w:color w:val="000000"/>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8 200,00</w:t>
            </w:r>
          </w:p>
        </w:tc>
        <w:tc>
          <w:tcPr>
            <w:tcW w:w="1257"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10 420,00</w:t>
            </w:r>
          </w:p>
        </w:tc>
        <w:tc>
          <w:tcPr>
            <w:tcW w:w="1259" w:type="dxa"/>
            <w:tcBorders>
              <w:top w:val="nil"/>
              <w:left w:val="nil"/>
              <w:bottom w:val="single" w:sz="4" w:space="0" w:color="auto"/>
              <w:right w:val="single" w:sz="4" w:space="0" w:color="auto"/>
            </w:tcBorders>
            <w:shd w:val="clear" w:color="auto" w:fill="auto"/>
            <w:vAlign w:val="center"/>
          </w:tcPr>
          <w:p w:rsidR="0047253B" w:rsidRPr="0047253B" w:rsidRDefault="0047253B">
            <w:pPr>
              <w:jc w:val="center"/>
              <w:rPr>
                <w:rFonts w:eastAsia="Times New Roman"/>
                <w:color w:val="000000"/>
                <w:kern w:val="0"/>
                <w:lang w:eastAsia="ru-RU"/>
              </w:rPr>
            </w:pPr>
            <w:r w:rsidRPr="0047253B">
              <w:rPr>
                <w:rFonts w:eastAsia="Times New Roman"/>
                <w:color w:val="000000"/>
                <w:kern w:val="0"/>
                <w:lang w:eastAsia="ru-RU"/>
              </w:rPr>
              <w:t>10 195,00</w:t>
            </w:r>
          </w:p>
        </w:tc>
        <w:tc>
          <w:tcPr>
            <w:tcW w:w="1120"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1221,96</w:t>
            </w:r>
          </w:p>
        </w:tc>
        <w:tc>
          <w:tcPr>
            <w:tcW w:w="1097" w:type="dxa"/>
            <w:tcBorders>
              <w:top w:val="nil"/>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12,72</w:t>
            </w:r>
          </w:p>
        </w:tc>
        <w:tc>
          <w:tcPr>
            <w:tcW w:w="1308" w:type="dxa"/>
            <w:tcBorders>
              <w:top w:val="nil"/>
              <w:left w:val="single" w:sz="4" w:space="0" w:color="auto"/>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9 605,00</w:t>
            </w:r>
          </w:p>
        </w:tc>
        <w:tc>
          <w:tcPr>
            <w:tcW w:w="1373" w:type="dxa"/>
            <w:tcBorders>
              <w:top w:val="single" w:sz="4" w:space="0" w:color="auto"/>
              <w:left w:val="nil"/>
              <w:bottom w:val="single" w:sz="4" w:space="0" w:color="auto"/>
              <w:right w:val="single" w:sz="4" w:space="0" w:color="auto"/>
            </w:tcBorders>
            <w:shd w:val="clear" w:color="auto" w:fill="auto"/>
            <w:vAlign w:val="center"/>
          </w:tcPr>
          <w:p w:rsidR="0047253B" w:rsidRPr="0047253B" w:rsidRDefault="0047253B" w:rsidP="0047253B">
            <w:pPr>
              <w:jc w:val="center"/>
              <w:rPr>
                <w:rFonts w:eastAsia="Times New Roman"/>
                <w:color w:val="000000"/>
                <w:kern w:val="0"/>
                <w:lang w:eastAsia="ru-RU"/>
              </w:rPr>
            </w:pPr>
            <w:r w:rsidRPr="0047253B">
              <w:rPr>
                <w:rFonts w:eastAsia="Times New Roman"/>
                <w:color w:val="000000"/>
                <w:kern w:val="0"/>
                <w:lang w:eastAsia="ru-RU"/>
              </w:rPr>
              <w:t>9 605,00</w:t>
            </w:r>
          </w:p>
        </w:tc>
      </w:tr>
      <w:tr w:rsidR="009F7362" w:rsidRPr="00C4243D" w:rsidTr="00C77FBD">
        <w:trPr>
          <w:trHeight w:val="440"/>
          <w:jc w:val="center"/>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52134B" w:rsidRDefault="000B06DD" w:rsidP="0052134B">
            <w:pPr>
              <w:widowControl/>
              <w:suppressAutoHyphens w:val="0"/>
              <w:jc w:val="center"/>
              <w:rPr>
                <w:rFonts w:eastAsia="Times New Roman"/>
                <w:b/>
                <w:color w:val="000000"/>
                <w:kern w:val="0"/>
                <w:sz w:val="22"/>
                <w:szCs w:val="22"/>
                <w:lang w:eastAsia="ru-RU"/>
              </w:rPr>
            </w:pPr>
            <w:r w:rsidRPr="000B06DD">
              <w:rPr>
                <w:b/>
              </w:rPr>
              <w:t>103 215,99</w:t>
            </w:r>
          </w:p>
        </w:tc>
      </w:tr>
      <w:tr w:rsidR="009F7362" w:rsidRPr="00C4243D" w:rsidTr="00C77FBD">
        <w:trPr>
          <w:trHeight w:val="440"/>
          <w:jc w:val="center"/>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A33ABC">
              <w:rPr>
                <w:rFonts w:eastAsia="Times New Roman"/>
                <w:kern w:val="0"/>
                <w:lang w:eastAsia="ru-RU"/>
              </w:rPr>
              <w:lastRenderedPageBreak/>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6C2F37" w:rsidRPr="006C2F37">
              <w:rPr>
                <w:b/>
              </w:rPr>
              <w:t>103 215,99 (Сто три тысячи двести пятнадцать) рублей 99 копеек, с учетом всех налогов и сборов</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B9F" w:rsidRDefault="00D81B9F">
      <w:r>
        <w:separator/>
      </w:r>
    </w:p>
  </w:endnote>
  <w:endnote w:type="continuationSeparator" w:id="0">
    <w:p w:rsidR="00D81B9F" w:rsidRDefault="00D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7A9" w:rsidRDefault="006627A9">
    <w:pPr>
      <w:pStyle w:val="ab"/>
      <w:jc w:val="right"/>
    </w:pPr>
    <w:r>
      <w:fldChar w:fldCharType="begin"/>
    </w:r>
    <w:r>
      <w:instrText xml:space="preserve"> PAGE   \* MERGEFORMAT </w:instrText>
    </w:r>
    <w:r>
      <w:fldChar w:fldCharType="separate"/>
    </w:r>
    <w:r w:rsidR="005E254A">
      <w:rPr>
        <w:noProof/>
      </w:rPr>
      <w:t>34</w:t>
    </w:r>
    <w:r>
      <w:rPr>
        <w:noProof/>
      </w:rPr>
      <w:fldChar w:fldCharType="end"/>
    </w:r>
  </w:p>
  <w:p w:rsidR="006627A9" w:rsidRDefault="006627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B9F" w:rsidRDefault="00D81B9F">
      <w:r>
        <w:separator/>
      </w:r>
    </w:p>
  </w:footnote>
  <w:footnote w:type="continuationSeparator" w:id="0">
    <w:p w:rsidR="00D81B9F" w:rsidRDefault="00D81B9F">
      <w:r>
        <w:continuationSeparator/>
      </w:r>
    </w:p>
  </w:footnote>
  <w:footnote w:id="1">
    <w:p w:rsidR="006627A9" w:rsidRPr="00C349BB" w:rsidRDefault="006627A9"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209C39E1"/>
    <w:multiLevelType w:val="multilevel"/>
    <w:tmpl w:val="4926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9">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1">
    <w:nsid w:val="3F502307"/>
    <w:multiLevelType w:val="multilevel"/>
    <w:tmpl w:val="1636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3">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5"/>
  </w:num>
  <w:num w:numId="10">
    <w:abstractNumId w:val="10"/>
  </w:num>
  <w:num w:numId="11">
    <w:abstractNumId w:val="8"/>
  </w:num>
  <w:num w:numId="12">
    <w:abstractNumId w:val="13"/>
  </w:num>
  <w:num w:numId="13">
    <w:abstractNumId w:val="9"/>
  </w:num>
  <w:num w:numId="14">
    <w:abstractNumId w:val="14"/>
  </w:num>
  <w:num w:numId="15">
    <w:abstractNumId w:val="1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20C7"/>
    <w:rsid w:val="000370BB"/>
    <w:rsid w:val="00040144"/>
    <w:rsid w:val="000419C6"/>
    <w:rsid w:val="00042568"/>
    <w:rsid w:val="00047A7D"/>
    <w:rsid w:val="0005426C"/>
    <w:rsid w:val="000563D6"/>
    <w:rsid w:val="00056AA3"/>
    <w:rsid w:val="00057383"/>
    <w:rsid w:val="0005771F"/>
    <w:rsid w:val="000620C4"/>
    <w:rsid w:val="000635EF"/>
    <w:rsid w:val="00064E61"/>
    <w:rsid w:val="00065830"/>
    <w:rsid w:val="00073A29"/>
    <w:rsid w:val="00082C02"/>
    <w:rsid w:val="000841B1"/>
    <w:rsid w:val="0008429F"/>
    <w:rsid w:val="00085222"/>
    <w:rsid w:val="000875AB"/>
    <w:rsid w:val="000875E8"/>
    <w:rsid w:val="000903CB"/>
    <w:rsid w:val="00091A02"/>
    <w:rsid w:val="00091CE3"/>
    <w:rsid w:val="00092A60"/>
    <w:rsid w:val="000942C0"/>
    <w:rsid w:val="00097FB7"/>
    <w:rsid w:val="000A02FE"/>
    <w:rsid w:val="000A0316"/>
    <w:rsid w:val="000A085A"/>
    <w:rsid w:val="000A1A1F"/>
    <w:rsid w:val="000A1E30"/>
    <w:rsid w:val="000A38E0"/>
    <w:rsid w:val="000B06DD"/>
    <w:rsid w:val="000B1318"/>
    <w:rsid w:val="000B1653"/>
    <w:rsid w:val="000B467F"/>
    <w:rsid w:val="000B5526"/>
    <w:rsid w:val="000B62F6"/>
    <w:rsid w:val="000B65CE"/>
    <w:rsid w:val="000B6AEF"/>
    <w:rsid w:val="000B72B4"/>
    <w:rsid w:val="000C2C69"/>
    <w:rsid w:val="000C4ACF"/>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26499"/>
    <w:rsid w:val="001328BE"/>
    <w:rsid w:val="00132F49"/>
    <w:rsid w:val="00135282"/>
    <w:rsid w:val="001354D3"/>
    <w:rsid w:val="00141916"/>
    <w:rsid w:val="00142441"/>
    <w:rsid w:val="0014248E"/>
    <w:rsid w:val="001439B8"/>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0B1"/>
    <w:rsid w:val="001D1E72"/>
    <w:rsid w:val="001D2539"/>
    <w:rsid w:val="001D2A37"/>
    <w:rsid w:val="001D49E9"/>
    <w:rsid w:val="001E23FD"/>
    <w:rsid w:val="001E27A0"/>
    <w:rsid w:val="001E2E65"/>
    <w:rsid w:val="001E4A6D"/>
    <w:rsid w:val="001E5663"/>
    <w:rsid w:val="001F4434"/>
    <w:rsid w:val="001F5397"/>
    <w:rsid w:val="001F60CD"/>
    <w:rsid w:val="001F694B"/>
    <w:rsid w:val="001F73FC"/>
    <w:rsid w:val="002011E6"/>
    <w:rsid w:val="0020178A"/>
    <w:rsid w:val="00203848"/>
    <w:rsid w:val="002041C3"/>
    <w:rsid w:val="0020539A"/>
    <w:rsid w:val="00207D16"/>
    <w:rsid w:val="00214B0D"/>
    <w:rsid w:val="00214DA9"/>
    <w:rsid w:val="0021642D"/>
    <w:rsid w:val="002216CA"/>
    <w:rsid w:val="002258B0"/>
    <w:rsid w:val="00225F0B"/>
    <w:rsid w:val="002263A7"/>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B7645"/>
    <w:rsid w:val="002C0799"/>
    <w:rsid w:val="002C12B8"/>
    <w:rsid w:val="002C4C81"/>
    <w:rsid w:val="002C678D"/>
    <w:rsid w:val="002C69A2"/>
    <w:rsid w:val="002D0A18"/>
    <w:rsid w:val="002D2A26"/>
    <w:rsid w:val="002D41FA"/>
    <w:rsid w:val="002D4D32"/>
    <w:rsid w:val="002D64D9"/>
    <w:rsid w:val="002D7B20"/>
    <w:rsid w:val="002D7E5F"/>
    <w:rsid w:val="002E2E6C"/>
    <w:rsid w:val="002E6C37"/>
    <w:rsid w:val="002F7A7E"/>
    <w:rsid w:val="003008DC"/>
    <w:rsid w:val="0030103A"/>
    <w:rsid w:val="00306086"/>
    <w:rsid w:val="00306B38"/>
    <w:rsid w:val="00311F58"/>
    <w:rsid w:val="00317695"/>
    <w:rsid w:val="00320C57"/>
    <w:rsid w:val="003214AE"/>
    <w:rsid w:val="00322B74"/>
    <w:rsid w:val="0032352B"/>
    <w:rsid w:val="00324A6D"/>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675"/>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5D6A"/>
    <w:rsid w:val="00417DC2"/>
    <w:rsid w:val="004239A7"/>
    <w:rsid w:val="00423DA5"/>
    <w:rsid w:val="004255A3"/>
    <w:rsid w:val="00431FBB"/>
    <w:rsid w:val="00435FD0"/>
    <w:rsid w:val="00442B3E"/>
    <w:rsid w:val="00447B09"/>
    <w:rsid w:val="00450B30"/>
    <w:rsid w:val="00451A31"/>
    <w:rsid w:val="0045755A"/>
    <w:rsid w:val="00466731"/>
    <w:rsid w:val="004677C4"/>
    <w:rsid w:val="00471208"/>
    <w:rsid w:val="00471E80"/>
    <w:rsid w:val="0047212F"/>
    <w:rsid w:val="0047253B"/>
    <w:rsid w:val="004740F7"/>
    <w:rsid w:val="004742DB"/>
    <w:rsid w:val="00475F95"/>
    <w:rsid w:val="00476389"/>
    <w:rsid w:val="004808FF"/>
    <w:rsid w:val="00481181"/>
    <w:rsid w:val="00481361"/>
    <w:rsid w:val="00485157"/>
    <w:rsid w:val="004866E6"/>
    <w:rsid w:val="004950A1"/>
    <w:rsid w:val="00497857"/>
    <w:rsid w:val="004A310F"/>
    <w:rsid w:val="004A378A"/>
    <w:rsid w:val="004A4360"/>
    <w:rsid w:val="004A57CE"/>
    <w:rsid w:val="004A622E"/>
    <w:rsid w:val="004B62F3"/>
    <w:rsid w:val="004B7A08"/>
    <w:rsid w:val="004C0E7E"/>
    <w:rsid w:val="004C20E3"/>
    <w:rsid w:val="004C22A4"/>
    <w:rsid w:val="004C2D0E"/>
    <w:rsid w:val="004C4F74"/>
    <w:rsid w:val="004D339F"/>
    <w:rsid w:val="004D6185"/>
    <w:rsid w:val="004E018C"/>
    <w:rsid w:val="004E1C73"/>
    <w:rsid w:val="004E34D1"/>
    <w:rsid w:val="004E4ACC"/>
    <w:rsid w:val="004F613F"/>
    <w:rsid w:val="004F7CEF"/>
    <w:rsid w:val="0050045C"/>
    <w:rsid w:val="0050392F"/>
    <w:rsid w:val="00505E81"/>
    <w:rsid w:val="0050677A"/>
    <w:rsid w:val="00506F5A"/>
    <w:rsid w:val="005131B1"/>
    <w:rsid w:val="00513266"/>
    <w:rsid w:val="0052134B"/>
    <w:rsid w:val="00522416"/>
    <w:rsid w:val="0052284A"/>
    <w:rsid w:val="00527B85"/>
    <w:rsid w:val="0053515B"/>
    <w:rsid w:val="00535B2D"/>
    <w:rsid w:val="00542D8D"/>
    <w:rsid w:val="005447BD"/>
    <w:rsid w:val="0055066D"/>
    <w:rsid w:val="00550FCB"/>
    <w:rsid w:val="00553EAF"/>
    <w:rsid w:val="00556390"/>
    <w:rsid w:val="00556A9E"/>
    <w:rsid w:val="00560814"/>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254A"/>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51B0"/>
    <w:rsid w:val="00616F85"/>
    <w:rsid w:val="00617CEB"/>
    <w:rsid w:val="00620441"/>
    <w:rsid w:val="00621E64"/>
    <w:rsid w:val="006227B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7A5"/>
    <w:rsid w:val="00661EE7"/>
    <w:rsid w:val="006627A9"/>
    <w:rsid w:val="0067625C"/>
    <w:rsid w:val="00680D59"/>
    <w:rsid w:val="006818F6"/>
    <w:rsid w:val="00687E40"/>
    <w:rsid w:val="00692803"/>
    <w:rsid w:val="00694E2A"/>
    <w:rsid w:val="0069577D"/>
    <w:rsid w:val="00695A4F"/>
    <w:rsid w:val="00697B02"/>
    <w:rsid w:val="006A49B6"/>
    <w:rsid w:val="006A653E"/>
    <w:rsid w:val="006B0B89"/>
    <w:rsid w:val="006B3757"/>
    <w:rsid w:val="006B5468"/>
    <w:rsid w:val="006B589C"/>
    <w:rsid w:val="006C06D2"/>
    <w:rsid w:val="006C1613"/>
    <w:rsid w:val="006C2F37"/>
    <w:rsid w:val="006C63DC"/>
    <w:rsid w:val="006D0B42"/>
    <w:rsid w:val="006D4A34"/>
    <w:rsid w:val="006E2C42"/>
    <w:rsid w:val="006E2FC4"/>
    <w:rsid w:val="006E4FC7"/>
    <w:rsid w:val="006E6597"/>
    <w:rsid w:val="006E7F20"/>
    <w:rsid w:val="006F1070"/>
    <w:rsid w:val="006F293B"/>
    <w:rsid w:val="006F34ED"/>
    <w:rsid w:val="006F5B17"/>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76F9"/>
    <w:rsid w:val="00791889"/>
    <w:rsid w:val="007927B7"/>
    <w:rsid w:val="00793CCD"/>
    <w:rsid w:val="007A50CF"/>
    <w:rsid w:val="007A54BC"/>
    <w:rsid w:val="007A5976"/>
    <w:rsid w:val="007A610F"/>
    <w:rsid w:val="007B3853"/>
    <w:rsid w:val="007B4405"/>
    <w:rsid w:val="007B46CD"/>
    <w:rsid w:val="007B6178"/>
    <w:rsid w:val="007B6705"/>
    <w:rsid w:val="007C437F"/>
    <w:rsid w:val="007D0505"/>
    <w:rsid w:val="007E249D"/>
    <w:rsid w:val="007E2638"/>
    <w:rsid w:val="007E38B9"/>
    <w:rsid w:val="007E5A98"/>
    <w:rsid w:val="007E69E3"/>
    <w:rsid w:val="007F0B56"/>
    <w:rsid w:val="007F0FEF"/>
    <w:rsid w:val="007F1F26"/>
    <w:rsid w:val="007F4244"/>
    <w:rsid w:val="007F4A4A"/>
    <w:rsid w:val="007F5B69"/>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9591F"/>
    <w:rsid w:val="008A5725"/>
    <w:rsid w:val="008B16ED"/>
    <w:rsid w:val="008B3030"/>
    <w:rsid w:val="008B39D4"/>
    <w:rsid w:val="008B4F8C"/>
    <w:rsid w:val="008C2236"/>
    <w:rsid w:val="008C25CB"/>
    <w:rsid w:val="008C2724"/>
    <w:rsid w:val="008C3DB8"/>
    <w:rsid w:val="008C6C2B"/>
    <w:rsid w:val="008D063F"/>
    <w:rsid w:val="008D113C"/>
    <w:rsid w:val="008D4DD6"/>
    <w:rsid w:val="008E1B7A"/>
    <w:rsid w:val="008E39E1"/>
    <w:rsid w:val="008E49A9"/>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1B35"/>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3A5B"/>
    <w:rsid w:val="00A95677"/>
    <w:rsid w:val="00AA037F"/>
    <w:rsid w:val="00AA17E3"/>
    <w:rsid w:val="00AA2118"/>
    <w:rsid w:val="00AA4783"/>
    <w:rsid w:val="00AA7126"/>
    <w:rsid w:val="00AB2482"/>
    <w:rsid w:val="00AB500C"/>
    <w:rsid w:val="00AB568E"/>
    <w:rsid w:val="00AB6384"/>
    <w:rsid w:val="00AB6A17"/>
    <w:rsid w:val="00AB6DE2"/>
    <w:rsid w:val="00AC2347"/>
    <w:rsid w:val="00AD4EAB"/>
    <w:rsid w:val="00AD6C4A"/>
    <w:rsid w:val="00AE0F09"/>
    <w:rsid w:val="00AE31EF"/>
    <w:rsid w:val="00AE7635"/>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3300"/>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3591"/>
    <w:rsid w:val="00C77FBD"/>
    <w:rsid w:val="00C8163C"/>
    <w:rsid w:val="00C82940"/>
    <w:rsid w:val="00C83082"/>
    <w:rsid w:val="00C83706"/>
    <w:rsid w:val="00C849C6"/>
    <w:rsid w:val="00C87548"/>
    <w:rsid w:val="00C917F8"/>
    <w:rsid w:val="00C931C6"/>
    <w:rsid w:val="00C93F0E"/>
    <w:rsid w:val="00C97512"/>
    <w:rsid w:val="00CA09AD"/>
    <w:rsid w:val="00CA0C5D"/>
    <w:rsid w:val="00CA53D0"/>
    <w:rsid w:val="00CA6C40"/>
    <w:rsid w:val="00CA7573"/>
    <w:rsid w:val="00CB1D89"/>
    <w:rsid w:val="00CB26ED"/>
    <w:rsid w:val="00CB355A"/>
    <w:rsid w:val="00CB5B3D"/>
    <w:rsid w:val="00CB7BED"/>
    <w:rsid w:val="00CC0919"/>
    <w:rsid w:val="00CC5F6F"/>
    <w:rsid w:val="00CC619F"/>
    <w:rsid w:val="00CC6AA0"/>
    <w:rsid w:val="00CC6AD3"/>
    <w:rsid w:val="00CC6C06"/>
    <w:rsid w:val="00CD1FF6"/>
    <w:rsid w:val="00CD716B"/>
    <w:rsid w:val="00CE237D"/>
    <w:rsid w:val="00CE581A"/>
    <w:rsid w:val="00CE6E71"/>
    <w:rsid w:val="00CF16A3"/>
    <w:rsid w:val="00CF4166"/>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1B9F"/>
    <w:rsid w:val="00D82F81"/>
    <w:rsid w:val="00D83AC3"/>
    <w:rsid w:val="00D83F52"/>
    <w:rsid w:val="00D851B3"/>
    <w:rsid w:val="00D853BF"/>
    <w:rsid w:val="00D87BE1"/>
    <w:rsid w:val="00D91548"/>
    <w:rsid w:val="00D919B2"/>
    <w:rsid w:val="00D91D5D"/>
    <w:rsid w:val="00D91E60"/>
    <w:rsid w:val="00D92F0D"/>
    <w:rsid w:val="00D9573A"/>
    <w:rsid w:val="00D971F8"/>
    <w:rsid w:val="00DA4BB0"/>
    <w:rsid w:val="00DB239F"/>
    <w:rsid w:val="00DB76EC"/>
    <w:rsid w:val="00DC1C92"/>
    <w:rsid w:val="00DC31E6"/>
    <w:rsid w:val="00DC3578"/>
    <w:rsid w:val="00DC3EDE"/>
    <w:rsid w:val="00DC482E"/>
    <w:rsid w:val="00DD284F"/>
    <w:rsid w:val="00DD4ACA"/>
    <w:rsid w:val="00DD7557"/>
    <w:rsid w:val="00DE11AF"/>
    <w:rsid w:val="00DE15C1"/>
    <w:rsid w:val="00DE299A"/>
    <w:rsid w:val="00DE343E"/>
    <w:rsid w:val="00DE669E"/>
    <w:rsid w:val="00DE7D84"/>
    <w:rsid w:val="00DF648D"/>
    <w:rsid w:val="00DF68B5"/>
    <w:rsid w:val="00DF6B92"/>
    <w:rsid w:val="00DF7813"/>
    <w:rsid w:val="00E038AD"/>
    <w:rsid w:val="00E06D24"/>
    <w:rsid w:val="00E13BA5"/>
    <w:rsid w:val="00E17126"/>
    <w:rsid w:val="00E2283B"/>
    <w:rsid w:val="00E27AD6"/>
    <w:rsid w:val="00E30E6A"/>
    <w:rsid w:val="00E313F3"/>
    <w:rsid w:val="00E33C3C"/>
    <w:rsid w:val="00E34311"/>
    <w:rsid w:val="00E34490"/>
    <w:rsid w:val="00E34A04"/>
    <w:rsid w:val="00E40CA0"/>
    <w:rsid w:val="00E41A9F"/>
    <w:rsid w:val="00E46949"/>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0C29"/>
    <w:rsid w:val="00EB18FE"/>
    <w:rsid w:val="00EB2435"/>
    <w:rsid w:val="00EB3600"/>
    <w:rsid w:val="00EB453A"/>
    <w:rsid w:val="00EC282A"/>
    <w:rsid w:val="00EC3319"/>
    <w:rsid w:val="00EC4D7F"/>
    <w:rsid w:val="00ED3A29"/>
    <w:rsid w:val="00ED6BCF"/>
    <w:rsid w:val="00EE3808"/>
    <w:rsid w:val="00EE52C7"/>
    <w:rsid w:val="00EF4A40"/>
    <w:rsid w:val="00EF763F"/>
    <w:rsid w:val="00F01E9A"/>
    <w:rsid w:val="00F061C5"/>
    <w:rsid w:val="00F13ED5"/>
    <w:rsid w:val="00F141F8"/>
    <w:rsid w:val="00F15346"/>
    <w:rsid w:val="00F1615C"/>
    <w:rsid w:val="00F22C16"/>
    <w:rsid w:val="00F23836"/>
    <w:rsid w:val="00F25B18"/>
    <w:rsid w:val="00F27555"/>
    <w:rsid w:val="00F30FEA"/>
    <w:rsid w:val="00F4040E"/>
    <w:rsid w:val="00F47E8C"/>
    <w:rsid w:val="00F500C2"/>
    <w:rsid w:val="00F6108F"/>
    <w:rsid w:val="00F7061F"/>
    <w:rsid w:val="00F82217"/>
    <w:rsid w:val="00F96482"/>
    <w:rsid w:val="00FA004A"/>
    <w:rsid w:val="00FA0252"/>
    <w:rsid w:val="00FA0A4B"/>
    <w:rsid w:val="00FA4183"/>
    <w:rsid w:val="00FB0BE9"/>
    <w:rsid w:val="00FB25B4"/>
    <w:rsid w:val="00FB2F8E"/>
    <w:rsid w:val="00FB3C8A"/>
    <w:rsid w:val="00FB4D35"/>
    <w:rsid w:val="00FB7727"/>
    <w:rsid w:val="00FB7DEE"/>
    <w:rsid w:val="00FC2DFD"/>
    <w:rsid w:val="00FC31F7"/>
    <w:rsid w:val="00FC4736"/>
    <w:rsid w:val="00FC57EA"/>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0518655">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5664326">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069451">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1330058">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887BE-D492-4E50-B691-FC1909BB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42</Pages>
  <Words>16633</Words>
  <Characters>94810</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111221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68</cp:revision>
  <dcterms:created xsi:type="dcterms:W3CDTF">2021-01-21T05:10:00Z</dcterms:created>
  <dcterms:modified xsi:type="dcterms:W3CDTF">2021-01-21T13:00:00Z</dcterms:modified>
</cp:coreProperties>
</file>