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01.71.03.03.01.01.01.6647</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Насос шприцевой</w:t>
            </w:r>
            <w:r w:rsidR="001D322D">
              <w:rPr>
                <w:sz w:val="18"/>
                <w:szCs w:val="18"/>
              </w:rPr>
              <w:t xml:space="preserve"> </w:t>
            </w:r>
            <w:r w:rsidRPr="00652325" w:rsidR="001D322D">
              <w:rPr>
                <w:sz w:val="18"/>
                <w:szCs w:val="18"/>
              </w:rPr>
              <w:t xml:space="preserve">/ </w:t>
            </w:r>
            <w:r w:rsidRPr="002E25F2" w:rsidR="001D322D">
              <w:rPr>
                <w:sz w:val="18"/>
                <w:szCs w:val="18"/>
              </w:rPr>
              <w:t>Насос шприцевой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насосов инфузионных для новорожденных двухшприцевых, 329460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Насос шприцевой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2 499 475,00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насосов инфузионных для новорожденных двухшприцевых, 329460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насосов инфузионных для новорожденных двухшприцевых, 329460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насосов инфузионных для новорожденных двухшприцевых, 329460)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насосов инфузионных для новорожденных двухшприцевых, 329460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насосов инфузионных для новорожденных двухшприцевых, 329460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насосов инфузионных для новорожденных двухшприцевых, 329460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насосов инфузионных для новорожденных двухшприцевых, 329460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036482-23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