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FA1DF7" w:rsidP="003E1DBF">
      <w:pPr>
        <w:rPr>
          <w:rFonts w:ascii="Times New Roman" w:hAnsi="Times New Roman"/>
          <w:b/>
          <w:sz w:val="24"/>
          <w:szCs w:val="24"/>
          <w:lang w:val="ru-RU"/>
        </w:rPr>
      </w:pPr>
      <w:r w:rsidRPr="00FA1DF7">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C01865"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A42A8B">
        <w:rPr>
          <w:rFonts w:ascii="Times New Roman" w:hAnsi="Times New Roman"/>
          <w:b/>
          <w:color w:val="000000"/>
          <w:sz w:val="24"/>
          <w:szCs w:val="24"/>
          <w:lang w:val="ru-RU"/>
        </w:rPr>
        <w:t>46</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4B07B3" w:rsidRDefault="004B07B3" w:rsidP="004B07B3">
      <w:pPr>
        <w:spacing w:after="0" w:line="240" w:lineRule="auto"/>
        <w:jc w:val="center"/>
        <w:rPr>
          <w:rFonts w:ascii="Times New Roman" w:hAnsi="Times New Roman"/>
          <w:b/>
          <w:sz w:val="24"/>
          <w:szCs w:val="24"/>
          <w:lang w:val="ru-RU"/>
        </w:rPr>
      </w:pPr>
      <w:r w:rsidRPr="00B148B5">
        <w:rPr>
          <w:rFonts w:ascii="Times New Roman" w:hAnsi="Times New Roman"/>
          <w:b/>
          <w:sz w:val="24"/>
          <w:szCs w:val="24"/>
          <w:lang w:val="ru-RU"/>
        </w:rPr>
        <w:t xml:space="preserve">на право заключения </w:t>
      </w:r>
      <w:proofErr w:type="gramStart"/>
      <w:r w:rsidRPr="00B148B5">
        <w:rPr>
          <w:rFonts w:ascii="Times New Roman" w:hAnsi="Times New Roman"/>
          <w:b/>
          <w:sz w:val="24"/>
          <w:szCs w:val="24"/>
          <w:lang w:val="ru-RU"/>
        </w:rPr>
        <w:t>договора</w:t>
      </w:r>
      <w:proofErr w:type="gramEnd"/>
      <w:r w:rsidRPr="00B148B5">
        <w:rPr>
          <w:rFonts w:ascii="Times New Roman" w:hAnsi="Times New Roman"/>
          <w:b/>
          <w:sz w:val="24"/>
          <w:szCs w:val="24"/>
          <w:lang w:val="ru-RU"/>
        </w:rPr>
        <w:t xml:space="preserve"> на выпол</w:t>
      </w:r>
      <w:r>
        <w:rPr>
          <w:rFonts w:ascii="Times New Roman" w:hAnsi="Times New Roman"/>
          <w:b/>
          <w:sz w:val="24"/>
          <w:szCs w:val="24"/>
          <w:lang w:val="ru-RU"/>
        </w:rPr>
        <w:t>нение работ по ремонту помещений 1 этажа ОВП</w:t>
      </w:r>
    </w:p>
    <w:p w:rsidR="004B07B3" w:rsidRDefault="004B07B3" w:rsidP="004B07B3">
      <w:pPr>
        <w:spacing w:after="0" w:line="240" w:lineRule="auto"/>
        <w:jc w:val="center"/>
        <w:rPr>
          <w:rFonts w:ascii="Times New Roman" w:hAnsi="Times New Roman"/>
          <w:b/>
          <w:sz w:val="24"/>
          <w:szCs w:val="24"/>
          <w:lang w:val="ru-RU"/>
        </w:rPr>
      </w:pPr>
      <w:r w:rsidRPr="00B148B5">
        <w:rPr>
          <w:rFonts w:ascii="Times New Roman" w:hAnsi="Times New Roman"/>
          <w:b/>
          <w:sz w:val="24"/>
          <w:szCs w:val="24"/>
          <w:lang w:val="ru-RU"/>
        </w:rPr>
        <w:t xml:space="preserve"> по адресу: </w:t>
      </w:r>
      <w:r>
        <w:rPr>
          <w:rFonts w:ascii="Times New Roman" w:hAnsi="Times New Roman"/>
          <w:b/>
          <w:sz w:val="24"/>
          <w:szCs w:val="24"/>
          <w:lang w:val="ru-RU"/>
        </w:rPr>
        <w:t xml:space="preserve">Московская область, Орехово-Зуевский г.о., пос. Ильинский Погост, </w:t>
      </w:r>
    </w:p>
    <w:p w:rsidR="004B07B3" w:rsidRDefault="004B07B3" w:rsidP="004B07B3">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ул. </w:t>
      </w:r>
      <w:proofErr w:type="gramStart"/>
      <w:r>
        <w:rPr>
          <w:rFonts w:ascii="Times New Roman" w:hAnsi="Times New Roman"/>
          <w:b/>
          <w:sz w:val="24"/>
          <w:szCs w:val="24"/>
          <w:lang w:val="ru-RU"/>
        </w:rPr>
        <w:t>Егорьевская</w:t>
      </w:r>
      <w:proofErr w:type="gramEnd"/>
      <w:r>
        <w:rPr>
          <w:rFonts w:ascii="Times New Roman" w:hAnsi="Times New Roman"/>
          <w:b/>
          <w:sz w:val="24"/>
          <w:szCs w:val="24"/>
          <w:lang w:val="ru-RU"/>
        </w:rPr>
        <w:t xml:space="preserve"> д.5</w:t>
      </w:r>
      <w:r>
        <w:rPr>
          <w:color w:val="000000" w:themeColor="text1"/>
          <w:sz w:val="21"/>
          <w:szCs w:val="21"/>
          <w:shd w:val="clear" w:color="auto" w:fill="DFF0D8"/>
          <w:lang w:val="ru-RU"/>
        </w:rPr>
        <w:t xml:space="preserve"> </w:t>
      </w:r>
      <w:r w:rsidRPr="000257D8">
        <w:rPr>
          <w:rFonts w:ascii="Times New Roman" w:hAnsi="Times New Roman"/>
          <w:b/>
          <w:sz w:val="24"/>
          <w:szCs w:val="24"/>
          <w:lang w:val="ru-RU"/>
        </w:rPr>
        <w:t>для</w:t>
      </w:r>
      <w:r w:rsidRPr="00B148B5">
        <w:rPr>
          <w:rFonts w:ascii="Times New Roman" w:hAnsi="Times New Roman"/>
          <w:b/>
          <w:bCs/>
          <w:sz w:val="24"/>
          <w:szCs w:val="24"/>
          <w:lang w:val="ru-RU"/>
        </w:rPr>
        <w:t xml:space="preserve"> нужд ГАУ СО МО </w:t>
      </w:r>
      <w:r w:rsidRPr="00B148B5">
        <w:rPr>
          <w:rFonts w:ascii="Times New Roman" w:hAnsi="Times New Roman"/>
          <w:b/>
          <w:sz w:val="24"/>
          <w:szCs w:val="24"/>
          <w:lang w:val="ru-RU"/>
        </w:rPr>
        <w:t xml:space="preserve">«Орехово-Зуевский комплексный </w:t>
      </w:r>
    </w:p>
    <w:p w:rsidR="004B07B3" w:rsidRPr="00B148B5" w:rsidRDefault="004B07B3" w:rsidP="004B07B3">
      <w:pPr>
        <w:spacing w:after="0" w:line="240" w:lineRule="auto"/>
        <w:jc w:val="center"/>
        <w:rPr>
          <w:rFonts w:ascii="Times New Roman" w:hAnsi="Times New Roman"/>
          <w:b/>
          <w:sz w:val="24"/>
          <w:szCs w:val="24"/>
          <w:lang w:val="ru-RU"/>
        </w:rPr>
      </w:pPr>
      <w:r w:rsidRPr="00B148B5">
        <w:rPr>
          <w:rFonts w:ascii="Times New Roman" w:hAnsi="Times New Roman"/>
          <w:b/>
          <w:sz w:val="24"/>
          <w:szCs w:val="24"/>
          <w:lang w:val="ru-RU"/>
        </w:rPr>
        <w:t>центр социального обслуживания населения»</w:t>
      </w:r>
      <w:r w:rsidRPr="00B148B5">
        <w:rPr>
          <w:rFonts w:ascii="Times New Roman" w:hAnsi="Times New Roman"/>
          <w:b/>
          <w:bCs/>
          <w:sz w:val="24"/>
          <w:szCs w:val="24"/>
          <w:lang w:val="ru-RU"/>
        </w:rPr>
        <w:t xml:space="preserve"> </w:t>
      </w:r>
    </w:p>
    <w:p w:rsidR="004B07B3" w:rsidRDefault="004B07B3" w:rsidP="004B07B3">
      <w:pPr>
        <w:tabs>
          <w:tab w:val="left" w:pos="7320"/>
        </w:tabs>
        <w:rPr>
          <w:rFonts w:ascii="Times New Roman" w:hAnsi="Times New Roman"/>
          <w:b/>
          <w:sz w:val="24"/>
          <w:szCs w:val="24"/>
          <w:lang w:val="ru-RU"/>
        </w:rPr>
      </w:pP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E2109D">
      <w:pP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E2109D">
      <w:pPr>
        <w:spacing w:after="0" w:line="240" w:lineRule="auto"/>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2B5EF5">
      <w:pPr>
        <w:pStyle w:val="a8"/>
        <w:numPr>
          <w:ilvl w:val="0"/>
          <w:numId w:val="1"/>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xml:space="preserve">: 142621, Московская </w:t>
      </w:r>
      <w:r w:rsidR="002653F7">
        <w:rPr>
          <w:rFonts w:ascii="Times New Roman" w:hAnsi="Times New Roman"/>
          <w:smallCaps w:val="0"/>
          <w:spacing w:val="0"/>
          <w:sz w:val="24"/>
          <w:szCs w:val="24"/>
          <w:lang w:val="ru-RU"/>
        </w:rPr>
        <w:t xml:space="preserve">область, Орехово-Зуевский г.о., г. </w:t>
      </w:r>
      <w:r w:rsidRPr="000450FF">
        <w:rPr>
          <w:rFonts w:ascii="Times New Roman" w:hAnsi="Times New Roman"/>
          <w:smallCaps w:val="0"/>
          <w:spacing w:val="0"/>
          <w:sz w:val="24"/>
          <w:szCs w:val="24"/>
          <w:lang w:val="ru-RU"/>
        </w:rPr>
        <w:t>Куровское, ул. Коммунистическая, д.48.</w:t>
      </w:r>
      <w:proofErr w:type="gramEnd"/>
    </w:p>
    <w:p w:rsidR="00C54220" w:rsidRPr="00C54220" w:rsidRDefault="002653F7" w:rsidP="00C54220">
      <w:pPr>
        <w:tabs>
          <w:tab w:val="left" w:pos="284"/>
        </w:tabs>
        <w:spacing w:after="160" w:line="259" w:lineRule="auto"/>
        <w:jc w:val="both"/>
        <w:rPr>
          <w:rFonts w:ascii="Times New Roman" w:hAnsi="Times New Roman"/>
          <w:b/>
          <w:color w:val="000000" w:themeColor="text1"/>
          <w:sz w:val="24"/>
          <w:szCs w:val="24"/>
          <w:lang w:val="ru-RU"/>
        </w:rPr>
      </w:pPr>
      <w:proofErr w:type="gramStart"/>
      <w:r>
        <w:rPr>
          <w:rFonts w:ascii="Times New Roman" w:hAnsi="Times New Roman"/>
          <w:b/>
          <w:sz w:val="24"/>
          <w:szCs w:val="24"/>
          <w:lang w:val="ru-RU"/>
        </w:rPr>
        <w:t>Почтовый</w:t>
      </w:r>
      <w:r w:rsidRPr="000450FF">
        <w:rPr>
          <w:rFonts w:ascii="Times New Roman" w:hAnsi="Times New Roman"/>
          <w:b/>
          <w:sz w:val="24"/>
          <w:szCs w:val="24"/>
          <w:lang w:val="ru-RU"/>
        </w:rPr>
        <w:t xml:space="preserve"> адрес</w:t>
      </w:r>
      <w:r w:rsidR="00C54220" w:rsidRPr="000450FF">
        <w:rPr>
          <w:rFonts w:ascii="Times New Roman" w:hAnsi="Times New Roman"/>
          <w:sz w:val="24"/>
          <w:szCs w:val="24"/>
          <w:lang w:val="ru-RU"/>
        </w:rPr>
        <w:t>:</w:t>
      </w:r>
      <w:r w:rsidR="00C54220" w:rsidRPr="00C54220">
        <w:rPr>
          <w:rFonts w:ascii="Times New Roman" w:hAnsi="Times New Roman"/>
          <w:color w:val="000000"/>
          <w:sz w:val="24"/>
          <w:szCs w:val="24"/>
          <w:lang w:val="ru-RU"/>
        </w:rPr>
        <w:t xml:space="preserve"> </w:t>
      </w:r>
      <w:r w:rsidR="00C54220" w:rsidRPr="00C54220">
        <w:rPr>
          <w:rFonts w:ascii="Times New Roman" w:hAnsi="Times New Roman"/>
          <w:lang w:val="ru-RU"/>
        </w:rPr>
        <w:t>142651</w:t>
      </w:r>
      <w:r w:rsidR="00C54220" w:rsidRPr="00C54220">
        <w:rPr>
          <w:rFonts w:ascii="Times New Roman" w:hAnsi="Times New Roman"/>
          <w:b/>
          <w:lang w:val="ru-RU"/>
        </w:rPr>
        <w:t xml:space="preserve">, </w:t>
      </w:r>
      <w:r w:rsidR="00C54220"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4B07B3">
      <w:pPr>
        <w:pStyle w:val="a8"/>
        <w:tabs>
          <w:tab w:val="left" w:pos="142"/>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Pr="00147528" w:rsidRDefault="003E1DBF" w:rsidP="00147528">
      <w:pPr>
        <w:pStyle w:val="a7"/>
        <w:rPr>
          <w:rFonts w:ascii="Times New Roman" w:hAnsi="Times New Roman"/>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0F37E1">
          <w:rPr>
            <w:rStyle w:val="a5"/>
            <w:rFonts w:ascii="Times New Roman" w:eastAsiaTheme="majorEastAsia" w:hAnsi="Times New Roman" w:cs="Times New Roman"/>
            <w:color w:val="000000" w:themeColor="text1"/>
            <w:sz w:val="24"/>
            <w:szCs w:val="24"/>
          </w:rPr>
          <w:t>http</w:t>
        </w:r>
        <w:r w:rsidR="000F37E1">
          <w:rPr>
            <w:rStyle w:val="a5"/>
            <w:rFonts w:ascii="Times New Roman" w:eastAsiaTheme="majorEastAsia" w:hAnsi="Times New Roman" w:cs="Times New Roman"/>
            <w:color w:val="000000" w:themeColor="text1"/>
            <w:sz w:val="24"/>
            <w:szCs w:val="24"/>
            <w:lang w:val="ru-RU"/>
          </w:rPr>
          <w:t>://</w:t>
        </w:r>
        <w:proofErr w:type="spellStart"/>
        <w:r w:rsidR="000F37E1">
          <w:rPr>
            <w:rStyle w:val="a5"/>
            <w:rFonts w:ascii="Times New Roman" w:eastAsiaTheme="majorEastAsia" w:hAnsi="Times New Roman" w:cs="Times New Roman"/>
            <w:color w:val="000000" w:themeColor="text1"/>
            <w:sz w:val="24"/>
            <w:szCs w:val="24"/>
          </w:rPr>
          <w:t>estp</w:t>
        </w:r>
        <w:proofErr w:type="spellEnd"/>
        <w:r w:rsidR="000F37E1">
          <w:rPr>
            <w:rStyle w:val="a5"/>
            <w:rFonts w:ascii="Times New Roman" w:eastAsiaTheme="majorEastAsia" w:hAnsi="Times New Roman" w:cs="Times New Roman"/>
            <w:color w:val="000000" w:themeColor="text1"/>
            <w:sz w:val="24"/>
            <w:szCs w:val="24"/>
            <w:lang w:val="ru-RU"/>
          </w:rPr>
          <w:t>.</w:t>
        </w:r>
        <w:proofErr w:type="spellStart"/>
        <w:r w:rsidR="000F37E1">
          <w:rPr>
            <w:rStyle w:val="a5"/>
            <w:rFonts w:ascii="Times New Roman" w:eastAsiaTheme="majorEastAsia" w:hAnsi="Times New Roman" w:cs="Times New Roman"/>
            <w:color w:val="000000" w:themeColor="text1"/>
            <w:sz w:val="24"/>
            <w:szCs w:val="24"/>
          </w:rPr>
          <w:t>ru</w:t>
        </w:r>
        <w:proofErr w:type="spellEnd"/>
        <w:r w:rsidR="000F37E1">
          <w:rPr>
            <w:rStyle w:val="a5"/>
            <w:rFonts w:ascii="Times New Roman" w:eastAsiaTheme="majorEastAsia" w:hAnsi="Times New Roman" w:cs="Times New Roman"/>
            <w:color w:val="000000" w:themeColor="text1"/>
            <w:sz w:val="24"/>
            <w:szCs w:val="24"/>
            <w:lang w:val="ru-RU"/>
          </w:rPr>
          <w:t>/</w:t>
        </w:r>
      </w:hyperlink>
      <w:r w:rsidR="000F37E1">
        <w:rPr>
          <w:rFonts w:ascii="Times New Roman" w:hAnsi="Times New Roman" w:cs="Times New Roman"/>
          <w:color w:val="000000" w:themeColor="text1"/>
          <w:sz w:val="24"/>
          <w:szCs w:val="24"/>
          <w:lang w:val="ru-RU"/>
        </w:rPr>
        <w:t>.</w:t>
      </w:r>
    </w:p>
    <w:p w:rsidR="004B07B3" w:rsidRPr="004B07B3" w:rsidRDefault="003E1DBF" w:rsidP="004B07B3">
      <w:pPr>
        <w:spacing w:after="0" w:line="240" w:lineRule="auto"/>
        <w:jc w:val="both"/>
        <w:rPr>
          <w:rFonts w:ascii="Times New Roman" w:hAnsi="Times New Roman"/>
          <w:sz w:val="24"/>
          <w:szCs w:val="24"/>
          <w:lang w:val="ru-RU"/>
        </w:rPr>
      </w:pPr>
      <w:r>
        <w:rPr>
          <w:rFonts w:ascii="Times New Roman" w:hAnsi="Times New Roman"/>
          <w:b/>
          <w:bCs/>
          <w:sz w:val="24"/>
          <w:szCs w:val="24"/>
          <w:lang w:val="ru-RU"/>
        </w:rPr>
        <w:t xml:space="preserve">4. Предмет договора: </w:t>
      </w:r>
      <w:r w:rsidR="004B07B3" w:rsidRPr="00714B2B">
        <w:rPr>
          <w:rFonts w:ascii="Times New Roman" w:hAnsi="Times New Roman"/>
          <w:sz w:val="24"/>
          <w:szCs w:val="24"/>
          <w:lang w:val="ru-RU"/>
        </w:rPr>
        <w:t xml:space="preserve">Выполнение работ по ремонту помещений 1 этажа ОВП по адресу: </w:t>
      </w:r>
      <w:proofErr w:type="gramStart"/>
      <w:r w:rsidR="004B07B3" w:rsidRPr="00714B2B">
        <w:rPr>
          <w:rFonts w:ascii="Times New Roman" w:hAnsi="Times New Roman"/>
          <w:sz w:val="24"/>
          <w:szCs w:val="24"/>
          <w:lang w:val="ru-RU"/>
        </w:rPr>
        <w:t>Московская об</w:t>
      </w:r>
      <w:r w:rsidR="008246BE">
        <w:rPr>
          <w:rFonts w:ascii="Times New Roman" w:hAnsi="Times New Roman"/>
          <w:sz w:val="24"/>
          <w:szCs w:val="24"/>
          <w:lang w:val="ru-RU"/>
        </w:rPr>
        <w:t xml:space="preserve">ласть, Орехово-Зуевский г.о., </w:t>
      </w:r>
      <w:r w:rsidR="004B07B3" w:rsidRPr="00714B2B">
        <w:rPr>
          <w:rFonts w:ascii="Times New Roman" w:hAnsi="Times New Roman"/>
          <w:sz w:val="24"/>
          <w:szCs w:val="24"/>
          <w:lang w:val="ru-RU"/>
        </w:rPr>
        <w:t>с. Ильинский Погост, ул. Егорьевская д.5</w:t>
      </w:r>
      <w:r w:rsidR="004B07B3" w:rsidRPr="00714B2B">
        <w:rPr>
          <w:rFonts w:ascii="Times New Roman" w:hAnsi="Times New Roman"/>
          <w:bCs/>
          <w:sz w:val="24"/>
          <w:szCs w:val="24"/>
          <w:lang w:val="ru-RU"/>
        </w:rPr>
        <w:t>.</w:t>
      </w:r>
      <w:r w:rsidR="004B07B3">
        <w:rPr>
          <w:rFonts w:ascii="Times New Roman" w:hAnsi="Times New Roman"/>
          <w:sz w:val="24"/>
          <w:szCs w:val="24"/>
          <w:lang w:val="ru-RU"/>
        </w:rPr>
        <w:t xml:space="preserve"> </w:t>
      </w:r>
      <w:proofErr w:type="gramEnd"/>
    </w:p>
    <w:p w:rsidR="003E1DBF" w:rsidRDefault="003E1DBF" w:rsidP="00147528">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w:t>
      </w:r>
      <w:r w:rsidR="006E0975">
        <w:rPr>
          <w:rFonts w:ascii="Times New Roman" w:hAnsi="Times New Roman"/>
          <w:b/>
          <w:bCs/>
          <w:sz w:val="24"/>
          <w:szCs w:val="24"/>
          <w:lang w:val="ru-RU"/>
        </w:rPr>
        <w:t>выполнения работ</w:t>
      </w:r>
      <w:r>
        <w:rPr>
          <w:rFonts w:ascii="Times New Roman" w:hAnsi="Times New Roman"/>
          <w:b/>
          <w:bCs/>
          <w:sz w:val="24"/>
          <w:szCs w:val="24"/>
          <w:lang w:val="ru-RU"/>
        </w:rPr>
        <w:t xml:space="preserve">: </w:t>
      </w:r>
    </w:p>
    <w:p w:rsidR="00147528" w:rsidRDefault="00147528" w:rsidP="00147528">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w:t>
      </w:r>
      <w:r w:rsidR="006E0975">
        <w:rPr>
          <w:rFonts w:ascii="Times New Roman" w:hAnsi="Times New Roman"/>
          <w:color w:val="000000"/>
          <w:sz w:val="24"/>
          <w:szCs w:val="24"/>
          <w:lang w:val="ru-RU"/>
        </w:rPr>
        <w:t>я область, г.о.</w:t>
      </w:r>
      <w:r w:rsidR="008246BE">
        <w:rPr>
          <w:rFonts w:ascii="Times New Roman" w:hAnsi="Times New Roman"/>
          <w:color w:val="000000"/>
          <w:sz w:val="24"/>
          <w:szCs w:val="24"/>
          <w:lang w:val="ru-RU"/>
        </w:rPr>
        <w:t xml:space="preserve"> Орехово-Зуево, с</w:t>
      </w:r>
      <w:r w:rsidR="00E00827">
        <w:rPr>
          <w:rFonts w:ascii="Times New Roman" w:hAnsi="Times New Roman"/>
          <w:color w:val="000000"/>
          <w:sz w:val="24"/>
          <w:szCs w:val="24"/>
          <w:lang w:val="ru-RU"/>
        </w:rPr>
        <w:t>.</w:t>
      </w:r>
      <w:r w:rsidR="008246BE">
        <w:rPr>
          <w:rFonts w:ascii="Times New Roman" w:hAnsi="Times New Roman"/>
          <w:color w:val="000000"/>
          <w:sz w:val="24"/>
          <w:szCs w:val="24"/>
          <w:lang w:val="ru-RU"/>
        </w:rPr>
        <w:t xml:space="preserve"> </w:t>
      </w:r>
      <w:r w:rsidR="00E00827">
        <w:rPr>
          <w:rFonts w:ascii="Times New Roman" w:hAnsi="Times New Roman"/>
          <w:color w:val="000000"/>
          <w:sz w:val="24"/>
          <w:szCs w:val="24"/>
          <w:lang w:val="ru-RU"/>
        </w:rPr>
        <w:t>Ильинский Погост, ул. Егорьевская, д.5</w:t>
      </w:r>
      <w:r w:rsidR="006E0975">
        <w:rPr>
          <w:rFonts w:ascii="Times New Roman" w:hAnsi="Times New Roman"/>
          <w:color w:val="000000"/>
          <w:sz w:val="24"/>
          <w:szCs w:val="24"/>
          <w:lang w:val="ru-RU"/>
        </w:rPr>
        <w:t>.</w:t>
      </w:r>
      <w:proofErr w:type="gramEnd"/>
    </w:p>
    <w:p w:rsidR="00601229" w:rsidRDefault="003E1DBF" w:rsidP="00601229">
      <w:pPr>
        <w:spacing w:after="0" w:line="240" w:lineRule="auto"/>
        <w:jc w:val="both"/>
        <w:rPr>
          <w:rFonts w:ascii="Times New Roman" w:hAnsi="Times New Roman"/>
          <w:sz w:val="24"/>
          <w:szCs w:val="24"/>
          <w:lang w:val="ru-RU" w:eastAsia="ja-JP"/>
        </w:rPr>
      </w:pPr>
      <w:r>
        <w:rPr>
          <w:rFonts w:ascii="Times New Roman" w:hAnsi="Times New Roman"/>
          <w:b/>
          <w:sz w:val="24"/>
          <w:szCs w:val="24"/>
          <w:lang w:val="ru-RU"/>
        </w:rPr>
        <w:t xml:space="preserve">6. Срок </w:t>
      </w:r>
      <w:r w:rsidR="006E0975">
        <w:rPr>
          <w:rFonts w:ascii="Times New Roman" w:hAnsi="Times New Roman"/>
          <w:b/>
          <w:sz w:val="24"/>
          <w:szCs w:val="24"/>
          <w:lang w:val="ru-RU"/>
        </w:rPr>
        <w:t>выполнения работ</w:t>
      </w:r>
      <w:r>
        <w:rPr>
          <w:rFonts w:ascii="Times New Roman" w:hAnsi="Times New Roman"/>
          <w:b/>
          <w:sz w:val="24"/>
          <w:szCs w:val="24"/>
          <w:lang w:val="ru-RU"/>
        </w:rPr>
        <w:t>:</w:t>
      </w:r>
      <w:r w:rsidR="00A924F4">
        <w:rPr>
          <w:rFonts w:ascii="Times New Roman" w:hAnsi="Times New Roman"/>
          <w:sz w:val="24"/>
          <w:szCs w:val="24"/>
          <w:lang w:val="ru-RU" w:eastAsia="ja-JP"/>
        </w:rPr>
        <w:t xml:space="preserve"> </w:t>
      </w:r>
      <w:r w:rsidR="00601229">
        <w:rPr>
          <w:rFonts w:ascii="Times New Roman" w:hAnsi="Times New Roman"/>
          <w:sz w:val="24"/>
          <w:szCs w:val="24"/>
          <w:lang w:val="ru-RU" w:eastAsia="ja-JP"/>
        </w:rPr>
        <w:t>В течени</w:t>
      </w:r>
      <w:proofErr w:type="gramStart"/>
      <w:r w:rsidR="00601229">
        <w:rPr>
          <w:rFonts w:ascii="Times New Roman" w:hAnsi="Times New Roman"/>
          <w:sz w:val="24"/>
          <w:szCs w:val="24"/>
          <w:lang w:val="ru-RU" w:eastAsia="ja-JP"/>
        </w:rPr>
        <w:t>и</w:t>
      </w:r>
      <w:proofErr w:type="gramEnd"/>
      <w:r w:rsidR="00601229">
        <w:rPr>
          <w:rFonts w:ascii="Times New Roman" w:hAnsi="Times New Roman"/>
          <w:sz w:val="24"/>
          <w:szCs w:val="24"/>
          <w:lang w:val="ru-RU" w:eastAsia="ja-JP"/>
        </w:rPr>
        <w:t xml:space="preserve"> 30 (тридцати) календарных дней с даты получения заявки от Заказчика.</w:t>
      </w:r>
      <w:r w:rsidR="00601229" w:rsidRPr="00E2109D">
        <w:rPr>
          <w:rFonts w:ascii="Times New Roman" w:hAnsi="Times New Roman"/>
          <w:color w:val="000000"/>
          <w:sz w:val="24"/>
          <w:szCs w:val="24"/>
          <w:lang w:val="ru-RU"/>
        </w:rPr>
        <w:t xml:space="preserve"> </w:t>
      </w:r>
      <w:r w:rsidR="00601229">
        <w:rPr>
          <w:rFonts w:ascii="Times New Roman" w:hAnsi="Times New Roman"/>
          <w:color w:val="000000"/>
          <w:sz w:val="24"/>
          <w:szCs w:val="24"/>
          <w:lang w:val="ru-RU"/>
        </w:rPr>
        <w:t xml:space="preserve">Дату начала работ устанавливает Заказчик (о необходимости начала работ Заказчик информирует Подрядчика не </w:t>
      </w:r>
      <w:proofErr w:type="gramStart"/>
      <w:r w:rsidR="00601229">
        <w:rPr>
          <w:rFonts w:ascii="Times New Roman" w:hAnsi="Times New Roman"/>
          <w:color w:val="000000"/>
          <w:sz w:val="24"/>
          <w:szCs w:val="24"/>
          <w:lang w:val="ru-RU"/>
        </w:rPr>
        <w:t>позднее</w:t>
      </w:r>
      <w:proofErr w:type="gramEnd"/>
      <w:r w:rsidR="00601229">
        <w:rPr>
          <w:rFonts w:ascii="Times New Roman" w:hAnsi="Times New Roman"/>
          <w:color w:val="000000"/>
          <w:sz w:val="24"/>
          <w:szCs w:val="24"/>
          <w:lang w:val="ru-RU"/>
        </w:rPr>
        <w:t xml:space="preserve"> чем 3 (три) рабочих дня до их начала)</w:t>
      </w:r>
      <w:r w:rsidR="00601229" w:rsidRPr="00E2109D">
        <w:rPr>
          <w:rFonts w:ascii="Times New Roman" w:hAnsi="Times New Roman"/>
          <w:color w:val="000000"/>
          <w:sz w:val="24"/>
          <w:szCs w:val="24"/>
          <w:lang w:val="ru-RU"/>
        </w:rPr>
        <w:t xml:space="preserve"> </w:t>
      </w:r>
    </w:p>
    <w:p w:rsidR="003E1DBF" w:rsidRPr="00F02B7E" w:rsidRDefault="009D68B2" w:rsidP="00601229">
      <w:pPr>
        <w:spacing w:after="0" w:line="240" w:lineRule="auto"/>
        <w:jc w:val="both"/>
        <w:rPr>
          <w:rFonts w:ascii="Times New Roman" w:hAnsi="Times New Roman"/>
          <w:color w:val="3C763D"/>
          <w:sz w:val="21"/>
          <w:szCs w:val="21"/>
          <w:lang w:val="ru-RU" w:eastAsia="ru-RU" w:bidi="ar-SA"/>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F02B7E">
        <w:rPr>
          <w:rFonts w:ascii="Times New Roman" w:hAnsi="Times New Roman"/>
          <w:color w:val="000000" w:themeColor="text1"/>
          <w:sz w:val="24"/>
          <w:szCs w:val="24"/>
          <w:lang w:val="ru-RU" w:eastAsia="ru-RU" w:bidi="ar-SA"/>
        </w:rPr>
        <w:t xml:space="preserve">2 501 </w:t>
      </w:r>
      <w:r w:rsidR="004B07B3" w:rsidRPr="00F02B7E">
        <w:rPr>
          <w:rFonts w:ascii="Times New Roman" w:hAnsi="Times New Roman"/>
          <w:color w:val="000000" w:themeColor="text1"/>
          <w:sz w:val="24"/>
          <w:szCs w:val="24"/>
          <w:lang w:val="ru-RU" w:eastAsia="ru-RU" w:bidi="ar-SA"/>
        </w:rPr>
        <w:t>970,10</w:t>
      </w:r>
      <w:r w:rsidR="00F02B7E">
        <w:rPr>
          <w:rFonts w:ascii="Times New Roman" w:hAnsi="Times New Roman"/>
          <w:color w:val="3C763D"/>
          <w:sz w:val="21"/>
          <w:szCs w:val="21"/>
          <w:lang w:val="ru-RU" w:eastAsia="ru-RU" w:bidi="ar-SA"/>
        </w:rPr>
        <w:t xml:space="preserve"> </w:t>
      </w:r>
      <w:r w:rsidR="003E1DBF">
        <w:rPr>
          <w:rFonts w:ascii="Times New Roman" w:hAnsi="Times New Roman"/>
          <w:bCs/>
          <w:sz w:val="24"/>
          <w:szCs w:val="24"/>
          <w:lang w:val="ru-RU"/>
        </w:rPr>
        <w:t>рублей (</w:t>
      </w:r>
      <w:r w:rsidR="00F02B7E">
        <w:rPr>
          <w:rFonts w:ascii="Times New Roman" w:hAnsi="Times New Roman"/>
          <w:bCs/>
          <w:sz w:val="24"/>
          <w:szCs w:val="24"/>
          <w:lang w:val="ru-RU"/>
        </w:rPr>
        <w:t>Два</w:t>
      </w:r>
      <w:r w:rsidR="00380455">
        <w:rPr>
          <w:rFonts w:ascii="Times New Roman" w:hAnsi="Times New Roman"/>
          <w:bCs/>
          <w:sz w:val="24"/>
          <w:szCs w:val="24"/>
          <w:lang w:val="ru-RU"/>
        </w:rPr>
        <w:t xml:space="preserve"> миллион</w:t>
      </w:r>
      <w:r w:rsidR="00F02B7E">
        <w:rPr>
          <w:rFonts w:ascii="Times New Roman" w:hAnsi="Times New Roman"/>
          <w:bCs/>
          <w:sz w:val="24"/>
          <w:szCs w:val="24"/>
          <w:lang w:val="ru-RU"/>
        </w:rPr>
        <w:t>а</w:t>
      </w:r>
      <w:r w:rsidR="00380455">
        <w:rPr>
          <w:rFonts w:ascii="Times New Roman" w:hAnsi="Times New Roman"/>
          <w:bCs/>
          <w:sz w:val="24"/>
          <w:szCs w:val="24"/>
          <w:lang w:val="ru-RU"/>
        </w:rPr>
        <w:t xml:space="preserve"> </w:t>
      </w:r>
      <w:r w:rsidR="00F02B7E">
        <w:rPr>
          <w:rFonts w:ascii="Times New Roman" w:hAnsi="Times New Roman"/>
          <w:bCs/>
          <w:sz w:val="24"/>
          <w:szCs w:val="24"/>
          <w:lang w:val="ru-RU"/>
        </w:rPr>
        <w:t>пятьсот одна</w:t>
      </w:r>
      <w:r w:rsidR="006E0975">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F02B7E">
        <w:rPr>
          <w:rFonts w:ascii="Times New Roman" w:hAnsi="Times New Roman"/>
          <w:sz w:val="24"/>
          <w:szCs w:val="24"/>
          <w:lang w:val="ru-RU"/>
        </w:rPr>
        <w:t>а</w:t>
      </w:r>
      <w:r w:rsidR="00C96752">
        <w:rPr>
          <w:rFonts w:ascii="Times New Roman" w:hAnsi="Times New Roman"/>
          <w:sz w:val="24"/>
          <w:szCs w:val="24"/>
          <w:lang w:val="ru-RU"/>
        </w:rPr>
        <w:t xml:space="preserve"> </w:t>
      </w:r>
      <w:r w:rsidR="00F02B7E">
        <w:rPr>
          <w:rFonts w:ascii="Times New Roman" w:hAnsi="Times New Roman"/>
          <w:sz w:val="24"/>
          <w:szCs w:val="24"/>
          <w:lang w:val="ru-RU"/>
        </w:rPr>
        <w:t xml:space="preserve">девятьсот семьдесят </w:t>
      </w:r>
      <w:r w:rsidR="00380455">
        <w:rPr>
          <w:rFonts w:ascii="Times New Roman" w:hAnsi="Times New Roman"/>
          <w:sz w:val="24"/>
          <w:szCs w:val="24"/>
          <w:lang w:val="ru-RU"/>
        </w:rPr>
        <w:t>рублей</w:t>
      </w:r>
      <w:r w:rsidR="004B0361">
        <w:rPr>
          <w:rFonts w:ascii="Times New Roman" w:hAnsi="Times New Roman"/>
          <w:sz w:val="24"/>
          <w:szCs w:val="24"/>
          <w:lang w:val="ru-RU"/>
        </w:rPr>
        <w:t xml:space="preserve"> </w:t>
      </w:r>
      <w:r w:rsidR="00380455">
        <w:rPr>
          <w:rFonts w:ascii="Times New Roman" w:hAnsi="Times New Roman"/>
          <w:sz w:val="24"/>
          <w:szCs w:val="24"/>
          <w:lang w:val="ru-RU"/>
        </w:rPr>
        <w:t>1</w:t>
      </w:r>
      <w:r w:rsidR="00E00827">
        <w:rPr>
          <w:rFonts w:ascii="Times New Roman" w:hAnsi="Times New Roman"/>
          <w:sz w:val="24"/>
          <w:szCs w:val="24"/>
          <w:lang w:val="ru-RU"/>
        </w:rPr>
        <w:t>0</w:t>
      </w:r>
      <w:r w:rsidR="007B496D">
        <w:rPr>
          <w:rFonts w:ascii="Times New Roman" w:hAnsi="Times New Roman"/>
          <w:sz w:val="24"/>
          <w:szCs w:val="24"/>
          <w:lang w:val="ru-RU"/>
        </w:rPr>
        <w:t xml:space="preserve"> </w:t>
      </w:r>
      <w:r w:rsidR="004B0361">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1"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C54220">
        <w:rPr>
          <w:rFonts w:ascii="Times New Roman" w:hAnsi="Times New Roman"/>
          <w:color w:val="000000"/>
          <w:sz w:val="24"/>
          <w:szCs w:val="24"/>
          <w:lang w:val="ru-RU"/>
        </w:rPr>
        <w:t xml:space="preserve"> и ЭТП «</w:t>
      </w:r>
      <w:r w:rsidR="00C96752">
        <w:rPr>
          <w:rFonts w:ascii="Times New Roman" w:hAnsi="Times New Roman"/>
          <w:color w:val="000000"/>
          <w:sz w:val="24"/>
          <w:szCs w:val="24"/>
          <w:lang w:val="ru-RU"/>
        </w:rPr>
        <w:t>РТС-тендер</w:t>
      </w:r>
      <w:r>
        <w:rPr>
          <w:rFonts w:ascii="Times New Roman" w:hAnsi="Times New Roman"/>
          <w:color w:val="000000"/>
          <w:sz w:val="24"/>
          <w:szCs w:val="24"/>
          <w:lang w:val="ru-RU"/>
        </w:rPr>
        <w:t xml:space="preserve">» по адресу: </w:t>
      </w:r>
      <w:hyperlink r:id="rId12" w:tgtFrame="_blank" w:tooltip="http://estp.ru/" w:history="1">
        <w:r w:rsidR="000F37E1">
          <w:rPr>
            <w:rStyle w:val="a5"/>
            <w:rFonts w:ascii="Times New Roman" w:eastAsiaTheme="majorEastAsia" w:hAnsi="Times New Roman"/>
            <w:color w:val="000000" w:themeColor="text1"/>
            <w:sz w:val="24"/>
            <w:szCs w:val="24"/>
          </w:rPr>
          <w:t>http</w:t>
        </w:r>
        <w:r w:rsidR="000F37E1">
          <w:rPr>
            <w:rStyle w:val="a5"/>
            <w:rFonts w:ascii="Times New Roman" w:eastAsiaTheme="majorEastAsia" w:hAnsi="Times New Roman"/>
            <w:color w:val="000000" w:themeColor="text1"/>
            <w:sz w:val="24"/>
            <w:szCs w:val="24"/>
            <w:lang w:val="ru-RU"/>
          </w:rPr>
          <w:t>://</w:t>
        </w:r>
        <w:r w:rsidR="000F37E1">
          <w:rPr>
            <w:rStyle w:val="a5"/>
            <w:rFonts w:ascii="Times New Roman" w:eastAsiaTheme="majorEastAsia" w:hAnsi="Times New Roman"/>
            <w:color w:val="000000" w:themeColor="text1"/>
            <w:sz w:val="24"/>
            <w:szCs w:val="24"/>
          </w:rPr>
          <w:t>estp</w:t>
        </w:r>
        <w:r w:rsidR="000F37E1">
          <w:rPr>
            <w:rStyle w:val="a5"/>
            <w:rFonts w:ascii="Times New Roman" w:eastAsiaTheme="majorEastAsia" w:hAnsi="Times New Roman"/>
            <w:color w:val="000000" w:themeColor="text1"/>
            <w:sz w:val="24"/>
            <w:szCs w:val="24"/>
            <w:lang w:val="ru-RU"/>
          </w:rPr>
          <w:t>.</w:t>
        </w:r>
        <w:r w:rsidR="000F37E1">
          <w:rPr>
            <w:rStyle w:val="a5"/>
            <w:rFonts w:ascii="Times New Roman" w:eastAsiaTheme="majorEastAsia" w:hAnsi="Times New Roman"/>
            <w:color w:val="000000" w:themeColor="text1"/>
            <w:sz w:val="24"/>
            <w:szCs w:val="24"/>
          </w:rPr>
          <w:t>ru</w:t>
        </w:r>
        <w:r w:rsidR="000F37E1">
          <w:rPr>
            <w:rStyle w:val="a5"/>
            <w:rFonts w:ascii="Times New Roman" w:eastAsiaTheme="majorEastAsia" w:hAnsi="Times New Roman"/>
            <w:color w:val="000000" w:themeColor="text1"/>
            <w:sz w:val="24"/>
            <w:szCs w:val="24"/>
            <w:lang w:val="ru-RU"/>
          </w:rPr>
          <w:t>/</w:t>
        </w:r>
      </w:hyperlink>
      <w:r w:rsidR="00C96752" w:rsidRPr="00147528">
        <w:rPr>
          <w:rFonts w:ascii="Times New Roman" w:hAnsi="Times New Roman"/>
          <w:color w:val="3333FF"/>
          <w:sz w:val="24"/>
          <w:szCs w:val="24"/>
          <w:lang w:val="ru-RU"/>
        </w:rPr>
        <w:t>.</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C01865">
        <w:rPr>
          <w:rFonts w:ascii="Times New Roman" w:hAnsi="Times New Roman"/>
          <w:sz w:val="24"/>
          <w:szCs w:val="24"/>
          <w:lang w:val="ru-RU"/>
        </w:rPr>
        <w:t>27</w:t>
      </w:r>
      <w:r>
        <w:rPr>
          <w:rFonts w:ascii="Times New Roman" w:hAnsi="Times New Roman"/>
          <w:sz w:val="24"/>
          <w:szCs w:val="24"/>
          <w:lang w:val="ru-RU"/>
        </w:rPr>
        <w:t xml:space="preserve">» </w:t>
      </w:r>
      <w:r w:rsidR="00C54220">
        <w:rPr>
          <w:rFonts w:ascii="Times New Roman" w:hAnsi="Times New Roman"/>
          <w:sz w:val="24"/>
          <w:szCs w:val="24"/>
          <w:lang w:val="ru-RU"/>
        </w:rPr>
        <w:t>и</w:t>
      </w:r>
      <w:r w:rsidR="00C90DB4">
        <w:rPr>
          <w:rFonts w:ascii="Times New Roman" w:hAnsi="Times New Roman"/>
          <w:sz w:val="24"/>
          <w:szCs w:val="24"/>
          <w:lang w:val="ru-RU"/>
        </w:rPr>
        <w:t>юл</w:t>
      </w:r>
      <w:r w:rsidR="00C54220">
        <w:rPr>
          <w:rFonts w:ascii="Times New Roman" w:hAnsi="Times New Roman"/>
          <w:sz w:val="24"/>
          <w:szCs w:val="24"/>
          <w:lang w:val="ru-RU"/>
        </w:rPr>
        <w:t>я</w:t>
      </w:r>
      <w:r w:rsidR="00E9603C">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C01865">
        <w:rPr>
          <w:rFonts w:ascii="Times New Roman" w:hAnsi="Times New Roman"/>
          <w:sz w:val="24"/>
          <w:szCs w:val="24"/>
          <w:lang w:val="ru-RU"/>
        </w:rPr>
        <w:t>27</w:t>
      </w:r>
      <w:r w:rsidR="00D40EFE">
        <w:rPr>
          <w:rFonts w:ascii="Times New Roman" w:hAnsi="Times New Roman"/>
          <w:sz w:val="24"/>
          <w:szCs w:val="24"/>
          <w:lang w:val="ru-RU"/>
        </w:rPr>
        <w:t xml:space="preserve">» </w:t>
      </w:r>
      <w:r w:rsidR="00C90DB4">
        <w:rPr>
          <w:rFonts w:ascii="Times New Roman" w:hAnsi="Times New Roman"/>
          <w:sz w:val="24"/>
          <w:szCs w:val="24"/>
          <w:lang w:val="ru-RU"/>
        </w:rPr>
        <w:t>июл</w:t>
      </w:r>
      <w:r w:rsidR="00C54220">
        <w:rPr>
          <w:rFonts w:ascii="Times New Roman" w:hAnsi="Times New Roman"/>
          <w:sz w:val="24"/>
          <w:szCs w:val="24"/>
          <w:lang w:val="ru-RU"/>
        </w:rPr>
        <w:t>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C96752">
        <w:rPr>
          <w:rFonts w:ascii="Times New Roman" w:hAnsi="Times New Roman"/>
          <w:sz w:val="24"/>
          <w:szCs w:val="24"/>
          <w:lang w:val="ru-RU"/>
        </w:rPr>
        <w:t>п. Ильинский Погост, ул. 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C90DB4" w:rsidRDefault="00C90DB4"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5534CE" w:rsidRDefault="005534CE" w:rsidP="005534CE">
      <w:pPr>
        <w:spacing w:after="0" w:line="240" w:lineRule="auto"/>
        <w:jc w:val="both"/>
        <w:rPr>
          <w:rFonts w:ascii="Times New Roman" w:hAnsi="Times New Roman"/>
          <w:sz w:val="24"/>
          <w:szCs w:val="24"/>
          <w:lang w:val="ru-RU"/>
        </w:rPr>
      </w:pPr>
    </w:p>
    <w:p w:rsidR="0079729E" w:rsidRPr="006C3369" w:rsidRDefault="003E1DBF" w:rsidP="0079729E">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0079729E" w:rsidRPr="0079729E">
        <w:rPr>
          <w:rFonts w:ascii="Times New Roman" w:hAnsi="Times New Roman"/>
          <w:b/>
          <w:color w:val="000000"/>
          <w:sz w:val="24"/>
          <w:szCs w:val="24"/>
          <w:lang w:bidi="ar-SA"/>
        </w:rPr>
        <w:t xml:space="preserve"> </w:t>
      </w:r>
      <w:r w:rsidR="0079729E" w:rsidRPr="006C3369">
        <w:rPr>
          <w:rFonts w:ascii="Times New Roman" w:hAnsi="Times New Roman"/>
          <w:b/>
          <w:color w:val="000000"/>
          <w:sz w:val="24"/>
          <w:szCs w:val="24"/>
          <w:lang w:bidi="ar-SA"/>
        </w:rPr>
        <w:t>I</w:t>
      </w:r>
      <w:r w:rsidR="0079729E" w:rsidRPr="006C3369">
        <w:rPr>
          <w:rFonts w:ascii="Times New Roman" w:hAnsi="Times New Roman"/>
          <w:b/>
          <w:color w:val="000000"/>
          <w:sz w:val="24"/>
          <w:szCs w:val="24"/>
          <w:lang w:val="ru-RU" w:bidi="ar-SA"/>
        </w:rPr>
        <w:t>.ОБЩИЕ СВЕДЕНИЯ</w:t>
      </w:r>
    </w:p>
    <w:p w:rsidR="0079729E" w:rsidRPr="006C3369" w:rsidRDefault="0079729E" w:rsidP="0079729E">
      <w:pPr>
        <w:spacing w:after="0" w:line="240" w:lineRule="auto"/>
        <w:jc w:val="both"/>
        <w:rPr>
          <w:rFonts w:ascii="Times New Roman" w:hAnsi="Times New Roman"/>
          <w:color w:val="000000"/>
          <w:sz w:val="24"/>
          <w:szCs w:val="24"/>
          <w:lang w:val="ru-RU" w:bidi="ar-SA"/>
        </w:rPr>
      </w:pPr>
      <w:bookmarkStart w:id="14" w:name="_Toc405220946"/>
    </w:p>
    <w:p w:rsidR="0079729E" w:rsidRPr="0026693F" w:rsidRDefault="0079729E" w:rsidP="002B5EF5">
      <w:pPr>
        <w:numPr>
          <w:ilvl w:val="0"/>
          <w:numId w:val="6"/>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79729E" w:rsidRPr="0026693F" w:rsidRDefault="0079729E" w:rsidP="0079729E">
      <w:pPr>
        <w:spacing w:after="0" w:line="240" w:lineRule="auto"/>
        <w:ind w:left="720"/>
        <w:rPr>
          <w:rFonts w:ascii="Times New Roman" w:hAnsi="Times New Roman"/>
          <w:b/>
          <w:color w:val="000000"/>
          <w:sz w:val="24"/>
          <w:szCs w:val="24"/>
          <w:lang w:val="ru-RU" w:bidi="ar-SA"/>
        </w:rPr>
      </w:pP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79729E" w:rsidRPr="006C3369" w:rsidRDefault="0079729E" w:rsidP="0079729E">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79729E" w:rsidRPr="006C3369" w:rsidRDefault="0079729E" w:rsidP="0079729E">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79729E" w:rsidRPr="006C3369" w:rsidRDefault="0079729E" w:rsidP="0079729E">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79729E" w:rsidRPr="006C3369" w:rsidRDefault="0079729E" w:rsidP="0079729E">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79729E" w:rsidRPr="001A642C" w:rsidRDefault="0079729E" w:rsidP="0079729E">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79729E" w:rsidRPr="0026693F" w:rsidRDefault="0079729E" w:rsidP="0079729E">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79729E" w:rsidRPr="00C86742" w:rsidRDefault="0079729E" w:rsidP="0079729E">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96414" w:rsidRPr="004B07B3" w:rsidRDefault="00C96414" w:rsidP="00C96414">
      <w:pPr>
        <w:pStyle w:val="a7"/>
        <w:jc w:val="center"/>
        <w:rPr>
          <w:rFonts w:ascii="Times New Roman" w:hAnsi="Times New Roman" w:cs="Times New Roman"/>
          <w:b/>
          <w:sz w:val="24"/>
          <w:szCs w:val="24"/>
          <w:lang w:val="ru-RU"/>
        </w:rPr>
      </w:pPr>
      <w:r w:rsidRPr="004B07B3">
        <w:rPr>
          <w:rFonts w:ascii="Times New Roman" w:hAnsi="Times New Roman" w:cs="Times New Roman"/>
          <w:b/>
          <w:sz w:val="24"/>
          <w:szCs w:val="24"/>
          <w:lang w:val="ru-RU"/>
        </w:rPr>
        <w:t>3. Порядок подачи заявок на участие в запросе котировок</w:t>
      </w:r>
    </w:p>
    <w:p w:rsidR="00C96414" w:rsidRPr="004B07B3" w:rsidRDefault="00C96414" w:rsidP="00C96414">
      <w:pPr>
        <w:pStyle w:val="a7"/>
        <w:jc w:val="center"/>
        <w:rPr>
          <w:rFonts w:ascii="Times New Roman" w:hAnsi="Times New Roman" w:cs="Times New Roman"/>
          <w:b/>
          <w:sz w:val="24"/>
          <w:szCs w:val="24"/>
          <w:lang w:val="ru-RU"/>
        </w:rPr>
      </w:pPr>
      <w:r w:rsidRPr="004B07B3">
        <w:rPr>
          <w:rFonts w:ascii="Times New Roman" w:hAnsi="Times New Roman" w:cs="Times New Roman"/>
          <w:b/>
          <w:sz w:val="24"/>
          <w:szCs w:val="24"/>
          <w:lang w:val="ru-RU"/>
        </w:rPr>
        <w:t>в электронной форме</w:t>
      </w:r>
    </w:p>
    <w:p w:rsidR="00C96414" w:rsidRPr="004B07B3" w:rsidRDefault="00C96414" w:rsidP="00C96414">
      <w:pPr>
        <w:pStyle w:val="a7"/>
        <w:jc w:val="center"/>
        <w:rPr>
          <w:rFonts w:ascii="Times New Roman" w:hAnsi="Times New Roman" w:cs="Times New Roman"/>
          <w:b/>
          <w:sz w:val="24"/>
          <w:szCs w:val="24"/>
          <w:lang w:val="ru-RU"/>
        </w:rPr>
      </w:pP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C96414" w:rsidRPr="004B07B3"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4B07B3">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C96414" w:rsidRPr="004B07B3" w:rsidRDefault="00C96414" w:rsidP="00C96414">
      <w:pPr>
        <w:pStyle w:val="a7"/>
        <w:jc w:val="both"/>
        <w:rPr>
          <w:rFonts w:ascii="Times New Roman" w:hAnsi="Times New Roman" w:cs="Times New Roman"/>
          <w:sz w:val="24"/>
          <w:szCs w:val="24"/>
          <w:lang w:val="ru-RU"/>
        </w:rPr>
      </w:pPr>
      <w:proofErr w:type="gramStart"/>
      <w:r w:rsidRPr="004B07B3">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07B3">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96414" w:rsidRPr="004B07B3" w:rsidRDefault="00C96414" w:rsidP="00C96414">
      <w:pPr>
        <w:pStyle w:val="a7"/>
        <w:jc w:val="both"/>
        <w:rPr>
          <w:rFonts w:ascii="Times New Roman" w:hAnsi="Times New Roman" w:cs="Times New Roman"/>
          <w:sz w:val="24"/>
          <w:szCs w:val="24"/>
          <w:lang w:val="ru-RU"/>
        </w:rPr>
      </w:pPr>
      <w:proofErr w:type="gramStart"/>
      <w:r w:rsidRPr="004B07B3">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4B07B3">
        <w:rPr>
          <w:rFonts w:ascii="Times New Roman" w:hAnsi="Times New Roman" w:cs="Times New Roman"/>
          <w:sz w:val="24"/>
          <w:szCs w:val="24"/>
          <w:lang w:val="ru-RU"/>
        </w:rPr>
        <w:t xml:space="preserve"> </w:t>
      </w:r>
      <w:proofErr w:type="gramStart"/>
      <w:r w:rsidRPr="004B07B3">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4B07B3">
        <w:rPr>
          <w:rFonts w:ascii="Times New Roman" w:hAnsi="Times New Roman" w:cs="Times New Roman"/>
          <w:sz w:val="24"/>
          <w:szCs w:val="24"/>
          <w:lang w:val="ru-RU"/>
        </w:rPr>
        <w:t xml:space="preserve"> запроса котировок в электронной форме;</w:t>
      </w:r>
    </w:p>
    <w:p w:rsidR="00C96414" w:rsidRPr="004B07B3" w:rsidRDefault="00C96414" w:rsidP="00C96414">
      <w:pPr>
        <w:pStyle w:val="a7"/>
        <w:jc w:val="both"/>
        <w:rPr>
          <w:rFonts w:ascii="Times New Roman" w:hAnsi="Times New Roman" w:cs="Times New Roman"/>
          <w:sz w:val="24"/>
          <w:szCs w:val="24"/>
          <w:lang w:val="ru-RU"/>
        </w:rPr>
      </w:pPr>
      <w:proofErr w:type="gramStart"/>
      <w:r w:rsidRPr="004B07B3">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07B3">
        <w:rPr>
          <w:rFonts w:ascii="Times New Roman" w:hAnsi="Times New Roman" w:cs="Times New Roman"/>
          <w:sz w:val="24"/>
          <w:szCs w:val="24"/>
          <w:lang w:val="ru-RU"/>
        </w:rPr>
        <w:t xml:space="preserve"> </w:t>
      </w:r>
      <w:proofErr w:type="gramStart"/>
      <w:r w:rsidRPr="004B07B3">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07B3">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C96414" w:rsidRPr="004B07B3" w:rsidRDefault="00C96414" w:rsidP="00C96414">
      <w:pPr>
        <w:pStyle w:val="a7"/>
        <w:jc w:val="both"/>
        <w:rPr>
          <w:rFonts w:ascii="Times New Roman" w:hAnsi="Times New Roman" w:cs="Times New Roman"/>
          <w:sz w:val="24"/>
          <w:szCs w:val="24"/>
          <w:lang w:val="ru-RU"/>
        </w:rPr>
      </w:pPr>
      <w:proofErr w:type="gramStart"/>
      <w:r w:rsidRPr="004B07B3">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4B07B3">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4B07B3">
        <w:rPr>
          <w:rFonts w:ascii="Times New Roman" w:hAnsi="Times New Roman" w:cs="Times New Roman"/>
          <w:sz w:val="24"/>
          <w:szCs w:val="24"/>
          <w:lang w:val="ru-RU"/>
        </w:rPr>
        <w:t>и о ее</w:t>
      </w:r>
      <w:proofErr w:type="gramEnd"/>
      <w:r w:rsidRPr="004B07B3">
        <w:rPr>
          <w:rFonts w:ascii="Times New Roman" w:hAnsi="Times New Roman" w:cs="Times New Roman"/>
          <w:sz w:val="24"/>
          <w:szCs w:val="24"/>
          <w:lang w:val="ru-RU"/>
        </w:rPr>
        <w:t xml:space="preserve"> совершении;</w:t>
      </w:r>
    </w:p>
    <w:p w:rsidR="00C96414" w:rsidRPr="004B07B3" w:rsidRDefault="00C96414" w:rsidP="00C96414">
      <w:pPr>
        <w:pStyle w:val="a7"/>
        <w:jc w:val="both"/>
        <w:rPr>
          <w:rFonts w:ascii="Times New Roman" w:hAnsi="Times New Roman" w:cs="Times New Roman"/>
          <w:sz w:val="24"/>
          <w:szCs w:val="24"/>
          <w:lang w:val="ru-RU"/>
        </w:rPr>
      </w:pPr>
      <w:proofErr w:type="gramStart"/>
      <w:r w:rsidRPr="004B07B3">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B07B3">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4B07B3">
        <w:rPr>
          <w:rFonts w:ascii="Times New Roman" w:hAnsi="Times New Roman" w:cs="Times New Roman"/>
          <w:sz w:val="24"/>
          <w:szCs w:val="24"/>
          <w:lang w:val="ru-RU"/>
        </w:rPr>
        <w:t>и о ее</w:t>
      </w:r>
      <w:proofErr w:type="gramEnd"/>
      <w:r w:rsidRPr="004B07B3">
        <w:rPr>
          <w:rFonts w:ascii="Times New Roman" w:hAnsi="Times New Roman" w:cs="Times New Roman"/>
          <w:sz w:val="24"/>
          <w:szCs w:val="24"/>
          <w:lang w:val="ru-RU"/>
        </w:rPr>
        <w:t xml:space="preserve"> совершении;</w:t>
      </w:r>
    </w:p>
    <w:p w:rsidR="00C96414" w:rsidRPr="004B07B3"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4B07B3">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4B07B3">
        <w:rPr>
          <w:rFonts w:ascii="Times New Roman" w:hAnsi="Times New Roman" w:cs="Times New Roman"/>
          <w:sz w:val="24"/>
          <w:szCs w:val="24"/>
          <w:lang w:val="ru-RU"/>
        </w:rPr>
        <w:t>форме</w:t>
      </w:r>
      <w:proofErr w:type="gramEnd"/>
      <w:r w:rsidRPr="004B07B3">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C96414" w:rsidRPr="004B07B3"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4B07B3">
        <w:rPr>
          <w:rFonts w:ascii="Times New Roman" w:hAnsi="Times New Roman" w:cs="Times New Roman"/>
          <w:sz w:val="24"/>
          <w:szCs w:val="24"/>
          <w:lang w:val="ru-RU"/>
        </w:rPr>
        <w:t xml:space="preserve">.2.4. </w:t>
      </w:r>
      <w:proofErr w:type="gramStart"/>
      <w:r w:rsidRPr="004B07B3">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4B07B3">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96414" w:rsidRPr="004B07B3"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4B07B3">
        <w:rPr>
          <w:rFonts w:ascii="Times New Roman" w:hAnsi="Times New Roman" w:cs="Times New Roman"/>
          <w:sz w:val="24"/>
          <w:szCs w:val="24"/>
          <w:lang w:val="ru-RU"/>
        </w:rPr>
        <w:t xml:space="preserve">.2.5. Безотзывную банковскую гарантию </w:t>
      </w:r>
      <w:proofErr w:type="gramStart"/>
      <w:r w:rsidRPr="004B07B3">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4B07B3">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96414" w:rsidRPr="004B07B3"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4B07B3">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4B07B3">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C96414" w:rsidRPr="004B07B3"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4B07B3">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96414" w:rsidRPr="004B07B3"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4B07B3">
        <w:rPr>
          <w:rFonts w:ascii="Times New Roman" w:hAnsi="Times New Roman" w:cs="Times New Roman"/>
          <w:sz w:val="24"/>
          <w:szCs w:val="24"/>
          <w:lang w:val="ru-RU"/>
        </w:rPr>
        <w:t>.2.8. Предложение о цене договора (цене лота, единицы товара, работы, услуги).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C96414" w:rsidRPr="004B07B3" w:rsidRDefault="00C96414" w:rsidP="00C96414">
      <w:pPr>
        <w:pStyle w:val="a7"/>
        <w:jc w:val="center"/>
        <w:rPr>
          <w:rFonts w:ascii="Times New Roman" w:hAnsi="Times New Roman" w:cs="Times New Roman"/>
          <w:b/>
          <w:sz w:val="24"/>
          <w:szCs w:val="24"/>
          <w:lang w:val="ru-RU"/>
        </w:rPr>
      </w:pPr>
      <w:r w:rsidRPr="004B07B3">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96414" w:rsidRPr="00C96414" w:rsidRDefault="00C96414" w:rsidP="00C96414">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C96414" w:rsidRPr="00C96414" w:rsidRDefault="00C96414" w:rsidP="00C96414">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C96414" w:rsidRPr="004B07B3" w:rsidRDefault="00C96414" w:rsidP="00C96414">
      <w:pPr>
        <w:pStyle w:val="a7"/>
        <w:jc w:val="both"/>
        <w:rPr>
          <w:rFonts w:ascii="Times New Roman" w:hAnsi="Times New Roman" w:cs="Times New Roman"/>
          <w:sz w:val="24"/>
          <w:szCs w:val="24"/>
          <w:lang w:val="ru-RU"/>
        </w:rPr>
      </w:pPr>
      <w:proofErr w:type="spellStart"/>
      <w:r w:rsidRPr="004B07B3">
        <w:rPr>
          <w:rFonts w:ascii="Times New Roman" w:hAnsi="Times New Roman" w:cs="Times New Roman"/>
          <w:sz w:val="24"/>
          <w:szCs w:val="24"/>
          <w:lang w:val="ru-RU"/>
        </w:rPr>
        <w:t>непредоставления</w:t>
      </w:r>
      <w:proofErr w:type="spellEnd"/>
      <w:r w:rsidRPr="004B07B3">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Положения в случае проведения запроса котировок в электронной форме, </w:t>
      </w:r>
      <w:r w:rsidRPr="004B07B3">
        <w:rPr>
          <w:rFonts w:ascii="Times New Roman" w:hAnsi="Times New Roman" w:cs="Times New Roman"/>
          <w:sz w:val="24"/>
          <w:szCs w:val="24"/>
          <w:lang w:val="ru-RU"/>
        </w:rPr>
        <w:lastRenderedPageBreak/>
        <w:t>участниками которого могут быть только субъекты малого и среднего предпринимательства) или предоставления недостоверной информации;</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несоответствия информации, предусмотренной пунктом 46.2 Положения (пунктом 42.3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Положения, не допускается.</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C96414" w:rsidRPr="004B07B3" w:rsidRDefault="00C96414" w:rsidP="00C96414">
      <w:pPr>
        <w:pStyle w:val="a7"/>
        <w:jc w:val="both"/>
        <w:rPr>
          <w:rFonts w:ascii="Times New Roman" w:hAnsi="Times New Roman" w:cs="Times New Roman"/>
          <w:sz w:val="24"/>
          <w:szCs w:val="24"/>
          <w:lang w:val="ru-RU"/>
        </w:rPr>
      </w:pPr>
      <w:proofErr w:type="gramStart"/>
      <w:r w:rsidRPr="004B07B3">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B07B3">
        <w:rPr>
          <w:rFonts w:ascii="Times New Roman" w:hAnsi="Times New Roman" w:cs="Times New Roman"/>
          <w:sz w:val="24"/>
          <w:szCs w:val="24"/>
          <w:lang w:val="ru-RU"/>
        </w:rPr>
        <w:t xml:space="preserve"> </w:t>
      </w:r>
      <w:proofErr w:type="gramStart"/>
      <w:r w:rsidRPr="004B07B3">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Положения, включая информацию о ценовых предложениях участников запроса котировок в электронной форме;</w:t>
      </w:r>
    </w:p>
    <w:p w:rsidR="00C96414" w:rsidRPr="00C96414" w:rsidRDefault="00C96414" w:rsidP="00C96414">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 xml:space="preserve">о </w:t>
      </w:r>
      <w:proofErr w:type="gramStart"/>
      <w:r w:rsidRPr="004B07B3">
        <w:rPr>
          <w:rFonts w:ascii="Times New Roman" w:hAnsi="Times New Roman" w:cs="Times New Roman"/>
          <w:sz w:val="24"/>
          <w:szCs w:val="24"/>
          <w:lang w:val="ru-RU"/>
        </w:rPr>
        <w:t>причинах</w:t>
      </w:r>
      <w:proofErr w:type="gramEnd"/>
      <w:r w:rsidRPr="004B07B3">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96414" w:rsidRPr="00C96414" w:rsidRDefault="00C96414" w:rsidP="00C96414">
      <w:pPr>
        <w:pStyle w:val="a7"/>
        <w:jc w:val="both"/>
        <w:rPr>
          <w:rFonts w:ascii="Times New Roman" w:hAnsi="Times New Roman" w:cs="Times New Roman"/>
          <w:sz w:val="24"/>
          <w:szCs w:val="24"/>
          <w:lang w:val="ru-RU"/>
        </w:rPr>
      </w:pP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4</w:t>
      </w:r>
      <w:r w:rsidR="008246BE">
        <w:rPr>
          <w:rFonts w:ascii="Times New Roman" w:hAnsi="Times New Roman" w:cs="Times New Roman"/>
          <w:sz w:val="24"/>
          <w:szCs w:val="24"/>
          <w:lang w:val="ru-RU"/>
        </w:rPr>
        <w:t>.</w:t>
      </w:r>
      <w:r w:rsidRPr="004B07B3">
        <w:rPr>
          <w:rFonts w:ascii="Times New Roman" w:hAnsi="Times New Roman" w:cs="Times New Roman"/>
          <w:sz w:val="24"/>
          <w:szCs w:val="24"/>
          <w:lang w:val="ru-RU"/>
        </w:rPr>
        <w:t xml:space="preserve">8. Заключение договора по результатам запроса котировок в электронной форме </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Положения.</w:t>
      </w:r>
    </w:p>
    <w:p w:rsidR="00C96414" w:rsidRPr="004B07B3" w:rsidRDefault="00C96414" w:rsidP="00C96414">
      <w:pPr>
        <w:pStyle w:val="a7"/>
        <w:jc w:val="both"/>
        <w:rPr>
          <w:rFonts w:ascii="Times New Roman" w:hAnsi="Times New Roman" w:cs="Times New Roman"/>
          <w:b/>
          <w:sz w:val="24"/>
          <w:szCs w:val="24"/>
          <w:lang w:val="ru-RU"/>
        </w:rPr>
      </w:pPr>
    </w:p>
    <w:p w:rsidR="00C96414" w:rsidRPr="00C96414" w:rsidRDefault="00C96414" w:rsidP="00C96414">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C96414" w:rsidRPr="00C96414" w:rsidRDefault="00C96414" w:rsidP="00C96414">
      <w:pPr>
        <w:pStyle w:val="a7"/>
        <w:jc w:val="both"/>
        <w:rPr>
          <w:rFonts w:ascii="Times New Roman" w:hAnsi="Times New Roman" w:cs="Times New Roman"/>
          <w:sz w:val="24"/>
          <w:szCs w:val="24"/>
          <w:lang w:val="ru-RU"/>
        </w:rPr>
      </w:pP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C96414" w:rsidRPr="00C96414" w:rsidRDefault="00C96414" w:rsidP="00C96414">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C96414" w:rsidRPr="004B07B3" w:rsidRDefault="00C96414" w:rsidP="00C96414">
      <w:pPr>
        <w:pStyle w:val="a7"/>
        <w:jc w:val="both"/>
        <w:rPr>
          <w:rFonts w:ascii="Times New Roman" w:hAnsi="Times New Roman" w:cs="Times New Roman"/>
          <w:sz w:val="24"/>
          <w:szCs w:val="24"/>
          <w:lang w:val="ru-RU"/>
        </w:rPr>
      </w:pPr>
      <w:r w:rsidRPr="004B07B3">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5" w:anchor="P117" w:history="1">
        <w:r w:rsidRPr="004B07B3">
          <w:rPr>
            <w:rStyle w:val="a5"/>
            <w:rFonts w:ascii="Times New Roman" w:eastAsiaTheme="majorEastAsia" w:hAnsi="Times New Roman" w:cs="Times New Roman"/>
            <w:color w:val="000000"/>
            <w:sz w:val="24"/>
            <w:szCs w:val="24"/>
            <w:lang w:val="ru-RU"/>
          </w:rPr>
          <w:t xml:space="preserve">разделом </w:t>
        </w:r>
      </w:hyperlink>
      <w:r w:rsidRPr="004B07B3">
        <w:rPr>
          <w:rStyle w:val="a5"/>
          <w:rFonts w:ascii="Times New Roman" w:eastAsiaTheme="majorEastAsia" w:hAnsi="Times New Roman" w:cs="Times New Roman"/>
          <w:color w:val="000000"/>
          <w:sz w:val="24"/>
          <w:szCs w:val="24"/>
          <w:lang w:val="ru-RU"/>
        </w:rPr>
        <w:t>6</w:t>
      </w:r>
      <w:r w:rsidRPr="004B07B3">
        <w:rPr>
          <w:rFonts w:ascii="Times New Roman" w:hAnsi="Times New Roman" w:cs="Times New Roman"/>
          <w:sz w:val="24"/>
          <w:szCs w:val="24"/>
          <w:lang w:val="ru-RU"/>
        </w:rPr>
        <w:t xml:space="preserve"> настоящего Положения.</w:t>
      </w:r>
    </w:p>
    <w:p w:rsidR="00C96414" w:rsidRDefault="00C96414" w:rsidP="00C96414">
      <w:pPr>
        <w:pStyle w:val="a7"/>
        <w:jc w:val="both"/>
        <w:rPr>
          <w:rFonts w:ascii="Times New Roman" w:hAnsi="Times New Roman" w:cs="Times New Roman"/>
          <w:sz w:val="24"/>
          <w:szCs w:val="24"/>
          <w:lang w:val="ru-RU"/>
        </w:rPr>
      </w:pPr>
      <w:proofErr w:type="gramStart"/>
      <w:r w:rsidRPr="004B07B3">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4B07B3">
        <w:rPr>
          <w:rFonts w:ascii="Times New Roman" w:hAnsi="Times New Roman" w:cs="Times New Roman"/>
          <w:sz w:val="24"/>
          <w:szCs w:val="24"/>
          <w:lang w:val="ru-RU"/>
        </w:rPr>
        <w:t xml:space="preserve"> срок не менее чем срок, необходимый для проведения новой закупки.</w:t>
      </w:r>
    </w:p>
    <w:p w:rsidR="00700BE4" w:rsidRPr="000950D7" w:rsidRDefault="00700BE4" w:rsidP="0079729E">
      <w:pPr>
        <w:pStyle w:val="a7"/>
        <w:jc w:val="both"/>
        <w:rPr>
          <w:rFonts w:ascii="Times New Roman" w:hAnsi="Times New Roman"/>
          <w:sz w:val="24"/>
          <w:szCs w:val="24"/>
          <w:lang w:val="ru-RU"/>
        </w:rPr>
      </w:pPr>
    </w:p>
    <w:p w:rsidR="0079729E" w:rsidRPr="001A642C" w:rsidRDefault="0079729E" w:rsidP="0079729E">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79729E" w:rsidRPr="001A642C" w:rsidRDefault="0079729E" w:rsidP="0079729E">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79729E" w:rsidRPr="001A642C" w:rsidRDefault="0079729E" w:rsidP="0079729E">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79729E" w:rsidRPr="00B411F8" w:rsidRDefault="0079729E" w:rsidP="0079729E">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w:t>
      </w:r>
      <w:r w:rsidRPr="00B411F8">
        <w:rPr>
          <w:rFonts w:ascii="Times New Roman" w:hAnsi="Times New Roman"/>
          <w:sz w:val="24"/>
          <w:szCs w:val="24"/>
          <w:lang w:val="ru-RU" w:eastAsia="ru-RU"/>
        </w:rPr>
        <w:lastRenderedPageBreak/>
        <w:t>проведении запроса котировок в электронной форме), а именно:</w:t>
      </w:r>
    </w:p>
    <w:p w:rsidR="0079729E" w:rsidRPr="00B411F8" w:rsidRDefault="0079729E" w:rsidP="0079729E">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79729E" w:rsidRPr="00B411F8" w:rsidRDefault="0079729E" w:rsidP="0079729E">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79729E" w:rsidRDefault="0079729E" w:rsidP="0079729E">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w:t>
      </w:r>
      <w:r w:rsidRPr="00B411F8">
        <w:rPr>
          <w:rFonts w:ascii="Times New Roman" w:hAnsi="Times New Roman" w:cs="Times New Roman"/>
          <w:sz w:val="24"/>
          <w:szCs w:val="24"/>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79729E" w:rsidRPr="00B411F8" w:rsidRDefault="0079729E" w:rsidP="0079729E">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79729E" w:rsidRPr="00803E14" w:rsidRDefault="0079729E" w:rsidP="0079729E">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79729E" w:rsidRPr="00B411F8" w:rsidRDefault="0079729E" w:rsidP="0079729E">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6"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7" w:history="1">
        <w:r w:rsidRPr="00700BE4">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79729E" w:rsidRDefault="0079729E" w:rsidP="0079729E">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79729E" w:rsidRPr="006C3369" w:rsidRDefault="0079729E" w:rsidP="0079729E">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79729E" w:rsidRPr="00266549" w:rsidRDefault="0079729E" w:rsidP="0079729E">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9729E" w:rsidRPr="00266549" w:rsidRDefault="0079729E" w:rsidP="0079729E">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9729E" w:rsidRPr="00266549" w:rsidRDefault="0079729E" w:rsidP="0079729E">
      <w:pPr>
        <w:pStyle w:val="ConsPlusNormal0"/>
        <w:spacing w:line="240" w:lineRule="auto"/>
        <w:ind w:firstLine="709"/>
        <w:jc w:val="both"/>
        <w:rPr>
          <w:rFonts w:ascii="Times New Roman" w:hAnsi="Times New Roman" w:cs="Times New Roman"/>
          <w:sz w:val="24"/>
          <w:szCs w:val="24"/>
        </w:rPr>
      </w:pPr>
    </w:p>
    <w:p w:rsidR="0079729E" w:rsidRPr="00266549" w:rsidRDefault="0079729E" w:rsidP="0079729E">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79729E" w:rsidRPr="00266549" w:rsidRDefault="0079729E" w:rsidP="0079729E">
      <w:pPr>
        <w:widowControl w:val="0"/>
        <w:autoSpaceDE w:val="0"/>
        <w:autoSpaceDN w:val="0"/>
        <w:spacing w:after="0" w:line="240" w:lineRule="auto"/>
        <w:ind w:firstLine="540"/>
        <w:jc w:val="both"/>
        <w:rPr>
          <w:rFonts w:ascii="Times New Roman" w:hAnsi="Times New Roman"/>
          <w:sz w:val="24"/>
          <w:szCs w:val="24"/>
          <w:lang w:val="ru-RU"/>
        </w:rPr>
      </w:pPr>
    </w:p>
    <w:p w:rsidR="0079729E" w:rsidRPr="00266549" w:rsidRDefault="0079729E" w:rsidP="0079729E">
      <w:pPr>
        <w:widowControl w:val="0"/>
        <w:autoSpaceDE w:val="0"/>
        <w:autoSpaceDN w:val="0"/>
        <w:adjustRightInd w:val="0"/>
        <w:spacing w:after="0" w:line="240" w:lineRule="auto"/>
        <w:rPr>
          <w:rFonts w:ascii="Times New Roman" w:hAnsi="Times New Roman"/>
          <w:sz w:val="24"/>
          <w:szCs w:val="24"/>
          <w:lang w:val="ru-RU"/>
        </w:rPr>
      </w:pPr>
    </w:p>
    <w:p w:rsidR="0079729E" w:rsidRPr="0026654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Pr="006C3369"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79729E" w:rsidRDefault="0079729E" w:rsidP="0079729E">
      <w:pPr>
        <w:tabs>
          <w:tab w:val="left" w:pos="709"/>
          <w:tab w:val="num" w:pos="960"/>
        </w:tabs>
        <w:spacing w:after="0" w:line="240" w:lineRule="auto"/>
        <w:ind w:firstLine="284"/>
        <w:jc w:val="both"/>
        <w:rPr>
          <w:rFonts w:ascii="Times New Roman" w:hAnsi="Times New Roman"/>
          <w:sz w:val="24"/>
          <w:szCs w:val="24"/>
          <w:lang w:val="ru-RU"/>
        </w:rPr>
      </w:pPr>
    </w:p>
    <w:p w:rsidR="003E1DBF" w:rsidRDefault="003E1DBF" w:rsidP="0079729E">
      <w:pPr>
        <w:spacing w:after="0" w:line="240" w:lineRule="auto"/>
        <w:jc w:val="center"/>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C54220" w:rsidRDefault="00C54220" w:rsidP="00C54220">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w:t>
      </w:r>
      <w:r w:rsidR="008246BE">
        <w:rPr>
          <w:rFonts w:ascii="Times New Roman" w:hAnsi="Times New Roman"/>
          <w:smallCaps w:val="0"/>
          <w:spacing w:val="0"/>
          <w:sz w:val="24"/>
          <w:szCs w:val="24"/>
          <w:lang w:val="ru-RU"/>
        </w:rPr>
        <w:t>.</w:t>
      </w:r>
      <w:r w:rsidRPr="000450FF">
        <w:rPr>
          <w:rFonts w:ascii="Times New Roman" w:hAnsi="Times New Roman"/>
          <w:smallCaps w:val="0"/>
          <w:spacing w:val="0"/>
          <w:sz w:val="24"/>
          <w:szCs w:val="24"/>
          <w:lang w:val="ru-RU"/>
        </w:rPr>
        <w:t xml:space="preserve"> </w:t>
      </w:r>
      <w:r w:rsidR="008246BE">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C54220" w:rsidRPr="00C54220" w:rsidRDefault="00C54220" w:rsidP="00C54220">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8" w:tgtFrame="_blank" w:tooltip="http://estp.ru/" w:history="1">
        <w:r w:rsidR="000F37E1">
          <w:rPr>
            <w:rStyle w:val="a5"/>
            <w:rFonts w:ascii="Times New Roman" w:eastAsiaTheme="majorEastAsia" w:hAnsi="Times New Roman"/>
            <w:color w:val="000000" w:themeColor="text1"/>
            <w:sz w:val="24"/>
            <w:szCs w:val="24"/>
          </w:rPr>
          <w:t>http</w:t>
        </w:r>
        <w:r w:rsidR="000F37E1">
          <w:rPr>
            <w:rStyle w:val="a5"/>
            <w:rFonts w:ascii="Times New Roman" w:eastAsiaTheme="majorEastAsia" w:hAnsi="Times New Roman"/>
            <w:color w:val="000000" w:themeColor="text1"/>
            <w:sz w:val="24"/>
            <w:szCs w:val="24"/>
            <w:lang w:val="ru-RU"/>
          </w:rPr>
          <w:t>://</w:t>
        </w:r>
        <w:proofErr w:type="spellStart"/>
        <w:r w:rsidR="000F37E1">
          <w:rPr>
            <w:rStyle w:val="a5"/>
            <w:rFonts w:ascii="Times New Roman" w:eastAsiaTheme="majorEastAsia" w:hAnsi="Times New Roman"/>
            <w:color w:val="000000" w:themeColor="text1"/>
            <w:sz w:val="24"/>
            <w:szCs w:val="24"/>
          </w:rPr>
          <w:t>estp</w:t>
        </w:r>
        <w:proofErr w:type="spellEnd"/>
        <w:r w:rsidR="000F37E1">
          <w:rPr>
            <w:rStyle w:val="a5"/>
            <w:rFonts w:ascii="Times New Roman" w:eastAsiaTheme="majorEastAsia" w:hAnsi="Times New Roman"/>
            <w:color w:val="000000" w:themeColor="text1"/>
            <w:sz w:val="24"/>
            <w:szCs w:val="24"/>
            <w:lang w:val="ru-RU"/>
          </w:rPr>
          <w:t>.</w:t>
        </w:r>
        <w:proofErr w:type="spellStart"/>
        <w:r w:rsidR="000F37E1">
          <w:rPr>
            <w:rStyle w:val="a5"/>
            <w:rFonts w:ascii="Times New Roman" w:eastAsiaTheme="majorEastAsia" w:hAnsi="Times New Roman"/>
            <w:color w:val="000000" w:themeColor="text1"/>
            <w:sz w:val="24"/>
            <w:szCs w:val="24"/>
          </w:rPr>
          <w:t>ru</w:t>
        </w:r>
        <w:proofErr w:type="spellEnd"/>
        <w:r w:rsidR="000F37E1">
          <w:rPr>
            <w:rStyle w:val="a5"/>
            <w:rFonts w:ascii="Times New Roman" w:eastAsiaTheme="majorEastAsia" w:hAnsi="Times New Roman"/>
            <w:color w:val="000000" w:themeColor="text1"/>
            <w:sz w:val="24"/>
            <w:szCs w:val="24"/>
            <w:lang w:val="ru-RU"/>
          </w:rPr>
          <w:t>/</w:t>
        </w:r>
      </w:hyperlink>
      <w:r w:rsidR="000F37E1">
        <w:rPr>
          <w:rFonts w:ascii="Times New Roman" w:hAnsi="Times New Roman"/>
          <w:color w:val="000000" w:themeColor="text1"/>
          <w:sz w:val="24"/>
          <w:szCs w:val="24"/>
          <w:lang w:val="ru-RU"/>
        </w:rPr>
        <w:t>.</w:t>
      </w:r>
    </w:p>
    <w:p w:rsidR="008246BE" w:rsidRPr="004B07B3" w:rsidRDefault="003E1DBF" w:rsidP="008246BE">
      <w:pPr>
        <w:spacing w:after="0" w:line="240" w:lineRule="auto"/>
        <w:jc w:val="both"/>
        <w:rPr>
          <w:rFonts w:ascii="Times New Roman" w:hAnsi="Times New Roman"/>
          <w:sz w:val="24"/>
          <w:szCs w:val="24"/>
          <w:lang w:val="ru-RU"/>
        </w:rPr>
      </w:pPr>
      <w:r>
        <w:rPr>
          <w:rFonts w:ascii="Times New Roman" w:hAnsi="Times New Roman"/>
          <w:b/>
          <w:sz w:val="24"/>
          <w:szCs w:val="24"/>
          <w:lang w:val="ru-RU"/>
        </w:rPr>
        <w:t>Предмет договора:</w:t>
      </w:r>
      <w:r w:rsidR="00C96752" w:rsidRPr="00C96752">
        <w:rPr>
          <w:rFonts w:ascii="Times New Roman" w:hAnsi="Times New Roman"/>
          <w:bCs/>
          <w:sz w:val="24"/>
          <w:szCs w:val="24"/>
          <w:lang w:val="ru-RU"/>
        </w:rPr>
        <w:t xml:space="preserve"> </w:t>
      </w:r>
      <w:r w:rsidR="008246BE" w:rsidRPr="00714B2B">
        <w:rPr>
          <w:rFonts w:ascii="Times New Roman" w:hAnsi="Times New Roman"/>
          <w:sz w:val="24"/>
          <w:szCs w:val="24"/>
          <w:lang w:val="ru-RU"/>
        </w:rPr>
        <w:t xml:space="preserve">Выполнение работ по ремонту помещений 1 этажа ОВП по адресу: </w:t>
      </w:r>
      <w:proofErr w:type="gramStart"/>
      <w:r w:rsidR="008246BE" w:rsidRPr="00714B2B">
        <w:rPr>
          <w:rFonts w:ascii="Times New Roman" w:hAnsi="Times New Roman"/>
          <w:sz w:val="24"/>
          <w:szCs w:val="24"/>
          <w:lang w:val="ru-RU"/>
        </w:rPr>
        <w:t>Московская об</w:t>
      </w:r>
      <w:r w:rsidR="008246BE">
        <w:rPr>
          <w:rFonts w:ascii="Times New Roman" w:hAnsi="Times New Roman"/>
          <w:sz w:val="24"/>
          <w:szCs w:val="24"/>
          <w:lang w:val="ru-RU"/>
        </w:rPr>
        <w:t xml:space="preserve">ласть, Орехово-Зуевский г.о., </w:t>
      </w:r>
      <w:r w:rsidR="008246BE" w:rsidRPr="00714B2B">
        <w:rPr>
          <w:rFonts w:ascii="Times New Roman" w:hAnsi="Times New Roman"/>
          <w:sz w:val="24"/>
          <w:szCs w:val="24"/>
          <w:lang w:val="ru-RU"/>
        </w:rPr>
        <w:t>с. Ильинский Погост, ул. Егорьевская д.5</w:t>
      </w:r>
      <w:r w:rsidR="008246BE" w:rsidRPr="00714B2B">
        <w:rPr>
          <w:rFonts w:ascii="Times New Roman" w:hAnsi="Times New Roman"/>
          <w:bCs/>
          <w:sz w:val="24"/>
          <w:szCs w:val="24"/>
          <w:lang w:val="ru-RU"/>
        </w:rPr>
        <w:t>.</w:t>
      </w:r>
      <w:r w:rsidR="008246BE">
        <w:rPr>
          <w:rFonts w:ascii="Times New Roman" w:hAnsi="Times New Roman"/>
          <w:sz w:val="24"/>
          <w:szCs w:val="24"/>
          <w:lang w:val="ru-RU"/>
        </w:rPr>
        <w:t xml:space="preserve"> </w:t>
      </w:r>
      <w:proofErr w:type="gramEnd"/>
    </w:p>
    <w:p w:rsidR="003E1DBF" w:rsidRDefault="003E1DBF" w:rsidP="008246BE">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Источник финансирования закупки: </w:t>
      </w:r>
      <w:r w:rsidR="008246BE" w:rsidRPr="008246BE">
        <w:rPr>
          <w:rFonts w:ascii="Times New Roman" w:hAnsi="Times New Roman"/>
          <w:sz w:val="24"/>
          <w:szCs w:val="24"/>
          <w:lang w:val="ru-RU"/>
        </w:rPr>
        <w:t xml:space="preserve">средства </w:t>
      </w:r>
      <w:r w:rsidR="008246BE">
        <w:rPr>
          <w:rFonts w:ascii="Times New Roman" w:hAnsi="Times New Roman"/>
          <w:sz w:val="24"/>
          <w:szCs w:val="24"/>
          <w:lang w:val="ru-RU"/>
        </w:rPr>
        <w:t>субсидии</w:t>
      </w:r>
      <w:r w:rsidR="00CC19FA">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Pr="00745D11" w:rsidRDefault="003E1DBF" w:rsidP="002B5EF5">
      <w:pPr>
        <w:pStyle w:val="a8"/>
        <w:numPr>
          <w:ilvl w:val="0"/>
          <w:numId w:val="2"/>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3E1DBF" w:rsidRPr="00745D11"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w:t>
      </w:r>
      <w:r w:rsidRPr="00745D11">
        <w:rPr>
          <w:rFonts w:ascii="Times New Roman" w:hAnsi="Times New Roman"/>
          <w:color w:val="000000"/>
          <w:sz w:val="24"/>
          <w:szCs w:val="24"/>
          <w:lang w:val="ru-RU" w:eastAsia="ru-RU" w:bidi="ar-SA"/>
        </w:rPr>
        <w:lastRenderedPageBreak/>
        <w:t xml:space="preserve">назначении </w:t>
      </w:r>
      <w:r w:rsidR="009A5F7F" w:rsidRPr="00745D11">
        <w:rPr>
          <w:rFonts w:ascii="Times New Roman" w:hAnsi="Times New Roman"/>
          <w:color w:val="000000"/>
          <w:sz w:val="24"/>
          <w:szCs w:val="24"/>
          <w:lang w:val="ru-RU" w:eastAsia="ru-RU" w:bidi="ar-SA"/>
        </w:rPr>
        <w:t>либо</w:t>
      </w:r>
      <w:r w:rsidRPr="00745D11">
        <w:rPr>
          <w:rFonts w:ascii="Times New Roman" w:hAnsi="Times New Roman"/>
          <w:color w:val="000000"/>
          <w:sz w:val="24"/>
          <w:szCs w:val="24"/>
          <w:lang w:val="ru-RU" w:eastAsia="ru-RU" w:bidi="ar-SA"/>
        </w:rPr>
        <w:t xml:space="preserve"> избрании и</w:t>
      </w:r>
      <w:r w:rsidR="009A5F7F" w:rsidRPr="00745D11">
        <w:rPr>
          <w:rFonts w:ascii="Times New Roman" w:hAnsi="Times New Roman"/>
          <w:color w:val="000000"/>
          <w:sz w:val="24"/>
          <w:szCs w:val="24"/>
          <w:lang w:val="ru-RU" w:eastAsia="ru-RU" w:bidi="ar-SA"/>
        </w:rPr>
        <w:t>ли</w:t>
      </w:r>
      <w:r w:rsidRPr="00745D11">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3E1DBF" w:rsidRPr="00745D11" w:rsidRDefault="003E1DBF" w:rsidP="002B5EF5">
      <w:pPr>
        <w:widowControl w:val="0"/>
        <w:numPr>
          <w:ilvl w:val="0"/>
          <w:numId w:val="3"/>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3E1DBF" w:rsidRPr="00745D11"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3E1DBF" w:rsidRPr="00745D11" w:rsidRDefault="003E1DBF" w:rsidP="002B5EF5">
      <w:pPr>
        <w:pStyle w:val="a8"/>
        <w:numPr>
          <w:ilvl w:val="0"/>
          <w:numId w:val="4"/>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3E1DBF" w:rsidRPr="00745D11"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700BE4" w:rsidRDefault="003E1DBF" w:rsidP="002B5EF5">
      <w:pPr>
        <w:pStyle w:val="a8"/>
        <w:numPr>
          <w:ilvl w:val="0"/>
          <w:numId w:val="5"/>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700BE4" w:rsidRPr="00700BE4" w:rsidRDefault="00700BE4" w:rsidP="00700BE4">
      <w:pPr>
        <w:pStyle w:val="a7"/>
        <w:rPr>
          <w:lang w:val="ru-RU" w:eastAsia="ru-RU" w:bidi="ar-SA"/>
        </w:rPr>
      </w:pPr>
    </w:p>
    <w:p w:rsidR="003E1DBF" w:rsidRDefault="003E1DBF" w:rsidP="00CC19FA">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CC19FA" w:rsidRDefault="00CC19FA" w:rsidP="00CC19FA">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w:t>
      </w:r>
      <w:r w:rsidR="008246BE">
        <w:rPr>
          <w:rFonts w:ascii="Times New Roman" w:hAnsi="Times New Roman"/>
          <w:color w:val="000000"/>
          <w:sz w:val="24"/>
          <w:szCs w:val="24"/>
          <w:lang w:val="ru-RU"/>
        </w:rPr>
        <w:t>я область, г.о. Орехово-Зуево, с</w:t>
      </w:r>
      <w:r>
        <w:rPr>
          <w:rFonts w:ascii="Times New Roman" w:hAnsi="Times New Roman"/>
          <w:color w:val="000000"/>
          <w:sz w:val="24"/>
          <w:szCs w:val="24"/>
          <w:lang w:val="ru-RU"/>
        </w:rPr>
        <w:t xml:space="preserve">. </w:t>
      </w:r>
      <w:r w:rsidR="00E00827">
        <w:rPr>
          <w:rFonts w:ascii="Times New Roman" w:hAnsi="Times New Roman"/>
          <w:color w:val="000000"/>
          <w:sz w:val="24"/>
          <w:szCs w:val="24"/>
          <w:lang w:val="ru-RU"/>
        </w:rPr>
        <w:t>Ильинский Погост, ул. Егорьевская, д.5</w:t>
      </w:r>
      <w:r w:rsidR="00121241">
        <w:rPr>
          <w:rFonts w:ascii="Times New Roman" w:hAnsi="Times New Roman"/>
          <w:color w:val="000000"/>
          <w:sz w:val="24"/>
          <w:szCs w:val="24"/>
          <w:lang w:val="ru-RU"/>
        </w:rPr>
        <w:t>.</w:t>
      </w:r>
      <w:proofErr w:type="gramEnd"/>
    </w:p>
    <w:p w:rsidR="000D7E07" w:rsidRDefault="003E1DBF" w:rsidP="000D7E07">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121241">
        <w:rPr>
          <w:rFonts w:ascii="Times New Roman" w:hAnsi="Times New Roman"/>
          <w:b/>
          <w:sz w:val="24"/>
          <w:szCs w:val="24"/>
          <w:lang w:val="ru-RU"/>
        </w:rPr>
        <w:t>выполнения работ</w:t>
      </w:r>
      <w:r w:rsidRPr="00700749">
        <w:rPr>
          <w:rFonts w:ascii="Times New Roman" w:hAnsi="Times New Roman"/>
          <w:b/>
          <w:sz w:val="24"/>
          <w:szCs w:val="24"/>
          <w:lang w:val="ru-RU"/>
        </w:rPr>
        <w:t>:</w:t>
      </w:r>
      <w:r w:rsidRPr="00700749">
        <w:rPr>
          <w:rFonts w:ascii="Times New Roman" w:hAnsi="Times New Roman"/>
          <w:sz w:val="24"/>
          <w:szCs w:val="24"/>
          <w:lang w:val="ru-RU"/>
        </w:rPr>
        <w:t xml:space="preserve"> </w:t>
      </w:r>
      <w:r w:rsidR="000D7E07">
        <w:rPr>
          <w:rFonts w:ascii="Times New Roman" w:hAnsi="Times New Roman"/>
          <w:color w:val="000000"/>
          <w:sz w:val="24"/>
          <w:szCs w:val="24"/>
          <w:lang w:val="ru-RU"/>
        </w:rPr>
        <w:t xml:space="preserve">Дату начала работ устанавливает Заказчик (о необходимости производства работ Заказчик информирует Подрядчика не </w:t>
      </w:r>
      <w:proofErr w:type="gramStart"/>
      <w:r w:rsidR="000D7E07">
        <w:rPr>
          <w:rFonts w:ascii="Times New Roman" w:hAnsi="Times New Roman"/>
          <w:color w:val="000000"/>
          <w:sz w:val="24"/>
          <w:szCs w:val="24"/>
          <w:lang w:val="ru-RU"/>
        </w:rPr>
        <w:t>позднее</w:t>
      </w:r>
      <w:proofErr w:type="gramEnd"/>
      <w:r w:rsidR="000D7E07">
        <w:rPr>
          <w:rFonts w:ascii="Times New Roman" w:hAnsi="Times New Roman"/>
          <w:color w:val="000000"/>
          <w:sz w:val="24"/>
          <w:szCs w:val="24"/>
          <w:lang w:val="ru-RU"/>
        </w:rPr>
        <w:t xml:space="preserve"> чем  3 (три) рабочих дня до их начала).</w:t>
      </w:r>
      <w:r w:rsidR="000D7E07">
        <w:rPr>
          <w:rFonts w:ascii="Times New Roman" w:hAnsi="Times New Roman"/>
          <w:sz w:val="24"/>
          <w:szCs w:val="24"/>
          <w:lang w:val="ru-RU" w:eastAsia="ja-JP"/>
        </w:rPr>
        <w:t xml:space="preserve"> В течени</w:t>
      </w:r>
      <w:proofErr w:type="gramStart"/>
      <w:r w:rsidR="000D7E07">
        <w:rPr>
          <w:rFonts w:ascii="Times New Roman" w:hAnsi="Times New Roman"/>
          <w:sz w:val="24"/>
          <w:szCs w:val="24"/>
          <w:lang w:val="ru-RU" w:eastAsia="ja-JP"/>
        </w:rPr>
        <w:t>и</w:t>
      </w:r>
      <w:proofErr w:type="gramEnd"/>
      <w:r w:rsidR="000D7E07">
        <w:rPr>
          <w:rFonts w:ascii="Times New Roman" w:hAnsi="Times New Roman"/>
          <w:sz w:val="24"/>
          <w:szCs w:val="24"/>
          <w:lang w:val="ru-RU" w:eastAsia="ja-JP"/>
        </w:rPr>
        <w:t xml:space="preserve"> 30 (тридцати) календарных дней с даты получения заявки.</w:t>
      </w:r>
      <w:r w:rsidR="000D7E07" w:rsidRPr="00E2109D">
        <w:rPr>
          <w:rFonts w:ascii="Times New Roman" w:hAnsi="Times New Roman"/>
          <w:color w:val="000000"/>
          <w:sz w:val="24"/>
          <w:szCs w:val="24"/>
          <w:lang w:val="ru-RU"/>
        </w:rPr>
        <w:t xml:space="preserve"> </w:t>
      </w:r>
    </w:p>
    <w:p w:rsidR="00CC19FA" w:rsidRDefault="00CC19FA" w:rsidP="00121241">
      <w:pPr>
        <w:spacing w:after="0" w:line="240" w:lineRule="auto"/>
        <w:jc w:val="both"/>
        <w:rPr>
          <w:rFonts w:ascii="Times New Roman" w:hAnsi="Times New Roman"/>
          <w:sz w:val="24"/>
          <w:szCs w:val="24"/>
          <w:lang w:val="ru-RU" w:eastAsia="ja-JP"/>
        </w:rPr>
      </w:pPr>
    </w:p>
    <w:p w:rsidR="003E1DBF" w:rsidRPr="00CC19FA" w:rsidRDefault="003E1DBF" w:rsidP="00CC19FA">
      <w:pPr>
        <w:spacing w:after="0" w:line="240" w:lineRule="auto"/>
        <w:jc w:val="both"/>
        <w:rPr>
          <w:rFonts w:ascii="Times New Roman" w:hAnsi="Times New Roman"/>
          <w:color w:val="000000"/>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w:t>
      </w:r>
      <w:r w:rsidR="00CC19FA" w:rsidRPr="001D1DFC">
        <w:rPr>
          <w:rFonts w:ascii="Times New Roman" w:hAnsi="Times New Roman"/>
          <w:color w:val="000000"/>
          <w:sz w:val="24"/>
          <w:szCs w:val="24"/>
          <w:lang w:val="ru-RU"/>
        </w:rPr>
        <w:t>Оплата за выполненные работы производит</w:t>
      </w:r>
      <w:r w:rsidR="00CC19FA">
        <w:rPr>
          <w:rFonts w:ascii="Times New Roman" w:hAnsi="Times New Roman"/>
          <w:color w:val="000000"/>
          <w:sz w:val="24"/>
          <w:szCs w:val="24"/>
          <w:lang w:val="ru-RU"/>
        </w:rPr>
        <w:t>ся на основании счетов-фактур, а</w:t>
      </w:r>
      <w:r w:rsidR="00CC19FA"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8246BE" w:rsidRPr="00F02B7E" w:rsidRDefault="003E1DBF" w:rsidP="008246BE">
      <w:pPr>
        <w:spacing w:after="75" w:line="240" w:lineRule="atLeast"/>
        <w:jc w:val="both"/>
        <w:rPr>
          <w:rFonts w:ascii="Times New Roman" w:hAnsi="Times New Roman"/>
          <w:color w:val="3C763D"/>
          <w:sz w:val="21"/>
          <w:szCs w:val="21"/>
          <w:lang w:val="ru-RU" w:eastAsia="ru-RU" w:bidi="ar-SA"/>
        </w:rPr>
      </w:pPr>
      <w:r w:rsidRPr="001D2B8C">
        <w:rPr>
          <w:rFonts w:ascii="Times New Roman" w:eastAsia="Arial Unicode MS" w:hAnsi="Times New Roman"/>
          <w:b/>
          <w:sz w:val="24"/>
          <w:szCs w:val="24"/>
          <w:lang w:val="ru-RU"/>
        </w:rPr>
        <w:t>5. Начальная максимальная цена договора</w:t>
      </w:r>
      <w:r w:rsidR="004B38CA">
        <w:rPr>
          <w:rFonts w:ascii="Times New Roman" w:eastAsia="Arial Unicode MS" w:hAnsi="Times New Roman"/>
          <w:sz w:val="24"/>
          <w:szCs w:val="24"/>
          <w:lang w:val="ru-RU"/>
        </w:rPr>
        <w:t>:</w:t>
      </w:r>
      <w:r w:rsidR="00CC19FA" w:rsidRPr="00CC19FA">
        <w:rPr>
          <w:rFonts w:ascii="Times New Roman" w:hAnsi="Times New Roman"/>
          <w:bCs/>
          <w:sz w:val="24"/>
          <w:szCs w:val="24"/>
          <w:lang w:val="ru-RU"/>
        </w:rPr>
        <w:t xml:space="preserve"> </w:t>
      </w:r>
      <w:r w:rsidR="008246BE">
        <w:rPr>
          <w:rFonts w:ascii="Times New Roman" w:hAnsi="Times New Roman"/>
          <w:color w:val="000000" w:themeColor="text1"/>
          <w:sz w:val="24"/>
          <w:szCs w:val="24"/>
          <w:lang w:val="ru-RU" w:eastAsia="ru-RU" w:bidi="ar-SA"/>
        </w:rPr>
        <w:t xml:space="preserve">2 501 </w:t>
      </w:r>
      <w:r w:rsidR="008246BE" w:rsidRPr="00F02B7E">
        <w:rPr>
          <w:rFonts w:ascii="Times New Roman" w:hAnsi="Times New Roman"/>
          <w:color w:val="000000" w:themeColor="text1"/>
          <w:sz w:val="24"/>
          <w:szCs w:val="24"/>
          <w:lang w:val="ru-RU" w:eastAsia="ru-RU" w:bidi="ar-SA"/>
        </w:rPr>
        <w:t>970,10</w:t>
      </w:r>
      <w:r w:rsidR="008246BE">
        <w:rPr>
          <w:rFonts w:ascii="Times New Roman" w:hAnsi="Times New Roman"/>
          <w:color w:val="3C763D"/>
          <w:sz w:val="21"/>
          <w:szCs w:val="21"/>
          <w:lang w:val="ru-RU" w:eastAsia="ru-RU" w:bidi="ar-SA"/>
        </w:rPr>
        <w:t xml:space="preserve"> </w:t>
      </w:r>
      <w:r w:rsidR="008246BE">
        <w:rPr>
          <w:rFonts w:ascii="Times New Roman" w:hAnsi="Times New Roman"/>
          <w:bCs/>
          <w:sz w:val="24"/>
          <w:szCs w:val="24"/>
          <w:lang w:val="ru-RU"/>
        </w:rPr>
        <w:t xml:space="preserve">рублей (Два миллиона пятьсот одна </w:t>
      </w:r>
      <w:r w:rsidR="008246BE">
        <w:rPr>
          <w:rFonts w:ascii="Times New Roman" w:hAnsi="Times New Roman"/>
          <w:sz w:val="24"/>
          <w:szCs w:val="24"/>
          <w:lang w:val="ru-RU"/>
        </w:rPr>
        <w:t>тысяча девятьсот семьдесят рублей 10 копеек</w:t>
      </w:r>
      <w:r w:rsidR="008246BE">
        <w:rPr>
          <w:rFonts w:ascii="Times New Roman" w:hAnsi="Times New Roman"/>
          <w:bCs/>
          <w:sz w:val="24"/>
          <w:szCs w:val="24"/>
          <w:lang w:val="ru-RU"/>
        </w:rPr>
        <w:t xml:space="preserve">). </w:t>
      </w:r>
      <w:r w:rsidR="008246BE">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Pr="004B38CA" w:rsidRDefault="003E1DBF" w:rsidP="004B0361">
      <w:pPr>
        <w:tabs>
          <w:tab w:val="left" w:pos="0"/>
        </w:tabs>
        <w:autoSpaceDE w:val="0"/>
        <w:spacing w:after="0" w:line="240" w:lineRule="auto"/>
        <w:jc w:val="both"/>
        <w:rPr>
          <w:rFonts w:ascii="Times New Roman" w:hAnsi="Times New Roman"/>
          <w:color w:val="000000"/>
          <w:sz w:val="24"/>
          <w:szCs w:val="24"/>
          <w:lang w:val="ru-RU"/>
        </w:rPr>
      </w:pP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Pr="002E48E8"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CD1B5B">
        <w:rPr>
          <w:rFonts w:ascii="Times New Roman" w:eastAsia="Arial Unicode MS" w:hAnsi="Times New Roman"/>
          <w:color w:val="000000"/>
          <w:sz w:val="24"/>
          <w:szCs w:val="24"/>
          <w:lang w:val="ru-RU"/>
        </w:rPr>
        <w:t>атор</w:t>
      </w:r>
      <w:r w:rsidR="00FC46E3">
        <w:rPr>
          <w:rFonts w:ascii="Times New Roman" w:eastAsia="Arial Unicode MS" w:hAnsi="Times New Roman"/>
          <w:color w:val="000000"/>
          <w:sz w:val="24"/>
          <w:szCs w:val="24"/>
          <w:lang w:val="ru-RU"/>
        </w:rPr>
        <w:t xml:space="preserve">у </w:t>
      </w:r>
      <w:r w:rsidR="00C63C66">
        <w:rPr>
          <w:rFonts w:ascii="Times New Roman" w:eastAsia="Arial Unicode MS" w:hAnsi="Times New Roman"/>
          <w:color w:val="000000"/>
          <w:sz w:val="24"/>
          <w:szCs w:val="24"/>
          <w:lang w:val="ru-RU"/>
        </w:rPr>
        <w:t>электронной площадки «</w:t>
      </w:r>
      <w:r w:rsidR="00CC19FA">
        <w:rPr>
          <w:rFonts w:ascii="Times New Roman" w:eastAsia="Arial Unicode MS" w:hAnsi="Times New Roman"/>
          <w:color w:val="000000"/>
          <w:sz w:val="24"/>
          <w:szCs w:val="24"/>
          <w:lang w:val="ru-RU"/>
        </w:rPr>
        <w:t>РТС-тендер</w:t>
      </w:r>
      <w:r>
        <w:rPr>
          <w:rFonts w:ascii="Times New Roman" w:eastAsia="Arial Unicode MS" w:hAnsi="Times New Roman"/>
          <w:color w:val="000000"/>
          <w:sz w:val="24"/>
          <w:szCs w:val="24"/>
          <w:lang w:val="ru-RU"/>
        </w:rPr>
        <w:t>» по адресу:</w:t>
      </w:r>
      <w:r w:rsidR="00CC19FA" w:rsidRPr="00CC19FA">
        <w:rPr>
          <w:lang w:val="ru-RU"/>
        </w:rPr>
        <w:t xml:space="preserve"> </w:t>
      </w:r>
      <w:hyperlink r:id="rId19" w:tgtFrame="_blank" w:tooltip="http://estp.ru/" w:history="1">
        <w:r w:rsidR="000F37E1">
          <w:rPr>
            <w:rStyle w:val="a5"/>
            <w:rFonts w:ascii="Times New Roman" w:eastAsiaTheme="majorEastAsia" w:hAnsi="Times New Roman"/>
            <w:color w:val="000000" w:themeColor="text1"/>
            <w:sz w:val="24"/>
            <w:szCs w:val="24"/>
          </w:rPr>
          <w:t>http</w:t>
        </w:r>
        <w:r w:rsidR="000F37E1">
          <w:rPr>
            <w:rStyle w:val="a5"/>
            <w:rFonts w:ascii="Times New Roman" w:eastAsiaTheme="majorEastAsia" w:hAnsi="Times New Roman"/>
            <w:color w:val="000000" w:themeColor="text1"/>
            <w:sz w:val="24"/>
            <w:szCs w:val="24"/>
            <w:lang w:val="ru-RU"/>
          </w:rPr>
          <w:t>://</w:t>
        </w:r>
        <w:proofErr w:type="spellStart"/>
        <w:r w:rsidR="000F37E1">
          <w:rPr>
            <w:rStyle w:val="a5"/>
            <w:rFonts w:ascii="Times New Roman" w:eastAsiaTheme="majorEastAsia" w:hAnsi="Times New Roman"/>
            <w:color w:val="000000" w:themeColor="text1"/>
            <w:sz w:val="24"/>
            <w:szCs w:val="24"/>
          </w:rPr>
          <w:t>estp</w:t>
        </w:r>
        <w:proofErr w:type="spellEnd"/>
        <w:r w:rsidR="000F37E1">
          <w:rPr>
            <w:rStyle w:val="a5"/>
            <w:rFonts w:ascii="Times New Roman" w:eastAsiaTheme="majorEastAsia" w:hAnsi="Times New Roman"/>
            <w:color w:val="000000" w:themeColor="text1"/>
            <w:sz w:val="24"/>
            <w:szCs w:val="24"/>
            <w:lang w:val="ru-RU"/>
          </w:rPr>
          <w:t>.</w:t>
        </w:r>
        <w:proofErr w:type="spellStart"/>
        <w:r w:rsidR="000F37E1">
          <w:rPr>
            <w:rStyle w:val="a5"/>
            <w:rFonts w:ascii="Times New Roman" w:eastAsiaTheme="majorEastAsia" w:hAnsi="Times New Roman"/>
            <w:color w:val="000000" w:themeColor="text1"/>
            <w:sz w:val="24"/>
            <w:szCs w:val="24"/>
          </w:rPr>
          <w:t>ru</w:t>
        </w:r>
        <w:proofErr w:type="spellEnd"/>
        <w:r w:rsidR="000F37E1">
          <w:rPr>
            <w:rStyle w:val="a5"/>
            <w:rFonts w:ascii="Times New Roman" w:eastAsiaTheme="majorEastAsia" w:hAnsi="Times New Roman"/>
            <w:color w:val="000000" w:themeColor="text1"/>
            <w:sz w:val="24"/>
            <w:szCs w:val="24"/>
            <w:lang w:val="ru-RU"/>
          </w:rPr>
          <w:t>/</w:t>
        </w:r>
      </w:hyperlink>
      <w:r w:rsidR="000F37E1">
        <w:rPr>
          <w:rFonts w:ascii="Times New Roman" w:hAnsi="Times New Roman"/>
          <w:color w:val="000000" w:themeColor="text1"/>
          <w:sz w:val="24"/>
          <w:szCs w:val="24"/>
          <w:lang w:val="ru-RU"/>
        </w:rPr>
        <w:t>.</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Pr="002E48E8"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2E48E8" w:rsidRDefault="003E1DBF" w:rsidP="00132C60">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CD1B5B" w:rsidRPr="002E48E8">
        <w:rPr>
          <w:rFonts w:ascii="Times New Roman" w:eastAsia="Arial Unicode MS" w:hAnsi="Times New Roman"/>
          <w:color w:val="000000"/>
          <w:sz w:val="24"/>
          <w:szCs w:val="24"/>
          <w:lang w:val="ru-RU"/>
        </w:rPr>
        <w:t xml:space="preserve"> </w:t>
      </w:r>
      <w:r w:rsidR="00FC46E3" w:rsidRPr="002E48E8">
        <w:rPr>
          <w:rFonts w:ascii="Times New Roman" w:eastAsia="Arial Unicode MS" w:hAnsi="Times New Roman"/>
          <w:color w:val="000000"/>
          <w:sz w:val="24"/>
          <w:szCs w:val="24"/>
          <w:lang w:val="ru-RU"/>
        </w:rPr>
        <w:t xml:space="preserve">– </w:t>
      </w:r>
      <w:r w:rsidR="00C54220" w:rsidRPr="002E48E8">
        <w:rPr>
          <w:rFonts w:ascii="Times New Roman" w:eastAsia="Arial Unicode MS" w:hAnsi="Times New Roman"/>
          <w:color w:val="000000"/>
          <w:sz w:val="24"/>
          <w:szCs w:val="24"/>
          <w:lang w:val="ru-RU"/>
        </w:rPr>
        <w:t>электронная площадка «</w:t>
      </w:r>
      <w:r w:rsidR="00257C1C">
        <w:rPr>
          <w:rFonts w:ascii="Times New Roman" w:eastAsia="Arial Unicode MS" w:hAnsi="Times New Roman"/>
          <w:color w:val="000000"/>
          <w:sz w:val="24"/>
          <w:szCs w:val="24"/>
          <w:lang w:val="ru-RU"/>
        </w:rPr>
        <w:t>РТС-тендер</w:t>
      </w:r>
      <w:r w:rsidRPr="002E48E8">
        <w:rPr>
          <w:rFonts w:ascii="Times New Roman" w:eastAsia="Arial Unicode MS" w:hAnsi="Times New Roman"/>
          <w:color w:val="000000"/>
          <w:sz w:val="24"/>
          <w:szCs w:val="24"/>
          <w:lang w:val="ru-RU"/>
        </w:rPr>
        <w:t xml:space="preserve">» - </w:t>
      </w:r>
      <w:hyperlink r:id="rId20" w:tgtFrame="_blank" w:tooltip="http://estp.ru/" w:history="1">
        <w:r w:rsidR="000F37E1">
          <w:rPr>
            <w:rStyle w:val="a5"/>
            <w:rFonts w:ascii="Times New Roman" w:eastAsiaTheme="majorEastAsia" w:hAnsi="Times New Roman"/>
            <w:color w:val="000000" w:themeColor="text1"/>
            <w:sz w:val="24"/>
            <w:szCs w:val="24"/>
          </w:rPr>
          <w:t>http</w:t>
        </w:r>
        <w:r w:rsidR="000F37E1">
          <w:rPr>
            <w:rStyle w:val="a5"/>
            <w:rFonts w:ascii="Times New Roman" w:eastAsiaTheme="majorEastAsia" w:hAnsi="Times New Roman"/>
            <w:color w:val="000000" w:themeColor="text1"/>
            <w:sz w:val="24"/>
            <w:szCs w:val="24"/>
            <w:lang w:val="ru-RU"/>
          </w:rPr>
          <w:t>://</w:t>
        </w:r>
        <w:proofErr w:type="spellStart"/>
        <w:r w:rsidR="000F37E1">
          <w:rPr>
            <w:rStyle w:val="a5"/>
            <w:rFonts w:ascii="Times New Roman" w:eastAsiaTheme="majorEastAsia" w:hAnsi="Times New Roman"/>
            <w:color w:val="000000" w:themeColor="text1"/>
            <w:sz w:val="24"/>
            <w:szCs w:val="24"/>
          </w:rPr>
          <w:t>estp</w:t>
        </w:r>
        <w:proofErr w:type="spellEnd"/>
        <w:r w:rsidR="000F37E1">
          <w:rPr>
            <w:rStyle w:val="a5"/>
            <w:rFonts w:ascii="Times New Roman" w:eastAsiaTheme="majorEastAsia" w:hAnsi="Times New Roman"/>
            <w:color w:val="000000" w:themeColor="text1"/>
            <w:sz w:val="24"/>
            <w:szCs w:val="24"/>
            <w:lang w:val="ru-RU"/>
          </w:rPr>
          <w:t>.</w:t>
        </w:r>
        <w:proofErr w:type="spellStart"/>
        <w:r w:rsidR="000F37E1">
          <w:rPr>
            <w:rStyle w:val="a5"/>
            <w:rFonts w:ascii="Times New Roman" w:eastAsiaTheme="majorEastAsia" w:hAnsi="Times New Roman"/>
            <w:color w:val="000000" w:themeColor="text1"/>
            <w:sz w:val="24"/>
            <w:szCs w:val="24"/>
          </w:rPr>
          <w:t>ru</w:t>
        </w:r>
        <w:proofErr w:type="spellEnd"/>
        <w:r w:rsidR="000F37E1">
          <w:rPr>
            <w:rStyle w:val="a5"/>
            <w:rFonts w:ascii="Times New Roman" w:eastAsiaTheme="majorEastAsia" w:hAnsi="Times New Roman"/>
            <w:color w:val="000000" w:themeColor="text1"/>
            <w:sz w:val="24"/>
            <w:szCs w:val="24"/>
            <w:lang w:val="ru-RU"/>
          </w:rPr>
          <w:t>/</w:t>
        </w:r>
      </w:hyperlink>
      <w:r w:rsidR="000F37E1">
        <w:rPr>
          <w:rFonts w:ascii="Times New Roman" w:hAnsi="Times New Roman"/>
          <w:color w:val="000000" w:themeColor="text1"/>
          <w:sz w:val="24"/>
          <w:szCs w:val="24"/>
          <w:lang w:val="ru-RU"/>
        </w:rPr>
        <w:t>.</w:t>
      </w:r>
    </w:p>
    <w:p w:rsidR="003E1DBF" w:rsidRPr="002E48E8" w:rsidRDefault="003E1DBF" w:rsidP="00132C60">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CD1B5B" w:rsidRPr="002E48E8">
        <w:rPr>
          <w:rFonts w:ascii="Times New Roman" w:eastAsia="Arial Unicode MS" w:hAnsi="Times New Roman"/>
          <w:color w:val="000000"/>
          <w:sz w:val="24"/>
          <w:szCs w:val="24"/>
          <w:lang w:val="ru-RU" w:eastAsia="ru-RU" w:bidi="ar-SA"/>
        </w:rPr>
        <w:t xml:space="preserve">тору электронной площадки: </w:t>
      </w:r>
      <w:r w:rsidR="00C54220" w:rsidRPr="002E48E8">
        <w:rPr>
          <w:rFonts w:ascii="Times New Roman" w:eastAsia="Arial Unicode MS" w:hAnsi="Times New Roman"/>
          <w:color w:val="000000"/>
          <w:sz w:val="24"/>
          <w:szCs w:val="24"/>
          <w:lang w:val="ru-RU"/>
        </w:rPr>
        <w:t>«</w:t>
      </w:r>
      <w:r w:rsidR="00257C1C">
        <w:rPr>
          <w:rFonts w:ascii="Times New Roman" w:eastAsia="Arial Unicode MS" w:hAnsi="Times New Roman"/>
          <w:color w:val="000000"/>
          <w:sz w:val="24"/>
          <w:szCs w:val="24"/>
          <w:lang w:val="ru-RU"/>
        </w:rPr>
        <w:t>РТС-тендер</w:t>
      </w:r>
      <w:r w:rsidR="00C54220" w:rsidRPr="002E48E8">
        <w:rPr>
          <w:rFonts w:ascii="Times New Roman" w:eastAsia="Arial Unicode MS" w:hAnsi="Times New Roman"/>
          <w:color w:val="000000"/>
          <w:sz w:val="24"/>
          <w:szCs w:val="24"/>
          <w:lang w:val="ru-RU"/>
        </w:rPr>
        <w:t xml:space="preserve">» - </w:t>
      </w:r>
      <w:hyperlink r:id="rId21" w:tgtFrame="_blank" w:tooltip="http://estp.ru/" w:history="1">
        <w:r w:rsidR="000F37E1">
          <w:rPr>
            <w:rStyle w:val="a5"/>
            <w:rFonts w:ascii="Times New Roman" w:eastAsiaTheme="majorEastAsia" w:hAnsi="Times New Roman"/>
            <w:color w:val="000000" w:themeColor="text1"/>
            <w:sz w:val="24"/>
            <w:szCs w:val="24"/>
          </w:rPr>
          <w:t>http</w:t>
        </w:r>
        <w:r w:rsidR="000F37E1">
          <w:rPr>
            <w:rStyle w:val="a5"/>
            <w:rFonts w:ascii="Times New Roman" w:eastAsiaTheme="majorEastAsia" w:hAnsi="Times New Roman"/>
            <w:color w:val="000000" w:themeColor="text1"/>
            <w:sz w:val="24"/>
            <w:szCs w:val="24"/>
            <w:lang w:val="ru-RU"/>
          </w:rPr>
          <w:t>://</w:t>
        </w:r>
        <w:proofErr w:type="spellStart"/>
        <w:r w:rsidR="000F37E1">
          <w:rPr>
            <w:rStyle w:val="a5"/>
            <w:rFonts w:ascii="Times New Roman" w:eastAsiaTheme="majorEastAsia" w:hAnsi="Times New Roman"/>
            <w:color w:val="000000" w:themeColor="text1"/>
            <w:sz w:val="24"/>
            <w:szCs w:val="24"/>
          </w:rPr>
          <w:t>estp</w:t>
        </w:r>
        <w:proofErr w:type="spellEnd"/>
        <w:r w:rsidR="000F37E1">
          <w:rPr>
            <w:rStyle w:val="a5"/>
            <w:rFonts w:ascii="Times New Roman" w:eastAsiaTheme="majorEastAsia" w:hAnsi="Times New Roman"/>
            <w:color w:val="000000" w:themeColor="text1"/>
            <w:sz w:val="24"/>
            <w:szCs w:val="24"/>
            <w:lang w:val="ru-RU"/>
          </w:rPr>
          <w:t>.</w:t>
        </w:r>
        <w:proofErr w:type="spellStart"/>
        <w:r w:rsidR="000F37E1">
          <w:rPr>
            <w:rStyle w:val="a5"/>
            <w:rFonts w:ascii="Times New Roman" w:eastAsiaTheme="majorEastAsia" w:hAnsi="Times New Roman"/>
            <w:color w:val="000000" w:themeColor="text1"/>
            <w:sz w:val="24"/>
            <w:szCs w:val="24"/>
          </w:rPr>
          <w:t>ru</w:t>
        </w:r>
        <w:proofErr w:type="spellEnd"/>
        <w:r w:rsidR="000F37E1">
          <w:rPr>
            <w:rStyle w:val="a5"/>
            <w:rFonts w:ascii="Times New Roman" w:eastAsiaTheme="majorEastAsia" w:hAnsi="Times New Roman"/>
            <w:color w:val="000000" w:themeColor="text1"/>
            <w:sz w:val="24"/>
            <w:szCs w:val="24"/>
            <w:lang w:val="ru-RU"/>
          </w:rPr>
          <w:t>/</w:t>
        </w:r>
      </w:hyperlink>
      <w:r w:rsidR="000F37E1">
        <w:rPr>
          <w:rFonts w:ascii="Times New Roman" w:hAnsi="Times New Roman"/>
          <w:color w:val="000000" w:themeColor="text1"/>
          <w:sz w:val="24"/>
          <w:szCs w:val="24"/>
          <w:lang w:val="ru-RU"/>
        </w:rPr>
        <w:t>.</w:t>
      </w:r>
    </w:p>
    <w:p w:rsidR="003E1DBF" w:rsidRPr="002E48E8"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lastRenderedPageBreak/>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C01865">
        <w:rPr>
          <w:rFonts w:ascii="Times New Roman" w:eastAsia="Arial Unicode MS" w:hAnsi="Times New Roman"/>
          <w:color w:val="000000"/>
          <w:sz w:val="24"/>
          <w:szCs w:val="24"/>
          <w:lang w:val="ru-RU"/>
        </w:rPr>
        <w:t>27</w:t>
      </w:r>
      <w:r>
        <w:rPr>
          <w:rFonts w:ascii="Times New Roman" w:eastAsia="Arial Unicode MS" w:hAnsi="Times New Roman"/>
          <w:color w:val="000000"/>
          <w:sz w:val="24"/>
          <w:szCs w:val="24"/>
          <w:lang w:val="ru-RU"/>
        </w:rPr>
        <w:t xml:space="preserve">» </w:t>
      </w:r>
      <w:r w:rsidR="005C2F13">
        <w:rPr>
          <w:rFonts w:ascii="Times New Roman" w:eastAsia="Arial Unicode MS" w:hAnsi="Times New Roman"/>
          <w:color w:val="000000"/>
          <w:sz w:val="24"/>
          <w:szCs w:val="24"/>
          <w:lang w:val="ru-RU"/>
        </w:rPr>
        <w:t>июл</w:t>
      </w:r>
      <w:r w:rsidR="00C54220">
        <w:rPr>
          <w:rFonts w:ascii="Times New Roman" w:eastAsia="Arial Unicode MS" w:hAnsi="Times New Roman"/>
          <w:color w:val="000000"/>
          <w:sz w:val="24"/>
          <w:szCs w:val="24"/>
          <w:lang w:val="ru-RU"/>
        </w:rPr>
        <w:t>я</w:t>
      </w:r>
      <w:r w:rsidR="008C086D">
        <w:rPr>
          <w:rFonts w:ascii="Times New Roman" w:eastAsia="Arial Unicode MS" w:hAnsi="Times New Roman"/>
          <w:color w:val="000000"/>
          <w:sz w:val="24"/>
          <w:szCs w:val="24"/>
          <w:lang w:val="ru-RU"/>
        </w:rPr>
        <w:t xml:space="preserve"> 2021</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C01865">
        <w:rPr>
          <w:rFonts w:ascii="Times New Roman" w:eastAsia="Arial Unicode MS" w:hAnsi="Times New Roman"/>
          <w:smallCaps w:val="0"/>
          <w:color w:val="000000"/>
          <w:spacing w:val="0"/>
          <w:sz w:val="24"/>
          <w:szCs w:val="24"/>
          <w:lang w:val="ru-RU" w:bidi="en-US"/>
        </w:rPr>
        <w:t>27</w:t>
      </w:r>
      <w:r>
        <w:rPr>
          <w:rFonts w:ascii="Times New Roman" w:eastAsia="Arial Unicode MS" w:hAnsi="Times New Roman"/>
          <w:smallCaps w:val="0"/>
          <w:spacing w:val="0"/>
          <w:sz w:val="24"/>
          <w:szCs w:val="24"/>
          <w:lang w:val="ru-RU" w:bidi="en-US"/>
        </w:rPr>
        <w:t xml:space="preserve">» </w:t>
      </w:r>
      <w:r w:rsidR="005C2F13">
        <w:rPr>
          <w:rFonts w:ascii="Times New Roman" w:eastAsia="Arial Unicode MS" w:hAnsi="Times New Roman"/>
          <w:smallCaps w:val="0"/>
          <w:spacing w:val="0"/>
          <w:sz w:val="24"/>
          <w:szCs w:val="24"/>
          <w:lang w:val="ru-RU" w:bidi="en-US"/>
        </w:rPr>
        <w:t>июл</w:t>
      </w:r>
      <w:r w:rsidR="00C54220">
        <w:rPr>
          <w:rFonts w:ascii="Times New Roman" w:eastAsia="Arial Unicode MS" w:hAnsi="Times New Roman"/>
          <w:smallCaps w:val="0"/>
          <w:spacing w:val="0"/>
          <w:sz w:val="24"/>
          <w:szCs w:val="24"/>
          <w:lang w:val="ru-RU" w:bidi="en-US"/>
        </w:rPr>
        <w:t>я</w:t>
      </w:r>
      <w:r w:rsidR="00DD42D1">
        <w:rPr>
          <w:rFonts w:ascii="Times New Roman" w:eastAsia="Arial Unicode MS" w:hAnsi="Times New Roman"/>
          <w:smallCaps w:val="0"/>
          <w:spacing w:val="0"/>
          <w:sz w:val="24"/>
          <w:szCs w:val="24"/>
          <w:lang w:val="ru-RU" w:bidi="en-US"/>
        </w:rPr>
        <w:t xml:space="preserve"> </w:t>
      </w:r>
      <w:r w:rsidR="008C086D">
        <w:rPr>
          <w:rFonts w:ascii="Times New Roman" w:eastAsia="Arial Unicode MS" w:hAnsi="Times New Roman"/>
          <w:smallCaps w:val="0"/>
          <w:spacing w:val="0"/>
          <w:sz w:val="24"/>
          <w:szCs w:val="24"/>
          <w:lang w:val="ru-RU" w:bidi="en-US"/>
        </w:rPr>
        <w:t>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w:t>
      </w:r>
      <w:r w:rsidR="002E48E8">
        <w:rPr>
          <w:rFonts w:ascii="Times New Roman" w:eastAsia="Arial Unicode MS" w:hAnsi="Times New Roman"/>
          <w:smallCaps w:val="0"/>
          <w:spacing w:val="0"/>
          <w:sz w:val="24"/>
          <w:szCs w:val="24"/>
          <w:lang w:val="ru-RU" w:bidi="en-US"/>
        </w:rPr>
        <w:t xml:space="preserve"> область, Орехово-Зуевский г.о.</w:t>
      </w:r>
      <w:r>
        <w:rPr>
          <w:rFonts w:ascii="Times New Roman" w:eastAsia="Arial Unicode MS" w:hAnsi="Times New Roman"/>
          <w:smallCaps w:val="0"/>
          <w:spacing w:val="0"/>
          <w:sz w:val="24"/>
          <w:szCs w:val="24"/>
          <w:lang w:val="ru-RU" w:bidi="en-US"/>
        </w:rPr>
        <w:t xml:space="preserve">, </w:t>
      </w:r>
      <w:r w:rsidR="00257C1C">
        <w:rPr>
          <w:rFonts w:ascii="Times New Roman" w:eastAsia="Arial Unicode MS" w:hAnsi="Times New Roman"/>
          <w:smallCaps w:val="0"/>
          <w:spacing w:val="0"/>
          <w:sz w:val="24"/>
          <w:szCs w:val="24"/>
          <w:lang w:val="ru-RU" w:bidi="en-US"/>
        </w:rPr>
        <w:t>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w:t>
      </w:r>
      <w:r w:rsidR="002E48E8">
        <w:rPr>
          <w:rFonts w:ascii="Times New Roman" w:hAnsi="Times New Roman"/>
          <w:smallCaps w:val="0"/>
          <w:spacing w:val="0"/>
          <w:sz w:val="24"/>
          <w:szCs w:val="24"/>
          <w:lang w:val="ru-RU" w:bidi="en-US"/>
        </w:rPr>
        <w:t>,</w:t>
      </w:r>
      <w:r>
        <w:rPr>
          <w:rFonts w:ascii="Times New Roman" w:hAnsi="Times New Roman"/>
          <w:smallCaps w:val="0"/>
          <w:spacing w:val="0"/>
          <w:sz w:val="24"/>
          <w:szCs w:val="24"/>
          <w:lang w:val="ru-RU" w:bidi="en-US"/>
        </w:rPr>
        <w:t xml:space="preserve">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3E1DBF" w:rsidRDefault="003E1DBF" w:rsidP="002B5EF5">
      <w:pPr>
        <w:numPr>
          <w:ilvl w:val="0"/>
          <w:numId w:val="3"/>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Pr>
          <w:rFonts w:ascii="Times New Roman" w:eastAsia="Arial Unicode MS" w:hAnsi="Times New Roman"/>
          <w:sz w:val="24"/>
          <w:szCs w:val="24"/>
          <w:lang w:val="ru-RU"/>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3E1DBF" w:rsidRDefault="003E1DBF" w:rsidP="002B5EF5">
      <w:pPr>
        <w:pStyle w:val="a8"/>
        <w:numPr>
          <w:ilvl w:val="0"/>
          <w:numId w:val="3"/>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2B5EF5">
      <w:pPr>
        <w:keepLines/>
        <w:widowControl w:val="0"/>
        <w:numPr>
          <w:ilvl w:val="0"/>
          <w:numId w:val="3"/>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2E48E8">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9</w:t>
      </w:r>
      <w:r w:rsidR="003E1DBF">
        <w:rPr>
          <w:rFonts w:ascii="Times New Roman" w:eastAsia="Arial Unicode MS" w:hAnsi="Times New Roman"/>
          <w:b/>
          <w:color w:val="000000"/>
          <w:sz w:val="24"/>
          <w:szCs w:val="24"/>
          <w:lang w:val="ru-RU"/>
        </w:rPr>
        <w:t xml:space="preserve">. Размер обеспечения заявки на участие в запросе котировок в электронной форме: </w:t>
      </w:r>
      <w:r w:rsidR="003E1DBF">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2E48E8"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10</w:t>
      </w:r>
      <w:r w:rsidR="003E1DBF">
        <w:rPr>
          <w:rFonts w:ascii="Times New Roman" w:eastAsia="Arial Unicode MS" w:hAnsi="Times New Roman"/>
          <w:b/>
          <w:color w:val="000000"/>
          <w:sz w:val="24"/>
          <w:szCs w:val="24"/>
        </w:rPr>
        <w:t xml:space="preserve">. Порядок и срок отзыва заявок на участие в запросе котировок в электронной форме: </w:t>
      </w:r>
      <w:r w:rsidR="003E1DBF"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2E48E8"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11</w:t>
      </w:r>
      <w:r w:rsidR="003E1DBF">
        <w:rPr>
          <w:rFonts w:ascii="Times New Roman" w:eastAsia="Arial Unicode MS" w:hAnsi="Times New Roman"/>
          <w:b/>
          <w:color w:val="000000"/>
          <w:sz w:val="24"/>
          <w:szCs w:val="24"/>
          <w:lang w:val="ru-RU"/>
        </w:rPr>
        <w:t>. Сведения о возможности Заказчика изменить предусмотренные договором количество товаров, объем работ, услуг</w:t>
      </w:r>
      <w:r w:rsidR="003E1DBF">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12</w:t>
      </w:r>
      <w:r w:rsidR="003E1DBF">
        <w:rPr>
          <w:rFonts w:ascii="Times New Roman" w:eastAsia="Arial Unicode MS" w:hAnsi="Times New Roman"/>
          <w:b/>
          <w:color w:val="000000"/>
          <w:sz w:val="24"/>
          <w:szCs w:val="24"/>
          <w:lang w:val="ru-RU"/>
        </w:rPr>
        <w:t xml:space="preserve">. Размер обеспечения исполнения договора и (или) обеспечения исполнения гарантийных обязательств: </w:t>
      </w:r>
      <w:r w:rsidR="003E1DBF">
        <w:rPr>
          <w:rFonts w:ascii="Times New Roman" w:eastAsia="Arial Unicode MS" w:hAnsi="Times New Roman"/>
          <w:color w:val="000000"/>
          <w:sz w:val="24"/>
          <w:szCs w:val="24"/>
          <w:lang w:val="ru-RU"/>
        </w:rPr>
        <w:t>не установлено.</w:t>
      </w:r>
    </w:p>
    <w:p w:rsidR="003E1DBF" w:rsidRDefault="002E48E8"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13</w:t>
      </w:r>
      <w:r w:rsidR="003E1DBF">
        <w:rPr>
          <w:rFonts w:ascii="Times New Roman" w:eastAsia="Arial Unicode MS" w:hAnsi="Times New Roman"/>
          <w:b/>
          <w:color w:val="000000"/>
          <w:sz w:val="24"/>
          <w:szCs w:val="24"/>
          <w:lang w:val="ru-RU"/>
        </w:rPr>
        <w:t xml:space="preserve">. </w:t>
      </w:r>
      <w:r w:rsidR="003E1DBF">
        <w:rPr>
          <w:rFonts w:ascii="Times New Roman" w:eastAsia="Arial Unicode MS" w:hAnsi="Times New Roman"/>
          <w:b/>
          <w:bCs/>
          <w:color w:val="000000"/>
          <w:sz w:val="24"/>
          <w:szCs w:val="24"/>
          <w:lang w:val="ru-RU"/>
        </w:rPr>
        <w:t xml:space="preserve">Порядок заключения договора: </w:t>
      </w:r>
      <w:r w:rsidR="003E1DBF">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003E1DBF">
        <w:rPr>
          <w:rFonts w:ascii="Times New Roman" w:hAnsi="Times New Roman"/>
          <w:sz w:val="24"/>
          <w:szCs w:val="24"/>
          <w:lang w:val="ru-RU"/>
        </w:rPr>
        <w:t>с даты размещения</w:t>
      </w:r>
      <w:proofErr w:type="gramEnd"/>
      <w:r w:rsidR="003E1DBF">
        <w:rPr>
          <w:rFonts w:ascii="Times New Roman" w:hAnsi="Times New Roman"/>
          <w:sz w:val="24"/>
          <w:szCs w:val="24"/>
          <w:lang w:val="ru-RU"/>
        </w:rPr>
        <w:t xml:space="preserve">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14</w:t>
      </w:r>
      <w:r w:rsidR="003E1DBF">
        <w:rPr>
          <w:rFonts w:ascii="Times New Roman" w:hAnsi="Times New Roman"/>
          <w:b/>
          <w:smallCaps w:val="0"/>
          <w:spacing w:val="0"/>
          <w:sz w:val="24"/>
          <w:szCs w:val="24"/>
          <w:lang w:val="ru-RU" w:bidi="en-US"/>
        </w:rPr>
        <w:t xml:space="preserve">. Преддоговорные переговоры: </w:t>
      </w:r>
      <w:r w:rsidR="003E1DBF">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003E1DBF">
        <w:rPr>
          <w:rFonts w:ascii="Times New Roman" w:hAnsi="Times New Roman"/>
          <w:smallCaps w:val="0"/>
          <w:spacing w:val="0"/>
          <w:sz w:val="24"/>
          <w:szCs w:val="24"/>
          <w:lang w:bidi="en-US"/>
        </w:rPr>
        <w:t> </w:t>
      </w:r>
      <w:r w:rsidR="003E1DBF">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2E48E8"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15</w:t>
      </w:r>
      <w:r w:rsidR="003E1DBF">
        <w:rPr>
          <w:rFonts w:ascii="Times New Roman" w:hAnsi="Times New Roman"/>
          <w:b/>
          <w:smallCaps w:val="0"/>
          <w:spacing w:val="0"/>
          <w:sz w:val="24"/>
          <w:szCs w:val="24"/>
          <w:lang w:val="ru-RU" w:bidi="en-US"/>
        </w:rPr>
        <w:t xml:space="preserve">. Изменение и расторжение договора: </w:t>
      </w:r>
      <w:r w:rsidR="003E1DBF">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A26F0" w:rsidRPr="001A26F0" w:rsidRDefault="001A26F0" w:rsidP="001A26F0">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A26F0" w:rsidRPr="001A26F0" w:rsidRDefault="001A26F0" w:rsidP="001A26F0">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2" w:anchor="P1379" w:history="1">
        <w:r w:rsidRPr="00D33E3C">
          <w:rPr>
            <w:rStyle w:val="a5"/>
            <w:rFonts w:ascii="Times New Roman" w:hAnsi="Times New Roman"/>
            <w:color w:val="000000" w:themeColor="text1"/>
            <w:sz w:val="24"/>
            <w:szCs w:val="24"/>
            <w:u w:val="none"/>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Pr>
          <w:rFonts w:ascii="Times New Roman" w:hAnsi="Times New Roman"/>
          <w:sz w:val="24"/>
          <w:szCs w:val="24"/>
          <w:lang w:val="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23" w:tooltip="&lt;div class=" w:history="1">
        <w:r w:rsidRPr="002E48E8">
          <w:rPr>
            <w:rStyle w:val="a5"/>
            <w:rFonts w:ascii="Times New Roman" w:hAnsi="Times New Roman"/>
            <w:color w:val="000000"/>
            <w:sz w:val="24"/>
            <w:szCs w:val="24"/>
            <w:u w:val="none"/>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00BE4" w:rsidRDefault="00700BE4" w:rsidP="003E1DBF">
      <w:pPr>
        <w:widowControl w:val="0"/>
        <w:spacing w:after="0" w:line="240" w:lineRule="auto"/>
        <w:ind w:firstLine="709"/>
        <w:jc w:val="both"/>
        <w:rPr>
          <w:rFonts w:ascii="Times New Roman" w:hAnsi="Times New Roman"/>
          <w:sz w:val="24"/>
          <w:szCs w:val="24"/>
          <w:lang w:val="ru-RU"/>
        </w:rPr>
      </w:pPr>
    </w:p>
    <w:p w:rsidR="003E1DBF" w:rsidRDefault="002E48E8"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16</w:t>
      </w:r>
      <w:r w:rsidR="003E1DBF">
        <w:rPr>
          <w:rFonts w:ascii="Times New Roman" w:eastAsia="Arial Unicode MS" w:hAnsi="Times New Roman"/>
          <w:b/>
          <w:color w:val="000000"/>
          <w:sz w:val="24"/>
          <w:szCs w:val="24"/>
          <w:lang w:val="ru-RU"/>
        </w:rPr>
        <w:t xml:space="preserve">. </w:t>
      </w:r>
      <w:proofErr w:type="gramStart"/>
      <w:r w:rsidR="003E1DBF">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w:t>
      </w:r>
      <w:r>
        <w:rPr>
          <w:rFonts w:ascii="Times New Roman" w:hAnsi="Times New Roman"/>
          <w:color w:val="000000"/>
          <w:sz w:val="24"/>
          <w:szCs w:val="24"/>
          <w:lang w:val="ru-RU"/>
        </w:rPr>
        <w:lastRenderedPageBreak/>
        <w:t>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процентов стоимости всех предложенных таким участником товаров, работ, услуг;</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027BCD" w:rsidRDefault="00027BCD" w:rsidP="003E1DBF">
      <w:pPr>
        <w:widowControl w:val="0"/>
        <w:autoSpaceDE w:val="0"/>
        <w:autoSpaceDN w:val="0"/>
        <w:adjustRightInd w:val="0"/>
        <w:spacing w:after="0" w:line="240" w:lineRule="auto"/>
        <w:rPr>
          <w:rFonts w:ascii="Times New Roman" w:hAnsi="Times New Roman"/>
          <w:sz w:val="24"/>
          <w:szCs w:val="24"/>
          <w:lang w:val="ru-RU"/>
        </w:rPr>
      </w:pPr>
    </w:p>
    <w:p w:rsidR="009A5F7F" w:rsidRDefault="009A5F7F"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5C2F13" w:rsidRDefault="005C2F13"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246BE">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8246BE" w:rsidRPr="006237E4" w:rsidRDefault="008246BE" w:rsidP="008246BE">
      <w:pPr>
        <w:spacing w:after="0" w:line="240" w:lineRule="auto"/>
        <w:jc w:val="center"/>
        <w:rPr>
          <w:rFonts w:ascii="Times New Roman" w:hAnsi="Times New Roman"/>
          <w:b/>
          <w:sz w:val="24"/>
          <w:szCs w:val="24"/>
          <w:lang w:val="ru-RU"/>
        </w:rPr>
      </w:pPr>
      <w:r w:rsidRPr="006237E4">
        <w:rPr>
          <w:rFonts w:ascii="Times New Roman" w:hAnsi="Times New Roman"/>
          <w:b/>
          <w:sz w:val="24"/>
          <w:szCs w:val="24"/>
          <w:lang w:val="ru-RU"/>
        </w:rPr>
        <w:t xml:space="preserve">на выполнение работ по ремонту помещений 1 этажа ОВП по адресу: Московская область, </w:t>
      </w:r>
    </w:p>
    <w:p w:rsidR="008246BE" w:rsidRPr="006237E4" w:rsidRDefault="008246BE" w:rsidP="008246BE">
      <w:pPr>
        <w:spacing w:after="0" w:line="240" w:lineRule="auto"/>
        <w:jc w:val="center"/>
        <w:rPr>
          <w:rFonts w:ascii="Times New Roman" w:hAnsi="Times New Roman"/>
          <w:b/>
          <w:sz w:val="24"/>
          <w:szCs w:val="24"/>
          <w:lang w:val="ru-RU"/>
        </w:rPr>
      </w:pPr>
      <w:r w:rsidRPr="006237E4">
        <w:rPr>
          <w:rFonts w:ascii="Times New Roman" w:hAnsi="Times New Roman"/>
          <w:b/>
          <w:sz w:val="24"/>
          <w:szCs w:val="24"/>
          <w:lang w:val="ru-RU"/>
        </w:rPr>
        <w:t xml:space="preserve">Орехово-Зуевский г.о., с. Ильинский Погост, ул. </w:t>
      </w:r>
      <w:proofErr w:type="gramStart"/>
      <w:r w:rsidRPr="006237E4">
        <w:rPr>
          <w:rFonts w:ascii="Times New Roman" w:hAnsi="Times New Roman"/>
          <w:b/>
          <w:sz w:val="24"/>
          <w:szCs w:val="24"/>
          <w:lang w:val="ru-RU"/>
        </w:rPr>
        <w:t>Егорьевская</w:t>
      </w:r>
      <w:proofErr w:type="gramEnd"/>
      <w:r w:rsidRPr="006237E4">
        <w:rPr>
          <w:rFonts w:ascii="Times New Roman" w:hAnsi="Times New Roman"/>
          <w:b/>
          <w:sz w:val="24"/>
          <w:szCs w:val="24"/>
          <w:lang w:val="ru-RU"/>
        </w:rPr>
        <w:t xml:space="preserve"> д.5</w:t>
      </w:r>
      <w:r w:rsidRPr="006237E4">
        <w:rPr>
          <w:rFonts w:ascii="Times New Roman" w:hAnsi="Times New Roman"/>
          <w:b/>
          <w:bCs/>
          <w:sz w:val="24"/>
          <w:szCs w:val="24"/>
          <w:lang w:val="ru-RU"/>
        </w:rPr>
        <w:t>.</w:t>
      </w:r>
    </w:p>
    <w:p w:rsidR="007D64D7" w:rsidRPr="006237E4" w:rsidRDefault="007D64D7" w:rsidP="008246BE">
      <w:pPr>
        <w:spacing w:after="0" w:line="240" w:lineRule="auto"/>
        <w:jc w:val="center"/>
        <w:rPr>
          <w:rFonts w:ascii="Times New Roman" w:hAnsi="Times New Roman"/>
          <w:b/>
          <w:bCs/>
          <w:sz w:val="24"/>
          <w:szCs w:val="24"/>
          <w:lang w:val="ru-RU"/>
        </w:rPr>
      </w:pPr>
    </w:p>
    <w:p w:rsidR="00C74434" w:rsidRDefault="00C74434" w:rsidP="00DA53BD">
      <w:pPr>
        <w:tabs>
          <w:tab w:val="left" w:pos="3708"/>
          <w:tab w:val="left" w:pos="9075"/>
        </w:tabs>
        <w:spacing w:after="0" w:line="240" w:lineRule="auto"/>
        <w:rPr>
          <w:rFonts w:ascii="Times New Roman" w:hAnsi="Times New Roman"/>
          <w:b/>
          <w:sz w:val="24"/>
          <w:szCs w:val="24"/>
          <w:lang w:val="ru-RU"/>
        </w:rPr>
      </w:pPr>
    </w:p>
    <w:p w:rsidR="001E5B6E" w:rsidRPr="004B07B3" w:rsidRDefault="00257C1C" w:rsidP="00583F6F">
      <w:pPr>
        <w:spacing w:after="0" w:line="240" w:lineRule="auto"/>
        <w:ind w:firstLine="709"/>
        <w:jc w:val="both"/>
        <w:rPr>
          <w:rFonts w:ascii="Times New Roman" w:hAnsi="Times New Roman"/>
          <w:sz w:val="24"/>
          <w:szCs w:val="24"/>
          <w:lang w:val="ru-RU"/>
        </w:rPr>
      </w:pPr>
      <w:r w:rsidRPr="00F45511">
        <w:rPr>
          <w:rFonts w:ascii="Times New Roman" w:hAnsi="Times New Roman"/>
          <w:b/>
          <w:color w:val="000000"/>
          <w:sz w:val="24"/>
          <w:szCs w:val="24"/>
          <w:lang w:val="ru-RU"/>
        </w:rPr>
        <w:t xml:space="preserve">Предмет договора: </w:t>
      </w:r>
      <w:r w:rsidR="001E5B6E" w:rsidRPr="00714B2B">
        <w:rPr>
          <w:rFonts w:ascii="Times New Roman" w:hAnsi="Times New Roman"/>
          <w:sz w:val="24"/>
          <w:szCs w:val="24"/>
          <w:lang w:val="ru-RU"/>
        </w:rPr>
        <w:t xml:space="preserve">Выполнение работ по ремонту помещений 1 этажа ОВП по адресу: </w:t>
      </w:r>
      <w:proofErr w:type="gramStart"/>
      <w:r w:rsidR="001E5B6E" w:rsidRPr="00714B2B">
        <w:rPr>
          <w:rFonts w:ascii="Times New Roman" w:hAnsi="Times New Roman"/>
          <w:sz w:val="24"/>
          <w:szCs w:val="24"/>
          <w:lang w:val="ru-RU"/>
        </w:rPr>
        <w:t>Московская об</w:t>
      </w:r>
      <w:r w:rsidR="001E5B6E">
        <w:rPr>
          <w:rFonts w:ascii="Times New Roman" w:hAnsi="Times New Roman"/>
          <w:sz w:val="24"/>
          <w:szCs w:val="24"/>
          <w:lang w:val="ru-RU"/>
        </w:rPr>
        <w:t xml:space="preserve">ласть, Орехово-Зуевский г.о., </w:t>
      </w:r>
      <w:r w:rsidR="001E5B6E" w:rsidRPr="00714B2B">
        <w:rPr>
          <w:rFonts w:ascii="Times New Roman" w:hAnsi="Times New Roman"/>
          <w:sz w:val="24"/>
          <w:szCs w:val="24"/>
          <w:lang w:val="ru-RU"/>
        </w:rPr>
        <w:t>с. Ильинский Погост, ул. Егорьевская д.5</w:t>
      </w:r>
      <w:r w:rsidR="001E5B6E" w:rsidRPr="00714B2B">
        <w:rPr>
          <w:rFonts w:ascii="Times New Roman" w:hAnsi="Times New Roman"/>
          <w:bCs/>
          <w:sz w:val="24"/>
          <w:szCs w:val="24"/>
          <w:lang w:val="ru-RU"/>
        </w:rPr>
        <w:t>.</w:t>
      </w:r>
      <w:r w:rsidR="001E5B6E">
        <w:rPr>
          <w:rFonts w:ascii="Times New Roman" w:hAnsi="Times New Roman"/>
          <w:sz w:val="24"/>
          <w:szCs w:val="24"/>
          <w:lang w:val="ru-RU"/>
        </w:rPr>
        <w:t xml:space="preserve"> </w:t>
      </w:r>
      <w:proofErr w:type="gramEnd"/>
    </w:p>
    <w:p w:rsidR="00257C1C" w:rsidRDefault="00257C1C" w:rsidP="00583F6F">
      <w:pPr>
        <w:pStyle w:val="ae"/>
        <w:tabs>
          <w:tab w:val="left" w:pos="284"/>
        </w:tabs>
        <w:spacing w:after="0" w:line="240" w:lineRule="auto"/>
        <w:ind w:left="0" w:firstLine="709"/>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proofErr w:type="gramStart"/>
      <w:r>
        <w:rPr>
          <w:rFonts w:ascii="Times New Roman" w:hAnsi="Times New Roman"/>
          <w:color w:val="000000"/>
          <w:sz w:val="24"/>
          <w:szCs w:val="24"/>
          <w:lang w:val="ru-RU"/>
        </w:rPr>
        <w:t>Московска</w:t>
      </w:r>
      <w:r w:rsidR="00C01865">
        <w:rPr>
          <w:rFonts w:ascii="Times New Roman" w:hAnsi="Times New Roman"/>
          <w:color w:val="000000"/>
          <w:sz w:val="24"/>
          <w:szCs w:val="24"/>
          <w:lang w:val="ru-RU"/>
        </w:rPr>
        <w:t>я область, г.о. Орехово-Зуево, с</w:t>
      </w:r>
      <w:r>
        <w:rPr>
          <w:rFonts w:ascii="Times New Roman" w:hAnsi="Times New Roman"/>
          <w:color w:val="000000"/>
          <w:sz w:val="24"/>
          <w:szCs w:val="24"/>
          <w:lang w:val="ru-RU"/>
        </w:rPr>
        <w:t xml:space="preserve">. </w:t>
      </w:r>
      <w:r w:rsidR="00547B1F">
        <w:rPr>
          <w:rFonts w:ascii="Times New Roman" w:hAnsi="Times New Roman"/>
          <w:color w:val="000000"/>
          <w:sz w:val="24"/>
          <w:szCs w:val="24"/>
          <w:lang w:val="ru-RU"/>
        </w:rPr>
        <w:t>Ильинский Погост, ул. Егорьевская, д.5.</w:t>
      </w:r>
      <w:proofErr w:type="gramEnd"/>
    </w:p>
    <w:p w:rsidR="000D7E07" w:rsidRDefault="00257C1C" w:rsidP="000D7E07">
      <w:pPr>
        <w:spacing w:after="0" w:line="240" w:lineRule="auto"/>
        <w:jc w:val="both"/>
        <w:rPr>
          <w:rFonts w:ascii="Times New Roman" w:hAnsi="Times New Roman"/>
          <w:sz w:val="24"/>
          <w:szCs w:val="24"/>
          <w:lang w:val="ru-RU" w:eastAsia="ja-JP"/>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0D7E07">
        <w:rPr>
          <w:rFonts w:ascii="Times New Roman" w:hAnsi="Times New Roman"/>
          <w:color w:val="000000"/>
          <w:sz w:val="24"/>
          <w:szCs w:val="24"/>
          <w:lang w:val="ru-RU"/>
        </w:rPr>
        <w:t>).</w:t>
      </w:r>
      <w:r w:rsidR="000D7E07">
        <w:rPr>
          <w:rFonts w:ascii="Times New Roman" w:hAnsi="Times New Roman"/>
          <w:sz w:val="24"/>
          <w:szCs w:val="24"/>
          <w:lang w:val="ru-RU" w:eastAsia="ja-JP"/>
        </w:rPr>
        <w:t xml:space="preserve"> В течени</w:t>
      </w:r>
      <w:proofErr w:type="gramStart"/>
      <w:r w:rsidR="000D7E07">
        <w:rPr>
          <w:rFonts w:ascii="Times New Roman" w:hAnsi="Times New Roman"/>
          <w:sz w:val="24"/>
          <w:szCs w:val="24"/>
          <w:lang w:val="ru-RU" w:eastAsia="ja-JP"/>
        </w:rPr>
        <w:t>и</w:t>
      </w:r>
      <w:proofErr w:type="gramEnd"/>
      <w:r w:rsidR="000D7E07">
        <w:rPr>
          <w:rFonts w:ascii="Times New Roman" w:hAnsi="Times New Roman"/>
          <w:sz w:val="24"/>
          <w:szCs w:val="24"/>
          <w:lang w:val="ru-RU" w:eastAsia="ja-JP"/>
        </w:rPr>
        <w:t xml:space="preserve"> 30 (тридцати) календарных дней с даты получения заявки от Заказчика.</w:t>
      </w:r>
      <w:r w:rsidR="000D7E07" w:rsidRPr="00E2109D">
        <w:rPr>
          <w:rFonts w:ascii="Times New Roman" w:hAnsi="Times New Roman"/>
          <w:color w:val="000000"/>
          <w:sz w:val="24"/>
          <w:szCs w:val="24"/>
          <w:lang w:val="ru-RU"/>
        </w:rPr>
        <w:t xml:space="preserve"> </w:t>
      </w:r>
      <w:r w:rsidR="000D7E07">
        <w:rPr>
          <w:rFonts w:ascii="Times New Roman" w:hAnsi="Times New Roman"/>
          <w:color w:val="000000"/>
          <w:sz w:val="24"/>
          <w:szCs w:val="24"/>
          <w:lang w:val="ru-RU"/>
        </w:rPr>
        <w:t xml:space="preserve">Дату начала работ устанавливает Заказчик (о необходимости </w:t>
      </w:r>
      <w:r w:rsidR="00601229">
        <w:rPr>
          <w:rFonts w:ascii="Times New Roman" w:hAnsi="Times New Roman"/>
          <w:color w:val="000000"/>
          <w:sz w:val="24"/>
          <w:szCs w:val="24"/>
          <w:lang w:val="ru-RU"/>
        </w:rPr>
        <w:t>начала</w:t>
      </w:r>
      <w:r w:rsidR="000D7E07">
        <w:rPr>
          <w:rFonts w:ascii="Times New Roman" w:hAnsi="Times New Roman"/>
          <w:color w:val="000000"/>
          <w:sz w:val="24"/>
          <w:szCs w:val="24"/>
          <w:lang w:val="ru-RU"/>
        </w:rPr>
        <w:t xml:space="preserve"> работ Заказчик информирует Подрядчика не </w:t>
      </w:r>
      <w:proofErr w:type="gramStart"/>
      <w:r w:rsidR="000D7E07">
        <w:rPr>
          <w:rFonts w:ascii="Times New Roman" w:hAnsi="Times New Roman"/>
          <w:color w:val="000000"/>
          <w:sz w:val="24"/>
          <w:szCs w:val="24"/>
          <w:lang w:val="ru-RU"/>
        </w:rPr>
        <w:t>позднее</w:t>
      </w:r>
      <w:proofErr w:type="gramEnd"/>
      <w:r w:rsidR="000D7E07">
        <w:rPr>
          <w:rFonts w:ascii="Times New Roman" w:hAnsi="Times New Roman"/>
          <w:color w:val="000000"/>
          <w:sz w:val="24"/>
          <w:szCs w:val="24"/>
          <w:lang w:val="ru-RU"/>
        </w:rPr>
        <w:t xml:space="preserve"> чем 3 (три) рабочих дня до их начала</w:t>
      </w:r>
      <w:r w:rsidR="00601229">
        <w:rPr>
          <w:rFonts w:ascii="Times New Roman" w:hAnsi="Times New Roman"/>
          <w:color w:val="000000"/>
          <w:sz w:val="24"/>
          <w:szCs w:val="24"/>
          <w:lang w:val="ru-RU"/>
        </w:rPr>
        <w:t>)</w:t>
      </w:r>
      <w:r w:rsidR="000D7E07" w:rsidRPr="00E2109D">
        <w:rPr>
          <w:rFonts w:ascii="Times New Roman" w:hAnsi="Times New Roman"/>
          <w:color w:val="000000"/>
          <w:sz w:val="24"/>
          <w:szCs w:val="24"/>
          <w:lang w:val="ru-RU"/>
        </w:rPr>
        <w:t xml:space="preserve"> </w:t>
      </w:r>
    </w:p>
    <w:p w:rsidR="00257C1C" w:rsidRPr="008B6D74" w:rsidRDefault="008B6D74" w:rsidP="00583F6F">
      <w:pPr>
        <w:spacing w:after="0" w:line="240" w:lineRule="auto"/>
        <w:ind w:firstLine="709"/>
        <w:jc w:val="both"/>
        <w:rPr>
          <w:rFonts w:ascii="Times New Roman" w:hAnsi="Times New Roman"/>
          <w:sz w:val="24"/>
          <w:szCs w:val="24"/>
          <w:lang w:val="ru-RU" w:eastAsia="ja-JP"/>
        </w:rPr>
      </w:pPr>
      <w:r w:rsidRPr="008B6D74">
        <w:rPr>
          <w:rFonts w:ascii="Times New Roman" w:hAnsi="Times New Roman"/>
          <w:sz w:val="24"/>
          <w:szCs w:val="24"/>
          <w:lang w:val="ru-RU" w:eastAsia="ru-RU"/>
        </w:rPr>
        <w:t xml:space="preserve">В случае срыва сроков </w:t>
      </w:r>
      <w:r w:rsidR="00B34439">
        <w:rPr>
          <w:rFonts w:ascii="Times New Roman" w:hAnsi="Times New Roman"/>
          <w:sz w:val="24"/>
          <w:szCs w:val="24"/>
          <w:lang w:val="ru-RU" w:eastAsia="ru-RU"/>
        </w:rPr>
        <w:t>выполнения</w:t>
      </w:r>
      <w:r w:rsidRPr="008B6D74">
        <w:rPr>
          <w:rFonts w:ascii="Times New Roman" w:hAnsi="Times New Roman"/>
          <w:sz w:val="24"/>
          <w:szCs w:val="24"/>
          <w:lang w:val="ru-RU" w:eastAsia="ru-RU"/>
        </w:rPr>
        <w:t xml:space="preserve"> раб</w:t>
      </w:r>
      <w:r w:rsidR="00B34439">
        <w:rPr>
          <w:rFonts w:ascii="Times New Roman" w:hAnsi="Times New Roman"/>
          <w:sz w:val="24"/>
          <w:szCs w:val="24"/>
          <w:lang w:val="ru-RU" w:eastAsia="ru-RU"/>
        </w:rPr>
        <w:t>от по независящим от Подрядчика</w:t>
      </w:r>
      <w:r w:rsidRPr="008B6D74">
        <w:rPr>
          <w:rFonts w:ascii="Times New Roman" w:hAnsi="Times New Roman"/>
          <w:sz w:val="24"/>
          <w:szCs w:val="24"/>
          <w:lang w:val="ru-RU" w:eastAsia="ru-RU"/>
        </w:rPr>
        <w:t xml:space="preserve"> причинам, Подрядчик обязан письменно уведомить Заказчика и представить документы, подтверждающие необходимость продления сроков производства работ.</w:t>
      </w:r>
    </w:p>
    <w:p w:rsidR="00257C1C" w:rsidRDefault="00257C1C" w:rsidP="00257C1C">
      <w:pPr>
        <w:tabs>
          <w:tab w:val="left" w:pos="567"/>
          <w:tab w:val="left" w:pos="1418"/>
        </w:tabs>
        <w:autoSpaceDE w:val="0"/>
        <w:autoSpaceDN w:val="0"/>
        <w:adjustRightInd w:val="0"/>
        <w:spacing w:after="0"/>
        <w:jc w:val="center"/>
        <w:rPr>
          <w:rFonts w:ascii="Times New Roman" w:hAnsi="Times New Roman"/>
          <w:b/>
          <w:sz w:val="24"/>
          <w:szCs w:val="24"/>
          <w:lang w:val="ru-RU"/>
        </w:rPr>
      </w:pPr>
      <w:r w:rsidRPr="00FF1AD1">
        <w:rPr>
          <w:rFonts w:ascii="Times New Roman" w:hAnsi="Times New Roman"/>
          <w:b/>
          <w:sz w:val="24"/>
          <w:szCs w:val="24"/>
          <w:lang w:val="ru-RU"/>
        </w:rPr>
        <w:t>Дефектная ведомость работ:</w:t>
      </w:r>
    </w:p>
    <w:tbl>
      <w:tblPr>
        <w:tblW w:w="10268" w:type="dxa"/>
        <w:tblInd w:w="93" w:type="dxa"/>
        <w:tblLook w:val="04A0"/>
      </w:tblPr>
      <w:tblGrid>
        <w:gridCol w:w="739"/>
        <w:gridCol w:w="6647"/>
        <w:gridCol w:w="1748"/>
        <w:gridCol w:w="1134"/>
      </w:tblGrid>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pPr>
              <w:jc w:val="center"/>
              <w:rPr>
                <w:rFonts w:ascii="Times New Roman" w:hAnsi="Times New Roman"/>
                <w:b/>
                <w:bCs/>
                <w:sz w:val="24"/>
                <w:szCs w:val="24"/>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1-1</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sidR="00613CBB">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0,277</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00F74EB3"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0,1939</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sidR="00613CBB">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0,277</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00F74EB3"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0,13019</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sidR="00613CBB">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00F74EB3"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sidR="00613CBB">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0,2138</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00F74EB3"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0,023518</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sidR="00613CBB">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sidR="00613CBB">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sidR="00613CBB">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0,046</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4,6</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F74EB3"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00F74EB3"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F74EB3" w:rsidRPr="00613CBB" w:rsidRDefault="00F74EB3" w:rsidP="00613CBB">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4,2</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00F74EB3"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sidR="00613CBB">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0,356</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00F74EB3"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00F74EB3"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10.</w:t>
            </w:r>
            <w:r w:rsidR="00F74EB3"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sidR="00613CBB">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и крепление наличников</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коробок блоков</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0,05</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0,277</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0,277</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0,277</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0,277</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00F74EB3"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 (толщина 3,2 мм, толщина защитного слоя 0,5 мм, класс 23/32)</w:t>
            </w:r>
            <w:r w:rsidR="00613CBB">
              <w:rPr>
                <w:rFonts w:ascii="Times New Roman" w:hAnsi="Times New Roman"/>
                <w:sz w:val="24"/>
                <w:szCs w:val="24"/>
                <w:lang w:val="ru-RU" w:eastAsia="ru-RU" w:bidi="ar-SA"/>
              </w:rPr>
              <w:t xml:space="preserve"> или эквивалент. Класс пожарной безопасности не ниже </w:t>
            </w:r>
            <w:proofErr w:type="gramStart"/>
            <w:r w:rsidR="00613CBB">
              <w:rPr>
                <w:rFonts w:ascii="Times New Roman" w:hAnsi="Times New Roman"/>
                <w:sz w:val="24"/>
                <w:szCs w:val="24"/>
                <w:lang w:val="ru-RU" w:eastAsia="ru-RU" w:bidi="ar-SA"/>
              </w:rPr>
              <w:t>КМ</w:t>
            </w:r>
            <w:proofErr w:type="gramEnd"/>
            <w:r w:rsidR="00613CBB">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28,254</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28,254</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0,2138</w:t>
            </w:r>
          </w:p>
        </w:tc>
      </w:tr>
      <w:tr w:rsidR="00F74EB3"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0,26725</w:t>
            </w:r>
          </w:p>
        </w:tc>
      </w:tr>
      <w:tr w:rsidR="00F74EB3"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0,5345</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00F74EB3"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0,003</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00F74EB3"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00F74EB3"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телевизионная для скрытой проводки, марка САТ-Г, белая</w:t>
            </w:r>
            <w:r w:rsidR="00613CBB">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F74EB3"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00F74EB3"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00F74EB3"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Выключатель двухклавишный для скрытой проводки серии "Прима", марка С56-039 </w:t>
            </w:r>
            <w:r w:rsidR="00613CBB">
              <w:rPr>
                <w:rFonts w:ascii="Times New Roman" w:hAnsi="Times New Roman"/>
                <w:sz w:val="24"/>
                <w:szCs w:val="24"/>
                <w:lang w:val="ru-RU" w:eastAsia="ru-RU" w:bidi="ar-SA"/>
              </w:rPr>
              <w:t xml:space="preserve">или </w:t>
            </w:r>
            <w:proofErr w:type="spellStart"/>
            <w:r w:rsidR="00613CBB">
              <w:rPr>
                <w:rFonts w:ascii="Times New Roman" w:hAnsi="Times New Roman"/>
                <w:sz w:val="24"/>
                <w:szCs w:val="24"/>
                <w:lang w:val="ru-RU" w:eastAsia="ru-RU" w:bidi="ar-SA"/>
              </w:rPr>
              <w:t>эквивалент</w:t>
            </w:r>
            <w:r w:rsidRPr="00613CBB">
              <w:rPr>
                <w:rFonts w:ascii="Times New Roman" w:hAnsi="Times New Roman"/>
                <w:sz w:val="24"/>
                <w:szCs w:val="24"/>
                <w:lang w:val="ru-RU" w:eastAsia="ru-RU" w:bidi="ar-SA"/>
              </w:rPr>
              <w:t>с</w:t>
            </w:r>
            <w:proofErr w:type="spellEnd"/>
            <w:r w:rsidRPr="00613CBB">
              <w:rPr>
                <w:rFonts w:ascii="Times New Roman" w:hAnsi="Times New Roman"/>
                <w:sz w:val="24"/>
                <w:szCs w:val="24"/>
                <w:lang w:val="ru-RU" w:eastAsia="ru-RU" w:bidi="ar-SA"/>
              </w:rPr>
              <w:t xml:space="preserve">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0,277</w:t>
            </w:r>
          </w:p>
        </w:tc>
      </w:tr>
      <w:tr w:rsidR="00F74EB3"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613CBB"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r w:rsidR="00F74EB3"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sidR="00C33C36">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p>
        </w:tc>
      </w:tr>
      <w:tr w:rsidR="00F74EB3"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F74EB3" w:rsidRPr="00613CBB" w:rsidRDefault="00F74EB3" w:rsidP="00175861">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F74EB3">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1-2</w:t>
            </w:r>
          </w:p>
        </w:tc>
        <w:tc>
          <w:tcPr>
            <w:tcW w:w="1748" w:type="dxa"/>
            <w:tcBorders>
              <w:top w:val="single" w:sz="4" w:space="0" w:color="auto"/>
              <w:left w:val="nil"/>
              <w:bottom w:val="nil"/>
              <w:right w:val="single" w:sz="4" w:space="0" w:color="auto"/>
            </w:tcBorders>
            <w:shd w:val="clear" w:color="auto" w:fill="auto"/>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F74EB3" w:rsidRPr="00613CBB" w:rsidRDefault="00F74EB3" w:rsidP="00175861">
            <w:pPr>
              <w:spacing w:after="0" w:line="240" w:lineRule="auto"/>
              <w:jc w:val="right"/>
              <w:rPr>
                <w:rFonts w:ascii="Times New Roman" w:hAnsi="Times New Roman"/>
                <w:sz w:val="24"/>
                <w:szCs w:val="24"/>
                <w:lang w:val="ru-RU" w:eastAsia="ru-RU" w:bidi="ar-SA"/>
              </w:rPr>
            </w:pP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0,355</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0,2485</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0,355</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0,16685</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0,2386</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0,026246</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0,15</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0,046</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4,6</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5E4F68"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4,2</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0,356</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sidR="00C33C36">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и крепление наличников</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коробок блоков</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0,05</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0,355</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0,355</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0,355</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0,355</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w:t>
            </w:r>
            <w:r w:rsidR="00C33C36">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sidR="0052443B">
              <w:rPr>
                <w:rFonts w:ascii="Times New Roman" w:hAnsi="Times New Roman"/>
                <w:sz w:val="24"/>
                <w:szCs w:val="24"/>
                <w:lang w:val="ru-RU" w:eastAsia="ru-RU" w:bidi="ar-SA"/>
              </w:rPr>
              <w:t xml:space="preserve">. Класс пожарной безопасности не ниже </w:t>
            </w:r>
            <w:proofErr w:type="gramStart"/>
            <w:r w:rsidR="0052443B">
              <w:rPr>
                <w:rFonts w:ascii="Times New Roman" w:hAnsi="Times New Roman"/>
                <w:sz w:val="24"/>
                <w:szCs w:val="24"/>
                <w:lang w:val="ru-RU" w:eastAsia="ru-RU" w:bidi="ar-SA"/>
              </w:rPr>
              <w:t>КМ</w:t>
            </w:r>
            <w:proofErr w:type="gramEnd"/>
            <w:r w:rsidR="0052443B">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36,21</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36,21</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0,2386</w:t>
            </w:r>
          </w:p>
        </w:tc>
      </w:tr>
      <w:tr w:rsidR="005E4F68"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0,29825</w:t>
            </w:r>
          </w:p>
        </w:tc>
      </w:tr>
      <w:tr w:rsidR="005E4F68"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18.</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0,5965</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0,003</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телевизионная для скрытой проводки, марка САТ-Г,</w:t>
            </w:r>
            <w:r w:rsidR="00C33C36">
              <w:rPr>
                <w:rFonts w:ascii="Times New Roman" w:hAnsi="Times New Roman"/>
                <w:sz w:val="24"/>
                <w:szCs w:val="24"/>
                <w:lang w:val="ru-RU" w:eastAsia="ru-RU" w:bidi="ar-SA"/>
              </w:rPr>
              <w:t xml:space="preserve"> или эквивалент, </w:t>
            </w:r>
            <w:r w:rsidRPr="00613CBB">
              <w:rPr>
                <w:rFonts w:ascii="Times New Roman" w:hAnsi="Times New Roman"/>
                <w:sz w:val="24"/>
                <w:szCs w:val="24"/>
                <w:lang w:val="ru-RU" w:eastAsia="ru-RU" w:bidi="ar-SA"/>
              </w:rPr>
              <w:t xml:space="preserve"> белая</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5E4F68"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Выключатель двухклавишный для скрытой проводки серии "Прима", марка С56-039 </w:t>
            </w:r>
            <w:r w:rsidR="00C33C36">
              <w:rPr>
                <w:rFonts w:ascii="Times New Roman" w:hAnsi="Times New Roman"/>
                <w:sz w:val="24"/>
                <w:szCs w:val="24"/>
                <w:lang w:val="ru-RU" w:eastAsia="ru-RU" w:bidi="ar-SA"/>
              </w:rPr>
              <w:t>или эквивалент</w:t>
            </w:r>
            <w:r w:rsidR="00C33C36" w:rsidRPr="00613CBB">
              <w:rPr>
                <w:rFonts w:ascii="Times New Roman" w:hAnsi="Times New Roman"/>
                <w:sz w:val="24"/>
                <w:szCs w:val="24"/>
                <w:lang w:val="ru-RU" w:eastAsia="ru-RU" w:bidi="ar-SA"/>
              </w:rPr>
              <w:t xml:space="preserve"> </w:t>
            </w:r>
            <w:r w:rsidRPr="00613CBB">
              <w:rPr>
                <w:rFonts w:ascii="Times New Roman" w:hAnsi="Times New Roman"/>
                <w:sz w:val="24"/>
                <w:szCs w:val="24"/>
                <w:lang w:val="ru-RU" w:eastAsia="ru-RU" w:bidi="ar-SA"/>
              </w:rPr>
              <w:t>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0,36</w:t>
            </w:r>
          </w:p>
        </w:tc>
      </w:tr>
      <w:tr w:rsidR="005E4F68"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EB77BF"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EB77BF"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r w:rsidR="005E4F68"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sidR="00C33C36">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p>
        </w:tc>
      </w:tr>
      <w:tr w:rsidR="005E4F68"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E4F68" w:rsidRPr="00613CBB" w:rsidRDefault="005E4F68" w:rsidP="00175861">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5E4F68" w:rsidRPr="00613CBB" w:rsidRDefault="005E4F68" w:rsidP="005E4F68">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1-3</w:t>
            </w:r>
          </w:p>
        </w:tc>
        <w:tc>
          <w:tcPr>
            <w:tcW w:w="1748" w:type="dxa"/>
            <w:tcBorders>
              <w:top w:val="single" w:sz="4" w:space="0" w:color="auto"/>
              <w:left w:val="nil"/>
              <w:bottom w:val="nil"/>
              <w:right w:val="single" w:sz="4" w:space="0" w:color="auto"/>
            </w:tcBorders>
            <w:shd w:val="clear" w:color="auto" w:fill="auto"/>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5E4F68" w:rsidRPr="00613CBB" w:rsidRDefault="005E4F68" w:rsidP="00175861">
            <w:pPr>
              <w:spacing w:after="0" w:line="240" w:lineRule="auto"/>
              <w:jc w:val="right"/>
              <w:rPr>
                <w:rFonts w:ascii="Times New Roman" w:hAnsi="Times New Roman"/>
                <w:sz w:val="24"/>
                <w:szCs w:val="24"/>
                <w:lang w:val="ru-RU" w:eastAsia="ru-RU" w:bidi="ar-SA"/>
              </w:rPr>
            </w:pP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0,268</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0,1876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0,268</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0,12596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0,2106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0,023166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27,336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27,336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0,2106</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0,26325</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0,5265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телевизионная для скрытой проводки, марка САТ-Г</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белая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для скрытой проводки серии "Прима", марка С56-039</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p>
        </w:tc>
      </w:tr>
      <w:tr w:rsidR="00EB77BF" w:rsidRPr="00613CBB" w:rsidTr="006237E4">
        <w:trPr>
          <w:trHeight w:val="454"/>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1-4</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0,369</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0,2583</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lastRenderedPageBreak/>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0,369</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0,17343</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0,2432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0,026752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Pr>
                <w:rFonts w:ascii="Times New Roman" w:hAnsi="Times New Roman"/>
                <w:sz w:val="24"/>
                <w:szCs w:val="24"/>
                <w:lang w:val="ru-RU" w:eastAsia="ru-RU" w:bidi="ar-SA"/>
              </w:rPr>
              <w:t xml:space="preserve"> или эквивалент</w:t>
            </w:r>
            <w:proofErr w:type="gramStart"/>
            <w:r>
              <w:rPr>
                <w:rFonts w:ascii="Times New Roman" w:hAnsi="Times New Roman"/>
                <w:sz w:val="24"/>
                <w:szCs w:val="24"/>
                <w:lang w:val="ru-RU" w:eastAsia="ru-RU" w:bidi="ar-SA"/>
              </w:rPr>
              <w:t xml:space="preserve"> </w:t>
            </w:r>
            <w:r w:rsidRPr="00613CBB">
              <w:rPr>
                <w:rFonts w:ascii="Times New Roman" w:hAnsi="Times New Roman"/>
                <w:sz w:val="24"/>
                <w:szCs w:val="24"/>
                <w:lang w:val="ru-RU" w:eastAsia="ru-RU" w:bidi="ar-SA"/>
              </w:rPr>
              <w:t>,</w:t>
            </w:r>
            <w:proofErr w:type="gramEnd"/>
            <w:r w:rsidRPr="00613CBB">
              <w:rPr>
                <w:rFonts w:ascii="Times New Roman" w:hAnsi="Times New Roman"/>
                <w:sz w:val="24"/>
                <w:szCs w:val="24"/>
                <w:lang w:val="ru-RU" w:eastAsia="ru-RU" w:bidi="ar-SA"/>
              </w:rPr>
              <w:t xml:space="preserve"> площадь 2,05 м2;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и крепление наличников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коробок блоков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0,369</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0,369</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0,369</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0,369</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37,638</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37,638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0,2432</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0,304</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0,608</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телевизионная для скрытой проводки, марка САТ-Г</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белая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для скрытой проводки серии "Прима", марка С56-039</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0,37</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175861">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1-5</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0,137</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0,0959</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0,137</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0,06439</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0,151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0,01661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2,3</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5E4F6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и крепление наличников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коробок блоков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0,137</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0,137</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0,137</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0,137</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13,974</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13,974</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0,151</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0,18875</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0,3775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телевизионная для скрытой проводки, марка САТ-Г</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белая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Выключатель двухклавишный для скрытой проводки серии "Прима", марка С56-039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0,14</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175861">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1-6</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lastRenderedPageBreak/>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0,1925</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0,12925</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0,02343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и крепление наличников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коробок блоков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0,275</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0,275</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0,275</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0,275</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28,05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28,05</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0,213</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17.</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0,26625</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0,5325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телевизионная для скрытой проводки, марка САТ-Г</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белая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Выключатель двухклавишный для скрытой проводки серии "Прима", марка С56-039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0,275</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175861">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1-7</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0,278</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0,1946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0,278</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0,13066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0,214</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0,02354</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239"/>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xml:space="preserve">) белые, ширина 1,5 м, длина 3,0 м, толщина </w:t>
            </w:r>
            <w:r w:rsidRPr="00613CBB">
              <w:rPr>
                <w:rFonts w:ascii="Times New Roman" w:hAnsi="Times New Roman"/>
                <w:sz w:val="24"/>
                <w:szCs w:val="24"/>
                <w:lang w:val="ru-RU" w:eastAsia="ru-RU" w:bidi="ar-SA"/>
              </w:rPr>
              <w:lastRenderedPageBreak/>
              <w:t>10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lastRenderedPageBreak/>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0,356</w:t>
            </w:r>
          </w:p>
        </w:tc>
      </w:tr>
      <w:tr w:rsidR="00EB77BF" w:rsidRPr="00613CBB" w:rsidTr="006237E4">
        <w:trPr>
          <w:trHeight w:val="247"/>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и крепление наличников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коробок блоков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0,278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28,356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28,356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0,214</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0,2675</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0,535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телевизионная для скрытой проводки, марка САТ-Г</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белая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Выключатель двухклавишный для скрытой проводки серии "Прима", марка С56-039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0,28</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22.</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p>
        </w:tc>
      </w:tr>
      <w:tr w:rsidR="00EB77BF" w:rsidRPr="00613CBB" w:rsidTr="006237E4">
        <w:trPr>
          <w:trHeight w:val="389"/>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175861">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1-19</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0,1267</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0,08507</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0,19</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0,0209</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2,3</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0,178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и крепление наличников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коробок блоков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0,05</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18,462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18,462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0,17</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0,41</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0,446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телевизионная для скрытой проводки, марка САТ-Г</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белая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Выключатель двухклавишный для скрытой проводки серии "Прима", марка С56-039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0,181</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1-17</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0,068</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0,0476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0,068</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0,03196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0,0132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0,068</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6,936</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6,936</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0,12</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0,262</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0,262</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EB77BF"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Выключатель двухклавишный для скрытой проводки серии "Прима", марка С56-039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0,068</w:t>
            </w:r>
          </w:p>
        </w:tc>
      </w:tr>
      <w:tr w:rsidR="00EB77BF"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00EB77BF">
              <w:rPr>
                <w:rFonts w:ascii="Times New Roman" w:hAnsi="Times New Roman"/>
                <w:sz w:val="24"/>
                <w:szCs w:val="24"/>
                <w:lang w:val="ru-RU" w:eastAsia="ru-RU" w:bidi="ar-SA"/>
              </w:rPr>
              <w:t>.</w:t>
            </w:r>
            <w:r>
              <w:rPr>
                <w:rFonts w:ascii="Times New Roman" w:hAnsi="Times New Roman"/>
                <w:sz w:val="24"/>
                <w:szCs w:val="24"/>
                <w:lang w:val="ru-RU" w:eastAsia="ru-RU" w:bidi="ar-SA"/>
              </w:rPr>
              <w:t>1</w:t>
            </w:r>
            <w:r w:rsidR="00EB77BF">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EB77BF"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EB77BF" w:rsidRPr="00613CBB" w:rsidRDefault="00EB77BF" w:rsidP="00E2109D">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EB77BF" w:rsidRPr="00613CBB" w:rsidRDefault="00EB77BF" w:rsidP="006237E4">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комната</w:t>
            </w:r>
            <w:proofErr w:type="spellEnd"/>
            <w:r w:rsidRPr="00613CBB">
              <w:rPr>
                <w:rFonts w:ascii="Times New Roman" w:hAnsi="Times New Roman"/>
                <w:b/>
                <w:bCs/>
                <w:sz w:val="24"/>
                <w:szCs w:val="24"/>
              </w:rPr>
              <w:t xml:space="preserve"> 1-18</w:t>
            </w:r>
          </w:p>
        </w:tc>
        <w:tc>
          <w:tcPr>
            <w:tcW w:w="1748" w:type="dxa"/>
            <w:tcBorders>
              <w:top w:val="single" w:sz="4" w:space="0" w:color="auto"/>
              <w:left w:val="nil"/>
              <w:bottom w:val="nil"/>
              <w:right w:val="single" w:sz="4" w:space="0" w:color="auto"/>
            </w:tcBorders>
            <w:shd w:val="clear" w:color="auto" w:fill="auto"/>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EB77BF" w:rsidRPr="00613CBB" w:rsidRDefault="00EB77BF" w:rsidP="00175861">
            <w:pPr>
              <w:spacing w:after="0" w:line="240" w:lineRule="auto"/>
              <w:jc w:val="right"/>
              <w:rPr>
                <w:rFonts w:ascii="Times New Roman" w:hAnsi="Times New Roman"/>
                <w:sz w:val="24"/>
                <w:szCs w:val="24"/>
                <w:lang w:val="ru-RU" w:eastAsia="ru-RU" w:bidi="ar-SA"/>
              </w:rPr>
            </w:pP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0,096</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0,04512</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0,096</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0,0672</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дверных коробок в каменных стенах с отбивкой штукатурки в откосах</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коробок</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lastRenderedPageBreak/>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0,023</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2,3</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4,2</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0,356</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0,096</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0,096</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0,096</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0,096</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2.</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9,792</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9,792</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0,14</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оконным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0,309</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листовым материалам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0,309</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12.</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для скрытой проводки серии "Прима", марка С56-039</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деревянных дверных блоков</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Скобяные изделия для дверных балконных блоков со спаренными полотнами жилых и общественных зданий </w:t>
            </w:r>
            <w:proofErr w:type="spellStart"/>
            <w:r w:rsidRPr="00613CBB">
              <w:rPr>
                <w:rFonts w:ascii="Times New Roman" w:hAnsi="Times New Roman"/>
                <w:sz w:val="24"/>
                <w:szCs w:val="24"/>
                <w:lang w:val="ru-RU" w:eastAsia="ru-RU" w:bidi="ar-SA"/>
              </w:rPr>
              <w:t>однопольных</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proofErr w:type="spellStart"/>
            <w:r w:rsidRPr="00613CBB">
              <w:rPr>
                <w:rFonts w:ascii="Times New Roman" w:hAnsi="Times New Roman"/>
                <w:sz w:val="24"/>
                <w:szCs w:val="24"/>
                <w:lang w:val="ru-RU" w:eastAsia="ru-RU" w:bidi="ar-SA"/>
              </w:rPr>
              <w:t>компл</w:t>
            </w:r>
            <w:proofErr w:type="spellEnd"/>
            <w:r w:rsidRPr="00613CBB">
              <w:rPr>
                <w:rFonts w:ascii="Times New Roman" w:hAnsi="Times New Roman"/>
                <w:sz w:val="24"/>
                <w:szCs w:val="24"/>
                <w:lang w:val="ru-RU" w:eastAsia="ru-RU" w:bidi="ar-SA"/>
              </w:rPr>
              <w:t>.</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Блоки дверные из натурального массива дуба (коробка, полотно глухое, наличники, фурнитура)</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Блоки дверные с рамочными полотнами </w:t>
            </w:r>
            <w:proofErr w:type="spellStart"/>
            <w:r w:rsidRPr="00613CBB">
              <w:rPr>
                <w:rFonts w:ascii="Times New Roman" w:hAnsi="Times New Roman"/>
                <w:sz w:val="24"/>
                <w:szCs w:val="24"/>
                <w:lang w:val="ru-RU" w:eastAsia="ru-RU" w:bidi="ar-SA"/>
              </w:rPr>
              <w:t>однопольные</w:t>
            </w:r>
            <w:proofErr w:type="spellEnd"/>
            <w:r w:rsidRPr="00613CBB">
              <w:rPr>
                <w:rFonts w:ascii="Times New Roman" w:hAnsi="Times New Roman"/>
                <w:sz w:val="24"/>
                <w:szCs w:val="24"/>
                <w:lang w:val="ru-RU" w:eastAsia="ru-RU" w:bidi="ar-SA"/>
              </w:rPr>
              <w:t xml:space="preserve"> ДН 21-10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площадь 2,05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ДН 24-10, площадь 2,35 м2</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19.</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из гипсокартонных листов (ГКЛ) по системе «КНАУФ» одноуровневых (</w:t>
            </w:r>
            <w:proofErr w:type="gramStart"/>
            <w:r w:rsidRPr="00613CBB">
              <w:rPr>
                <w:rFonts w:ascii="Times New Roman" w:hAnsi="Times New Roman"/>
                <w:sz w:val="24"/>
                <w:szCs w:val="24"/>
                <w:lang w:val="ru-RU" w:eastAsia="ru-RU" w:bidi="ar-SA"/>
              </w:rPr>
              <w:t>П</w:t>
            </w:r>
            <w:proofErr w:type="gramEnd"/>
            <w:r w:rsidRPr="00613CBB">
              <w:rPr>
                <w:rFonts w:ascii="Times New Roman" w:hAnsi="Times New Roman"/>
                <w:sz w:val="24"/>
                <w:szCs w:val="24"/>
                <w:lang w:val="ru-RU" w:eastAsia="ru-RU" w:bidi="ar-SA"/>
              </w:rPr>
              <w:t xml:space="preserve"> 113)</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потолка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0,096</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потолочный или настенный с креплением винтами или болтами для помещений с нормальными условиями среды, одноламповый</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точечный марки AMBER 50 2 05 R50</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неповоротный, с накладным стеклом, хром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Вторая окраска стен, </w:t>
            </w:r>
            <w:proofErr w:type="spellStart"/>
            <w:r w:rsidRPr="00613CBB">
              <w:rPr>
                <w:rFonts w:ascii="Times New Roman" w:hAnsi="Times New Roman"/>
                <w:sz w:val="24"/>
                <w:szCs w:val="24"/>
                <w:lang w:val="ru-RU" w:eastAsia="ru-RU" w:bidi="ar-SA"/>
              </w:rPr>
              <w:t>оклееных</w:t>
            </w:r>
            <w:proofErr w:type="spellEnd"/>
            <w:r w:rsidRPr="00613CBB">
              <w:rPr>
                <w:rFonts w:ascii="Times New Roman" w:hAnsi="Times New Roman"/>
                <w:sz w:val="24"/>
                <w:szCs w:val="24"/>
                <w:lang w:val="ru-RU" w:eastAsia="ru-RU" w:bidi="ar-SA"/>
              </w:rPr>
              <w:t xml:space="preserve"> </w:t>
            </w:r>
            <w:proofErr w:type="spellStart"/>
            <w:r w:rsidRPr="00613CBB">
              <w:rPr>
                <w:rFonts w:ascii="Times New Roman" w:hAnsi="Times New Roman"/>
                <w:sz w:val="24"/>
                <w:szCs w:val="24"/>
                <w:lang w:val="ru-RU" w:eastAsia="ru-RU" w:bidi="ar-SA"/>
              </w:rPr>
              <w:t>стеклообоями</w:t>
            </w:r>
            <w:proofErr w:type="spellEnd"/>
            <w:r w:rsidRPr="00613CBB">
              <w:rPr>
                <w:rFonts w:ascii="Times New Roman" w:hAnsi="Times New Roman"/>
                <w:sz w:val="24"/>
                <w:szCs w:val="24"/>
                <w:lang w:val="ru-RU" w:eastAsia="ru-RU" w:bidi="ar-SA"/>
              </w:rPr>
              <w:t>, красками</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поверхности стен</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0,6</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175861">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Краска акриловая ДИВА-В для стен и потолков</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0,0096</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175861">
            <w:pPr>
              <w:spacing w:after="0" w:line="240" w:lineRule="auto"/>
              <w:rPr>
                <w:rFonts w:ascii="Times New Roman" w:hAnsi="Times New Roman"/>
                <w:sz w:val="24"/>
                <w:szCs w:val="24"/>
                <w:lang w:val="ru-RU" w:eastAsia="ru-RU" w:bidi="ar-SA"/>
              </w:rPr>
            </w:pP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rPr>
                <w:rFonts w:ascii="Times New Roman" w:hAnsi="Times New Roman"/>
                <w:b/>
                <w:bCs/>
                <w:sz w:val="24"/>
                <w:szCs w:val="24"/>
                <w:lang w:val="ru-RU"/>
              </w:rPr>
            </w:pPr>
            <w:proofErr w:type="spellStart"/>
            <w:r w:rsidRPr="00613CBB">
              <w:rPr>
                <w:rFonts w:ascii="Times New Roman" w:hAnsi="Times New Roman"/>
                <w:b/>
                <w:bCs/>
                <w:sz w:val="24"/>
                <w:szCs w:val="24"/>
              </w:rPr>
              <w:t>Раздел</w:t>
            </w:r>
            <w:proofErr w:type="spellEnd"/>
            <w:r w:rsidRPr="00613CBB">
              <w:rPr>
                <w:rFonts w:ascii="Times New Roman" w:hAnsi="Times New Roman"/>
                <w:b/>
                <w:bCs/>
                <w:sz w:val="24"/>
                <w:szCs w:val="24"/>
              </w:rPr>
              <w:t xml:space="preserve">: </w:t>
            </w:r>
            <w:proofErr w:type="spellStart"/>
            <w:r w:rsidRPr="00613CBB">
              <w:rPr>
                <w:rFonts w:ascii="Times New Roman" w:hAnsi="Times New Roman"/>
                <w:b/>
                <w:bCs/>
                <w:sz w:val="24"/>
                <w:szCs w:val="24"/>
              </w:rPr>
              <w:t>коридор</w:t>
            </w:r>
            <w:proofErr w:type="spellEnd"/>
            <w:r w:rsidRPr="00613CBB">
              <w:rPr>
                <w:rFonts w:ascii="Times New Roman" w:hAnsi="Times New Roman"/>
                <w:b/>
                <w:bCs/>
                <w:sz w:val="24"/>
                <w:szCs w:val="24"/>
              </w:rPr>
              <w:t xml:space="preserve"> 1этаж</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оснований покрытия полов лаг из досок и брусков</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основания</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0,431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0,3017</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Разборка покрытий полов из линолеума и </w:t>
            </w:r>
            <w:proofErr w:type="spellStart"/>
            <w:r w:rsidRPr="00613CBB">
              <w:rPr>
                <w:rFonts w:ascii="Times New Roman" w:hAnsi="Times New Roman"/>
                <w:sz w:val="24"/>
                <w:szCs w:val="24"/>
                <w:lang w:val="ru-RU" w:eastAsia="ru-RU" w:bidi="ar-SA"/>
              </w:rPr>
              <w:t>релина</w:t>
            </w:r>
            <w:proofErr w:type="spellEnd"/>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0,431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0,20257</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Разборка плинтусов деревянных и из пластмассовых материалов</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1,091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3.</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Строительный мусор</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0,12001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выключателей, розеток</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0,13</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4.</w:t>
            </w:r>
            <w:r w:rsidRPr="00613CBB">
              <w:rPr>
                <w:rFonts w:ascii="Times New Roman" w:hAnsi="Times New Roman"/>
                <w:sz w:val="24"/>
                <w:szCs w:val="24"/>
                <w:lang w:val="ru-RU" w:eastAsia="ru-RU" w:bidi="ar-SA"/>
              </w:rPr>
              <w:t>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кабеля</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0,5</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5</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Демонтаж светильников для люминесцентных ламп</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0,08</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6</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Установка подоконных досок из ПВХ в каменных стенах толщиной до 0,51 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100 п. </w:t>
            </w:r>
            <w:proofErr w:type="gramStart"/>
            <w:r w:rsidRPr="00613CBB">
              <w:rPr>
                <w:rFonts w:ascii="Times New Roman" w:hAnsi="Times New Roman"/>
                <w:sz w:val="24"/>
                <w:szCs w:val="24"/>
                <w:lang w:val="ru-RU" w:eastAsia="ru-RU" w:bidi="ar-SA"/>
              </w:rPr>
              <w:t>м</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0,015</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7</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Доски подоконные ПВХ, шириной 200 мм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1,5</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Облицовка оконных и дверных откосов декоративным бумажно-слоистым пластиком или листами из синтетических материалов на клее</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0,012</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8.1.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proofErr w:type="spellStart"/>
            <w:proofErr w:type="gramStart"/>
            <w:r w:rsidRPr="00613CBB">
              <w:rPr>
                <w:rFonts w:ascii="Times New Roman" w:hAnsi="Times New Roman"/>
                <w:sz w:val="24"/>
                <w:szCs w:val="24"/>
                <w:lang w:val="ru-RU" w:eastAsia="ru-RU" w:bidi="ar-SA"/>
              </w:rPr>
              <w:t>Сэндвич-панели</w:t>
            </w:r>
            <w:proofErr w:type="spellEnd"/>
            <w:proofErr w:type="gramEnd"/>
            <w:r w:rsidRPr="00613CBB">
              <w:rPr>
                <w:rFonts w:ascii="Times New Roman" w:hAnsi="Times New Roman"/>
                <w:sz w:val="24"/>
                <w:szCs w:val="24"/>
                <w:lang w:val="ru-RU" w:eastAsia="ru-RU" w:bidi="ar-SA"/>
              </w:rPr>
              <w:t xml:space="preserve"> для откосов (наружные слои – листы из поливинилхлорида, внутреннее наполнение – вспененный </w:t>
            </w:r>
            <w:proofErr w:type="spellStart"/>
            <w:r w:rsidRPr="00613CBB">
              <w:rPr>
                <w:rFonts w:ascii="Times New Roman" w:hAnsi="Times New Roman"/>
                <w:sz w:val="24"/>
                <w:szCs w:val="24"/>
                <w:lang w:val="ru-RU" w:eastAsia="ru-RU" w:bidi="ar-SA"/>
              </w:rPr>
              <w:t>пенополистирол</w:t>
            </w:r>
            <w:proofErr w:type="spellEnd"/>
            <w:r w:rsidRPr="00613CBB">
              <w:rPr>
                <w:rFonts w:ascii="Times New Roman" w:hAnsi="Times New Roman"/>
                <w:sz w:val="24"/>
                <w:szCs w:val="24"/>
                <w:lang w:val="ru-RU" w:eastAsia="ru-RU" w:bidi="ar-SA"/>
              </w:rPr>
              <w:t>) белые, ширина 1,5 м, длина 3,0 м, толщина 10 мм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1,26</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Грунтовка «</w:t>
            </w:r>
            <w:proofErr w:type="spellStart"/>
            <w:r w:rsidRPr="00613CBB">
              <w:rPr>
                <w:rFonts w:ascii="Times New Roman" w:hAnsi="Times New Roman"/>
                <w:sz w:val="24"/>
                <w:szCs w:val="24"/>
                <w:lang w:val="ru-RU" w:eastAsia="ru-RU" w:bidi="ar-SA"/>
              </w:rPr>
              <w:t>Бетоконтакт</w:t>
            </w:r>
            <w:proofErr w:type="spellEnd"/>
            <w:r w:rsidRPr="00613CBB">
              <w:rPr>
                <w:rFonts w:ascii="Times New Roman" w:hAnsi="Times New Roman"/>
                <w:sz w:val="24"/>
                <w:szCs w:val="24"/>
                <w:lang w:val="ru-RU" w:eastAsia="ru-RU" w:bidi="ar-SA"/>
              </w:rPr>
              <w:t>», КНАУФ</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кг</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0,107</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Укладка лаг по плитам перекрытий</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0,431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покрытий дощатых толщиной 28 мм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покрытия</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0,431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оснований полов из фанеры в один слой площадью свыше 20 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пола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0,431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гетерогенного и гомогенного покрытия на клее со свариванием полотнищ в стыках</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0,431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Линолеум </w:t>
            </w:r>
            <w:proofErr w:type="spellStart"/>
            <w:r w:rsidRPr="00613CBB">
              <w:rPr>
                <w:rFonts w:ascii="Times New Roman" w:hAnsi="Times New Roman"/>
                <w:sz w:val="24"/>
                <w:szCs w:val="24"/>
                <w:lang w:val="ru-RU" w:eastAsia="ru-RU" w:bidi="ar-SA"/>
              </w:rPr>
              <w:t>полукоммерческий</w:t>
            </w:r>
            <w:proofErr w:type="spellEnd"/>
            <w:r w:rsidRPr="00613CBB">
              <w:rPr>
                <w:rFonts w:ascii="Times New Roman" w:hAnsi="Times New Roman"/>
                <w:sz w:val="24"/>
                <w:szCs w:val="24"/>
                <w:lang w:val="ru-RU" w:eastAsia="ru-RU" w:bidi="ar-SA"/>
              </w:rPr>
              <w:t xml:space="preserve"> гетерогенный "TARKETT ИДИЛЛИЯ"</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xml:space="preserve"> (толщина 3,2 мм, толщина защитного слоя 0,5 мм, класс 23/32)</w:t>
            </w:r>
            <w:r>
              <w:rPr>
                <w:rFonts w:ascii="Times New Roman" w:hAnsi="Times New Roman"/>
                <w:sz w:val="24"/>
                <w:szCs w:val="24"/>
                <w:lang w:val="ru-RU" w:eastAsia="ru-RU" w:bidi="ar-SA"/>
              </w:rPr>
              <w:t xml:space="preserve">. Класс пожарной безопасности не ниже </w:t>
            </w:r>
            <w:proofErr w:type="gramStart"/>
            <w:r>
              <w:rPr>
                <w:rFonts w:ascii="Times New Roman" w:hAnsi="Times New Roman"/>
                <w:sz w:val="24"/>
                <w:szCs w:val="24"/>
                <w:lang w:val="ru-RU" w:eastAsia="ru-RU" w:bidi="ar-SA"/>
              </w:rPr>
              <w:t>КМ</w:t>
            </w:r>
            <w:proofErr w:type="gramEnd"/>
            <w:r>
              <w:rPr>
                <w:rFonts w:ascii="Times New Roman" w:hAnsi="Times New Roman"/>
                <w:sz w:val="24"/>
                <w:szCs w:val="24"/>
                <w:lang w:val="ru-RU" w:eastAsia="ru-RU" w:bidi="ar-SA"/>
              </w:rPr>
              <w:t xml:space="preserve"> </w:t>
            </w:r>
            <w:r w:rsidR="00C01865">
              <w:rPr>
                <w:rFonts w:ascii="Times New Roman" w:hAnsi="Times New Roman"/>
                <w:sz w:val="24"/>
                <w:szCs w:val="24"/>
                <w:lang w:val="ru-RU" w:eastAsia="ru-RU" w:bidi="ar-SA"/>
              </w:rPr>
              <w:t>1</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43,962</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10.</w:t>
            </w:r>
            <w:r w:rsidRPr="00613CBB">
              <w:rPr>
                <w:rFonts w:ascii="Times New Roman" w:hAnsi="Times New Roman"/>
                <w:sz w:val="24"/>
                <w:szCs w:val="24"/>
                <w:lang w:val="ru-RU" w:eastAsia="ru-RU" w:bidi="ar-SA"/>
              </w:rPr>
              <w:t>3</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Линолеум без подосновы</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м</w:t>
            </w:r>
            <w:proofErr w:type="gramStart"/>
            <w:r w:rsidRPr="00613CBB">
              <w:rPr>
                <w:rFonts w:ascii="Times New Roman" w:hAnsi="Times New Roman"/>
                <w:sz w:val="24"/>
                <w:szCs w:val="24"/>
                <w:lang w:val="ru-RU" w:eastAsia="ru-RU" w:bidi="ar-SA"/>
              </w:rPr>
              <w:t>2</w:t>
            </w:r>
            <w:proofErr w:type="gramEnd"/>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43,962</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6237E4">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плинтусов поливинилхлоридных на винтах самонарезающих</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ПЛИНТУСА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1,091</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lastRenderedPageBreak/>
              <w:t>12.</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Облицовка стен по системе «КНАУФ» по одинарному металлическому каркасу из </w:t>
            </w:r>
            <w:proofErr w:type="gramStart"/>
            <w:r w:rsidRPr="00613CBB">
              <w:rPr>
                <w:rFonts w:ascii="Times New Roman" w:hAnsi="Times New Roman"/>
                <w:sz w:val="24"/>
                <w:szCs w:val="24"/>
                <w:lang w:val="ru-RU" w:eastAsia="ru-RU" w:bidi="ar-SA"/>
              </w:rPr>
              <w:t>ПН</w:t>
            </w:r>
            <w:proofErr w:type="gramEnd"/>
            <w:r w:rsidRPr="00613CBB">
              <w:rPr>
                <w:rFonts w:ascii="Times New Roman" w:hAnsi="Times New Roman"/>
                <w:sz w:val="24"/>
                <w:szCs w:val="24"/>
                <w:lang w:val="ru-RU" w:eastAsia="ru-RU" w:bidi="ar-SA"/>
              </w:rPr>
              <w:t xml:space="preserve"> и ПС профилей гипсокартонными листами в два слоя (С 626) с дверным проемом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стен (за вычетом проемов)</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1,51</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13.</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Оклейка стен моющимися обоями на тканевой основе по гипсобетонным и гипсолитовым поверхностям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оклеиваемой поверхности</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1,51</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14.</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штепсельная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0,04</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Розетка скрытой проводки с заземлением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0,004</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15.1.</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Выключатель двухклавишный утопленного типа при скрытой проводке</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0,02</w:t>
            </w:r>
          </w:p>
        </w:tc>
      </w:tr>
      <w:tr w:rsidR="00513377" w:rsidRPr="00613CBB" w:rsidTr="006237E4">
        <w:trPr>
          <w:trHeight w:val="28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16.</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Коробка для установки розеток и выключателей скрытой проводки</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17.</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Выключатель двухклавишный для скрытой проводки серии "Прима", марка С56-039 </w:t>
            </w:r>
            <w:r>
              <w:rPr>
                <w:rFonts w:ascii="Times New Roman" w:hAnsi="Times New Roman"/>
                <w:sz w:val="24"/>
                <w:szCs w:val="24"/>
                <w:lang w:val="ru-RU" w:eastAsia="ru-RU" w:bidi="ar-SA"/>
              </w:rPr>
              <w:t>или эквивалент</w:t>
            </w:r>
            <w:r w:rsidRPr="00613CBB">
              <w:rPr>
                <w:rFonts w:ascii="Times New Roman" w:hAnsi="Times New Roman"/>
                <w:sz w:val="24"/>
                <w:szCs w:val="24"/>
                <w:lang w:val="ru-RU" w:eastAsia="ru-RU" w:bidi="ar-SA"/>
              </w:rPr>
              <w:t xml:space="preserve"> с подсветкой, цвет бежевый</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2</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18.</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Устройство подвесных потолков типа &lt;</w:t>
            </w:r>
            <w:proofErr w:type="spellStart"/>
            <w:r w:rsidRPr="00613CBB">
              <w:rPr>
                <w:rFonts w:ascii="Times New Roman" w:hAnsi="Times New Roman"/>
                <w:sz w:val="24"/>
                <w:szCs w:val="24"/>
                <w:lang w:val="ru-RU" w:eastAsia="ru-RU" w:bidi="ar-SA"/>
              </w:rPr>
              <w:t>Армстронг</w:t>
            </w:r>
            <w:proofErr w:type="spellEnd"/>
            <w:r w:rsidRPr="00613CBB">
              <w:rPr>
                <w:rFonts w:ascii="Times New Roman" w:hAnsi="Times New Roman"/>
                <w:sz w:val="24"/>
                <w:szCs w:val="24"/>
                <w:lang w:val="ru-RU" w:eastAsia="ru-RU" w:bidi="ar-SA"/>
              </w:rPr>
              <w:t>&gt; по каркасу из оцинкованного профиля</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w:t>
            </w:r>
            <w:proofErr w:type="gramStart"/>
            <w:r w:rsidRPr="00613CBB">
              <w:rPr>
                <w:rFonts w:ascii="Times New Roman" w:hAnsi="Times New Roman"/>
                <w:sz w:val="24"/>
                <w:szCs w:val="24"/>
                <w:lang w:val="ru-RU" w:eastAsia="ru-RU" w:bidi="ar-SA"/>
              </w:rPr>
              <w:t>2</w:t>
            </w:r>
            <w:proofErr w:type="gramEnd"/>
            <w:r w:rsidRPr="00613CBB">
              <w:rPr>
                <w:rFonts w:ascii="Times New Roman" w:hAnsi="Times New Roman"/>
                <w:sz w:val="24"/>
                <w:szCs w:val="24"/>
                <w:lang w:val="ru-RU" w:eastAsia="ru-RU" w:bidi="ar-SA"/>
              </w:rPr>
              <w:t xml:space="preserve"> поверхности облицовки</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0,431</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p>
        </w:tc>
        <w:tc>
          <w:tcPr>
            <w:tcW w:w="6647" w:type="dxa"/>
            <w:tcBorders>
              <w:top w:val="single" w:sz="4" w:space="0" w:color="auto"/>
              <w:left w:val="nil"/>
              <w:bottom w:val="nil"/>
              <w:right w:val="single" w:sz="4" w:space="0" w:color="auto"/>
            </w:tcBorders>
            <w:shd w:val="clear" w:color="auto" w:fill="auto"/>
            <w:hideMark/>
          </w:tcPr>
          <w:p w:rsidR="00513377" w:rsidRPr="00613CBB" w:rsidRDefault="00513377" w:rsidP="00223728">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в подвесных потолках, устанавливаемый на закладных деталях, количество ламп в светильнике до 4</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0,08</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1</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светодиодный "</w:t>
            </w:r>
            <w:proofErr w:type="spellStart"/>
            <w:r w:rsidRPr="00613CBB">
              <w:rPr>
                <w:rFonts w:ascii="Times New Roman" w:hAnsi="Times New Roman"/>
                <w:sz w:val="24"/>
                <w:szCs w:val="24"/>
                <w:lang w:val="ru-RU" w:eastAsia="ru-RU" w:bidi="ar-SA"/>
              </w:rPr>
              <w:t>Varton</w:t>
            </w:r>
            <w:proofErr w:type="spellEnd"/>
            <w:r w:rsidRPr="00613CBB">
              <w:rPr>
                <w:rFonts w:ascii="Times New Roman" w:hAnsi="Times New Roman"/>
                <w:sz w:val="24"/>
                <w:szCs w:val="24"/>
                <w:lang w:val="ru-RU" w:eastAsia="ru-RU" w:bidi="ar-SA"/>
              </w:rPr>
              <w:t xml:space="preserve">" Е070 (аналог 4*18), встраиваемый, без </w:t>
            </w:r>
            <w:proofErr w:type="spellStart"/>
            <w:r w:rsidRPr="00613CBB">
              <w:rPr>
                <w:rFonts w:ascii="Times New Roman" w:hAnsi="Times New Roman"/>
                <w:sz w:val="24"/>
                <w:szCs w:val="24"/>
                <w:lang w:val="ru-RU" w:eastAsia="ru-RU" w:bidi="ar-SA"/>
              </w:rPr>
              <w:t>рассеивателя</w:t>
            </w:r>
            <w:proofErr w:type="spellEnd"/>
            <w:r w:rsidRPr="00613CBB">
              <w:rPr>
                <w:rFonts w:ascii="Times New Roman" w:hAnsi="Times New Roman"/>
                <w:sz w:val="24"/>
                <w:szCs w:val="24"/>
                <w:lang w:val="ru-RU" w:eastAsia="ru-RU" w:bidi="ar-SA"/>
              </w:rPr>
              <w:t>, размер 595х595х50мм, 36W, 3950К, IP20, арт.V1-Е0-00070-01000-2003639 (V-01-069-036-3950К)</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8</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513377"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19.</w:t>
            </w:r>
            <w:r w:rsidRPr="00613CBB">
              <w:rPr>
                <w:rFonts w:ascii="Times New Roman" w:hAnsi="Times New Roman"/>
                <w:sz w:val="24"/>
                <w:szCs w:val="24"/>
                <w:lang w:val="ru-RU" w:eastAsia="ru-RU" w:bidi="ar-SA"/>
              </w:rPr>
              <w:t>2</w:t>
            </w:r>
            <w:r>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Светильник светодиодный "</w:t>
            </w:r>
            <w:proofErr w:type="spellStart"/>
            <w:r w:rsidRPr="00613CBB">
              <w:rPr>
                <w:rFonts w:ascii="Times New Roman" w:hAnsi="Times New Roman"/>
                <w:sz w:val="24"/>
                <w:szCs w:val="24"/>
                <w:lang w:val="ru-RU" w:eastAsia="ru-RU" w:bidi="ar-SA"/>
              </w:rPr>
              <w:t>Varton</w:t>
            </w:r>
            <w:proofErr w:type="spellEnd"/>
            <w:r w:rsidRPr="00613CBB">
              <w:rPr>
                <w:rFonts w:ascii="Times New Roman" w:hAnsi="Times New Roman"/>
                <w:sz w:val="24"/>
                <w:szCs w:val="24"/>
                <w:lang w:val="ru-RU" w:eastAsia="ru-RU" w:bidi="ar-SA"/>
              </w:rPr>
              <w:t xml:space="preserve">" А220 (аналог 1*36), встраиваемый, без </w:t>
            </w:r>
            <w:proofErr w:type="spellStart"/>
            <w:r w:rsidRPr="00613CBB">
              <w:rPr>
                <w:rFonts w:ascii="Times New Roman" w:hAnsi="Times New Roman"/>
                <w:sz w:val="24"/>
                <w:szCs w:val="24"/>
                <w:lang w:val="ru-RU" w:eastAsia="ru-RU" w:bidi="ar-SA"/>
              </w:rPr>
              <w:t>рассеивателя</w:t>
            </w:r>
            <w:proofErr w:type="spellEnd"/>
            <w:r w:rsidRPr="00613CBB">
              <w:rPr>
                <w:rFonts w:ascii="Times New Roman" w:hAnsi="Times New Roman"/>
                <w:sz w:val="24"/>
                <w:szCs w:val="24"/>
                <w:lang w:val="ru-RU" w:eastAsia="ru-RU" w:bidi="ar-SA"/>
              </w:rPr>
              <w:t>, размер 1195х100х50мм, 18W, 4000К, IP20, арт.V1-А0-00220-20000-2001840 (V-01-221-018-4100К)</w:t>
            </w:r>
            <w:r>
              <w:rPr>
                <w:rFonts w:ascii="Times New Roman" w:hAnsi="Times New Roman"/>
                <w:sz w:val="24"/>
                <w:szCs w:val="24"/>
                <w:lang w:val="ru-RU" w:eastAsia="ru-RU" w:bidi="ar-SA"/>
              </w:rPr>
              <w:t xml:space="preserve"> или эквивалент</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шт.</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223728"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20.</w:t>
            </w:r>
          </w:p>
        </w:tc>
        <w:tc>
          <w:tcPr>
            <w:tcW w:w="6647"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Провод, количество проводов в резинобитумной трубке до 2, сечение провода до 6 мм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 М ТРУБОК</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223728"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21</w:t>
            </w:r>
            <w:r w:rsidR="00513377">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Трубы гибкие гофрированные легкие из </w:t>
            </w:r>
            <w:proofErr w:type="spellStart"/>
            <w:r w:rsidRPr="00613CBB">
              <w:rPr>
                <w:rFonts w:ascii="Times New Roman" w:hAnsi="Times New Roman"/>
                <w:sz w:val="24"/>
                <w:szCs w:val="24"/>
                <w:lang w:val="ru-RU" w:eastAsia="ru-RU" w:bidi="ar-SA"/>
              </w:rPr>
              <w:t>самозатухающего</w:t>
            </w:r>
            <w:proofErr w:type="spellEnd"/>
            <w:r w:rsidRPr="00613CBB">
              <w:rPr>
                <w:rFonts w:ascii="Times New Roman" w:hAnsi="Times New Roman"/>
                <w:sz w:val="24"/>
                <w:szCs w:val="24"/>
                <w:lang w:val="ru-RU" w:eastAsia="ru-RU" w:bidi="ar-SA"/>
              </w:rPr>
              <w:t xml:space="preserve"> ПВХ (IP55) серии FL</w:t>
            </w:r>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с зондом, диаметром 16 мм</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 м</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40</w:t>
            </w:r>
          </w:p>
        </w:tc>
      </w:tr>
      <w:tr w:rsidR="00513377" w:rsidRPr="00613CBB" w:rsidTr="006237E4">
        <w:trPr>
          <w:trHeight w:val="855"/>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223728"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22</w:t>
            </w:r>
            <w:r w:rsidR="00513377">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 xml:space="preserve">Кабель силовой с медными жилами с поливинилхлоридной изоляцией и оболочкой, не распространяющий горение марки </w:t>
            </w:r>
            <w:proofErr w:type="spellStart"/>
            <w:r w:rsidRPr="00613CBB">
              <w:rPr>
                <w:rFonts w:ascii="Times New Roman" w:hAnsi="Times New Roman"/>
                <w:sz w:val="24"/>
                <w:szCs w:val="24"/>
                <w:lang w:val="ru-RU" w:eastAsia="ru-RU" w:bidi="ar-SA"/>
              </w:rPr>
              <w:t>ВВГнг</w:t>
            </w:r>
            <w:proofErr w:type="spellEnd"/>
            <w:r>
              <w:rPr>
                <w:rFonts w:ascii="Times New Roman" w:hAnsi="Times New Roman"/>
                <w:sz w:val="24"/>
                <w:szCs w:val="24"/>
                <w:lang w:val="ru-RU" w:eastAsia="ru-RU" w:bidi="ar-SA"/>
              </w:rPr>
              <w:t xml:space="preserve"> или эквивалент</w:t>
            </w:r>
            <w:r w:rsidRPr="00613CBB">
              <w:rPr>
                <w:rFonts w:ascii="Times New Roman" w:hAnsi="Times New Roman"/>
                <w:sz w:val="24"/>
                <w:szCs w:val="24"/>
                <w:lang w:val="ru-RU" w:eastAsia="ru-RU" w:bidi="ar-SA"/>
              </w:rPr>
              <w:t>, напряжением 0,66 кВ, с числом жил - 3 и сечением 1,5 мм</w:t>
            </w:r>
            <w:proofErr w:type="gramStart"/>
            <w:r w:rsidRPr="00613CBB">
              <w:rPr>
                <w:rFonts w:ascii="Times New Roman" w:hAnsi="Times New Roman"/>
                <w:sz w:val="24"/>
                <w:szCs w:val="24"/>
                <w:lang w:val="ru-RU" w:eastAsia="ru-RU" w:bidi="ar-SA"/>
              </w:rPr>
              <w:t>2</w:t>
            </w:r>
            <w:proofErr w:type="gramEnd"/>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1000 м</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0,408</w:t>
            </w:r>
          </w:p>
        </w:tc>
      </w:tr>
      <w:tr w:rsidR="00513377" w:rsidRPr="00613CBB" w:rsidTr="006237E4">
        <w:trPr>
          <w:trHeight w:val="570"/>
        </w:trPr>
        <w:tc>
          <w:tcPr>
            <w:tcW w:w="739" w:type="dxa"/>
            <w:tcBorders>
              <w:top w:val="single" w:sz="4" w:space="0" w:color="auto"/>
              <w:left w:val="single" w:sz="4" w:space="0" w:color="auto"/>
              <w:bottom w:val="nil"/>
              <w:right w:val="single" w:sz="4" w:space="0" w:color="auto"/>
            </w:tcBorders>
            <w:shd w:val="clear" w:color="auto" w:fill="auto"/>
            <w:hideMark/>
          </w:tcPr>
          <w:p w:rsidR="00513377" w:rsidRPr="00613CBB" w:rsidRDefault="00223728"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23</w:t>
            </w:r>
            <w:r w:rsidR="00513377">
              <w:rPr>
                <w:rFonts w:ascii="Times New Roman" w:hAnsi="Times New Roman"/>
                <w:sz w:val="24"/>
                <w:szCs w:val="24"/>
                <w:lang w:val="ru-RU" w:eastAsia="ru-RU" w:bidi="ar-SA"/>
              </w:rPr>
              <w:t>.</w:t>
            </w:r>
          </w:p>
        </w:tc>
        <w:tc>
          <w:tcPr>
            <w:tcW w:w="6647"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Погрузка при автомобильных перевозках мусора строительного с погрузкой вручную</w:t>
            </w:r>
          </w:p>
        </w:tc>
        <w:tc>
          <w:tcPr>
            <w:tcW w:w="1748" w:type="dxa"/>
            <w:tcBorders>
              <w:top w:val="single" w:sz="4" w:space="0" w:color="auto"/>
              <w:left w:val="nil"/>
              <w:bottom w:val="nil"/>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roofErr w:type="gramStart"/>
            <w:r w:rsidRPr="00613CBB">
              <w:rPr>
                <w:rFonts w:ascii="Times New Roman" w:hAnsi="Times New Roman"/>
                <w:sz w:val="24"/>
                <w:szCs w:val="24"/>
                <w:lang w:val="ru-RU" w:eastAsia="ru-RU" w:bidi="ar-SA"/>
              </w:rPr>
              <w:t xml:space="preserve"> Т</w:t>
            </w:r>
            <w:proofErr w:type="gramEnd"/>
            <w:r w:rsidRPr="00613CBB">
              <w:rPr>
                <w:rFonts w:ascii="Times New Roman" w:hAnsi="Times New Roman"/>
                <w:sz w:val="24"/>
                <w:szCs w:val="24"/>
                <w:lang w:val="ru-RU" w:eastAsia="ru-RU" w:bidi="ar-SA"/>
              </w:rPr>
              <w:t xml:space="preserve"> ГРУЗА</w:t>
            </w:r>
          </w:p>
        </w:tc>
        <w:tc>
          <w:tcPr>
            <w:tcW w:w="1134" w:type="dxa"/>
            <w:tcBorders>
              <w:top w:val="single" w:sz="4" w:space="0" w:color="auto"/>
              <w:left w:val="nil"/>
              <w:bottom w:val="nil"/>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0,5</w:t>
            </w:r>
          </w:p>
        </w:tc>
      </w:tr>
      <w:tr w:rsidR="00513377" w:rsidRPr="00613CBB" w:rsidTr="006237E4">
        <w:trPr>
          <w:trHeight w:val="570"/>
        </w:trPr>
        <w:tc>
          <w:tcPr>
            <w:tcW w:w="739" w:type="dxa"/>
            <w:tcBorders>
              <w:top w:val="single" w:sz="4" w:space="0" w:color="auto"/>
              <w:left w:val="single" w:sz="4" w:space="0" w:color="auto"/>
              <w:bottom w:val="single" w:sz="4" w:space="0" w:color="auto"/>
              <w:right w:val="single" w:sz="4" w:space="0" w:color="auto"/>
            </w:tcBorders>
            <w:shd w:val="clear" w:color="auto" w:fill="auto"/>
            <w:hideMark/>
          </w:tcPr>
          <w:p w:rsidR="00513377" w:rsidRPr="00613CBB" w:rsidRDefault="00223728" w:rsidP="00E2109D">
            <w:pPr>
              <w:spacing w:after="0" w:line="240" w:lineRule="auto"/>
              <w:rPr>
                <w:rFonts w:ascii="Times New Roman" w:hAnsi="Times New Roman"/>
                <w:sz w:val="24"/>
                <w:szCs w:val="24"/>
                <w:lang w:val="ru-RU" w:eastAsia="ru-RU" w:bidi="ar-SA"/>
              </w:rPr>
            </w:pPr>
            <w:r>
              <w:rPr>
                <w:rFonts w:ascii="Times New Roman" w:hAnsi="Times New Roman"/>
                <w:sz w:val="24"/>
                <w:szCs w:val="24"/>
                <w:lang w:val="ru-RU" w:eastAsia="ru-RU" w:bidi="ar-SA"/>
              </w:rPr>
              <w:t>23</w:t>
            </w:r>
            <w:r w:rsidR="00513377">
              <w:rPr>
                <w:rFonts w:ascii="Times New Roman" w:hAnsi="Times New Roman"/>
                <w:sz w:val="24"/>
                <w:szCs w:val="24"/>
                <w:lang w:val="ru-RU" w:eastAsia="ru-RU" w:bidi="ar-SA"/>
              </w:rPr>
              <w:t>.</w:t>
            </w:r>
            <w:r>
              <w:rPr>
                <w:rFonts w:ascii="Times New Roman" w:hAnsi="Times New Roman"/>
                <w:sz w:val="24"/>
                <w:szCs w:val="24"/>
                <w:lang w:val="ru-RU" w:eastAsia="ru-RU" w:bidi="ar-SA"/>
              </w:rPr>
              <w:t>1.</w:t>
            </w:r>
          </w:p>
        </w:tc>
        <w:tc>
          <w:tcPr>
            <w:tcW w:w="6647" w:type="dxa"/>
            <w:tcBorders>
              <w:top w:val="single" w:sz="4" w:space="0" w:color="auto"/>
              <w:left w:val="nil"/>
              <w:bottom w:val="single" w:sz="4" w:space="0" w:color="auto"/>
              <w:right w:val="single" w:sz="4" w:space="0" w:color="auto"/>
            </w:tcBorders>
            <w:shd w:val="clear" w:color="auto" w:fill="auto"/>
            <w:vAlign w:val="bottom"/>
            <w:hideMark/>
          </w:tcPr>
          <w:p w:rsidR="00513377" w:rsidRPr="00613CBB" w:rsidRDefault="00513377" w:rsidP="00175861">
            <w:pPr>
              <w:spacing w:after="0" w:line="240" w:lineRule="auto"/>
              <w:rPr>
                <w:rFonts w:ascii="Times New Roman" w:hAnsi="Times New Roman"/>
                <w:sz w:val="24"/>
                <w:szCs w:val="24"/>
                <w:lang w:val="ru-RU" w:eastAsia="ru-RU" w:bidi="ar-SA"/>
              </w:rPr>
            </w:pPr>
            <w:r w:rsidRPr="00613CBB">
              <w:rPr>
                <w:rFonts w:ascii="Times New Roman" w:hAnsi="Times New Roman"/>
                <w:sz w:val="24"/>
                <w:szCs w:val="24"/>
                <w:lang w:val="ru-RU" w:eastAsia="ru-RU" w:bidi="ar-SA"/>
              </w:rPr>
              <w:t>Перевозка грузов I класса автомобилями бортовыми грузоподъемностью до 15 т на расстояние до 40 км</w:t>
            </w:r>
          </w:p>
        </w:tc>
        <w:tc>
          <w:tcPr>
            <w:tcW w:w="1748" w:type="dxa"/>
            <w:tcBorders>
              <w:top w:val="single" w:sz="4" w:space="0" w:color="auto"/>
              <w:left w:val="nil"/>
              <w:bottom w:val="single" w:sz="4" w:space="0" w:color="auto"/>
              <w:right w:val="single" w:sz="4" w:space="0" w:color="auto"/>
            </w:tcBorders>
            <w:shd w:val="clear" w:color="auto" w:fill="auto"/>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1</w:t>
            </w:r>
            <w:proofErr w:type="gramStart"/>
            <w:r w:rsidRPr="00613CBB">
              <w:rPr>
                <w:rFonts w:ascii="Times New Roman" w:hAnsi="Times New Roman"/>
                <w:sz w:val="24"/>
                <w:szCs w:val="24"/>
                <w:lang w:val="ru-RU" w:eastAsia="ru-RU" w:bidi="ar-SA"/>
              </w:rPr>
              <w:t xml:space="preserve"> Т</w:t>
            </w:r>
            <w:proofErr w:type="gramEnd"/>
            <w:r w:rsidRPr="00613CBB">
              <w:rPr>
                <w:rFonts w:ascii="Times New Roman" w:hAnsi="Times New Roman"/>
                <w:sz w:val="24"/>
                <w:szCs w:val="24"/>
                <w:lang w:val="ru-RU" w:eastAsia="ru-RU" w:bidi="ar-SA"/>
              </w:rPr>
              <w:t xml:space="preserve"> ГРУЗА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13377" w:rsidRPr="00613CBB" w:rsidRDefault="00513377" w:rsidP="00175861">
            <w:pPr>
              <w:spacing w:after="0" w:line="240" w:lineRule="auto"/>
              <w:jc w:val="right"/>
              <w:rPr>
                <w:rFonts w:ascii="Times New Roman" w:hAnsi="Times New Roman"/>
                <w:sz w:val="24"/>
                <w:szCs w:val="24"/>
                <w:lang w:val="ru-RU" w:eastAsia="ru-RU" w:bidi="ar-SA"/>
              </w:rPr>
            </w:pPr>
            <w:r w:rsidRPr="00613CBB">
              <w:rPr>
                <w:rFonts w:ascii="Times New Roman" w:hAnsi="Times New Roman"/>
                <w:sz w:val="24"/>
                <w:szCs w:val="24"/>
                <w:lang w:val="ru-RU" w:eastAsia="ru-RU" w:bidi="ar-SA"/>
              </w:rPr>
              <w:t>0,5</w:t>
            </w:r>
          </w:p>
        </w:tc>
      </w:tr>
    </w:tbl>
    <w:p w:rsidR="004A156A" w:rsidRDefault="004A156A" w:rsidP="00175861">
      <w:pPr>
        <w:spacing w:after="0"/>
        <w:jc w:val="both"/>
        <w:rPr>
          <w:rFonts w:ascii="Times New Roman" w:hAnsi="Times New Roman"/>
          <w:b/>
          <w:sz w:val="24"/>
          <w:szCs w:val="24"/>
          <w:lang w:val="ru-RU"/>
        </w:rPr>
      </w:pPr>
    </w:p>
    <w:p w:rsidR="005C2F13" w:rsidRPr="005C2F13" w:rsidRDefault="0017564C" w:rsidP="00022D6D">
      <w:pPr>
        <w:spacing w:after="0"/>
        <w:ind w:firstLine="709"/>
        <w:jc w:val="both"/>
        <w:rPr>
          <w:rFonts w:ascii="Times New Roman" w:hAnsi="Times New Roman"/>
          <w:b/>
          <w:sz w:val="24"/>
          <w:szCs w:val="24"/>
          <w:lang w:val="ru-RU"/>
        </w:rPr>
      </w:pPr>
      <w:r>
        <w:rPr>
          <w:rFonts w:ascii="Times New Roman" w:hAnsi="Times New Roman"/>
          <w:b/>
          <w:sz w:val="24"/>
          <w:szCs w:val="24"/>
          <w:lang w:val="ru-RU"/>
        </w:rPr>
        <w:t>1.</w:t>
      </w:r>
      <w:r w:rsidR="005C2F13" w:rsidRPr="005C2F13">
        <w:rPr>
          <w:rFonts w:ascii="Times New Roman" w:hAnsi="Times New Roman"/>
          <w:b/>
          <w:sz w:val="24"/>
          <w:szCs w:val="24"/>
          <w:lang w:val="ru-RU"/>
        </w:rPr>
        <w:t>Требования к качественным характеристикам работ:</w:t>
      </w:r>
    </w:p>
    <w:p w:rsidR="005C2F13" w:rsidRPr="005C2F13" w:rsidRDefault="0017564C" w:rsidP="005C2F13">
      <w:pPr>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1.1. </w:t>
      </w:r>
      <w:r w:rsidR="005C2F13" w:rsidRPr="005C2F13">
        <w:rPr>
          <w:rFonts w:ascii="Times New Roman" w:hAnsi="Times New Roman"/>
          <w:sz w:val="24"/>
          <w:szCs w:val="24"/>
          <w:lang w:val="ru-RU"/>
        </w:rPr>
        <w:t>Подрядчику необходимо выполнить работы в соответствии с настоящим техническим заданием и сметной документацией (Приложение № 1 к Техническому заданию).</w:t>
      </w:r>
    </w:p>
    <w:p w:rsidR="005C2F13" w:rsidRDefault="0017564C" w:rsidP="007A7EA5">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1.2. </w:t>
      </w:r>
      <w:r w:rsidR="005C2F13" w:rsidRPr="005C2F13">
        <w:rPr>
          <w:rFonts w:ascii="Times New Roman" w:hAnsi="Times New Roman"/>
          <w:sz w:val="24"/>
          <w:szCs w:val="24"/>
          <w:lang w:val="ru-RU"/>
        </w:rPr>
        <w:t xml:space="preserve">Работы должны быть выполнены в полном объеме в соответствии строительными </w:t>
      </w:r>
      <w:r w:rsidR="005C2F13" w:rsidRPr="007A7EA5">
        <w:rPr>
          <w:rFonts w:ascii="Times New Roman" w:hAnsi="Times New Roman"/>
          <w:sz w:val="24"/>
          <w:szCs w:val="24"/>
          <w:lang w:val="ru-RU"/>
        </w:rPr>
        <w:t xml:space="preserve">нормами и правилами, </w:t>
      </w:r>
      <w:proofErr w:type="spellStart"/>
      <w:r w:rsidR="005C2F13" w:rsidRPr="007A7EA5">
        <w:rPr>
          <w:rFonts w:ascii="Times New Roman" w:hAnsi="Times New Roman"/>
          <w:sz w:val="24"/>
          <w:szCs w:val="24"/>
          <w:lang w:val="ru-RU"/>
        </w:rPr>
        <w:t>ГОСТами</w:t>
      </w:r>
      <w:proofErr w:type="spellEnd"/>
      <w:r w:rsidR="005C2F13" w:rsidRPr="007A7EA5">
        <w:rPr>
          <w:rFonts w:ascii="Times New Roman" w:hAnsi="Times New Roman"/>
          <w:sz w:val="24"/>
          <w:szCs w:val="24"/>
          <w:lang w:val="ru-RU"/>
        </w:rPr>
        <w:t xml:space="preserve">, ТУ, </w:t>
      </w:r>
      <w:proofErr w:type="spellStart"/>
      <w:r w:rsidR="005C2F13" w:rsidRPr="007A7EA5">
        <w:rPr>
          <w:rFonts w:ascii="Times New Roman" w:hAnsi="Times New Roman"/>
          <w:sz w:val="24"/>
          <w:szCs w:val="24"/>
          <w:lang w:val="ru-RU"/>
        </w:rPr>
        <w:t>СНиП</w:t>
      </w:r>
      <w:proofErr w:type="spellEnd"/>
      <w:r w:rsidR="005C2F13" w:rsidRPr="007A7EA5">
        <w:rPr>
          <w:rFonts w:ascii="Times New Roman" w:hAnsi="Times New Roman"/>
          <w:sz w:val="24"/>
          <w:szCs w:val="24"/>
          <w:lang w:val="ru-RU"/>
        </w:rPr>
        <w:t xml:space="preserve">, техникой безопасности, противопожарными, санитарно-гигиеническими и экологическими и другими и правилами в соответствии с действующим законодательством РФ. Работы будут проводиться в условиях действующего учреждения. </w:t>
      </w:r>
    </w:p>
    <w:p w:rsidR="00B0743F" w:rsidRPr="00175861" w:rsidRDefault="00B0743F" w:rsidP="007A7EA5">
      <w:pPr>
        <w:spacing w:after="0"/>
        <w:ind w:firstLine="708"/>
        <w:contextualSpacing/>
        <w:jc w:val="both"/>
        <w:rPr>
          <w:rFonts w:ascii="Times New Roman" w:hAnsi="Times New Roman"/>
          <w:sz w:val="24"/>
          <w:szCs w:val="24"/>
          <w:lang w:val="ru-RU"/>
        </w:rPr>
      </w:pPr>
    </w:p>
    <w:p w:rsidR="005C2F13" w:rsidRPr="005C2F13" w:rsidRDefault="0017564C" w:rsidP="0017564C">
      <w:pPr>
        <w:spacing w:after="0"/>
        <w:ind w:firstLine="709"/>
        <w:jc w:val="both"/>
        <w:rPr>
          <w:rFonts w:ascii="Times New Roman" w:hAnsi="Times New Roman"/>
          <w:b/>
          <w:bCs/>
          <w:sz w:val="24"/>
          <w:szCs w:val="24"/>
          <w:lang w:val="ru-RU" w:bidi="pa-IN"/>
        </w:rPr>
      </w:pPr>
      <w:r>
        <w:rPr>
          <w:rFonts w:ascii="Times New Roman" w:hAnsi="Times New Roman"/>
          <w:b/>
          <w:bCs/>
          <w:sz w:val="24"/>
          <w:szCs w:val="24"/>
          <w:lang w:val="ru-RU" w:bidi="pa-IN"/>
        </w:rPr>
        <w:lastRenderedPageBreak/>
        <w:t>2.</w:t>
      </w:r>
      <w:r w:rsidR="005C2F13" w:rsidRPr="005C2F13">
        <w:rPr>
          <w:rFonts w:ascii="Times New Roman" w:hAnsi="Times New Roman"/>
          <w:b/>
          <w:bCs/>
          <w:sz w:val="24"/>
          <w:szCs w:val="24"/>
          <w:lang w:val="ru-RU" w:bidi="pa-IN"/>
        </w:rPr>
        <w:t xml:space="preserve">Требования к используемым материалам и оборудованию: </w:t>
      </w:r>
    </w:p>
    <w:p w:rsidR="008B6D74" w:rsidRPr="008B6D74" w:rsidRDefault="0017564C" w:rsidP="008B6D74">
      <w:pPr>
        <w:widowControl w:val="0"/>
        <w:autoSpaceDE w:val="0"/>
        <w:autoSpaceDN w:val="0"/>
        <w:adjustRightInd w:val="0"/>
        <w:spacing w:after="0" w:line="240" w:lineRule="auto"/>
        <w:ind w:firstLine="709"/>
        <w:jc w:val="both"/>
        <w:rPr>
          <w:rFonts w:ascii="Times New Roman" w:hAnsi="Times New Roman"/>
          <w:color w:val="333333"/>
          <w:sz w:val="24"/>
          <w:szCs w:val="24"/>
          <w:lang w:val="ru-RU" w:eastAsia="ru-RU"/>
        </w:rPr>
      </w:pPr>
      <w:r>
        <w:rPr>
          <w:rFonts w:ascii="Times New Roman" w:hAnsi="Times New Roman"/>
          <w:color w:val="333333"/>
          <w:sz w:val="24"/>
          <w:szCs w:val="24"/>
          <w:lang w:val="ru-RU" w:eastAsia="ru-RU"/>
        </w:rPr>
        <w:t xml:space="preserve">2.2. </w:t>
      </w:r>
      <w:r w:rsidR="008B6D74" w:rsidRPr="008B6D74">
        <w:rPr>
          <w:rFonts w:ascii="Times New Roman" w:hAnsi="Times New Roman"/>
          <w:color w:val="333333"/>
          <w:sz w:val="24"/>
          <w:szCs w:val="24"/>
          <w:lang w:val="ru-RU" w:eastAsia="ru-RU"/>
        </w:rPr>
        <w:t>Приобретение материалов (оборудования), доставка их на объект Заказчика, производство работ осуществляются</w:t>
      </w:r>
      <w:r w:rsidR="008B6D74">
        <w:rPr>
          <w:rFonts w:ascii="Times New Roman" w:hAnsi="Times New Roman"/>
          <w:color w:val="333333"/>
          <w:sz w:val="24"/>
          <w:szCs w:val="24"/>
          <w:lang w:val="ru-RU" w:eastAsia="ru-RU"/>
        </w:rPr>
        <w:t xml:space="preserve"> </w:t>
      </w:r>
      <w:r w:rsidR="008B6D74" w:rsidRPr="008B6D74">
        <w:rPr>
          <w:rFonts w:ascii="Times New Roman" w:hAnsi="Times New Roman"/>
          <w:color w:val="333333"/>
          <w:sz w:val="24"/>
          <w:szCs w:val="24"/>
          <w:lang w:val="ru-RU" w:eastAsia="ru-RU"/>
        </w:rPr>
        <w:t xml:space="preserve">Подрядчиком за свой счёт. </w:t>
      </w:r>
    </w:p>
    <w:p w:rsidR="00583F6F" w:rsidRPr="00583F6F" w:rsidRDefault="0017564C" w:rsidP="00583F6F">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sz w:val="24"/>
          <w:szCs w:val="24"/>
          <w:lang w:val="ru-RU"/>
        </w:rPr>
        <w:t xml:space="preserve">2.3. </w:t>
      </w:r>
      <w:r w:rsidR="006D7590" w:rsidRPr="00583F6F">
        <w:rPr>
          <w:rFonts w:ascii="Times New Roman" w:hAnsi="Times New Roman"/>
          <w:sz w:val="24"/>
          <w:szCs w:val="24"/>
          <w:lang w:val="ru-RU"/>
        </w:rPr>
        <w:t xml:space="preserve">Все </w:t>
      </w:r>
      <w:r w:rsidR="005C2F13" w:rsidRPr="00583F6F">
        <w:rPr>
          <w:rFonts w:ascii="Times New Roman" w:hAnsi="Times New Roman"/>
          <w:sz w:val="24"/>
          <w:szCs w:val="24"/>
          <w:lang w:val="ru-RU"/>
        </w:rPr>
        <w:t xml:space="preserve">используемые строительные материалы должны соответствовать  требованиям и  стандартам, а также иметь сертификаты качества, которые Подрядчик обязан предоставить Заказчику до начала выполнения работ. </w:t>
      </w:r>
      <w:r w:rsidR="00583F6F" w:rsidRPr="00583F6F">
        <w:rPr>
          <w:rFonts w:ascii="Times New Roman" w:hAnsi="Times New Roman"/>
          <w:color w:val="000000"/>
          <w:sz w:val="24"/>
          <w:szCs w:val="24"/>
          <w:lang w:val="ru-RU" w:eastAsia="ru-RU"/>
        </w:rPr>
        <w:t>Оборудование и материалы должны быть разрешены к применению на территории Российской Федерации, должны иметь сертификат соответствия (если оборудование и материалы подлежат обязательной сертификации), технический паспорт.</w:t>
      </w:r>
    </w:p>
    <w:p w:rsidR="005C2F13" w:rsidRPr="00583F6F" w:rsidRDefault="0017564C" w:rsidP="00022D6D">
      <w:pPr>
        <w:spacing w:after="0"/>
        <w:ind w:firstLine="567"/>
        <w:jc w:val="both"/>
        <w:rPr>
          <w:rFonts w:ascii="Times New Roman" w:hAnsi="Times New Roman"/>
          <w:sz w:val="24"/>
          <w:szCs w:val="24"/>
          <w:lang w:val="ru-RU" w:bidi="pa-IN"/>
        </w:rPr>
      </w:pPr>
      <w:r>
        <w:rPr>
          <w:rFonts w:ascii="Times New Roman" w:hAnsi="Times New Roman"/>
          <w:sz w:val="24"/>
          <w:szCs w:val="24"/>
          <w:lang w:val="ru-RU"/>
        </w:rPr>
        <w:t>2.4</w:t>
      </w:r>
      <w:proofErr w:type="gramStart"/>
      <w:r>
        <w:rPr>
          <w:rFonts w:ascii="Times New Roman" w:hAnsi="Times New Roman"/>
          <w:sz w:val="24"/>
          <w:szCs w:val="24"/>
          <w:lang w:val="ru-RU"/>
        </w:rPr>
        <w:t xml:space="preserve"> </w:t>
      </w:r>
      <w:r w:rsidR="005C2F13" w:rsidRPr="00583F6F">
        <w:rPr>
          <w:rFonts w:ascii="Times New Roman" w:hAnsi="Times New Roman"/>
          <w:sz w:val="24"/>
          <w:szCs w:val="24"/>
          <w:lang w:val="ru-RU"/>
        </w:rPr>
        <w:t>В</w:t>
      </w:r>
      <w:proofErr w:type="gramEnd"/>
      <w:r w:rsidR="005C2F13" w:rsidRPr="00583F6F">
        <w:rPr>
          <w:rFonts w:ascii="Times New Roman" w:hAnsi="Times New Roman"/>
          <w:sz w:val="24"/>
          <w:szCs w:val="24"/>
          <w:lang w:val="ru-RU"/>
        </w:rPr>
        <w:t>се работы Подрядчик выполняет с использованием собственных материалов и оборудования, отвечает за сохранность материалов и оборудования. Все конструкции, соединительные детали, а также средства крепления, поступившие на объект, должны иметь сопроводительный документ (паспорт), в котором указываются наименование конструкции, ее марка, масса, дата изготовления. Паспорт является документом, подтверждающим соответствие конструкций рабочим чертежам, действующим ГОСТ или ТУ.</w:t>
      </w:r>
    </w:p>
    <w:p w:rsidR="005C2F13" w:rsidRPr="00583F6F" w:rsidRDefault="0017564C" w:rsidP="00022D6D">
      <w:pPr>
        <w:spacing w:after="0"/>
        <w:ind w:firstLine="567"/>
        <w:jc w:val="both"/>
        <w:rPr>
          <w:rFonts w:ascii="Times New Roman" w:hAnsi="Times New Roman"/>
          <w:sz w:val="24"/>
          <w:szCs w:val="24"/>
          <w:lang w:val="ru-RU" w:bidi="pa-IN"/>
        </w:rPr>
      </w:pPr>
      <w:r>
        <w:rPr>
          <w:rFonts w:ascii="Times New Roman" w:hAnsi="Times New Roman"/>
          <w:sz w:val="24"/>
          <w:szCs w:val="24"/>
          <w:lang w:val="ru-RU"/>
        </w:rPr>
        <w:t xml:space="preserve">2.5. </w:t>
      </w:r>
      <w:proofErr w:type="gramStart"/>
      <w:r w:rsidR="005C2F13" w:rsidRPr="00583F6F">
        <w:rPr>
          <w:rFonts w:ascii="Times New Roman" w:hAnsi="Times New Roman"/>
          <w:sz w:val="24"/>
          <w:szCs w:val="24"/>
          <w:lang w:val="ru-RU"/>
        </w:rPr>
        <w:t xml:space="preserve">Материалы и оборудование, используемые при ремонте, должны быть новыми (не бывшими в употреблении, в ремонте, не восстановленными, без замены составных частей, без восстановления потребительских свойств), современными, высокого качества и иметь соответствующие сертификаты, технические паспорта и другие документы, удостоверяющие их качество. </w:t>
      </w:r>
      <w:proofErr w:type="gramEnd"/>
    </w:p>
    <w:p w:rsidR="00441790" w:rsidRPr="00583F6F" w:rsidRDefault="0017564C" w:rsidP="00441790">
      <w:pPr>
        <w:ind w:firstLine="567"/>
        <w:jc w:val="both"/>
        <w:rPr>
          <w:rFonts w:ascii="Times New Roman" w:hAnsi="Times New Roman"/>
          <w:sz w:val="24"/>
          <w:szCs w:val="24"/>
          <w:lang w:val="ru-RU"/>
        </w:rPr>
      </w:pPr>
      <w:r>
        <w:rPr>
          <w:rFonts w:ascii="Times New Roman" w:hAnsi="Times New Roman"/>
          <w:sz w:val="24"/>
          <w:szCs w:val="24"/>
          <w:lang w:val="ru-RU"/>
        </w:rPr>
        <w:t xml:space="preserve">2.6. </w:t>
      </w:r>
      <w:r w:rsidR="005C2F13" w:rsidRPr="00583F6F">
        <w:rPr>
          <w:rFonts w:ascii="Times New Roman" w:hAnsi="Times New Roman"/>
          <w:sz w:val="24"/>
          <w:szCs w:val="24"/>
          <w:lang w:val="ru-RU"/>
        </w:rPr>
        <w:t xml:space="preserve">Материалы для производства работ должны соответствовать требованиям сметной документации. В случае применения материалов, эквивалентных указанным в проектной документации, такие материалы должны соответствовать (быть не хуже) функциональным и качественным характеристикам материалов, указанным в сметной документации. </w:t>
      </w:r>
    </w:p>
    <w:p w:rsidR="005C2F13" w:rsidRPr="006978CE" w:rsidRDefault="0017564C" w:rsidP="005C2F13">
      <w:pPr>
        <w:tabs>
          <w:tab w:val="left" w:pos="1276"/>
        </w:tabs>
        <w:spacing w:after="0" w:line="261" w:lineRule="auto"/>
        <w:ind w:firstLine="567"/>
        <w:jc w:val="both"/>
        <w:rPr>
          <w:rFonts w:ascii="Times New Roman" w:hAnsi="Times New Roman"/>
          <w:sz w:val="24"/>
          <w:szCs w:val="24"/>
          <w:u w:val="single"/>
          <w:lang w:val="ru-RU"/>
        </w:rPr>
      </w:pPr>
      <w:r>
        <w:rPr>
          <w:rFonts w:ascii="Times New Roman" w:hAnsi="Times New Roman"/>
          <w:sz w:val="24"/>
          <w:szCs w:val="24"/>
          <w:u w:val="single"/>
          <w:lang w:val="ru-RU"/>
        </w:rPr>
        <w:t xml:space="preserve">2.6. </w:t>
      </w:r>
      <w:r w:rsidR="005C2F13" w:rsidRPr="006978CE">
        <w:rPr>
          <w:rFonts w:ascii="Times New Roman" w:hAnsi="Times New Roman"/>
          <w:sz w:val="24"/>
          <w:szCs w:val="24"/>
          <w:u w:val="single"/>
          <w:lang w:val="ru-RU"/>
        </w:rPr>
        <w:t xml:space="preserve">Все используемые при выполнении работ материалы (тип, фактура, цветовая гамма, и т.п.) должны быть согласованы с Заказчиком. Допускается замена используемых в ремонте материалов на эквиваленты, имеющие равнозначные, подтверждаемые, или объективно лучшие, подтверждаемые, технические характеристики. </w:t>
      </w:r>
    </w:p>
    <w:p w:rsidR="005C2F13" w:rsidRDefault="005C2F13" w:rsidP="006D7590">
      <w:pPr>
        <w:ind w:firstLine="567"/>
        <w:jc w:val="both"/>
        <w:rPr>
          <w:rFonts w:ascii="Times New Roman" w:hAnsi="Times New Roman"/>
          <w:lang w:val="ru-RU"/>
        </w:rPr>
      </w:pPr>
      <w:r w:rsidRPr="006978CE">
        <w:rPr>
          <w:rFonts w:ascii="Times New Roman" w:hAnsi="Times New Roman"/>
          <w:sz w:val="24"/>
          <w:szCs w:val="24"/>
          <w:u w:val="single"/>
          <w:lang w:val="ru-RU"/>
        </w:rPr>
        <w:t>Подрядчик должен производить поставку материалов на объект по согласованию с Заказчиком. Подрядчик обязан предоставить Заказчику данные о выбранных материалах, получить его одобрение на их применение и использование. В случае если Заказчик отклонил использование материала из-за несоответствия стандартам качества и ранее одобренным образцам, Подрядчик обязан за свой счет и своими силами произвести их замену.</w:t>
      </w:r>
      <w:r w:rsidR="006D7590">
        <w:rPr>
          <w:rFonts w:ascii="Times New Roman" w:hAnsi="Times New Roman"/>
          <w:sz w:val="24"/>
          <w:szCs w:val="24"/>
          <w:u w:val="single"/>
          <w:lang w:val="ru-RU"/>
        </w:rPr>
        <w:t xml:space="preserve"> </w:t>
      </w:r>
      <w:r w:rsidRPr="006978CE">
        <w:rPr>
          <w:rFonts w:ascii="Times New Roman" w:hAnsi="Times New Roman"/>
          <w:sz w:val="24"/>
          <w:szCs w:val="24"/>
          <w:u w:val="single"/>
          <w:lang w:val="ru-RU"/>
        </w:rPr>
        <w:t>Все цветовые, колерные и фактурные решения предварительно согласовать с Заказчиком с составлением акта</w:t>
      </w:r>
      <w:r w:rsidRPr="005C2F13">
        <w:rPr>
          <w:rFonts w:ascii="Times New Roman" w:hAnsi="Times New Roman"/>
          <w:lang w:val="ru-RU"/>
        </w:rPr>
        <w:t xml:space="preserve">. </w:t>
      </w:r>
    </w:p>
    <w:p w:rsidR="00441790" w:rsidRPr="00441790" w:rsidRDefault="0017564C" w:rsidP="00441790">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2.7. </w:t>
      </w:r>
      <w:r w:rsidR="00441790" w:rsidRPr="00441790">
        <w:rPr>
          <w:rFonts w:ascii="Times New Roman" w:hAnsi="Times New Roman"/>
          <w:color w:val="000000"/>
          <w:sz w:val="24"/>
          <w:szCs w:val="24"/>
          <w:lang w:val="ru-RU" w:eastAsia="ru-RU"/>
        </w:rPr>
        <w:t xml:space="preserve">Поставляемые материалы должны иметь (в соответствии с действующим законодательством): </w:t>
      </w:r>
    </w:p>
    <w:p w:rsidR="00441790" w:rsidRPr="00441790" w:rsidRDefault="00441790" w:rsidP="00441790">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соответствия ГОСТ (</w:t>
      </w:r>
      <w:r w:rsidRPr="00441790">
        <w:rPr>
          <w:rFonts w:ascii="Times New Roman" w:hAnsi="Times New Roman"/>
          <w:color w:val="000000"/>
          <w:sz w:val="24"/>
          <w:szCs w:val="24"/>
          <w:lang w:eastAsia="ru-RU"/>
        </w:rPr>
        <w:t>ISO</w:t>
      </w:r>
      <w:r w:rsidRPr="00441790">
        <w:rPr>
          <w:rFonts w:ascii="Times New Roman" w:hAnsi="Times New Roman"/>
          <w:color w:val="000000"/>
          <w:sz w:val="24"/>
          <w:szCs w:val="24"/>
          <w:lang w:val="ru-RU" w:eastAsia="ru-RU"/>
        </w:rPr>
        <w:t>);</w:t>
      </w:r>
    </w:p>
    <w:p w:rsidR="00441790" w:rsidRPr="00441790" w:rsidRDefault="00441790" w:rsidP="00441790">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санитарно-гигиенические сертификаты;</w:t>
      </w:r>
    </w:p>
    <w:p w:rsidR="00441790" w:rsidRPr="00441790" w:rsidRDefault="00441790" w:rsidP="00441790">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сертификаты пожарной безопасности;</w:t>
      </w:r>
    </w:p>
    <w:p w:rsidR="00441790" w:rsidRDefault="00441790" w:rsidP="00441790">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441790">
        <w:rPr>
          <w:rFonts w:ascii="Times New Roman" w:hAnsi="Times New Roman"/>
          <w:color w:val="000000"/>
          <w:sz w:val="24"/>
          <w:szCs w:val="24"/>
          <w:lang w:val="ru-RU" w:eastAsia="ru-RU"/>
        </w:rPr>
        <w:t>- паспорт изготовителя (при необходимости).</w:t>
      </w:r>
    </w:p>
    <w:p w:rsidR="0017564C" w:rsidRPr="00441790" w:rsidRDefault="0017564C" w:rsidP="00441790">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p>
    <w:p w:rsidR="0017564C" w:rsidRPr="0017564C" w:rsidRDefault="0017564C" w:rsidP="0017564C">
      <w:pPr>
        <w:widowControl w:val="0"/>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17564C">
        <w:rPr>
          <w:rFonts w:ascii="Times New Roman" w:hAnsi="Times New Roman"/>
          <w:b/>
          <w:color w:val="000000"/>
          <w:sz w:val="24"/>
          <w:szCs w:val="24"/>
          <w:lang w:val="ru-RU" w:eastAsia="ru-RU"/>
        </w:rPr>
        <w:t xml:space="preserve">3. Требования к </w:t>
      </w:r>
      <w:r>
        <w:rPr>
          <w:rFonts w:ascii="Times New Roman" w:hAnsi="Times New Roman"/>
          <w:b/>
          <w:color w:val="000000"/>
          <w:sz w:val="24"/>
          <w:szCs w:val="24"/>
          <w:lang w:val="ru-RU" w:eastAsia="ru-RU"/>
        </w:rPr>
        <w:t>Поряд</w:t>
      </w:r>
      <w:r w:rsidRPr="0017564C">
        <w:rPr>
          <w:rFonts w:ascii="Times New Roman" w:hAnsi="Times New Roman"/>
          <w:b/>
          <w:color w:val="000000"/>
          <w:sz w:val="24"/>
          <w:szCs w:val="24"/>
          <w:lang w:val="ru-RU" w:eastAsia="ru-RU"/>
        </w:rPr>
        <w:t>ку выполнения работ</w:t>
      </w:r>
    </w:p>
    <w:p w:rsidR="00961123" w:rsidRPr="00961123" w:rsidRDefault="00961123" w:rsidP="00961123">
      <w:pPr>
        <w:tabs>
          <w:tab w:val="left" w:pos="993"/>
        </w:tabs>
        <w:spacing w:after="0"/>
        <w:ind w:firstLine="567"/>
        <w:jc w:val="both"/>
        <w:rPr>
          <w:rFonts w:ascii="Times New Roman" w:hAnsi="Times New Roman"/>
          <w:sz w:val="24"/>
          <w:szCs w:val="24"/>
          <w:lang w:val="ru-RU"/>
        </w:rPr>
      </w:pPr>
      <w:r w:rsidRPr="00961123">
        <w:rPr>
          <w:rFonts w:ascii="Times New Roman" w:hAnsi="Times New Roman"/>
          <w:color w:val="000000"/>
          <w:sz w:val="24"/>
          <w:szCs w:val="24"/>
          <w:lang w:val="ru-RU" w:eastAsia="ru-RU"/>
        </w:rPr>
        <w:t>3</w:t>
      </w:r>
      <w:r w:rsidR="0017564C" w:rsidRPr="00961123">
        <w:rPr>
          <w:rFonts w:ascii="Times New Roman" w:hAnsi="Times New Roman"/>
          <w:color w:val="000000"/>
          <w:sz w:val="24"/>
          <w:szCs w:val="24"/>
          <w:lang w:val="ru-RU" w:eastAsia="ru-RU"/>
        </w:rPr>
        <w:t xml:space="preserve">.1. Работы выполняются в соответствии с действующим законодательством Российской Федерации с обязательным выполнением норм и правил охраны труда, требований пожарной безопасности и техники безопасности, производственной санитарии, учитывая специфику административного здания и соблюдением внутреннего распорядка нахождения на охраняемой территории (соблюдение режимных требований и пропускного  режима, установленных  на объекте). </w:t>
      </w:r>
      <w:r w:rsidRPr="00961123">
        <w:rPr>
          <w:rFonts w:ascii="Times New Roman" w:hAnsi="Times New Roman"/>
          <w:color w:val="000000"/>
          <w:sz w:val="24"/>
          <w:szCs w:val="24"/>
          <w:lang w:val="ru-RU" w:eastAsia="ru-RU"/>
        </w:rPr>
        <w:t>Подрядчик</w:t>
      </w:r>
      <w:r w:rsidR="0017564C" w:rsidRPr="00961123">
        <w:rPr>
          <w:rFonts w:ascii="Times New Roman" w:hAnsi="Times New Roman"/>
          <w:color w:val="000000"/>
          <w:sz w:val="24"/>
          <w:szCs w:val="24"/>
          <w:lang w:val="ru-RU" w:eastAsia="ru-RU"/>
        </w:rPr>
        <w:t xml:space="preserve"> до начала работ на объекте предоставляет Заказчику список работников, привлеченных к производству работ</w:t>
      </w:r>
      <w:r w:rsidRPr="00961123">
        <w:rPr>
          <w:rFonts w:ascii="Times New Roman" w:hAnsi="Times New Roman"/>
          <w:sz w:val="24"/>
          <w:szCs w:val="24"/>
          <w:lang w:val="ru-RU"/>
        </w:rPr>
        <w:t xml:space="preserve">, с указанием фамилии, имени и отчества, года рождения и паспортных данных, места регистрации. </w:t>
      </w:r>
      <w:r w:rsidR="0017564C" w:rsidRPr="00961123">
        <w:rPr>
          <w:rFonts w:ascii="Times New Roman" w:hAnsi="Times New Roman"/>
          <w:color w:val="000000"/>
          <w:sz w:val="24"/>
          <w:szCs w:val="24"/>
          <w:lang w:val="ru-RU" w:eastAsia="ru-RU"/>
        </w:rPr>
        <w:t xml:space="preserve">В случае использования иностранных работников Исполнитель предоставляет – </w:t>
      </w:r>
      <w:r w:rsidR="0017564C" w:rsidRPr="00961123">
        <w:rPr>
          <w:rFonts w:ascii="Times New Roman" w:hAnsi="Times New Roman"/>
          <w:color w:val="000000"/>
          <w:sz w:val="24"/>
          <w:szCs w:val="24"/>
          <w:lang w:val="ru-RU" w:eastAsia="ru-RU"/>
        </w:rPr>
        <w:lastRenderedPageBreak/>
        <w:t xml:space="preserve">документы, подтверждающие право Исполнителя на привлечение иностранной силы и документы работников на право работы в РФ. </w:t>
      </w:r>
    </w:p>
    <w:p w:rsidR="00961123" w:rsidRDefault="00961123" w:rsidP="00961123">
      <w:pPr>
        <w:widowControl w:val="0"/>
        <w:autoSpaceDE w:val="0"/>
        <w:autoSpaceDN w:val="0"/>
        <w:adjustRightInd w:val="0"/>
        <w:spacing w:after="0" w:line="240" w:lineRule="auto"/>
        <w:ind w:firstLine="709"/>
        <w:jc w:val="both"/>
        <w:rPr>
          <w:rFonts w:ascii="Times New Roman" w:hAnsi="Times New Roman"/>
          <w:color w:val="000000"/>
          <w:lang w:val="ru-RU" w:eastAsia="ru-RU"/>
        </w:rPr>
      </w:pPr>
      <w:r>
        <w:rPr>
          <w:rFonts w:ascii="Times New Roman" w:hAnsi="Times New Roman"/>
          <w:sz w:val="24"/>
          <w:szCs w:val="24"/>
          <w:lang w:val="ru-RU"/>
        </w:rPr>
        <w:t xml:space="preserve">3.2. </w:t>
      </w:r>
      <w:r w:rsidRPr="005C2F13">
        <w:rPr>
          <w:rFonts w:ascii="Times New Roman" w:hAnsi="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r w:rsidRPr="00441790">
        <w:rPr>
          <w:rFonts w:ascii="Times New Roman" w:hAnsi="Times New Roman"/>
          <w:color w:val="000000"/>
          <w:lang w:val="ru-RU" w:eastAsia="ru-RU"/>
        </w:rPr>
        <w:t xml:space="preserve"> </w:t>
      </w:r>
    </w:p>
    <w:p w:rsidR="0017564C" w:rsidRPr="0017564C" w:rsidRDefault="00961123" w:rsidP="00961123">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3.3. </w:t>
      </w:r>
      <w:r w:rsidRPr="003E6A80">
        <w:rPr>
          <w:rFonts w:ascii="Times New Roman" w:hAnsi="Times New Roman"/>
          <w:color w:val="000000"/>
          <w:sz w:val="24"/>
          <w:szCs w:val="24"/>
          <w:lang w:val="ru-RU" w:eastAsia="ru-RU"/>
        </w:rPr>
        <w:t>Подрядчик обязан обеспечить постоянное присутствие на объекте своего представителя, ответственного за проведение работ и взаимодействие с Заказчиком.</w:t>
      </w:r>
    </w:p>
    <w:p w:rsidR="0017564C" w:rsidRPr="0017564C" w:rsidRDefault="0017564C" w:rsidP="0017564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.4</w:t>
      </w:r>
      <w:r w:rsidRPr="0017564C">
        <w:rPr>
          <w:rFonts w:ascii="Times New Roman" w:hAnsi="Times New Roman"/>
          <w:color w:val="000000"/>
          <w:sz w:val="24"/>
          <w:szCs w:val="24"/>
          <w:lang w:val="ru-RU" w:eastAsia="ru-RU"/>
        </w:rPr>
        <w:t>. При заключении договора Исполнитель согласовывает с Заказчиком календарный план выполнения работ (этапы проведения работ), оборудование и материалы, планируемые к применению (в соответствие с локальным сметным расчетом).</w:t>
      </w:r>
    </w:p>
    <w:p w:rsidR="0017564C" w:rsidRPr="0017564C" w:rsidRDefault="0017564C" w:rsidP="0017564C">
      <w:pPr>
        <w:widowControl w:val="0"/>
        <w:tabs>
          <w:tab w:val="left" w:pos="2156"/>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.5</w:t>
      </w:r>
      <w:r w:rsidRPr="0017564C">
        <w:rPr>
          <w:rFonts w:ascii="Times New Roman" w:hAnsi="Times New Roman"/>
          <w:color w:val="000000"/>
          <w:sz w:val="24"/>
          <w:szCs w:val="24"/>
          <w:lang w:val="ru-RU" w:eastAsia="ru-RU"/>
        </w:rPr>
        <w:t>. Места проживания и питания исполнителей работ Исполнитель обеспечивает за свой счет за пределами объекта.</w:t>
      </w:r>
    </w:p>
    <w:p w:rsidR="0017564C" w:rsidRPr="0017564C" w:rsidRDefault="0017564C" w:rsidP="00961123">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.6</w:t>
      </w:r>
      <w:r w:rsidRPr="0017564C">
        <w:rPr>
          <w:rFonts w:ascii="Times New Roman" w:hAnsi="Times New Roman"/>
          <w:color w:val="000000"/>
          <w:sz w:val="24"/>
          <w:szCs w:val="24"/>
          <w:lang w:val="ru-RU" w:eastAsia="ru-RU"/>
        </w:rPr>
        <w:t>. К работам (этапам проведения работ) разрешается приступать только при наличии на месте проведения работ всех необходимых материалов и оборудования, обеспечивающих проведение полного комплекса работ (этапа проведения работ) и ввода объекта в эксплуатацию.</w:t>
      </w:r>
    </w:p>
    <w:p w:rsidR="0017564C" w:rsidRPr="0017564C" w:rsidRDefault="0017564C" w:rsidP="00961123">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.7</w:t>
      </w:r>
      <w:r w:rsidRPr="0017564C">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Работы проводить:</w:t>
      </w:r>
      <w:r>
        <w:rPr>
          <w:rFonts w:ascii="Times New Roman" w:hAnsi="Times New Roman"/>
          <w:color w:val="000000"/>
          <w:sz w:val="24"/>
          <w:szCs w:val="24"/>
          <w:lang w:val="ru-RU" w:eastAsia="ru-RU"/>
        </w:rPr>
        <w:t xml:space="preserve"> </w:t>
      </w:r>
      <w:r w:rsidRPr="0017564C">
        <w:rPr>
          <w:rFonts w:ascii="Times New Roman" w:hAnsi="Times New Roman"/>
          <w:sz w:val="24"/>
          <w:szCs w:val="24"/>
          <w:lang w:val="ru-RU"/>
        </w:rPr>
        <w:t>с 9.00 до 18.00 – в рабочие дни:</w:t>
      </w:r>
    </w:p>
    <w:p w:rsidR="0017564C" w:rsidRPr="0017564C" w:rsidRDefault="0017564C" w:rsidP="0017564C">
      <w:pPr>
        <w:ind w:firstLine="567"/>
        <w:contextualSpacing/>
        <w:jc w:val="both"/>
        <w:rPr>
          <w:rFonts w:ascii="Times New Roman" w:hAnsi="Times New Roman"/>
          <w:sz w:val="24"/>
          <w:szCs w:val="24"/>
          <w:lang w:val="ru-RU"/>
        </w:rPr>
      </w:pPr>
      <w:r>
        <w:rPr>
          <w:rFonts w:ascii="Times New Roman" w:hAnsi="Times New Roman"/>
          <w:sz w:val="24"/>
          <w:szCs w:val="24"/>
          <w:lang w:val="ru-RU"/>
        </w:rPr>
        <w:t>-</w:t>
      </w:r>
      <w:r w:rsidRPr="0017564C">
        <w:rPr>
          <w:rFonts w:ascii="Times New Roman" w:hAnsi="Times New Roman"/>
          <w:sz w:val="24"/>
          <w:szCs w:val="24"/>
          <w:lang w:val="ru-RU"/>
        </w:rPr>
        <w:t>в выходные и праздничные дни, в вечернее время  – по согласованию с Заказчиком.</w:t>
      </w:r>
    </w:p>
    <w:p w:rsidR="0017564C" w:rsidRPr="0017564C" w:rsidRDefault="0017564C" w:rsidP="0017564C">
      <w:pPr>
        <w:ind w:firstLine="567"/>
        <w:contextualSpacing/>
        <w:jc w:val="both"/>
        <w:rPr>
          <w:rFonts w:ascii="Times New Roman" w:hAnsi="Times New Roman"/>
          <w:sz w:val="24"/>
          <w:szCs w:val="24"/>
          <w:lang w:val="ru-RU"/>
        </w:rPr>
      </w:pPr>
      <w:proofErr w:type="gramStart"/>
      <w:r w:rsidRPr="0017564C">
        <w:rPr>
          <w:rFonts w:ascii="Times New Roman" w:hAnsi="Times New Roman"/>
          <w:sz w:val="24"/>
          <w:szCs w:val="24"/>
          <w:lang w:val="ru-RU"/>
        </w:rPr>
        <w:t>Исключить проведение работ</w:t>
      </w:r>
      <w:proofErr w:type="gramEnd"/>
      <w:r w:rsidRPr="0017564C">
        <w:rPr>
          <w:rFonts w:ascii="Times New Roman" w:hAnsi="Times New Roman"/>
          <w:sz w:val="24"/>
          <w:szCs w:val="24"/>
          <w:lang w:val="ru-RU"/>
        </w:rPr>
        <w:t xml:space="preserve"> в нерабочее (ночное) время.</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bookmarkStart w:id="35" w:name="sub_1046118"/>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.8</w:t>
      </w:r>
      <w:r w:rsidRPr="0017564C">
        <w:rPr>
          <w:rFonts w:ascii="Times New Roman" w:hAnsi="Times New Roman"/>
          <w:color w:val="000000"/>
          <w:sz w:val="24"/>
          <w:szCs w:val="24"/>
          <w:lang w:val="ru-RU" w:eastAsia="ru-RU"/>
        </w:rPr>
        <w:t>. После окончания работ ежедневно силами Исполнителя производится очистка помещений от строительного мусора</w:t>
      </w:r>
      <w:bookmarkStart w:id="36" w:name="sub_1046120"/>
      <w:bookmarkEnd w:id="35"/>
      <w:r w:rsidRPr="0017564C">
        <w:rPr>
          <w:rFonts w:ascii="Times New Roman" w:hAnsi="Times New Roman"/>
          <w:color w:val="000000"/>
          <w:sz w:val="24"/>
          <w:szCs w:val="24"/>
          <w:lang w:val="ru-RU" w:eastAsia="ru-RU"/>
        </w:rPr>
        <w:t>, грязи, пыли.</w:t>
      </w:r>
    </w:p>
    <w:bookmarkEnd w:id="36"/>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.9</w:t>
      </w:r>
      <w:r w:rsidRPr="0017564C">
        <w:rPr>
          <w:rFonts w:ascii="Times New Roman" w:hAnsi="Times New Roman"/>
          <w:color w:val="000000"/>
          <w:sz w:val="24"/>
          <w:szCs w:val="24"/>
          <w:lang w:val="ru-RU" w:eastAsia="ru-RU"/>
        </w:rPr>
        <w:t xml:space="preserve">. Исполнитель обязан сообщать Заказчику </w:t>
      </w:r>
      <w:proofErr w:type="gramStart"/>
      <w:r w:rsidRPr="0017564C">
        <w:rPr>
          <w:rFonts w:ascii="Times New Roman" w:hAnsi="Times New Roman"/>
          <w:color w:val="000000"/>
          <w:sz w:val="24"/>
          <w:szCs w:val="24"/>
          <w:lang w:val="ru-RU" w:eastAsia="ru-RU"/>
        </w:rPr>
        <w:t>о</w:t>
      </w:r>
      <w:proofErr w:type="gramEnd"/>
      <w:r w:rsidRPr="0017564C">
        <w:rPr>
          <w:rFonts w:ascii="Times New Roman" w:hAnsi="Times New Roman"/>
          <w:color w:val="000000"/>
          <w:sz w:val="24"/>
          <w:szCs w:val="24"/>
          <w:lang w:val="ru-RU" w:eastAsia="ru-RU"/>
        </w:rPr>
        <w:t xml:space="preserve"> всех аварийных ситуациях, возникающих в ходе проведения работ.</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.10</w:t>
      </w:r>
      <w:r w:rsidRPr="0017564C">
        <w:rPr>
          <w:rFonts w:ascii="Times New Roman" w:hAnsi="Times New Roman"/>
          <w:color w:val="000000"/>
          <w:sz w:val="24"/>
          <w:szCs w:val="24"/>
          <w:lang w:val="ru-RU" w:eastAsia="ru-RU"/>
        </w:rPr>
        <w:t>. Исполнитель должен предусмотреть следующие ограничения производства работ:</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заранее извещать Заказчика о необходимости ограничения допуска сотрудников Заказчика на </w:t>
      </w:r>
      <w:proofErr w:type="gramStart"/>
      <w:r w:rsidRPr="0017564C">
        <w:rPr>
          <w:rFonts w:ascii="Times New Roman" w:hAnsi="Times New Roman"/>
          <w:color w:val="000000"/>
          <w:sz w:val="24"/>
          <w:szCs w:val="24"/>
          <w:lang w:val="ru-RU" w:eastAsia="ru-RU"/>
        </w:rPr>
        <w:t>места</w:t>
      </w:r>
      <w:proofErr w:type="gramEnd"/>
      <w:r w:rsidRPr="0017564C">
        <w:rPr>
          <w:rFonts w:ascii="Times New Roman" w:hAnsi="Times New Roman"/>
          <w:color w:val="000000"/>
          <w:sz w:val="24"/>
          <w:szCs w:val="24"/>
          <w:lang w:val="ru-RU" w:eastAsia="ru-RU"/>
        </w:rPr>
        <w:t xml:space="preserve"> в которых будут производиться пыльные и шумные работы;</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proofErr w:type="gramStart"/>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 xml:space="preserve">не производить работы при незащищенных от грязи, пыли и от любого механического воздействия мебели, инвентаря, оборудования, расположенных в местах производства работ; </w:t>
      </w:r>
      <w:proofErr w:type="gramEnd"/>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не применять при производстве работ оборудование и инструменты, вызывающие превышение нормативно допустимого уровня шума и вибрации;</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-не загромождать и не загрязнять оборудованием и (или) отходами эвакуационные пути, другие места общего пользования, своевременно очищать площадку от строительного мусора с вывозом на свалку;</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w:t>
      </w:r>
      <w:r w:rsidRPr="0017564C">
        <w:rPr>
          <w:rFonts w:ascii="Times New Roman" w:hAnsi="Times New Roman"/>
          <w:color w:val="000000"/>
          <w:sz w:val="24"/>
          <w:szCs w:val="24"/>
          <w:lang w:val="ru-RU" w:eastAsia="ru-RU"/>
        </w:rPr>
        <w:t>категорически не допускать попадание строительного мусора в канализацию;</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sidRPr="0017564C">
        <w:rPr>
          <w:rFonts w:ascii="Times New Roman" w:hAnsi="Times New Roman"/>
          <w:color w:val="000000"/>
          <w:sz w:val="24"/>
          <w:szCs w:val="24"/>
          <w:lang w:val="ru-RU" w:eastAsia="ru-RU"/>
        </w:rPr>
        <w:t>-категорически не допускать проживание сотрудников Исполнителя на территории объекта.</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.11</w:t>
      </w:r>
      <w:r w:rsidRPr="0017564C">
        <w:rPr>
          <w:rFonts w:ascii="Times New Roman" w:hAnsi="Times New Roman"/>
          <w:color w:val="000000"/>
          <w:sz w:val="24"/>
          <w:szCs w:val="24"/>
          <w:lang w:val="ru-RU" w:eastAsia="ru-RU"/>
        </w:rPr>
        <w:t>. Исполнитель несет полную ответственность за все риски, связанные с выполнением работ, убытки, причиненные имуществу Заказчика и третьих лиц.</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.12</w:t>
      </w:r>
      <w:r w:rsidRPr="0017564C">
        <w:rPr>
          <w:rFonts w:ascii="Times New Roman" w:hAnsi="Times New Roman"/>
          <w:color w:val="000000"/>
          <w:sz w:val="24"/>
          <w:szCs w:val="24"/>
          <w:lang w:val="ru-RU" w:eastAsia="ru-RU"/>
        </w:rPr>
        <w:t>. Исполнитель при представлении акта сдачи-приемки выполненных работ обязан передать Заказчику исполнительную документацию: сертификаты, санитарно-эпидемиологические заключения и паспорта завода-изготовителя на используемые материалы.</w:t>
      </w:r>
    </w:p>
    <w:p w:rsidR="0017564C" w:rsidRPr="0017564C"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.13</w:t>
      </w:r>
      <w:r w:rsidRPr="0017564C">
        <w:rPr>
          <w:rFonts w:ascii="Times New Roman" w:hAnsi="Times New Roman"/>
          <w:color w:val="000000"/>
          <w:sz w:val="24"/>
          <w:szCs w:val="24"/>
          <w:lang w:val="ru-RU" w:eastAsia="ru-RU"/>
        </w:rPr>
        <w:t>. При приеме работ Заказчик вправе привлечь независимую экспертизу.</w:t>
      </w:r>
    </w:p>
    <w:p w:rsidR="007A7EA5" w:rsidRDefault="0017564C" w:rsidP="007A7EA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color w:val="000000"/>
          <w:sz w:val="24"/>
          <w:szCs w:val="24"/>
          <w:lang w:val="ru-RU" w:eastAsia="ru-RU"/>
        </w:rPr>
        <w:t>3</w:t>
      </w:r>
      <w:r w:rsidR="00961123">
        <w:rPr>
          <w:rFonts w:ascii="Times New Roman" w:hAnsi="Times New Roman"/>
          <w:color w:val="000000"/>
          <w:sz w:val="24"/>
          <w:szCs w:val="24"/>
          <w:lang w:val="ru-RU" w:eastAsia="ru-RU"/>
        </w:rPr>
        <w:t>.14</w:t>
      </w:r>
      <w:r w:rsidRPr="0017564C">
        <w:rPr>
          <w:rFonts w:ascii="Times New Roman" w:hAnsi="Times New Roman"/>
          <w:color w:val="000000"/>
          <w:sz w:val="24"/>
          <w:szCs w:val="24"/>
          <w:lang w:val="ru-RU" w:eastAsia="ru-RU"/>
        </w:rPr>
        <w:t xml:space="preserve">. Исполнитель обязан безвозмездно устранить по требованию Заказчика все выявленные недостатки, если в процессе выполнения работ Исполнитель допустил отступления от требований технического задания, являющимся приложением к договору, ухудшившее качество работ, в согласованные сроки. При возникновении аварийной ситуации по вине Исполнителя, восстановительные и ремонтные </w:t>
      </w:r>
      <w:r w:rsidRPr="007A7EA5">
        <w:rPr>
          <w:rFonts w:ascii="Times New Roman" w:hAnsi="Times New Roman"/>
          <w:color w:val="000000"/>
          <w:sz w:val="24"/>
          <w:szCs w:val="24"/>
          <w:lang w:val="ru-RU" w:eastAsia="ru-RU"/>
        </w:rPr>
        <w:t>работы осуществляются силами и за счет денежных средств Исполнителя с компенсацией убытков третьих лиц.</w:t>
      </w:r>
      <w:r w:rsidR="007A7EA5" w:rsidRPr="007A7EA5">
        <w:rPr>
          <w:rFonts w:ascii="Times New Roman" w:hAnsi="Times New Roman"/>
          <w:sz w:val="24"/>
          <w:szCs w:val="24"/>
          <w:lang w:val="ru-RU" w:eastAsia="ru-RU"/>
        </w:rPr>
        <w:t xml:space="preserve"> </w:t>
      </w:r>
    </w:p>
    <w:p w:rsidR="0017564C" w:rsidRPr="007A7EA5" w:rsidRDefault="007A7EA5" w:rsidP="007A7EA5">
      <w:pPr>
        <w:widowControl w:val="0"/>
        <w:autoSpaceDE w:val="0"/>
        <w:autoSpaceDN w:val="0"/>
        <w:adjustRightInd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3.1</w:t>
      </w:r>
      <w:r w:rsidR="00961123">
        <w:rPr>
          <w:rFonts w:ascii="Times New Roman" w:hAnsi="Times New Roman"/>
          <w:sz w:val="24"/>
          <w:szCs w:val="24"/>
          <w:lang w:val="ru-RU" w:eastAsia="ru-RU"/>
        </w:rPr>
        <w:t>5</w:t>
      </w:r>
      <w:r>
        <w:rPr>
          <w:rFonts w:ascii="Times New Roman" w:hAnsi="Times New Roman"/>
          <w:sz w:val="24"/>
          <w:szCs w:val="24"/>
          <w:lang w:val="ru-RU" w:eastAsia="ru-RU"/>
        </w:rPr>
        <w:t>.</w:t>
      </w:r>
      <w:r w:rsidR="00961123">
        <w:rPr>
          <w:rFonts w:ascii="Times New Roman" w:hAnsi="Times New Roman"/>
          <w:sz w:val="24"/>
          <w:szCs w:val="24"/>
          <w:lang w:val="ru-RU" w:eastAsia="ru-RU"/>
        </w:rPr>
        <w:t xml:space="preserve"> </w:t>
      </w:r>
      <w:r w:rsidRPr="007A7EA5">
        <w:rPr>
          <w:rFonts w:ascii="Times New Roman" w:hAnsi="Times New Roman"/>
          <w:sz w:val="24"/>
          <w:szCs w:val="24"/>
          <w:lang w:val="ru-RU" w:eastAsia="ru-RU"/>
        </w:rPr>
        <w:t>Исполнитель должен безвоз</w:t>
      </w:r>
      <w:r>
        <w:rPr>
          <w:rFonts w:ascii="Times New Roman" w:hAnsi="Times New Roman"/>
          <w:sz w:val="24"/>
          <w:szCs w:val="24"/>
          <w:lang w:val="ru-RU" w:eastAsia="ru-RU"/>
        </w:rPr>
        <w:t>мездно исправить по требованию З</w:t>
      </w:r>
      <w:r w:rsidRPr="007A7EA5">
        <w:rPr>
          <w:rFonts w:ascii="Times New Roman" w:hAnsi="Times New Roman"/>
          <w:sz w:val="24"/>
          <w:szCs w:val="24"/>
          <w:lang w:val="ru-RU" w:eastAsia="ru-RU"/>
        </w:rPr>
        <w:t>аказчика все выявленные недостатки, если в процессе выполнения работ подрядчик допустил отступление от условий нормативных документов, ухудшившее качество работы. Исполнитель в согласованные с заказчиком сроки обязан устранить все замечания.</w:t>
      </w:r>
    </w:p>
    <w:p w:rsidR="0017564C" w:rsidRPr="00175861" w:rsidRDefault="0017564C" w:rsidP="0017564C">
      <w:pPr>
        <w:widowControl w:val="0"/>
        <w:tabs>
          <w:tab w:val="left" w:pos="2156"/>
        </w:tabs>
        <w:autoSpaceDE w:val="0"/>
        <w:autoSpaceDN w:val="0"/>
        <w:adjustRightInd w:val="0"/>
        <w:spacing w:after="0" w:line="240" w:lineRule="auto"/>
        <w:ind w:firstLine="567"/>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w:t>
      </w:r>
      <w:r w:rsidR="007A7EA5">
        <w:rPr>
          <w:rFonts w:ascii="Times New Roman" w:hAnsi="Times New Roman"/>
          <w:color w:val="000000"/>
          <w:sz w:val="24"/>
          <w:szCs w:val="24"/>
          <w:lang w:val="ru-RU" w:eastAsia="ru-RU"/>
        </w:rPr>
        <w:t>.1</w:t>
      </w:r>
      <w:r w:rsidR="00961123">
        <w:rPr>
          <w:rFonts w:ascii="Times New Roman" w:hAnsi="Times New Roman"/>
          <w:color w:val="000000"/>
          <w:sz w:val="24"/>
          <w:szCs w:val="24"/>
          <w:lang w:val="ru-RU" w:eastAsia="ru-RU"/>
        </w:rPr>
        <w:t>6</w:t>
      </w:r>
      <w:r w:rsidRPr="0017564C">
        <w:rPr>
          <w:rFonts w:ascii="Times New Roman" w:hAnsi="Times New Roman"/>
          <w:color w:val="000000"/>
          <w:sz w:val="24"/>
          <w:szCs w:val="24"/>
          <w:lang w:val="ru-RU" w:eastAsia="ru-RU"/>
        </w:rPr>
        <w:t xml:space="preserve">. Исполнитель обязан осуществить выполнение работ в последовательности, установленной нормативами и правилами для данного вида работ с соблюдением технологической последовательности и в строгом соответствии с календарным планом. </w:t>
      </w:r>
    </w:p>
    <w:p w:rsidR="007A7EA5" w:rsidRPr="005C2F13" w:rsidRDefault="007A7EA5" w:rsidP="007A7EA5">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lastRenderedPageBreak/>
        <w:t>3.1</w:t>
      </w:r>
      <w:r w:rsidR="00961123">
        <w:rPr>
          <w:rFonts w:ascii="Times New Roman" w:hAnsi="Times New Roman"/>
          <w:sz w:val="24"/>
          <w:szCs w:val="24"/>
          <w:lang w:val="ru-RU"/>
        </w:rPr>
        <w:t>7</w:t>
      </w:r>
      <w:r w:rsidRPr="007A7EA5">
        <w:rPr>
          <w:rFonts w:ascii="Times New Roman" w:hAnsi="Times New Roman"/>
          <w:sz w:val="24"/>
          <w:szCs w:val="24"/>
          <w:lang w:val="ru-RU"/>
        </w:rPr>
        <w:t xml:space="preserve">. </w:t>
      </w:r>
      <w:r w:rsidRPr="005C2F13">
        <w:rPr>
          <w:rFonts w:ascii="Times New Roman" w:hAnsi="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961123" w:rsidRPr="005C2F13" w:rsidRDefault="00961123" w:rsidP="00961123">
      <w:pPr>
        <w:tabs>
          <w:tab w:val="left" w:pos="993"/>
        </w:tabs>
        <w:spacing w:after="0"/>
        <w:ind w:firstLine="567"/>
        <w:jc w:val="both"/>
        <w:rPr>
          <w:rFonts w:ascii="Times New Roman" w:hAnsi="Times New Roman"/>
          <w:sz w:val="24"/>
          <w:szCs w:val="24"/>
          <w:lang w:val="ru-RU"/>
        </w:rPr>
      </w:pPr>
      <w:r>
        <w:rPr>
          <w:rFonts w:ascii="Times New Roman" w:hAnsi="Times New Roman"/>
          <w:sz w:val="24"/>
          <w:szCs w:val="24"/>
          <w:lang w:val="ru-RU"/>
        </w:rPr>
        <w:t xml:space="preserve">3.18. </w:t>
      </w:r>
      <w:r w:rsidRPr="005C2F13">
        <w:rPr>
          <w:rFonts w:ascii="Times New Roman" w:hAnsi="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C72581" w:rsidRPr="005C2F13" w:rsidRDefault="00961123" w:rsidP="00C72581">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3.19. </w:t>
      </w:r>
      <w:r w:rsidR="00C72581">
        <w:rPr>
          <w:rFonts w:ascii="Times New Roman" w:hAnsi="Times New Roman"/>
          <w:sz w:val="24"/>
          <w:szCs w:val="24"/>
          <w:lang w:val="ru-RU"/>
        </w:rPr>
        <w:t xml:space="preserve">Подрядчику </w:t>
      </w:r>
      <w:proofErr w:type="gramStart"/>
      <w:r w:rsidR="00C72581">
        <w:rPr>
          <w:rFonts w:ascii="Times New Roman" w:hAnsi="Times New Roman"/>
          <w:sz w:val="24"/>
          <w:szCs w:val="24"/>
          <w:lang w:val="ru-RU"/>
        </w:rPr>
        <w:t>обязан</w:t>
      </w:r>
      <w:proofErr w:type="gramEnd"/>
      <w:r w:rsidR="00C72581">
        <w:rPr>
          <w:rFonts w:ascii="Times New Roman" w:hAnsi="Times New Roman"/>
          <w:sz w:val="24"/>
          <w:szCs w:val="24"/>
          <w:lang w:val="ru-RU"/>
        </w:rPr>
        <w:t xml:space="preserve"> с</w:t>
      </w:r>
      <w:r w:rsidR="00C72581" w:rsidRPr="007A7EA5">
        <w:rPr>
          <w:rFonts w:ascii="Times New Roman" w:hAnsi="Times New Roman"/>
          <w:sz w:val="24"/>
          <w:szCs w:val="24"/>
          <w:lang w:val="ru-RU"/>
        </w:rPr>
        <w:t>облюдать требования и правила, распространяемые на учреждения  с пребыванием лиц с ограниченными возможностями, лиц пожилого возраста.</w:t>
      </w:r>
    </w:p>
    <w:p w:rsidR="00961123" w:rsidRPr="005C2F13" w:rsidRDefault="00C72581" w:rsidP="00C72581">
      <w:pPr>
        <w:spacing w:after="0"/>
        <w:ind w:firstLine="708"/>
        <w:contextualSpacing/>
        <w:jc w:val="both"/>
        <w:rPr>
          <w:rFonts w:ascii="Times New Roman" w:hAnsi="Times New Roman"/>
          <w:sz w:val="24"/>
          <w:szCs w:val="24"/>
          <w:lang w:val="ru-RU"/>
        </w:rPr>
      </w:pPr>
      <w:r>
        <w:rPr>
          <w:rFonts w:ascii="Times New Roman" w:hAnsi="Times New Roman"/>
          <w:sz w:val="24"/>
          <w:szCs w:val="24"/>
          <w:lang w:val="ru-RU"/>
        </w:rPr>
        <w:t xml:space="preserve">3.20. </w:t>
      </w:r>
      <w:r w:rsidR="00961123" w:rsidRPr="005C2F13">
        <w:rPr>
          <w:rFonts w:ascii="Times New Roman" w:hAnsi="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r w:rsidR="00961123">
        <w:rPr>
          <w:rFonts w:ascii="Times New Roman" w:hAnsi="Times New Roman"/>
          <w:sz w:val="24"/>
          <w:szCs w:val="24"/>
          <w:lang w:val="ru-RU"/>
        </w:rPr>
        <w:t xml:space="preserve"> </w:t>
      </w:r>
      <w:r w:rsidR="00961123" w:rsidRPr="005C2F13">
        <w:rPr>
          <w:rFonts w:ascii="Times New Roman" w:hAnsi="Times New Roman"/>
          <w:sz w:val="24"/>
          <w:szCs w:val="24"/>
          <w:lang w:val="ru-RU"/>
        </w:rPr>
        <w:t xml:space="preserve">Выполнение работ не должно препятствовать или создавать неудобства в работе учреждения или представлять угрозу для работников и посетителей. </w:t>
      </w:r>
    </w:p>
    <w:p w:rsidR="00C72581" w:rsidRDefault="00961123" w:rsidP="00C72581">
      <w:pPr>
        <w:spacing w:after="0"/>
        <w:ind w:firstLine="709"/>
        <w:jc w:val="both"/>
        <w:rPr>
          <w:rFonts w:ascii="Times New Roman" w:hAnsi="Times New Roman"/>
          <w:sz w:val="24"/>
          <w:szCs w:val="24"/>
          <w:lang w:val="ru-RU"/>
        </w:rPr>
      </w:pPr>
      <w:r>
        <w:rPr>
          <w:rFonts w:ascii="Times New Roman" w:hAnsi="Times New Roman"/>
          <w:sz w:val="24"/>
          <w:szCs w:val="24"/>
          <w:lang w:val="ru-RU"/>
        </w:rPr>
        <w:t>3.2</w:t>
      </w:r>
      <w:r w:rsidR="00C72581">
        <w:rPr>
          <w:rFonts w:ascii="Times New Roman" w:hAnsi="Times New Roman"/>
          <w:sz w:val="24"/>
          <w:szCs w:val="24"/>
          <w:lang w:val="ru-RU"/>
        </w:rPr>
        <w:t>1</w:t>
      </w:r>
      <w:r>
        <w:rPr>
          <w:rFonts w:ascii="Times New Roman" w:hAnsi="Times New Roman"/>
          <w:sz w:val="24"/>
          <w:szCs w:val="24"/>
          <w:lang w:val="ru-RU"/>
        </w:rPr>
        <w:t xml:space="preserve">. </w:t>
      </w:r>
      <w:r w:rsidRPr="005C2F13">
        <w:rPr>
          <w:rFonts w:ascii="Times New Roman" w:hAnsi="Times New Roman"/>
          <w:sz w:val="24"/>
          <w:szCs w:val="24"/>
          <w:lang w:val="ru-RU"/>
        </w:rPr>
        <w:t>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w:t>
      </w:r>
    </w:p>
    <w:p w:rsidR="00C72581" w:rsidRPr="00C72581" w:rsidRDefault="00C72581" w:rsidP="00C72581">
      <w:pPr>
        <w:pStyle w:val="a7"/>
        <w:ind w:firstLine="709"/>
        <w:rPr>
          <w:rFonts w:ascii="Times New Roman" w:hAnsi="Times New Roman" w:cs="Times New Roman"/>
          <w:b/>
          <w:sz w:val="24"/>
          <w:szCs w:val="24"/>
          <w:lang w:val="ru-RU"/>
        </w:rPr>
      </w:pPr>
      <w:r>
        <w:rPr>
          <w:lang w:val="ru-RU"/>
        </w:rPr>
        <w:t>3</w:t>
      </w:r>
      <w:r w:rsidRPr="00C72581">
        <w:rPr>
          <w:lang w:val="ru-RU"/>
        </w:rPr>
        <w:t xml:space="preserve">.22. </w:t>
      </w:r>
      <w:r w:rsidRPr="00C72581">
        <w:rPr>
          <w:rFonts w:ascii="Times New Roman" w:hAnsi="Times New Roman" w:cs="Times New Roman"/>
          <w:sz w:val="24"/>
          <w:szCs w:val="24"/>
          <w:lang w:val="ru-RU"/>
        </w:rPr>
        <w:t>По завершению работ Подрядчик обязан представить и сдать Заказчику исполнительную документацию, в состав которой входят:</w:t>
      </w:r>
    </w:p>
    <w:p w:rsidR="00C72581" w:rsidRPr="00C72581" w:rsidRDefault="00C72581" w:rsidP="00C72581">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-акт сдачи-приемки выполненных работ;</w:t>
      </w:r>
    </w:p>
    <w:p w:rsidR="00C72581" w:rsidRPr="00C72581" w:rsidRDefault="00C72581" w:rsidP="00C72581">
      <w:pPr>
        <w:pStyle w:val="a7"/>
        <w:ind w:firstLine="709"/>
        <w:rPr>
          <w:rFonts w:ascii="Times New Roman" w:hAnsi="Times New Roman" w:cs="Times New Roman"/>
          <w:sz w:val="24"/>
          <w:szCs w:val="24"/>
          <w:lang w:val="ru-RU"/>
        </w:rPr>
      </w:pPr>
      <w:r w:rsidRPr="00C72581">
        <w:rPr>
          <w:rFonts w:ascii="Times New Roman" w:hAnsi="Times New Roman" w:cs="Times New Roman"/>
          <w:sz w:val="24"/>
          <w:szCs w:val="24"/>
          <w:lang w:val="ru-RU"/>
        </w:rPr>
        <w:t>-форма КС-2, КС-3;</w:t>
      </w:r>
    </w:p>
    <w:p w:rsidR="00C72581" w:rsidRPr="00C72581" w:rsidRDefault="00C72581" w:rsidP="00C72581">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-акты на скрытые виды работ (при наличии таковых);</w:t>
      </w:r>
    </w:p>
    <w:p w:rsidR="00C72581" w:rsidRPr="00C72581" w:rsidRDefault="00C72581" w:rsidP="00C72581">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-предусмотренные действующими нормативами сертификаты и паспорта на материалы, изделия (заверенные копии).</w:t>
      </w:r>
    </w:p>
    <w:p w:rsidR="00C72581" w:rsidRPr="00C72581" w:rsidRDefault="00C72581" w:rsidP="00C72581">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-фотоматериалы о ходе выполнения работ, в том числе скрытых работ;</w:t>
      </w:r>
    </w:p>
    <w:p w:rsidR="007A7EA5" w:rsidRDefault="00C72581" w:rsidP="00C72581">
      <w:pPr>
        <w:pStyle w:val="a7"/>
        <w:ind w:firstLine="709"/>
        <w:jc w:val="both"/>
        <w:rPr>
          <w:rFonts w:ascii="Times New Roman" w:hAnsi="Times New Roman" w:cs="Times New Roman"/>
          <w:sz w:val="24"/>
          <w:szCs w:val="24"/>
          <w:lang w:val="ru-RU"/>
        </w:rPr>
      </w:pPr>
      <w:r w:rsidRPr="00C72581">
        <w:rPr>
          <w:rFonts w:ascii="Times New Roman" w:hAnsi="Times New Roman" w:cs="Times New Roman"/>
          <w:sz w:val="24"/>
          <w:szCs w:val="24"/>
          <w:lang w:val="ru-RU"/>
        </w:rPr>
        <w:t>Непредставление комплекта исполнительной документации является основанием для отказа Заказчика от принятия результатов выполненных работ.</w:t>
      </w:r>
    </w:p>
    <w:p w:rsidR="00C72581" w:rsidRPr="00C72581" w:rsidRDefault="00C72581" w:rsidP="00C72581">
      <w:pPr>
        <w:pStyle w:val="a7"/>
        <w:ind w:firstLine="709"/>
        <w:jc w:val="both"/>
        <w:rPr>
          <w:rFonts w:ascii="Times New Roman" w:hAnsi="Times New Roman" w:cs="Times New Roman"/>
          <w:sz w:val="24"/>
          <w:szCs w:val="24"/>
          <w:lang w:val="ru-RU"/>
        </w:rPr>
      </w:pPr>
    </w:p>
    <w:p w:rsidR="005C2F13" w:rsidRPr="005C2F13" w:rsidRDefault="003E6A80" w:rsidP="00C72581">
      <w:pPr>
        <w:tabs>
          <w:tab w:val="left" w:pos="709"/>
        </w:tabs>
        <w:spacing w:after="0"/>
        <w:ind w:firstLine="709"/>
        <w:jc w:val="both"/>
        <w:rPr>
          <w:rFonts w:ascii="Times New Roman" w:hAnsi="Times New Roman"/>
          <w:b/>
          <w:sz w:val="24"/>
          <w:szCs w:val="24"/>
          <w:lang w:val="ru-RU"/>
        </w:rPr>
      </w:pPr>
      <w:r>
        <w:rPr>
          <w:rFonts w:ascii="Times New Roman" w:hAnsi="Times New Roman"/>
          <w:b/>
          <w:sz w:val="24"/>
          <w:szCs w:val="24"/>
          <w:lang w:val="ru-RU"/>
        </w:rPr>
        <w:t xml:space="preserve">4. </w:t>
      </w:r>
      <w:r w:rsidR="005C2F13" w:rsidRPr="005C2F13">
        <w:rPr>
          <w:rFonts w:ascii="Times New Roman" w:hAnsi="Times New Roman"/>
          <w:b/>
          <w:sz w:val="24"/>
          <w:szCs w:val="24"/>
          <w:lang w:val="ru-RU"/>
        </w:rPr>
        <w:t>Требования по объему и сроку гарантий качества работ:</w:t>
      </w:r>
    </w:p>
    <w:p w:rsidR="005C2F13" w:rsidRPr="005C2F13" w:rsidRDefault="003E6A80" w:rsidP="00C72581">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4.1. </w:t>
      </w:r>
      <w:r w:rsidR="005C2F13" w:rsidRPr="005C2F13">
        <w:rPr>
          <w:rFonts w:ascii="Times New Roman" w:hAnsi="Times New Roman"/>
          <w:sz w:val="24"/>
          <w:szCs w:val="24"/>
          <w:lang w:val="ru-RU"/>
        </w:rPr>
        <w:t xml:space="preserve">Подрядчик несет ответственность за качество выполненных им работ в течение 24 (двадцати четырех) месяцев </w:t>
      </w:r>
      <w:proofErr w:type="gramStart"/>
      <w:r w:rsidR="005C2F13" w:rsidRPr="005C2F13">
        <w:rPr>
          <w:rFonts w:ascii="Times New Roman" w:hAnsi="Times New Roman"/>
          <w:sz w:val="24"/>
          <w:szCs w:val="24"/>
          <w:lang w:val="ru-RU"/>
        </w:rPr>
        <w:t>с даты подписания</w:t>
      </w:r>
      <w:proofErr w:type="gramEnd"/>
      <w:r w:rsidR="005C2F13" w:rsidRPr="005C2F13">
        <w:rPr>
          <w:rFonts w:ascii="Times New Roman" w:hAnsi="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5C2F13" w:rsidRPr="005C2F13" w:rsidRDefault="003E6A80" w:rsidP="00C72581">
      <w:pPr>
        <w:tabs>
          <w:tab w:val="left" w:pos="709"/>
          <w:tab w:val="left" w:pos="993"/>
        </w:tabs>
        <w:spacing w:after="0"/>
        <w:ind w:firstLine="709"/>
        <w:jc w:val="both"/>
        <w:rPr>
          <w:rFonts w:ascii="Times New Roman" w:hAnsi="Times New Roman"/>
          <w:sz w:val="24"/>
          <w:szCs w:val="24"/>
          <w:lang w:val="ru-RU"/>
        </w:rPr>
      </w:pPr>
      <w:r>
        <w:rPr>
          <w:rFonts w:ascii="Times New Roman" w:hAnsi="Times New Roman"/>
          <w:sz w:val="24"/>
          <w:szCs w:val="24"/>
          <w:lang w:val="ru-RU"/>
        </w:rPr>
        <w:t xml:space="preserve">4.2. </w:t>
      </w:r>
      <w:r w:rsidR="005C2F13" w:rsidRPr="005C2F13">
        <w:rPr>
          <w:rFonts w:ascii="Times New Roman" w:hAnsi="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5C2F13" w:rsidRPr="005C2F13" w:rsidRDefault="003E6A80" w:rsidP="00C72581">
      <w:pPr>
        <w:tabs>
          <w:tab w:val="left" w:pos="709"/>
          <w:tab w:val="left" w:pos="993"/>
        </w:tabs>
        <w:ind w:firstLine="709"/>
        <w:jc w:val="both"/>
        <w:rPr>
          <w:rFonts w:ascii="Times New Roman" w:hAnsi="Times New Roman"/>
          <w:sz w:val="24"/>
          <w:szCs w:val="24"/>
          <w:lang w:val="ru-RU"/>
        </w:rPr>
      </w:pPr>
      <w:r>
        <w:rPr>
          <w:rFonts w:ascii="Times New Roman" w:hAnsi="Times New Roman"/>
          <w:sz w:val="24"/>
          <w:szCs w:val="24"/>
          <w:lang w:val="ru-RU"/>
        </w:rPr>
        <w:t xml:space="preserve">4.3. </w:t>
      </w:r>
      <w:proofErr w:type="gramStart"/>
      <w:r w:rsidR="005C2F13" w:rsidRPr="005C2F13">
        <w:rPr>
          <w:rFonts w:ascii="Times New Roman" w:hAnsi="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005C2F13" w:rsidRPr="005C2F13">
        <w:rPr>
          <w:rFonts w:ascii="Times New Roman" w:hAnsi="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3E6A80" w:rsidRPr="007A7EA5" w:rsidRDefault="003E6A80" w:rsidP="00C72581">
      <w:pPr>
        <w:widowControl w:val="0"/>
        <w:tabs>
          <w:tab w:val="left" w:pos="-142"/>
          <w:tab w:val="left" w:pos="709"/>
        </w:tabs>
        <w:autoSpaceDE w:val="0"/>
        <w:autoSpaceDN w:val="0"/>
        <w:adjustRightInd w:val="0"/>
        <w:spacing w:after="0" w:line="240" w:lineRule="auto"/>
        <w:ind w:firstLine="709"/>
        <w:jc w:val="center"/>
        <w:rPr>
          <w:rFonts w:ascii="Times New Roman" w:hAnsi="Times New Roman"/>
          <w:b/>
          <w:color w:val="000000"/>
          <w:sz w:val="24"/>
          <w:szCs w:val="24"/>
          <w:lang w:val="ru-RU" w:eastAsia="ru-RU"/>
        </w:rPr>
      </w:pPr>
      <w:r w:rsidRPr="007A7EA5">
        <w:rPr>
          <w:rFonts w:ascii="Times New Roman" w:hAnsi="Times New Roman"/>
          <w:b/>
          <w:color w:val="000000"/>
          <w:sz w:val="24"/>
          <w:szCs w:val="24"/>
          <w:lang w:val="ru-RU" w:eastAsia="ru-RU"/>
        </w:rPr>
        <w:t xml:space="preserve">5. </w:t>
      </w:r>
      <w:r w:rsidRPr="007A7EA5">
        <w:rPr>
          <w:rFonts w:ascii="Times New Roman" w:hAnsi="Times New Roman"/>
          <w:b/>
          <w:sz w:val="24"/>
          <w:szCs w:val="24"/>
          <w:lang w:val="ru-RU"/>
        </w:rPr>
        <w:t>Требования к безопасности выполнения работ и безопасности результатов работ</w:t>
      </w:r>
      <w:r w:rsidR="007A7EA5" w:rsidRPr="007A7EA5">
        <w:rPr>
          <w:rFonts w:ascii="Times New Roman" w:hAnsi="Times New Roman"/>
          <w:b/>
          <w:sz w:val="24"/>
          <w:szCs w:val="24"/>
          <w:lang w:val="ru-RU"/>
        </w:rPr>
        <w:t>:</w:t>
      </w:r>
      <w:r w:rsidRPr="007A7EA5">
        <w:rPr>
          <w:rFonts w:ascii="Times New Roman" w:hAnsi="Times New Roman"/>
          <w:b/>
          <w:color w:val="000000"/>
          <w:sz w:val="24"/>
          <w:szCs w:val="24"/>
          <w:lang w:val="ru-RU" w:eastAsia="ru-RU"/>
        </w:rPr>
        <w:t xml:space="preserve"> </w:t>
      </w:r>
    </w:p>
    <w:p w:rsidR="003E6A80" w:rsidRPr="007A7EA5" w:rsidRDefault="003E6A80" w:rsidP="00C72581">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5.1.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w:t>
      </w:r>
    </w:p>
    <w:p w:rsidR="003E6A80" w:rsidRPr="007A7EA5" w:rsidRDefault="003E6A80" w:rsidP="00C72581">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sidRPr="007A7EA5">
        <w:rPr>
          <w:rFonts w:ascii="Times New Roman" w:hAnsi="Times New Roman"/>
          <w:color w:val="000000"/>
          <w:sz w:val="24"/>
          <w:szCs w:val="24"/>
          <w:lang w:val="ru-RU" w:eastAsia="ru-RU"/>
        </w:rPr>
        <w:t xml:space="preserve">5.2. </w:t>
      </w:r>
      <w:proofErr w:type="gramStart"/>
      <w:r w:rsidRPr="007A7EA5">
        <w:rPr>
          <w:rFonts w:ascii="Times New Roman" w:hAnsi="Times New Roman"/>
          <w:color w:val="000000"/>
          <w:sz w:val="24"/>
          <w:szCs w:val="24"/>
          <w:lang w:val="ru-RU" w:eastAsia="ru-RU"/>
        </w:rPr>
        <w:t xml:space="preserve">Организация и выполнение работ должны осуществляться при соблюдении законодательства РФ об охране труда, а также иных нормативно-правовых актов, установленных Перечнем видов нормативно-правовых актов, утвержденных Постановлением Правительства РФ от </w:t>
      </w:r>
      <w:r w:rsidRPr="007A7EA5">
        <w:rPr>
          <w:rFonts w:ascii="Times New Roman" w:hAnsi="Times New Roman"/>
          <w:color w:val="000000"/>
          <w:sz w:val="24"/>
          <w:szCs w:val="24"/>
          <w:lang w:val="ru-RU" w:eastAsia="ru-RU"/>
        </w:rPr>
        <w:lastRenderedPageBreak/>
        <w:t>23 мая 2000 года № 399 «О нормативных правовых актах, содержащих государственные нормативные требования охраны труда», строительные нормы и правила, своды правил по проектированию и строительству, межотраслевые и отраслевые правила и типовые инструкции</w:t>
      </w:r>
      <w:proofErr w:type="gramEnd"/>
      <w:r w:rsidRPr="007A7EA5">
        <w:rPr>
          <w:rFonts w:ascii="Times New Roman" w:hAnsi="Times New Roman"/>
          <w:color w:val="000000"/>
          <w:sz w:val="24"/>
          <w:szCs w:val="24"/>
          <w:lang w:val="ru-RU" w:eastAsia="ru-RU"/>
        </w:rPr>
        <w:t xml:space="preserve"> по охране труда, утвержденные в установленном порядке федеральными органами исполнительной власти, государственные стандарты системы стандартов безопасности  труда, утвержденные Госстандартом России и Госстроем России, правила безопасности, правила устройства и безопасной эксплуатации, инструкции по безопасности; государственные санитарно-эпидемиологические правила и нормативы, гигиенические нормативы, санитарные правила и нормы, утвержденные Минздравом России. </w:t>
      </w:r>
    </w:p>
    <w:p w:rsidR="003E6A80" w:rsidRPr="003E6A80" w:rsidRDefault="003E6A80" w:rsidP="00C72581">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.3. При производстве строительно-монтажных работ строго соблюдать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3E6A80" w:rsidRPr="003E6A80" w:rsidRDefault="003E6A80" w:rsidP="00C72581">
      <w:pPr>
        <w:widowControl w:val="0"/>
        <w:tabs>
          <w:tab w:val="left" w:pos="709"/>
        </w:tabs>
        <w:autoSpaceDE w:val="0"/>
        <w:autoSpaceDN w:val="0"/>
        <w:adjustRightInd w:val="0"/>
        <w:spacing w:after="0" w:line="240" w:lineRule="auto"/>
        <w:ind w:firstLine="709"/>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.4. </w:t>
      </w:r>
      <w:r w:rsidRPr="003E6A80">
        <w:rPr>
          <w:rFonts w:ascii="Times New Roman" w:hAnsi="Times New Roman"/>
          <w:bCs/>
          <w:color w:val="000000"/>
          <w:sz w:val="24"/>
          <w:szCs w:val="24"/>
          <w:lang w:val="ru-RU" w:eastAsia="ru-RU"/>
        </w:rPr>
        <w:t xml:space="preserve">Безопасность выполняемых работ должна быть обеспечена согласно «Трудовому кодексу Российской Федерации» от 30.12.2001 № 197-ФЗ, Федеральному закону от 21.12.1994г. № 69-ФЗ «О пожарной безопасности», Правил противопожарного режима РФ №390 от25.04.2012, ГОСТ 12.1.004-91, ССБТ «Пожарная безопасность. Общие требования»,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2.04.09-84 «Пожарная автоматика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21-01-97* «Пожарная безопасность зданий и сооружений», </w:t>
      </w:r>
      <w:proofErr w:type="spellStart"/>
      <w:r w:rsidRPr="003E6A80">
        <w:rPr>
          <w:rFonts w:ascii="Times New Roman" w:hAnsi="Times New Roman"/>
          <w:bCs/>
          <w:color w:val="000000"/>
          <w:sz w:val="24"/>
          <w:szCs w:val="24"/>
          <w:lang w:val="ru-RU" w:eastAsia="ru-RU"/>
        </w:rPr>
        <w:t>СНиП</w:t>
      </w:r>
      <w:proofErr w:type="spellEnd"/>
      <w:r w:rsidRPr="003E6A80">
        <w:rPr>
          <w:rFonts w:ascii="Times New Roman" w:hAnsi="Times New Roman"/>
          <w:bCs/>
          <w:color w:val="000000"/>
          <w:sz w:val="24"/>
          <w:szCs w:val="24"/>
          <w:lang w:val="ru-RU" w:eastAsia="ru-RU"/>
        </w:rPr>
        <w:t xml:space="preserve"> 12-03-2001 «Безопасность труда в строительстве. Часть первая. Общие требования», ПУЭ-99 «Правила устройства электроустановок», </w:t>
      </w:r>
      <w:r w:rsidRPr="003E6A80">
        <w:rPr>
          <w:rFonts w:ascii="Times New Roman" w:hAnsi="Times New Roman"/>
          <w:color w:val="000000"/>
          <w:sz w:val="24"/>
          <w:szCs w:val="24"/>
          <w:lang w:val="ru-RU" w:eastAsia="ru-RU"/>
        </w:rPr>
        <w:t xml:space="preserve">ПОТПЭЭ (Правила по охране труда при эксплуатации электроустановок) от 24.07.13 № 328н. </w:t>
      </w:r>
    </w:p>
    <w:p w:rsidR="003E6A80" w:rsidRPr="003E6A80" w:rsidRDefault="003E6A80" w:rsidP="003E6A80">
      <w:pPr>
        <w:widowControl w:val="0"/>
        <w:autoSpaceDE w:val="0"/>
        <w:autoSpaceDN w:val="0"/>
        <w:adjustRightInd w:val="0"/>
        <w:spacing w:after="0" w:line="240" w:lineRule="auto"/>
        <w:ind w:firstLine="709"/>
        <w:jc w:val="both"/>
        <w:rPr>
          <w:rFonts w:ascii="Times New Roman" w:hAnsi="Times New Roman"/>
          <w:b/>
          <w:bCs/>
          <w:color w:val="000000"/>
          <w:sz w:val="24"/>
          <w:szCs w:val="24"/>
          <w:lang w:val="ru-RU" w:eastAsia="ru-RU"/>
        </w:rPr>
      </w:pPr>
      <w:r>
        <w:rPr>
          <w:rFonts w:ascii="Times New Roman" w:hAnsi="Times New Roman"/>
          <w:color w:val="000000"/>
          <w:sz w:val="24"/>
          <w:szCs w:val="24"/>
          <w:lang w:val="ru-RU" w:eastAsia="ru-RU"/>
        </w:rPr>
        <w:t>5</w:t>
      </w:r>
      <w:r w:rsidRPr="003E6A80">
        <w:rPr>
          <w:rFonts w:ascii="Times New Roman" w:hAnsi="Times New Roman"/>
          <w:color w:val="000000"/>
          <w:sz w:val="24"/>
          <w:szCs w:val="24"/>
          <w:lang w:val="ru-RU" w:eastAsia="ru-RU"/>
        </w:rPr>
        <w:t xml:space="preserve">.5. Исполнитель в целях качественного проведения работ должен обеспечить присутствие на объекте </w:t>
      </w:r>
      <w:r w:rsidRPr="003E6A80">
        <w:rPr>
          <w:rFonts w:ascii="Times New Roman" w:hAnsi="Times New Roman"/>
          <w:sz w:val="24"/>
          <w:szCs w:val="24"/>
          <w:lang w:val="ru-RU" w:eastAsia="ru-RU"/>
        </w:rPr>
        <w:t>подготовленного технического персонала соответствующей квалификации.</w:t>
      </w:r>
    </w:p>
    <w:p w:rsidR="005C2F13" w:rsidRPr="005C2F13" w:rsidRDefault="003E6A80" w:rsidP="00022D6D">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007A7EA5" w:rsidRPr="007A7EA5">
        <w:rPr>
          <w:rFonts w:ascii="Times New Roman" w:hAnsi="Times New Roman"/>
          <w:sz w:val="24"/>
          <w:szCs w:val="24"/>
          <w:lang w:val="ru-RU"/>
        </w:rPr>
        <w:t>6</w:t>
      </w:r>
      <w:r>
        <w:rPr>
          <w:rFonts w:ascii="Times New Roman" w:hAnsi="Times New Roman"/>
          <w:sz w:val="24"/>
          <w:szCs w:val="24"/>
          <w:lang w:val="ru-RU"/>
        </w:rPr>
        <w:t xml:space="preserve">. </w:t>
      </w:r>
      <w:r w:rsidR="005C2F13" w:rsidRPr="005C2F13">
        <w:rPr>
          <w:rFonts w:ascii="Times New Roman" w:hAnsi="Times New Roman"/>
          <w:sz w:val="24"/>
          <w:szCs w:val="24"/>
          <w:lang w:val="ru-RU"/>
        </w:rPr>
        <w:t xml:space="preserve">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Обеспечить безопасность рабочих и людей, которые могут оказаться в зоне проведения работ в соответствии с ТК РФ. </w:t>
      </w:r>
    </w:p>
    <w:p w:rsidR="005C2F13" w:rsidRPr="005C2F13" w:rsidRDefault="003E6A80" w:rsidP="00022D6D">
      <w:pPr>
        <w:spacing w:after="0"/>
        <w:ind w:firstLine="709"/>
        <w:jc w:val="both"/>
        <w:rPr>
          <w:rFonts w:ascii="Times New Roman" w:hAnsi="Times New Roman"/>
          <w:sz w:val="24"/>
          <w:szCs w:val="24"/>
          <w:lang w:val="ru-RU"/>
        </w:rPr>
      </w:pPr>
      <w:r>
        <w:rPr>
          <w:rFonts w:ascii="Times New Roman" w:hAnsi="Times New Roman"/>
          <w:sz w:val="24"/>
          <w:szCs w:val="24"/>
          <w:lang w:val="ru-RU"/>
        </w:rPr>
        <w:t>5.</w:t>
      </w:r>
      <w:r w:rsidR="007A7EA5" w:rsidRPr="007A7EA5">
        <w:rPr>
          <w:rFonts w:ascii="Times New Roman" w:hAnsi="Times New Roman"/>
          <w:sz w:val="24"/>
          <w:szCs w:val="24"/>
          <w:lang w:val="ru-RU"/>
        </w:rPr>
        <w:t>7</w:t>
      </w:r>
      <w:r>
        <w:rPr>
          <w:rFonts w:ascii="Times New Roman" w:hAnsi="Times New Roman"/>
          <w:sz w:val="24"/>
          <w:szCs w:val="24"/>
          <w:lang w:val="ru-RU"/>
        </w:rPr>
        <w:t xml:space="preserve">. </w:t>
      </w:r>
      <w:r w:rsidR="005C2F13" w:rsidRPr="005C2F13">
        <w:rPr>
          <w:rFonts w:ascii="Times New Roman" w:hAnsi="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5C2F13" w:rsidRPr="005C2F13" w:rsidRDefault="007A7EA5" w:rsidP="00022D6D">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5.8.</w:t>
      </w:r>
      <w:r w:rsidR="005C2F13" w:rsidRPr="005C2F13">
        <w:rPr>
          <w:rFonts w:ascii="Times New Roman" w:hAnsi="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5C2F13" w:rsidRPr="005C2F13" w:rsidRDefault="007A7EA5" w:rsidP="00022D6D">
      <w:pPr>
        <w:spacing w:after="0"/>
        <w:ind w:firstLine="709"/>
        <w:jc w:val="both"/>
        <w:rPr>
          <w:rFonts w:ascii="Times New Roman" w:hAnsi="Times New Roman"/>
          <w:sz w:val="24"/>
          <w:szCs w:val="24"/>
          <w:lang w:val="ru-RU"/>
        </w:rPr>
      </w:pPr>
      <w:r w:rsidRPr="007A7EA5">
        <w:rPr>
          <w:rFonts w:ascii="Times New Roman" w:hAnsi="Times New Roman"/>
          <w:sz w:val="24"/>
          <w:szCs w:val="24"/>
          <w:lang w:val="ru-RU"/>
        </w:rPr>
        <w:t xml:space="preserve">5.9. </w:t>
      </w:r>
      <w:r w:rsidR="005C2F13" w:rsidRPr="005C2F13">
        <w:rPr>
          <w:rFonts w:ascii="Times New Roman" w:hAnsi="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5C2F13" w:rsidRPr="005C2F13" w:rsidRDefault="005C2F13" w:rsidP="00022D6D">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5C2F13" w:rsidRPr="005C2F13" w:rsidRDefault="007A7EA5" w:rsidP="00022D6D">
      <w:pPr>
        <w:tabs>
          <w:tab w:val="left" w:pos="993"/>
        </w:tabs>
        <w:spacing w:after="0"/>
        <w:ind w:firstLine="567"/>
        <w:jc w:val="both"/>
        <w:rPr>
          <w:rFonts w:ascii="Times New Roman" w:hAnsi="Times New Roman"/>
          <w:color w:val="000000"/>
          <w:sz w:val="24"/>
          <w:szCs w:val="24"/>
          <w:lang w:val="ru-RU"/>
        </w:rPr>
      </w:pPr>
      <w:r w:rsidRPr="007A7EA5">
        <w:rPr>
          <w:rFonts w:ascii="Times New Roman" w:hAnsi="Times New Roman"/>
          <w:sz w:val="24"/>
          <w:szCs w:val="24"/>
          <w:lang w:val="ru-RU"/>
        </w:rPr>
        <w:t xml:space="preserve">5.10. </w:t>
      </w:r>
      <w:r w:rsidR="005C2F13" w:rsidRPr="005C2F13">
        <w:rPr>
          <w:rFonts w:ascii="Times New Roman" w:hAnsi="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5C2F13" w:rsidRPr="005C2F13" w:rsidRDefault="007A7EA5" w:rsidP="00022D6D">
      <w:pPr>
        <w:tabs>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5.11. </w:t>
      </w:r>
      <w:r w:rsidR="005C2F13" w:rsidRPr="005C2F13">
        <w:rPr>
          <w:rFonts w:ascii="Times New Roman" w:hAnsi="Times New Roman"/>
          <w:sz w:val="24"/>
          <w:szCs w:val="24"/>
          <w:lang w:val="ru-RU"/>
        </w:rPr>
        <w:t>Подрядчик своими силами и за свой счет обеспечивает:</w:t>
      </w:r>
    </w:p>
    <w:p w:rsidR="005C2F13" w:rsidRPr="005C2F13" w:rsidRDefault="005C2F13" w:rsidP="00022D6D">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lastRenderedPageBreak/>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5C2F13" w:rsidRPr="005C2F13" w:rsidRDefault="005C2F13" w:rsidP="00022D6D">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5C2F13" w:rsidRPr="005C2F13" w:rsidRDefault="005C2F13" w:rsidP="00022D6D">
      <w:pPr>
        <w:tabs>
          <w:tab w:val="left" w:pos="993"/>
        </w:tabs>
        <w:spacing w:after="0"/>
        <w:ind w:firstLine="567"/>
        <w:jc w:val="both"/>
        <w:rPr>
          <w:rFonts w:ascii="Times New Roman" w:hAnsi="Times New Roman"/>
          <w:sz w:val="24"/>
          <w:szCs w:val="24"/>
          <w:lang w:val="ru-RU"/>
        </w:rPr>
      </w:pPr>
      <w:r w:rsidRPr="005C2F13">
        <w:rPr>
          <w:rFonts w:ascii="Times New Roman" w:hAnsi="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8B6D74" w:rsidRDefault="007A7EA5" w:rsidP="007A7EA5">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5.12. </w:t>
      </w:r>
      <w:r w:rsidR="005C2F13" w:rsidRPr="008B6D74">
        <w:rPr>
          <w:rFonts w:ascii="Times New Roman" w:hAnsi="Times New Roman"/>
          <w:sz w:val="24"/>
          <w:szCs w:val="24"/>
          <w:lang w:val="ru-RU"/>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r w:rsidR="008B6D74" w:rsidRPr="008B6D74">
        <w:rPr>
          <w:rFonts w:ascii="Times New Roman" w:hAnsi="Times New Roman"/>
          <w:sz w:val="24"/>
          <w:szCs w:val="24"/>
          <w:lang w:val="ru-RU"/>
        </w:rPr>
        <w:t xml:space="preserve"> </w:t>
      </w:r>
    </w:p>
    <w:p w:rsidR="005C2F13" w:rsidRPr="008B6D74" w:rsidRDefault="007A7EA5" w:rsidP="007A7EA5">
      <w:pPr>
        <w:tabs>
          <w:tab w:val="left" w:pos="567"/>
        </w:tabs>
        <w:spacing w:after="0"/>
        <w:ind w:firstLine="567"/>
        <w:contextualSpacing/>
        <w:jc w:val="both"/>
        <w:rPr>
          <w:rFonts w:ascii="Times New Roman" w:hAnsi="Times New Roman"/>
          <w:sz w:val="24"/>
          <w:szCs w:val="24"/>
          <w:lang w:val="ru-RU"/>
        </w:rPr>
      </w:pPr>
      <w:r w:rsidRPr="007A7EA5">
        <w:rPr>
          <w:rFonts w:ascii="Times New Roman" w:hAnsi="Times New Roman"/>
          <w:sz w:val="24"/>
          <w:szCs w:val="24"/>
          <w:lang w:val="ru-RU"/>
        </w:rPr>
        <w:t xml:space="preserve">5.13. </w:t>
      </w:r>
      <w:r w:rsidR="008B6D74" w:rsidRPr="008B6D74">
        <w:rPr>
          <w:rFonts w:ascii="Times New Roman" w:hAnsi="Times New Roman"/>
          <w:sz w:val="24"/>
          <w:szCs w:val="24"/>
          <w:lang w:val="ru-RU"/>
        </w:rPr>
        <w:t>Подрядчик обязан обеспечить содержание и уборку строительной площадки и прилегающей непосредственно к ней территории.</w:t>
      </w:r>
    </w:p>
    <w:p w:rsidR="005C2F13" w:rsidRDefault="007A7EA5" w:rsidP="007A7EA5">
      <w:pPr>
        <w:tabs>
          <w:tab w:val="left" w:pos="567"/>
          <w:tab w:val="left" w:pos="993"/>
        </w:tabs>
        <w:spacing w:after="0"/>
        <w:ind w:firstLine="567"/>
        <w:jc w:val="both"/>
        <w:rPr>
          <w:rFonts w:ascii="Times New Roman" w:hAnsi="Times New Roman"/>
          <w:sz w:val="24"/>
          <w:szCs w:val="24"/>
          <w:lang w:val="ru-RU"/>
        </w:rPr>
      </w:pPr>
      <w:r w:rsidRPr="007A7EA5">
        <w:rPr>
          <w:rFonts w:ascii="Times New Roman" w:hAnsi="Times New Roman"/>
          <w:sz w:val="24"/>
          <w:szCs w:val="24"/>
          <w:lang w:val="ru-RU"/>
        </w:rPr>
        <w:t xml:space="preserve">5.14. </w:t>
      </w:r>
      <w:r w:rsidR="005C2F13" w:rsidRPr="005C2F13">
        <w:rPr>
          <w:rFonts w:ascii="Times New Roman" w:hAnsi="Times New Roman"/>
          <w:sz w:val="24"/>
          <w:szCs w:val="24"/>
          <w:lang w:val="ru-RU"/>
        </w:rPr>
        <w:t xml:space="preserve">Все работы </w:t>
      </w:r>
      <w:r w:rsidR="00961123">
        <w:rPr>
          <w:rFonts w:ascii="Times New Roman" w:hAnsi="Times New Roman"/>
          <w:sz w:val="24"/>
          <w:szCs w:val="24"/>
          <w:lang w:val="ru-RU"/>
        </w:rPr>
        <w:t>должны выполняться</w:t>
      </w:r>
      <w:r w:rsidR="005C2F13" w:rsidRPr="005C2F13">
        <w:rPr>
          <w:rFonts w:ascii="Times New Roman" w:hAnsi="Times New Roman"/>
          <w:sz w:val="24"/>
          <w:szCs w:val="24"/>
          <w:lang w:val="ru-RU"/>
        </w:rPr>
        <w:t xml:space="preserve"> рабочими соответствующих специальностей и квалификации.</w:t>
      </w:r>
    </w:p>
    <w:p w:rsidR="00961123" w:rsidRPr="005C2F13" w:rsidRDefault="00961123" w:rsidP="00C72581">
      <w:pPr>
        <w:ind w:firstLine="567"/>
        <w:jc w:val="both"/>
        <w:rPr>
          <w:rFonts w:ascii="Times New Roman" w:hAnsi="Times New Roman"/>
          <w:sz w:val="24"/>
          <w:szCs w:val="24"/>
          <w:lang w:val="ru-RU"/>
        </w:rPr>
      </w:pPr>
      <w:r>
        <w:rPr>
          <w:rFonts w:ascii="Times New Roman" w:hAnsi="Times New Roman"/>
          <w:sz w:val="24"/>
          <w:szCs w:val="24"/>
          <w:lang w:val="ru-RU"/>
        </w:rPr>
        <w:t xml:space="preserve">5.15. </w:t>
      </w:r>
      <w:r w:rsidR="00C72581">
        <w:rPr>
          <w:rFonts w:ascii="Times New Roman" w:hAnsi="Times New Roman"/>
          <w:sz w:val="24"/>
          <w:szCs w:val="24"/>
          <w:lang w:val="ru-RU"/>
        </w:rPr>
        <w:t>Подрядчику необходимо с</w:t>
      </w:r>
      <w:r w:rsidRPr="005C2F13">
        <w:rPr>
          <w:rFonts w:ascii="Times New Roman" w:hAnsi="Times New Roman"/>
          <w:sz w:val="24"/>
          <w:szCs w:val="24"/>
          <w:lang w:val="ru-RU"/>
        </w:rPr>
        <w:t xml:space="preserve">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5C2F13" w:rsidRPr="005C2F13" w:rsidRDefault="00C72581" w:rsidP="00C72581">
      <w:pPr>
        <w:pStyle w:val="a7"/>
        <w:tabs>
          <w:tab w:val="left" w:pos="567"/>
          <w:tab w:val="left" w:pos="709"/>
        </w:tabs>
        <w:jc w:val="center"/>
        <w:rPr>
          <w:rFonts w:ascii="Times New Roman" w:hAnsi="Times New Roman"/>
          <w:sz w:val="24"/>
          <w:szCs w:val="24"/>
          <w:lang w:val="ru-RU"/>
        </w:rPr>
      </w:pPr>
      <w:r>
        <w:rPr>
          <w:rFonts w:ascii="Times New Roman" w:hAnsi="Times New Roman"/>
          <w:b/>
          <w:sz w:val="24"/>
          <w:szCs w:val="24"/>
          <w:lang w:val="ru-RU"/>
        </w:rPr>
        <w:t xml:space="preserve">6. </w:t>
      </w:r>
      <w:r w:rsidR="005C2F13" w:rsidRPr="005C2F13">
        <w:rPr>
          <w:rFonts w:ascii="Times New Roman" w:hAnsi="Times New Roman"/>
          <w:b/>
          <w:sz w:val="24"/>
          <w:szCs w:val="24"/>
          <w:lang w:val="ru-RU"/>
        </w:rPr>
        <w:t>Общие требования к выполнению работ:</w:t>
      </w:r>
    </w:p>
    <w:p w:rsidR="005C2F13" w:rsidRPr="005C2F13" w:rsidRDefault="00C72581" w:rsidP="002601D9">
      <w:pPr>
        <w:pStyle w:val="a7"/>
        <w:jc w:val="both"/>
        <w:rPr>
          <w:rFonts w:ascii="Times New Roman" w:hAnsi="Times New Roman"/>
          <w:sz w:val="24"/>
          <w:szCs w:val="24"/>
          <w:lang w:val="ru-RU"/>
        </w:rPr>
      </w:pPr>
      <w:r>
        <w:rPr>
          <w:rFonts w:ascii="Times New Roman" w:hAnsi="Times New Roman"/>
          <w:sz w:val="24"/>
          <w:szCs w:val="24"/>
          <w:lang w:val="ru-RU"/>
        </w:rPr>
        <w:t xml:space="preserve">6.1. </w:t>
      </w:r>
      <w:r w:rsidR="005C2F13" w:rsidRPr="005C2F13">
        <w:rPr>
          <w:rFonts w:ascii="Times New Roman" w:hAnsi="Times New Roman"/>
          <w:sz w:val="24"/>
          <w:szCs w:val="24"/>
          <w:lang w:val="ru-RU"/>
        </w:rPr>
        <w:t>Все выполняемые работы и материалы должны соответствовать  требованиям нормативно - технических документов:</w:t>
      </w:r>
    </w:p>
    <w:p w:rsidR="005C2F13" w:rsidRPr="005C2F13" w:rsidRDefault="005C2F13" w:rsidP="002601D9">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3.01.01-85* «Организация строительного производства»;</w:t>
      </w:r>
    </w:p>
    <w:p w:rsidR="005C2F13" w:rsidRPr="005C2F13" w:rsidRDefault="005C2F13" w:rsidP="002601D9">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2.09.04-87* «Административные и бытовые здания»;</w:t>
      </w:r>
    </w:p>
    <w:p w:rsidR="005C2F13" w:rsidRPr="005C2F13" w:rsidRDefault="005C2F13" w:rsidP="002601D9">
      <w:pPr>
        <w:pStyle w:val="a7"/>
        <w:rPr>
          <w:rFonts w:ascii="Times New Roman" w:eastAsia="Calibri" w:hAnsi="Times New Roman"/>
          <w:sz w:val="24"/>
          <w:szCs w:val="24"/>
          <w:lang w:val="ru-RU" w:eastAsia="ar-SA"/>
        </w:rPr>
      </w:pPr>
      <w:r w:rsidRPr="005C2F13">
        <w:rPr>
          <w:rFonts w:ascii="Times New Roman" w:eastAsia="Calibri" w:hAnsi="Times New Roman"/>
          <w:sz w:val="24"/>
          <w:szCs w:val="24"/>
          <w:lang w:val="ru-RU" w:eastAsia="ar-SA"/>
        </w:rPr>
        <w:t xml:space="preserve">- </w:t>
      </w:r>
      <w:proofErr w:type="spellStart"/>
      <w:r w:rsidRPr="005C2F13">
        <w:rPr>
          <w:rFonts w:ascii="Times New Roman" w:eastAsia="Calibri" w:hAnsi="Times New Roman"/>
          <w:sz w:val="24"/>
          <w:szCs w:val="24"/>
          <w:lang w:val="ru-RU" w:eastAsia="ar-SA"/>
        </w:rPr>
        <w:t>СНиП</w:t>
      </w:r>
      <w:proofErr w:type="spellEnd"/>
      <w:r w:rsidRPr="005C2F13">
        <w:rPr>
          <w:rFonts w:ascii="Times New Roman" w:eastAsia="Calibri" w:hAnsi="Times New Roman"/>
          <w:sz w:val="24"/>
          <w:szCs w:val="24"/>
          <w:lang w:val="ru-RU" w:eastAsia="ar-SA"/>
        </w:rPr>
        <w:t xml:space="preserve"> 12-01-2004 «Организация строительства»;</w:t>
      </w:r>
    </w:p>
    <w:p w:rsidR="005C2F13" w:rsidRPr="005C2F13" w:rsidRDefault="005C2F13" w:rsidP="00F300C3">
      <w:pPr>
        <w:pStyle w:val="a7"/>
        <w:rPr>
          <w:rFonts w:ascii="Times New Roman" w:hAnsi="Times New Roman"/>
          <w:sz w:val="24"/>
          <w:szCs w:val="24"/>
          <w:lang w:val="ru-RU" w:eastAsia="ar-SA"/>
        </w:rPr>
      </w:pPr>
      <w:r w:rsidRPr="005C2F13">
        <w:rPr>
          <w:rFonts w:ascii="Times New Roman" w:hAnsi="Times New Roman"/>
          <w:sz w:val="24"/>
          <w:szCs w:val="24"/>
          <w:lang w:val="ru-RU" w:eastAsia="ar-SA"/>
        </w:rPr>
        <w:t xml:space="preserve">- </w:t>
      </w:r>
      <w:proofErr w:type="spellStart"/>
      <w:r w:rsidRPr="005C2F13">
        <w:rPr>
          <w:rFonts w:ascii="Times New Roman" w:hAnsi="Times New Roman"/>
          <w:sz w:val="24"/>
          <w:szCs w:val="24"/>
          <w:lang w:val="ru-RU" w:eastAsia="ar-SA"/>
        </w:rPr>
        <w:t>СНиП</w:t>
      </w:r>
      <w:proofErr w:type="spellEnd"/>
      <w:r w:rsidRPr="005C2F13">
        <w:rPr>
          <w:rFonts w:ascii="Times New Roman" w:hAnsi="Times New Roman"/>
          <w:sz w:val="24"/>
          <w:szCs w:val="24"/>
          <w:lang w:val="ru-RU" w:eastAsia="ar-SA"/>
        </w:rPr>
        <w:t xml:space="preserve"> 21-01-97* «Пожарная безопасность зданий и сооружений»;</w:t>
      </w:r>
    </w:p>
    <w:p w:rsidR="005C2F13" w:rsidRPr="005C2F13" w:rsidRDefault="005C2F13" w:rsidP="00F300C3">
      <w:pPr>
        <w:pStyle w:val="a7"/>
        <w:rPr>
          <w:lang w:val="ru-RU" w:eastAsia="ar-SA"/>
        </w:rPr>
      </w:pPr>
      <w:r w:rsidRPr="005C2F13">
        <w:rPr>
          <w:rFonts w:ascii="Times New Roman" w:hAnsi="Times New Roman"/>
          <w:sz w:val="24"/>
          <w:szCs w:val="24"/>
          <w:lang w:val="ru-RU" w:eastAsia="ar-SA"/>
        </w:rPr>
        <w:t>-Федерального закона от 30.03.1999 № 52–ФЗ «О санитарно</w:t>
      </w:r>
      <w:r w:rsidRPr="005C2F13">
        <w:rPr>
          <w:lang w:val="ru-RU" w:eastAsia="ar-SA"/>
        </w:rPr>
        <w:t>-эпидемиологическом благополучии населения»;</w:t>
      </w:r>
    </w:p>
    <w:p w:rsidR="005C2F13" w:rsidRPr="005C2F13" w:rsidRDefault="005C2F13" w:rsidP="00A42A8B">
      <w:pPr>
        <w:pStyle w:val="a7"/>
        <w:jc w:val="both"/>
        <w:rPr>
          <w:rFonts w:ascii="Times New Roman" w:hAnsi="Times New Roman"/>
          <w:sz w:val="24"/>
          <w:szCs w:val="24"/>
          <w:lang w:val="ru-RU" w:eastAsia="ar-SA"/>
        </w:rPr>
      </w:pPr>
      <w:r w:rsidRPr="005C2F13">
        <w:rPr>
          <w:rFonts w:ascii="Times New Roman" w:hAnsi="Times New Roman"/>
          <w:sz w:val="24"/>
          <w:szCs w:val="24"/>
          <w:lang w:val="ru-RU" w:eastAsia="ar-SA"/>
        </w:rPr>
        <w:t>-Федерального закона от 22.07.2008 № 123-ФЗ «Технический регламент о требованиях пожарной безопасности»;</w:t>
      </w:r>
    </w:p>
    <w:p w:rsidR="005C2F13" w:rsidRPr="005C2F13" w:rsidRDefault="005C2F13" w:rsidP="00A42A8B">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от 21.12.1994 г. № 69-ФЗ «О пожарной безопасности»;</w:t>
      </w:r>
    </w:p>
    <w:p w:rsidR="005C2F13" w:rsidRPr="005C2F13" w:rsidRDefault="005C2F13" w:rsidP="00A42A8B">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-Федерального закона Российской Федерации от 23.12.2009 № 384-ФЗ «Технический регламент о безопасности зданий и сооружений»;</w:t>
      </w:r>
    </w:p>
    <w:p w:rsidR="005C2F13" w:rsidRPr="005C2F13" w:rsidRDefault="005C2F13" w:rsidP="00A42A8B">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w:t>
      </w:r>
      <w:proofErr w:type="spellStart"/>
      <w:r w:rsidRPr="005C2F13">
        <w:rPr>
          <w:rFonts w:ascii="Times New Roman" w:hAnsi="Times New Roman"/>
          <w:sz w:val="24"/>
          <w:szCs w:val="24"/>
          <w:lang w:val="ru-RU"/>
        </w:rPr>
        <w:t>СНиП</w:t>
      </w:r>
      <w:proofErr w:type="spellEnd"/>
      <w:r w:rsidRPr="005C2F13">
        <w:rPr>
          <w:rFonts w:ascii="Times New Roman" w:hAnsi="Times New Roman"/>
          <w:sz w:val="24"/>
          <w:szCs w:val="24"/>
          <w:lang w:val="ru-RU"/>
        </w:rPr>
        <w:t xml:space="preserve"> 12-03-2001 «Безопасность труда в строительстве»; </w:t>
      </w:r>
    </w:p>
    <w:p w:rsidR="005C2F13" w:rsidRPr="005C2F13" w:rsidRDefault="005C2F13" w:rsidP="00A42A8B">
      <w:pPr>
        <w:pStyle w:val="a7"/>
        <w:jc w:val="both"/>
        <w:rPr>
          <w:rFonts w:ascii="Times New Roman" w:hAnsi="Times New Roman"/>
          <w:sz w:val="24"/>
          <w:szCs w:val="24"/>
          <w:lang w:val="ru-RU"/>
        </w:rPr>
      </w:pPr>
      <w:r w:rsidRPr="005C2F13">
        <w:rPr>
          <w:rFonts w:ascii="Times New Roman" w:hAnsi="Times New Roman"/>
          <w:sz w:val="24"/>
          <w:szCs w:val="24"/>
          <w:lang w:val="ru-RU"/>
        </w:rPr>
        <w:t>-</w:t>
      </w:r>
      <w:proofErr w:type="spellStart"/>
      <w:r w:rsidRPr="005C2F13">
        <w:rPr>
          <w:rFonts w:ascii="Times New Roman" w:hAnsi="Times New Roman"/>
          <w:sz w:val="24"/>
          <w:szCs w:val="24"/>
          <w:lang w:val="ru-RU"/>
        </w:rPr>
        <w:t>СанПиН</w:t>
      </w:r>
      <w:proofErr w:type="spellEnd"/>
      <w:r w:rsidRPr="005C2F13">
        <w:rPr>
          <w:rFonts w:ascii="Times New Roman" w:hAnsi="Times New Roman"/>
          <w:sz w:val="24"/>
          <w:szCs w:val="24"/>
          <w:lang w:val="ru-RU"/>
        </w:rPr>
        <w:t xml:space="preserve"> 2.2.3.1384-03 «Гигиенические требования к организации строительного производства и строительных работ»</w:t>
      </w:r>
    </w:p>
    <w:p w:rsidR="005C2F13" w:rsidRPr="005C2F13" w:rsidRDefault="005C2F13" w:rsidP="00A42A8B">
      <w:pPr>
        <w:pStyle w:val="a7"/>
        <w:jc w:val="both"/>
        <w:rPr>
          <w:rFonts w:ascii="Times New Roman" w:hAnsi="Times New Roman"/>
          <w:sz w:val="24"/>
          <w:szCs w:val="24"/>
          <w:lang w:val="ru-RU"/>
        </w:rPr>
      </w:pPr>
      <w:r w:rsidRPr="005C2F13">
        <w:rPr>
          <w:rFonts w:ascii="Times New Roman" w:hAnsi="Times New Roman"/>
          <w:sz w:val="24"/>
          <w:szCs w:val="24"/>
          <w:lang w:val="ru-RU"/>
        </w:rPr>
        <w:t xml:space="preserve">- "Градостроительный кодекс Российской Федерации" от 29.12.2004 </w:t>
      </w:r>
      <w:r w:rsidRPr="002A619D">
        <w:rPr>
          <w:rFonts w:ascii="Times New Roman" w:hAnsi="Times New Roman"/>
          <w:sz w:val="24"/>
          <w:szCs w:val="24"/>
        </w:rPr>
        <w:t>N</w:t>
      </w:r>
      <w:r w:rsidRPr="005C2F13">
        <w:rPr>
          <w:rFonts w:ascii="Times New Roman" w:hAnsi="Times New Roman"/>
          <w:sz w:val="24"/>
          <w:szCs w:val="24"/>
          <w:lang w:val="ru-RU"/>
        </w:rPr>
        <w:t xml:space="preserve"> 190-ФЗ, Федеральный закон от 29.12.2004 </w:t>
      </w:r>
      <w:r w:rsidRPr="002A619D">
        <w:rPr>
          <w:rFonts w:ascii="Times New Roman" w:hAnsi="Times New Roman"/>
          <w:sz w:val="24"/>
          <w:szCs w:val="24"/>
        </w:rPr>
        <w:t>N</w:t>
      </w:r>
      <w:r w:rsidRPr="005C2F13">
        <w:rPr>
          <w:rFonts w:ascii="Times New Roman" w:hAnsi="Times New Roman"/>
          <w:sz w:val="24"/>
          <w:szCs w:val="24"/>
          <w:lang w:val="ru-RU"/>
        </w:rPr>
        <w:t xml:space="preserve"> 191-ФЗ "О введении в действие Градостроительного кодекса Российской Федерации"</w:t>
      </w:r>
    </w:p>
    <w:p w:rsidR="005C2F13" w:rsidRPr="005C2F13" w:rsidRDefault="005C2F13" w:rsidP="00A42A8B">
      <w:pPr>
        <w:pStyle w:val="a7"/>
        <w:jc w:val="both"/>
        <w:rPr>
          <w:rFonts w:ascii="Times New Roman" w:hAnsi="Times New Roman"/>
          <w:sz w:val="24"/>
          <w:szCs w:val="24"/>
          <w:lang w:val="ru-RU"/>
        </w:rPr>
      </w:pPr>
      <w:r w:rsidRPr="005C2F13">
        <w:rPr>
          <w:rFonts w:ascii="Times New Roman" w:hAnsi="Times New Roman"/>
          <w:b/>
          <w:color w:val="000000"/>
          <w:sz w:val="24"/>
          <w:szCs w:val="24"/>
          <w:lang w:val="ru-RU"/>
        </w:rPr>
        <w:t>-</w:t>
      </w:r>
      <w:r w:rsidRPr="005C2F13">
        <w:rPr>
          <w:rFonts w:ascii="Times New Roman" w:hAnsi="Times New Roman"/>
          <w:sz w:val="24"/>
          <w:szCs w:val="24"/>
          <w:lang w:val="ru-RU"/>
        </w:rPr>
        <w:t xml:space="preserve">Постановление  Правительства РФ от 01.12.2009 </w:t>
      </w:r>
      <w:r w:rsidRPr="002A619D">
        <w:rPr>
          <w:rFonts w:ascii="Times New Roman" w:hAnsi="Times New Roman"/>
          <w:sz w:val="24"/>
          <w:szCs w:val="24"/>
        </w:rPr>
        <w:t>N</w:t>
      </w:r>
      <w:r w:rsidRPr="005C2F13">
        <w:rPr>
          <w:rFonts w:ascii="Times New Roman" w:hAnsi="Times New Roman"/>
          <w:sz w:val="24"/>
          <w:szCs w:val="24"/>
          <w:lang w:val="ru-RU"/>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C2F13" w:rsidRPr="005C2F13" w:rsidRDefault="005C2F13" w:rsidP="00A42A8B">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w:t>
      </w:r>
      <w:proofErr w:type="spellStart"/>
      <w:r w:rsidRPr="005C2F13">
        <w:rPr>
          <w:rFonts w:ascii="Times New Roman" w:hAnsi="Times New Roman"/>
          <w:color w:val="000000"/>
          <w:sz w:val="24"/>
          <w:szCs w:val="24"/>
          <w:lang w:val="ru-RU"/>
        </w:rPr>
        <w:t>СНиП</w:t>
      </w:r>
      <w:proofErr w:type="spellEnd"/>
      <w:r w:rsidRPr="005C2F13">
        <w:rPr>
          <w:rFonts w:ascii="Times New Roman" w:hAnsi="Times New Roman"/>
          <w:color w:val="000000"/>
          <w:sz w:val="24"/>
          <w:szCs w:val="24"/>
          <w:lang w:val="ru-RU"/>
        </w:rPr>
        <w:t xml:space="preserve"> 12-01-2004 Организация строительства. Одобрены и введены в действие Постановлением Госстроя России от 19 апреля 2004 г. № 70.</w:t>
      </w:r>
    </w:p>
    <w:p w:rsidR="005C2F13" w:rsidRPr="005C2F13" w:rsidRDefault="005C2F13" w:rsidP="00A42A8B">
      <w:pPr>
        <w:pStyle w:val="a7"/>
        <w:jc w:val="both"/>
        <w:rPr>
          <w:rFonts w:ascii="Times New Roman" w:hAnsi="Times New Roman"/>
          <w:color w:val="000000"/>
          <w:sz w:val="24"/>
          <w:szCs w:val="24"/>
          <w:lang w:val="ru-RU"/>
        </w:rPr>
      </w:pPr>
      <w:r w:rsidRPr="005C2F13">
        <w:rPr>
          <w:rFonts w:ascii="Times New Roman" w:hAnsi="Times New Roman"/>
          <w:color w:val="000000"/>
          <w:sz w:val="24"/>
          <w:szCs w:val="24"/>
          <w:lang w:val="ru-RU"/>
        </w:rPr>
        <w:t>-</w:t>
      </w:r>
      <w:proofErr w:type="spellStart"/>
      <w:r w:rsidRPr="005C2F13">
        <w:rPr>
          <w:rFonts w:ascii="Times New Roman" w:hAnsi="Times New Roman"/>
          <w:color w:val="000000"/>
          <w:sz w:val="24"/>
          <w:szCs w:val="24"/>
          <w:lang w:val="ru-RU"/>
        </w:rPr>
        <w:t>СНиП</w:t>
      </w:r>
      <w:proofErr w:type="spellEnd"/>
      <w:r w:rsidRPr="005C2F13">
        <w:rPr>
          <w:rFonts w:ascii="Times New Roman" w:hAnsi="Times New Roman"/>
          <w:color w:val="000000"/>
          <w:sz w:val="24"/>
          <w:szCs w:val="24"/>
          <w:lang w:val="ru-RU"/>
        </w:rPr>
        <w:t xml:space="preserve"> 3.01.04-87 «Приемка в эксплуатацию законченных строительством объектов» (утв. Постановлением Государственного строительного комитета СССР по делам строительства от 21.04.87 </w:t>
      </w:r>
      <w:r w:rsidRPr="002A619D">
        <w:rPr>
          <w:rFonts w:ascii="Times New Roman" w:hAnsi="Times New Roman"/>
          <w:color w:val="000000"/>
          <w:sz w:val="24"/>
          <w:szCs w:val="24"/>
        </w:rPr>
        <w:t>N</w:t>
      </w:r>
      <w:r w:rsidRPr="005C2F13">
        <w:rPr>
          <w:rFonts w:ascii="Times New Roman" w:hAnsi="Times New Roman"/>
          <w:color w:val="000000"/>
          <w:sz w:val="24"/>
          <w:szCs w:val="24"/>
          <w:lang w:val="ru-RU"/>
        </w:rPr>
        <w:t xml:space="preserve"> 84).</w:t>
      </w:r>
    </w:p>
    <w:p w:rsidR="00C74434" w:rsidRDefault="00C74434" w:rsidP="002601D9">
      <w:pPr>
        <w:tabs>
          <w:tab w:val="left" w:pos="3708"/>
          <w:tab w:val="left" w:pos="9075"/>
        </w:tabs>
        <w:spacing w:after="0" w:line="240" w:lineRule="auto"/>
        <w:ind w:left="142"/>
        <w:rPr>
          <w:rFonts w:ascii="Times New Roman" w:hAnsi="Times New Roman"/>
          <w:sz w:val="24"/>
          <w:szCs w:val="24"/>
          <w:lang w:val="ru-RU"/>
        </w:rPr>
      </w:pPr>
    </w:p>
    <w:p w:rsidR="006978CE" w:rsidRDefault="006978CE" w:rsidP="00DA53BD">
      <w:pPr>
        <w:tabs>
          <w:tab w:val="left" w:pos="3708"/>
          <w:tab w:val="left" w:pos="9075"/>
        </w:tabs>
        <w:spacing w:after="0" w:line="240" w:lineRule="auto"/>
        <w:rPr>
          <w:rFonts w:ascii="Times New Roman" w:hAnsi="Times New Roman"/>
          <w:sz w:val="24"/>
          <w:szCs w:val="24"/>
          <w:lang w:val="ru-RU"/>
        </w:rPr>
      </w:pPr>
    </w:p>
    <w:p w:rsidR="006978CE" w:rsidRDefault="006978CE" w:rsidP="00DA53BD">
      <w:pPr>
        <w:tabs>
          <w:tab w:val="left" w:pos="3708"/>
          <w:tab w:val="left" w:pos="9075"/>
        </w:tabs>
        <w:spacing w:after="0" w:line="240" w:lineRule="auto"/>
        <w:rPr>
          <w:rFonts w:ascii="Times New Roman" w:hAnsi="Times New Roman"/>
          <w:sz w:val="24"/>
          <w:szCs w:val="24"/>
          <w:lang w:val="ru-RU"/>
        </w:rPr>
      </w:pPr>
    </w:p>
    <w:p w:rsidR="00C72581" w:rsidRDefault="00C72581" w:rsidP="00DA53BD">
      <w:pPr>
        <w:tabs>
          <w:tab w:val="left" w:pos="3708"/>
          <w:tab w:val="left" w:pos="9075"/>
        </w:tabs>
        <w:spacing w:after="0" w:line="240" w:lineRule="auto"/>
        <w:rPr>
          <w:rFonts w:ascii="Times New Roman" w:hAnsi="Times New Roman"/>
          <w:sz w:val="24"/>
          <w:szCs w:val="24"/>
          <w:lang w:val="ru-RU"/>
        </w:rPr>
      </w:pPr>
    </w:p>
    <w:p w:rsidR="00C72581" w:rsidRDefault="00C72581" w:rsidP="00DA53BD">
      <w:pPr>
        <w:tabs>
          <w:tab w:val="left" w:pos="3708"/>
          <w:tab w:val="left" w:pos="9075"/>
        </w:tabs>
        <w:spacing w:after="0" w:line="240" w:lineRule="auto"/>
        <w:rPr>
          <w:rFonts w:ascii="Times New Roman" w:hAnsi="Times New Roman"/>
          <w:sz w:val="24"/>
          <w:szCs w:val="24"/>
          <w:lang w:val="ru-RU"/>
        </w:rPr>
      </w:pPr>
    </w:p>
    <w:p w:rsidR="00C72581" w:rsidRDefault="00C72581" w:rsidP="00DA53BD">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 xml:space="preserve">на </w:t>
      </w:r>
      <w:r w:rsidR="00C13A9A">
        <w:rPr>
          <w:rFonts w:ascii="Times New Roman" w:hAnsi="Times New Roman"/>
          <w:b/>
          <w:sz w:val="24"/>
          <w:szCs w:val="24"/>
          <w:lang w:val="ru-RU"/>
        </w:rPr>
        <w:t xml:space="preserve">выполнение работ </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FC29FF" w:rsidRDefault="002E1B85" w:rsidP="00FC29FF">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C0186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C0186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C0186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C0186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C0186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C72581" w:rsidRDefault="00C72581"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C01865"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Изуч</w:t>
      </w:r>
      <w:r w:rsidR="00C13A9A">
        <w:rPr>
          <w:rFonts w:ascii="Times New Roman" w:hAnsi="Times New Roman"/>
          <w:sz w:val="24"/>
          <w:szCs w:val="24"/>
          <w:lang w:val="ru-RU"/>
        </w:rPr>
        <w:t xml:space="preserve">ив запрос котировок </w:t>
      </w:r>
      <w:proofErr w:type="gramStart"/>
      <w:r w:rsidR="00C13A9A">
        <w:rPr>
          <w:rFonts w:ascii="Times New Roman" w:hAnsi="Times New Roman"/>
          <w:sz w:val="24"/>
          <w:szCs w:val="24"/>
          <w:lang w:val="ru-RU"/>
        </w:rPr>
        <w:t>на</w:t>
      </w:r>
      <w:proofErr w:type="gramEnd"/>
      <w:r w:rsidR="00C13A9A">
        <w:rPr>
          <w:rFonts w:ascii="Times New Roman" w:hAnsi="Times New Roman"/>
          <w:sz w:val="24"/>
          <w:szCs w:val="24"/>
          <w:lang w:val="ru-RU"/>
        </w:rPr>
        <w:t xml:space="preserve">    </w:t>
      </w:r>
      <w:r w:rsidRPr="002E1B85">
        <w:rPr>
          <w:rFonts w:ascii="Times New Roman" w:hAnsi="Times New Roman"/>
          <w:sz w:val="24"/>
          <w:szCs w:val="24"/>
          <w:lang w:val="ru-RU"/>
        </w:rPr>
        <w:t xml:space="preserve">                                            №, </w:t>
      </w:r>
    </w:p>
    <w:tbl>
      <w:tblPr>
        <w:tblW w:w="9923" w:type="dxa"/>
        <w:tblLayout w:type="fixed"/>
        <w:tblCellMar>
          <w:left w:w="0" w:type="dxa"/>
          <w:right w:w="0" w:type="dxa"/>
        </w:tblCellMar>
        <w:tblLook w:val="0000"/>
      </w:tblPr>
      <w:tblGrid>
        <w:gridCol w:w="9923"/>
      </w:tblGrid>
      <w:tr w:rsidR="002E1B85" w:rsidRPr="00C01865"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C01865"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C01865"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C01865"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C13A9A" w:rsidRDefault="002E1B85" w:rsidP="002E1B85">
      <w:pPr>
        <w:spacing w:after="0" w:line="240" w:lineRule="auto"/>
        <w:rPr>
          <w:rFonts w:ascii="Times New Roman" w:hAnsi="Times New Roman"/>
          <w:b/>
          <w:sz w:val="24"/>
          <w:szCs w:val="24"/>
          <w:lang w:val="ru-RU"/>
        </w:rPr>
      </w:pPr>
    </w:p>
    <w:p w:rsidR="002E1B85" w:rsidRPr="00C13A9A" w:rsidRDefault="00C13A9A" w:rsidP="00C13A9A">
      <w:pPr>
        <w:spacing w:after="0" w:line="240" w:lineRule="auto"/>
        <w:jc w:val="center"/>
        <w:rPr>
          <w:rFonts w:ascii="Times New Roman" w:hAnsi="Times New Roman"/>
          <w:b/>
          <w:sz w:val="24"/>
          <w:szCs w:val="24"/>
          <w:lang w:val="ru-RU"/>
        </w:rPr>
      </w:pPr>
      <w:r w:rsidRPr="00C13A9A">
        <w:rPr>
          <w:rFonts w:ascii="Times New Roman" w:hAnsi="Times New Roman"/>
          <w:b/>
          <w:sz w:val="24"/>
          <w:szCs w:val="24"/>
          <w:lang w:val="ru-RU"/>
        </w:rPr>
        <w:t>Техническое задание</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C13A9A" w:rsidRDefault="00C13A9A" w:rsidP="002E1B85">
      <w:pPr>
        <w:spacing w:after="0" w:line="240" w:lineRule="auto"/>
        <w:rPr>
          <w:rFonts w:ascii="Times New Roman" w:hAnsi="Times New Roman"/>
          <w:sz w:val="24"/>
          <w:szCs w:val="24"/>
          <w:lang w:val="ru-RU"/>
        </w:rPr>
      </w:pPr>
    </w:p>
    <w:p w:rsidR="00C13A9A" w:rsidRDefault="00C13A9A" w:rsidP="002E1B85">
      <w:pPr>
        <w:spacing w:after="0" w:line="240" w:lineRule="auto"/>
        <w:rPr>
          <w:rFonts w:ascii="Times New Roman" w:hAnsi="Times New Roman"/>
          <w:sz w:val="24"/>
          <w:szCs w:val="24"/>
          <w:lang w:val="ru-RU"/>
        </w:rPr>
      </w:pPr>
    </w:p>
    <w:p w:rsidR="00C13A9A" w:rsidRDefault="00C13A9A" w:rsidP="002E1B85">
      <w:pPr>
        <w:spacing w:after="0" w:line="240" w:lineRule="auto"/>
        <w:rPr>
          <w:rFonts w:ascii="Times New Roman" w:hAnsi="Times New Roman"/>
          <w:sz w:val="24"/>
          <w:szCs w:val="24"/>
          <w:lang w:val="ru-RU"/>
        </w:rPr>
      </w:pPr>
    </w:p>
    <w:p w:rsidR="00C13A9A" w:rsidRDefault="00C13A9A" w:rsidP="002E1B85">
      <w:pPr>
        <w:spacing w:after="0" w:line="240" w:lineRule="auto"/>
        <w:rPr>
          <w:rFonts w:ascii="Times New Roman" w:hAnsi="Times New Roman"/>
          <w:sz w:val="24"/>
          <w:szCs w:val="24"/>
          <w:lang w:val="ru-RU"/>
        </w:rPr>
      </w:pPr>
    </w:p>
    <w:p w:rsidR="00C13A9A" w:rsidRDefault="00C13A9A" w:rsidP="002E1B85">
      <w:pPr>
        <w:spacing w:after="0" w:line="240" w:lineRule="auto"/>
        <w:rPr>
          <w:rFonts w:ascii="Times New Roman" w:hAnsi="Times New Roman"/>
          <w:sz w:val="24"/>
          <w:szCs w:val="24"/>
          <w:lang w:val="ru-RU"/>
        </w:rPr>
      </w:pPr>
    </w:p>
    <w:p w:rsidR="00C13A9A" w:rsidRPr="002E1B85" w:rsidRDefault="00C13A9A"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F300C3">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lastRenderedPageBreak/>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24"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C96414" w:rsidRPr="002E1B85" w:rsidRDefault="00C9641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lastRenderedPageBreak/>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C13A9A" w:rsidP="002E1B85">
      <w:pPr>
        <w:jc w:val="both"/>
        <w:rPr>
          <w:rFonts w:ascii="Times New Roman" w:hAnsi="Times New Roman"/>
          <w:b/>
          <w:color w:val="000000"/>
          <w:sz w:val="24"/>
          <w:szCs w:val="24"/>
          <w:lang w:val="ru-RU"/>
        </w:rPr>
      </w:pPr>
      <w:r>
        <w:rPr>
          <w:rFonts w:ascii="Times New Roman" w:hAnsi="Times New Roman"/>
          <w:b/>
          <w:color w:val="000000"/>
          <w:sz w:val="24"/>
          <w:szCs w:val="24"/>
          <w:lang w:val="ru-RU"/>
        </w:rPr>
        <w:t xml:space="preserve">На выполнение работ </w:t>
      </w:r>
      <w:r w:rsidR="002E1B85" w:rsidRPr="002E1B85">
        <w:rPr>
          <w:rFonts w:ascii="Times New Roman" w:hAnsi="Times New Roman"/>
          <w:b/>
          <w:color w:val="000000"/>
          <w:sz w:val="24"/>
          <w:szCs w:val="24"/>
          <w:lang w:val="ru-RU"/>
        </w:rPr>
        <w:t>________________________________</w:t>
      </w:r>
      <w:r>
        <w:rPr>
          <w:rFonts w:ascii="Times New Roman" w:hAnsi="Times New Roman"/>
          <w:b/>
          <w:color w:val="000000"/>
          <w:sz w:val="24"/>
          <w:szCs w:val="24"/>
          <w:lang w:val="ru-RU"/>
        </w:rPr>
        <w:t>__________________________</w:t>
      </w:r>
      <w:r w:rsidR="002E1B85" w:rsidRPr="002E1B85">
        <w:rPr>
          <w:rFonts w:ascii="Times New Roman" w:hAnsi="Times New Roman"/>
          <w:b/>
          <w:color w:val="000000"/>
          <w:sz w:val="24"/>
          <w:szCs w:val="24"/>
          <w:lang w:val="ru-RU"/>
        </w:rPr>
        <w:t>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C01865"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C01865"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C01865"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C01865"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C01865"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C01865"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C01865"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25"/>
          <w:pgSz w:w="11906" w:h="16838"/>
          <w:pgMar w:top="720" w:right="720" w:bottom="720" w:left="720" w:header="227" w:footer="113" w:gutter="0"/>
          <w:cols w:space="708"/>
          <w:docGrid w:linePitch="360"/>
        </w:sectPr>
      </w:pPr>
    </w:p>
    <w:p w:rsidR="002E1B85"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9F0F89" w:rsidRPr="00A63CC5" w:rsidRDefault="009F0F89" w:rsidP="009F0F89">
      <w:pPr>
        <w:tabs>
          <w:tab w:val="left" w:pos="13650"/>
        </w:tabs>
        <w:jc w:val="center"/>
        <w:rPr>
          <w:rFonts w:ascii="Times New Roman" w:hAnsi="Times New Roman"/>
          <w:sz w:val="24"/>
          <w:szCs w:val="24"/>
        </w:rPr>
      </w:pPr>
      <w:proofErr w:type="spellStart"/>
      <w:r>
        <w:rPr>
          <w:rFonts w:ascii="Times New Roman" w:hAnsi="Times New Roman"/>
          <w:sz w:val="24"/>
          <w:szCs w:val="24"/>
        </w:rPr>
        <w:t>Локально-сметный</w:t>
      </w:r>
      <w:proofErr w:type="spellEnd"/>
      <w:r>
        <w:rPr>
          <w:rFonts w:ascii="Times New Roman" w:hAnsi="Times New Roman"/>
          <w:sz w:val="24"/>
          <w:szCs w:val="24"/>
        </w:rPr>
        <w:t xml:space="preserve"> </w:t>
      </w:r>
      <w:proofErr w:type="spellStart"/>
      <w:r>
        <w:rPr>
          <w:rFonts w:ascii="Times New Roman" w:hAnsi="Times New Roman"/>
          <w:sz w:val="24"/>
          <w:szCs w:val="24"/>
        </w:rPr>
        <w:t>расчет</w:t>
      </w:r>
      <w:proofErr w:type="spellEnd"/>
    </w:p>
    <w:p w:rsidR="00503103" w:rsidRPr="00BE4EED" w:rsidRDefault="00503103" w:rsidP="00A53DCA">
      <w:pPr>
        <w:tabs>
          <w:tab w:val="left" w:pos="13650"/>
        </w:tabs>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13C" w:rsidRDefault="0038513C" w:rsidP="00B330ED">
      <w:pPr>
        <w:spacing w:after="0" w:line="240" w:lineRule="auto"/>
      </w:pPr>
      <w:r>
        <w:separator/>
      </w:r>
    </w:p>
  </w:endnote>
  <w:endnote w:type="continuationSeparator" w:id="0">
    <w:p w:rsidR="0038513C" w:rsidRDefault="0038513C"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13C" w:rsidRDefault="0038513C" w:rsidP="00B330ED">
      <w:pPr>
        <w:spacing w:after="0" w:line="240" w:lineRule="auto"/>
      </w:pPr>
      <w:r>
        <w:separator/>
      </w:r>
    </w:p>
  </w:footnote>
  <w:footnote w:type="continuationSeparator" w:id="0">
    <w:p w:rsidR="0038513C" w:rsidRDefault="0038513C"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sdtPr>
    <w:sdtContent>
      <w:p w:rsidR="00E2109D" w:rsidRDefault="00FA1DF7">
        <w:pPr>
          <w:pStyle w:val="a9"/>
          <w:jc w:val="right"/>
        </w:pPr>
        <w:fldSimple w:instr=" PAGE   \* MERGEFORMAT ">
          <w:r w:rsidR="00C13A9A">
            <w:rPr>
              <w:noProof/>
            </w:rPr>
            <w:t>51</w:t>
          </w:r>
        </w:fldSimple>
      </w:p>
    </w:sdtContent>
  </w:sdt>
  <w:p w:rsidR="00E2109D" w:rsidRDefault="00E2109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5600"/>
    <w:rsid w:val="000106A5"/>
    <w:rsid w:val="000106AD"/>
    <w:rsid w:val="0001123C"/>
    <w:rsid w:val="0001682A"/>
    <w:rsid w:val="0002030F"/>
    <w:rsid w:val="00022D6D"/>
    <w:rsid w:val="00023DC9"/>
    <w:rsid w:val="00027BCD"/>
    <w:rsid w:val="00036028"/>
    <w:rsid w:val="00036327"/>
    <w:rsid w:val="00036F9C"/>
    <w:rsid w:val="000450FF"/>
    <w:rsid w:val="000548AF"/>
    <w:rsid w:val="00057864"/>
    <w:rsid w:val="000622DC"/>
    <w:rsid w:val="00062312"/>
    <w:rsid w:val="0007163F"/>
    <w:rsid w:val="000721CF"/>
    <w:rsid w:val="000727A9"/>
    <w:rsid w:val="00076759"/>
    <w:rsid w:val="00086319"/>
    <w:rsid w:val="00091DA0"/>
    <w:rsid w:val="00091F84"/>
    <w:rsid w:val="00092D07"/>
    <w:rsid w:val="00093B89"/>
    <w:rsid w:val="00094211"/>
    <w:rsid w:val="000B2FB2"/>
    <w:rsid w:val="000D0B52"/>
    <w:rsid w:val="000D5055"/>
    <w:rsid w:val="000D7293"/>
    <w:rsid w:val="000D7E07"/>
    <w:rsid w:val="000E2FE4"/>
    <w:rsid w:val="000E4DA0"/>
    <w:rsid w:val="000F37E1"/>
    <w:rsid w:val="00105B7D"/>
    <w:rsid w:val="00106C72"/>
    <w:rsid w:val="00113533"/>
    <w:rsid w:val="00113693"/>
    <w:rsid w:val="00114011"/>
    <w:rsid w:val="00121241"/>
    <w:rsid w:val="00121E76"/>
    <w:rsid w:val="00122B6A"/>
    <w:rsid w:val="00132C60"/>
    <w:rsid w:val="001359B6"/>
    <w:rsid w:val="00136D68"/>
    <w:rsid w:val="0014080B"/>
    <w:rsid w:val="001451F0"/>
    <w:rsid w:val="00146887"/>
    <w:rsid w:val="00147528"/>
    <w:rsid w:val="0015230D"/>
    <w:rsid w:val="00156C84"/>
    <w:rsid w:val="00157E73"/>
    <w:rsid w:val="00163917"/>
    <w:rsid w:val="00164F74"/>
    <w:rsid w:val="00166D28"/>
    <w:rsid w:val="0017081E"/>
    <w:rsid w:val="00173437"/>
    <w:rsid w:val="0017564C"/>
    <w:rsid w:val="00175861"/>
    <w:rsid w:val="00176B7B"/>
    <w:rsid w:val="00176C2C"/>
    <w:rsid w:val="00185B60"/>
    <w:rsid w:val="001869C8"/>
    <w:rsid w:val="00193B08"/>
    <w:rsid w:val="001A0CEB"/>
    <w:rsid w:val="001A26F0"/>
    <w:rsid w:val="001B0090"/>
    <w:rsid w:val="001B37B8"/>
    <w:rsid w:val="001C00BD"/>
    <w:rsid w:val="001C420C"/>
    <w:rsid w:val="001C6D2E"/>
    <w:rsid w:val="001D050C"/>
    <w:rsid w:val="001D0760"/>
    <w:rsid w:val="001D2B8C"/>
    <w:rsid w:val="001D2F34"/>
    <w:rsid w:val="001D3E21"/>
    <w:rsid w:val="001E1B8C"/>
    <w:rsid w:val="001E55D9"/>
    <w:rsid w:val="001E5B6E"/>
    <w:rsid w:val="001E7B76"/>
    <w:rsid w:val="001F172A"/>
    <w:rsid w:val="001F23CE"/>
    <w:rsid w:val="00203018"/>
    <w:rsid w:val="00207992"/>
    <w:rsid w:val="00207A85"/>
    <w:rsid w:val="00223728"/>
    <w:rsid w:val="00234C93"/>
    <w:rsid w:val="00240B6D"/>
    <w:rsid w:val="00244091"/>
    <w:rsid w:val="00246710"/>
    <w:rsid w:val="002526FB"/>
    <w:rsid w:val="0025566E"/>
    <w:rsid w:val="00257C1C"/>
    <w:rsid w:val="002601D9"/>
    <w:rsid w:val="00260235"/>
    <w:rsid w:val="002653F7"/>
    <w:rsid w:val="0026562A"/>
    <w:rsid w:val="0026693F"/>
    <w:rsid w:val="0027794B"/>
    <w:rsid w:val="00281440"/>
    <w:rsid w:val="00282412"/>
    <w:rsid w:val="002831F3"/>
    <w:rsid w:val="00292748"/>
    <w:rsid w:val="00293C3A"/>
    <w:rsid w:val="002A5EB6"/>
    <w:rsid w:val="002B0806"/>
    <w:rsid w:val="002B0CF1"/>
    <w:rsid w:val="002B2251"/>
    <w:rsid w:val="002B5EF5"/>
    <w:rsid w:val="002C2417"/>
    <w:rsid w:val="002D003E"/>
    <w:rsid w:val="002D43A0"/>
    <w:rsid w:val="002D48A5"/>
    <w:rsid w:val="002D5192"/>
    <w:rsid w:val="002D58E9"/>
    <w:rsid w:val="002D6E23"/>
    <w:rsid w:val="002E1B85"/>
    <w:rsid w:val="002E48E8"/>
    <w:rsid w:val="002F6F1A"/>
    <w:rsid w:val="00301C00"/>
    <w:rsid w:val="003046A3"/>
    <w:rsid w:val="0031387F"/>
    <w:rsid w:val="00315FC7"/>
    <w:rsid w:val="00321CFF"/>
    <w:rsid w:val="00323056"/>
    <w:rsid w:val="003324EC"/>
    <w:rsid w:val="00335654"/>
    <w:rsid w:val="00335937"/>
    <w:rsid w:val="00340472"/>
    <w:rsid w:val="003415D8"/>
    <w:rsid w:val="00341DA5"/>
    <w:rsid w:val="003508F6"/>
    <w:rsid w:val="00362A46"/>
    <w:rsid w:val="00362D9D"/>
    <w:rsid w:val="003729BD"/>
    <w:rsid w:val="0037462F"/>
    <w:rsid w:val="00375D4A"/>
    <w:rsid w:val="00380455"/>
    <w:rsid w:val="0038513C"/>
    <w:rsid w:val="00387A07"/>
    <w:rsid w:val="003943A4"/>
    <w:rsid w:val="00394CC8"/>
    <w:rsid w:val="00395288"/>
    <w:rsid w:val="00395B5F"/>
    <w:rsid w:val="003A3D7F"/>
    <w:rsid w:val="003A5612"/>
    <w:rsid w:val="003A6EE4"/>
    <w:rsid w:val="003B0477"/>
    <w:rsid w:val="003C1B34"/>
    <w:rsid w:val="003C23BC"/>
    <w:rsid w:val="003C686F"/>
    <w:rsid w:val="003C70C5"/>
    <w:rsid w:val="003D0D32"/>
    <w:rsid w:val="003D1755"/>
    <w:rsid w:val="003D57B3"/>
    <w:rsid w:val="003E06B2"/>
    <w:rsid w:val="003E1DBF"/>
    <w:rsid w:val="003E1F9E"/>
    <w:rsid w:val="003E4246"/>
    <w:rsid w:val="003E4870"/>
    <w:rsid w:val="003E6A80"/>
    <w:rsid w:val="003F2D23"/>
    <w:rsid w:val="00402069"/>
    <w:rsid w:val="00414244"/>
    <w:rsid w:val="004203CE"/>
    <w:rsid w:val="00420964"/>
    <w:rsid w:val="00422C29"/>
    <w:rsid w:val="00423F28"/>
    <w:rsid w:val="00425A25"/>
    <w:rsid w:val="00434B06"/>
    <w:rsid w:val="004356EE"/>
    <w:rsid w:val="00441790"/>
    <w:rsid w:val="00442C8D"/>
    <w:rsid w:val="00445B99"/>
    <w:rsid w:val="00446E16"/>
    <w:rsid w:val="00450186"/>
    <w:rsid w:val="00455E84"/>
    <w:rsid w:val="004605BA"/>
    <w:rsid w:val="004676E9"/>
    <w:rsid w:val="00467B81"/>
    <w:rsid w:val="00475BC9"/>
    <w:rsid w:val="00477A64"/>
    <w:rsid w:val="004814D7"/>
    <w:rsid w:val="00483E3C"/>
    <w:rsid w:val="00494770"/>
    <w:rsid w:val="004A156A"/>
    <w:rsid w:val="004A2024"/>
    <w:rsid w:val="004B0361"/>
    <w:rsid w:val="004B07B3"/>
    <w:rsid w:val="004B38CA"/>
    <w:rsid w:val="004B4342"/>
    <w:rsid w:val="004C7793"/>
    <w:rsid w:val="004D1E8C"/>
    <w:rsid w:val="004E7849"/>
    <w:rsid w:val="004F182E"/>
    <w:rsid w:val="004F5E28"/>
    <w:rsid w:val="00502492"/>
    <w:rsid w:val="00503103"/>
    <w:rsid w:val="005033C2"/>
    <w:rsid w:val="00504D95"/>
    <w:rsid w:val="0050649C"/>
    <w:rsid w:val="005064D6"/>
    <w:rsid w:val="0051133D"/>
    <w:rsid w:val="00513377"/>
    <w:rsid w:val="005146EC"/>
    <w:rsid w:val="005232C3"/>
    <w:rsid w:val="005241A3"/>
    <w:rsid w:val="0052443B"/>
    <w:rsid w:val="00526A3E"/>
    <w:rsid w:val="00541377"/>
    <w:rsid w:val="005417AA"/>
    <w:rsid w:val="005434E4"/>
    <w:rsid w:val="00547B1F"/>
    <w:rsid w:val="005534CE"/>
    <w:rsid w:val="00555F66"/>
    <w:rsid w:val="0055772E"/>
    <w:rsid w:val="00562270"/>
    <w:rsid w:val="005631EF"/>
    <w:rsid w:val="00566933"/>
    <w:rsid w:val="00567C4B"/>
    <w:rsid w:val="00573396"/>
    <w:rsid w:val="00574026"/>
    <w:rsid w:val="00574B72"/>
    <w:rsid w:val="00576FEF"/>
    <w:rsid w:val="00583F6F"/>
    <w:rsid w:val="0058530F"/>
    <w:rsid w:val="00585CF2"/>
    <w:rsid w:val="00586047"/>
    <w:rsid w:val="00594BDE"/>
    <w:rsid w:val="00597062"/>
    <w:rsid w:val="005A1841"/>
    <w:rsid w:val="005A5D7F"/>
    <w:rsid w:val="005B1822"/>
    <w:rsid w:val="005B3906"/>
    <w:rsid w:val="005C2CDD"/>
    <w:rsid w:val="005C2F13"/>
    <w:rsid w:val="005C4E95"/>
    <w:rsid w:val="005C5F1D"/>
    <w:rsid w:val="005C662A"/>
    <w:rsid w:val="005D0047"/>
    <w:rsid w:val="005D1399"/>
    <w:rsid w:val="005D28B9"/>
    <w:rsid w:val="005D75AD"/>
    <w:rsid w:val="005E4F68"/>
    <w:rsid w:val="005F6B39"/>
    <w:rsid w:val="005F7A08"/>
    <w:rsid w:val="00601229"/>
    <w:rsid w:val="006110D8"/>
    <w:rsid w:val="0061150B"/>
    <w:rsid w:val="00613CBB"/>
    <w:rsid w:val="006148A4"/>
    <w:rsid w:val="006237E4"/>
    <w:rsid w:val="006302AC"/>
    <w:rsid w:val="00630612"/>
    <w:rsid w:val="00637959"/>
    <w:rsid w:val="00644889"/>
    <w:rsid w:val="006548BD"/>
    <w:rsid w:val="00654E1C"/>
    <w:rsid w:val="00654F60"/>
    <w:rsid w:val="00660E33"/>
    <w:rsid w:val="006637E7"/>
    <w:rsid w:val="00664CF1"/>
    <w:rsid w:val="00690B8C"/>
    <w:rsid w:val="00690F27"/>
    <w:rsid w:val="00693171"/>
    <w:rsid w:val="00695B86"/>
    <w:rsid w:val="006961CC"/>
    <w:rsid w:val="00696E37"/>
    <w:rsid w:val="006978CE"/>
    <w:rsid w:val="006A2C6A"/>
    <w:rsid w:val="006A7DD6"/>
    <w:rsid w:val="006B090C"/>
    <w:rsid w:val="006B1D75"/>
    <w:rsid w:val="006B277D"/>
    <w:rsid w:val="006B314C"/>
    <w:rsid w:val="006B5F34"/>
    <w:rsid w:val="006B68D1"/>
    <w:rsid w:val="006C4496"/>
    <w:rsid w:val="006C587E"/>
    <w:rsid w:val="006D0B22"/>
    <w:rsid w:val="006D7590"/>
    <w:rsid w:val="006E0975"/>
    <w:rsid w:val="006E1CB8"/>
    <w:rsid w:val="006E2A8F"/>
    <w:rsid w:val="006E6AED"/>
    <w:rsid w:val="006F265F"/>
    <w:rsid w:val="006F64E2"/>
    <w:rsid w:val="00700749"/>
    <w:rsid w:val="00700BE4"/>
    <w:rsid w:val="00702639"/>
    <w:rsid w:val="00704B82"/>
    <w:rsid w:val="0071271E"/>
    <w:rsid w:val="0071680E"/>
    <w:rsid w:val="00720C85"/>
    <w:rsid w:val="007210B6"/>
    <w:rsid w:val="00731990"/>
    <w:rsid w:val="00733A9F"/>
    <w:rsid w:val="00735363"/>
    <w:rsid w:val="0074004A"/>
    <w:rsid w:val="0074506C"/>
    <w:rsid w:val="00745D11"/>
    <w:rsid w:val="00746B08"/>
    <w:rsid w:val="007535C2"/>
    <w:rsid w:val="007676E0"/>
    <w:rsid w:val="00770D0D"/>
    <w:rsid w:val="007712B8"/>
    <w:rsid w:val="00773F21"/>
    <w:rsid w:val="007772EE"/>
    <w:rsid w:val="007800E2"/>
    <w:rsid w:val="00780275"/>
    <w:rsid w:val="00782F50"/>
    <w:rsid w:val="007847CD"/>
    <w:rsid w:val="007847FE"/>
    <w:rsid w:val="00784D82"/>
    <w:rsid w:val="0078764B"/>
    <w:rsid w:val="007913FE"/>
    <w:rsid w:val="0079729E"/>
    <w:rsid w:val="007A3157"/>
    <w:rsid w:val="007A7EA5"/>
    <w:rsid w:val="007B00F1"/>
    <w:rsid w:val="007B496D"/>
    <w:rsid w:val="007C6095"/>
    <w:rsid w:val="007D2963"/>
    <w:rsid w:val="007D2D3F"/>
    <w:rsid w:val="007D520C"/>
    <w:rsid w:val="007D64D7"/>
    <w:rsid w:val="007D6A0D"/>
    <w:rsid w:val="007E2E38"/>
    <w:rsid w:val="007E4018"/>
    <w:rsid w:val="007E48A0"/>
    <w:rsid w:val="007E5544"/>
    <w:rsid w:val="007F437D"/>
    <w:rsid w:val="008015E2"/>
    <w:rsid w:val="00817CF3"/>
    <w:rsid w:val="00821234"/>
    <w:rsid w:val="00821662"/>
    <w:rsid w:val="008246BE"/>
    <w:rsid w:val="00826661"/>
    <w:rsid w:val="00831EDD"/>
    <w:rsid w:val="00837AA8"/>
    <w:rsid w:val="008616DD"/>
    <w:rsid w:val="00863742"/>
    <w:rsid w:val="00870313"/>
    <w:rsid w:val="00870BFE"/>
    <w:rsid w:val="008729BF"/>
    <w:rsid w:val="00874557"/>
    <w:rsid w:val="00876D88"/>
    <w:rsid w:val="00891403"/>
    <w:rsid w:val="0089597B"/>
    <w:rsid w:val="00896C5D"/>
    <w:rsid w:val="008A04A6"/>
    <w:rsid w:val="008A16D3"/>
    <w:rsid w:val="008A263B"/>
    <w:rsid w:val="008A5DFA"/>
    <w:rsid w:val="008A6D2B"/>
    <w:rsid w:val="008A72BF"/>
    <w:rsid w:val="008B000E"/>
    <w:rsid w:val="008B1A3D"/>
    <w:rsid w:val="008B25AA"/>
    <w:rsid w:val="008B5D02"/>
    <w:rsid w:val="008B6080"/>
    <w:rsid w:val="008B6D74"/>
    <w:rsid w:val="008C086D"/>
    <w:rsid w:val="008C108E"/>
    <w:rsid w:val="008D0A79"/>
    <w:rsid w:val="008D31E9"/>
    <w:rsid w:val="008E0F07"/>
    <w:rsid w:val="008E2087"/>
    <w:rsid w:val="008E5D6A"/>
    <w:rsid w:val="008F28AA"/>
    <w:rsid w:val="008F6158"/>
    <w:rsid w:val="009013D0"/>
    <w:rsid w:val="00901AB9"/>
    <w:rsid w:val="0091618E"/>
    <w:rsid w:val="00922EE1"/>
    <w:rsid w:val="00936637"/>
    <w:rsid w:val="0094554E"/>
    <w:rsid w:val="00946D24"/>
    <w:rsid w:val="00961123"/>
    <w:rsid w:val="00961922"/>
    <w:rsid w:val="00965EFA"/>
    <w:rsid w:val="00966593"/>
    <w:rsid w:val="00971AF7"/>
    <w:rsid w:val="00986A13"/>
    <w:rsid w:val="00996D1C"/>
    <w:rsid w:val="00997DDD"/>
    <w:rsid w:val="009A5F7F"/>
    <w:rsid w:val="009B651D"/>
    <w:rsid w:val="009B7C74"/>
    <w:rsid w:val="009C0EE9"/>
    <w:rsid w:val="009C4928"/>
    <w:rsid w:val="009D09A2"/>
    <w:rsid w:val="009D2FE9"/>
    <w:rsid w:val="009D5752"/>
    <w:rsid w:val="009D68B2"/>
    <w:rsid w:val="009E3C9C"/>
    <w:rsid w:val="009E546B"/>
    <w:rsid w:val="009F0F89"/>
    <w:rsid w:val="009F15CA"/>
    <w:rsid w:val="009F6370"/>
    <w:rsid w:val="00A0030B"/>
    <w:rsid w:val="00A208ED"/>
    <w:rsid w:val="00A2230C"/>
    <w:rsid w:val="00A274E9"/>
    <w:rsid w:val="00A42A8B"/>
    <w:rsid w:val="00A50455"/>
    <w:rsid w:val="00A533C6"/>
    <w:rsid w:val="00A53DCA"/>
    <w:rsid w:val="00A54822"/>
    <w:rsid w:val="00A5637B"/>
    <w:rsid w:val="00A612BA"/>
    <w:rsid w:val="00A8549F"/>
    <w:rsid w:val="00A924F4"/>
    <w:rsid w:val="00A9268D"/>
    <w:rsid w:val="00AA05DC"/>
    <w:rsid w:val="00AA2142"/>
    <w:rsid w:val="00AA3FC7"/>
    <w:rsid w:val="00AA5853"/>
    <w:rsid w:val="00AA71C4"/>
    <w:rsid w:val="00AB3C96"/>
    <w:rsid w:val="00AB53D9"/>
    <w:rsid w:val="00AC334E"/>
    <w:rsid w:val="00AC4140"/>
    <w:rsid w:val="00AC4279"/>
    <w:rsid w:val="00AC4F8B"/>
    <w:rsid w:val="00AC7F68"/>
    <w:rsid w:val="00AD0C54"/>
    <w:rsid w:val="00AD11F1"/>
    <w:rsid w:val="00AD3DD5"/>
    <w:rsid w:val="00AE070A"/>
    <w:rsid w:val="00AE3688"/>
    <w:rsid w:val="00AE3F05"/>
    <w:rsid w:val="00AE74B2"/>
    <w:rsid w:val="00AF0812"/>
    <w:rsid w:val="00AF38C9"/>
    <w:rsid w:val="00B01CD7"/>
    <w:rsid w:val="00B0743F"/>
    <w:rsid w:val="00B13958"/>
    <w:rsid w:val="00B14587"/>
    <w:rsid w:val="00B20B0C"/>
    <w:rsid w:val="00B23B82"/>
    <w:rsid w:val="00B26D53"/>
    <w:rsid w:val="00B30AF2"/>
    <w:rsid w:val="00B330ED"/>
    <w:rsid w:val="00B34439"/>
    <w:rsid w:val="00B40418"/>
    <w:rsid w:val="00B40637"/>
    <w:rsid w:val="00B46B1B"/>
    <w:rsid w:val="00B521F7"/>
    <w:rsid w:val="00B537E8"/>
    <w:rsid w:val="00B53F9A"/>
    <w:rsid w:val="00B56FE1"/>
    <w:rsid w:val="00B570B5"/>
    <w:rsid w:val="00B57EB7"/>
    <w:rsid w:val="00B70144"/>
    <w:rsid w:val="00B70B6C"/>
    <w:rsid w:val="00B728EC"/>
    <w:rsid w:val="00B77D6C"/>
    <w:rsid w:val="00B81051"/>
    <w:rsid w:val="00B8440E"/>
    <w:rsid w:val="00B95A7B"/>
    <w:rsid w:val="00BA12D3"/>
    <w:rsid w:val="00BA1F57"/>
    <w:rsid w:val="00BA2476"/>
    <w:rsid w:val="00BA48A0"/>
    <w:rsid w:val="00BA520D"/>
    <w:rsid w:val="00BA570B"/>
    <w:rsid w:val="00BA5AC6"/>
    <w:rsid w:val="00BB79CA"/>
    <w:rsid w:val="00BC2F0D"/>
    <w:rsid w:val="00BC7804"/>
    <w:rsid w:val="00BD0212"/>
    <w:rsid w:val="00BD1F27"/>
    <w:rsid w:val="00BE2F63"/>
    <w:rsid w:val="00BE3C06"/>
    <w:rsid w:val="00BE4EED"/>
    <w:rsid w:val="00BE78E2"/>
    <w:rsid w:val="00C01865"/>
    <w:rsid w:val="00C04EBD"/>
    <w:rsid w:val="00C13A9A"/>
    <w:rsid w:val="00C23B75"/>
    <w:rsid w:val="00C33C36"/>
    <w:rsid w:val="00C41463"/>
    <w:rsid w:val="00C42ECB"/>
    <w:rsid w:val="00C445C9"/>
    <w:rsid w:val="00C47938"/>
    <w:rsid w:val="00C51C93"/>
    <w:rsid w:val="00C54220"/>
    <w:rsid w:val="00C63C66"/>
    <w:rsid w:val="00C72581"/>
    <w:rsid w:val="00C74434"/>
    <w:rsid w:val="00C823AC"/>
    <w:rsid w:val="00C90DB4"/>
    <w:rsid w:val="00C93485"/>
    <w:rsid w:val="00C96414"/>
    <w:rsid w:val="00C96752"/>
    <w:rsid w:val="00C97E8F"/>
    <w:rsid w:val="00CA1DA0"/>
    <w:rsid w:val="00CA2AD4"/>
    <w:rsid w:val="00CA3B9B"/>
    <w:rsid w:val="00CA5234"/>
    <w:rsid w:val="00CA5247"/>
    <w:rsid w:val="00CB2332"/>
    <w:rsid w:val="00CC19FA"/>
    <w:rsid w:val="00CC7DFC"/>
    <w:rsid w:val="00CD1B5B"/>
    <w:rsid w:val="00CD71B3"/>
    <w:rsid w:val="00CE3057"/>
    <w:rsid w:val="00CE352B"/>
    <w:rsid w:val="00CE35E4"/>
    <w:rsid w:val="00CE4582"/>
    <w:rsid w:val="00CE6BFB"/>
    <w:rsid w:val="00CF1723"/>
    <w:rsid w:val="00CF1FCF"/>
    <w:rsid w:val="00D068E3"/>
    <w:rsid w:val="00D0776A"/>
    <w:rsid w:val="00D17093"/>
    <w:rsid w:val="00D23B90"/>
    <w:rsid w:val="00D23FE5"/>
    <w:rsid w:val="00D26408"/>
    <w:rsid w:val="00D2731B"/>
    <w:rsid w:val="00D33E3C"/>
    <w:rsid w:val="00D34450"/>
    <w:rsid w:val="00D3708B"/>
    <w:rsid w:val="00D40EFE"/>
    <w:rsid w:val="00D43A37"/>
    <w:rsid w:val="00D47E5A"/>
    <w:rsid w:val="00D52A2E"/>
    <w:rsid w:val="00D566C1"/>
    <w:rsid w:val="00D56EAE"/>
    <w:rsid w:val="00D6631B"/>
    <w:rsid w:val="00D6747C"/>
    <w:rsid w:val="00D73152"/>
    <w:rsid w:val="00D73C5B"/>
    <w:rsid w:val="00D74170"/>
    <w:rsid w:val="00D77CF9"/>
    <w:rsid w:val="00D8327F"/>
    <w:rsid w:val="00D83AD8"/>
    <w:rsid w:val="00D85D98"/>
    <w:rsid w:val="00D91D1C"/>
    <w:rsid w:val="00D931BD"/>
    <w:rsid w:val="00D96D67"/>
    <w:rsid w:val="00DA207C"/>
    <w:rsid w:val="00DA53BD"/>
    <w:rsid w:val="00DA5647"/>
    <w:rsid w:val="00DB6824"/>
    <w:rsid w:val="00DC10C8"/>
    <w:rsid w:val="00DC75A9"/>
    <w:rsid w:val="00DD42D1"/>
    <w:rsid w:val="00DD7380"/>
    <w:rsid w:val="00DD754C"/>
    <w:rsid w:val="00DE4DF5"/>
    <w:rsid w:val="00DE7F9E"/>
    <w:rsid w:val="00DF42E8"/>
    <w:rsid w:val="00DF4EF8"/>
    <w:rsid w:val="00DF6DB6"/>
    <w:rsid w:val="00DF7F4B"/>
    <w:rsid w:val="00E00827"/>
    <w:rsid w:val="00E015F0"/>
    <w:rsid w:val="00E0346D"/>
    <w:rsid w:val="00E14A3E"/>
    <w:rsid w:val="00E17DE5"/>
    <w:rsid w:val="00E2109D"/>
    <w:rsid w:val="00E31915"/>
    <w:rsid w:val="00E323D7"/>
    <w:rsid w:val="00E3286E"/>
    <w:rsid w:val="00E52E7D"/>
    <w:rsid w:val="00E54AA2"/>
    <w:rsid w:val="00E54DF9"/>
    <w:rsid w:val="00E7331E"/>
    <w:rsid w:val="00E75466"/>
    <w:rsid w:val="00E76E03"/>
    <w:rsid w:val="00E8072F"/>
    <w:rsid w:val="00E8613C"/>
    <w:rsid w:val="00E923A8"/>
    <w:rsid w:val="00E94F5F"/>
    <w:rsid w:val="00E9603C"/>
    <w:rsid w:val="00E97140"/>
    <w:rsid w:val="00E973A0"/>
    <w:rsid w:val="00EB6A37"/>
    <w:rsid w:val="00EB77BF"/>
    <w:rsid w:val="00EC1490"/>
    <w:rsid w:val="00EC6A96"/>
    <w:rsid w:val="00ED3910"/>
    <w:rsid w:val="00EE51E1"/>
    <w:rsid w:val="00EF39C4"/>
    <w:rsid w:val="00F01354"/>
    <w:rsid w:val="00F019A7"/>
    <w:rsid w:val="00F0217E"/>
    <w:rsid w:val="00F02B7E"/>
    <w:rsid w:val="00F100B5"/>
    <w:rsid w:val="00F1552C"/>
    <w:rsid w:val="00F2017B"/>
    <w:rsid w:val="00F26BCB"/>
    <w:rsid w:val="00F300C3"/>
    <w:rsid w:val="00F332D4"/>
    <w:rsid w:val="00F3376E"/>
    <w:rsid w:val="00F404C0"/>
    <w:rsid w:val="00F421C6"/>
    <w:rsid w:val="00F42C6C"/>
    <w:rsid w:val="00F455D1"/>
    <w:rsid w:val="00F501DC"/>
    <w:rsid w:val="00F6206B"/>
    <w:rsid w:val="00F656C7"/>
    <w:rsid w:val="00F74082"/>
    <w:rsid w:val="00F74EB3"/>
    <w:rsid w:val="00F77195"/>
    <w:rsid w:val="00F80541"/>
    <w:rsid w:val="00F91028"/>
    <w:rsid w:val="00FA1DF7"/>
    <w:rsid w:val="00FA442C"/>
    <w:rsid w:val="00FA4D13"/>
    <w:rsid w:val="00FA7ABF"/>
    <w:rsid w:val="00FB2642"/>
    <w:rsid w:val="00FB4F84"/>
    <w:rsid w:val="00FC1566"/>
    <w:rsid w:val="00FC2337"/>
    <w:rsid w:val="00FC29FF"/>
    <w:rsid w:val="00FC46E3"/>
    <w:rsid w:val="00FD11C7"/>
    <w:rsid w:val="00FD5721"/>
    <w:rsid w:val="00FD7E27"/>
    <w:rsid w:val="00FE0D90"/>
    <w:rsid w:val="00FE141A"/>
    <w:rsid w:val="00FE7AFC"/>
    <w:rsid w:val="00FF0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3">
    <w:name w:val="heading 3"/>
    <w:basedOn w:val="a"/>
    <w:next w:val="a"/>
    <w:link w:val="30"/>
    <w:uiPriority w:val="9"/>
    <w:semiHidden/>
    <w:unhideWhenUsed/>
    <w:qFormat/>
    <w:rsid w:val="005C2F13"/>
    <w:pPr>
      <w:keepNext/>
      <w:keepLines/>
      <w:spacing w:before="200" w:after="0" w:line="259" w:lineRule="auto"/>
      <w:outlineLvl w:val="2"/>
    </w:pPr>
    <w:rPr>
      <w:rFonts w:asciiTheme="majorHAnsi" w:eastAsiaTheme="majorEastAsia" w:hAnsiTheme="majorHAnsi" w:cstheme="majorBidi"/>
      <w:b/>
      <w:bCs/>
      <w:color w:val="4F81BD" w:themeColor="accent1"/>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5C2F13"/>
    <w:rPr>
      <w:rFonts w:asciiTheme="majorHAnsi" w:eastAsiaTheme="majorEastAsia" w:hAnsiTheme="majorHAnsi" w:cstheme="majorBidi"/>
      <w:b/>
      <w:bCs/>
      <w:color w:val="4F81BD" w:themeColor="accent1"/>
      <w:lang w:eastAsia="ru-RU"/>
    </w:rPr>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paragraph" w:customStyle="1" w:styleId="31">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af0">
    <w:name w:val="Сноска + Полужирный"/>
    <w:rsid w:val="00257C1C"/>
    <w:rPr>
      <w:rFonts w:ascii="Times New Roman" w:hAnsi="Times New Roman" w:cs="Times New Roman"/>
      <w:b/>
      <w:bCs/>
      <w:spacing w:val="0"/>
      <w:sz w:val="21"/>
      <w:szCs w:val="21"/>
    </w:rPr>
  </w:style>
  <w:style w:type="paragraph" w:customStyle="1" w:styleId="name">
    <w:name w:val="name"/>
    <w:basedOn w:val="a"/>
    <w:rsid w:val="00257C1C"/>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257C1C"/>
  </w:style>
  <w:style w:type="paragraph" w:styleId="HTML">
    <w:name w:val="HTML Preformatted"/>
    <w:basedOn w:val="a"/>
    <w:link w:val="HTML0"/>
    <w:uiPriority w:val="99"/>
    <w:unhideWhenUsed/>
    <w:rsid w:val="0025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257C1C"/>
    <w:rPr>
      <w:rFonts w:ascii="Courier New" w:eastAsia="Times New Roman" w:hAnsi="Courier New" w:cs="Times New Roman"/>
      <w:sz w:val="20"/>
      <w:szCs w:val="20"/>
      <w:lang w:eastAsia="ru-RU"/>
    </w:rPr>
  </w:style>
  <w:style w:type="character" w:customStyle="1" w:styleId="productattributes-name">
    <w:name w:val="product__attributes-name"/>
    <w:basedOn w:val="a0"/>
    <w:rsid w:val="00257C1C"/>
  </w:style>
  <w:style w:type="character" w:customStyle="1" w:styleId="productattributes-value">
    <w:name w:val="product__attributes-value"/>
    <w:basedOn w:val="a0"/>
    <w:rsid w:val="00257C1C"/>
  </w:style>
  <w:style w:type="character" w:customStyle="1" w:styleId="n-product-specname-inner3">
    <w:name w:val="n-product-spec__name-inner3"/>
    <w:basedOn w:val="a0"/>
    <w:rsid w:val="00257C1C"/>
  </w:style>
  <w:style w:type="character" w:customStyle="1" w:styleId="h3">
    <w:name w:val="h3"/>
    <w:basedOn w:val="a0"/>
    <w:rsid w:val="00257C1C"/>
  </w:style>
  <w:style w:type="character" w:customStyle="1" w:styleId="propertyname">
    <w:name w:val="property_name"/>
    <w:basedOn w:val="a0"/>
    <w:rsid w:val="00257C1C"/>
  </w:style>
  <w:style w:type="character" w:customStyle="1" w:styleId="23">
    <w:name w:val="Основной текст (2)_"/>
    <w:link w:val="24"/>
    <w:locked/>
    <w:rsid w:val="005C2F13"/>
    <w:rPr>
      <w:rFonts w:ascii="Times New Roman" w:hAnsi="Times New Roman"/>
      <w:sz w:val="23"/>
      <w:shd w:val="clear" w:color="auto" w:fill="FFFFFF"/>
    </w:rPr>
  </w:style>
  <w:style w:type="paragraph" w:customStyle="1" w:styleId="24">
    <w:name w:val="Основной текст (2)"/>
    <w:basedOn w:val="a"/>
    <w:link w:val="23"/>
    <w:rsid w:val="005C2F13"/>
    <w:pPr>
      <w:shd w:val="clear" w:color="auto" w:fill="FFFFFF"/>
      <w:spacing w:after="300" w:line="240" w:lineRule="atLeast"/>
    </w:pPr>
    <w:rPr>
      <w:rFonts w:ascii="Times New Roman" w:eastAsiaTheme="minorHAnsi" w:hAnsi="Times New Roman" w:cstheme="minorBidi"/>
      <w:sz w:val="23"/>
      <w:lang w:val="ru-RU" w:bidi="ar-SA"/>
    </w:rPr>
  </w:style>
  <w:style w:type="paragraph" w:customStyle="1" w:styleId="32">
    <w:name w:val="Стиль3 Знак Знак"/>
    <w:basedOn w:val="21"/>
    <w:uiPriority w:val="99"/>
    <w:rsid w:val="005C2F13"/>
    <w:pPr>
      <w:widowControl w:val="0"/>
      <w:tabs>
        <w:tab w:val="num" w:pos="227"/>
      </w:tabs>
      <w:adjustRightInd w:val="0"/>
      <w:spacing w:before="120" w:after="0" w:line="240" w:lineRule="auto"/>
      <w:ind w:left="0"/>
      <w:jc w:val="both"/>
      <w:textAlignment w:val="baseline"/>
    </w:pPr>
    <w:rPr>
      <w:rFonts w:ascii="Times New Roman" w:eastAsiaTheme="minorEastAsia" w:hAnsi="Times New Roman"/>
      <w:sz w:val="24"/>
      <w:szCs w:val="20"/>
      <w:lang w:val="ru-RU" w:eastAsia="ru-RU" w:bidi="ar-SA"/>
    </w:rPr>
  </w:style>
  <w:style w:type="paragraph" w:styleId="af1">
    <w:name w:val="footnote text"/>
    <w:aliases w:val="Знак2,Знак21,Знак"/>
    <w:basedOn w:val="a"/>
    <w:link w:val="af2"/>
    <w:uiPriority w:val="99"/>
    <w:rsid w:val="005C2F13"/>
    <w:pPr>
      <w:spacing w:after="0" w:line="240" w:lineRule="auto"/>
    </w:pPr>
    <w:rPr>
      <w:rFonts w:ascii="Times New Roman" w:eastAsiaTheme="minorEastAsia" w:hAnsi="Times New Roman"/>
      <w:sz w:val="20"/>
      <w:szCs w:val="20"/>
      <w:lang w:val="ru-RU" w:eastAsia="ru-RU" w:bidi="ar-SA"/>
    </w:rPr>
  </w:style>
  <w:style w:type="character" w:customStyle="1" w:styleId="af2">
    <w:name w:val="Текст сноски Знак"/>
    <w:aliases w:val="Знак2 Знак,Знак21 Знак,Знак Знак"/>
    <w:basedOn w:val="a0"/>
    <w:link w:val="af1"/>
    <w:uiPriority w:val="99"/>
    <w:rsid w:val="005C2F13"/>
    <w:rPr>
      <w:rFonts w:ascii="Times New Roman" w:eastAsiaTheme="minorEastAsia" w:hAnsi="Times New Roman" w:cs="Times New Roman"/>
      <w:sz w:val="20"/>
      <w:szCs w:val="20"/>
      <w:lang w:eastAsia="ru-RU"/>
    </w:rPr>
  </w:style>
  <w:style w:type="character" w:customStyle="1" w:styleId="25">
    <w:name w:val="Оглавление 2 Знак"/>
    <w:link w:val="26"/>
    <w:uiPriority w:val="39"/>
    <w:locked/>
    <w:rsid w:val="005C2F13"/>
    <w:rPr>
      <w:rFonts w:ascii="Times New Roman" w:hAnsi="Times New Roman"/>
      <w:b/>
      <w:noProof/>
      <w:color w:val="000000"/>
    </w:rPr>
  </w:style>
  <w:style w:type="paragraph" w:styleId="26">
    <w:name w:val="toc 2"/>
    <w:basedOn w:val="a"/>
    <w:link w:val="25"/>
    <w:autoRedefine/>
    <w:uiPriority w:val="39"/>
    <w:rsid w:val="005C2F13"/>
    <w:pPr>
      <w:tabs>
        <w:tab w:val="left" w:pos="567"/>
        <w:tab w:val="right" w:leader="dot" w:pos="9366"/>
      </w:tabs>
      <w:spacing w:after="0" w:line="240" w:lineRule="auto"/>
      <w:ind w:left="567" w:hanging="567"/>
    </w:pPr>
    <w:rPr>
      <w:rFonts w:ascii="Times New Roman" w:eastAsiaTheme="minorHAnsi" w:hAnsi="Times New Roman" w:cstheme="minorBidi"/>
      <w:b/>
      <w:noProof/>
      <w:color w:val="000000"/>
      <w:lang w:val="ru-RU" w:bidi="ar-SA"/>
    </w:rPr>
  </w:style>
  <w:style w:type="paragraph" w:styleId="12">
    <w:name w:val="toc 1"/>
    <w:basedOn w:val="a"/>
    <w:next w:val="a"/>
    <w:autoRedefine/>
    <w:uiPriority w:val="39"/>
    <w:rsid w:val="005C2F13"/>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eastAsia="ru-RU" w:bidi="ar-SA"/>
    </w:rPr>
  </w:style>
  <w:style w:type="character" w:customStyle="1" w:styleId="af3">
    <w:name w:val="Основной текст_"/>
    <w:link w:val="7"/>
    <w:locked/>
    <w:rsid w:val="005C2F13"/>
    <w:rPr>
      <w:rFonts w:ascii="Times New Roman" w:hAnsi="Times New Roman"/>
      <w:sz w:val="21"/>
      <w:shd w:val="clear" w:color="auto" w:fill="FFFFFF"/>
    </w:rPr>
  </w:style>
  <w:style w:type="paragraph" w:customStyle="1" w:styleId="7">
    <w:name w:val="Основной текст7"/>
    <w:basedOn w:val="a"/>
    <w:link w:val="af3"/>
    <w:rsid w:val="005C2F13"/>
    <w:pPr>
      <w:shd w:val="clear" w:color="auto" w:fill="FFFFFF"/>
      <w:spacing w:before="6660" w:after="0" w:line="254" w:lineRule="exact"/>
      <w:jc w:val="center"/>
    </w:pPr>
    <w:rPr>
      <w:rFonts w:ascii="Times New Roman" w:eastAsiaTheme="minorHAnsi" w:hAnsi="Times New Roman" w:cstheme="minorBidi"/>
      <w:sz w:val="21"/>
      <w:lang w:val="ru-RU" w:bidi="ar-SA"/>
    </w:rPr>
  </w:style>
  <w:style w:type="character" w:styleId="af4">
    <w:name w:val="footnote reference"/>
    <w:basedOn w:val="a0"/>
    <w:uiPriority w:val="99"/>
    <w:rsid w:val="005C2F13"/>
    <w:rPr>
      <w:rFonts w:cs="Times New Roman"/>
      <w:vertAlign w:val="superscript"/>
    </w:rPr>
  </w:style>
  <w:style w:type="character" w:customStyle="1" w:styleId="af5">
    <w:name w:val="Колонтитул_"/>
    <w:link w:val="af6"/>
    <w:locked/>
    <w:rsid w:val="005C2F13"/>
    <w:rPr>
      <w:rFonts w:ascii="Times New Roman" w:hAnsi="Times New Roman"/>
      <w:sz w:val="20"/>
      <w:shd w:val="clear" w:color="auto" w:fill="FFFFFF"/>
    </w:rPr>
  </w:style>
  <w:style w:type="paragraph" w:customStyle="1" w:styleId="af6">
    <w:name w:val="Колонтитул"/>
    <w:basedOn w:val="a"/>
    <w:link w:val="af5"/>
    <w:rsid w:val="005C2F13"/>
    <w:pPr>
      <w:shd w:val="clear" w:color="auto" w:fill="FFFFFF"/>
      <w:spacing w:after="0" w:line="240" w:lineRule="auto"/>
    </w:pPr>
    <w:rPr>
      <w:rFonts w:ascii="Times New Roman" w:eastAsiaTheme="minorHAnsi" w:hAnsi="Times New Roman" w:cstheme="minorBidi"/>
      <w:sz w:val="20"/>
      <w:lang w:val="ru-RU" w:bidi="ar-SA"/>
    </w:rPr>
  </w:style>
  <w:style w:type="character" w:customStyle="1" w:styleId="100">
    <w:name w:val="Колонтитул + 10"/>
    <w:aliases w:val="5 pt"/>
    <w:rsid w:val="005C2F13"/>
    <w:rPr>
      <w:rFonts w:ascii="Times New Roman" w:hAnsi="Times New Roman"/>
      <w:spacing w:val="0"/>
      <w:sz w:val="21"/>
    </w:rPr>
  </w:style>
  <w:style w:type="paragraph" w:customStyle="1" w:styleId="ConsNormal">
    <w:name w:val="ConsNormal"/>
    <w:link w:val="ConsNormal0"/>
    <w:uiPriority w:val="99"/>
    <w:rsid w:val="005C2F13"/>
    <w:pPr>
      <w:widowControl w:val="0"/>
      <w:autoSpaceDE w:val="0"/>
      <w:autoSpaceDN w:val="0"/>
      <w:adjustRightInd w:val="0"/>
      <w:spacing w:after="0" w:line="240" w:lineRule="auto"/>
      <w:ind w:right="19772" w:firstLine="720"/>
    </w:pPr>
    <w:rPr>
      <w:rFonts w:ascii="Arial" w:eastAsiaTheme="minorEastAsia" w:hAnsi="Arial" w:cs="Times New Roman"/>
      <w:lang w:eastAsia="ru-RU"/>
    </w:rPr>
  </w:style>
  <w:style w:type="character" w:customStyle="1" w:styleId="ConsNormal0">
    <w:name w:val="ConsNormal Знак"/>
    <w:link w:val="ConsNormal"/>
    <w:uiPriority w:val="99"/>
    <w:locked/>
    <w:rsid w:val="005C2F13"/>
    <w:rPr>
      <w:rFonts w:ascii="Arial" w:eastAsiaTheme="minorEastAsia" w:hAnsi="Arial" w:cs="Times New Roman"/>
      <w:lang w:eastAsia="ru-RU"/>
    </w:rPr>
  </w:style>
  <w:style w:type="paragraph" w:customStyle="1" w:styleId="ConsNonformat">
    <w:name w:val="ConsNonformat"/>
    <w:link w:val="ConsNonformat0"/>
    <w:uiPriority w:val="99"/>
    <w:rsid w:val="005C2F13"/>
    <w:pPr>
      <w:widowControl w:val="0"/>
      <w:spacing w:after="0" w:line="240" w:lineRule="auto"/>
    </w:pPr>
    <w:rPr>
      <w:rFonts w:ascii="Courier New" w:eastAsiaTheme="minorEastAsia" w:hAnsi="Courier New" w:cs="Times New Roman"/>
      <w:lang w:eastAsia="ru-RU"/>
    </w:rPr>
  </w:style>
  <w:style w:type="character" w:customStyle="1" w:styleId="ConsNonformat0">
    <w:name w:val="ConsNonformat Знак"/>
    <w:link w:val="ConsNonformat"/>
    <w:uiPriority w:val="99"/>
    <w:locked/>
    <w:rsid w:val="005C2F13"/>
    <w:rPr>
      <w:rFonts w:ascii="Courier New" w:eastAsiaTheme="minorEastAsia" w:hAnsi="Courier New" w:cs="Times New Roman"/>
      <w:lang w:eastAsia="ru-RU"/>
    </w:rPr>
  </w:style>
  <w:style w:type="character" w:customStyle="1" w:styleId="FontStyle14">
    <w:name w:val="Font Style14"/>
    <w:uiPriority w:val="99"/>
    <w:rsid w:val="005C2F13"/>
    <w:rPr>
      <w:rFonts w:ascii="Times New Roman" w:hAnsi="Times New Roman"/>
      <w:sz w:val="22"/>
    </w:rPr>
  </w:style>
  <w:style w:type="paragraph" w:customStyle="1" w:styleId="Style1">
    <w:name w:val="Style1"/>
    <w:basedOn w:val="a"/>
    <w:uiPriority w:val="99"/>
    <w:rsid w:val="005C2F13"/>
    <w:pPr>
      <w:widowControl w:val="0"/>
      <w:autoSpaceDE w:val="0"/>
      <w:autoSpaceDN w:val="0"/>
      <w:adjustRightInd w:val="0"/>
      <w:spacing w:after="0" w:line="324" w:lineRule="exact"/>
      <w:jc w:val="center"/>
    </w:pPr>
    <w:rPr>
      <w:rFonts w:ascii="Times New Roman" w:eastAsiaTheme="minorEastAsia" w:hAnsi="Times New Roman"/>
      <w:sz w:val="24"/>
      <w:szCs w:val="24"/>
      <w:lang w:val="ru-RU" w:eastAsia="ru-RU" w:bidi="ar-SA"/>
    </w:rPr>
  </w:style>
  <w:style w:type="paragraph" w:customStyle="1" w:styleId="RGB239">
    <w:name w:val="Стиль Узор: Нет (Другой цвет (RGB(239"/>
    <w:aliases w:val="239,239))) Граница: : (Без г..."/>
    <w:basedOn w:val="a"/>
    <w:next w:val="a"/>
    <w:uiPriority w:val="99"/>
    <w:rsid w:val="005C2F13"/>
    <w:pPr>
      <w:spacing w:after="0" w:line="240" w:lineRule="auto"/>
    </w:pPr>
    <w:rPr>
      <w:rFonts w:ascii="Times New Roman" w:eastAsiaTheme="minorEastAsia" w:hAnsi="Times New Roman"/>
      <w:sz w:val="24"/>
      <w:szCs w:val="24"/>
      <w:bdr w:val="none" w:sz="0" w:space="0" w:color="auto" w:frame="1"/>
      <w:shd w:val="clear" w:color="auto" w:fill="EFEFEF"/>
      <w:lang w:val="ru-RU" w:eastAsia="ru-RU" w:bidi="ar-SA"/>
    </w:rPr>
  </w:style>
  <w:style w:type="paragraph" w:styleId="af7">
    <w:name w:val="Body Text"/>
    <w:basedOn w:val="a"/>
    <w:link w:val="af8"/>
    <w:uiPriority w:val="99"/>
    <w:semiHidden/>
    <w:unhideWhenUsed/>
    <w:rsid w:val="005C2F13"/>
    <w:pPr>
      <w:spacing w:after="120" w:line="259" w:lineRule="auto"/>
    </w:pPr>
    <w:rPr>
      <w:rFonts w:asciiTheme="minorHAnsi" w:eastAsiaTheme="minorEastAsia" w:hAnsiTheme="minorHAnsi"/>
      <w:lang w:val="ru-RU" w:eastAsia="ru-RU" w:bidi="ar-SA"/>
    </w:rPr>
  </w:style>
  <w:style w:type="character" w:customStyle="1" w:styleId="af8">
    <w:name w:val="Основной текст Знак"/>
    <w:basedOn w:val="a0"/>
    <w:link w:val="af7"/>
    <w:uiPriority w:val="99"/>
    <w:semiHidden/>
    <w:rsid w:val="005C2F13"/>
    <w:rPr>
      <w:rFonts w:eastAsiaTheme="minorEastAsia" w:cs="Times New Roman"/>
      <w:lang w:eastAsia="ru-RU"/>
    </w:rPr>
  </w:style>
  <w:style w:type="paragraph" w:customStyle="1" w:styleId="formattext">
    <w:name w:val="formattext"/>
    <w:basedOn w:val="a"/>
    <w:rsid w:val="005C2F13"/>
    <w:pPr>
      <w:spacing w:before="100" w:beforeAutospacing="1" w:after="100" w:afterAutospacing="1" w:line="240" w:lineRule="auto"/>
    </w:pPr>
    <w:rPr>
      <w:rFonts w:ascii="Times New Roman" w:hAnsi="Times New Roman"/>
      <w:sz w:val="24"/>
      <w:szCs w:val="24"/>
      <w:lang w:val="ru-RU" w:eastAsia="ru-RU" w:bidi="ar-SA"/>
    </w:rPr>
  </w:style>
  <w:style w:type="paragraph" w:customStyle="1" w:styleId="af9">
    <w:name w:val="Обычный + по ширине"/>
    <w:basedOn w:val="a"/>
    <w:uiPriority w:val="99"/>
    <w:rsid w:val="005C2F13"/>
    <w:pPr>
      <w:spacing w:after="0" w:line="240" w:lineRule="auto"/>
      <w:jc w:val="both"/>
    </w:pPr>
    <w:rPr>
      <w:rFonts w:ascii="Times New Roman" w:hAnsi="Times New Roman"/>
      <w:sz w:val="24"/>
      <w:szCs w:val="24"/>
      <w:lang w:val="ru-RU" w:eastAsia="ru-RU" w:bidi="ar-SA"/>
    </w:rPr>
  </w:style>
  <w:style w:type="paragraph" w:styleId="27">
    <w:name w:val="Body Text 2"/>
    <w:basedOn w:val="a"/>
    <w:link w:val="28"/>
    <w:uiPriority w:val="99"/>
    <w:unhideWhenUsed/>
    <w:rsid w:val="005C2F13"/>
    <w:pPr>
      <w:spacing w:after="120" w:line="480" w:lineRule="auto"/>
    </w:pPr>
    <w:rPr>
      <w:rFonts w:asciiTheme="minorHAnsi" w:eastAsiaTheme="minorEastAsia" w:hAnsiTheme="minorHAnsi"/>
      <w:lang w:val="ru-RU" w:eastAsia="ru-RU" w:bidi="ar-SA"/>
    </w:rPr>
  </w:style>
  <w:style w:type="character" w:customStyle="1" w:styleId="28">
    <w:name w:val="Основной текст 2 Знак"/>
    <w:basedOn w:val="a0"/>
    <w:link w:val="27"/>
    <w:uiPriority w:val="99"/>
    <w:rsid w:val="005C2F13"/>
    <w:rPr>
      <w:rFonts w:eastAsiaTheme="minorEastAsia" w:cs="Times New Roman"/>
      <w:lang w:eastAsia="ru-RU"/>
    </w:rPr>
  </w:style>
  <w:style w:type="paragraph" w:customStyle="1" w:styleId="Normal1">
    <w:name w:val="Normal1"/>
    <w:rsid w:val="005C2F13"/>
    <w:pPr>
      <w:widowControl w:val="0"/>
      <w:spacing w:after="0" w:line="360" w:lineRule="auto"/>
      <w:jc w:val="both"/>
    </w:pPr>
    <w:rPr>
      <w:rFonts w:ascii="Times New Roman" w:eastAsia="Times New Roman" w:hAnsi="Times New Roman" w:cs="Times New Roman"/>
      <w:sz w:val="28"/>
      <w:szCs w:val="28"/>
      <w:lang w:eastAsia="ru-RU"/>
    </w:rPr>
  </w:style>
  <w:style w:type="paragraph" w:customStyle="1" w:styleId="ConsPlusTitle">
    <w:name w:val="ConsPlusTitle"/>
    <w:rsid w:val="005C2F13"/>
    <w:pPr>
      <w:widowControl w:val="0"/>
      <w:autoSpaceDE w:val="0"/>
      <w:autoSpaceDN w:val="0"/>
      <w:adjustRightInd w:val="0"/>
      <w:spacing w:after="0" w:line="240" w:lineRule="auto"/>
    </w:pPr>
    <w:rPr>
      <w:rFonts w:ascii="Arial" w:eastAsia="Calibri"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712338">
      <w:bodyDiv w:val="1"/>
      <w:marLeft w:val="0"/>
      <w:marRight w:val="0"/>
      <w:marTop w:val="0"/>
      <w:marBottom w:val="0"/>
      <w:divBdr>
        <w:top w:val="none" w:sz="0" w:space="0" w:color="auto"/>
        <w:left w:val="none" w:sz="0" w:space="0" w:color="auto"/>
        <w:bottom w:val="none" w:sz="0" w:space="0" w:color="auto"/>
        <w:right w:val="none" w:sz="0" w:space="0" w:color="auto"/>
      </w:divBdr>
    </w:div>
    <w:div w:id="2901982">
      <w:bodyDiv w:val="1"/>
      <w:marLeft w:val="0"/>
      <w:marRight w:val="0"/>
      <w:marTop w:val="0"/>
      <w:marBottom w:val="0"/>
      <w:divBdr>
        <w:top w:val="none" w:sz="0" w:space="0" w:color="auto"/>
        <w:left w:val="none" w:sz="0" w:space="0" w:color="auto"/>
        <w:bottom w:val="none" w:sz="0" w:space="0" w:color="auto"/>
        <w:right w:val="none" w:sz="0" w:space="0" w:color="auto"/>
      </w:divBdr>
    </w:div>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26760111">
      <w:bodyDiv w:val="1"/>
      <w:marLeft w:val="0"/>
      <w:marRight w:val="0"/>
      <w:marTop w:val="0"/>
      <w:marBottom w:val="0"/>
      <w:divBdr>
        <w:top w:val="none" w:sz="0" w:space="0" w:color="auto"/>
        <w:left w:val="none" w:sz="0" w:space="0" w:color="auto"/>
        <w:bottom w:val="none" w:sz="0" w:space="0" w:color="auto"/>
        <w:right w:val="none" w:sz="0" w:space="0" w:color="auto"/>
      </w:divBdr>
    </w:div>
    <w:div w:id="44960967">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56248648">
      <w:bodyDiv w:val="1"/>
      <w:marLeft w:val="0"/>
      <w:marRight w:val="0"/>
      <w:marTop w:val="0"/>
      <w:marBottom w:val="0"/>
      <w:divBdr>
        <w:top w:val="none" w:sz="0" w:space="0" w:color="auto"/>
        <w:left w:val="none" w:sz="0" w:space="0" w:color="auto"/>
        <w:bottom w:val="none" w:sz="0" w:space="0" w:color="auto"/>
        <w:right w:val="none" w:sz="0" w:space="0" w:color="auto"/>
      </w:divBdr>
    </w:div>
    <w:div w:id="61756826">
      <w:bodyDiv w:val="1"/>
      <w:marLeft w:val="0"/>
      <w:marRight w:val="0"/>
      <w:marTop w:val="0"/>
      <w:marBottom w:val="0"/>
      <w:divBdr>
        <w:top w:val="none" w:sz="0" w:space="0" w:color="auto"/>
        <w:left w:val="none" w:sz="0" w:space="0" w:color="auto"/>
        <w:bottom w:val="none" w:sz="0" w:space="0" w:color="auto"/>
        <w:right w:val="none" w:sz="0" w:space="0" w:color="auto"/>
      </w:divBdr>
    </w:div>
    <w:div w:id="82459581">
      <w:bodyDiv w:val="1"/>
      <w:marLeft w:val="0"/>
      <w:marRight w:val="0"/>
      <w:marTop w:val="0"/>
      <w:marBottom w:val="0"/>
      <w:divBdr>
        <w:top w:val="none" w:sz="0" w:space="0" w:color="auto"/>
        <w:left w:val="none" w:sz="0" w:space="0" w:color="auto"/>
        <w:bottom w:val="none" w:sz="0" w:space="0" w:color="auto"/>
        <w:right w:val="none" w:sz="0" w:space="0" w:color="auto"/>
      </w:divBdr>
    </w:div>
    <w:div w:id="83496117">
      <w:bodyDiv w:val="1"/>
      <w:marLeft w:val="0"/>
      <w:marRight w:val="0"/>
      <w:marTop w:val="0"/>
      <w:marBottom w:val="0"/>
      <w:divBdr>
        <w:top w:val="none" w:sz="0" w:space="0" w:color="auto"/>
        <w:left w:val="none" w:sz="0" w:space="0" w:color="auto"/>
        <w:bottom w:val="none" w:sz="0" w:space="0" w:color="auto"/>
        <w:right w:val="none" w:sz="0" w:space="0" w:color="auto"/>
      </w:divBdr>
    </w:div>
    <w:div w:id="107241982">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15560506">
      <w:bodyDiv w:val="1"/>
      <w:marLeft w:val="0"/>
      <w:marRight w:val="0"/>
      <w:marTop w:val="0"/>
      <w:marBottom w:val="0"/>
      <w:divBdr>
        <w:top w:val="none" w:sz="0" w:space="0" w:color="auto"/>
        <w:left w:val="none" w:sz="0" w:space="0" w:color="auto"/>
        <w:bottom w:val="none" w:sz="0" w:space="0" w:color="auto"/>
        <w:right w:val="none" w:sz="0" w:space="0" w:color="auto"/>
      </w:divBdr>
    </w:div>
    <w:div w:id="120921336">
      <w:bodyDiv w:val="1"/>
      <w:marLeft w:val="0"/>
      <w:marRight w:val="0"/>
      <w:marTop w:val="0"/>
      <w:marBottom w:val="0"/>
      <w:divBdr>
        <w:top w:val="none" w:sz="0" w:space="0" w:color="auto"/>
        <w:left w:val="none" w:sz="0" w:space="0" w:color="auto"/>
        <w:bottom w:val="none" w:sz="0" w:space="0" w:color="auto"/>
        <w:right w:val="none" w:sz="0" w:space="0" w:color="auto"/>
      </w:divBdr>
    </w:div>
    <w:div w:id="132218360">
      <w:bodyDiv w:val="1"/>
      <w:marLeft w:val="0"/>
      <w:marRight w:val="0"/>
      <w:marTop w:val="0"/>
      <w:marBottom w:val="0"/>
      <w:divBdr>
        <w:top w:val="none" w:sz="0" w:space="0" w:color="auto"/>
        <w:left w:val="none" w:sz="0" w:space="0" w:color="auto"/>
        <w:bottom w:val="none" w:sz="0" w:space="0" w:color="auto"/>
        <w:right w:val="none" w:sz="0" w:space="0" w:color="auto"/>
      </w:divBdr>
    </w:div>
    <w:div w:id="147551398">
      <w:bodyDiv w:val="1"/>
      <w:marLeft w:val="0"/>
      <w:marRight w:val="0"/>
      <w:marTop w:val="0"/>
      <w:marBottom w:val="0"/>
      <w:divBdr>
        <w:top w:val="none" w:sz="0" w:space="0" w:color="auto"/>
        <w:left w:val="none" w:sz="0" w:space="0" w:color="auto"/>
        <w:bottom w:val="none" w:sz="0" w:space="0" w:color="auto"/>
        <w:right w:val="none" w:sz="0" w:space="0" w:color="auto"/>
      </w:divBdr>
    </w:div>
    <w:div w:id="147672256">
      <w:bodyDiv w:val="1"/>
      <w:marLeft w:val="0"/>
      <w:marRight w:val="0"/>
      <w:marTop w:val="0"/>
      <w:marBottom w:val="0"/>
      <w:divBdr>
        <w:top w:val="none" w:sz="0" w:space="0" w:color="auto"/>
        <w:left w:val="none" w:sz="0" w:space="0" w:color="auto"/>
        <w:bottom w:val="none" w:sz="0" w:space="0" w:color="auto"/>
        <w:right w:val="none" w:sz="0" w:space="0" w:color="auto"/>
      </w:divBdr>
    </w:div>
    <w:div w:id="153687870">
      <w:bodyDiv w:val="1"/>
      <w:marLeft w:val="0"/>
      <w:marRight w:val="0"/>
      <w:marTop w:val="0"/>
      <w:marBottom w:val="0"/>
      <w:divBdr>
        <w:top w:val="none" w:sz="0" w:space="0" w:color="auto"/>
        <w:left w:val="none" w:sz="0" w:space="0" w:color="auto"/>
        <w:bottom w:val="none" w:sz="0" w:space="0" w:color="auto"/>
        <w:right w:val="none" w:sz="0" w:space="0" w:color="auto"/>
      </w:divBdr>
    </w:div>
    <w:div w:id="159858497">
      <w:bodyDiv w:val="1"/>
      <w:marLeft w:val="0"/>
      <w:marRight w:val="0"/>
      <w:marTop w:val="0"/>
      <w:marBottom w:val="0"/>
      <w:divBdr>
        <w:top w:val="none" w:sz="0" w:space="0" w:color="auto"/>
        <w:left w:val="none" w:sz="0" w:space="0" w:color="auto"/>
        <w:bottom w:val="none" w:sz="0" w:space="0" w:color="auto"/>
        <w:right w:val="none" w:sz="0" w:space="0" w:color="auto"/>
      </w:divBdr>
    </w:div>
    <w:div w:id="175074364">
      <w:bodyDiv w:val="1"/>
      <w:marLeft w:val="0"/>
      <w:marRight w:val="0"/>
      <w:marTop w:val="0"/>
      <w:marBottom w:val="0"/>
      <w:divBdr>
        <w:top w:val="none" w:sz="0" w:space="0" w:color="auto"/>
        <w:left w:val="none" w:sz="0" w:space="0" w:color="auto"/>
        <w:bottom w:val="none" w:sz="0" w:space="0" w:color="auto"/>
        <w:right w:val="none" w:sz="0" w:space="0" w:color="auto"/>
      </w:divBdr>
    </w:div>
    <w:div w:id="190343963">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198977204">
      <w:bodyDiv w:val="1"/>
      <w:marLeft w:val="0"/>
      <w:marRight w:val="0"/>
      <w:marTop w:val="0"/>
      <w:marBottom w:val="0"/>
      <w:divBdr>
        <w:top w:val="none" w:sz="0" w:space="0" w:color="auto"/>
        <w:left w:val="none" w:sz="0" w:space="0" w:color="auto"/>
        <w:bottom w:val="none" w:sz="0" w:space="0" w:color="auto"/>
        <w:right w:val="none" w:sz="0" w:space="0" w:color="auto"/>
      </w:divBdr>
    </w:div>
    <w:div w:id="201480249">
      <w:bodyDiv w:val="1"/>
      <w:marLeft w:val="0"/>
      <w:marRight w:val="0"/>
      <w:marTop w:val="0"/>
      <w:marBottom w:val="0"/>
      <w:divBdr>
        <w:top w:val="none" w:sz="0" w:space="0" w:color="auto"/>
        <w:left w:val="none" w:sz="0" w:space="0" w:color="auto"/>
        <w:bottom w:val="none" w:sz="0" w:space="0" w:color="auto"/>
        <w:right w:val="none" w:sz="0" w:space="0" w:color="auto"/>
      </w:divBdr>
    </w:div>
    <w:div w:id="221059845">
      <w:bodyDiv w:val="1"/>
      <w:marLeft w:val="0"/>
      <w:marRight w:val="0"/>
      <w:marTop w:val="0"/>
      <w:marBottom w:val="0"/>
      <w:divBdr>
        <w:top w:val="none" w:sz="0" w:space="0" w:color="auto"/>
        <w:left w:val="none" w:sz="0" w:space="0" w:color="auto"/>
        <w:bottom w:val="none" w:sz="0" w:space="0" w:color="auto"/>
        <w:right w:val="none" w:sz="0" w:space="0" w:color="auto"/>
      </w:divBdr>
    </w:div>
    <w:div w:id="222836122">
      <w:bodyDiv w:val="1"/>
      <w:marLeft w:val="0"/>
      <w:marRight w:val="0"/>
      <w:marTop w:val="0"/>
      <w:marBottom w:val="0"/>
      <w:divBdr>
        <w:top w:val="none" w:sz="0" w:space="0" w:color="auto"/>
        <w:left w:val="none" w:sz="0" w:space="0" w:color="auto"/>
        <w:bottom w:val="none" w:sz="0" w:space="0" w:color="auto"/>
        <w:right w:val="none" w:sz="0" w:space="0" w:color="auto"/>
      </w:divBdr>
    </w:div>
    <w:div w:id="227500847">
      <w:bodyDiv w:val="1"/>
      <w:marLeft w:val="0"/>
      <w:marRight w:val="0"/>
      <w:marTop w:val="0"/>
      <w:marBottom w:val="0"/>
      <w:divBdr>
        <w:top w:val="none" w:sz="0" w:space="0" w:color="auto"/>
        <w:left w:val="none" w:sz="0" w:space="0" w:color="auto"/>
        <w:bottom w:val="none" w:sz="0" w:space="0" w:color="auto"/>
        <w:right w:val="none" w:sz="0" w:space="0" w:color="auto"/>
      </w:divBdr>
    </w:div>
    <w:div w:id="230434943">
      <w:bodyDiv w:val="1"/>
      <w:marLeft w:val="0"/>
      <w:marRight w:val="0"/>
      <w:marTop w:val="0"/>
      <w:marBottom w:val="0"/>
      <w:divBdr>
        <w:top w:val="none" w:sz="0" w:space="0" w:color="auto"/>
        <w:left w:val="none" w:sz="0" w:space="0" w:color="auto"/>
        <w:bottom w:val="none" w:sz="0" w:space="0" w:color="auto"/>
        <w:right w:val="none" w:sz="0" w:space="0" w:color="auto"/>
      </w:divBdr>
    </w:div>
    <w:div w:id="256331154">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16542957">
      <w:bodyDiv w:val="1"/>
      <w:marLeft w:val="0"/>
      <w:marRight w:val="0"/>
      <w:marTop w:val="0"/>
      <w:marBottom w:val="0"/>
      <w:divBdr>
        <w:top w:val="none" w:sz="0" w:space="0" w:color="auto"/>
        <w:left w:val="none" w:sz="0" w:space="0" w:color="auto"/>
        <w:bottom w:val="none" w:sz="0" w:space="0" w:color="auto"/>
        <w:right w:val="none" w:sz="0" w:space="0" w:color="auto"/>
      </w:divBdr>
    </w:div>
    <w:div w:id="322467073">
      <w:bodyDiv w:val="1"/>
      <w:marLeft w:val="0"/>
      <w:marRight w:val="0"/>
      <w:marTop w:val="0"/>
      <w:marBottom w:val="0"/>
      <w:divBdr>
        <w:top w:val="none" w:sz="0" w:space="0" w:color="auto"/>
        <w:left w:val="none" w:sz="0" w:space="0" w:color="auto"/>
        <w:bottom w:val="none" w:sz="0" w:space="0" w:color="auto"/>
        <w:right w:val="none" w:sz="0" w:space="0" w:color="auto"/>
      </w:divBdr>
    </w:div>
    <w:div w:id="330328082">
      <w:bodyDiv w:val="1"/>
      <w:marLeft w:val="0"/>
      <w:marRight w:val="0"/>
      <w:marTop w:val="0"/>
      <w:marBottom w:val="0"/>
      <w:divBdr>
        <w:top w:val="none" w:sz="0" w:space="0" w:color="auto"/>
        <w:left w:val="none" w:sz="0" w:space="0" w:color="auto"/>
        <w:bottom w:val="none" w:sz="0" w:space="0" w:color="auto"/>
        <w:right w:val="none" w:sz="0" w:space="0" w:color="auto"/>
      </w:divBdr>
    </w:div>
    <w:div w:id="332075432">
      <w:bodyDiv w:val="1"/>
      <w:marLeft w:val="0"/>
      <w:marRight w:val="0"/>
      <w:marTop w:val="0"/>
      <w:marBottom w:val="0"/>
      <w:divBdr>
        <w:top w:val="none" w:sz="0" w:space="0" w:color="auto"/>
        <w:left w:val="none" w:sz="0" w:space="0" w:color="auto"/>
        <w:bottom w:val="none" w:sz="0" w:space="0" w:color="auto"/>
        <w:right w:val="none" w:sz="0" w:space="0" w:color="auto"/>
      </w:divBdr>
    </w:div>
    <w:div w:id="340742102">
      <w:bodyDiv w:val="1"/>
      <w:marLeft w:val="0"/>
      <w:marRight w:val="0"/>
      <w:marTop w:val="0"/>
      <w:marBottom w:val="0"/>
      <w:divBdr>
        <w:top w:val="none" w:sz="0" w:space="0" w:color="auto"/>
        <w:left w:val="none" w:sz="0" w:space="0" w:color="auto"/>
        <w:bottom w:val="none" w:sz="0" w:space="0" w:color="auto"/>
        <w:right w:val="none" w:sz="0" w:space="0" w:color="auto"/>
      </w:divBdr>
    </w:div>
    <w:div w:id="358359323">
      <w:bodyDiv w:val="1"/>
      <w:marLeft w:val="0"/>
      <w:marRight w:val="0"/>
      <w:marTop w:val="0"/>
      <w:marBottom w:val="0"/>
      <w:divBdr>
        <w:top w:val="none" w:sz="0" w:space="0" w:color="auto"/>
        <w:left w:val="none" w:sz="0" w:space="0" w:color="auto"/>
        <w:bottom w:val="none" w:sz="0" w:space="0" w:color="auto"/>
        <w:right w:val="none" w:sz="0" w:space="0" w:color="auto"/>
      </w:divBdr>
    </w:div>
    <w:div w:id="3592795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969480981">
          <w:marLeft w:val="0"/>
          <w:marRight w:val="0"/>
          <w:marTop w:val="0"/>
          <w:marBottom w:val="450"/>
          <w:divBdr>
            <w:top w:val="none" w:sz="0" w:space="0" w:color="auto"/>
            <w:left w:val="none" w:sz="0" w:space="0" w:color="auto"/>
            <w:bottom w:val="none" w:sz="0" w:space="0" w:color="auto"/>
            <w:right w:val="none" w:sz="0" w:space="0" w:color="auto"/>
          </w:divBdr>
        </w:div>
        <w:div w:id="1508062190">
          <w:marLeft w:val="0"/>
          <w:marRight w:val="0"/>
          <w:marTop w:val="0"/>
          <w:marBottom w:val="450"/>
          <w:divBdr>
            <w:top w:val="none" w:sz="0" w:space="0" w:color="auto"/>
            <w:left w:val="none" w:sz="0" w:space="0" w:color="auto"/>
            <w:bottom w:val="none" w:sz="0" w:space="0" w:color="auto"/>
            <w:right w:val="none" w:sz="0" w:space="0" w:color="auto"/>
          </w:divBdr>
        </w:div>
      </w:divsChild>
    </w:div>
    <w:div w:id="383914282">
      <w:bodyDiv w:val="1"/>
      <w:marLeft w:val="0"/>
      <w:marRight w:val="0"/>
      <w:marTop w:val="0"/>
      <w:marBottom w:val="0"/>
      <w:divBdr>
        <w:top w:val="none" w:sz="0" w:space="0" w:color="auto"/>
        <w:left w:val="none" w:sz="0" w:space="0" w:color="auto"/>
        <w:bottom w:val="none" w:sz="0" w:space="0" w:color="auto"/>
        <w:right w:val="none" w:sz="0" w:space="0" w:color="auto"/>
      </w:divBdr>
    </w:div>
    <w:div w:id="389118243">
      <w:bodyDiv w:val="1"/>
      <w:marLeft w:val="0"/>
      <w:marRight w:val="0"/>
      <w:marTop w:val="0"/>
      <w:marBottom w:val="0"/>
      <w:divBdr>
        <w:top w:val="none" w:sz="0" w:space="0" w:color="auto"/>
        <w:left w:val="none" w:sz="0" w:space="0" w:color="auto"/>
        <w:bottom w:val="none" w:sz="0" w:space="0" w:color="auto"/>
        <w:right w:val="none" w:sz="0" w:space="0" w:color="auto"/>
      </w:divBdr>
    </w:div>
    <w:div w:id="392773237">
      <w:bodyDiv w:val="1"/>
      <w:marLeft w:val="0"/>
      <w:marRight w:val="0"/>
      <w:marTop w:val="0"/>
      <w:marBottom w:val="0"/>
      <w:divBdr>
        <w:top w:val="none" w:sz="0" w:space="0" w:color="auto"/>
        <w:left w:val="none" w:sz="0" w:space="0" w:color="auto"/>
        <w:bottom w:val="none" w:sz="0" w:space="0" w:color="auto"/>
        <w:right w:val="none" w:sz="0" w:space="0" w:color="auto"/>
      </w:divBdr>
    </w:div>
    <w:div w:id="402609899">
      <w:bodyDiv w:val="1"/>
      <w:marLeft w:val="0"/>
      <w:marRight w:val="0"/>
      <w:marTop w:val="0"/>
      <w:marBottom w:val="0"/>
      <w:divBdr>
        <w:top w:val="none" w:sz="0" w:space="0" w:color="auto"/>
        <w:left w:val="none" w:sz="0" w:space="0" w:color="auto"/>
        <w:bottom w:val="none" w:sz="0" w:space="0" w:color="auto"/>
        <w:right w:val="none" w:sz="0" w:space="0" w:color="auto"/>
      </w:divBdr>
    </w:div>
    <w:div w:id="421948468">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35517182">
      <w:bodyDiv w:val="1"/>
      <w:marLeft w:val="0"/>
      <w:marRight w:val="0"/>
      <w:marTop w:val="0"/>
      <w:marBottom w:val="0"/>
      <w:divBdr>
        <w:top w:val="none" w:sz="0" w:space="0" w:color="auto"/>
        <w:left w:val="none" w:sz="0" w:space="0" w:color="auto"/>
        <w:bottom w:val="none" w:sz="0" w:space="0" w:color="auto"/>
        <w:right w:val="none" w:sz="0" w:space="0" w:color="auto"/>
      </w:divBdr>
    </w:div>
    <w:div w:id="439254276">
      <w:bodyDiv w:val="1"/>
      <w:marLeft w:val="0"/>
      <w:marRight w:val="0"/>
      <w:marTop w:val="0"/>
      <w:marBottom w:val="0"/>
      <w:divBdr>
        <w:top w:val="none" w:sz="0" w:space="0" w:color="auto"/>
        <w:left w:val="none" w:sz="0" w:space="0" w:color="auto"/>
        <w:bottom w:val="none" w:sz="0" w:space="0" w:color="auto"/>
        <w:right w:val="none" w:sz="0" w:space="0" w:color="auto"/>
      </w:divBdr>
    </w:div>
    <w:div w:id="445275436">
      <w:bodyDiv w:val="1"/>
      <w:marLeft w:val="0"/>
      <w:marRight w:val="0"/>
      <w:marTop w:val="0"/>
      <w:marBottom w:val="0"/>
      <w:divBdr>
        <w:top w:val="none" w:sz="0" w:space="0" w:color="auto"/>
        <w:left w:val="none" w:sz="0" w:space="0" w:color="auto"/>
        <w:bottom w:val="none" w:sz="0" w:space="0" w:color="auto"/>
        <w:right w:val="none" w:sz="0" w:space="0" w:color="auto"/>
      </w:divBdr>
    </w:div>
    <w:div w:id="456990706">
      <w:bodyDiv w:val="1"/>
      <w:marLeft w:val="0"/>
      <w:marRight w:val="0"/>
      <w:marTop w:val="0"/>
      <w:marBottom w:val="0"/>
      <w:divBdr>
        <w:top w:val="none" w:sz="0" w:space="0" w:color="auto"/>
        <w:left w:val="none" w:sz="0" w:space="0" w:color="auto"/>
        <w:bottom w:val="none" w:sz="0" w:space="0" w:color="auto"/>
        <w:right w:val="none" w:sz="0" w:space="0" w:color="auto"/>
      </w:divBdr>
    </w:div>
    <w:div w:id="460226490">
      <w:bodyDiv w:val="1"/>
      <w:marLeft w:val="0"/>
      <w:marRight w:val="0"/>
      <w:marTop w:val="0"/>
      <w:marBottom w:val="0"/>
      <w:divBdr>
        <w:top w:val="none" w:sz="0" w:space="0" w:color="auto"/>
        <w:left w:val="none" w:sz="0" w:space="0" w:color="auto"/>
        <w:bottom w:val="none" w:sz="0" w:space="0" w:color="auto"/>
        <w:right w:val="none" w:sz="0" w:space="0" w:color="auto"/>
      </w:divBdr>
    </w:div>
    <w:div w:id="460652604">
      <w:bodyDiv w:val="1"/>
      <w:marLeft w:val="0"/>
      <w:marRight w:val="0"/>
      <w:marTop w:val="0"/>
      <w:marBottom w:val="0"/>
      <w:divBdr>
        <w:top w:val="none" w:sz="0" w:space="0" w:color="auto"/>
        <w:left w:val="none" w:sz="0" w:space="0" w:color="auto"/>
        <w:bottom w:val="none" w:sz="0" w:space="0" w:color="auto"/>
        <w:right w:val="none" w:sz="0" w:space="0" w:color="auto"/>
      </w:divBdr>
    </w:div>
    <w:div w:id="468015017">
      <w:bodyDiv w:val="1"/>
      <w:marLeft w:val="0"/>
      <w:marRight w:val="0"/>
      <w:marTop w:val="0"/>
      <w:marBottom w:val="0"/>
      <w:divBdr>
        <w:top w:val="none" w:sz="0" w:space="0" w:color="auto"/>
        <w:left w:val="none" w:sz="0" w:space="0" w:color="auto"/>
        <w:bottom w:val="none" w:sz="0" w:space="0" w:color="auto"/>
        <w:right w:val="none" w:sz="0" w:space="0" w:color="auto"/>
      </w:divBdr>
    </w:div>
    <w:div w:id="471603077">
      <w:bodyDiv w:val="1"/>
      <w:marLeft w:val="0"/>
      <w:marRight w:val="0"/>
      <w:marTop w:val="0"/>
      <w:marBottom w:val="0"/>
      <w:divBdr>
        <w:top w:val="none" w:sz="0" w:space="0" w:color="auto"/>
        <w:left w:val="none" w:sz="0" w:space="0" w:color="auto"/>
        <w:bottom w:val="none" w:sz="0" w:space="0" w:color="auto"/>
        <w:right w:val="none" w:sz="0" w:space="0" w:color="auto"/>
      </w:divBdr>
    </w:div>
    <w:div w:id="472528568">
      <w:bodyDiv w:val="1"/>
      <w:marLeft w:val="0"/>
      <w:marRight w:val="0"/>
      <w:marTop w:val="0"/>
      <w:marBottom w:val="0"/>
      <w:divBdr>
        <w:top w:val="none" w:sz="0" w:space="0" w:color="auto"/>
        <w:left w:val="none" w:sz="0" w:space="0" w:color="auto"/>
        <w:bottom w:val="none" w:sz="0" w:space="0" w:color="auto"/>
        <w:right w:val="none" w:sz="0" w:space="0" w:color="auto"/>
      </w:divBdr>
    </w:div>
    <w:div w:id="473565709">
      <w:bodyDiv w:val="1"/>
      <w:marLeft w:val="0"/>
      <w:marRight w:val="0"/>
      <w:marTop w:val="0"/>
      <w:marBottom w:val="0"/>
      <w:divBdr>
        <w:top w:val="none" w:sz="0" w:space="0" w:color="auto"/>
        <w:left w:val="none" w:sz="0" w:space="0" w:color="auto"/>
        <w:bottom w:val="none" w:sz="0" w:space="0" w:color="auto"/>
        <w:right w:val="none" w:sz="0" w:space="0" w:color="auto"/>
      </w:divBdr>
    </w:div>
    <w:div w:id="477527971">
      <w:bodyDiv w:val="1"/>
      <w:marLeft w:val="0"/>
      <w:marRight w:val="0"/>
      <w:marTop w:val="0"/>
      <w:marBottom w:val="0"/>
      <w:divBdr>
        <w:top w:val="none" w:sz="0" w:space="0" w:color="auto"/>
        <w:left w:val="none" w:sz="0" w:space="0" w:color="auto"/>
        <w:bottom w:val="none" w:sz="0" w:space="0" w:color="auto"/>
        <w:right w:val="none" w:sz="0" w:space="0" w:color="auto"/>
      </w:divBdr>
    </w:div>
    <w:div w:id="477694663">
      <w:bodyDiv w:val="1"/>
      <w:marLeft w:val="0"/>
      <w:marRight w:val="0"/>
      <w:marTop w:val="0"/>
      <w:marBottom w:val="0"/>
      <w:divBdr>
        <w:top w:val="none" w:sz="0" w:space="0" w:color="auto"/>
        <w:left w:val="none" w:sz="0" w:space="0" w:color="auto"/>
        <w:bottom w:val="none" w:sz="0" w:space="0" w:color="auto"/>
        <w:right w:val="none" w:sz="0" w:space="0" w:color="auto"/>
      </w:divBdr>
    </w:div>
    <w:div w:id="484320909">
      <w:bodyDiv w:val="1"/>
      <w:marLeft w:val="0"/>
      <w:marRight w:val="0"/>
      <w:marTop w:val="0"/>
      <w:marBottom w:val="0"/>
      <w:divBdr>
        <w:top w:val="none" w:sz="0" w:space="0" w:color="auto"/>
        <w:left w:val="none" w:sz="0" w:space="0" w:color="auto"/>
        <w:bottom w:val="none" w:sz="0" w:space="0" w:color="auto"/>
        <w:right w:val="none" w:sz="0" w:space="0" w:color="auto"/>
      </w:divBdr>
    </w:div>
    <w:div w:id="484855627">
      <w:bodyDiv w:val="1"/>
      <w:marLeft w:val="0"/>
      <w:marRight w:val="0"/>
      <w:marTop w:val="0"/>
      <w:marBottom w:val="0"/>
      <w:divBdr>
        <w:top w:val="none" w:sz="0" w:space="0" w:color="auto"/>
        <w:left w:val="none" w:sz="0" w:space="0" w:color="auto"/>
        <w:bottom w:val="none" w:sz="0" w:space="0" w:color="auto"/>
        <w:right w:val="none" w:sz="0" w:space="0" w:color="auto"/>
      </w:divBdr>
    </w:div>
    <w:div w:id="487209170">
      <w:bodyDiv w:val="1"/>
      <w:marLeft w:val="0"/>
      <w:marRight w:val="0"/>
      <w:marTop w:val="0"/>
      <w:marBottom w:val="0"/>
      <w:divBdr>
        <w:top w:val="none" w:sz="0" w:space="0" w:color="auto"/>
        <w:left w:val="none" w:sz="0" w:space="0" w:color="auto"/>
        <w:bottom w:val="none" w:sz="0" w:space="0" w:color="auto"/>
        <w:right w:val="none" w:sz="0" w:space="0" w:color="auto"/>
      </w:divBdr>
    </w:div>
    <w:div w:id="492139550">
      <w:bodyDiv w:val="1"/>
      <w:marLeft w:val="0"/>
      <w:marRight w:val="0"/>
      <w:marTop w:val="0"/>
      <w:marBottom w:val="0"/>
      <w:divBdr>
        <w:top w:val="none" w:sz="0" w:space="0" w:color="auto"/>
        <w:left w:val="none" w:sz="0" w:space="0" w:color="auto"/>
        <w:bottom w:val="none" w:sz="0" w:space="0" w:color="auto"/>
        <w:right w:val="none" w:sz="0" w:space="0" w:color="auto"/>
      </w:divBdr>
    </w:div>
    <w:div w:id="492765191">
      <w:bodyDiv w:val="1"/>
      <w:marLeft w:val="0"/>
      <w:marRight w:val="0"/>
      <w:marTop w:val="0"/>
      <w:marBottom w:val="0"/>
      <w:divBdr>
        <w:top w:val="none" w:sz="0" w:space="0" w:color="auto"/>
        <w:left w:val="none" w:sz="0" w:space="0" w:color="auto"/>
        <w:bottom w:val="none" w:sz="0" w:space="0" w:color="auto"/>
        <w:right w:val="none" w:sz="0" w:space="0" w:color="auto"/>
      </w:divBdr>
    </w:div>
    <w:div w:id="501749142">
      <w:bodyDiv w:val="1"/>
      <w:marLeft w:val="0"/>
      <w:marRight w:val="0"/>
      <w:marTop w:val="0"/>
      <w:marBottom w:val="0"/>
      <w:divBdr>
        <w:top w:val="none" w:sz="0" w:space="0" w:color="auto"/>
        <w:left w:val="none" w:sz="0" w:space="0" w:color="auto"/>
        <w:bottom w:val="none" w:sz="0" w:space="0" w:color="auto"/>
        <w:right w:val="none" w:sz="0" w:space="0" w:color="auto"/>
      </w:divBdr>
    </w:div>
    <w:div w:id="507523810">
      <w:bodyDiv w:val="1"/>
      <w:marLeft w:val="0"/>
      <w:marRight w:val="0"/>
      <w:marTop w:val="0"/>
      <w:marBottom w:val="0"/>
      <w:divBdr>
        <w:top w:val="none" w:sz="0" w:space="0" w:color="auto"/>
        <w:left w:val="none" w:sz="0" w:space="0" w:color="auto"/>
        <w:bottom w:val="none" w:sz="0" w:space="0" w:color="auto"/>
        <w:right w:val="none" w:sz="0" w:space="0" w:color="auto"/>
      </w:divBdr>
    </w:div>
    <w:div w:id="516890575">
      <w:bodyDiv w:val="1"/>
      <w:marLeft w:val="0"/>
      <w:marRight w:val="0"/>
      <w:marTop w:val="0"/>
      <w:marBottom w:val="0"/>
      <w:divBdr>
        <w:top w:val="none" w:sz="0" w:space="0" w:color="auto"/>
        <w:left w:val="none" w:sz="0" w:space="0" w:color="auto"/>
        <w:bottom w:val="none" w:sz="0" w:space="0" w:color="auto"/>
        <w:right w:val="none" w:sz="0" w:space="0" w:color="auto"/>
      </w:divBdr>
    </w:div>
    <w:div w:id="563566308">
      <w:bodyDiv w:val="1"/>
      <w:marLeft w:val="0"/>
      <w:marRight w:val="0"/>
      <w:marTop w:val="0"/>
      <w:marBottom w:val="0"/>
      <w:divBdr>
        <w:top w:val="none" w:sz="0" w:space="0" w:color="auto"/>
        <w:left w:val="none" w:sz="0" w:space="0" w:color="auto"/>
        <w:bottom w:val="none" w:sz="0" w:space="0" w:color="auto"/>
        <w:right w:val="none" w:sz="0" w:space="0" w:color="auto"/>
      </w:divBdr>
    </w:div>
    <w:div w:id="574895861">
      <w:bodyDiv w:val="1"/>
      <w:marLeft w:val="0"/>
      <w:marRight w:val="0"/>
      <w:marTop w:val="0"/>
      <w:marBottom w:val="0"/>
      <w:divBdr>
        <w:top w:val="none" w:sz="0" w:space="0" w:color="auto"/>
        <w:left w:val="none" w:sz="0" w:space="0" w:color="auto"/>
        <w:bottom w:val="none" w:sz="0" w:space="0" w:color="auto"/>
        <w:right w:val="none" w:sz="0" w:space="0" w:color="auto"/>
      </w:divBdr>
    </w:div>
    <w:div w:id="58106661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591011810">
      <w:bodyDiv w:val="1"/>
      <w:marLeft w:val="0"/>
      <w:marRight w:val="0"/>
      <w:marTop w:val="0"/>
      <w:marBottom w:val="0"/>
      <w:divBdr>
        <w:top w:val="none" w:sz="0" w:space="0" w:color="auto"/>
        <w:left w:val="none" w:sz="0" w:space="0" w:color="auto"/>
        <w:bottom w:val="none" w:sz="0" w:space="0" w:color="auto"/>
        <w:right w:val="none" w:sz="0" w:space="0" w:color="auto"/>
      </w:divBdr>
    </w:div>
    <w:div w:id="605621364">
      <w:bodyDiv w:val="1"/>
      <w:marLeft w:val="0"/>
      <w:marRight w:val="0"/>
      <w:marTop w:val="0"/>
      <w:marBottom w:val="0"/>
      <w:divBdr>
        <w:top w:val="none" w:sz="0" w:space="0" w:color="auto"/>
        <w:left w:val="none" w:sz="0" w:space="0" w:color="auto"/>
        <w:bottom w:val="none" w:sz="0" w:space="0" w:color="auto"/>
        <w:right w:val="none" w:sz="0" w:space="0" w:color="auto"/>
      </w:divBdr>
    </w:div>
    <w:div w:id="619991975">
      <w:bodyDiv w:val="1"/>
      <w:marLeft w:val="0"/>
      <w:marRight w:val="0"/>
      <w:marTop w:val="0"/>
      <w:marBottom w:val="0"/>
      <w:divBdr>
        <w:top w:val="none" w:sz="0" w:space="0" w:color="auto"/>
        <w:left w:val="none" w:sz="0" w:space="0" w:color="auto"/>
        <w:bottom w:val="none" w:sz="0" w:space="0" w:color="auto"/>
        <w:right w:val="none" w:sz="0" w:space="0" w:color="auto"/>
      </w:divBdr>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 w:id="957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685521613">
                      <w:marLeft w:val="0"/>
                      <w:marRight w:val="0"/>
                      <w:marTop w:val="0"/>
                      <w:marBottom w:val="0"/>
                      <w:divBdr>
                        <w:top w:val="none" w:sz="0" w:space="0" w:color="auto"/>
                        <w:left w:val="none" w:sz="0" w:space="0" w:color="auto"/>
                        <w:bottom w:val="none" w:sz="0" w:space="0" w:color="auto"/>
                        <w:right w:val="none" w:sz="0" w:space="0" w:color="auto"/>
                      </w:divBdr>
                      <w:divsChild>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627587084">
      <w:bodyDiv w:val="1"/>
      <w:marLeft w:val="0"/>
      <w:marRight w:val="0"/>
      <w:marTop w:val="0"/>
      <w:marBottom w:val="0"/>
      <w:divBdr>
        <w:top w:val="none" w:sz="0" w:space="0" w:color="auto"/>
        <w:left w:val="none" w:sz="0" w:space="0" w:color="auto"/>
        <w:bottom w:val="none" w:sz="0" w:space="0" w:color="auto"/>
        <w:right w:val="none" w:sz="0" w:space="0" w:color="auto"/>
      </w:divBdr>
    </w:div>
    <w:div w:id="634019890">
      <w:bodyDiv w:val="1"/>
      <w:marLeft w:val="0"/>
      <w:marRight w:val="0"/>
      <w:marTop w:val="0"/>
      <w:marBottom w:val="0"/>
      <w:divBdr>
        <w:top w:val="none" w:sz="0" w:space="0" w:color="auto"/>
        <w:left w:val="none" w:sz="0" w:space="0" w:color="auto"/>
        <w:bottom w:val="none" w:sz="0" w:space="0" w:color="auto"/>
        <w:right w:val="none" w:sz="0" w:space="0" w:color="auto"/>
      </w:divBdr>
    </w:div>
    <w:div w:id="634872826">
      <w:bodyDiv w:val="1"/>
      <w:marLeft w:val="0"/>
      <w:marRight w:val="0"/>
      <w:marTop w:val="0"/>
      <w:marBottom w:val="0"/>
      <w:divBdr>
        <w:top w:val="none" w:sz="0" w:space="0" w:color="auto"/>
        <w:left w:val="none" w:sz="0" w:space="0" w:color="auto"/>
        <w:bottom w:val="none" w:sz="0" w:space="0" w:color="auto"/>
        <w:right w:val="none" w:sz="0" w:space="0" w:color="auto"/>
      </w:divBdr>
    </w:div>
    <w:div w:id="647129593">
      <w:bodyDiv w:val="1"/>
      <w:marLeft w:val="0"/>
      <w:marRight w:val="0"/>
      <w:marTop w:val="0"/>
      <w:marBottom w:val="0"/>
      <w:divBdr>
        <w:top w:val="none" w:sz="0" w:space="0" w:color="auto"/>
        <w:left w:val="none" w:sz="0" w:space="0" w:color="auto"/>
        <w:bottom w:val="none" w:sz="0" w:space="0" w:color="auto"/>
        <w:right w:val="none" w:sz="0" w:space="0" w:color="auto"/>
      </w:divBdr>
    </w:div>
    <w:div w:id="659231496">
      <w:bodyDiv w:val="1"/>
      <w:marLeft w:val="0"/>
      <w:marRight w:val="0"/>
      <w:marTop w:val="0"/>
      <w:marBottom w:val="0"/>
      <w:divBdr>
        <w:top w:val="none" w:sz="0" w:space="0" w:color="auto"/>
        <w:left w:val="none" w:sz="0" w:space="0" w:color="auto"/>
        <w:bottom w:val="none" w:sz="0" w:space="0" w:color="auto"/>
        <w:right w:val="none" w:sz="0" w:space="0" w:color="auto"/>
      </w:divBdr>
    </w:div>
    <w:div w:id="662051066">
      <w:bodyDiv w:val="1"/>
      <w:marLeft w:val="0"/>
      <w:marRight w:val="0"/>
      <w:marTop w:val="0"/>
      <w:marBottom w:val="0"/>
      <w:divBdr>
        <w:top w:val="none" w:sz="0" w:space="0" w:color="auto"/>
        <w:left w:val="none" w:sz="0" w:space="0" w:color="auto"/>
        <w:bottom w:val="none" w:sz="0" w:space="0" w:color="auto"/>
        <w:right w:val="none" w:sz="0" w:space="0" w:color="auto"/>
      </w:divBdr>
    </w:div>
    <w:div w:id="665473379">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5668634">
      <w:bodyDiv w:val="1"/>
      <w:marLeft w:val="0"/>
      <w:marRight w:val="0"/>
      <w:marTop w:val="0"/>
      <w:marBottom w:val="0"/>
      <w:divBdr>
        <w:top w:val="none" w:sz="0" w:space="0" w:color="auto"/>
        <w:left w:val="none" w:sz="0" w:space="0" w:color="auto"/>
        <w:bottom w:val="none" w:sz="0" w:space="0" w:color="auto"/>
        <w:right w:val="none" w:sz="0" w:space="0" w:color="auto"/>
      </w:divBdr>
    </w:div>
    <w:div w:id="694040912">
      <w:bodyDiv w:val="1"/>
      <w:marLeft w:val="0"/>
      <w:marRight w:val="0"/>
      <w:marTop w:val="0"/>
      <w:marBottom w:val="0"/>
      <w:divBdr>
        <w:top w:val="none" w:sz="0" w:space="0" w:color="auto"/>
        <w:left w:val="none" w:sz="0" w:space="0" w:color="auto"/>
        <w:bottom w:val="none" w:sz="0" w:space="0" w:color="auto"/>
        <w:right w:val="none" w:sz="0" w:space="0" w:color="auto"/>
      </w:divBdr>
    </w:div>
    <w:div w:id="705376890">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198468258">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 w:id="990905972">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sChild>
    </w:div>
    <w:div w:id="714934327">
      <w:bodyDiv w:val="1"/>
      <w:marLeft w:val="0"/>
      <w:marRight w:val="0"/>
      <w:marTop w:val="0"/>
      <w:marBottom w:val="0"/>
      <w:divBdr>
        <w:top w:val="none" w:sz="0" w:space="0" w:color="auto"/>
        <w:left w:val="none" w:sz="0" w:space="0" w:color="auto"/>
        <w:bottom w:val="none" w:sz="0" w:space="0" w:color="auto"/>
        <w:right w:val="none" w:sz="0" w:space="0" w:color="auto"/>
      </w:divBdr>
    </w:div>
    <w:div w:id="716780147">
      <w:bodyDiv w:val="1"/>
      <w:marLeft w:val="0"/>
      <w:marRight w:val="0"/>
      <w:marTop w:val="0"/>
      <w:marBottom w:val="0"/>
      <w:divBdr>
        <w:top w:val="none" w:sz="0" w:space="0" w:color="auto"/>
        <w:left w:val="none" w:sz="0" w:space="0" w:color="auto"/>
        <w:bottom w:val="none" w:sz="0" w:space="0" w:color="auto"/>
        <w:right w:val="none" w:sz="0" w:space="0" w:color="auto"/>
      </w:divBdr>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7828215">
      <w:bodyDiv w:val="1"/>
      <w:marLeft w:val="0"/>
      <w:marRight w:val="0"/>
      <w:marTop w:val="0"/>
      <w:marBottom w:val="0"/>
      <w:divBdr>
        <w:top w:val="none" w:sz="0" w:space="0" w:color="auto"/>
        <w:left w:val="none" w:sz="0" w:space="0" w:color="auto"/>
        <w:bottom w:val="none" w:sz="0" w:space="0" w:color="auto"/>
        <w:right w:val="none" w:sz="0" w:space="0" w:color="auto"/>
      </w:divBdr>
    </w:div>
    <w:div w:id="745961682">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73206688">
      <w:bodyDiv w:val="1"/>
      <w:marLeft w:val="0"/>
      <w:marRight w:val="0"/>
      <w:marTop w:val="0"/>
      <w:marBottom w:val="0"/>
      <w:divBdr>
        <w:top w:val="none" w:sz="0" w:space="0" w:color="auto"/>
        <w:left w:val="none" w:sz="0" w:space="0" w:color="auto"/>
        <w:bottom w:val="none" w:sz="0" w:space="0" w:color="auto"/>
        <w:right w:val="none" w:sz="0" w:space="0" w:color="auto"/>
      </w:divBdr>
    </w:div>
    <w:div w:id="778717535">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24474448">
      <w:bodyDiv w:val="1"/>
      <w:marLeft w:val="0"/>
      <w:marRight w:val="0"/>
      <w:marTop w:val="0"/>
      <w:marBottom w:val="0"/>
      <w:divBdr>
        <w:top w:val="none" w:sz="0" w:space="0" w:color="auto"/>
        <w:left w:val="none" w:sz="0" w:space="0" w:color="auto"/>
        <w:bottom w:val="none" w:sz="0" w:space="0" w:color="auto"/>
        <w:right w:val="none" w:sz="0" w:space="0" w:color="auto"/>
      </w:divBdr>
    </w:div>
    <w:div w:id="826088924">
      <w:bodyDiv w:val="1"/>
      <w:marLeft w:val="0"/>
      <w:marRight w:val="0"/>
      <w:marTop w:val="0"/>
      <w:marBottom w:val="0"/>
      <w:divBdr>
        <w:top w:val="none" w:sz="0" w:space="0" w:color="auto"/>
        <w:left w:val="none" w:sz="0" w:space="0" w:color="auto"/>
        <w:bottom w:val="none" w:sz="0" w:space="0" w:color="auto"/>
        <w:right w:val="none" w:sz="0" w:space="0" w:color="auto"/>
      </w:divBdr>
    </w:div>
    <w:div w:id="828907994">
      <w:bodyDiv w:val="1"/>
      <w:marLeft w:val="0"/>
      <w:marRight w:val="0"/>
      <w:marTop w:val="0"/>
      <w:marBottom w:val="0"/>
      <w:divBdr>
        <w:top w:val="none" w:sz="0" w:space="0" w:color="auto"/>
        <w:left w:val="none" w:sz="0" w:space="0" w:color="auto"/>
        <w:bottom w:val="none" w:sz="0" w:space="0" w:color="auto"/>
        <w:right w:val="none" w:sz="0" w:space="0" w:color="auto"/>
      </w:divBdr>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841554856">
      <w:bodyDiv w:val="1"/>
      <w:marLeft w:val="0"/>
      <w:marRight w:val="0"/>
      <w:marTop w:val="0"/>
      <w:marBottom w:val="0"/>
      <w:divBdr>
        <w:top w:val="none" w:sz="0" w:space="0" w:color="auto"/>
        <w:left w:val="none" w:sz="0" w:space="0" w:color="auto"/>
        <w:bottom w:val="none" w:sz="0" w:space="0" w:color="auto"/>
        <w:right w:val="none" w:sz="0" w:space="0" w:color="auto"/>
      </w:divBdr>
    </w:div>
    <w:div w:id="873611840">
      <w:bodyDiv w:val="1"/>
      <w:marLeft w:val="0"/>
      <w:marRight w:val="0"/>
      <w:marTop w:val="0"/>
      <w:marBottom w:val="0"/>
      <w:divBdr>
        <w:top w:val="none" w:sz="0" w:space="0" w:color="auto"/>
        <w:left w:val="none" w:sz="0" w:space="0" w:color="auto"/>
        <w:bottom w:val="none" w:sz="0" w:space="0" w:color="auto"/>
        <w:right w:val="none" w:sz="0" w:space="0" w:color="auto"/>
      </w:divBdr>
    </w:div>
    <w:div w:id="881945309">
      <w:bodyDiv w:val="1"/>
      <w:marLeft w:val="0"/>
      <w:marRight w:val="0"/>
      <w:marTop w:val="0"/>
      <w:marBottom w:val="0"/>
      <w:divBdr>
        <w:top w:val="none" w:sz="0" w:space="0" w:color="auto"/>
        <w:left w:val="none" w:sz="0" w:space="0" w:color="auto"/>
        <w:bottom w:val="none" w:sz="0" w:space="0" w:color="auto"/>
        <w:right w:val="none" w:sz="0" w:space="0" w:color="auto"/>
      </w:divBdr>
    </w:div>
    <w:div w:id="885335180">
      <w:bodyDiv w:val="1"/>
      <w:marLeft w:val="0"/>
      <w:marRight w:val="0"/>
      <w:marTop w:val="0"/>
      <w:marBottom w:val="0"/>
      <w:divBdr>
        <w:top w:val="none" w:sz="0" w:space="0" w:color="auto"/>
        <w:left w:val="none" w:sz="0" w:space="0" w:color="auto"/>
        <w:bottom w:val="none" w:sz="0" w:space="0" w:color="auto"/>
        <w:right w:val="none" w:sz="0" w:space="0" w:color="auto"/>
      </w:divBdr>
    </w:div>
    <w:div w:id="890045392">
      <w:bodyDiv w:val="1"/>
      <w:marLeft w:val="0"/>
      <w:marRight w:val="0"/>
      <w:marTop w:val="0"/>
      <w:marBottom w:val="0"/>
      <w:divBdr>
        <w:top w:val="none" w:sz="0" w:space="0" w:color="auto"/>
        <w:left w:val="none" w:sz="0" w:space="0" w:color="auto"/>
        <w:bottom w:val="none" w:sz="0" w:space="0" w:color="auto"/>
        <w:right w:val="none" w:sz="0" w:space="0" w:color="auto"/>
      </w:divBdr>
    </w:div>
    <w:div w:id="891159957">
      <w:bodyDiv w:val="1"/>
      <w:marLeft w:val="0"/>
      <w:marRight w:val="0"/>
      <w:marTop w:val="0"/>
      <w:marBottom w:val="0"/>
      <w:divBdr>
        <w:top w:val="none" w:sz="0" w:space="0" w:color="auto"/>
        <w:left w:val="none" w:sz="0" w:space="0" w:color="auto"/>
        <w:bottom w:val="none" w:sz="0" w:space="0" w:color="auto"/>
        <w:right w:val="none" w:sz="0" w:space="0" w:color="auto"/>
      </w:divBdr>
    </w:div>
    <w:div w:id="901408886">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12079925">
      <w:bodyDiv w:val="1"/>
      <w:marLeft w:val="0"/>
      <w:marRight w:val="0"/>
      <w:marTop w:val="0"/>
      <w:marBottom w:val="0"/>
      <w:divBdr>
        <w:top w:val="none" w:sz="0" w:space="0" w:color="auto"/>
        <w:left w:val="none" w:sz="0" w:space="0" w:color="auto"/>
        <w:bottom w:val="none" w:sz="0" w:space="0" w:color="auto"/>
        <w:right w:val="none" w:sz="0" w:space="0" w:color="auto"/>
      </w:divBdr>
    </w:div>
    <w:div w:id="918826485">
      <w:bodyDiv w:val="1"/>
      <w:marLeft w:val="0"/>
      <w:marRight w:val="0"/>
      <w:marTop w:val="0"/>
      <w:marBottom w:val="0"/>
      <w:divBdr>
        <w:top w:val="none" w:sz="0" w:space="0" w:color="auto"/>
        <w:left w:val="none" w:sz="0" w:space="0" w:color="auto"/>
        <w:bottom w:val="none" w:sz="0" w:space="0" w:color="auto"/>
        <w:right w:val="none" w:sz="0" w:space="0" w:color="auto"/>
      </w:divBdr>
    </w:div>
    <w:div w:id="940726523">
      <w:bodyDiv w:val="1"/>
      <w:marLeft w:val="0"/>
      <w:marRight w:val="0"/>
      <w:marTop w:val="0"/>
      <w:marBottom w:val="0"/>
      <w:divBdr>
        <w:top w:val="none" w:sz="0" w:space="0" w:color="auto"/>
        <w:left w:val="none" w:sz="0" w:space="0" w:color="auto"/>
        <w:bottom w:val="none" w:sz="0" w:space="0" w:color="auto"/>
        <w:right w:val="none" w:sz="0" w:space="0" w:color="auto"/>
      </w:divBdr>
    </w:div>
    <w:div w:id="945426297">
      <w:bodyDiv w:val="1"/>
      <w:marLeft w:val="0"/>
      <w:marRight w:val="0"/>
      <w:marTop w:val="0"/>
      <w:marBottom w:val="0"/>
      <w:divBdr>
        <w:top w:val="none" w:sz="0" w:space="0" w:color="auto"/>
        <w:left w:val="none" w:sz="0" w:space="0" w:color="auto"/>
        <w:bottom w:val="none" w:sz="0" w:space="0" w:color="auto"/>
        <w:right w:val="none" w:sz="0" w:space="0" w:color="auto"/>
      </w:divBdr>
    </w:div>
    <w:div w:id="953511924">
      <w:bodyDiv w:val="1"/>
      <w:marLeft w:val="0"/>
      <w:marRight w:val="0"/>
      <w:marTop w:val="0"/>
      <w:marBottom w:val="0"/>
      <w:divBdr>
        <w:top w:val="none" w:sz="0" w:space="0" w:color="auto"/>
        <w:left w:val="none" w:sz="0" w:space="0" w:color="auto"/>
        <w:bottom w:val="none" w:sz="0" w:space="0" w:color="auto"/>
        <w:right w:val="none" w:sz="0" w:space="0" w:color="auto"/>
      </w:divBdr>
    </w:div>
    <w:div w:id="1002317318">
      <w:bodyDiv w:val="1"/>
      <w:marLeft w:val="0"/>
      <w:marRight w:val="0"/>
      <w:marTop w:val="0"/>
      <w:marBottom w:val="0"/>
      <w:divBdr>
        <w:top w:val="none" w:sz="0" w:space="0" w:color="auto"/>
        <w:left w:val="none" w:sz="0" w:space="0" w:color="auto"/>
        <w:bottom w:val="none" w:sz="0" w:space="0" w:color="auto"/>
        <w:right w:val="none" w:sz="0" w:space="0" w:color="auto"/>
      </w:divBdr>
    </w:div>
    <w:div w:id="1016082172">
      <w:bodyDiv w:val="1"/>
      <w:marLeft w:val="0"/>
      <w:marRight w:val="0"/>
      <w:marTop w:val="0"/>
      <w:marBottom w:val="0"/>
      <w:divBdr>
        <w:top w:val="none" w:sz="0" w:space="0" w:color="auto"/>
        <w:left w:val="none" w:sz="0" w:space="0" w:color="auto"/>
        <w:bottom w:val="none" w:sz="0" w:space="0" w:color="auto"/>
        <w:right w:val="none" w:sz="0" w:space="0" w:color="auto"/>
      </w:divBdr>
    </w:div>
    <w:div w:id="1020399169">
      <w:bodyDiv w:val="1"/>
      <w:marLeft w:val="0"/>
      <w:marRight w:val="0"/>
      <w:marTop w:val="0"/>
      <w:marBottom w:val="0"/>
      <w:divBdr>
        <w:top w:val="none" w:sz="0" w:space="0" w:color="auto"/>
        <w:left w:val="none" w:sz="0" w:space="0" w:color="auto"/>
        <w:bottom w:val="none" w:sz="0" w:space="0" w:color="auto"/>
        <w:right w:val="none" w:sz="0" w:space="0" w:color="auto"/>
      </w:divBdr>
    </w:div>
    <w:div w:id="1026248630">
      <w:bodyDiv w:val="1"/>
      <w:marLeft w:val="0"/>
      <w:marRight w:val="0"/>
      <w:marTop w:val="0"/>
      <w:marBottom w:val="0"/>
      <w:divBdr>
        <w:top w:val="none" w:sz="0" w:space="0" w:color="auto"/>
        <w:left w:val="none" w:sz="0" w:space="0" w:color="auto"/>
        <w:bottom w:val="none" w:sz="0" w:space="0" w:color="auto"/>
        <w:right w:val="none" w:sz="0" w:space="0" w:color="auto"/>
      </w:divBdr>
    </w:div>
    <w:div w:id="1026560714">
      <w:bodyDiv w:val="1"/>
      <w:marLeft w:val="0"/>
      <w:marRight w:val="0"/>
      <w:marTop w:val="0"/>
      <w:marBottom w:val="0"/>
      <w:divBdr>
        <w:top w:val="none" w:sz="0" w:space="0" w:color="auto"/>
        <w:left w:val="none" w:sz="0" w:space="0" w:color="auto"/>
        <w:bottom w:val="none" w:sz="0" w:space="0" w:color="auto"/>
        <w:right w:val="none" w:sz="0" w:space="0" w:color="auto"/>
      </w:divBdr>
    </w:div>
    <w:div w:id="1039622323">
      <w:bodyDiv w:val="1"/>
      <w:marLeft w:val="0"/>
      <w:marRight w:val="0"/>
      <w:marTop w:val="0"/>
      <w:marBottom w:val="0"/>
      <w:divBdr>
        <w:top w:val="none" w:sz="0" w:space="0" w:color="auto"/>
        <w:left w:val="none" w:sz="0" w:space="0" w:color="auto"/>
        <w:bottom w:val="none" w:sz="0" w:space="0" w:color="auto"/>
        <w:right w:val="none" w:sz="0" w:space="0" w:color="auto"/>
      </w:divBdr>
    </w:div>
    <w:div w:id="1044137656">
      <w:bodyDiv w:val="1"/>
      <w:marLeft w:val="0"/>
      <w:marRight w:val="0"/>
      <w:marTop w:val="0"/>
      <w:marBottom w:val="0"/>
      <w:divBdr>
        <w:top w:val="none" w:sz="0" w:space="0" w:color="auto"/>
        <w:left w:val="none" w:sz="0" w:space="0" w:color="auto"/>
        <w:bottom w:val="none" w:sz="0" w:space="0" w:color="auto"/>
        <w:right w:val="none" w:sz="0" w:space="0" w:color="auto"/>
      </w:divBdr>
    </w:div>
    <w:div w:id="1073118239">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19038202">
                          <w:marLeft w:val="0"/>
                          <w:marRight w:val="0"/>
                          <w:marTop w:val="450"/>
                          <w:marBottom w:val="0"/>
                          <w:divBdr>
                            <w:top w:val="none" w:sz="0" w:space="0" w:color="auto"/>
                            <w:left w:val="none" w:sz="0" w:space="0" w:color="auto"/>
                            <w:bottom w:val="none" w:sz="0" w:space="0" w:color="auto"/>
                            <w:right w:val="none" w:sz="0" w:space="0" w:color="auto"/>
                          </w:divBdr>
                        </w:div>
                        <w:div w:id="1521116441">
                          <w:marLeft w:val="0"/>
                          <w:marRight w:val="0"/>
                          <w:marTop w:val="0"/>
                          <w:marBottom w:val="450"/>
                          <w:divBdr>
                            <w:top w:val="none" w:sz="0" w:space="0" w:color="auto"/>
                            <w:left w:val="none" w:sz="0" w:space="0" w:color="auto"/>
                            <w:bottom w:val="none" w:sz="0" w:space="0" w:color="auto"/>
                            <w:right w:val="none" w:sz="0" w:space="0" w:color="auto"/>
                          </w:divBdr>
                          <w:divsChild>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839467236">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sChild>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20147">
      <w:bodyDiv w:val="1"/>
      <w:marLeft w:val="0"/>
      <w:marRight w:val="0"/>
      <w:marTop w:val="0"/>
      <w:marBottom w:val="0"/>
      <w:divBdr>
        <w:top w:val="none" w:sz="0" w:space="0" w:color="auto"/>
        <w:left w:val="none" w:sz="0" w:space="0" w:color="auto"/>
        <w:bottom w:val="none" w:sz="0" w:space="0" w:color="auto"/>
        <w:right w:val="none" w:sz="0" w:space="0" w:color="auto"/>
      </w:divBdr>
    </w:div>
    <w:div w:id="1084304415">
      <w:bodyDiv w:val="1"/>
      <w:marLeft w:val="0"/>
      <w:marRight w:val="0"/>
      <w:marTop w:val="0"/>
      <w:marBottom w:val="0"/>
      <w:divBdr>
        <w:top w:val="none" w:sz="0" w:space="0" w:color="auto"/>
        <w:left w:val="none" w:sz="0" w:space="0" w:color="auto"/>
        <w:bottom w:val="none" w:sz="0" w:space="0" w:color="auto"/>
        <w:right w:val="none" w:sz="0" w:space="0" w:color="auto"/>
      </w:divBdr>
    </w:div>
    <w:div w:id="1099177864">
      <w:bodyDiv w:val="1"/>
      <w:marLeft w:val="0"/>
      <w:marRight w:val="0"/>
      <w:marTop w:val="0"/>
      <w:marBottom w:val="0"/>
      <w:divBdr>
        <w:top w:val="none" w:sz="0" w:space="0" w:color="auto"/>
        <w:left w:val="none" w:sz="0" w:space="0" w:color="auto"/>
        <w:bottom w:val="none" w:sz="0" w:space="0" w:color="auto"/>
        <w:right w:val="none" w:sz="0" w:space="0" w:color="auto"/>
      </w:divBdr>
    </w:div>
    <w:div w:id="1099331529">
      <w:bodyDiv w:val="1"/>
      <w:marLeft w:val="0"/>
      <w:marRight w:val="0"/>
      <w:marTop w:val="0"/>
      <w:marBottom w:val="0"/>
      <w:divBdr>
        <w:top w:val="none" w:sz="0" w:space="0" w:color="auto"/>
        <w:left w:val="none" w:sz="0" w:space="0" w:color="auto"/>
        <w:bottom w:val="none" w:sz="0" w:space="0" w:color="auto"/>
        <w:right w:val="none" w:sz="0" w:space="0" w:color="auto"/>
      </w:divBdr>
    </w:div>
    <w:div w:id="1099646368">
      <w:bodyDiv w:val="1"/>
      <w:marLeft w:val="0"/>
      <w:marRight w:val="0"/>
      <w:marTop w:val="0"/>
      <w:marBottom w:val="0"/>
      <w:divBdr>
        <w:top w:val="none" w:sz="0" w:space="0" w:color="auto"/>
        <w:left w:val="none" w:sz="0" w:space="0" w:color="auto"/>
        <w:bottom w:val="none" w:sz="0" w:space="0" w:color="auto"/>
        <w:right w:val="none" w:sz="0" w:space="0" w:color="auto"/>
      </w:divBdr>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15321049">
      <w:bodyDiv w:val="1"/>
      <w:marLeft w:val="0"/>
      <w:marRight w:val="0"/>
      <w:marTop w:val="0"/>
      <w:marBottom w:val="0"/>
      <w:divBdr>
        <w:top w:val="none" w:sz="0" w:space="0" w:color="auto"/>
        <w:left w:val="none" w:sz="0" w:space="0" w:color="auto"/>
        <w:bottom w:val="none" w:sz="0" w:space="0" w:color="auto"/>
        <w:right w:val="none" w:sz="0" w:space="0" w:color="auto"/>
      </w:divBdr>
    </w:div>
    <w:div w:id="1120301090">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35298347">
      <w:bodyDiv w:val="1"/>
      <w:marLeft w:val="0"/>
      <w:marRight w:val="0"/>
      <w:marTop w:val="0"/>
      <w:marBottom w:val="0"/>
      <w:divBdr>
        <w:top w:val="none" w:sz="0" w:space="0" w:color="auto"/>
        <w:left w:val="none" w:sz="0" w:space="0" w:color="auto"/>
        <w:bottom w:val="none" w:sz="0" w:space="0" w:color="auto"/>
        <w:right w:val="none" w:sz="0" w:space="0" w:color="auto"/>
      </w:divBdr>
    </w:div>
    <w:div w:id="1137258350">
      <w:bodyDiv w:val="1"/>
      <w:marLeft w:val="0"/>
      <w:marRight w:val="0"/>
      <w:marTop w:val="0"/>
      <w:marBottom w:val="0"/>
      <w:divBdr>
        <w:top w:val="none" w:sz="0" w:space="0" w:color="auto"/>
        <w:left w:val="none" w:sz="0" w:space="0" w:color="auto"/>
        <w:bottom w:val="none" w:sz="0" w:space="0" w:color="auto"/>
        <w:right w:val="none" w:sz="0" w:space="0" w:color="auto"/>
      </w:divBdr>
    </w:div>
    <w:div w:id="1152864534">
      <w:bodyDiv w:val="1"/>
      <w:marLeft w:val="0"/>
      <w:marRight w:val="0"/>
      <w:marTop w:val="0"/>
      <w:marBottom w:val="0"/>
      <w:divBdr>
        <w:top w:val="none" w:sz="0" w:space="0" w:color="auto"/>
        <w:left w:val="none" w:sz="0" w:space="0" w:color="auto"/>
        <w:bottom w:val="none" w:sz="0" w:space="0" w:color="auto"/>
        <w:right w:val="none" w:sz="0" w:space="0" w:color="auto"/>
      </w:divBdr>
    </w:div>
    <w:div w:id="1153639272">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66629694">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78545609">
      <w:bodyDiv w:val="1"/>
      <w:marLeft w:val="0"/>
      <w:marRight w:val="0"/>
      <w:marTop w:val="0"/>
      <w:marBottom w:val="0"/>
      <w:divBdr>
        <w:top w:val="none" w:sz="0" w:space="0" w:color="auto"/>
        <w:left w:val="none" w:sz="0" w:space="0" w:color="auto"/>
        <w:bottom w:val="none" w:sz="0" w:space="0" w:color="auto"/>
        <w:right w:val="none" w:sz="0" w:space="0" w:color="auto"/>
      </w:divBdr>
    </w:div>
    <w:div w:id="1196238348">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233078715">
      <w:bodyDiv w:val="1"/>
      <w:marLeft w:val="0"/>
      <w:marRight w:val="0"/>
      <w:marTop w:val="0"/>
      <w:marBottom w:val="0"/>
      <w:divBdr>
        <w:top w:val="none" w:sz="0" w:space="0" w:color="auto"/>
        <w:left w:val="none" w:sz="0" w:space="0" w:color="auto"/>
        <w:bottom w:val="none" w:sz="0" w:space="0" w:color="auto"/>
        <w:right w:val="none" w:sz="0" w:space="0" w:color="auto"/>
      </w:divBdr>
    </w:div>
    <w:div w:id="1240480442">
      <w:bodyDiv w:val="1"/>
      <w:marLeft w:val="0"/>
      <w:marRight w:val="0"/>
      <w:marTop w:val="0"/>
      <w:marBottom w:val="0"/>
      <w:divBdr>
        <w:top w:val="none" w:sz="0" w:space="0" w:color="auto"/>
        <w:left w:val="none" w:sz="0" w:space="0" w:color="auto"/>
        <w:bottom w:val="none" w:sz="0" w:space="0" w:color="auto"/>
        <w:right w:val="none" w:sz="0" w:space="0" w:color="auto"/>
      </w:divBdr>
    </w:div>
    <w:div w:id="1263956769">
      <w:bodyDiv w:val="1"/>
      <w:marLeft w:val="0"/>
      <w:marRight w:val="0"/>
      <w:marTop w:val="0"/>
      <w:marBottom w:val="0"/>
      <w:divBdr>
        <w:top w:val="none" w:sz="0" w:space="0" w:color="auto"/>
        <w:left w:val="none" w:sz="0" w:space="0" w:color="auto"/>
        <w:bottom w:val="none" w:sz="0" w:space="0" w:color="auto"/>
        <w:right w:val="none" w:sz="0" w:space="0" w:color="auto"/>
      </w:divBdr>
    </w:div>
    <w:div w:id="1279948371">
      <w:bodyDiv w:val="1"/>
      <w:marLeft w:val="0"/>
      <w:marRight w:val="0"/>
      <w:marTop w:val="0"/>
      <w:marBottom w:val="0"/>
      <w:divBdr>
        <w:top w:val="none" w:sz="0" w:space="0" w:color="auto"/>
        <w:left w:val="none" w:sz="0" w:space="0" w:color="auto"/>
        <w:bottom w:val="none" w:sz="0" w:space="0" w:color="auto"/>
        <w:right w:val="none" w:sz="0" w:space="0" w:color="auto"/>
      </w:divBdr>
    </w:div>
    <w:div w:id="1282491339">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7278148">
      <w:bodyDiv w:val="1"/>
      <w:marLeft w:val="0"/>
      <w:marRight w:val="0"/>
      <w:marTop w:val="0"/>
      <w:marBottom w:val="0"/>
      <w:divBdr>
        <w:top w:val="none" w:sz="0" w:space="0" w:color="auto"/>
        <w:left w:val="none" w:sz="0" w:space="0" w:color="auto"/>
        <w:bottom w:val="none" w:sz="0" w:space="0" w:color="auto"/>
        <w:right w:val="none" w:sz="0" w:space="0" w:color="auto"/>
      </w:divBdr>
    </w:div>
    <w:div w:id="1311860726">
      <w:bodyDiv w:val="1"/>
      <w:marLeft w:val="0"/>
      <w:marRight w:val="0"/>
      <w:marTop w:val="0"/>
      <w:marBottom w:val="0"/>
      <w:divBdr>
        <w:top w:val="none" w:sz="0" w:space="0" w:color="auto"/>
        <w:left w:val="none" w:sz="0" w:space="0" w:color="auto"/>
        <w:bottom w:val="none" w:sz="0" w:space="0" w:color="auto"/>
        <w:right w:val="none" w:sz="0" w:space="0" w:color="auto"/>
      </w:divBdr>
    </w:div>
    <w:div w:id="1313869232">
      <w:bodyDiv w:val="1"/>
      <w:marLeft w:val="0"/>
      <w:marRight w:val="0"/>
      <w:marTop w:val="0"/>
      <w:marBottom w:val="0"/>
      <w:divBdr>
        <w:top w:val="none" w:sz="0" w:space="0" w:color="auto"/>
        <w:left w:val="none" w:sz="0" w:space="0" w:color="auto"/>
        <w:bottom w:val="none" w:sz="0" w:space="0" w:color="auto"/>
        <w:right w:val="none" w:sz="0" w:space="0" w:color="auto"/>
      </w:divBdr>
    </w:div>
    <w:div w:id="1324234091">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8438251">
      <w:bodyDiv w:val="1"/>
      <w:marLeft w:val="0"/>
      <w:marRight w:val="0"/>
      <w:marTop w:val="0"/>
      <w:marBottom w:val="0"/>
      <w:divBdr>
        <w:top w:val="none" w:sz="0" w:space="0" w:color="auto"/>
        <w:left w:val="none" w:sz="0" w:space="0" w:color="auto"/>
        <w:bottom w:val="none" w:sz="0" w:space="0" w:color="auto"/>
        <w:right w:val="none" w:sz="0" w:space="0" w:color="auto"/>
      </w:divBdr>
    </w:div>
    <w:div w:id="1336495572">
      <w:bodyDiv w:val="1"/>
      <w:marLeft w:val="0"/>
      <w:marRight w:val="0"/>
      <w:marTop w:val="0"/>
      <w:marBottom w:val="0"/>
      <w:divBdr>
        <w:top w:val="none" w:sz="0" w:space="0" w:color="auto"/>
        <w:left w:val="none" w:sz="0" w:space="0" w:color="auto"/>
        <w:bottom w:val="none" w:sz="0" w:space="0" w:color="auto"/>
        <w:right w:val="none" w:sz="0" w:space="0" w:color="auto"/>
      </w:divBdr>
    </w:div>
    <w:div w:id="1336691000">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351184559">
      <w:bodyDiv w:val="1"/>
      <w:marLeft w:val="0"/>
      <w:marRight w:val="0"/>
      <w:marTop w:val="0"/>
      <w:marBottom w:val="0"/>
      <w:divBdr>
        <w:top w:val="none" w:sz="0" w:space="0" w:color="auto"/>
        <w:left w:val="none" w:sz="0" w:space="0" w:color="auto"/>
        <w:bottom w:val="none" w:sz="0" w:space="0" w:color="auto"/>
        <w:right w:val="none" w:sz="0" w:space="0" w:color="auto"/>
      </w:divBdr>
    </w:div>
    <w:div w:id="1353726059">
      <w:bodyDiv w:val="1"/>
      <w:marLeft w:val="0"/>
      <w:marRight w:val="0"/>
      <w:marTop w:val="0"/>
      <w:marBottom w:val="0"/>
      <w:divBdr>
        <w:top w:val="none" w:sz="0" w:space="0" w:color="auto"/>
        <w:left w:val="none" w:sz="0" w:space="0" w:color="auto"/>
        <w:bottom w:val="none" w:sz="0" w:space="0" w:color="auto"/>
        <w:right w:val="none" w:sz="0" w:space="0" w:color="auto"/>
      </w:divBdr>
    </w:div>
    <w:div w:id="1369531784">
      <w:bodyDiv w:val="1"/>
      <w:marLeft w:val="0"/>
      <w:marRight w:val="0"/>
      <w:marTop w:val="0"/>
      <w:marBottom w:val="0"/>
      <w:divBdr>
        <w:top w:val="none" w:sz="0" w:space="0" w:color="auto"/>
        <w:left w:val="none" w:sz="0" w:space="0" w:color="auto"/>
        <w:bottom w:val="none" w:sz="0" w:space="0" w:color="auto"/>
        <w:right w:val="none" w:sz="0" w:space="0" w:color="auto"/>
      </w:divBdr>
    </w:div>
    <w:div w:id="1372192898">
      <w:bodyDiv w:val="1"/>
      <w:marLeft w:val="0"/>
      <w:marRight w:val="0"/>
      <w:marTop w:val="0"/>
      <w:marBottom w:val="0"/>
      <w:divBdr>
        <w:top w:val="none" w:sz="0" w:space="0" w:color="auto"/>
        <w:left w:val="none" w:sz="0" w:space="0" w:color="auto"/>
        <w:bottom w:val="none" w:sz="0" w:space="0" w:color="auto"/>
        <w:right w:val="none" w:sz="0" w:space="0" w:color="auto"/>
      </w:divBdr>
    </w:div>
    <w:div w:id="1389572743">
      <w:bodyDiv w:val="1"/>
      <w:marLeft w:val="0"/>
      <w:marRight w:val="0"/>
      <w:marTop w:val="0"/>
      <w:marBottom w:val="0"/>
      <w:divBdr>
        <w:top w:val="none" w:sz="0" w:space="0" w:color="auto"/>
        <w:left w:val="none" w:sz="0" w:space="0" w:color="auto"/>
        <w:bottom w:val="none" w:sz="0" w:space="0" w:color="auto"/>
        <w:right w:val="none" w:sz="0" w:space="0" w:color="auto"/>
      </w:divBdr>
    </w:div>
    <w:div w:id="1397631484">
      <w:bodyDiv w:val="1"/>
      <w:marLeft w:val="0"/>
      <w:marRight w:val="0"/>
      <w:marTop w:val="0"/>
      <w:marBottom w:val="0"/>
      <w:divBdr>
        <w:top w:val="none" w:sz="0" w:space="0" w:color="auto"/>
        <w:left w:val="none" w:sz="0" w:space="0" w:color="auto"/>
        <w:bottom w:val="none" w:sz="0" w:space="0" w:color="auto"/>
        <w:right w:val="none" w:sz="0" w:space="0" w:color="auto"/>
      </w:divBdr>
    </w:div>
    <w:div w:id="1398673887">
      <w:bodyDiv w:val="1"/>
      <w:marLeft w:val="0"/>
      <w:marRight w:val="0"/>
      <w:marTop w:val="0"/>
      <w:marBottom w:val="0"/>
      <w:divBdr>
        <w:top w:val="none" w:sz="0" w:space="0" w:color="auto"/>
        <w:left w:val="none" w:sz="0" w:space="0" w:color="auto"/>
        <w:bottom w:val="none" w:sz="0" w:space="0" w:color="auto"/>
        <w:right w:val="none" w:sz="0" w:space="0" w:color="auto"/>
      </w:divBdr>
    </w:div>
    <w:div w:id="1416055387">
      <w:bodyDiv w:val="1"/>
      <w:marLeft w:val="0"/>
      <w:marRight w:val="0"/>
      <w:marTop w:val="0"/>
      <w:marBottom w:val="0"/>
      <w:divBdr>
        <w:top w:val="none" w:sz="0" w:space="0" w:color="auto"/>
        <w:left w:val="none" w:sz="0" w:space="0" w:color="auto"/>
        <w:bottom w:val="none" w:sz="0" w:space="0" w:color="auto"/>
        <w:right w:val="none" w:sz="0" w:space="0" w:color="auto"/>
      </w:divBdr>
    </w:div>
    <w:div w:id="1417702152">
      <w:bodyDiv w:val="1"/>
      <w:marLeft w:val="0"/>
      <w:marRight w:val="0"/>
      <w:marTop w:val="0"/>
      <w:marBottom w:val="0"/>
      <w:divBdr>
        <w:top w:val="none" w:sz="0" w:space="0" w:color="auto"/>
        <w:left w:val="none" w:sz="0" w:space="0" w:color="auto"/>
        <w:bottom w:val="none" w:sz="0" w:space="0" w:color="auto"/>
        <w:right w:val="none" w:sz="0" w:space="0" w:color="auto"/>
      </w:divBdr>
    </w:div>
    <w:div w:id="1423646194">
      <w:bodyDiv w:val="1"/>
      <w:marLeft w:val="0"/>
      <w:marRight w:val="0"/>
      <w:marTop w:val="0"/>
      <w:marBottom w:val="0"/>
      <w:divBdr>
        <w:top w:val="none" w:sz="0" w:space="0" w:color="auto"/>
        <w:left w:val="none" w:sz="0" w:space="0" w:color="auto"/>
        <w:bottom w:val="none" w:sz="0" w:space="0" w:color="auto"/>
        <w:right w:val="none" w:sz="0" w:space="0" w:color="auto"/>
      </w:divBdr>
    </w:div>
    <w:div w:id="1426534898">
      <w:bodyDiv w:val="1"/>
      <w:marLeft w:val="0"/>
      <w:marRight w:val="0"/>
      <w:marTop w:val="0"/>
      <w:marBottom w:val="0"/>
      <w:divBdr>
        <w:top w:val="none" w:sz="0" w:space="0" w:color="auto"/>
        <w:left w:val="none" w:sz="0" w:space="0" w:color="auto"/>
        <w:bottom w:val="none" w:sz="0" w:space="0" w:color="auto"/>
        <w:right w:val="none" w:sz="0" w:space="0" w:color="auto"/>
      </w:divBdr>
    </w:div>
    <w:div w:id="1430127215">
      <w:bodyDiv w:val="1"/>
      <w:marLeft w:val="0"/>
      <w:marRight w:val="0"/>
      <w:marTop w:val="0"/>
      <w:marBottom w:val="0"/>
      <w:divBdr>
        <w:top w:val="none" w:sz="0" w:space="0" w:color="auto"/>
        <w:left w:val="none" w:sz="0" w:space="0" w:color="auto"/>
        <w:bottom w:val="none" w:sz="0" w:space="0" w:color="auto"/>
        <w:right w:val="none" w:sz="0" w:space="0" w:color="auto"/>
      </w:divBdr>
    </w:div>
    <w:div w:id="1432049839">
      <w:bodyDiv w:val="1"/>
      <w:marLeft w:val="0"/>
      <w:marRight w:val="0"/>
      <w:marTop w:val="0"/>
      <w:marBottom w:val="0"/>
      <w:divBdr>
        <w:top w:val="none" w:sz="0" w:space="0" w:color="auto"/>
        <w:left w:val="none" w:sz="0" w:space="0" w:color="auto"/>
        <w:bottom w:val="none" w:sz="0" w:space="0" w:color="auto"/>
        <w:right w:val="none" w:sz="0" w:space="0" w:color="auto"/>
      </w:divBdr>
    </w:div>
    <w:div w:id="1434663747">
      <w:bodyDiv w:val="1"/>
      <w:marLeft w:val="0"/>
      <w:marRight w:val="0"/>
      <w:marTop w:val="0"/>
      <w:marBottom w:val="0"/>
      <w:divBdr>
        <w:top w:val="none" w:sz="0" w:space="0" w:color="auto"/>
        <w:left w:val="none" w:sz="0" w:space="0" w:color="auto"/>
        <w:bottom w:val="none" w:sz="0" w:space="0" w:color="auto"/>
        <w:right w:val="none" w:sz="0" w:space="0" w:color="auto"/>
      </w:divBdr>
    </w:div>
    <w:div w:id="1445921211">
      <w:bodyDiv w:val="1"/>
      <w:marLeft w:val="0"/>
      <w:marRight w:val="0"/>
      <w:marTop w:val="0"/>
      <w:marBottom w:val="0"/>
      <w:divBdr>
        <w:top w:val="none" w:sz="0" w:space="0" w:color="auto"/>
        <w:left w:val="none" w:sz="0" w:space="0" w:color="auto"/>
        <w:bottom w:val="none" w:sz="0" w:space="0" w:color="auto"/>
        <w:right w:val="none" w:sz="0" w:space="0" w:color="auto"/>
      </w:divBdr>
    </w:div>
    <w:div w:id="1452020620">
      <w:bodyDiv w:val="1"/>
      <w:marLeft w:val="0"/>
      <w:marRight w:val="0"/>
      <w:marTop w:val="0"/>
      <w:marBottom w:val="0"/>
      <w:divBdr>
        <w:top w:val="none" w:sz="0" w:space="0" w:color="auto"/>
        <w:left w:val="none" w:sz="0" w:space="0" w:color="auto"/>
        <w:bottom w:val="none" w:sz="0" w:space="0" w:color="auto"/>
        <w:right w:val="none" w:sz="0" w:space="0" w:color="auto"/>
      </w:divBdr>
    </w:div>
    <w:div w:id="1453479868">
      <w:bodyDiv w:val="1"/>
      <w:marLeft w:val="0"/>
      <w:marRight w:val="0"/>
      <w:marTop w:val="0"/>
      <w:marBottom w:val="0"/>
      <w:divBdr>
        <w:top w:val="none" w:sz="0" w:space="0" w:color="auto"/>
        <w:left w:val="none" w:sz="0" w:space="0" w:color="auto"/>
        <w:bottom w:val="none" w:sz="0" w:space="0" w:color="auto"/>
        <w:right w:val="none" w:sz="0" w:space="0" w:color="auto"/>
      </w:divBdr>
    </w:div>
    <w:div w:id="1458136304">
      <w:bodyDiv w:val="1"/>
      <w:marLeft w:val="0"/>
      <w:marRight w:val="0"/>
      <w:marTop w:val="0"/>
      <w:marBottom w:val="0"/>
      <w:divBdr>
        <w:top w:val="none" w:sz="0" w:space="0" w:color="auto"/>
        <w:left w:val="none" w:sz="0" w:space="0" w:color="auto"/>
        <w:bottom w:val="none" w:sz="0" w:space="0" w:color="auto"/>
        <w:right w:val="none" w:sz="0" w:space="0" w:color="auto"/>
      </w:divBdr>
    </w:div>
    <w:div w:id="1464611901">
      <w:bodyDiv w:val="1"/>
      <w:marLeft w:val="0"/>
      <w:marRight w:val="0"/>
      <w:marTop w:val="0"/>
      <w:marBottom w:val="0"/>
      <w:divBdr>
        <w:top w:val="none" w:sz="0" w:space="0" w:color="auto"/>
        <w:left w:val="none" w:sz="0" w:space="0" w:color="auto"/>
        <w:bottom w:val="none" w:sz="0" w:space="0" w:color="auto"/>
        <w:right w:val="none" w:sz="0" w:space="0" w:color="auto"/>
      </w:divBdr>
    </w:div>
    <w:div w:id="1465081642">
      <w:bodyDiv w:val="1"/>
      <w:marLeft w:val="0"/>
      <w:marRight w:val="0"/>
      <w:marTop w:val="0"/>
      <w:marBottom w:val="0"/>
      <w:divBdr>
        <w:top w:val="none" w:sz="0" w:space="0" w:color="auto"/>
        <w:left w:val="none" w:sz="0" w:space="0" w:color="auto"/>
        <w:bottom w:val="none" w:sz="0" w:space="0" w:color="auto"/>
        <w:right w:val="none" w:sz="0" w:space="0" w:color="auto"/>
      </w:divBdr>
    </w:div>
    <w:div w:id="1495603111">
      <w:bodyDiv w:val="1"/>
      <w:marLeft w:val="0"/>
      <w:marRight w:val="0"/>
      <w:marTop w:val="0"/>
      <w:marBottom w:val="0"/>
      <w:divBdr>
        <w:top w:val="none" w:sz="0" w:space="0" w:color="auto"/>
        <w:left w:val="none" w:sz="0" w:space="0" w:color="auto"/>
        <w:bottom w:val="none" w:sz="0" w:space="0" w:color="auto"/>
        <w:right w:val="none" w:sz="0" w:space="0" w:color="auto"/>
      </w:divBdr>
    </w:div>
    <w:div w:id="1497841460">
      <w:bodyDiv w:val="1"/>
      <w:marLeft w:val="0"/>
      <w:marRight w:val="0"/>
      <w:marTop w:val="0"/>
      <w:marBottom w:val="0"/>
      <w:divBdr>
        <w:top w:val="none" w:sz="0" w:space="0" w:color="auto"/>
        <w:left w:val="none" w:sz="0" w:space="0" w:color="auto"/>
        <w:bottom w:val="none" w:sz="0" w:space="0" w:color="auto"/>
        <w:right w:val="none" w:sz="0" w:space="0" w:color="auto"/>
      </w:divBdr>
    </w:div>
    <w:div w:id="1506240723">
      <w:bodyDiv w:val="1"/>
      <w:marLeft w:val="0"/>
      <w:marRight w:val="0"/>
      <w:marTop w:val="0"/>
      <w:marBottom w:val="0"/>
      <w:divBdr>
        <w:top w:val="none" w:sz="0" w:space="0" w:color="auto"/>
        <w:left w:val="none" w:sz="0" w:space="0" w:color="auto"/>
        <w:bottom w:val="none" w:sz="0" w:space="0" w:color="auto"/>
        <w:right w:val="none" w:sz="0" w:space="0" w:color="auto"/>
      </w:divBdr>
    </w:div>
    <w:div w:id="1525511912">
      <w:bodyDiv w:val="1"/>
      <w:marLeft w:val="0"/>
      <w:marRight w:val="0"/>
      <w:marTop w:val="0"/>
      <w:marBottom w:val="0"/>
      <w:divBdr>
        <w:top w:val="none" w:sz="0" w:space="0" w:color="auto"/>
        <w:left w:val="none" w:sz="0" w:space="0" w:color="auto"/>
        <w:bottom w:val="none" w:sz="0" w:space="0" w:color="auto"/>
        <w:right w:val="none" w:sz="0" w:space="0" w:color="auto"/>
      </w:divBdr>
    </w:div>
    <w:div w:id="1548183603">
      <w:bodyDiv w:val="1"/>
      <w:marLeft w:val="0"/>
      <w:marRight w:val="0"/>
      <w:marTop w:val="0"/>
      <w:marBottom w:val="0"/>
      <w:divBdr>
        <w:top w:val="none" w:sz="0" w:space="0" w:color="auto"/>
        <w:left w:val="none" w:sz="0" w:space="0" w:color="auto"/>
        <w:bottom w:val="none" w:sz="0" w:space="0" w:color="auto"/>
        <w:right w:val="none" w:sz="0" w:space="0" w:color="auto"/>
      </w:divBdr>
    </w:div>
    <w:div w:id="1577932817">
      <w:bodyDiv w:val="1"/>
      <w:marLeft w:val="0"/>
      <w:marRight w:val="0"/>
      <w:marTop w:val="0"/>
      <w:marBottom w:val="0"/>
      <w:divBdr>
        <w:top w:val="none" w:sz="0" w:space="0" w:color="auto"/>
        <w:left w:val="none" w:sz="0" w:space="0" w:color="auto"/>
        <w:bottom w:val="none" w:sz="0" w:space="0" w:color="auto"/>
        <w:right w:val="none" w:sz="0" w:space="0" w:color="auto"/>
      </w:divBdr>
    </w:div>
    <w:div w:id="1583837469">
      <w:bodyDiv w:val="1"/>
      <w:marLeft w:val="0"/>
      <w:marRight w:val="0"/>
      <w:marTop w:val="0"/>
      <w:marBottom w:val="0"/>
      <w:divBdr>
        <w:top w:val="none" w:sz="0" w:space="0" w:color="auto"/>
        <w:left w:val="none" w:sz="0" w:space="0" w:color="auto"/>
        <w:bottom w:val="none" w:sz="0" w:space="0" w:color="auto"/>
        <w:right w:val="none" w:sz="0" w:space="0" w:color="auto"/>
      </w:divBdr>
    </w:div>
    <w:div w:id="1585917907">
      <w:bodyDiv w:val="1"/>
      <w:marLeft w:val="0"/>
      <w:marRight w:val="0"/>
      <w:marTop w:val="0"/>
      <w:marBottom w:val="0"/>
      <w:divBdr>
        <w:top w:val="none" w:sz="0" w:space="0" w:color="auto"/>
        <w:left w:val="none" w:sz="0" w:space="0" w:color="auto"/>
        <w:bottom w:val="none" w:sz="0" w:space="0" w:color="auto"/>
        <w:right w:val="none" w:sz="0" w:space="0" w:color="auto"/>
      </w:divBdr>
    </w:div>
    <w:div w:id="1586455021">
      <w:bodyDiv w:val="1"/>
      <w:marLeft w:val="0"/>
      <w:marRight w:val="0"/>
      <w:marTop w:val="0"/>
      <w:marBottom w:val="0"/>
      <w:divBdr>
        <w:top w:val="none" w:sz="0" w:space="0" w:color="auto"/>
        <w:left w:val="none" w:sz="0" w:space="0" w:color="auto"/>
        <w:bottom w:val="none" w:sz="0" w:space="0" w:color="auto"/>
        <w:right w:val="none" w:sz="0" w:space="0" w:color="auto"/>
      </w:divBdr>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12006466">
      <w:bodyDiv w:val="1"/>
      <w:marLeft w:val="0"/>
      <w:marRight w:val="0"/>
      <w:marTop w:val="0"/>
      <w:marBottom w:val="0"/>
      <w:divBdr>
        <w:top w:val="none" w:sz="0" w:space="0" w:color="auto"/>
        <w:left w:val="none" w:sz="0" w:space="0" w:color="auto"/>
        <w:bottom w:val="none" w:sz="0" w:space="0" w:color="auto"/>
        <w:right w:val="none" w:sz="0" w:space="0" w:color="auto"/>
      </w:divBdr>
    </w:div>
    <w:div w:id="1624507185">
      <w:bodyDiv w:val="1"/>
      <w:marLeft w:val="0"/>
      <w:marRight w:val="0"/>
      <w:marTop w:val="0"/>
      <w:marBottom w:val="0"/>
      <w:divBdr>
        <w:top w:val="none" w:sz="0" w:space="0" w:color="auto"/>
        <w:left w:val="none" w:sz="0" w:space="0" w:color="auto"/>
        <w:bottom w:val="none" w:sz="0" w:space="0" w:color="auto"/>
        <w:right w:val="none" w:sz="0" w:space="0" w:color="auto"/>
      </w:divBdr>
    </w:div>
    <w:div w:id="1633899209">
      <w:bodyDiv w:val="1"/>
      <w:marLeft w:val="0"/>
      <w:marRight w:val="0"/>
      <w:marTop w:val="0"/>
      <w:marBottom w:val="0"/>
      <w:divBdr>
        <w:top w:val="none" w:sz="0" w:space="0" w:color="auto"/>
        <w:left w:val="none" w:sz="0" w:space="0" w:color="auto"/>
        <w:bottom w:val="none" w:sz="0" w:space="0" w:color="auto"/>
        <w:right w:val="none" w:sz="0" w:space="0" w:color="auto"/>
      </w:divBdr>
    </w:div>
    <w:div w:id="1635334230">
      <w:bodyDiv w:val="1"/>
      <w:marLeft w:val="0"/>
      <w:marRight w:val="0"/>
      <w:marTop w:val="0"/>
      <w:marBottom w:val="0"/>
      <w:divBdr>
        <w:top w:val="none" w:sz="0" w:space="0" w:color="auto"/>
        <w:left w:val="none" w:sz="0" w:space="0" w:color="auto"/>
        <w:bottom w:val="none" w:sz="0" w:space="0" w:color="auto"/>
        <w:right w:val="none" w:sz="0" w:space="0" w:color="auto"/>
      </w:divBdr>
    </w:div>
    <w:div w:id="1645349971">
      <w:bodyDiv w:val="1"/>
      <w:marLeft w:val="0"/>
      <w:marRight w:val="0"/>
      <w:marTop w:val="0"/>
      <w:marBottom w:val="0"/>
      <w:divBdr>
        <w:top w:val="none" w:sz="0" w:space="0" w:color="auto"/>
        <w:left w:val="none" w:sz="0" w:space="0" w:color="auto"/>
        <w:bottom w:val="none" w:sz="0" w:space="0" w:color="auto"/>
        <w:right w:val="none" w:sz="0" w:space="0" w:color="auto"/>
      </w:divBdr>
    </w:div>
    <w:div w:id="1648902565">
      <w:bodyDiv w:val="1"/>
      <w:marLeft w:val="0"/>
      <w:marRight w:val="0"/>
      <w:marTop w:val="0"/>
      <w:marBottom w:val="0"/>
      <w:divBdr>
        <w:top w:val="none" w:sz="0" w:space="0" w:color="auto"/>
        <w:left w:val="none" w:sz="0" w:space="0" w:color="auto"/>
        <w:bottom w:val="none" w:sz="0" w:space="0" w:color="auto"/>
        <w:right w:val="none" w:sz="0" w:space="0" w:color="auto"/>
      </w:divBdr>
    </w:div>
    <w:div w:id="1651786333">
      <w:bodyDiv w:val="1"/>
      <w:marLeft w:val="0"/>
      <w:marRight w:val="0"/>
      <w:marTop w:val="0"/>
      <w:marBottom w:val="0"/>
      <w:divBdr>
        <w:top w:val="none" w:sz="0" w:space="0" w:color="auto"/>
        <w:left w:val="none" w:sz="0" w:space="0" w:color="auto"/>
        <w:bottom w:val="none" w:sz="0" w:space="0" w:color="auto"/>
        <w:right w:val="none" w:sz="0" w:space="0" w:color="auto"/>
      </w:divBdr>
    </w:div>
    <w:div w:id="1672366506">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683362805">
      <w:bodyDiv w:val="1"/>
      <w:marLeft w:val="0"/>
      <w:marRight w:val="0"/>
      <w:marTop w:val="0"/>
      <w:marBottom w:val="0"/>
      <w:divBdr>
        <w:top w:val="none" w:sz="0" w:space="0" w:color="auto"/>
        <w:left w:val="none" w:sz="0" w:space="0" w:color="auto"/>
        <w:bottom w:val="none" w:sz="0" w:space="0" w:color="auto"/>
        <w:right w:val="none" w:sz="0" w:space="0" w:color="auto"/>
      </w:divBdr>
    </w:div>
    <w:div w:id="1691253587">
      <w:bodyDiv w:val="1"/>
      <w:marLeft w:val="0"/>
      <w:marRight w:val="0"/>
      <w:marTop w:val="0"/>
      <w:marBottom w:val="0"/>
      <w:divBdr>
        <w:top w:val="none" w:sz="0" w:space="0" w:color="auto"/>
        <w:left w:val="none" w:sz="0" w:space="0" w:color="auto"/>
        <w:bottom w:val="none" w:sz="0" w:space="0" w:color="auto"/>
        <w:right w:val="none" w:sz="0" w:space="0" w:color="auto"/>
      </w:divBdr>
    </w:div>
    <w:div w:id="1700275037">
      <w:bodyDiv w:val="1"/>
      <w:marLeft w:val="0"/>
      <w:marRight w:val="0"/>
      <w:marTop w:val="0"/>
      <w:marBottom w:val="0"/>
      <w:divBdr>
        <w:top w:val="none" w:sz="0" w:space="0" w:color="auto"/>
        <w:left w:val="none" w:sz="0" w:space="0" w:color="auto"/>
        <w:bottom w:val="none" w:sz="0" w:space="0" w:color="auto"/>
        <w:right w:val="none" w:sz="0" w:space="0" w:color="auto"/>
      </w:divBdr>
    </w:div>
    <w:div w:id="1701399029">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
    <w:div w:id="1732733757">
      <w:bodyDiv w:val="1"/>
      <w:marLeft w:val="0"/>
      <w:marRight w:val="0"/>
      <w:marTop w:val="0"/>
      <w:marBottom w:val="0"/>
      <w:divBdr>
        <w:top w:val="none" w:sz="0" w:space="0" w:color="auto"/>
        <w:left w:val="none" w:sz="0" w:space="0" w:color="auto"/>
        <w:bottom w:val="none" w:sz="0" w:space="0" w:color="auto"/>
        <w:right w:val="none" w:sz="0" w:space="0" w:color="auto"/>
      </w:divBdr>
    </w:div>
    <w:div w:id="1737315730">
      <w:bodyDiv w:val="1"/>
      <w:marLeft w:val="0"/>
      <w:marRight w:val="0"/>
      <w:marTop w:val="0"/>
      <w:marBottom w:val="0"/>
      <w:divBdr>
        <w:top w:val="none" w:sz="0" w:space="0" w:color="auto"/>
        <w:left w:val="none" w:sz="0" w:space="0" w:color="auto"/>
        <w:bottom w:val="none" w:sz="0" w:space="0" w:color="auto"/>
        <w:right w:val="none" w:sz="0" w:space="0" w:color="auto"/>
      </w:divBdr>
    </w:div>
    <w:div w:id="1741095629">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744643455">
      <w:bodyDiv w:val="1"/>
      <w:marLeft w:val="0"/>
      <w:marRight w:val="0"/>
      <w:marTop w:val="0"/>
      <w:marBottom w:val="0"/>
      <w:divBdr>
        <w:top w:val="none" w:sz="0" w:space="0" w:color="auto"/>
        <w:left w:val="none" w:sz="0" w:space="0" w:color="auto"/>
        <w:bottom w:val="none" w:sz="0" w:space="0" w:color="auto"/>
        <w:right w:val="none" w:sz="0" w:space="0" w:color="auto"/>
      </w:divBdr>
    </w:div>
    <w:div w:id="1748528425">
      <w:bodyDiv w:val="1"/>
      <w:marLeft w:val="0"/>
      <w:marRight w:val="0"/>
      <w:marTop w:val="0"/>
      <w:marBottom w:val="0"/>
      <w:divBdr>
        <w:top w:val="none" w:sz="0" w:space="0" w:color="auto"/>
        <w:left w:val="none" w:sz="0" w:space="0" w:color="auto"/>
        <w:bottom w:val="none" w:sz="0" w:space="0" w:color="auto"/>
        <w:right w:val="none" w:sz="0" w:space="0" w:color="auto"/>
      </w:divBdr>
    </w:div>
    <w:div w:id="1750686367">
      <w:bodyDiv w:val="1"/>
      <w:marLeft w:val="0"/>
      <w:marRight w:val="0"/>
      <w:marTop w:val="0"/>
      <w:marBottom w:val="0"/>
      <w:divBdr>
        <w:top w:val="none" w:sz="0" w:space="0" w:color="auto"/>
        <w:left w:val="none" w:sz="0" w:space="0" w:color="auto"/>
        <w:bottom w:val="none" w:sz="0" w:space="0" w:color="auto"/>
        <w:right w:val="none" w:sz="0" w:space="0" w:color="auto"/>
      </w:divBdr>
    </w:div>
    <w:div w:id="1796409366">
      <w:bodyDiv w:val="1"/>
      <w:marLeft w:val="0"/>
      <w:marRight w:val="0"/>
      <w:marTop w:val="0"/>
      <w:marBottom w:val="0"/>
      <w:divBdr>
        <w:top w:val="none" w:sz="0" w:space="0" w:color="auto"/>
        <w:left w:val="none" w:sz="0" w:space="0" w:color="auto"/>
        <w:bottom w:val="none" w:sz="0" w:space="0" w:color="auto"/>
        <w:right w:val="none" w:sz="0" w:space="0" w:color="auto"/>
      </w:divBdr>
    </w:div>
    <w:div w:id="1797991629">
      <w:bodyDiv w:val="1"/>
      <w:marLeft w:val="0"/>
      <w:marRight w:val="0"/>
      <w:marTop w:val="0"/>
      <w:marBottom w:val="0"/>
      <w:divBdr>
        <w:top w:val="none" w:sz="0" w:space="0" w:color="auto"/>
        <w:left w:val="none" w:sz="0" w:space="0" w:color="auto"/>
        <w:bottom w:val="none" w:sz="0" w:space="0" w:color="auto"/>
        <w:right w:val="none" w:sz="0" w:space="0" w:color="auto"/>
      </w:divBdr>
    </w:div>
    <w:div w:id="1818063083">
      <w:bodyDiv w:val="1"/>
      <w:marLeft w:val="0"/>
      <w:marRight w:val="0"/>
      <w:marTop w:val="0"/>
      <w:marBottom w:val="0"/>
      <w:divBdr>
        <w:top w:val="none" w:sz="0" w:space="0" w:color="auto"/>
        <w:left w:val="none" w:sz="0" w:space="0" w:color="auto"/>
        <w:bottom w:val="none" w:sz="0" w:space="0" w:color="auto"/>
        <w:right w:val="none" w:sz="0" w:space="0" w:color="auto"/>
      </w:divBdr>
    </w:div>
    <w:div w:id="1819490796">
      <w:bodyDiv w:val="1"/>
      <w:marLeft w:val="0"/>
      <w:marRight w:val="0"/>
      <w:marTop w:val="0"/>
      <w:marBottom w:val="0"/>
      <w:divBdr>
        <w:top w:val="none" w:sz="0" w:space="0" w:color="auto"/>
        <w:left w:val="none" w:sz="0" w:space="0" w:color="auto"/>
        <w:bottom w:val="none" w:sz="0" w:space="0" w:color="auto"/>
        <w:right w:val="none" w:sz="0" w:space="0" w:color="auto"/>
      </w:divBdr>
    </w:div>
    <w:div w:id="1835802369">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7228944">
      <w:bodyDiv w:val="1"/>
      <w:marLeft w:val="0"/>
      <w:marRight w:val="0"/>
      <w:marTop w:val="0"/>
      <w:marBottom w:val="0"/>
      <w:divBdr>
        <w:top w:val="none" w:sz="0" w:space="0" w:color="auto"/>
        <w:left w:val="none" w:sz="0" w:space="0" w:color="auto"/>
        <w:bottom w:val="none" w:sz="0" w:space="0" w:color="auto"/>
        <w:right w:val="none" w:sz="0" w:space="0" w:color="auto"/>
      </w:divBdr>
    </w:div>
    <w:div w:id="1860001295">
      <w:bodyDiv w:val="1"/>
      <w:marLeft w:val="0"/>
      <w:marRight w:val="0"/>
      <w:marTop w:val="0"/>
      <w:marBottom w:val="0"/>
      <w:divBdr>
        <w:top w:val="none" w:sz="0" w:space="0" w:color="auto"/>
        <w:left w:val="none" w:sz="0" w:space="0" w:color="auto"/>
        <w:bottom w:val="none" w:sz="0" w:space="0" w:color="auto"/>
        <w:right w:val="none" w:sz="0" w:space="0" w:color="auto"/>
      </w:divBdr>
    </w:div>
    <w:div w:id="1861507238">
      <w:bodyDiv w:val="1"/>
      <w:marLeft w:val="0"/>
      <w:marRight w:val="0"/>
      <w:marTop w:val="0"/>
      <w:marBottom w:val="0"/>
      <w:divBdr>
        <w:top w:val="none" w:sz="0" w:space="0" w:color="auto"/>
        <w:left w:val="none" w:sz="0" w:space="0" w:color="auto"/>
        <w:bottom w:val="none" w:sz="0" w:space="0" w:color="auto"/>
        <w:right w:val="none" w:sz="0" w:space="0" w:color="auto"/>
      </w:divBdr>
    </w:div>
    <w:div w:id="1861511056">
      <w:bodyDiv w:val="1"/>
      <w:marLeft w:val="0"/>
      <w:marRight w:val="0"/>
      <w:marTop w:val="0"/>
      <w:marBottom w:val="0"/>
      <w:divBdr>
        <w:top w:val="none" w:sz="0" w:space="0" w:color="auto"/>
        <w:left w:val="none" w:sz="0" w:space="0" w:color="auto"/>
        <w:bottom w:val="none" w:sz="0" w:space="0" w:color="auto"/>
        <w:right w:val="none" w:sz="0" w:space="0" w:color="auto"/>
      </w:divBdr>
    </w:div>
    <w:div w:id="1869642393">
      <w:bodyDiv w:val="1"/>
      <w:marLeft w:val="0"/>
      <w:marRight w:val="0"/>
      <w:marTop w:val="0"/>
      <w:marBottom w:val="0"/>
      <w:divBdr>
        <w:top w:val="none" w:sz="0" w:space="0" w:color="auto"/>
        <w:left w:val="none" w:sz="0" w:space="0" w:color="auto"/>
        <w:bottom w:val="none" w:sz="0" w:space="0" w:color="auto"/>
        <w:right w:val="none" w:sz="0" w:space="0" w:color="auto"/>
      </w:divBdr>
    </w:div>
    <w:div w:id="1880429465">
      <w:bodyDiv w:val="1"/>
      <w:marLeft w:val="0"/>
      <w:marRight w:val="0"/>
      <w:marTop w:val="0"/>
      <w:marBottom w:val="0"/>
      <w:divBdr>
        <w:top w:val="none" w:sz="0" w:space="0" w:color="auto"/>
        <w:left w:val="none" w:sz="0" w:space="0" w:color="auto"/>
        <w:bottom w:val="none" w:sz="0" w:space="0" w:color="auto"/>
        <w:right w:val="none" w:sz="0" w:space="0" w:color="auto"/>
      </w:divBdr>
    </w:div>
    <w:div w:id="1889801823">
      <w:bodyDiv w:val="1"/>
      <w:marLeft w:val="0"/>
      <w:marRight w:val="0"/>
      <w:marTop w:val="0"/>
      <w:marBottom w:val="0"/>
      <w:divBdr>
        <w:top w:val="none" w:sz="0" w:space="0" w:color="auto"/>
        <w:left w:val="none" w:sz="0" w:space="0" w:color="auto"/>
        <w:bottom w:val="none" w:sz="0" w:space="0" w:color="auto"/>
        <w:right w:val="none" w:sz="0" w:space="0" w:color="auto"/>
      </w:divBdr>
    </w:div>
    <w:div w:id="1890920560">
      <w:bodyDiv w:val="1"/>
      <w:marLeft w:val="0"/>
      <w:marRight w:val="0"/>
      <w:marTop w:val="0"/>
      <w:marBottom w:val="0"/>
      <w:divBdr>
        <w:top w:val="none" w:sz="0" w:space="0" w:color="auto"/>
        <w:left w:val="none" w:sz="0" w:space="0" w:color="auto"/>
        <w:bottom w:val="none" w:sz="0" w:space="0" w:color="auto"/>
        <w:right w:val="none" w:sz="0" w:space="0" w:color="auto"/>
      </w:divBdr>
    </w:div>
    <w:div w:id="1893078419">
      <w:bodyDiv w:val="1"/>
      <w:marLeft w:val="0"/>
      <w:marRight w:val="0"/>
      <w:marTop w:val="0"/>
      <w:marBottom w:val="0"/>
      <w:divBdr>
        <w:top w:val="none" w:sz="0" w:space="0" w:color="auto"/>
        <w:left w:val="none" w:sz="0" w:space="0" w:color="auto"/>
        <w:bottom w:val="none" w:sz="0" w:space="0" w:color="auto"/>
        <w:right w:val="none" w:sz="0" w:space="0" w:color="auto"/>
      </w:divBdr>
    </w:div>
    <w:div w:id="1894003859">
      <w:bodyDiv w:val="1"/>
      <w:marLeft w:val="0"/>
      <w:marRight w:val="0"/>
      <w:marTop w:val="0"/>
      <w:marBottom w:val="0"/>
      <w:divBdr>
        <w:top w:val="none" w:sz="0" w:space="0" w:color="auto"/>
        <w:left w:val="none" w:sz="0" w:space="0" w:color="auto"/>
        <w:bottom w:val="none" w:sz="0" w:space="0" w:color="auto"/>
        <w:right w:val="none" w:sz="0" w:space="0" w:color="auto"/>
      </w:divBdr>
    </w:div>
    <w:div w:id="1909463200">
      <w:bodyDiv w:val="1"/>
      <w:marLeft w:val="0"/>
      <w:marRight w:val="0"/>
      <w:marTop w:val="0"/>
      <w:marBottom w:val="0"/>
      <w:divBdr>
        <w:top w:val="none" w:sz="0" w:space="0" w:color="auto"/>
        <w:left w:val="none" w:sz="0" w:space="0" w:color="auto"/>
        <w:bottom w:val="none" w:sz="0" w:space="0" w:color="auto"/>
        <w:right w:val="none" w:sz="0" w:space="0" w:color="auto"/>
      </w:divBdr>
    </w:div>
    <w:div w:id="1911387266">
      <w:bodyDiv w:val="1"/>
      <w:marLeft w:val="0"/>
      <w:marRight w:val="0"/>
      <w:marTop w:val="0"/>
      <w:marBottom w:val="0"/>
      <w:divBdr>
        <w:top w:val="none" w:sz="0" w:space="0" w:color="auto"/>
        <w:left w:val="none" w:sz="0" w:space="0" w:color="auto"/>
        <w:bottom w:val="none" w:sz="0" w:space="0" w:color="auto"/>
        <w:right w:val="none" w:sz="0" w:space="0" w:color="auto"/>
      </w:divBdr>
    </w:div>
    <w:div w:id="1928879203">
      <w:bodyDiv w:val="1"/>
      <w:marLeft w:val="0"/>
      <w:marRight w:val="0"/>
      <w:marTop w:val="0"/>
      <w:marBottom w:val="0"/>
      <w:divBdr>
        <w:top w:val="none" w:sz="0" w:space="0" w:color="auto"/>
        <w:left w:val="none" w:sz="0" w:space="0" w:color="auto"/>
        <w:bottom w:val="none" w:sz="0" w:space="0" w:color="auto"/>
        <w:right w:val="none" w:sz="0" w:space="0" w:color="auto"/>
      </w:divBdr>
    </w:div>
    <w:div w:id="1938829703">
      <w:bodyDiv w:val="1"/>
      <w:marLeft w:val="0"/>
      <w:marRight w:val="0"/>
      <w:marTop w:val="0"/>
      <w:marBottom w:val="0"/>
      <w:divBdr>
        <w:top w:val="none" w:sz="0" w:space="0" w:color="auto"/>
        <w:left w:val="none" w:sz="0" w:space="0" w:color="auto"/>
        <w:bottom w:val="none" w:sz="0" w:space="0" w:color="auto"/>
        <w:right w:val="none" w:sz="0" w:space="0" w:color="auto"/>
      </w:divBdr>
    </w:div>
    <w:div w:id="1942030531">
      <w:bodyDiv w:val="1"/>
      <w:marLeft w:val="0"/>
      <w:marRight w:val="0"/>
      <w:marTop w:val="0"/>
      <w:marBottom w:val="0"/>
      <w:divBdr>
        <w:top w:val="none" w:sz="0" w:space="0" w:color="auto"/>
        <w:left w:val="none" w:sz="0" w:space="0" w:color="auto"/>
        <w:bottom w:val="none" w:sz="0" w:space="0" w:color="auto"/>
        <w:right w:val="none" w:sz="0" w:space="0" w:color="auto"/>
      </w:divBdr>
    </w:div>
    <w:div w:id="1971931244">
      <w:bodyDiv w:val="1"/>
      <w:marLeft w:val="0"/>
      <w:marRight w:val="0"/>
      <w:marTop w:val="0"/>
      <w:marBottom w:val="0"/>
      <w:divBdr>
        <w:top w:val="none" w:sz="0" w:space="0" w:color="auto"/>
        <w:left w:val="none" w:sz="0" w:space="0" w:color="auto"/>
        <w:bottom w:val="none" w:sz="0" w:space="0" w:color="auto"/>
        <w:right w:val="none" w:sz="0" w:space="0" w:color="auto"/>
      </w:divBdr>
    </w:div>
    <w:div w:id="1971940469">
      <w:bodyDiv w:val="1"/>
      <w:marLeft w:val="0"/>
      <w:marRight w:val="0"/>
      <w:marTop w:val="0"/>
      <w:marBottom w:val="0"/>
      <w:divBdr>
        <w:top w:val="none" w:sz="0" w:space="0" w:color="auto"/>
        <w:left w:val="none" w:sz="0" w:space="0" w:color="auto"/>
        <w:bottom w:val="none" w:sz="0" w:space="0" w:color="auto"/>
        <w:right w:val="none" w:sz="0" w:space="0" w:color="auto"/>
      </w:divBdr>
    </w:div>
    <w:div w:id="1974601010">
      <w:bodyDiv w:val="1"/>
      <w:marLeft w:val="0"/>
      <w:marRight w:val="0"/>
      <w:marTop w:val="0"/>
      <w:marBottom w:val="0"/>
      <w:divBdr>
        <w:top w:val="none" w:sz="0" w:space="0" w:color="auto"/>
        <w:left w:val="none" w:sz="0" w:space="0" w:color="auto"/>
        <w:bottom w:val="none" w:sz="0" w:space="0" w:color="auto"/>
        <w:right w:val="none" w:sz="0" w:space="0" w:color="auto"/>
      </w:divBdr>
    </w:div>
    <w:div w:id="1979215177">
      <w:bodyDiv w:val="1"/>
      <w:marLeft w:val="0"/>
      <w:marRight w:val="0"/>
      <w:marTop w:val="0"/>
      <w:marBottom w:val="0"/>
      <w:divBdr>
        <w:top w:val="none" w:sz="0" w:space="0" w:color="auto"/>
        <w:left w:val="none" w:sz="0" w:space="0" w:color="auto"/>
        <w:bottom w:val="none" w:sz="0" w:space="0" w:color="auto"/>
        <w:right w:val="none" w:sz="0" w:space="0" w:color="auto"/>
      </w:divBdr>
    </w:div>
    <w:div w:id="1981417153">
      <w:bodyDiv w:val="1"/>
      <w:marLeft w:val="0"/>
      <w:marRight w:val="0"/>
      <w:marTop w:val="0"/>
      <w:marBottom w:val="0"/>
      <w:divBdr>
        <w:top w:val="none" w:sz="0" w:space="0" w:color="auto"/>
        <w:left w:val="none" w:sz="0" w:space="0" w:color="auto"/>
        <w:bottom w:val="none" w:sz="0" w:space="0" w:color="auto"/>
        <w:right w:val="none" w:sz="0" w:space="0" w:color="auto"/>
      </w:divBdr>
    </w:div>
    <w:div w:id="1993413865">
      <w:bodyDiv w:val="1"/>
      <w:marLeft w:val="0"/>
      <w:marRight w:val="0"/>
      <w:marTop w:val="0"/>
      <w:marBottom w:val="0"/>
      <w:divBdr>
        <w:top w:val="none" w:sz="0" w:space="0" w:color="auto"/>
        <w:left w:val="none" w:sz="0" w:space="0" w:color="auto"/>
        <w:bottom w:val="none" w:sz="0" w:space="0" w:color="auto"/>
        <w:right w:val="none" w:sz="0" w:space="0" w:color="auto"/>
      </w:divBdr>
    </w:div>
    <w:div w:id="2000185726">
      <w:bodyDiv w:val="1"/>
      <w:marLeft w:val="0"/>
      <w:marRight w:val="0"/>
      <w:marTop w:val="0"/>
      <w:marBottom w:val="0"/>
      <w:divBdr>
        <w:top w:val="none" w:sz="0" w:space="0" w:color="auto"/>
        <w:left w:val="none" w:sz="0" w:space="0" w:color="auto"/>
        <w:bottom w:val="none" w:sz="0" w:space="0" w:color="auto"/>
        <w:right w:val="none" w:sz="0" w:space="0" w:color="auto"/>
      </w:divBdr>
    </w:div>
    <w:div w:id="2012752424">
      <w:bodyDiv w:val="1"/>
      <w:marLeft w:val="0"/>
      <w:marRight w:val="0"/>
      <w:marTop w:val="0"/>
      <w:marBottom w:val="0"/>
      <w:divBdr>
        <w:top w:val="none" w:sz="0" w:space="0" w:color="auto"/>
        <w:left w:val="none" w:sz="0" w:space="0" w:color="auto"/>
        <w:bottom w:val="none" w:sz="0" w:space="0" w:color="auto"/>
        <w:right w:val="none" w:sz="0" w:space="0" w:color="auto"/>
      </w:divBdr>
    </w:div>
    <w:div w:id="2027713742">
      <w:bodyDiv w:val="1"/>
      <w:marLeft w:val="0"/>
      <w:marRight w:val="0"/>
      <w:marTop w:val="0"/>
      <w:marBottom w:val="0"/>
      <w:divBdr>
        <w:top w:val="none" w:sz="0" w:space="0" w:color="auto"/>
        <w:left w:val="none" w:sz="0" w:space="0" w:color="auto"/>
        <w:bottom w:val="none" w:sz="0" w:space="0" w:color="auto"/>
        <w:right w:val="none" w:sz="0" w:space="0" w:color="auto"/>
      </w:divBdr>
    </w:div>
    <w:div w:id="2030376027">
      <w:bodyDiv w:val="1"/>
      <w:marLeft w:val="0"/>
      <w:marRight w:val="0"/>
      <w:marTop w:val="0"/>
      <w:marBottom w:val="0"/>
      <w:divBdr>
        <w:top w:val="none" w:sz="0" w:space="0" w:color="auto"/>
        <w:left w:val="none" w:sz="0" w:space="0" w:color="auto"/>
        <w:bottom w:val="none" w:sz="0" w:space="0" w:color="auto"/>
        <w:right w:val="none" w:sz="0" w:space="0" w:color="auto"/>
      </w:divBdr>
    </w:div>
    <w:div w:id="2030567771">
      <w:bodyDiv w:val="1"/>
      <w:marLeft w:val="0"/>
      <w:marRight w:val="0"/>
      <w:marTop w:val="0"/>
      <w:marBottom w:val="0"/>
      <w:divBdr>
        <w:top w:val="none" w:sz="0" w:space="0" w:color="auto"/>
        <w:left w:val="none" w:sz="0" w:space="0" w:color="auto"/>
        <w:bottom w:val="none" w:sz="0" w:space="0" w:color="auto"/>
        <w:right w:val="none" w:sz="0" w:space="0" w:color="auto"/>
      </w:divBdr>
    </w:div>
    <w:div w:id="2033189577">
      <w:bodyDiv w:val="1"/>
      <w:marLeft w:val="0"/>
      <w:marRight w:val="0"/>
      <w:marTop w:val="0"/>
      <w:marBottom w:val="0"/>
      <w:divBdr>
        <w:top w:val="none" w:sz="0" w:space="0" w:color="auto"/>
        <w:left w:val="none" w:sz="0" w:space="0" w:color="auto"/>
        <w:bottom w:val="none" w:sz="0" w:space="0" w:color="auto"/>
        <w:right w:val="none" w:sz="0" w:space="0" w:color="auto"/>
      </w:divBdr>
    </w:div>
    <w:div w:id="2041853889">
      <w:bodyDiv w:val="1"/>
      <w:marLeft w:val="0"/>
      <w:marRight w:val="0"/>
      <w:marTop w:val="0"/>
      <w:marBottom w:val="0"/>
      <w:divBdr>
        <w:top w:val="none" w:sz="0" w:space="0" w:color="auto"/>
        <w:left w:val="none" w:sz="0" w:space="0" w:color="auto"/>
        <w:bottom w:val="none" w:sz="0" w:space="0" w:color="auto"/>
        <w:right w:val="none" w:sz="0" w:space="0" w:color="auto"/>
      </w:divBdr>
    </w:div>
    <w:div w:id="2041856183">
      <w:bodyDiv w:val="1"/>
      <w:marLeft w:val="0"/>
      <w:marRight w:val="0"/>
      <w:marTop w:val="0"/>
      <w:marBottom w:val="0"/>
      <w:divBdr>
        <w:top w:val="none" w:sz="0" w:space="0" w:color="auto"/>
        <w:left w:val="none" w:sz="0" w:space="0" w:color="auto"/>
        <w:bottom w:val="none" w:sz="0" w:space="0" w:color="auto"/>
        <w:right w:val="none" w:sz="0" w:space="0" w:color="auto"/>
      </w:divBdr>
    </w:div>
    <w:div w:id="2051177033">
      <w:bodyDiv w:val="1"/>
      <w:marLeft w:val="0"/>
      <w:marRight w:val="0"/>
      <w:marTop w:val="0"/>
      <w:marBottom w:val="0"/>
      <w:divBdr>
        <w:top w:val="none" w:sz="0" w:space="0" w:color="auto"/>
        <w:left w:val="none" w:sz="0" w:space="0" w:color="auto"/>
        <w:bottom w:val="none" w:sz="0" w:space="0" w:color="auto"/>
        <w:right w:val="none" w:sz="0" w:space="0" w:color="auto"/>
      </w:divBdr>
    </w:div>
    <w:div w:id="2057047096">
      <w:bodyDiv w:val="1"/>
      <w:marLeft w:val="0"/>
      <w:marRight w:val="0"/>
      <w:marTop w:val="0"/>
      <w:marBottom w:val="0"/>
      <w:divBdr>
        <w:top w:val="none" w:sz="0" w:space="0" w:color="auto"/>
        <w:left w:val="none" w:sz="0" w:space="0" w:color="auto"/>
        <w:bottom w:val="none" w:sz="0" w:space="0" w:color="auto"/>
        <w:right w:val="none" w:sz="0" w:space="0" w:color="auto"/>
      </w:divBdr>
    </w:div>
    <w:div w:id="2074742513">
      <w:bodyDiv w:val="1"/>
      <w:marLeft w:val="0"/>
      <w:marRight w:val="0"/>
      <w:marTop w:val="0"/>
      <w:marBottom w:val="0"/>
      <w:divBdr>
        <w:top w:val="none" w:sz="0" w:space="0" w:color="auto"/>
        <w:left w:val="none" w:sz="0" w:space="0" w:color="auto"/>
        <w:bottom w:val="none" w:sz="0" w:space="0" w:color="auto"/>
        <w:right w:val="none" w:sz="0" w:space="0" w:color="auto"/>
      </w:divBdr>
    </w:div>
    <w:div w:id="2083521970">
      <w:bodyDiv w:val="1"/>
      <w:marLeft w:val="0"/>
      <w:marRight w:val="0"/>
      <w:marTop w:val="0"/>
      <w:marBottom w:val="0"/>
      <w:divBdr>
        <w:top w:val="none" w:sz="0" w:space="0" w:color="auto"/>
        <w:left w:val="none" w:sz="0" w:space="0" w:color="auto"/>
        <w:bottom w:val="none" w:sz="0" w:space="0" w:color="auto"/>
        <w:right w:val="none" w:sz="0" w:space="0" w:color="auto"/>
      </w:divBdr>
    </w:div>
    <w:div w:id="2089957478">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5207124">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21996597">
      <w:bodyDiv w:val="1"/>
      <w:marLeft w:val="0"/>
      <w:marRight w:val="0"/>
      <w:marTop w:val="0"/>
      <w:marBottom w:val="0"/>
      <w:divBdr>
        <w:top w:val="none" w:sz="0" w:space="0" w:color="auto"/>
        <w:left w:val="none" w:sz="0" w:space="0" w:color="auto"/>
        <w:bottom w:val="none" w:sz="0" w:space="0" w:color="auto"/>
        <w:right w:val="none" w:sz="0" w:space="0" w:color="auto"/>
      </w:divBdr>
    </w:div>
    <w:div w:id="2122993407">
      <w:bodyDiv w:val="1"/>
      <w:marLeft w:val="0"/>
      <w:marRight w:val="0"/>
      <w:marTop w:val="0"/>
      <w:marBottom w:val="0"/>
      <w:divBdr>
        <w:top w:val="none" w:sz="0" w:space="0" w:color="auto"/>
        <w:left w:val="none" w:sz="0" w:space="0" w:color="auto"/>
        <w:bottom w:val="none" w:sz="0" w:space="0" w:color="auto"/>
        <w:right w:val="none" w:sz="0" w:space="0" w:color="auto"/>
      </w:divBdr>
    </w:div>
    <w:div w:id="2134473473">
      <w:bodyDiv w:val="1"/>
      <w:marLeft w:val="0"/>
      <w:marRight w:val="0"/>
      <w:marTop w:val="0"/>
      <w:marBottom w:val="0"/>
      <w:divBdr>
        <w:top w:val="none" w:sz="0" w:space="0" w:color="auto"/>
        <w:left w:val="none" w:sz="0" w:space="0" w:color="auto"/>
        <w:bottom w:val="none" w:sz="0" w:space="0" w:color="auto"/>
        <w:right w:val="none" w:sz="0" w:space="0" w:color="auto"/>
      </w:divBdr>
    </w:div>
    <w:div w:id="2141802752">
      <w:bodyDiv w:val="1"/>
      <w:marLeft w:val="0"/>
      <w:marRight w:val="0"/>
      <w:marTop w:val="0"/>
      <w:marBottom w:val="0"/>
      <w:divBdr>
        <w:top w:val="none" w:sz="0" w:space="0" w:color="auto"/>
        <w:left w:val="none" w:sz="0" w:space="0" w:color="auto"/>
        <w:bottom w:val="none" w:sz="0" w:space="0" w:color="auto"/>
        <w:right w:val="none" w:sz="0" w:space="0" w:color="auto"/>
      </w:divBdr>
    </w:div>
    <w:div w:id="2142067970">
      <w:bodyDiv w:val="1"/>
      <w:marLeft w:val="0"/>
      <w:marRight w:val="0"/>
      <w:marTop w:val="0"/>
      <w:marBottom w:val="0"/>
      <w:divBdr>
        <w:top w:val="none" w:sz="0" w:space="0" w:color="auto"/>
        <w:left w:val="none" w:sz="0" w:space="0" w:color="auto"/>
        <w:bottom w:val="none" w:sz="0" w:space="0" w:color="auto"/>
        <w:right w:val="none" w:sz="0" w:space="0" w:color="auto"/>
      </w:divBdr>
    </w:div>
    <w:div w:id="21431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stp.ru/" TargetMode="Externa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s://login.consultant.ru/link/?req=doc&amp;base=LAW&amp;n=312202&amp;rnd=B9D285211CB7E29899EAC15456B39E60&amp;dst=30&amp;fld=13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http://estp.ru/" TargetMode="External"/><Relationship Id="rId19" Type="http://schemas.openxmlformats.org/officeDocument/2006/relationships/hyperlink" Target="http://estp.ru/"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C6127-889A-46B9-ACE8-743C040F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53</Pages>
  <Words>24124</Words>
  <Characters>137511</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28</cp:revision>
  <cp:lastPrinted>2021-01-20T07:04:00Z</cp:lastPrinted>
  <dcterms:created xsi:type="dcterms:W3CDTF">2021-07-01T14:03:00Z</dcterms:created>
  <dcterms:modified xsi:type="dcterms:W3CDTF">2021-07-19T13:52:00Z</dcterms:modified>
</cp:coreProperties>
</file>