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85F" w:rsidRPr="00D622B7" w:rsidRDefault="00BF285F" w:rsidP="00BF285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B4F60">
        <w:rPr>
          <w:rFonts w:ascii="Times New Roman" w:hAnsi="Times New Roman"/>
          <w:b/>
          <w:sz w:val="24"/>
          <w:szCs w:val="24"/>
        </w:rPr>
        <w:t>Обоснование начальной (максимальной) цены договора</w:t>
      </w:r>
    </w:p>
    <w:p w:rsidR="00BF285F" w:rsidRPr="00134BC5" w:rsidRDefault="00BF285F" w:rsidP="00BF285F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поставку конструкций ПВХ (двери)</w:t>
      </w:r>
    </w:p>
    <w:tbl>
      <w:tblPr>
        <w:tblpPr w:leftFromText="180" w:rightFromText="180" w:vertAnchor="text" w:horzAnchor="margin" w:tblpXSpec="center" w:tblpY="160"/>
        <w:tblW w:w="1485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40"/>
        <w:gridCol w:w="1560"/>
        <w:gridCol w:w="1559"/>
        <w:gridCol w:w="1559"/>
        <w:gridCol w:w="1559"/>
        <w:gridCol w:w="1985"/>
        <w:gridCol w:w="1134"/>
        <w:gridCol w:w="1559"/>
        <w:gridCol w:w="1704"/>
      </w:tblGrid>
      <w:tr w:rsidR="00BF285F" w:rsidRPr="00D622B7" w:rsidTr="007F6A80">
        <w:trPr>
          <w:trHeight w:val="578"/>
        </w:trPr>
        <w:tc>
          <w:tcPr>
            <w:tcW w:w="1485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F285F" w:rsidRPr="004752E7" w:rsidRDefault="00BF285F" w:rsidP="007F6A80">
            <w:pPr>
              <w:tabs>
                <w:tab w:val="left" w:pos="13650"/>
              </w:tabs>
              <w:rPr>
                <w:rFonts w:ascii="Times New Roman" w:hAnsi="Times New Roman"/>
                <w:sz w:val="24"/>
                <w:szCs w:val="24"/>
              </w:rPr>
            </w:pPr>
            <w:r w:rsidRPr="004752E7">
              <w:rPr>
                <w:rFonts w:ascii="Times New Roman" w:hAnsi="Times New Roman"/>
                <w:bCs/>
                <w:sz w:val="24"/>
                <w:szCs w:val="24"/>
              </w:rPr>
              <w:t xml:space="preserve">Расчет начальной (максимальной) цены контракта методом сопоставимых рыночных цен (анализа рынка).                                                                                                  Для определения начальной максимальной цены договора Заказчиком были использованы коммерческие предложения Поставщиков.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F285F" w:rsidRPr="00D622B7" w:rsidTr="007F6A80">
        <w:trPr>
          <w:trHeight w:val="1335"/>
        </w:trPr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F285F" w:rsidRPr="00D622B7" w:rsidRDefault="00BF285F" w:rsidP="007F6A80">
            <w:pPr>
              <w:tabs>
                <w:tab w:val="left" w:pos="13650"/>
              </w:tabs>
              <w:rPr>
                <w:rFonts w:ascii="Times New Roman" w:hAnsi="Times New Roman"/>
                <w:sz w:val="24"/>
                <w:szCs w:val="24"/>
              </w:rPr>
            </w:pPr>
            <w:r w:rsidRPr="00D622B7">
              <w:rPr>
                <w:rFonts w:ascii="Times New Roman" w:hAnsi="Times New Roman"/>
                <w:sz w:val="24"/>
                <w:szCs w:val="24"/>
              </w:rPr>
              <w:t xml:space="preserve">Наименование товаров, работ, услуг                     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F285F" w:rsidRPr="00D622B7" w:rsidRDefault="00BF285F" w:rsidP="007F6A80">
            <w:pPr>
              <w:tabs>
                <w:tab w:val="left" w:pos="13650"/>
              </w:tabs>
              <w:rPr>
                <w:rFonts w:ascii="Times New Roman" w:hAnsi="Times New Roman"/>
                <w:sz w:val="24"/>
                <w:szCs w:val="24"/>
              </w:rPr>
            </w:pPr>
            <w:r w:rsidRPr="00D622B7">
              <w:rPr>
                <w:rFonts w:ascii="Times New Roman" w:hAnsi="Times New Roman"/>
                <w:sz w:val="24"/>
                <w:szCs w:val="24"/>
              </w:rPr>
              <w:t xml:space="preserve">Количество (объем) продукции                                                   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F285F" w:rsidRPr="00D622B7" w:rsidRDefault="00BF285F" w:rsidP="007F6A80">
            <w:pPr>
              <w:tabs>
                <w:tab w:val="left" w:pos="13650"/>
              </w:tabs>
              <w:rPr>
                <w:rFonts w:ascii="Times New Roman" w:hAnsi="Times New Roman"/>
                <w:sz w:val="24"/>
                <w:szCs w:val="24"/>
              </w:rPr>
            </w:pPr>
            <w:r w:rsidRPr="00D622B7">
              <w:rPr>
                <w:rFonts w:ascii="Times New Roman" w:hAnsi="Times New Roman"/>
                <w:sz w:val="24"/>
                <w:szCs w:val="24"/>
              </w:rPr>
              <w:t xml:space="preserve">Цена единицы продукции, указанная в источнике №1, (руб.)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F285F" w:rsidRPr="00D622B7" w:rsidRDefault="00BF285F" w:rsidP="007F6A80">
            <w:pPr>
              <w:tabs>
                <w:tab w:val="left" w:pos="13650"/>
              </w:tabs>
              <w:rPr>
                <w:rFonts w:ascii="Times New Roman" w:hAnsi="Times New Roman"/>
                <w:sz w:val="24"/>
                <w:szCs w:val="24"/>
              </w:rPr>
            </w:pPr>
            <w:r w:rsidRPr="00D622B7">
              <w:rPr>
                <w:rFonts w:ascii="Times New Roman" w:hAnsi="Times New Roman"/>
                <w:sz w:val="24"/>
                <w:szCs w:val="24"/>
              </w:rPr>
              <w:t xml:space="preserve">Цена единицы продукции, указанная в источнике №2, (руб.)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F285F" w:rsidRPr="00D622B7" w:rsidRDefault="00BF285F" w:rsidP="007F6A80">
            <w:pPr>
              <w:tabs>
                <w:tab w:val="left" w:pos="13650"/>
              </w:tabs>
              <w:rPr>
                <w:rFonts w:ascii="Times New Roman" w:hAnsi="Times New Roman"/>
                <w:sz w:val="24"/>
                <w:szCs w:val="24"/>
              </w:rPr>
            </w:pPr>
            <w:r w:rsidRPr="00D622B7">
              <w:rPr>
                <w:rFonts w:ascii="Times New Roman" w:hAnsi="Times New Roman"/>
                <w:sz w:val="24"/>
                <w:szCs w:val="24"/>
              </w:rPr>
              <w:t xml:space="preserve">Цена единицы продукции, указанная в источнике №3, (руб.)                                                                                                   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F285F" w:rsidRPr="00D622B7" w:rsidRDefault="00BF285F" w:rsidP="007F6A80">
            <w:pPr>
              <w:tabs>
                <w:tab w:val="left" w:pos="13650"/>
              </w:tabs>
              <w:rPr>
                <w:rFonts w:ascii="Times New Roman" w:hAnsi="Times New Roman"/>
                <w:sz w:val="24"/>
                <w:szCs w:val="24"/>
              </w:rPr>
            </w:pPr>
            <w:r w:rsidRPr="00D622B7">
              <w:rPr>
                <w:rFonts w:ascii="Times New Roman" w:hAnsi="Times New Roman"/>
                <w:sz w:val="24"/>
                <w:szCs w:val="24"/>
              </w:rPr>
              <w:t xml:space="preserve">Средняя арифметическая величина цены единицы продукции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F285F" w:rsidRPr="00D622B7" w:rsidRDefault="00BF285F" w:rsidP="007F6A80">
            <w:pPr>
              <w:tabs>
                <w:tab w:val="left" w:pos="13650"/>
              </w:tabs>
              <w:rPr>
                <w:rFonts w:ascii="Times New Roman" w:hAnsi="Times New Roman"/>
                <w:sz w:val="24"/>
                <w:szCs w:val="24"/>
              </w:rPr>
            </w:pPr>
            <w:r w:rsidRPr="00D622B7">
              <w:rPr>
                <w:rFonts w:ascii="Times New Roman" w:hAnsi="Times New Roman"/>
                <w:sz w:val="24"/>
                <w:szCs w:val="24"/>
              </w:rPr>
              <w:t xml:space="preserve">Среднее квадратичное отклонение                                                           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F285F" w:rsidRPr="00D622B7" w:rsidRDefault="00BF285F" w:rsidP="007F6A80">
            <w:pPr>
              <w:tabs>
                <w:tab w:val="left" w:pos="1365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Коэ</w:t>
            </w:r>
            <w:r w:rsidRPr="00D622B7">
              <w:rPr>
                <w:rFonts w:ascii="Times New Roman" w:hAnsi="Times New Roman"/>
                <w:sz w:val="24"/>
                <w:szCs w:val="24"/>
              </w:rPr>
              <w:t>фициент</w:t>
            </w:r>
            <w:proofErr w:type="spellEnd"/>
            <w:r w:rsidRPr="00D622B7">
              <w:rPr>
                <w:rFonts w:ascii="Times New Roman" w:hAnsi="Times New Roman"/>
                <w:sz w:val="24"/>
                <w:szCs w:val="24"/>
              </w:rPr>
              <w:t xml:space="preserve"> вариации</w:t>
            </w:r>
          </w:p>
          <w:p w:rsidR="00BF285F" w:rsidRPr="00D622B7" w:rsidRDefault="00BF285F" w:rsidP="007F6A80">
            <w:pPr>
              <w:tabs>
                <w:tab w:val="left" w:pos="1365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2B7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F285F" w:rsidRPr="00D622B7" w:rsidRDefault="00BF285F" w:rsidP="007F6A80">
            <w:pPr>
              <w:tabs>
                <w:tab w:val="left" w:pos="1365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НМЦД</w:t>
            </w:r>
            <w:r w:rsidRPr="00D622B7">
              <w:rPr>
                <w:rFonts w:ascii="Times New Roman" w:hAnsi="Times New Roman"/>
                <w:sz w:val="24"/>
                <w:szCs w:val="24"/>
              </w:rPr>
              <w:t xml:space="preserve"> (руб.)                 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847090" cy="4330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090" cy="43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85F" w:rsidRPr="00D622B7" w:rsidTr="007F6A80">
        <w:trPr>
          <w:trHeight w:val="1207"/>
        </w:trPr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F285F" w:rsidRPr="00A91530" w:rsidRDefault="00BF285F" w:rsidP="007F6A80">
            <w:pPr>
              <w:tabs>
                <w:tab w:val="left" w:pos="1365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91530">
              <w:rPr>
                <w:rFonts w:ascii="Times New Roman" w:hAnsi="Times New Roman"/>
                <w:bCs/>
                <w:sz w:val="24"/>
                <w:szCs w:val="24"/>
              </w:rPr>
              <w:t>Дверь ПВХ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F285F" w:rsidRPr="00A91530" w:rsidRDefault="00BF285F" w:rsidP="007F6A8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53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F285F" w:rsidRPr="00A91530" w:rsidRDefault="00BF285F" w:rsidP="007F6A8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530">
              <w:rPr>
                <w:rFonts w:ascii="Times New Roman" w:hAnsi="Times New Roman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F285F" w:rsidRPr="00A91530" w:rsidRDefault="00BF285F" w:rsidP="007F6A8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530">
              <w:rPr>
                <w:rFonts w:ascii="Times New Roman" w:hAnsi="Times New Roman"/>
                <w:color w:val="000000"/>
                <w:sz w:val="24"/>
                <w:szCs w:val="24"/>
              </w:rPr>
              <w:t>49 750,00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F285F" w:rsidRPr="00A91530" w:rsidRDefault="00BF285F" w:rsidP="007F6A8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530">
              <w:rPr>
                <w:rFonts w:ascii="Times New Roman" w:hAnsi="Times New Roman"/>
                <w:color w:val="000000"/>
                <w:sz w:val="24"/>
                <w:szCs w:val="24"/>
              </w:rPr>
              <w:t>54 500,00</w:t>
            </w:r>
          </w:p>
          <w:p w:rsidR="00BF285F" w:rsidRPr="00A91530" w:rsidRDefault="00BF285F" w:rsidP="007F6A8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F285F" w:rsidRPr="00A91530" w:rsidRDefault="00BF285F" w:rsidP="007F6A8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530">
              <w:rPr>
                <w:rFonts w:ascii="Times New Roman" w:hAnsi="Times New Roman"/>
                <w:color w:val="000000"/>
                <w:sz w:val="24"/>
                <w:szCs w:val="24"/>
              </w:rPr>
              <w:t>49750,00</w:t>
            </w:r>
          </w:p>
          <w:p w:rsidR="00BF285F" w:rsidRPr="00A91530" w:rsidRDefault="00BF285F" w:rsidP="007F6A8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F285F" w:rsidRPr="00A91530" w:rsidRDefault="00BF285F" w:rsidP="007F6A8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530">
              <w:rPr>
                <w:rFonts w:ascii="Times New Roman" w:hAnsi="Times New Roman"/>
                <w:color w:val="000000"/>
                <w:sz w:val="24"/>
                <w:szCs w:val="24"/>
              </w:rPr>
              <w:t>4750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F285F" w:rsidRPr="00A91530" w:rsidRDefault="00BF285F" w:rsidP="007F6A8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530">
              <w:rPr>
                <w:rFonts w:ascii="Times New Roman" w:hAnsi="Times New Roman"/>
                <w:color w:val="000000"/>
                <w:sz w:val="24"/>
                <w:szCs w:val="24"/>
              </w:rPr>
              <w:t>9.55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F285F" w:rsidRPr="00A91530" w:rsidRDefault="00BF285F" w:rsidP="007F6A8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5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99 </w:t>
            </w:r>
            <w:r w:rsidRPr="00A91530">
              <w:rPr>
                <w:rFonts w:ascii="Times New Roman" w:hAnsi="Times New Roman"/>
                <w:color w:val="000000"/>
                <w:sz w:val="24"/>
                <w:szCs w:val="24"/>
              </w:rPr>
              <w:t>900,00</w:t>
            </w:r>
          </w:p>
        </w:tc>
      </w:tr>
      <w:tr w:rsidR="00BF285F" w:rsidRPr="00D622B7" w:rsidTr="007F6A80">
        <w:trPr>
          <w:trHeight w:val="178"/>
        </w:trPr>
        <w:tc>
          <w:tcPr>
            <w:tcW w:w="131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F285F" w:rsidRPr="00D622B7" w:rsidRDefault="00BF285F" w:rsidP="007F6A80">
            <w:pPr>
              <w:tabs>
                <w:tab w:val="left" w:pos="13650"/>
              </w:tabs>
              <w:rPr>
                <w:rFonts w:ascii="Times New Roman" w:hAnsi="Times New Roman"/>
                <w:sz w:val="24"/>
                <w:szCs w:val="24"/>
              </w:rPr>
            </w:pPr>
            <w:r w:rsidRPr="00D622B7">
              <w:rPr>
                <w:rFonts w:ascii="Times New Roman" w:hAnsi="Times New Roman"/>
                <w:b/>
                <w:bCs/>
                <w:sz w:val="24"/>
                <w:szCs w:val="24"/>
              </w:rPr>
              <w:t>Начальная (максимальная) цена договора (руб.)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F285F" w:rsidRPr="00822FF1" w:rsidRDefault="00BF285F" w:rsidP="007F6A80">
            <w:pPr>
              <w:tabs>
                <w:tab w:val="left" w:pos="1365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199 000,000</w:t>
            </w:r>
          </w:p>
        </w:tc>
      </w:tr>
    </w:tbl>
    <w:p w:rsidR="00BF285F" w:rsidRPr="00051DC9" w:rsidRDefault="00BF285F" w:rsidP="00BF285F">
      <w:pPr>
        <w:rPr>
          <w:b/>
          <w:bCs/>
          <w:color w:val="333333"/>
          <w:sz w:val="14"/>
          <w:szCs w:val="14"/>
          <w:bdr w:val="none" w:sz="0" w:space="0" w:color="auto" w:frame="1"/>
          <w:shd w:val="clear" w:color="auto" w:fill="EFEFEF"/>
        </w:rPr>
      </w:pPr>
    </w:p>
    <w:p w:rsidR="00401A13" w:rsidRDefault="00401A13"/>
    <w:sectPr w:rsidR="00401A13" w:rsidSect="00652F91">
      <w:pgSz w:w="15840" w:h="12240" w:orient="landscape"/>
      <w:pgMar w:top="760" w:right="1134" w:bottom="851" w:left="992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3"/>
  <w:proofState w:spelling="clean" w:grammar="clean"/>
  <w:defaultTabStop w:val="708"/>
  <w:characterSpacingControl w:val="doNotCompress"/>
  <w:compat/>
  <w:rsids>
    <w:rsidRoot w:val="00BF285F"/>
    <w:rsid w:val="00401A13"/>
    <w:rsid w:val="00BF2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85F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F285F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BF285F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2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85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2170</Characters>
  <Application>Microsoft Office Word</Application>
  <DocSecurity>0</DocSecurity>
  <Lines>18</Lines>
  <Paragraphs>5</Paragraphs>
  <ScaleCrop>false</ScaleCrop>
  <Company>Microsoft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Закупки</cp:lastModifiedBy>
  <cp:revision>2</cp:revision>
  <dcterms:created xsi:type="dcterms:W3CDTF">2021-02-12T14:30:00Z</dcterms:created>
  <dcterms:modified xsi:type="dcterms:W3CDTF">2021-02-12T14:30:00Z</dcterms:modified>
</cp:coreProperties>
</file>