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Голомазова Маргарита Анатольевна</w:t>
      </w:r>
      <w:r w:rsidRPr="008C7996">
        <w:rPr>
          <w:rFonts w:ascii="Times New Roman" w:hAnsi="Times New Roman" w:cs="Times New Roman"/>
        </w:rPr>
        <w:br/>
        <w:t>-</w:t>
      </w:r>
      <w:r w:rsidRPr="008C7996">
        <w:rPr>
          <w:rFonts w:ascii="Times New Roman" w:hAnsi="Times New Roman" w:cs="Times New Roman"/>
        </w:rPr>
        <w:b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8C7996">
        <w:rPr>
          <w:rFonts w:ascii="Times New Roman" w:hAnsi="Times New Roman" w:cs="Times New Roman"/>
        </w:rPr>
        <w:br/>
        <w:t>«24»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технологического оборудования для пищеблока.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431A5"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431A5"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431A5"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431A5"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431A5"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431A5"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431A5"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431A5"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Голомазова Маргарита Анатольевна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технологического оборудования для пищеблока.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48 118 (сорок восемь тысяч сто восемнадцать)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48 118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27.51.24.190 Приборы электронагревательные бытовые прочие, не включенные в другие группировки;</w:t>
            </w:r>
            <w:r w:rsidRPr="00401DFB">
              <w:rPr>
                <w:rFonts w:ascii="Times New Roman" w:hAnsi="Times New Roman" w:cs="Times New Roman"/>
                <w:color w:val="auto"/>
                <w:lang w:val="en-US"/>
              </w:rPr>
              <w:br/>
              <w:t>27.51.11.110 Холодильники бытовые;</w:t>
            </w:r>
            <w:r w:rsidRPr="00401DFB">
              <w:rPr>
                <w:rFonts w:ascii="Times New Roman" w:hAnsi="Times New Roman" w:cs="Times New Roman"/>
                <w:color w:val="auto"/>
                <w:lang w:val="en-US"/>
              </w:rPr>
              <w:br/>
              <w:t>27.51.11.110 Холодильники бытовые;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27.51.2 Производство холодильников и морозильников;</w:t>
            </w:r>
            <w:r w:rsidRPr="00401DFB">
              <w:rPr>
                <w:rFonts w:ascii="Times New Roman" w:hAnsi="Times New Roman" w:cs="Times New Roman"/>
                <w:color w:val="auto"/>
                <w:lang w:val="en-US"/>
              </w:rPr>
              <w:br/>
              <w:t>27.51.1 Производство стиральных машин;</w:t>
            </w:r>
            <w:r w:rsidRPr="00401DFB">
              <w:rPr>
                <w:rFonts w:ascii="Times New Roman" w:hAnsi="Times New Roman" w:cs="Times New Roman"/>
                <w:color w:val="auto"/>
                <w:lang w:val="en-US"/>
              </w:rPr>
              <w:br/>
              <w:t>27.51.1 Производство стиральных машин;</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01.02.02.03.03 Блинница профессиональная;</w:t>
            </w:r>
            <w:r w:rsidRPr="00401DFB">
              <w:rPr>
                <w:rFonts w:ascii="Times New Roman" w:hAnsi="Times New Roman" w:cs="Times New Roman"/>
                <w:color w:val="auto"/>
                <w:lang w:val="en-US"/>
              </w:rPr>
              <w:br/>
              <w:t>01.02.03.05.02 Холодильник бытовой с морозильной камерой;</w:t>
            </w:r>
            <w:r w:rsidRPr="00401DFB">
              <w:rPr>
                <w:rFonts w:ascii="Times New Roman" w:hAnsi="Times New Roman" w:cs="Times New Roman"/>
                <w:color w:val="auto"/>
                <w:lang w:val="en-US"/>
              </w:rPr>
              <w:br/>
              <w:t>01.02.03.05.04 Морозильник-шкаф;</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«06» июля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июля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«12»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«12»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3973135C" w:rsidR="00025048" w:rsidRPr="008431A5" w:rsidRDefault="00025048">
      <w:pPr>
        <w:rPr>
          <w:rFonts w:ascii="Times New Roman" w:hAnsi="Times New Roman" w:cs="Times New Roman"/>
          <w:b/>
          <w:bCs/>
          <w:color w:val="00000A"/>
        </w:rPr>
      </w:pPr>
      <w:bookmarkStart w:id="421" w:name="_Toc31975063"/>
      <w:r w:rsidRPr="00096B9E">
        <w:rPr>
          <w:color w:val="00000A"/>
        </w:rPr>
        <w:br w:type="page"/>
      </w:r>
    </w:p>
    <w:p w14:paraId="6C29BECB" w14:textId="3E341596"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59DC" w14:textId="77777777" w:rsidR="00765F5F" w:rsidRDefault="00765F5F">
      <w:r>
        <w:separator/>
      </w:r>
    </w:p>
  </w:endnote>
  <w:endnote w:type="continuationSeparator" w:id="0">
    <w:p w14:paraId="08ACF685" w14:textId="77777777" w:rsidR="00765F5F" w:rsidRDefault="0076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AB5B" w14:textId="77777777" w:rsidR="00765F5F" w:rsidRDefault="00765F5F">
      <w:r>
        <w:separator/>
      </w:r>
    </w:p>
  </w:footnote>
  <w:footnote w:type="continuationSeparator" w:id="0">
    <w:p w14:paraId="7CBD2826" w14:textId="77777777" w:rsidR="00765F5F" w:rsidRDefault="00765F5F">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5F5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31A5"/>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9299</Words>
  <Characters>53009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62184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2021-06-24T11:11:00Z</dcterms:modified>
</cp:coreProperties>
</file>