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C2" w:rsidRDefault="008F2AC2" w:rsidP="008F2AC2">
      <w:pPr>
        <w:pStyle w:val="a6"/>
        <w:jc w:val="center"/>
        <w:rPr>
          <w:b/>
          <w:sz w:val="24"/>
          <w:szCs w:val="24"/>
        </w:rPr>
      </w:pPr>
      <w:bookmarkStart w:id="0" w:name="_Hlk43723870"/>
      <w:r>
        <w:rPr>
          <w:b/>
          <w:sz w:val="24"/>
          <w:szCs w:val="24"/>
        </w:rPr>
        <w:t xml:space="preserve">Извещение о внесении изменений </w:t>
      </w:r>
    </w:p>
    <w:p w:rsidR="008F2AC2" w:rsidRDefault="008F2AC2" w:rsidP="008F2AC2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извещение о проведении </w:t>
      </w:r>
      <w:r w:rsidR="009E6BA1">
        <w:rPr>
          <w:b/>
          <w:sz w:val="24"/>
          <w:szCs w:val="24"/>
        </w:rPr>
        <w:t>электронного аукциона</w:t>
      </w:r>
    </w:p>
    <w:p w:rsidR="008F2AC2" w:rsidRDefault="008F2AC2" w:rsidP="008F2AC2">
      <w:pPr>
        <w:pStyle w:val="a6"/>
        <w:jc w:val="center"/>
        <w:rPr>
          <w:rFonts w:cstheme="minorBidi"/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9E6BA1">
        <w:rPr>
          <w:b/>
          <w:sz w:val="24"/>
          <w:szCs w:val="24"/>
        </w:rPr>
        <w:t xml:space="preserve">оказание услуг по установке </w:t>
      </w:r>
      <w:proofErr w:type="spellStart"/>
      <w:r w:rsidR="009E6BA1">
        <w:rPr>
          <w:b/>
          <w:sz w:val="24"/>
          <w:szCs w:val="24"/>
        </w:rPr>
        <w:t>видеодомофонов</w:t>
      </w:r>
      <w:proofErr w:type="spellEnd"/>
      <w:r>
        <w:rPr>
          <w:b/>
          <w:bCs/>
          <w:color w:val="000000"/>
          <w:sz w:val="24"/>
          <w:szCs w:val="24"/>
        </w:rPr>
        <w:t xml:space="preserve">  </w:t>
      </w:r>
    </w:p>
    <w:p w:rsidR="008F2AC2" w:rsidRDefault="008F2AC2" w:rsidP="008F2AC2">
      <w:pPr>
        <w:pStyle w:val="a6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для нужд ГАУ СО МО «Орехово-Зуевский КЦСОН»</w:t>
      </w:r>
      <w:r>
        <w:rPr>
          <w:rFonts w:ascii="Arial" w:hAnsi="Arial" w:cs="Arial"/>
          <w:b/>
          <w:bCs/>
          <w:color w:val="0060A4"/>
          <w:sz w:val="24"/>
          <w:szCs w:val="24"/>
        </w:rPr>
        <w:t xml:space="preserve"> </w:t>
      </w:r>
    </w:p>
    <w:p w:rsidR="008F2AC2" w:rsidRDefault="008F2AC2" w:rsidP="008F2A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(№ </w:t>
      </w:r>
      <w:r w:rsidR="009E6BA1">
        <w:rPr>
          <w:b/>
          <w:sz w:val="24"/>
          <w:szCs w:val="24"/>
        </w:rPr>
        <w:t>32110179042</w:t>
      </w:r>
      <w:r>
        <w:rPr>
          <w:b/>
          <w:sz w:val="24"/>
          <w:szCs w:val="24"/>
        </w:rPr>
        <w:t>)</w:t>
      </w:r>
    </w:p>
    <w:p w:rsidR="008F2AC2" w:rsidRDefault="008F2AC2" w:rsidP="008F2AC2">
      <w:pPr>
        <w:pStyle w:val="a6"/>
        <w:jc w:val="center"/>
        <w:rPr>
          <w:bCs/>
          <w:sz w:val="24"/>
          <w:szCs w:val="24"/>
        </w:rPr>
      </w:pPr>
    </w:p>
    <w:p w:rsidR="008F2AC2" w:rsidRDefault="008F2AC2" w:rsidP="008F2AC2">
      <w:pPr>
        <w:pStyle w:val="a6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связи с обнаруженной технической ошибкой принято решение внести изменения в Техническое задание.</w:t>
      </w:r>
    </w:p>
    <w:p w:rsidR="00F14892" w:rsidRPr="00D51666" w:rsidRDefault="00F14892" w:rsidP="00EC410A">
      <w:pPr>
        <w:contextualSpacing/>
        <w:jc w:val="center"/>
        <w:rPr>
          <w:sz w:val="24"/>
        </w:rPr>
      </w:pPr>
    </w:p>
    <w:tbl>
      <w:tblPr>
        <w:tblStyle w:val="a4"/>
        <w:tblW w:w="9439" w:type="dxa"/>
        <w:tblInd w:w="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0101"/>
      </w:tblGrid>
      <w:tr w:rsidR="00F14892" w:rsidRPr="007760FA" w:rsidTr="00F14892">
        <w:trPr>
          <w:trHeight w:val="552"/>
        </w:trPr>
        <w:tc>
          <w:tcPr>
            <w:tcW w:w="9439" w:type="dxa"/>
            <w:vAlign w:val="center"/>
          </w:tcPr>
          <w:p w:rsidR="009E6BA1" w:rsidRPr="0093558E" w:rsidRDefault="009E6BA1" w:rsidP="009E6BA1">
            <w:pPr>
              <w:ind w:left="360"/>
              <w:rPr>
                <w:bCs/>
                <w:color w:val="000000"/>
                <w:sz w:val="24"/>
                <w:szCs w:val="24"/>
              </w:rPr>
            </w:pPr>
            <w:bookmarkStart w:id="1" w:name="bookmark40"/>
            <w:r w:rsidRPr="0093558E">
              <w:rPr>
                <w:b/>
                <w:color w:val="000000"/>
                <w:sz w:val="24"/>
                <w:szCs w:val="24"/>
              </w:rPr>
              <w:t xml:space="preserve">Предмет договора: </w:t>
            </w:r>
            <w:r w:rsidRPr="0093558E">
              <w:rPr>
                <w:bCs/>
                <w:color w:val="000000"/>
                <w:sz w:val="24"/>
                <w:szCs w:val="24"/>
              </w:rPr>
              <w:t xml:space="preserve">Выполнение работ по установке </w:t>
            </w:r>
            <w:proofErr w:type="spellStart"/>
            <w:r w:rsidRPr="0093558E">
              <w:rPr>
                <w:bCs/>
                <w:color w:val="000000"/>
                <w:sz w:val="24"/>
                <w:szCs w:val="24"/>
              </w:rPr>
              <w:t>видео</w:t>
            </w:r>
            <w:r>
              <w:rPr>
                <w:bCs/>
                <w:color w:val="000000"/>
                <w:sz w:val="24"/>
                <w:szCs w:val="24"/>
              </w:rPr>
              <w:t>домофонов</w:t>
            </w:r>
            <w:proofErr w:type="spellEnd"/>
            <w:r w:rsidRPr="0093558E">
              <w:rPr>
                <w:bCs/>
                <w:color w:val="000000"/>
                <w:sz w:val="24"/>
                <w:szCs w:val="24"/>
              </w:rPr>
              <w:t>.</w:t>
            </w:r>
          </w:p>
          <w:p w:rsidR="009E6BA1" w:rsidRPr="0093558E" w:rsidRDefault="009E6BA1" w:rsidP="009E6BA1">
            <w:pPr>
              <w:ind w:left="360"/>
              <w:rPr>
                <w:color w:val="000000"/>
                <w:sz w:val="24"/>
                <w:szCs w:val="24"/>
              </w:rPr>
            </w:pPr>
            <w:r w:rsidRPr="0093558E">
              <w:rPr>
                <w:b/>
                <w:color w:val="000000"/>
                <w:sz w:val="24"/>
                <w:szCs w:val="24"/>
              </w:rPr>
              <w:t>Срок выполнения работ:</w:t>
            </w:r>
            <w:r>
              <w:rPr>
                <w:color w:val="000000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 (пяти</w:t>
            </w:r>
            <w:r w:rsidRPr="0093558E">
              <w:rPr>
                <w:color w:val="000000"/>
                <w:sz w:val="24"/>
                <w:szCs w:val="24"/>
              </w:rPr>
              <w:t>) рабочих  дней с даты заключения договора.</w:t>
            </w:r>
          </w:p>
          <w:p w:rsidR="009E6BA1" w:rsidRPr="0093558E" w:rsidRDefault="009E6BA1" w:rsidP="009E6BA1">
            <w:pPr>
              <w:ind w:left="360"/>
              <w:rPr>
                <w:color w:val="000000"/>
                <w:sz w:val="24"/>
                <w:szCs w:val="24"/>
              </w:rPr>
            </w:pPr>
            <w:r w:rsidRPr="0093558E">
              <w:rPr>
                <w:b/>
                <w:color w:val="000000"/>
                <w:sz w:val="24"/>
                <w:szCs w:val="24"/>
              </w:rPr>
              <w:t>Место выполнения работ по адресам</w:t>
            </w:r>
            <w:r w:rsidRPr="0093558E">
              <w:rPr>
                <w:color w:val="000000"/>
                <w:sz w:val="24"/>
                <w:szCs w:val="24"/>
              </w:rPr>
              <w:t xml:space="preserve">: </w:t>
            </w:r>
          </w:p>
          <w:p w:rsidR="009E6BA1" w:rsidRPr="0062593A" w:rsidRDefault="009E6BA1" w:rsidP="009E6BA1">
            <w:pPr>
              <w:rPr>
                <w:sz w:val="24"/>
                <w:szCs w:val="24"/>
              </w:rPr>
            </w:pPr>
            <w:proofErr w:type="gramStart"/>
            <w:r w:rsidRPr="0062593A">
              <w:rPr>
                <w:sz w:val="24"/>
                <w:szCs w:val="24"/>
              </w:rPr>
              <w:t xml:space="preserve">-Московская </w:t>
            </w:r>
            <w:r>
              <w:rPr>
                <w:sz w:val="24"/>
                <w:szCs w:val="24"/>
              </w:rPr>
              <w:t>область, Орехово-Зуевский г.о.</w:t>
            </w:r>
            <w:r w:rsidRPr="0062593A">
              <w:rPr>
                <w:sz w:val="24"/>
                <w:szCs w:val="24"/>
              </w:rPr>
              <w:t>, г. Куровск</w:t>
            </w:r>
            <w:r>
              <w:rPr>
                <w:sz w:val="24"/>
                <w:szCs w:val="24"/>
              </w:rPr>
              <w:t>ое, ул. Коммунистическая,  д.48;</w:t>
            </w:r>
            <w:proofErr w:type="gramEnd"/>
          </w:p>
          <w:p w:rsidR="009E6BA1" w:rsidRPr="004D4D00" w:rsidRDefault="009E6BA1" w:rsidP="009E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-Московская область, Орехово-Зуевский г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, д. Дровосеки, д. 21а;</w:t>
            </w:r>
          </w:p>
          <w:p w:rsidR="009E6BA1" w:rsidRDefault="009E6BA1" w:rsidP="009E6BA1">
            <w:pPr>
              <w:rPr>
                <w:sz w:val="24"/>
                <w:szCs w:val="24"/>
              </w:rPr>
            </w:pPr>
            <w:r w:rsidRPr="0062593A">
              <w:rPr>
                <w:sz w:val="24"/>
                <w:szCs w:val="24"/>
              </w:rPr>
              <w:t xml:space="preserve">-Московская область, </w:t>
            </w:r>
            <w:proofErr w:type="gramStart"/>
            <w:r w:rsidRPr="0062593A">
              <w:rPr>
                <w:sz w:val="24"/>
                <w:szCs w:val="24"/>
              </w:rPr>
              <w:t>г</w:t>
            </w:r>
            <w:proofErr w:type="gramEnd"/>
            <w:r w:rsidRPr="0062593A">
              <w:rPr>
                <w:sz w:val="24"/>
                <w:szCs w:val="24"/>
              </w:rPr>
              <w:t>. Орехово-Зуево, ул. Баб</w:t>
            </w:r>
            <w:r>
              <w:rPr>
                <w:sz w:val="24"/>
                <w:szCs w:val="24"/>
              </w:rPr>
              <w:t xml:space="preserve">ушкина, д. </w:t>
            </w:r>
            <w:r w:rsidRPr="0062593A">
              <w:rPr>
                <w:sz w:val="24"/>
                <w:szCs w:val="24"/>
              </w:rPr>
              <w:t>3</w:t>
            </w:r>
            <w:r w:rsidRPr="00421180">
              <w:rPr>
                <w:sz w:val="24"/>
                <w:szCs w:val="24"/>
              </w:rPr>
              <w:t>;</w:t>
            </w:r>
          </w:p>
          <w:p w:rsidR="009E6BA1" w:rsidRDefault="009E6BA1" w:rsidP="009E6BA1">
            <w:pPr>
              <w:rPr>
                <w:sz w:val="24"/>
                <w:szCs w:val="24"/>
              </w:rPr>
            </w:pPr>
            <w:proofErr w:type="gramStart"/>
            <w:r w:rsidRPr="004712E7">
              <w:rPr>
                <w:sz w:val="24"/>
                <w:szCs w:val="24"/>
              </w:rPr>
              <w:t>-</w:t>
            </w:r>
            <w:r w:rsidRPr="004712E7">
              <w:rPr>
                <w:bCs/>
                <w:sz w:val="24"/>
                <w:szCs w:val="24"/>
              </w:rPr>
              <w:t xml:space="preserve"> Московская область, </w:t>
            </w:r>
            <w:r>
              <w:rPr>
                <w:sz w:val="24"/>
                <w:szCs w:val="24"/>
              </w:rPr>
              <w:t>Орехово-Зуевский г.о.</w:t>
            </w:r>
            <w:r w:rsidRPr="004712E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Демихово</w:t>
            </w:r>
            <w:proofErr w:type="spellEnd"/>
            <w:r w:rsidRPr="004712E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ул. Новая, </w:t>
            </w:r>
            <w:r w:rsidRPr="004712E7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9</w:t>
            </w:r>
            <w:r w:rsidRPr="004712E7">
              <w:rPr>
                <w:sz w:val="24"/>
                <w:szCs w:val="24"/>
              </w:rPr>
              <w:t>.</w:t>
            </w:r>
            <w:proofErr w:type="gramEnd"/>
          </w:p>
          <w:p w:rsidR="009E6BA1" w:rsidRPr="00EC1E4A" w:rsidRDefault="009E6BA1" w:rsidP="009E6BA1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EC1E4A">
              <w:rPr>
                <w:b/>
                <w:color w:val="000000"/>
                <w:sz w:val="24"/>
                <w:szCs w:val="24"/>
              </w:rPr>
              <w:t>Ведомость объемов  работ:</w:t>
            </w:r>
          </w:p>
          <w:tbl>
            <w:tblPr>
              <w:tblW w:w="969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92"/>
              <w:gridCol w:w="5622"/>
              <w:gridCol w:w="2054"/>
              <w:gridCol w:w="1423"/>
            </w:tblGrid>
            <w:tr w:rsidR="009E6BA1" w:rsidRPr="00EC1E4A" w:rsidTr="00BD52B7">
              <w:trPr>
                <w:trHeight w:val="510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>Наименование работ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b/>
                      <w:iCs/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b/>
                      <w:iCs/>
                      <w:color w:val="000000"/>
                      <w:sz w:val="24"/>
                      <w:szCs w:val="24"/>
                    </w:rPr>
                    <w:t xml:space="preserve">Ед. </w:t>
                  </w:r>
                  <w:proofErr w:type="spellStart"/>
                  <w:r w:rsidRPr="00EC1E4A">
                    <w:rPr>
                      <w:b/>
                      <w:iCs/>
                      <w:color w:val="000000"/>
                      <w:sz w:val="24"/>
                      <w:szCs w:val="24"/>
                    </w:rPr>
                    <w:t>изм</w:t>
                  </w:r>
                  <w:proofErr w:type="spellEnd"/>
                  <w:r w:rsidRPr="00EC1E4A">
                    <w:rPr>
                      <w:b/>
                      <w:i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>Объем</w:t>
                  </w:r>
                </w:p>
              </w:tc>
            </w:tr>
            <w:tr w:rsidR="009E6BA1" w:rsidRPr="00EC1E4A" w:rsidTr="00BD52B7">
              <w:trPr>
                <w:trHeight w:val="36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Default="009E6BA1" w:rsidP="00BD52B7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>Московская область,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0000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. Куровское, ул. Коммунистическая, д.48 </w:t>
                  </w:r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9E6BA1" w:rsidRPr="00EC1E4A" w:rsidRDefault="009E6BA1" w:rsidP="00BD52B7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 xml:space="preserve">Установка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видео</w:t>
                  </w:r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>домофона</w:t>
                  </w:r>
                  <w:proofErr w:type="spellEnd"/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>:</w:t>
                  </w:r>
                </w:p>
              </w:tc>
            </w:tr>
            <w:tr w:rsidR="009E6BA1" w:rsidRPr="00EC1E4A" w:rsidTr="00BD52B7">
              <w:trPr>
                <w:trHeight w:val="36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rPr>
                      <w:sz w:val="24"/>
                      <w:szCs w:val="24"/>
                    </w:rPr>
                  </w:pPr>
                  <w:r w:rsidRPr="00EC1E4A">
                    <w:rPr>
                      <w:sz w:val="24"/>
                      <w:szCs w:val="24"/>
                    </w:rPr>
                    <w:t xml:space="preserve">Монтаж </w:t>
                  </w:r>
                  <w:proofErr w:type="spellStart"/>
                  <w:r w:rsidRPr="00EC1E4A">
                    <w:rPr>
                      <w:sz w:val="24"/>
                      <w:szCs w:val="24"/>
                    </w:rPr>
                    <w:t>видеодомофона</w:t>
                  </w:r>
                  <w:proofErr w:type="spellEnd"/>
                  <w:r w:rsidRPr="00EC1E4A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DF776F" w:rsidP="00BD52B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Аппарат (кнопка</w:t>
                  </w:r>
                  <w:r w:rsidR="009E6BA1" w:rsidRPr="00EC1E4A">
                    <w:rPr>
                      <w:sz w:val="24"/>
                      <w:szCs w:val="24"/>
                    </w:rPr>
                    <w:t>, ключ управления, замок электромагнитной блокировки, звуковой сигнал</w:t>
                  </w:r>
                  <w:proofErr w:type="gramStart"/>
                  <w:r w:rsidR="009E6BA1" w:rsidRPr="00EC1E4A">
                    <w:rPr>
                      <w:sz w:val="24"/>
                      <w:szCs w:val="24"/>
                    </w:rPr>
                    <w:t xml:space="preserve"> ,</w:t>
                  </w:r>
                  <w:proofErr w:type="gramEnd"/>
                  <w:r w:rsidR="009E6BA1" w:rsidRPr="00EC1E4A">
                    <w:rPr>
                      <w:sz w:val="24"/>
                      <w:szCs w:val="24"/>
                    </w:rPr>
                    <w:t xml:space="preserve"> сигнальная лампа) управления и сигнализации , кол-во подключаемых концов: до 2  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C37E88" w:rsidRDefault="009E6BA1" w:rsidP="00BD52B7">
                  <w:pPr>
                    <w:rPr>
                      <w:sz w:val="24"/>
                      <w:szCs w:val="24"/>
                    </w:rPr>
                  </w:pPr>
                  <w:r w:rsidRPr="00C37E88">
                    <w:rPr>
                      <w:sz w:val="24"/>
                      <w:szCs w:val="24"/>
                    </w:rPr>
                    <w:t>Прибор или аппарат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DF776F" w:rsidP="00BD52B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Аппарат (</w:t>
                  </w:r>
                  <w:proofErr w:type="spellStart"/>
                  <w:r>
                    <w:rPr>
                      <w:sz w:val="24"/>
                      <w:szCs w:val="24"/>
                    </w:rPr>
                    <w:t>кнопк</w:t>
                  </w:r>
                  <w:proofErr w:type="spellEnd"/>
                  <w:r w:rsidR="009E6BA1" w:rsidRPr="00EC1E4A">
                    <w:rPr>
                      <w:sz w:val="24"/>
                      <w:szCs w:val="24"/>
                    </w:rPr>
                    <w:t>, ключ управления, замок электромагнитной блокировки, звуковой сигнал</w:t>
                  </w:r>
                  <w:proofErr w:type="gramStart"/>
                  <w:r w:rsidR="009E6BA1" w:rsidRPr="00EC1E4A">
                    <w:rPr>
                      <w:sz w:val="24"/>
                      <w:szCs w:val="24"/>
                    </w:rPr>
                    <w:t xml:space="preserve"> ,</w:t>
                  </w:r>
                  <w:proofErr w:type="gramEnd"/>
                  <w:r w:rsidR="009E6BA1" w:rsidRPr="00EC1E4A">
                    <w:rPr>
                      <w:sz w:val="24"/>
                      <w:szCs w:val="24"/>
                    </w:rPr>
                    <w:t xml:space="preserve"> сигнальная лампа) управления и сигнализации , кол-во подключаемых концов: до 2  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C37E88" w:rsidRDefault="009E6BA1" w:rsidP="00BD52B7">
                  <w:pPr>
                    <w:rPr>
                      <w:sz w:val="24"/>
                      <w:szCs w:val="24"/>
                    </w:rPr>
                  </w:pPr>
                  <w:r w:rsidRPr="00C37E88">
                    <w:rPr>
                      <w:sz w:val="24"/>
                      <w:szCs w:val="24"/>
                    </w:rPr>
                    <w:t>Устройства промежуточные на количество лучей 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239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C37E88" w:rsidRDefault="009E6BA1" w:rsidP="00BD52B7">
                  <w:pPr>
                    <w:rPr>
                      <w:sz w:val="24"/>
                      <w:szCs w:val="24"/>
                    </w:rPr>
                  </w:pPr>
                  <w:r w:rsidRPr="00C37E88">
                    <w:rPr>
                      <w:sz w:val="24"/>
                      <w:szCs w:val="24"/>
                    </w:rPr>
                    <w:t>Провод, количество проводов в резинобитумной трубке до 2, сечение провода до 6 мм</w:t>
                  </w:r>
                  <w:proofErr w:type="gramStart"/>
                  <w:r w:rsidRPr="00C37E88">
                    <w:rPr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100 м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2,5</w:t>
                  </w:r>
                </w:p>
              </w:tc>
            </w:tr>
            <w:tr w:rsidR="009E6BA1" w:rsidRPr="00EC1E4A" w:rsidTr="00BD52B7">
              <w:trPr>
                <w:trHeight w:val="660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 xml:space="preserve">Московская область, </w:t>
                  </w:r>
                  <w:proofErr w:type="gramStart"/>
                  <w:r>
                    <w:rPr>
                      <w:b/>
                      <w:color w:val="000000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b/>
                      <w:color w:val="000000"/>
                      <w:sz w:val="24"/>
                      <w:szCs w:val="24"/>
                    </w:rPr>
                    <w:t>. Орехово-Зуево, ул. Бабушкина, д.3</w:t>
                  </w:r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9E6BA1" w:rsidRPr="00EC1E4A" w:rsidRDefault="009E6BA1" w:rsidP="00BD52B7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 xml:space="preserve">Установка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видео</w:t>
                  </w:r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>домофона</w:t>
                  </w:r>
                  <w:proofErr w:type="spellEnd"/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>:</w:t>
                  </w:r>
                </w:p>
              </w:tc>
            </w:tr>
            <w:tr w:rsidR="009E6BA1" w:rsidRPr="00EC1E4A" w:rsidTr="00BD52B7">
              <w:trPr>
                <w:trHeight w:val="506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BA1" w:rsidRPr="00EC1E4A" w:rsidRDefault="009E6BA1" w:rsidP="00BD52B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sz w:val="24"/>
                      <w:szCs w:val="24"/>
                    </w:rPr>
                    <w:t xml:space="preserve">Монтаж </w:t>
                  </w:r>
                  <w:proofErr w:type="spellStart"/>
                  <w:r w:rsidRPr="00EC1E4A">
                    <w:rPr>
                      <w:sz w:val="24"/>
                      <w:szCs w:val="24"/>
                    </w:rPr>
                    <w:t>видеодомофона</w:t>
                  </w:r>
                  <w:proofErr w:type="spellEnd"/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36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DF776F" w:rsidP="00BD52B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Аппарат (</w:t>
                  </w:r>
                  <w:r w:rsidR="009E6BA1" w:rsidRPr="00EC1E4A">
                    <w:rPr>
                      <w:sz w:val="24"/>
                      <w:szCs w:val="24"/>
                    </w:rPr>
                    <w:t>кнопка</w:t>
                  </w:r>
                  <w:proofErr w:type="gramStart"/>
                  <w:r w:rsidR="009E6BA1" w:rsidRPr="00EC1E4A">
                    <w:rPr>
                      <w:sz w:val="24"/>
                      <w:szCs w:val="24"/>
                    </w:rPr>
                    <w:t xml:space="preserve"> ,</w:t>
                  </w:r>
                  <w:proofErr w:type="gramEnd"/>
                  <w:r w:rsidR="009E6BA1" w:rsidRPr="00EC1E4A">
                    <w:rPr>
                      <w:sz w:val="24"/>
                      <w:szCs w:val="24"/>
                    </w:rPr>
                    <w:t xml:space="preserve"> ключ управления , замок электромагнитной блокировки , звуковой сигнал , сигнальная лампа )управления и сигнализации , кол-во подключаемых концов : до 2  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rPr>
                      <w:sz w:val="24"/>
                      <w:szCs w:val="24"/>
                    </w:rPr>
                  </w:pPr>
                  <w:r w:rsidRPr="00C37E88">
                    <w:rPr>
                      <w:sz w:val="24"/>
                      <w:szCs w:val="24"/>
                    </w:rPr>
                    <w:t>Прибор или аппарат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DF776F" w:rsidP="00BD52B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Аппарат (кнопка</w:t>
                  </w:r>
                  <w:r w:rsidR="009E6BA1" w:rsidRPr="00EC1E4A">
                    <w:rPr>
                      <w:sz w:val="24"/>
                      <w:szCs w:val="24"/>
                    </w:rPr>
                    <w:t>, ключ управления</w:t>
                  </w:r>
                  <w:proofErr w:type="gramStart"/>
                  <w:r w:rsidR="009E6BA1" w:rsidRPr="00EC1E4A">
                    <w:rPr>
                      <w:sz w:val="24"/>
                      <w:szCs w:val="24"/>
                    </w:rPr>
                    <w:t xml:space="preserve"> ,</w:t>
                  </w:r>
                  <w:proofErr w:type="gramEnd"/>
                  <w:r w:rsidR="009E6BA1" w:rsidRPr="00EC1E4A">
                    <w:rPr>
                      <w:sz w:val="24"/>
                      <w:szCs w:val="24"/>
                    </w:rPr>
                    <w:t xml:space="preserve"> замок электромагнитной блокировки , звуковой сигнал , сигнальная лампа )управления и сигнализации , кол-во подключаемых концов : до 2  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 w:rsidRPr="00EC1E4A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rPr>
                      <w:sz w:val="24"/>
                      <w:szCs w:val="24"/>
                    </w:rPr>
                  </w:pPr>
                  <w:r w:rsidRPr="00C37E88">
                    <w:rPr>
                      <w:sz w:val="24"/>
                      <w:szCs w:val="24"/>
                    </w:rPr>
                    <w:t>Устройства промежуточные на количество лучей 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rPr>
                      <w:sz w:val="24"/>
                      <w:szCs w:val="24"/>
                    </w:rPr>
                  </w:pPr>
                  <w:r w:rsidRPr="00C37E88">
                    <w:rPr>
                      <w:sz w:val="24"/>
                      <w:szCs w:val="24"/>
                    </w:rPr>
                    <w:t>Провод, количество проводов в резинобитумной трубке до 2, сечение провода до 6 мм</w:t>
                  </w:r>
                  <w:proofErr w:type="gramStart"/>
                  <w:r w:rsidRPr="00C37E88">
                    <w:rPr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100 м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3,5</w:t>
                  </w:r>
                </w:p>
              </w:tc>
            </w:tr>
            <w:tr w:rsidR="009E6BA1" w:rsidRPr="00EC1E4A" w:rsidTr="00BD52B7">
              <w:trPr>
                <w:trHeight w:val="36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 xml:space="preserve">Московская область, Орехово-Зуевский район, 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д.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Демихово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, ул. Новая, д.9 </w:t>
                  </w:r>
                </w:p>
                <w:p w:rsidR="009E6BA1" w:rsidRPr="00EC1E4A" w:rsidRDefault="009E6BA1" w:rsidP="00BD52B7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 xml:space="preserve">Устройство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видеодомофона</w:t>
                  </w:r>
                  <w:proofErr w:type="spellEnd"/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>:</w:t>
                  </w:r>
                </w:p>
              </w:tc>
            </w:tr>
            <w:tr w:rsidR="009E6BA1" w:rsidRPr="00EC1E4A" w:rsidTr="00BD52B7">
              <w:trPr>
                <w:trHeight w:val="36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rPr>
                      <w:sz w:val="24"/>
                      <w:szCs w:val="24"/>
                    </w:rPr>
                  </w:pPr>
                  <w:r w:rsidRPr="00EC1E4A">
                    <w:rPr>
                      <w:sz w:val="24"/>
                      <w:szCs w:val="24"/>
                    </w:rPr>
                    <w:t xml:space="preserve">Монтаж </w:t>
                  </w:r>
                  <w:proofErr w:type="spellStart"/>
                  <w:r w:rsidRPr="00EC1E4A">
                    <w:rPr>
                      <w:sz w:val="24"/>
                      <w:szCs w:val="24"/>
                    </w:rPr>
                    <w:t>видеодомофона</w:t>
                  </w:r>
                  <w:proofErr w:type="spellEnd"/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DF776F" w:rsidP="00BD52B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Аппарат (кнопка</w:t>
                  </w:r>
                  <w:r w:rsidR="009E6BA1" w:rsidRPr="00EC1E4A">
                    <w:rPr>
                      <w:sz w:val="24"/>
                      <w:szCs w:val="24"/>
                    </w:rPr>
                    <w:t>, ключ управления</w:t>
                  </w:r>
                  <w:proofErr w:type="gramStart"/>
                  <w:r w:rsidR="009E6BA1" w:rsidRPr="00EC1E4A">
                    <w:rPr>
                      <w:sz w:val="24"/>
                      <w:szCs w:val="24"/>
                    </w:rPr>
                    <w:t xml:space="preserve"> ,</w:t>
                  </w:r>
                  <w:proofErr w:type="gramEnd"/>
                  <w:r w:rsidR="009E6BA1" w:rsidRPr="00EC1E4A">
                    <w:rPr>
                      <w:sz w:val="24"/>
                      <w:szCs w:val="24"/>
                    </w:rPr>
                    <w:t xml:space="preserve"> замок </w:t>
                  </w:r>
                  <w:r w:rsidR="009E6BA1" w:rsidRPr="00EC1E4A">
                    <w:rPr>
                      <w:sz w:val="24"/>
                      <w:szCs w:val="24"/>
                    </w:rPr>
                    <w:lastRenderedPageBreak/>
                    <w:t xml:space="preserve">электромагнитной блокировки , звуковой сигнал , сигнальная лампа )управления и сигнализации , кол-во подключаемых концов : до 2  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</w:rPr>
                    <w:lastRenderedPageBreak/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3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rPr>
                      <w:sz w:val="24"/>
                      <w:szCs w:val="24"/>
                    </w:rPr>
                  </w:pPr>
                  <w:r w:rsidRPr="00C37E88">
                    <w:rPr>
                      <w:sz w:val="24"/>
                      <w:szCs w:val="24"/>
                    </w:rPr>
                    <w:t>Прибор или аппарат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 w:rsidRPr="00EC1E4A">
                    <w:rPr>
                      <w:sz w:val="24"/>
                      <w:szCs w:val="24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DF776F" w:rsidP="00BD52B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Аппарат (кнопка</w:t>
                  </w:r>
                  <w:r w:rsidR="009E6BA1" w:rsidRPr="00EC1E4A">
                    <w:rPr>
                      <w:sz w:val="24"/>
                      <w:szCs w:val="24"/>
                    </w:rPr>
                    <w:t>, ключ управления</w:t>
                  </w:r>
                  <w:proofErr w:type="gramStart"/>
                  <w:r w:rsidR="009E6BA1" w:rsidRPr="00EC1E4A">
                    <w:rPr>
                      <w:sz w:val="24"/>
                      <w:szCs w:val="24"/>
                    </w:rPr>
                    <w:t xml:space="preserve"> ,</w:t>
                  </w:r>
                  <w:proofErr w:type="gramEnd"/>
                  <w:r w:rsidR="009E6BA1" w:rsidRPr="00EC1E4A">
                    <w:rPr>
                      <w:sz w:val="24"/>
                      <w:szCs w:val="24"/>
                    </w:rPr>
                    <w:t xml:space="preserve"> замок электромагнитной блокировки , звуковой сигнал , сигнальная лампа )управления и сигнализации , кол-во подключаемых концов : до 2  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rPr>
                      <w:sz w:val="24"/>
                      <w:szCs w:val="24"/>
                    </w:rPr>
                  </w:pPr>
                  <w:r w:rsidRPr="00C37E88">
                    <w:rPr>
                      <w:sz w:val="24"/>
                      <w:szCs w:val="24"/>
                    </w:rPr>
                    <w:t>Устройства промежуточные на количество лучей 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rPr>
                      <w:sz w:val="24"/>
                      <w:szCs w:val="24"/>
                    </w:rPr>
                  </w:pPr>
                  <w:r w:rsidRPr="00C37E88">
                    <w:rPr>
                      <w:sz w:val="24"/>
                      <w:szCs w:val="24"/>
                    </w:rPr>
                    <w:t>Провод, количество проводов в резинобитумной трубке до 2, сечение провода до 6 мм</w:t>
                  </w:r>
                  <w:proofErr w:type="gramStart"/>
                  <w:r w:rsidRPr="00C37E88">
                    <w:rPr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100 м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22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 xml:space="preserve">Московская область, Орехово-Зуевский район, 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д. Дровосеки, д.21А </w:t>
                  </w:r>
                </w:p>
                <w:p w:rsidR="009E6BA1" w:rsidRPr="00EC1E4A" w:rsidRDefault="009E6BA1" w:rsidP="00BD52B7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 xml:space="preserve">Устройство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видеодомофона</w:t>
                  </w:r>
                  <w:proofErr w:type="spellEnd"/>
                  <w:r w:rsidRPr="00EC1E4A">
                    <w:rPr>
                      <w:b/>
                      <w:color w:val="000000"/>
                      <w:sz w:val="24"/>
                      <w:szCs w:val="24"/>
                    </w:rPr>
                    <w:t>:</w:t>
                  </w:r>
                </w:p>
              </w:tc>
            </w:tr>
            <w:tr w:rsidR="009E6BA1" w:rsidRPr="00EC1E4A" w:rsidTr="00DF776F">
              <w:trPr>
                <w:trHeight w:val="318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BA1" w:rsidRPr="00EC1E4A" w:rsidRDefault="009E6BA1" w:rsidP="00BD52B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sz w:val="24"/>
                      <w:szCs w:val="24"/>
                    </w:rPr>
                    <w:t xml:space="preserve">Монтаж </w:t>
                  </w:r>
                  <w:proofErr w:type="spellStart"/>
                  <w:r w:rsidRPr="00EC1E4A">
                    <w:rPr>
                      <w:sz w:val="24"/>
                      <w:szCs w:val="24"/>
                    </w:rPr>
                    <w:t>видеодомофона</w:t>
                  </w:r>
                  <w:proofErr w:type="spellEnd"/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36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DF776F" w:rsidP="00BD52B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Аппарат (кнопка</w:t>
                  </w:r>
                  <w:r w:rsidR="009E6BA1" w:rsidRPr="00EC1E4A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ключ управления</w:t>
                  </w:r>
                  <w:r w:rsidR="009E6BA1" w:rsidRPr="00EC1E4A">
                    <w:rPr>
                      <w:sz w:val="24"/>
                      <w:szCs w:val="24"/>
                    </w:rPr>
                    <w:t>, замок электромагнитной блокировки</w:t>
                  </w:r>
                  <w:proofErr w:type="gramStart"/>
                  <w:r w:rsidR="009E6BA1" w:rsidRPr="00EC1E4A">
                    <w:rPr>
                      <w:sz w:val="24"/>
                      <w:szCs w:val="24"/>
                    </w:rPr>
                    <w:t xml:space="preserve"> ,</w:t>
                  </w:r>
                  <w:proofErr w:type="gramEnd"/>
                  <w:r w:rsidR="009E6BA1" w:rsidRPr="00EC1E4A">
                    <w:rPr>
                      <w:sz w:val="24"/>
                      <w:szCs w:val="24"/>
                    </w:rPr>
                    <w:t xml:space="preserve"> звуковой сигнал , сигнальная лампа )управления и сигнализаци</w:t>
                  </w:r>
                  <w:r>
                    <w:rPr>
                      <w:sz w:val="24"/>
                      <w:szCs w:val="24"/>
                    </w:rPr>
                    <w:t>и , кол-во подключаемых концов</w:t>
                  </w:r>
                  <w:r w:rsidR="009E6BA1" w:rsidRPr="00EC1E4A">
                    <w:rPr>
                      <w:sz w:val="24"/>
                      <w:szCs w:val="24"/>
                    </w:rPr>
                    <w:t xml:space="preserve"> до 2  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 w:rsidRPr="00EC1E4A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rPr>
                      <w:sz w:val="24"/>
                      <w:szCs w:val="24"/>
                    </w:rPr>
                  </w:pPr>
                  <w:r w:rsidRPr="00C37E88">
                    <w:rPr>
                      <w:sz w:val="24"/>
                      <w:szCs w:val="24"/>
                    </w:rPr>
                    <w:t>Прибор или аппарат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DF776F" w:rsidP="00BD52B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Аппарат (кнопка</w:t>
                  </w:r>
                  <w:r w:rsidR="009E6BA1" w:rsidRPr="00EC1E4A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ключ управления</w:t>
                  </w:r>
                  <w:r w:rsidR="009E6BA1" w:rsidRPr="00EC1E4A">
                    <w:rPr>
                      <w:sz w:val="24"/>
                      <w:szCs w:val="24"/>
                    </w:rPr>
                    <w:t>, за</w:t>
                  </w:r>
                  <w:r>
                    <w:rPr>
                      <w:sz w:val="24"/>
                      <w:szCs w:val="24"/>
                    </w:rPr>
                    <w:t>мок электромагнитной блокировки</w:t>
                  </w:r>
                  <w:r w:rsidR="009E6BA1" w:rsidRPr="00EC1E4A">
                    <w:rPr>
                      <w:sz w:val="24"/>
                      <w:szCs w:val="24"/>
                    </w:rPr>
                    <w:t>, зву</w:t>
                  </w:r>
                  <w:r>
                    <w:rPr>
                      <w:sz w:val="24"/>
                      <w:szCs w:val="24"/>
                    </w:rPr>
                    <w:t>ковой сигнал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сигнальная лампа</w:t>
                  </w:r>
                  <w:r w:rsidR="009E6BA1" w:rsidRPr="00EC1E4A">
                    <w:rPr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E6BA1" w:rsidRPr="00EC1E4A">
                    <w:rPr>
                      <w:sz w:val="24"/>
                      <w:szCs w:val="24"/>
                    </w:rPr>
                    <w:t>управления и сигнализации</w:t>
                  </w:r>
                  <w:r>
                    <w:rPr>
                      <w:sz w:val="24"/>
                      <w:szCs w:val="24"/>
                    </w:rPr>
                    <w:t xml:space="preserve"> , кол-во подключаемых концов </w:t>
                  </w:r>
                  <w:r w:rsidR="009E6BA1" w:rsidRPr="00EC1E4A">
                    <w:rPr>
                      <w:sz w:val="24"/>
                      <w:szCs w:val="24"/>
                    </w:rPr>
                    <w:t xml:space="preserve">до 2  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rPr>
                      <w:sz w:val="24"/>
                      <w:szCs w:val="24"/>
                    </w:rPr>
                  </w:pPr>
                  <w:r w:rsidRPr="00C37E88">
                    <w:rPr>
                      <w:sz w:val="24"/>
                      <w:szCs w:val="24"/>
                    </w:rPr>
                    <w:t>Устройства промежуточные на количество лучей 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9E6BA1" w:rsidRPr="00EC1E4A" w:rsidTr="00BD52B7">
              <w:trPr>
                <w:trHeight w:val="25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BD52B7">
                  <w:pPr>
                    <w:rPr>
                      <w:sz w:val="24"/>
                      <w:szCs w:val="24"/>
                    </w:rPr>
                  </w:pPr>
                  <w:r w:rsidRPr="00C37E88">
                    <w:rPr>
                      <w:sz w:val="24"/>
                      <w:szCs w:val="24"/>
                    </w:rPr>
                    <w:t>Провод, количество проводов в резинобитумной трубке до 2, сечение провода до 6 мм</w:t>
                  </w:r>
                  <w:proofErr w:type="gramStart"/>
                  <w:r w:rsidRPr="00C37E88">
                    <w:rPr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100 м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E6BA1" w:rsidRPr="00EC1E4A" w:rsidRDefault="009E6BA1" w:rsidP="00BD52B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9E6BA1" w:rsidRDefault="009E6BA1" w:rsidP="009E6BA1">
            <w:pPr>
              <w:rPr>
                <w:b/>
                <w:sz w:val="24"/>
                <w:szCs w:val="24"/>
              </w:rPr>
            </w:pPr>
          </w:p>
          <w:p w:rsidR="009E6BA1" w:rsidRDefault="009E6BA1" w:rsidP="009E6BA1">
            <w:pPr>
              <w:rPr>
                <w:b/>
                <w:sz w:val="24"/>
                <w:szCs w:val="24"/>
              </w:rPr>
            </w:pPr>
          </w:p>
          <w:p w:rsidR="009E6BA1" w:rsidRPr="00EC1E4A" w:rsidRDefault="009E6BA1" w:rsidP="00DF776F">
            <w:pPr>
              <w:jc w:val="center"/>
              <w:rPr>
                <w:b/>
                <w:sz w:val="24"/>
                <w:szCs w:val="24"/>
              </w:rPr>
            </w:pPr>
            <w:r w:rsidRPr="00EC1E4A">
              <w:rPr>
                <w:b/>
                <w:sz w:val="24"/>
                <w:szCs w:val="24"/>
              </w:rPr>
              <w:t>Ведомость  материалов:</w:t>
            </w:r>
          </w:p>
          <w:tbl>
            <w:tblPr>
              <w:tblpPr w:leftFromText="180" w:rightFromText="180" w:vertAnchor="text" w:horzAnchor="margin" w:tblpXSpec="center" w:tblpY="250"/>
              <w:tblW w:w="9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75"/>
              <w:gridCol w:w="6936"/>
              <w:gridCol w:w="1148"/>
              <w:gridCol w:w="1116"/>
            </w:tblGrid>
            <w:tr w:rsidR="009E6BA1" w:rsidRPr="00EC1E4A" w:rsidTr="00BD52B7">
              <w:trPr>
                <w:trHeight w:val="27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9E6BA1">
                  <w:pPr>
                    <w:rPr>
                      <w:b/>
                      <w:sz w:val="24"/>
                      <w:szCs w:val="24"/>
                    </w:rPr>
                  </w:pPr>
                  <w:r w:rsidRPr="00EC1E4A">
                    <w:rPr>
                      <w:b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EC1E4A">
                    <w:rPr>
                      <w:b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C1E4A">
                    <w:rPr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EC1E4A">
                    <w:rPr>
                      <w:b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6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9E6BA1">
                  <w:pPr>
                    <w:ind w:firstLine="3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C1E4A">
                    <w:rPr>
                      <w:b/>
                      <w:sz w:val="24"/>
                      <w:szCs w:val="24"/>
                    </w:rPr>
                    <w:t>Наименование материалов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9E6B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C1E4A">
                    <w:rPr>
                      <w:b/>
                      <w:sz w:val="24"/>
                      <w:szCs w:val="24"/>
                    </w:rPr>
                    <w:t xml:space="preserve">Ед. </w:t>
                  </w:r>
                  <w:proofErr w:type="spellStart"/>
                  <w:r w:rsidRPr="00EC1E4A">
                    <w:rPr>
                      <w:b/>
                      <w:sz w:val="24"/>
                      <w:szCs w:val="24"/>
                    </w:rPr>
                    <w:t>изм</w:t>
                  </w:r>
                  <w:proofErr w:type="spellEnd"/>
                  <w:r w:rsidRPr="00EC1E4A"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9E6B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C1E4A">
                    <w:rPr>
                      <w:b/>
                      <w:sz w:val="24"/>
                      <w:szCs w:val="24"/>
                    </w:rPr>
                    <w:t>Объем</w:t>
                  </w:r>
                </w:p>
              </w:tc>
            </w:tr>
            <w:tr w:rsidR="009E6BA1" w:rsidRPr="00EC1E4A" w:rsidTr="00566DD1">
              <w:trPr>
                <w:trHeight w:val="273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9E6BA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DF776F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4567D" w:rsidRDefault="009E6BA1" w:rsidP="009E6BA1">
                  <w:pPr>
                    <w:rPr>
                      <w:sz w:val="24"/>
                      <w:szCs w:val="24"/>
                    </w:rPr>
                  </w:pPr>
                  <w:r w:rsidRPr="00E4567D">
                    <w:rPr>
                      <w:sz w:val="24"/>
                      <w:szCs w:val="24"/>
                    </w:rPr>
                    <w:t xml:space="preserve">Вызывная панель цветная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Kenwoe</w:t>
                  </w:r>
                  <w:proofErr w:type="spellEnd"/>
                  <w:r w:rsidRPr="007E6EC6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KW</w:t>
                  </w:r>
                  <w:r w:rsidRPr="007E6EC6">
                    <w:rPr>
                      <w:sz w:val="24"/>
                      <w:szCs w:val="24"/>
                    </w:rPr>
                    <w:t>-13880</w:t>
                  </w:r>
                  <w:r>
                    <w:rPr>
                      <w:sz w:val="24"/>
                      <w:szCs w:val="24"/>
                      <w:lang w:val="en-US"/>
                    </w:rPr>
                    <w:t>EMC</w:t>
                  </w:r>
                  <w:r w:rsidRPr="007E6EC6">
                    <w:rPr>
                      <w:sz w:val="24"/>
                      <w:szCs w:val="24"/>
                    </w:rPr>
                    <w:t>-1</w:t>
                  </w:r>
                  <w:r>
                    <w:rPr>
                      <w:sz w:val="24"/>
                      <w:szCs w:val="24"/>
                      <w:lang w:val="en-US"/>
                    </w:rPr>
                    <w:t>B</w:t>
                  </w:r>
                  <w:r w:rsidRPr="007E6EC6">
                    <w:rPr>
                      <w:sz w:val="24"/>
                      <w:szCs w:val="24"/>
                    </w:rPr>
                    <w:t>-600</w:t>
                  </w:r>
                  <w:r>
                    <w:rPr>
                      <w:sz w:val="24"/>
                      <w:szCs w:val="24"/>
                      <w:lang w:val="en-US"/>
                    </w:rPr>
                    <w:t>TVL</w:t>
                  </w:r>
                  <w:r w:rsidRPr="00E4567D">
                    <w:rPr>
                      <w:sz w:val="24"/>
                      <w:szCs w:val="24"/>
                    </w:rPr>
                    <w:t xml:space="preserve"> или эквивалент</w:t>
                  </w:r>
                </w:p>
                <w:p w:rsidR="009E6BA1" w:rsidRPr="000237B5" w:rsidRDefault="009E6BA1" w:rsidP="009E6BA1">
                  <w:pPr>
                    <w:rPr>
                      <w:sz w:val="24"/>
                      <w:szCs w:val="24"/>
                    </w:rPr>
                  </w:pPr>
                  <w:r w:rsidRPr="000237B5">
                    <w:rPr>
                      <w:sz w:val="24"/>
                      <w:szCs w:val="24"/>
                    </w:rPr>
                    <w:t>Технические характеристики:</w:t>
                  </w:r>
                </w:p>
                <w:p w:rsidR="009E6BA1" w:rsidRDefault="009E6BA1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7E6EC6">
                    <w:rPr>
                      <w:rFonts w:eastAsia="Times New Roman"/>
                      <w:sz w:val="24"/>
                      <w:szCs w:val="24"/>
                    </w:rPr>
                    <w:t xml:space="preserve">Кол-во абонентов: 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не менее </w:t>
                  </w:r>
                  <w:r w:rsidRPr="007E6EC6">
                    <w:rPr>
                      <w:rFonts w:eastAsia="Times New Roman"/>
                      <w:sz w:val="24"/>
                      <w:szCs w:val="24"/>
                    </w:rPr>
                    <w:t>1</w:t>
                  </w:r>
                </w:p>
                <w:p w:rsidR="00752DA8" w:rsidRDefault="00DF776F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Вид корпуса: анти</w:t>
                  </w:r>
                  <w:r w:rsidR="00230448">
                    <w:rPr>
                      <w:rFonts w:eastAsia="Times New Roman"/>
                      <w:sz w:val="24"/>
                      <w:szCs w:val="24"/>
                    </w:rPr>
                    <w:t>вандальный</w:t>
                  </w:r>
                  <w:r w:rsidR="00752DA8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  <w:p w:rsidR="00230448" w:rsidRPr="00230448" w:rsidRDefault="00230448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ИК подсветка: да</w:t>
                  </w:r>
                </w:p>
                <w:p w:rsidR="00230448" w:rsidRDefault="00230448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Ночной режим: цветной </w:t>
                  </w:r>
                </w:p>
                <w:p w:rsidR="00230448" w:rsidRDefault="00230448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Регулировка: микрофон и динамик</w:t>
                  </w:r>
                </w:p>
                <w:p w:rsidR="003710DE" w:rsidRDefault="003710DE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Камера: не менее 1/3</w:t>
                  </w:r>
                </w:p>
                <w:p w:rsidR="00230448" w:rsidRDefault="00230448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Регулировка камеры: да</w:t>
                  </w:r>
                </w:p>
                <w:p w:rsidR="00230448" w:rsidRPr="00230448" w:rsidRDefault="00230448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Тип видео модуля: 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CCD</w:t>
                  </w:r>
                </w:p>
                <w:p w:rsidR="00230448" w:rsidRDefault="00230448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Формат видео:</w:t>
                  </w:r>
                  <w:r w:rsidRPr="007E6EC6">
                    <w:rPr>
                      <w:rFonts w:eastAsia="Times New Roman"/>
                      <w:sz w:val="24"/>
                      <w:szCs w:val="24"/>
                    </w:rPr>
                    <w:t xml:space="preserve"> PAL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цветное видео</w:t>
                  </w:r>
                </w:p>
                <w:p w:rsidR="00230448" w:rsidRPr="007E6EC6" w:rsidRDefault="00230448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Защищенность: всепогодная/антивандальная</w:t>
                  </w:r>
                </w:p>
                <w:p w:rsidR="009E6BA1" w:rsidRPr="007E6EC6" w:rsidRDefault="009E6BA1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7E6EC6">
                    <w:rPr>
                      <w:rFonts w:eastAsia="Times New Roman"/>
                      <w:sz w:val="24"/>
                      <w:szCs w:val="24"/>
                    </w:rPr>
                    <w:t xml:space="preserve">Разрешение камеры в ТВЛ: 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не менее </w:t>
                  </w:r>
                  <w:r w:rsidRPr="007E6EC6">
                    <w:rPr>
                      <w:rFonts w:eastAsia="Times New Roman"/>
                      <w:sz w:val="24"/>
                      <w:szCs w:val="24"/>
                    </w:rPr>
                    <w:t>600</w:t>
                  </w:r>
                </w:p>
                <w:p w:rsidR="009E6BA1" w:rsidRDefault="009E6BA1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7E6EC6">
                    <w:rPr>
                      <w:rFonts w:eastAsia="Times New Roman"/>
                      <w:sz w:val="24"/>
                      <w:szCs w:val="24"/>
                    </w:rPr>
                    <w:t>Подсветка для видеокамеры: Есть</w:t>
                  </w:r>
                </w:p>
                <w:p w:rsidR="00EC013D" w:rsidRPr="007E6EC6" w:rsidRDefault="00EC013D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Тип соединения: 4 жилы (аудио, видео, плюс, минус)</w:t>
                  </w:r>
                </w:p>
                <w:p w:rsidR="009E6BA1" w:rsidRDefault="009E6BA1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7E6EC6">
                    <w:rPr>
                      <w:rFonts w:eastAsia="Times New Roman"/>
                      <w:sz w:val="24"/>
                      <w:szCs w:val="24"/>
                    </w:rPr>
                    <w:t>Способ монтажа: Накладной</w:t>
                  </w:r>
                </w:p>
                <w:p w:rsidR="00DC3551" w:rsidRPr="000237B5" w:rsidRDefault="00DC3551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Поддерживаемые устройства: </w:t>
                  </w:r>
                  <w:r w:rsidRPr="00DC3551">
                    <w:rPr>
                      <w:sz w:val="24"/>
                      <w:szCs w:val="24"/>
                      <w:shd w:val="clear" w:color="auto" w:fill="FFFFFF"/>
                    </w:rPr>
                    <w:t xml:space="preserve">Классические </w:t>
                  </w:r>
                  <w:proofErr w:type="spellStart"/>
                  <w:r w:rsidRPr="00DC3551">
                    <w:rPr>
                      <w:sz w:val="24"/>
                      <w:szCs w:val="24"/>
                      <w:shd w:val="clear" w:color="auto" w:fill="FFFFFF"/>
                    </w:rPr>
                    <w:t>домофоны</w:t>
                  </w:r>
                  <w:proofErr w:type="spellEnd"/>
                  <w:r w:rsidRPr="00DC3551">
                    <w:rPr>
                      <w:sz w:val="24"/>
                      <w:szCs w:val="24"/>
                      <w:shd w:val="clear" w:color="auto" w:fill="FFFFFF"/>
                    </w:rPr>
                    <w:t xml:space="preserve"> типа J2000, </w:t>
                  </w:r>
                  <w:proofErr w:type="spellStart"/>
                  <w:r w:rsidRPr="00DC3551">
                    <w:rPr>
                      <w:sz w:val="24"/>
                      <w:szCs w:val="24"/>
                      <w:shd w:val="clear" w:color="auto" w:fill="FFFFFF"/>
                    </w:rPr>
                    <w:t>Kenwei</w:t>
                  </w:r>
                  <w:proofErr w:type="spellEnd"/>
                  <w:r w:rsidRPr="00DC3551">
                    <w:rPr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DC3551">
                    <w:rPr>
                      <w:sz w:val="24"/>
                      <w:szCs w:val="24"/>
                      <w:shd w:val="clear" w:color="auto" w:fill="FFFFFF"/>
                    </w:rPr>
                    <w:t>Kocom</w:t>
                  </w:r>
                  <w:proofErr w:type="spellEnd"/>
                  <w:r w:rsidRPr="00DC3551">
                    <w:rPr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DC3551">
                    <w:rPr>
                      <w:sz w:val="24"/>
                      <w:szCs w:val="24"/>
                      <w:shd w:val="clear" w:color="auto" w:fill="FFFFFF"/>
                    </w:rPr>
                    <w:t>Commax</w:t>
                  </w:r>
                  <w:proofErr w:type="spellEnd"/>
                  <w:r w:rsidR="00DF776F">
                    <w:rPr>
                      <w:sz w:val="24"/>
                      <w:szCs w:val="24"/>
                      <w:shd w:val="clear" w:color="auto" w:fill="FFFFFF"/>
                    </w:rPr>
                    <w:t xml:space="preserve"> или их эквиваленты</w:t>
                  </w:r>
                </w:p>
                <w:p w:rsidR="009E6BA1" w:rsidRPr="007E6EC6" w:rsidRDefault="00DC3551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Тип управления кнопки: механическая кнопка</w:t>
                  </w:r>
                </w:p>
                <w:p w:rsidR="009E6BA1" w:rsidRDefault="009E6BA1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7E6EC6">
                    <w:rPr>
                      <w:rFonts w:eastAsia="Times New Roman"/>
                      <w:sz w:val="24"/>
                      <w:szCs w:val="24"/>
                    </w:rPr>
                    <w:t>Диапазон рабочих температур: -40…+50</w:t>
                  </w:r>
                  <w:proofErr w:type="gramStart"/>
                  <w:r w:rsidRPr="007E6EC6">
                    <w:rPr>
                      <w:rFonts w:eastAsia="Times New Roman"/>
                      <w:sz w:val="24"/>
                      <w:szCs w:val="24"/>
                    </w:rPr>
                    <w:t>°С</w:t>
                  </w:r>
                  <w:proofErr w:type="gramEnd"/>
                </w:p>
                <w:p w:rsidR="00DC3551" w:rsidRDefault="00DC3551" w:rsidP="00DF776F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502"/>
                      <w:tab w:val="num" w:pos="63"/>
                      <w:tab w:val="left" w:pos="488"/>
                    </w:tabs>
                    <w:ind w:left="205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Формат </w:t>
                  </w: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видео сигнала</w:t>
                  </w:r>
                  <w:proofErr w:type="gram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PAL</w:t>
                  </w:r>
                  <w:r w:rsidRPr="00DC3551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CCD</w:t>
                  </w:r>
                  <w:r w:rsidRPr="00DC3551">
                    <w:rPr>
                      <w:rFonts w:eastAsia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улучшенное видео в сумерках</w:t>
                  </w:r>
                  <w:r w:rsidRPr="00DC3551">
                    <w:rPr>
                      <w:rFonts w:eastAsia="Times New Roman"/>
                      <w:sz w:val="24"/>
                      <w:szCs w:val="24"/>
                    </w:rPr>
                    <w:t>)</w:t>
                  </w:r>
                </w:p>
                <w:p w:rsidR="003710DE" w:rsidRPr="00DC3551" w:rsidRDefault="00DF776F" w:rsidP="00DC3551">
                  <w:pPr>
                    <w:numPr>
                      <w:ilvl w:val="0"/>
                      <w:numId w:val="4"/>
                    </w:numPr>
                    <w:shd w:val="clear" w:color="auto" w:fill="FFFFFF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lastRenderedPageBreak/>
                    <w:t>Гарантия</w:t>
                  </w:r>
                  <w:r w:rsidR="003710DE">
                    <w:rPr>
                      <w:rFonts w:eastAsia="Times New Roman"/>
                      <w:sz w:val="24"/>
                      <w:szCs w:val="24"/>
                    </w:rPr>
                    <w:t>: не менее 12 месяцев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566DD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lastRenderedPageBreak/>
                    <w:t>шт.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566DD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9E6BA1" w:rsidRPr="00EC1E4A" w:rsidTr="00566DD1">
              <w:trPr>
                <w:trHeight w:val="259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E6BA1" w:rsidRPr="00EC1E4A" w:rsidRDefault="009E6BA1" w:rsidP="009E6BA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color w:val="000000"/>
                      <w:sz w:val="24"/>
                      <w:szCs w:val="24"/>
                    </w:rPr>
                    <w:lastRenderedPageBreak/>
                    <w:t>2</w:t>
                  </w:r>
                  <w:r w:rsidR="00DF776F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4567D" w:rsidRDefault="009E6BA1" w:rsidP="009E6BA1">
                  <w:pPr>
                    <w:rPr>
                      <w:sz w:val="24"/>
                      <w:szCs w:val="24"/>
                    </w:rPr>
                  </w:pPr>
                  <w:r w:rsidRPr="00E4567D">
                    <w:rPr>
                      <w:sz w:val="24"/>
                      <w:szCs w:val="24"/>
                    </w:rPr>
                    <w:t xml:space="preserve">Монитор </w:t>
                  </w:r>
                  <w:proofErr w:type="spellStart"/>
                  <w:r w:rsidRPr="00E4567D">
                    <w:rPr>
                      <w:sz w:val="24"/>
                      <w:szCs w:val="24"/>
                    </w:rPr>
                    <w:t>домофона</w:t>
                  </w:r>
                  <w:proofErr w:type="spellEnd"/>
                  <w:r w:rsidRPr="00E4567D">
                    <w:rPr>
                      <w:sz w:val="24"/>
                      <w:szCs w:val="24"/>
                    </w:rPr>
                    <w:t xml:space="preserve"> цветной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Commax</w:t>
                  </w:r>
                  <w:proofErr w:type="spellEnd"/>
                  <w:r w:rsidRPr="000237B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CDV</w:t>
                  </w:r>
                  <w:r w:rsidRPr="000237B5">
                    <w:rPr>
                      <w:sz w:val="24"/>
                      <w:szCs w:val="24"/>
                    </w:rPr>
                    <w:t>-70</w:t>
                  </w:r>
                  <w:r>
                    <w:rPr>
                      <w:sz w:val="24"/>
                      <w:szCs w:val="24"/>
                      <w:lang w:val="en-US"/>
                    </w:rPr>
                    <w:t>KM</w:t>
                  </w:r>
                  <w:r w:rsidRPr="00E4567D">
                    <w:rPr>
                      <w:sz w:val="24"/>
                      <w:szCs w:val="24"/>
                    </w:rPr>
                    <w:t xml:space="preserve"> или эквивалент</w:t>
                  </w:r>
                </w:p>
                <w:p w:rsidR="009E6BA1" w:rsidRPr="000237B5" w:rsidRDefault="00DF776F" w:rsidP="009E6BA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Технические характеристики</w:t>
                  </w:r>
                  <w:r w:rsidR="009E6BA1" w:rsidRPr="000237B5">
                    <w:rPr>
                      <w:sz w:val="24"/>
                      <w:szCs w:val="24"/>
                    </w:rPr>
                    <w:t>:</w:t>
                  </w:r>
                </w:p>
                <w:p w:rsidR="009E6BA1" w:rsidRPr="000237B5" w:rsidRDefault="009E6BA1" w:rsidP="00DF776F">
                  <w:pPr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clear" w:pos="720"/>
                      <w:tab w:val="num" w:pos="205"/>
                    </w:tabs>
                    <w:ind w:left="346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237B5">
                    <w:rPr>
                      <w:rFonts w:eastAsia="Times New Roman"/>
                      <w:sz w:val="24"/>
                      <w:szCs w:val="24"/>
                    </w:rPr>
                    <w:t>Дисплей цветной, LCD, 7", 16:9 или 3:4</w:t>
                  </w:r>
                </w:p>
                <w:p w:rsidR="009E6BA1" w:rsidRPr="000237B5" w:rsidRDefault="009E6BA1" w:rsidP="00DF776F">
                  <w:pPr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clear" w:pos="720"/>
                      <w:tab w:val="num" w:pos="205"/>
                    </w:tabs>
                    <w:ind w:left="346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237B5">
                    <w:rPr>
                      <w:rFonts w:eastAsia="Times New Roman"/>
                      <w:sz w:val="24"/>
                      <w:szCs w:val="24"/>
                    </w:rPr>
                    <w:t>Видеосигнал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: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 PAL/NTSC (</w:t>
                  </w:r>
                  <w:proofErr w:type="spellStart"/>
                  <w:r w:rsidRPr="000237B5">
                    <w:rPr>
                      <w:rFonts w:eastAsia="Times New Roman"/>
                      <w:sz w:val="24"/>
                      <w:szCs w:val="24"/>
                    </w:rPr>
                    <w:t>автонастройка</w:t>
                  </w:r>
                  <w:proofErr w:type="spellEnd"/>
                  <w:r w:rsidRPr="000237B5">
                    <w:rPr>
                      <w:rFonts w:eastAsia="Times New Roman"/>
                      <w:sz w:val="24"/>
                      <w:szCs w:val="24"/>
                    </w:rPr>
                    <w:t>)</w:t>
                  </w:r>
                </w:p>
                <w:p w:rsidR="009E6BA1" w:rsidRPr="000237B5" w:rsidRDefault="009E6BA1" w:rsidP="00DF776F">
                  <w:pPr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clear" w:pos="720"/>
                      <w:tab w:val="num" w:pos="205"/>
                    </w:tabs>
                    <w:ind w:left="346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237B5">
                    <w:rPr>
                      <w:rFonts w:eastAsia="Times New Roman"/>
                      <w:sz w:val="24"/>
                      <w:szCs w:val="24"/>
                    </w:rPr>
                    <w:t>Тип монтажа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: 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 накладной</w:t>
                  </w:r>
                </w:p>
                <w:p w:rsidR="009E6BA1" w:rsidRPr="000237B5" w:rsidRDefault="009E6BA1" w:rsidP="00DF776F">
                  <w:pPr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clear" w:pos="720"/>
                      <w:tab w:val="num" w:pos="205"/>
                    </w:tabs>
                    <w:ind w:left="346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237B5">
                    <w:rPr>
                      <w:rFonts w:eastAsia="Times New Roman"/>
                      <w:sz w:val="24"/>
                      <w:szCs w:val="24"/>
                    </w:rPr>
                    <w:t>Подключение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: не менее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 4-проводное</w:t>
                  </w:r>
                </w:p>
                <w:p w:rsidR="009E6BA1" w:rsidRPr="000237B5" w:rsidRDefault="009E6BA1" w:rsidP="00DF776F">
                  <w:pPr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clear" w:pos="720"/>
                      <w:tab w:val="num" w:pos="205"/>
                    </w:tabs>
                    <w:ind w:left="346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237B5">
                    <w:rPr>
                      <w:rFonts w:eastAsia="Times New Roman"/>
                      <w:sz w:val="24"/>
                      <w:szCs w:val="24"/>
                    </w:rPr>
                    <w:t>Кол-во подключаемых вызывных панелей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: не менее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 2</w:t>
                  </w:r>
                </w:p>
                <w:p w:rsidR="009E6BA1" w:rsidRPr="000237B5" w:rsidRDefault="009E6BA1" w:rsidP="00DF776F">
                  <w:pPr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clear" w:pos="720"/>
                      <w:tab w:val="num" w:pos="205"/>
                    </w:tabs>
                    <w:ind w:left="346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Максимальное число </w:t>
                  </w:r>
                  <w:proofErr w:type="spellStart"/>
                  <w:r w:rsidRPr="000237B5">
                    <w:rPr>
                      <w:rFonts w:eastAsia="Times New Roman"/>
                      <w:sz w:val="24"/>
                      <w:szCs w:val="24"/>
                    </w:rPr>
                    <w:t>домофонов</w:t>
                  </w:r>
                  <w:proofErr w:type="spellEnd"/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 в системе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: не менее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 2</w:t>
                  </w:r>
                </w:p>
                <w:p w:rsidR="009E6BA1" w:rsidRPr="000237B5" w:rsidRDefault="009E6BA1" w:rsidP="00DF776F">
                  <w:pPr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clear" w:pos="720"/>
                      <w:tab w:val="num" w:pos="205"/>
                    </w:tabs>
                    <w:ind w:left="346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237B5">
                    <w:rPr>
                      <w:rFonts w:eastAsia="Times New Roman"/>
                      <w:sz w:val="24"/>
                      <w:szCs w:val="24"/>
                    </w:rPr>
                    <w:t>Максимальное расстояние до вызывной панели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: не менее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 50 м (проводник </w:t>
                  </w:r>
                  <w:r w:rsidRPr="000237B5">
                    <w:rPr>
                      <w:rFonts w:ascii="Cambria Math" w:eastAsia="Times New Roman" w:hAnsi="Cambria Math"/>
                      <w:sz w:val="24"/>
                      <w:szCs w:val="24"/>
                    </w:rPr>
                    <w:t>∅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>0.65)</w:t>
                  </w:r>
                </w:p>
                <w:p w:rsidR="009E6BA1" w:rsidRPr="000237B5" w:rsidRDefault="009E6BA1" w:rsidP="00DF776F">
                  <w:pPr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clear" w:pos="720"/>
                      <w:tab w:val="num" w:pos="205"/>
                    </w:tabs>
                    <w:ind w:left="346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237B5">
                    <w:rPr>
                      <w:rFonts w:eastAsia="Times New Roman"/>
                      <w:sz w:val="24"/>
                      <w:szCs w:val="24"/>
                    </w:rPr>
                    <w:t>Максимальное расстояние в режиме интеркома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: не менее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 20 м (проводник </w:t>
                  </w:r>
                  <w:r w:rsidRPr="000237B5">
                    <w:rPr>
                      <w:rFonts w:ascii="Cambria Math" w:eastAsia="Times New Roman" w:hAnsi="Cambria Math"/>
                      <w:sz w:val="24"/>
                      <w:szCs w:val="24"/>
                    </w:rPr>
                    <w:t>∅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>0.65)</w:t>
                  </w:r>
                </w:p>
                <w:p w:rsidR="009E6BA1" w:rsidRDefault="009E6BA1" w:rsidP="00DF776F">
                  <w:pPr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clear" w:pos="720"/>
                      <w:tab w:val="num" w:pos="205"/>
                    </w:tabs>
                    <w:ind w:left="346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237B5">
                    <w:rPr>
                      <w:rFonts w:eastAsia="Times New Roman"/>
                      <w:sz w:val="24"/>
                      <w:szCs w:val="24"/>
                    </w:rPr>
                    <w:t>Встроенная или дополнительная память карта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: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 SD (</w:t>
                  </w:r>
                  <w:r w:rsidR="00DF776F">
                    <w:rPr>
                      <w:rFonts w:eastAsia="Times New Roman"/>
                      <w:sz w:val="24"/>
                      <w:szCs w:val="24"/>
                    </w:rPr>
                    <w:t xml:space="preserve">не менее 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 16 Гб)</w:t>
                  </w:r>
                </w:p>
                <w:p w:rsidR="00970F7E" w:rsidRPr="000237B5" w:rsidRDefault="00970F7E" w:rsidP="00DF776F">
                  <w:pPr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clear" w:pos="720"/>
                      <w:tab w:val="num" w:pos="205"/>
                    </w:tabs>
                    <w:ind w:left="346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Запись авто/ручная: да</w:t>
                  </w:r>
                </w:p>
                <w:p w:rsidR="009E6BA1" w:rsidRPr="000237B5" w:rsidRDefault="009E6BA1" w:rsidP="00DF776F">
                  <w:pPr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clear" w:pos="720"/>
                      <w:tab w:val="num" w:pos="205"/>
                    </w:tabs>
                    <w:ind w:left="346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237B5">
                    <w:rPr>
                      <w:rFonts w:eastAsia="Times New Roman"/>
                      <w:sz w:val="24"/>
                      <w:szCs w:val="24"/>
                    </w:rPr>
                    <w:t>Настройки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: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 громкость, контраст, яркость, цвет</w:t>
                  </w:r>
                </w:p>
                <w:p w:rsidR="009E6BA1" w:rsidRPr="000237B5" w:rsidRDefault="009E6BA1" w:rsidP="00DF776F">
                  <w:pPr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clear" w:pos="720"/>
                      <w:tab w:val="num" w:pos="205"/>
                    </w:tabs>
                    <w:ind w:left="346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237B5">
                    <w:rPr>
                      <w:rFonts w:eastAsia="Times New Roman"/>
                      <w:sz w:val="24"/>
                      <w:szCs w:val="24"/>
                    </w:rPr>
                    <w:t>Управление замком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: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 есть</w:t>
                  </w:r>
                </w:p>
                <w:p w:rsidR="009E6BA1" w:rsidRPr="000237B5" w:rsidRDefault="009E6BA1" w:rsidP="00DF776F">
                  <w:pPr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clear" w:pos="720"/>
                      <w:tab w:val="num" w:pos="205"/>
                    </w:tabs>
                    <w:ind w:left="346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237B5">
                    <w:rPr>
                      <w:rFonts w:eastAsia="Times New Roman"/>
                      <w:sz w:val="24"/>
                      <w:szCs w:val="24"/>
                    </w:rPr>
                    <w:t>Питание 100-240, 50/60 Гц</w:t>
                  </w:r>
                </w:p>
                <w:p w:rsidR="009E6BA1" w:rsidRPr="000237B5" w:rsidRDefault="009E6BA1" w:rsidP="00DF776F">
                  <w:pPr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clear" w:pos="720"/>
                      <w:tab w:val="num" w:pos="205"/>
                    </w:tabs>
                    <w:ind w:left="346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Энергопотребление максимальное —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не более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 xml:space="preserve">16 Вт, в режиме ожидания — 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не более </w:t>
                  </w:r>
                  <w:r w:rsidRPr="000237B5">
                    <w:rPr>
                      <w:rFonts w:eastAsia="Times New Roman"/>
                      <w:sz w:val="24"/>
                      <w:szCs w:val="24"/>
                    </w:rPr>
                    <w:t>3.9 Вт</w:t>
                  </w:r>
                </w:p>
                <w:p w:rsidR="009E6BA1" w:rsidRPr="00970F7E" w:rsidRDefault="009E6BA1" w:rsidP="00DF776F">
                  <w:pPr>
                    <w:numPr>
                      <w:ilvl w:val="0"/>
                      <w:numId w:val="5"/>
                    </w:numPr>
                    <w:shd w:val="clear" w:color="auto" w:fill="FFFFFF"/>
                    <w:tabs>
                      <w:tab w:val="clear" w:pos="720"/>
                      <w:tab w:val="num" w:pos="205"/>
                    </w:tabs>
                    <w:ind w:left="346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0237B5">
                    <w:rPr>
                      <w:rFonts w:eastAsia="Times New Roman"/>
                      <w:sz w:val="24"/>
                      <w:szCs w:val="24"/>
                    </w:rPr>
                    <w:t>Рабочая температура 0…+40°C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566DD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566DD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9E6BA1" w:rsidRPr="00EC1E4A" w:rsidTr="00566DD1">
              <w:trPr>
                <w:trHeight w:val="259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9E6BA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4567D" w:rsidRDefault="009E6BA1" w:rsidP="009E6BA1">
                  <w:pPr>
                    <w:rPr>
                      <w:sz w:val="24"/>
                      <w:szCs w:val="24"/>
                    </w:rPr>
                  </w:pPr>
                  <w:r w:rsidRPr="00E4567D">
                    <w:rPr>
                      <w:sz w:val="24"/>
                      <w:szCs w:val="24"/>
                    </w:rPr>
                    <w:t xml:space="preserve">Кнопка </w:t>
                  </w:r>
                  <w:r>
                    <w:rPr>
                      <w:sz w:val="24"/>
                      <w:szCs w:val="24"/>
                    </w:rPr>
                    <w:t>управления КЕ-011</w:t>
                  </w:r>
                  <w:r w:rsidRPr="00E4567D">
                    <w:rPr>
                      <w:sz w:val="24"/>
                      <w:szCs w:val="24"/>
                    </w:rPr>
                    <w:t xml:space="preserve"> или эквивалент 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566DD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566DD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9E6BA1" w:rsidRPr="00EC1E4A" w:rsidTr="00566DD1">
              <w:trPr>
                <w:trHeight w:val="285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9E6BA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6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4567D" w:rsidRDefault="00DF776F" w:rsidP="009E6BA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Контроллер доступа</w:t>
                  </w:r>
                  <w:r w:rsidR="009E6BA1">
                    <w:rPr>
                      <w:sz w:val="24"/>
                      <w:szCs w:val="24"/>
                    </w:rPr>
                    <w:t>, марка С2000-2 исп.01 или эквивалент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566DD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566DD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9E6BA1" w:rsidRPr="00EC1E4A" w:rsidTr="00566DD1">
              <w:trPr>
                <w:trHeight w:val="251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9E6BA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6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001A1" w:rsidRDefault="00970F7E" w:rsidP="00970F7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</w:t>
                  </w:r>
                  <w:r w:rsidR="009E6BA1">
                    <w:rPr>
                      <w:sz w:val="24"/>
                      <w:szCs w:val="24"/>
                    </w:rPr>
                    <w:t xml:space="preserve">амок электромагнитный марка </w:t>
                  </w:r>
                  <w:r w:rsidR="009E6BA1">
                    <w:rPr>
                      <w:sz w:val="24"/>
                      <w:szCs w:val="24"/>
                      <w:lang w:val="en-US"/>
                    </w:rPr>
                    <w:t>ML</w:t>
                  </w:r>
                  <w:r w:rsidR="009E6BA1" w:rsidRPr="00E001A1">
                    <w:rPr>
                      <w:sz w:val="24"/>
                      <w:szCs w:val="24"/>
                    </w:rPr>
                    <w:t xml:space="preserve"> 300-40 </w:t>
                  </w:r>
                  <w:r w:rsidR="009E6BA1">
                    <w:rPr>
                      <w:sz w:val="24"/>
                      <w:szCs w:val="24"/>
                    </w:rPr>
                    <w:t>или эквивалент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566DD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566DD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9E6BA1" w:rsidRPr="00EC1E4A" w:rsidTr="00566DD1">
              <w:trPr>
                <w:trHeight w:val="251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9E6BA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C1E4A">
                    <w:rPr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6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4567D" w:rsidRDefault="009E6BA1" w:rsidP="009E6BA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</w:t>
                  </w:r>
                  <w:r w:rsidRPr="00E4567D">
                    <w:rPr>
                      <w:sz w:val="24"/>
                      <w:szCs w:val="24"/>
                    </w:rPr>
                    <w:t xml:space="preserve">лок </w:t>
                  </w:r>
                  <w:r>
                    <w:rPr>
                      <w:sz w:val="24"/>
                      <w:szCs w:val="24"/>
                    </w:rPr>
                    <w:t xml:space="preserve">бесперебойного </w:t>
                  </w:r>
                  <w:r w:rsidR="00DF776F">
                    <w:rPr>
                      <w:sz w:val="24"/>
                      <w:szCs w:val="24"/>
                    </w:rPr>
                    <w:t>питания</w:t>
                  </w:r>
                  <w:r w:rsidRPr="00E4567D">
                    <w:rPr>
                      <w:sz w:val="24"/>
                      <w:szCs w:val="24"/>
                    </w:rPr>
                    <w:t xml:space="preserve">, БП – </w:t>
                  </w:r>
                  <w:r>
                    <w:rPr>
                      <w:sz w:val="24"/>
                      <w:szCs w:val="24"/>
                    </w:rPr>
                    <w:t>5Б</w:t>
                  </w:r>
                  <w:r w:rsidRPr="00E4567D">
                    <w:rPr>
                      <w:sz w:val="24"/>
                      <w:szCs w:val="24"/>
                    </w:rPr>
                    <w:t xml:space="preserve"> или эквивалент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566DD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566DD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9E6BA1" w:rsidRPr="00EC1E4A" w:rsidTr="00566DD1">
              <w:trPr>
                <w:trHeight w:val="285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9E6BA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4567D" w:rsidRDefault="00DF776F" w:rsidP="009E6BA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Кабель (витая пара</w:t>
                  </w:r>
                  <w:r w:rsidR="009E6BA1" w:rsidRPr="00E4567D">
                    <w:rPr>
                      <w:sz w:val="24"/>
                      <w:szCs w:val="24"/>
                    </w:rPr>
                    <w:t xml:space="preserve">) </w:t>
                  </w:r>
                  <w:r w:rsidR="009E6BA1" w:rsidRPr="00EC1E4A">
                    <w:rPr>
                      <w:sz w:val="24"/>
                      <w:szCs w:val="24"/>
                    </w:rPr>
                    <w:t>UTP</w:t>
                  </w:r>
                  <w:r w:rsidR="009E6BA1" w:rsidRPr="00E4567D">
                    <w:rPr>
                      <w:sz w:val="24"/>
                      <w:szCs w:val="24"/>
                    </w:rPr>
                    <w:t xml:space="preserve"> 19</w:t>
                  </w:r>
                  <w:r w:rsidR="009E6BA1" w:rsidRPr="00EC1E4A">
                    <w:rPr>
                      <w:sz w:val="24"/>
                      <w:szCs w:val="24"/>
                    </w:rPr>
                    <w:t>C</w:t>
                  </w:r>
                  <w:r w:rsidR="009E6BA1" w:rsidRPr="00E4567D">
                    <w:rPr>
                      <w:sz w:val="24"/>
                      <w:szCs w:val="24"/>
                    </w:rPr>
                    <w:t>-</w:t>
                  </w:r>
                  <w:r w:rsidR="009E6BA1" w:rsidRPr="00EC1E4A">
                    <w:rPr>
                      <w:sz w:val="24"/>
                      <w:szCs w:val="24"/>
                    </w:rPr>
                    <w:t>U</w:t>
                  </w:r>
                  <w:r w:rsidR="009E6BA1" w:rsidRPr="00E4567D">
                    <w:rPr>
                      <w:sz w:val="24"/>
                      <w:szCs w:val="24"/>
                    </w:rPr>
                    <w:t>5-03</w:t>
                  </w:r>
                  <w:r w:rsidR="009E6BA1" w:rsidRPr="00EC1E4A">
                    <w:rPr>
                      <w:sz w:val="24"/>
                      <w:szCs w:val="24"/>
                    </w:rPr>
                    <w:t>GY</w:t>
                  </w:r>
                  <w:r w:rsidR="009E6BA1" w:rsidRPr="00E4567D">
                    <w:rPr>
                      <w:sz w:val="24"/>
                      <w:szCs w:val="24"/>
                    </w:rPr>
                    <w:t>-</w:t>
                  </w:r>
                  <w:r w:rsidR="009E6BA1" w:rsidRPr="00EC1E4A">
                    <w:rPr>
                      <w:sz w:val="24"/>
                      <w:szCs w:val="24"/>
                    </w:rPr>
                    <w:t>B</w:t>
                  </w:r>
                  <w:r w:rsidR="009E6BA1" w:rsidRPr="00E4567D">
                    <w:rPr>
                      <w:sz w:val="24"/>
                      <w:szCs w:val="24"/>
                    </w:rPr>
                    <w:t>305 или эквивалент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566DD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566DD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1000</w:t>
                  </w:r>
                </w:p>
              </w:tc>
            </w:tr>
            <w:tr w:rsidR="009E6BA1" w:rsidRPr="00EC1E4A" w:rsidTr="00566DD1">
              <w:trPr>
                <w:trHeight w:val="285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9E6BA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  <w:r w:rsidRPr="00EC1E4A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4567D" w:rsidRDefault="009E6BA1" w:rsidP="009E6BA1">
                  <w:pPr>
                    <w:rPr>
                      <w:sz w:val="24"/>
                      <w:szCs w:val="24"/>
                    </w:rPr>
                  </w:pPr>
                  <w:r w:rsidRPr="00E4567D">
                    <w:rPr>
                      <w:sz w:val="24"/>
                      <w:szCs w:val="24"/>
                    </w:rPr>
                    <w:t xml:space="preserve">Трубы гибкие гофрированные легкие из </w:t>
                  </w:r>
                  <w:proofErr w:type="spellStart"/>
                  <w:r w:rsidRPr="00E4567D">
                    <w:rPr>
                      <w:sz w:val="24"/>
                      <w:szCs w:val="24"/>
                    </w:rPr>
                    <w:t>самозатухающего</w:t>
                  </w:r>
                  <w:proofErr w:type="spellEnd"/>
                  <w:r w:rsidRPr="00E4567D">
                    <w:rPr>
                      <w:sz w:val="24"/>
                      <w:szCs w:val="24"/>
                    </w:rPr>
                    <w:t xml:space="preserve"> ПВХ  (</w:t>
                  </w:r>
                  <w:r w:rsidRPr="00EC1E4A">
                    <w:rPr>
                      <w:sz w:val="24"/>
                      <w:szCs w:val="24"/>
                    </w:rPr>
                    <w:t>IP</w:t>
                  </w:r>
                  <w:r w:rsidRPr="00E4567D">
                    <w:rPr>
                      <w:sz w:val="24"/>
                      <w:szCs w:val="24"/>
                    </w:rPr>
                    <w:t xml:space="preserve">55) серии </w:t>
                  </w:r>
                  <w:r w:rsidRPr="00EC1E4A">
                    <w:rPr>
                      <w:sz w:val="24"/>
                      <w:szCs w:val="24"/>
                    </w:rPr>
                    <w:t>FL</w:t>
                  </w:r>
                  <w:r w:rsidRPr="00E4567D">
                    <w:rPr>
                      <w:sz w:val="24"/>
                      <w:szCs w:val="24"/>
                    </w:rPr>
                    <w:t>, диаметром</w:t>
                  </w:r>
                  <w:r>
                    <w:rPr>
                      <w:sz w:val="24"/>
                      <w:szCs w:val="24"/>
                    </w:rPr>
                    <w:t>: не менее 20 мм не более 22 мм</w:t>
                  </w:r>
                  <w:r w:rsidRPr="00E4567D">
                    <w:rPr>
                      <w:sz w:val="24"/>
                      <w:szCs w:val="24"/>
                    </w:rPr>
                    <w:t xml:space="preserve"> или эквивалент 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BA1" w:rsidRPr="00EC1E4A" w:rsidRDefault="009E6BA1" w:rsidP="00566DD1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EC1E4A">
                    <w:rPr>
                      <w:iCs/>
                      <w:sz w:val="24"/>
                      <w:szCs w:val="24"/>
                    </w:rPr>
                    <w:t>10м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E6BA1" w:rsidRPr="00EC1E4A" w:rsidRDefault="009E6BA1" w:rsidP="00566DD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</w:p>
              </w:tc>
            </w:tr>
          </w:tbl>
          <w:bookmarkEnd w:id="1"/>
          <w:p w:rsidR="009E6BA1" w:rsidRPr="00566DD1" w:rsidRDefault="009E6BA1" w:rsidP="00566DD1">
            <w:pPr>
              <w:tabs>
                <w:tab w:val="left" w:pos="730"/>
              </w:tabs>
              <w:ind w:firstLine="791"/>
              <w:rPr>
                <w:b/>
                <w:sz w:val="24"/>
                <w:szCs w:val="24"/>
              </w:rPr>
            </w:pPr>
            <w:r w:rsidRPr="00566DD1">
              <w:rPr>
                <w:b/>
                <w:sz w:val="24"/>
                <w:szCs w:val="24"/>
              </w:rPr>
              <w:t>Требования к качеству работ, их безопасности, требования к результатам работ:</w:t>
            </w:r>
          </w:p>
          <w:p w:rsidR="009E6BA1" w:rsidRPr="00E4567D" w:rsidRDefault="009E6BA1" w:rsidP="00566DD1">
            <w:pPr>
              <w:ind w:firstLine="649"/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Ремонтные работы должны быть выполнены </w:t>
            </w:r>
            <w:proofErr w:type="gramStart"/>
            <w:r w:rsidRPr="00E4567D">
              <w:rPr>
                <w:sz w:val="24"/>
                <w:szCs w:val="24"/>
              </w:rPr>
              <w:t>согласно</w:t>
            </w:r>
            <w:proofErr w:type="gramEnd"/>
            <w:r w:rsidRPr="00E4567D">
              <w:rPr>
                <w:sz w:val="24"/>
                <w:szCs w:val="24"/>
              </w:rPr>
              <w:t xml:space="preserve"> локального сметного расчета, технического задания, Федерального закона № 384-ФЗ от 30.12.2009 года «Технический регламент о безопасности зданий и сооружений», строительных норм и правил. </w:t>
            </w:r>
          </w:p>
          <w:p w:rsidR="00DF776F" w:rsidRPr="00566DD1" w:rsidRDefault="00DF776F" w:rsidP="00DF776F">
            <w:pPr>
              <w:ind w:firstLine="709"/>
              <w:rPr>
                <w:sz w:val="24"/>
                <w:szCs w:val="24"/>
              </w:rPr>
            </w:pPr>
            <w:r w:rsidRPr="00566DD1">
              <w:rPr>
                <w:sz w:val="24"/>
                <w:szCs w:val="24"/>
              </w:rPr>
              <w:t>Все используемые при выполнении работ материалы (тип, фактура, цветовая гамма, и т.п.) должны быть согласованы с Заказчиком.</w:t>
            </w:r>
          </w:p>
          <w:p w:rsidR="00DF776F" w:rsidRPr="00566DD1" w:rsidRDefault="00DF776F" w:rsidP="00DF776F">
            <w:pPr>
              <w:ind w:firstLine="709"/>
              <w:rPr>
                <w:sz w:val="24"/>
                <w:szCs w:val="24"/>
              </w:rPr>
            </w:pPr>
            <w:r w:rsidRPr="00566DD1">
              <w:rPr>
                <w:sz w:val="24"/>
                <w:szCs w:val="24"/>
              </w:rPr>
              <w:t>Все используемые при выполнении работ материалы и устанавливаемое оборудование должны быть новыми (не бывшими в употреблении) и обладать сертификатами соответствия, пожарными сертификатами и санитарно-эпидемиологическими заключениями, техническими паспортами завода-изготовителя на оборудование и изделия. Все цветовые, колерные и фактурные решения предварительно согласовать  с Заказчиком с составлением акта.</w:t>
            </w:r>
          </w:p>
          <w:p w:rsidR="00DF776F" w:rsidRPr="008D1B63" w:rsidRDefault="00DF776F" w:rsidP="00DF776F">
            <w:pPr>
              <w:ind w:firstLine="709"/>
              <w:rPr>
                <w:sz w:val="24"/>
                <w:szCs w:val="24"/>
              </w:rPr>
            </w:pPr>
            <w:r w:rsidRPr="008D1B63">
              <w:rPr>
                <w:sz w:val="24"/>
                <w:szCs w:val="24"/>
              </w:rPr>
              <w:t xml:space="preserve">Подрядчик обязан предоставить Заказчику на используемые материалы и устанавливаемое </w:t>
            </w:r>
            <w:proofErr w:type="gramStart"/>
            <w:r w:rsidRPr="008D1B63">
              <w:rPr>
                <w:sz w:val="24"/>
                <w:szCs w:val="24"/>
              </w:rPr>
              <w:t>оборудование</w:t>
            </w:r>
            <w:proofErr w:type="gramEnd"/>
            <w:r w:rsidRPr="008D1B63">
              <w:rPr>
                <w:sz w:val="24"/>
                <w:szCs w:val="24"/>
              </w:rPr>
              <w:t xml:space="preserve"> гарантийные талоны, если это предусмотрено производителем, и другие документы, подтверждающие качество применяемых материалов, в том числе.</w:t>
            </w:r>
          </w:p>
          <w:p w:rsidR="009E6BA1" w:rsidRPr="00E4567D" w:rsidRDefault="009E6BA1" w:rsidP="00566DD1">
            <w:pPr>
              <w:ind w:firstLine="649"/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При выполнении работ соблюдать требования действующего законодательства об охране окружающей среды и о безопасности производства ремонтно-строительных работ. Использовать при производстве работ оборудование, машины и механизмы, предназначенные для конкретных условий и видов работ, допущенные органами государственного надзора.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Подрядчик своими силами и за свой счет обеспечивает: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-проведение необходимых мероприятий по охране труда и технике безопасности, противопожарной безопасности, охране окружающей среды в ходе выполнения работ в соответствии с действующим законодательством Российской Федерации;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-осуществление в соответствии с требованиями санитарии систематической, а по завершению работ, окончательной уборки от последствий  реализуемых работ (остатков материалов, </w:t>
            </w:r>
            <w:r w:rsidRPr="00E4567D">
              <w:rPr>
                <w:sz w:val="24"/>
                <w:szCs w:val="24"/>
              </w:rPr>
              <w:lastRenderedPageBreak/>
              <w:t>строительного мусора и отходов);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Все работы выполняются рабочими соответствующих специальностей и квалификации. 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Поставить необходимые и согласованные с Заказчиком материалы, изделия, конструкции, элементы, а также предоставить все необходимые данные по применяемым материалам, изделиям, конструкциям, элементам (сертификаты в соответствии с требованиями </w:t>
            </w:r>
            <w:proofErr w:type="spellStart"/>
            <w:r w:rsidRPr="00E4567D">
              <w:rPr>
                <w:sz w:val="24"/>
                <w:szCs w:val="24"/>
              </w:rPr>
              <w:t>ГОСТа</w:t>
            </w:r>
            <w:proofErr w:type="spellEnd"/>
            <w:r w:rsidRPr="00E4567D">
              <w:rPr>
                <w:sz w:val="24"/>
                <w:szCs w:val="24"/>
              </w:rPr>
              <w:t xml:space="preserve">, </w:t>
            </w:r>
            <w:proofErr w:type="spellStart"/>
            <w:r w:rsidRPr="00E4567D">
              <w:rPr>
                <w:sz w:val="24"/>
                <w:szCs w:val="24"/>
              </w:rPr>
              <w:t>Роспотребнадзора</w:t>
            </w:r>
            <w:proofErr w:type="spellEnd"/>
            <w:r w:rsidRPr="00E4567D">
              <w:rPr>
                <w:sz w:val="24"/>
                <w:szCs w:val="24"/>
              </w:rPr>
              <w:t xml:space="preserve"> и </w:t>
            </w:r>
            <w:proofErr w:type="spellStart"/>
            <w:r w:rsidRPr="00E4567D">
              <w:rPr>
                <w:sz w:val="24"/>
                <w:szCs w:val="24"/>
              </w:rPr>
              <w:t>Госпожнадзора</w:t>
            </w:r>
            <w:proofErr w:type="spellEnd"/>
            <w:r w:rsidRPr="00E4567D">
              <w:rPr>
                <w:sz w:val="24"/>
                <w:szCs w:val="24"/>
              </w:rPr>
              <w:t xml:space="preserve">, характеристики, данные об их стоимости,  и  др.). Все материалы, изделия, конструкции, элементы, должны быть новыми, ранее неиспользованными, не эксплуатировавшимися.  Подрядчик должен подтвердить и гарантировать в течение гарантийного срока, установленного производителем, что качество материалов, изделий, конструкций, элементов применяемых Подрядчиком для выполнения работ, будет соответствовать требованиям </w:t>
            </w:r>
            <w:proofErr w:type="spellStart"/>
            <w:r w:rsidRPr="00E4567D">
              <w:rPr>
                <w:sz w:val="24"/>
                <w:szCs w:val="24"/>
              </w:rPr>
              <w:t>СанПин</w:t>
            </w:r>
            <w:proofErr w:type="spellEnd"/>
            <w:r w:rsidRPr="00E4567D">
              <w:rPr>
                <w:sz w:val="24"/>
                <w:szCs w:val="24"/>
              </w:rPr>
              <w:t xml:space="preserve">, </w:t>
            </w:r>
            <w:proofErr w:type="spellStart"/>
            <w:r w:rsidRPr="00E4567D">
              <w:rPr>
                <w:sz w:val="24"/>
                <w:szCs w:val="24"/>
              </w:rPr>
              <w:t>ГОСТам</w:t>
            </w:r>
            <w:proofErr w:type="spellEnd"/>
            <w:r w:rsidRPr="00E4567D">
              <w:rPr>
                <w:sz w:val="24"/>
                <w:szCs w:val="24"/>
              </w:rPr>
              <w:t xml:space="preserve">, </w:t>
            </w:r>
            <w:proofErr w:type="spellStart"/>
            <w:r w:rsidRPr="00E4567D">
              <w:rPr>
                <w:sz w:val="24"/>
                <w:szCs w:val="24"/>
              </w:rPr>
              <w:t>СНиП</w:t>
            </w:r>
            <w:proofErr w:type="spellEnd"/>
            <w:r w:rsidRPr="00E4567D">
              <w:rPr>
                <w:sz w:val="24"/>
                <w:szCs w:val="24"/>
              </w:rPr>
              <w:t xml:space="preserve">. 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ab/>
              <w:t>Производить доставку материалов, оборудования, рабочих собственными силами и за свой счет.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ab/>
              <w:t>Производить разгрузку и складирование материалов в местах, согласованных с Заказчиком.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Нести ответственность за сохранность существующих инженерных сетей, сооружений, попадающих в зону выполнения работ. 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Сдать выполненные работы Заказчику в строгом соответствии требованиям действующих строительных норм и правил, законодательных и распорядительных документов по организации и производству работ в Московской области.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Представить Заказчику Акт сдачи - приемки выполненных работ (унифицированная форма № КС-2), справки о стоимости выполненных работ и затрат (унифицированная форма № КС-3), а также в случае необходимости дополнительные документы.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В течение 2 (двух) дней после приемки Заказчиком выполненных работ вывезти принадлежащее оборудование, инвентарь, инструменты, материалы и строительный мусор.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         Подрядчик несет ответственность за качество выполненных им работ в течение 36 (тридцать шесть) месяцев </w:t>
            </w:r>
            <w:proofErr w:type="gramStart"/>
            <w:r w:rsidRPr="00E4567D">
              <w:rPr>
                <w:sz w:val="24"/>
                <w:szCs w:val="24"/>
              </w:rPr>
              <w:t>с даты подписания</w:t>
            </w:r>
            <w:proofErr w:type="gramEnd"/>
            <w:r w:rsidRPr="00E4567D">
              <w:rPr>
                <w:sz w:val="24"/>
                <w:szCs w:val="24"/>
              </w:rPr>
              <w:t xml:space="preserve"> Сторонами акта приемки-сдачи выполненных работ. Гарантия качества распространяется на весь объем работ, включая применяемые материалы, изделия, конструкции, элементы, выполненные и установленные Подрядчиком по Договору.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Если в период гарантийного срока при эксплуатации Объекта обнаружатся недостатки и дефекты, препятствующие нормальной его эксплуатации, то Подрядчик обязан их устранить за свой счет и в согласованные с Заказчиком сроки. Для участия в составлении акта, фиксирующего недостатки и дефекты,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Заказчика. Гарантийный срок в этом случае продлевается соответственно на период устранения недостатков и дефектов. 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proofErr w:type="gramStart"/>
            <w:r w:rsidRPr="00E4567D">
              <w:rPr>
                <w:sz w:val="24"/>
                <w:szCs w:val="24"/>
              </w:rPr>
              <w:t>В случае получения письменного отказа Подрядчика от устранения недостатков и дефектов, указанных выше, или в случае,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дефектов, либо уклонения Подрядчика от устранения соответствующих недостатков и дефектов, в том числе в составлении вышеуказанного акта Заказчик вправе привлечь</w:t>
            </w:r>
            <w:proofErr w:type="gramEnd"/>
            <w:r w:rsidRPr="00E4567D">
              <w:rPr>
                <w:sz w:val="24"/>
                <w:szCs w:val="24"/>
              </w:rPr>
              <w:t xml:space="preserve"> для устранения недостатков и дефектов другую организацию с возмещением своих расходов за счет Подрядчика.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При выполнении работ необходимо руководствоваться следующими нормативн</w:t>
            </w:r>
            <w:proofErr w:type="gramStart"/>
            <w:r w:rsidRPr="00E4567D">
              <w:rPr>
                <w:sz w:val="24"/>
                <w:szCs w:val="24"/>
              </w:rPr>
              <w:t>о-</w:t>
            </w:r>
            <w:proofErr w:type="gramEnd"/>
            <w:r w:rsidRPr="00E4567D">
              <w:rPr>
                <w:sz w:val="24"/>
                <w:szCs w:val="24"/>
              </w:rPr>
              <w:t xml:space="preserve"> техническими и регламентирующими документами: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-Федеральным законом от 30.12.2009 г. № 384-ФЗ «Технический регламент о безопасности зданий и сооружений»;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-Федеральным законом от 22.06.2008 № 123-ФЗ  «Технический регламент о требованиях пожарной безопасности»;</w:t>
            </w:r>
          </w:p>
          <w:p w:rsidR="009E6BA1" w:rsidRPr="007673CB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- ГОСТ Р51241-98 Средства и системы контроля и управления доступом. </w:t>
            </w:r>
            <w:r w:rsidRPr="007673CB">
              <w:rPr>
                <w:sz w:val="24"/>
                <w:szCs w:val="24"/>
              </w:rPr>
              <w:t>Классификация. Общие технические требования.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- ГОСТ Р78.36.008-99 «Проектирование и монтаж систем охранного телевидения  и  </w:t>
            </w:r>
            <w:proofErr w:type="spellStart"/>
            <w:r w:rsidRPr="00E4567D">
              <w:rPr>
                <w:sz w:val="24"/>
                <w:szCs w:val="24"/>
              </w:rPr>
              <w:t>домофонов</w:t>
            </w:r>
            <w:proofErr w:type="spellEnd"/>
            <w:r w:rsidRPr="00E4567D">
              <w:rPr>
                <w:sz w:val="24"/>
                <w:szCs w:val="24"/>
              </w:rPr>
              <w:t>».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-ГОСТ </w:t>
            </w:r>
            <w:proofErr w:type="gramStart"/>
            <w:r w:rsidRPr="00E4567D">
              <w:rPr>
                <w:sz w:val="24"/>
                <w:szCs w:val="24"/>
              </w:rPr>
              <w:t>Р</w:t>
            </w:r>
            <w:proofErr w:type="gramEnd"/>
            <w:r w:rsidRPr="00E4567D">
              <w:rPr>
                <w:sz w:val="24"/>
                <w:szCs w:val="24"/>
              </w:rPr>
              <w:t xml:space="preserve"> 51558-2014 Средства и системы охранные телевизионные. </w:t>
            </w:r>
            <w:r w:rsidRPr="007673CB">
              <w:rPr>
                <w:sz w:val="24"/>
                <w:szCs w:val="24"/>
              </w:rPr>
              <w:t xml:space="preserve">Классификация. Общие </w:t>
            </w:r>
            <w:r w:rsidRPr="007673CB">
              <w:rPr>
                <w:sz w:val="24"/>
                <w:szCs w:val="24"/>
              </w:rPr>
              <w:lastRenderedPageBreak/>
              <w:t xml:space="preserve">технические требования. </w:t>
            </w:r>
            <w:r w:rsidRPr="00E4567D">
              <w:rPr>
                <w:sz w:val="24"/>
                <w:szCs w:val="24"/>
              </w:rPr>
              <w:t>Методы испытаний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-</w:t>
            </w:r>
            <w:proofErr w:type="spellStart"/>
            <w:r w:rsidRPr="00E4567D">
              <w:rPr>
                <w:sz w:val="24"/>
                <w:szCs w:val="24"/>
              </w:rPr>
              <w:t>СНиП</w:t>
            </w:r>
            <w:proofErr w:type="spellEnd"/>
            <w:r w:rsidRPr="00E4567D">
              <w:rPr>
                <w:sz w:val="24"/>
                <w:szCs w:val="24"/>
              </w:rPr>
              <w:t xml:space="preserve"> 3.01.01-85 «Организация строительного производства»; 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-</w:t>
            </w:r>
            <w:proofErr w:type="spellStart"/>
            <w:r w:rsidRPr="00E4567D">
              <w:rPr>
                <w:sz w:val="24"/>
                <w:szCs w:val="24"/>
              </w:rPr>
              <w:t>СНиП</w:t>
            </w:r>
            <w:proofErr w:type="spellEnd"/>
            <w:r w:rsidRPr="00E4567D">
              <w:rPr>
                <w:sz w:val="24"/>
                <w:szCs w:val="24"/>
              </w:rPr>
              <w:t xml:space="preserve"> 12-03-2001 «Безопасность труда в строительстве» Часть 1.Общие требования;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-</w:t>
            </w:r>
            <w:proofErr w:type="spellStart"/>
            <w:r w:rsidRPr="00E4567D">
              <w:rPr>
                <w:sz w:val="24"/>
                <w:szCs w:val="24"/>
              </w:rPr>
              <w:t>СНиП</w:t>
            </w:r>
            <w:proofErr w:type="spellEnd"/>
            <w:r w:rsidRPr="00E4567D">
              <w:rPr>
                <w:sz w:val="24"/>
                <w:szCs w:val="24"/>
              </w:rPr>
              <w:t xml:space="preserve"> 12-04-2002 «Безопасность труда в строительстве» Часть 2.Строительное производство; </w:t>
            </w:r>
            <w:proofErr w:type="spellStart"/>
            <w:r w:rsidRPr="00E4567D">
              <w:rPr>
                <w:sz w:val="24"/>
                <w:szCs w:val="24"/>
              </w:rPr>
              <w:t>СНиП</w:t>
            </w:r>
            <w:proofErr w:type="spellEnd"/>
            <w:r w:rsidRPr="00E4567D">
              <w:rPr>
                <w:sz w:val="24"/>
                <w:szCs w:val="24"/>
              </w:rPr>
              <w:t xml:space="preserve"> 31-06-2009 «Общестроительные здания и сооружения»;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-</w:t>
            </w:r>
            <w:proofErr w:type="spellStart"/>
            <w:r w:rsidRPr="00E4567D">
              <w:rPr>
                <w:sz w:val="24"/>
                <w:szCs w:val="24"/>
              </w:rPr>
              <w:t>СНиП</w:t>
            </w:r>
            <w:proofErr w:type="spellEnd"/>
            <w:r w:rsidRPr="00E4567D">
              <w:rPr>
                <w:sz w:val="24"/>
                <w:szCs w:val="24"/>
              </w:rPr>
              <w:t xml:space="preserve"> 3.01.01-85 «Управление качеством строительства»; 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-</w:t>
            </w:r>
            <w:proofErr w:type="spellStart"/>
            <w:r w:rsidRPr="00E4567D">
              <w:rPr>
                <w:sz w:val="24"/>
                <w:szCs w:val="24"/>
              </w:rPr>
              <w:t>СНиП</w:t>
            </w:r>
            <w:proofErr w:type="spellEnd"/>
            <w:r w:rsidRPr="00E4567D">
              <w:rPr>
                <w:sz w:val="24"/>
                <w:szCs w:val="24"/>
              </w:rPr>
              <w:t xml:space="preserve"> 21-01-97 "Пожарная безопасность зданий и сооружений" (принято Постановлением Госстроя РФ от 19.07.2002 </w:t>
            </w:r>
            <w:r w:rsidRPr="007673CB">
              <w:rPr>
                <w:sz w:val="24"/>
                <w:szCs w:val="24"/>
              </w:rPr>
              <w:t>N</w:t>
            </w:r>
            <w:r w:rsidRPr="00E4567D">
              <w:rPr>
                <w:sz w:val="24"/>
                <w:szCs w:val="24"/>
              </w:rPr>
              <w:t xml:space="preserve"> 90);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ab/>
              <w:t>Требования к материалам: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proofErr w:type="gramStart"/>
            <w:r w:rsidRPr="00E4567D">
              <w:rPr>
                <w:sz w:val="24"/>
                <w:szCs w:val="24"/>
              </w:rPr>
              <w:t>Все товары, используемые при выполнении работ (в том числе строительные материалы, изделия и оборудование, используемые для проведения работ), должны быть разрешены к применению на территории Российской Федерации, иметь документ изготовителя, содержащий все существенные технические характеристики, иметь соответствующие сертификаты, технические паспорта, а также другие документы, удостоверяющие их качество, если их наличие предусмотрено действующим законодательством, должны быть новыми, не бывшими в эксплуатации</w:t>
            </w:r>
            <w:proofErr w:type="gramEnd"/>
            <w:r w:rsidRPr="00E4567D">
              <w:rPr>
                <w:sz w:val="24"/>
                <w:szCs w:val="24"/>
              </w:rPr>
              <w:t xml:space="preserve">, не </w:t>
            </w:r>
            <w:proofErr w:type="gramStart"/>
            <w:r w:rsidRPr="00E4567D">
              <w:rPr>
                <w:sz w:val="24"/>
                <w:szCs w:val="24"/>
              </w:rPr>
              <w:t>восстановленными</w:t>
            </w:r>
            <w:proofErr w:type="gramEnd"/>
            <w:r w:rsidRPr="00E4567D">
              <w:rPr>
                <w:sz w:val="24"/>
                <w:szCs w:val="24"/>
              </w:rPr>
              <w:t>, без дефектов изготовления, не поврежденными, без каких-либо ограничений (залог, запрет, арест) к свободному обращению на территории Российской Федерации. Применяемые товары должны соответствовать требованиям Правил пожарной безопасности. Применение товаров, бывших в употреблении, недопустимо.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Все используемые при выполнении работ товары должны быть экологически безопасными, качественными, соответствовать требованиям ГОСТ для данных видов товаров. </w:t>
            </w:r>
          </w:p>
          <w:p w:rsidR="009E6BA1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         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 Все материалы, применяемые при выполнении работ должны иметь санитарно-эпидемиологическое заключение, сертификаты соответствия, паспорта. Должны быть в заводской упаковке при соблюдении мер по защите от повреждений, атмосферных воздействий и загрязнений.</w:t>
            </w:r>
          </w:p>
          <w:p w:rsidR="009E6BA1" w:rsidRPr="00566DD1" w:rsidRDefault="009E6BA1" w:rsidP="009E6BA1">
            <w:pPr>
              <w:rPr>
                <w:b/>
                <w:sz w:val="24"/>
                <w:szCs w:val="24"/>
              </w:rPr>
            </w:pPr>
            <w:r w:rsidRPr="00566DD1">
              <w:rPr>
                <w:b/>
                <w:sz w:val="24"/>
                <w:szCs w:val="24"/>
              </w:rPr>
              <w:t xml:space="preserve">           Требования к выполнению работ: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Перед началом проведения работ Исполнитель должен согласовать точное место установки видео </w:t>
            </w:r>
            <w:proofErr w:type="spellStart"/>
            <w:r w:rsidRPr="00E4567D">
              <w:rPr>
                <w:sz w:val="24"/>
                <w:szCs w:val="24"/>
              </w:rPr>
              <w:t>домофона</w:t>
            </w:r>
            <w:proofErr w:type="spellEnd"/>
            <w:r w:rsidRPr="00E4567D">
              <w:rPr>
                <w:sz w:val="24"/>
                <w:szCs w:val="24"/>
              </w:rPr>
              <w:t xml:space="preserve"> и дополнительного оборудования.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Работы должны проводиться в строгом соответствии с установленными требованиями, предъявляемыми к соответствующему виду работ;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Приобретение оборудования и его установка осуществляется силами и за счет Подрядчика. Работы включают в себя установку и подключение оборудования, полную настройку системы; 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Качество выполняемых работ должно соответствовать требованиям действующего законодательства Российской Федерации, требованиям строительных норм и правил, требованиям нормативных правовых актов, регулирующих выполнение такого вида работ;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Все материалы, конструкции, оборудование используемые для выполнения работ должны быть новыми, соответствующих видов и обозначенных в описании. Все поставляемые для выполнения работ материалы, конструкции и оборудование при необходимости должны иметь соответствующие сертификаты, декларации, технические паспорта и другие документы, удостоверяющие их качество в соответствии с действующим законодательством Российской Федерации. Копии этих сертификатов, деклараций, технических паспортов и других документов должны предоставляться Заказчику до начала производства работ, выполняемых с использованием этих материалов, конструкций и оборудования;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 Подрядчик после окончания работ осуществляет: ликвидацию рабочей зоны, уборку и вывоз мусора, материалов, разборку ограждений, а также в случаи нарушения производит работы по восстановлению в ходе выполнения работ инженерных коммуникаций; 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Требования к безопасности работ: выполняемые работы должны в полном объёме соответствовать требованиям действующих норм и правил, установленных законодательством Российской Федерации для данного вида работ. Работы должны быть выполнены при соблюдении правил техники безопасности, пожарной безопасности и санитарных норм. Работы должны оказываться квалифицированным персоналом  Исполнителя, имеющим необходимые допуски: допуск по </w:t>
            </w:r>
            <w:proofErr w:type="spellStart"/>
            <w:r w:rsidRPr="00E4567D">
              <w:rPr>
                <w:sz w:val="24"/>
                <w:szCs w:val="24"/>
              </w:rPr>
              <w:t>электробезопасности</w:t>
            </w:r>
            <w:proofErr w:type="spellEnd"/>
            <w:r w:rsidRPr="00E4567D">
              <w:rPr>
                <w:sz w:val="24"/>
                <w:szCs w:val="24"/>
              </w:rPr>
              <w:t xml:space="preserve"> до 1000В, пожарной безопасности, охране труда.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           Выполнение требований </w:t>
            </w:r>
            <w:proofErr w:type="gramStart"/>
            <w:r w:rsidRPr="00E4567D">
              <w:rPr>
                <w:sz w:val="24"/>
                <w:szCs w:val="24"/>
              </w:rPr>
              <w:t>Заказчика</w:t>
            </w:r>
            <w:proofErr w:type="gramEnd"/>
            <w:r w:rsidRPr="00E4567D">
              <w:rPr>
                <w:sz w:val="24"/>
                <w:szCs w:val="24"/>
              </w:rPr>
              <w:t xml:space="preserve"> по устранению выявленных при выполнении ремонтных работ нарушений и отступлений от технологии производства работ, устранению </w:t>
            </w:r>
            <w:r w:rsidRPr="00E4567D">
              <w:rPr>
                <w:sz w:val="24"/>
                <w:szCs w:val="24"/>
              </w:rPr>
              <w:lastRenderedPageBreak/>
              <w:t>недостатков по качеству работ.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ab/>
              <w:t xml:space="preserve">Выполнение работ должно производиться с соблюдением действующих </w:t>
            </w:r>
            <w:proofErr w:type="spellStart"/>
            <w:r w:rsidRPr="00E4567D">
              <w:rPr>
                <w:sz w:val="24"/>
                <w:szCs w:val="24"/>
              </w:rPr>
              <w:t>СНиП</w:t>
            </w:r>
            <w:proofErr w:type="spellEnd"/>
            <w:r w:rsidRPr="00E4567D">
              <w:rPr>
                <w:sz w:val="24"/>
                <w:szCs w:val="24"/>
              </w:rPr>
              <w:t xml:space="preserve">, правил техники безопасности, охраны труда, правил пожарной и </w:t>
            </w:r>
            <w:proofErr w:type="spellStart"/>
            <w:r w:rsidRPr="00E4567D">
              <w:rPr>
                <w:sz w:val="24"/>
                <w:szCs w:val="24"/>
              </w:rPr>
              <w:t>электробезопасности</w:t>
            </w:r>
            <w:proofErr w:type="spellEnd"/>
            <w:r w:rsidRPr="00E4567D">
              <w:rPr>
                <w:sz w:val="24"/>
                <w:szCs w:val="24"/>
              </w:rPr>
              <w:t xml:space="preserve">. Обеспечение материалами, в том числе деталями, конструкциями, оборудованием, инструментом и приспособлениями осуществляет подрядчик. </w:t>
            </w:r>
            <w:proofErr w:type="gramStart"/>
            <w:r w:rsidRPr="00E4567D">
              <w:rPr>
                <w:sz w:val="24"/>
                <w:szCs w:val="24"/>
              </w:rPr>
              <w:t>Выполнение мероприятий по предотвращению проникновения воды в помещение и на инженерное оборудования в период выполнения ремонтных работ.</w:t>
            </w:r>
            <w:proofErr w:type="gramEnd"/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ab/>
              <w:t>В случае причинения ущерба имуществу по вине Подрядчика в период выполнения работ или в период действия гарантийных обязательств, последний возмещает причиненный ущерб за свой счет не позднее тридцатидневного срока или в сроки по согласованию с пострадавшей стороной.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ab/>
              <w:t>По факту нанесения ущерба Подрядчик должен составить соответствующий Акт с участием представителей Заказчика и потерпевшей стороной не позднее чем в трехдневный срок с момента оповещения Подрядчика потерпевшей стороной.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При производстве работ строго соблюдать требования Постановления Правительства РФ от 25.04.2012г. №390 «О противопожарном режиме» (вместе «Правилами противопожарного режима в Российской Федерации»), Федерального закона от 30.12.2001 </w:t>
            </w:r>
            <w:r w:rsidRPr="007673CB">
              <w:rPr>
                <w:sz w:val="24"/>
                <w:szCs w:val="24"/>
              </w:rPr>
              <w:t>N</w:t>
            </w:r>
            <w:r w:rsidRPr="00E4567D">
              <w:rPr>
                <w:sz w:val="24"/>
                <w:szCs w:val="24"/>
              </w:rPr>
              <w:t xml:space="preserve"> 197-ФЗ «Трудовой кодекс Российской Федерации», Федерального закона от 21.12.1994 г. №69-ФЗ «О пожарной безопасности».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Подрядчик несет ответственность за соблюдение правил охраны труда и техники безопасности, </w:t>
            </w:r>
            <w:proofErr w:type="spellStart"/>
            <w:r w:rsidRPr="00E4567D">
              <w:rPr>
                <w:sz w:val="24"/>
                <w:szCs w:val="24"/>
              </w:rPr>
              <w:t>электробезопасности</w:t>
            </w:r>
            <w:proofErr w:type="spellEnd"/>
            <w:r w:rsidRPr="00E4567D">
              <w:rPr>
                <w:sz w:val="24"/>
                <w:szCs w:val="24"/>
              </w:rPr>
              <w:t xml:space="preserve">, противопожарного режима </w:t>
            </w:r>
            <w:proofErr w:type="gramStart"/>
            <w:r w:rsidRPr="00E4567D">
              <w:rPr>
                <w:sz w:val="24"/>
                <w:szCs w:val="24"/>
              </w:rPr>
              <w:t>согласно требований</w:t>
            </w:r>
            <w:proofErr w:type="gramEnd"/>
            <w:r w:rsidRPr="00E4567D">
              <w:rPr>
                <w:sz w:val="24"/>
                <w:szCs w:val="24"/>
              </w:rPr>
              <w:t xml:space="preserve"> нормативных документов, установленных законодательством. Особо опасные места прохода должны быть огорожены сигнальной лентой. Работу в выходные и праздничные дни согласовываются с Заказчиком. При возникновении любой аварийной ситуации по вине Подрядчика, восстановительные и ремонтные работы осуществляются силами и за счет денежных средств Подрядчика.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ab/>
              <w:t>Выполнение работ не должно препятствовать или создавать неудобства в работе учреждения или представлять угрозу для сотрудников заказчика. При выполнении работ обеспечивается соблюдение правил действующего внутреннего распорядка, контрольно-пропускного режима, внутренних положений и инструкций учреждения, правила привлечения и использования иностранной и иногородней рабочей силы, установленные законодательством РФ и нормативными правовыми актами Московской области.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>Заказчик вправе проверять в любое время ход работ и качество работ, не вмешиваясь в оперативно-хозяйственную деятельность Подрядчика.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При выполнении работ Подрядчик обязан обеспечить присутствие ответственного сотрудника, осуществляющего </w:t>
            </w:r>
            <w:proofErr w:type="gramStart"/>
            <w:r w:rsidRPr="00E4567D">
              <w:rPr>
                <w:sz w:val="24"/>
                <w:szCs w:val="24"/>
              </w:rPr>
              <w:t>контроль за</w:t>
            </w:r>
            <w:proofErr w:type="gramEnd"/>
            <w:r w:rsidRPr="00E4567D">
              <w:rPr>
                <w:sz w:val="24"/>
                <w:szCs w:val="24"/>
              </w:rPr>
              <w:t xml:space="preserve"> ходом и безопасностью выполняемых работ. </w:t>
            </w:r>
          </w:p>
          <w:p w:rsidR="009E6BA1" w:rsidRPr="00566DD1" w:rsidRDefault="009E6BA1" w:rsidP="009E6BA1">
            <w:pPr>
              <w:rPr>
                <w:b/>
                <w:sz w:val="24"/>
                <w:szCs w:val="24"/>
              </w:rPr>
            </w:pPr>
            <w:r w:rsidRPr="00566DD1">
              <w:rPr>
                <w:b/>
                <w:sz w:val="24"/>
                <w:szCs w:val="24"/>
              </w:rPr>
              <w:t xml:space="preserve">           Требования к результатам работ: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ab/>
              <w:t xml:space="preserve">Результаты работы должны отвечать требованиям качества (соответствовать </w:t>
            </w:r>
            <w:proofErr w:type="spellStart"/>
            <w:r w:rsidRPr="00E4567D">
              <w:rPr>
                <w:sz w:val="24"/>
                <w:szCs w:val="24"/>
              </w:rPr>
              <w:t>СНиП</w:t>
            </w:r>
            <w:proofErr w:type="spellEnd"/>
            <w:r w:rsidRPr="00E4567D">
              <w:rPr>
                <w:sz w:val="24"/>
                <w:szCs w:val="24"/>
              </w:rPr>
              <w:t xml:space="preserve"> и действующим стандартам и нормам РФ по качеству),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РФ.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ab/>
              <w:t>В случае возникновения неисправности произошедшей по вине подрядной организации в период гарантийного срока подрядчик обязан приступать к устранению неисправностей не позднее двух дней с момента официального оповещения об этом Заказчиком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ab/>
              <w:t>Приемка объекта производится в течение 5-ти рабочих дней после даты получения Заказчиком письменного извещения Подрядчика о его готовности, и после выполнения всех обязательств, предусмотренных Договором, в соответствии с установленным порядком, действовавшим на дату подписания договора. Датой приемки работ является дата подписания сторонами Акта о приемке объекта.</w:t>
            </w:r>
            <w:r w:rsidRPr="00E4567D">
              <w:rPr>
                <w:sz w:val="24"/>
                <w:szCs w:val="24"/>
              </w:rPr>
              <w:tab/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         Заказчик должен получить работы, выполненные согласно техническому заданию, сметной документации, договора.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 xml:space="preserve">           Подрядчик гарантирует выполнение работ в соответствии с Техническим заданием и действующими нормами РФ, строительными нормами и правилами, а так же соответствие качества используемых строительных и комплектующих изделий.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lastRenderedPageBreak/>
              <w:t xml:space="preserve">          В течение 5-ти рабочих дней после выполнения работ Подрядчик предоставляет Заказчику акты выполненных работ КС-2, КС-3, акты скрытых работ</w:t>
            </w:r>
            <w:proofErr w:type="gramStart"/>
            <w:r w:rsidRPr="00E4567D">
              <w:rPr>
                <w:sz w:val="24"/>
                <w:szCs w:val="24"/>
              </w:rPr>
              <w:t xml:space="preserve"> ,</w:t>
            </w:r>
            <w:proofErr w:type="gramEnd"/>
            <w:r w:rsidRPr="00E4567D">
              <w:rPr>
                <w:sz w:val="24"/>
                <w:szCs w:val="24"/>
              </w:rPr>
              <w:t xml:space="preserve"> сертификаты, или протоколы испытания качества или сертификаты соответствия установленного образца на новые  и импортируемые строительные материалы, технические паспорта на установленное оборудование,  материалы, акты скрытых работ, исполнительные схемы производства работ, оформленные в установленном порядке.</w:t>
            </w:r>
          </w:p>
          <w:p w:rsidR="009E6BA1" w:rsidRPr="00E4567D" w:rsidRDefault="009E6BA1" w:rsidP="009E6BA1">
            <w:pPr>
              <w:rPr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ab/>
              <w:t xml:space="preserve"> Заказчик вправе отказаться от приемки объекта в случае обнаружения недостатков, которые исключают возможность его дальнейшей эксплуатации и не могут быть устранены Подрядчиком. </w:t>
            </w:r>
          </w:p>
          <w:p w:rsidR="00F14892" w:rsidRPr="007760FA" w:rsidRDefault="009E6BA1" w:rsidP="00566DD1">
            <w:pPr>
              <w:contextualSpacing/>
              <w:rPr>
                <w:b/>
                <w:sz w:val="24"/>
                <w:szCs w:val="24"/>
              </w:rPr>
            </w:pPr>
            <w:r w:rsidRPr="00E4567D">
              <w:rPr>
                <w:sz w:val="24"/>
                <w:szCs w:val="24"/>
              </w:rPr>
              <w:tab/>
              <w:t xml:space="preserve">В случаях, когда работа выполнена с отступлениями от договора, ухудшающими конечный результат, Заказчик по своему усмотрению может потребовать от Исполнителя обязательного устранения недостатков в установленный Заказчиком срок за счет средств Подрядчика. </w:t>
            </w:r>
          </w:p>
        </w:tc>
      </w:tr>
      <w:bookmarkEnd w:id="0"/>
    </w:tbl>
    <w:p w:rsidR="00DC0EBE" w:rsidRDefault="00DC0EBE" w:rsidP="00F14892">
      <w:pPr>
        <w:tabs>
          <w:tab w:val="left" w:pos="851"/>
        </w:tabs>
        <w:ind w:firstLine="567"/>
        <w:contextualSpacing/>
        <w:rPr>
          <w:bCs/>
          <w:sz w:val="24"/>
          <w:szCs w:val="24"/>
        </w:rPr>
      </w:pPr>
    </w:p>
    <w:p w:rsidR="00DC0EBE" w:rsidRDefault="00DC0EBE" w:rsidP="00F14892">
      <w:pPr>
        <w:tabs>
          <w:tab w:val="left" w:pos="851"/>
        </w:tabs>
        <w:ind w:firstLine="567"/>
        <w:contextualSpacing/>
        <w:rPr>
          <w:bCs/>
          <w:sz w:val="24"/>
          <w:szCs w:val="24"/>
        </w:rPr>
      </w:pPr>
    </w:p>
    <w:p w:rsidR="00DC0EBE" w:rsidRDefault="00DC0EBE" w:rsidP="00F14892">
      <w:pPr>
        <w:tabs>
          <w:tab w:val="left" w:pos="851"/>
        </w:tabs>
        <w:ind w:firstLine="567"/>
        <w:contextualSpacing/>
        <w:rPr>
          <w:bCs/>
          <w:sz w:val="24"/>
          <w:szCs w:val="24"/>
        </w:rPr>
      </w:pPr>
    </w:p>
    <w:p w:rsidR="00DC0EBE" w:rsidRDefault="00DC0EBE" w:rsidP="00F14892">
      <w:pPr>
        <w:tabs>
          <w:tab w:val="left" w:pos="851"/>
        </w:tabs>
        <w:ind w:firstLine="567"/>
        <w:contextualSpacing/>
        <w:rPr>
          <w:bCs/>
          <w:sz w:val="24"/>
          <w:szCs w:val="24"/>
        </w:rPr>
      </w:pPr>
      <w:bookmarkStart w:id="2" w:name="_GoBack"/>
      <w:bookmarkEnd w:id="2"/>
    </w:p>
    <w:p w:rsidR="00DC0EBE" w:rsidRPr="00163208" w:rsidRDefault="00DC0EBE" w:rsidP="00F14892">
      <w:pPr>
        <w:tabs>
          <w:tab w:val="left" w:pos="851"/>
        </w:tabs>
        <w:ind w:firstLine="567"/>
        <w:contextualSpacing/>
        <w:rPr>
          <w:sz w:val="24"/>
          <w:szCs w:val="24"/>
        </w:rPr>
      </w:pPr>
    </w:p>
    <w:sectPr w:rsidR="00DC0EBE" w:rsidRPr="00163208" w:rsidSect="009E6BA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61C"/>
    <w:multiLevelType w:val="multilevel"/>
    <w:tmpl w:val="85AA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D461C"/>
    <w:multiLevelType w:val="multilevel"/>
    <w:tmpl w:val="A7B0BB5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>
    <w:nsid w:val="0D3B4728"/>
    <w:multiLevelType w:val="hybridMultilevel"/>
    <w:tmpl w:val="FBF21D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8C92B7F"/>
    <w:multiLevelType w:val="hybridMultilevel"/>
    <w:tmpl w:val="B21C78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34438A8"/>
    <w:multiLevelType w:val="hybridMultilevel"/>
    <w:tmpl w:val="7C38E4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C410A"/>
    <w:rsid w:val="00076D7B"/>
    <w:rsid w:val="000B29EE"/>
    <w:rsid w:val="000C6D06"/>
    <w:rsid w:val="000D35E6"/>
    <w:rsid w:val="00122904"/>
    <w:rsid w:val="00127EBC"/>
    <w:rsid w:val="00163208"/>
    <w:rsid w:val="001824CE"/>
    <w:rsid w:val="001B7364"/>
    <w:rsid w:val="001D62ED"/>
    <w:rsid w:val="00230448"/>
    <w:rsid w:val="00245DF9"/>
    <w:rsid w:val="00295653"/>
    <w:rsid w:val="002D76E4"/>
    <w:rsid w:val="00335D83"/>
    <w:rsid w:val="0035158A"/>
    <w:rsid w:val="003710DE"/>
    <w:rsid w:val="00420173"/>
    <w:rsid w:val="00435DF2"/>
    <w:rsid w:val="004562FF"/>
    <w:rsid w:val="00471950"/>
    <w:rsid w:val="00516448"/>
    <w:rsid w:val="00535F36"/>
    <w:rsid w:val="00546952"/>
    <w:rsid w:val="00566DD1"/>
    <w:rsid w:val="005B75F3"/>
    <w:rsid w:val="005D5186"/>
    <w:rsid w:val="00656D99"/>
    <w:rsid w:val="007302E1"/>
    <w:rsid w:val="0074465F"/>
    <w:rsid w:val="00752DA8"/>
    <w:rsid w:val="0086679B"/>
    <w:rsid w:val="008F2AC2"/>
    <w:rsid w:val="00970F7E"/>
    <w:rsid w:val="009B2074"/>
    <w:rsid w:val="009E6BA1"/>
    <w:rsid w:val="00AF7661"/>
    <w:rsid w:val="00B54789"/>
    <w:rsid w:val="00B944CD"/>
    <w:rsid w:val="00CC729B"/>
    <w:rsid w:val="00CE0AF2"/>
    <w:rsid w:val="00D670B6"/>
    <w:rsid w:val="00DC0EBE"/>
    <w:rsid w:val="00DC3551"/>
    <w:rsid w:val="00DF776F"/>
    <w:rsid w:val="00DF7972"/>
    <w:rsid w:val="00E33B34"/>
    <w:rsid w:val="00E44F04"/>
    <w:rsid w:val="00E77960"/>
    <w:rsid w:val="00EC013D"/>
    <w:rsid w:val="00EC410A"/>
    <w:rsid w:val="00F14892"/>
    <w:rsid w:val="00F8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10A"/>
    <w:pPr>
      <w:ind w:left="720"/>
      <w:contextualSpacing/>
    </w:pPr>
  </w:style>
  <w:style w:type="table" w:styleId="a4">
    <w:name w:val="Table Grid"/>
    <w:basedOn w:val="a1"/>
    <w:uiPriority w:val="39"/>
    <w:rsid w:val="00F14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1"/>
    <w:locked/>
    <w:rsid w:val="008F2AC2"/>
  </w:style>
  <w:style w:type="paragraph" w:styleId="a6">
    <w:name w:val="No Spacing"/>
    <w:link w:val="a5"/>
    <w:uiPriority w:val="1"/>
    <w:qFormat/>
    <w:rsid w:val="008F2AC2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D875B-E83E-4E4B-A8D6-A85F4279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3004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Олеся</cp:lastModifiedBy>
  <cp:revision>2</cp:revision>
  <cp:lastPrinted>2020-11-02T15:12:00Z</cp:lastPrinted>
  <dcterms:created xsi:type="dcterms:W3CDTF">2021-04-16T11:42:00Z</dcterms:created>
  <dcterms:modified xsi:type="dcterms:W3CDTF">2021-04-16T11:42:00Z</dcterms:modified>
</cp:coreProperties>
</file>