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2D" w:rsidRPr="00CD13FD" w:rsidRDefault="00D9526E" w:rsidP="00D9526E">
      <w:pPr>
        <w:jc w:val="right"/>
        <w:rPr>
          <w:rFonts w:ascii="Arial" w:hAnsi="Arial" w:cs="Arial"/>
          <w:b/>
          <w:sz w:val="20"/>
          <w:szCs w:val="20"/>
        </w:rPr>
      </w:pPr>
      <w:r w:rsidRPr="00CD13FD">
        <w:rPr>
          <w:rFonts w:ascii="Arial" w:hAnsi="Arial" w:cs="Arial"/>
          <w:b/>
          <w:sz w:val="20"/>
          <w:szCs w:val="20"/>
        </w:rPr>
        <w:t xml:space="preserve">УТВЕРЖДАЮ </w:t>
      </w:r>
    </w:p>
    <w:p w:rsidR="00D9526E" w:rsidRPr="00CD13FD" w:rsidRDefault="00A32598" w:rsidP="00D9526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="00CD13FD">
        <w:rPr>
          <w:rFonts w:ascii="Arial" w:hAnsi="Arial" w:cs="Arial"/>
          <w:sz w:val="20"/>
          <w:szCs w:val="20"/>
        </w:rPr>
        <w:t>иректор М</w:t>
      </w:r>
      <w:r w:rsidR="00D9526E" w:rsidRPr="00CD13FD">
        <w:rPr>
          <w:rFonts w:ascii="Arial" w:hAnsi="Arial" w:cs="Arial"/>
          <w:sz w:val="20"/>
          <w:szCs w:val="20"/>
        </w:rPr>
        <w:t>АУК «БИЦ»</w:t>
      </w:r>
    </w:p>
    <w:p w:rsidR="00D9526E" w:rsidRPr="00CD13FD" w:rsidRDefault="00D9526E" w:rsidP="00D9526E">
      <w:pPr>
        <w:jc w:val="right"/>
        <w:rPr>
          <w:rFonts w:ascii="Arial" w:hAnsi="Arial" w:cs="Arial"/>
          <w:sz w:val="20"/>
          <w:szCs w:val="20"/>
        </w:rPr>
      </w:pPr>
    </w:p>
    <w:p w:rsidR="00D9526E" w:rsidRDefault="00D9526E" w:rsidP="00D9526E">
      <w:pPr>
        <w:jc w:val="right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___________________ </w:t>
      </w:r>
      <w:r w:rsidR="00A32598">
        <w:rPr>
          <w:rFonts w:ascii="Arial" w:hAnsi="Arial" w:cs="Arial"/>
          <w:sz w:val="20"/>
          <w:szCs w:val="20"/>
        </w:rPr>
        <w:t>А.Ю. Мартынова</w:t>
      </w:r>
      <w:r w:rsidRPr="00CD13FD">
        <w:rPr>
          <w:rFonts w:ascii="Arial" w:hAnsi="Arial" w:cs="Arial"/>
          <w:sz w:val="20"/>
          <w:szCs w:val="20"/>
        </w:rPr>
        <w:t xml:space="preserve"> </w:t>
      </w:r>
    </w:p>
    <w:p w:rsidR="00A32598" w:rsidRDefault="00A32598" w:rsidP="00D9526E">
      <w:pPr>
        <w:jc w:val="right"/>
        <w:rPr>
          <w:rFonts w:ascii="Arial" w:hAnsi="Arial" w:cs="Arial"/>
          <w:sz w:val="20"/>
          <w:szCs w:val="20"/>
        </w:rPr>
      </w:pPr>
    </w:p>
    <w:p w:rsidR="00A32598" w:rsidRPr="00CD13FD" w:rsidRDefault="00A32598" w:rsidP="00D9526E">
      <w:pPr>
        <w:jc w:val="right"/>
        <w:rPr>
          <w:rFonts w:ascii="Arial" w:hAnsi="Arial" w:cs="Arial"/>
          <w:sz w:val="20"/>
          <w:szCs w:val="20"/>
        </w:rPr>
      </w:pPr>
    </w:p>
    <w:p w:rsidR="00D9526E" w:rsidRPr="00CD13FD" w:rsidRDefault="00D9526E" w:rsidP="00D9526E">
      <w:pPr>
        <w:pStyle w:val="a3"/>
        <w:widowControl w:val="0"/>
        <w:tabs>
          <w:tab w:val="left" w:pos="5954"/>
        </w:tabs>
        <w:spacing w:after="0"/>
        <w:ind w:left="5760"/>
        <w:contextualSpacing/>
        <w:jc w:val="right"/>
        <w:rPr>
          <w:rFonts w:ascii="Arial" w:hAnsi="Arial" w:cs="Arial"/>
          <w:i/>
          <w:i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60"/>
        <w:gridCol w:w="253"/>
        <w:gridCol w:w="4958"/>
      </w:tblGrid>
      <w:tr w:rsidR="00D9526E" w:rsidRPr="00CD13FD" w:rsidTr="00A32598">
        <w:trPr>
          <w:trHeight w:val="1500"/>
        </w:trPr>
        <w:tc>
          <w:tcPr>
            <w:tcW w:w="2278" w:type="pct"/>
          </w:tcPr>
          <w:p w:rsidR="00D9526E" w:rsidRPr="00CD13FD" w:rsidRDefault="00D9526E" w:rsidP="004F567E">
            <w:pPr>
              <w:shd w:val="clear" w:color="auto" w:fill="FFFFFF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13FD">
              <w:rPr>
                <w:rFonts w:ascii="Arial" w:hAnsi="Arial" w:cs="Arial"/>
                <w:spacing w:val="-9"/>
                <w:sz w:val="20"/>
                <w:szCs w:val="20"/>
              </w:rPr>
              <w:t>Заказчик:</w:t>
            </w:r>
          </w:p>
          <w:p w:rsidR="00A32598" w:rsidRPr="00CD13FD" w:rsidRDefault="00A32598" w:rsidP="00A325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</w:t>
            </w:r>
            <w:r w:rsidRPr="00CD13FD">
              <w:rPr>
                <w:rFonts w:ascii="Arial" w:hAnsi="Arial" w:cs="Arial"/>
                <w:sz w:val="20"/>
                <w:szCs w:val="20"/>
              </w:rPr>
              <w:t>АУК «БИЦ»</w:t>
            </w:r>
          </w:p>
          <w:p w:rsidR="00D9526E" w:rsidRPr="00CD13FD" w:rsidRDefault="00D9526E" w:rsidP="00A32598">
            <w:pPr>
              <w:tabs>
                <w:tab w:val="right" w:pos="4612"/>
              </w:tabs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9526E" w:rsidRPr="00CD13FD" w:rsidRDefault="00D9526E" w:rsidP="004F567E">
            <w:pPr>
              <w:tabs>
                <w:tab w:val="right" w:pos="461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13FD">
              <w:rPr>
                <w:rFonts w:ascii="Arial" w:hAnsi="Arial" w:cs="Arial"/>
                <w:sz w:val="20"/>
                <w:szCs w:val="20"/>
              </w:rPr>
              <w:t xml:space="preserve">___________________ </w:t>
            </w:r>
            <w:r w:rsidR="00A32598">
              <w:rPr>
                <w:rFonts w:ascii="Arial" w:hAnsi="Arial" w:cs="Arial"/>
                <w:sz w:val="20"/>
                <w:szCs w:val="20"/>
              </w:rPr>
              <w:t>А.Ю. Мартынова</w:t>
            </w:r>
            <w:r w:rsidRPr="00CD13FD">
              <w:rPr>
                <w:rFonts w:ascii="Arial" w:hAnsi="Arial" w:cs="Arial"/>
                <w:sz w:val="20"/>
                <w:szCs w:val="20"/>
              </w:rPr>
              <w:tab/>
            </w:r>
          </w:p>
          <w:p w:rsidR="00D9526E" w:rsidRPr="00CD13FD" w:rsidRDefault="00D9526E" w:rsidP="004F567E">
            <w:pPr>
              <w:tabs>
                <w:tab w:val="right" w:pos="461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9526E" w:rsidRPr="00CD13FD" w:rsidRDefault="00A32598" w:rsidP="004F567E">
            <w:pPr>
              <w:framePr w:h="374" w:hSpace="38" w:vSpace="58" w:wrap="notBeside" w:vAnchor="text" w:hAnchor="text" w:x="198" w:y="1407"/>
              <w:shd w:val="clear" w:color="auto" w:fill="FFFFFF"/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«___» _____________ 2020</w:t>
            </w:r>
            <w:r w:rsidR="00D9526E" w:rsidRPr="00CD13F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CD13FD">
              <w:rPr>
                <w:rFonts w:ascii="Arial" w:hAnsi="Arial" w:cs="Arial"/>
                <w:spacing w:val="-7"/>
                <w:sz w:val="20"/>
                <w:szCs w:val="20"/>
              </w:rPr>
              <w:t xml:space="preserve">                М.П.</w:t>
            </w:r>
          </w:p>
        </w:tc>
        <w:tc>
          <w:tcPr>
            <w:tcW w:w="132" w:type="pct"/>
          </w:tcPr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</w:p>
        </w:tc>
        <w:tc>
          <w:tcPr>
            <w:tcW w:w="2590" w:type="pct"/>
          </w:tcPr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CD13FD">
              <w:rPr>
                <w:rFonts w:ascii="Arial" w:hAnsi="Arial" w:cs="Arial"/>
                <w:spacing w:val="-7"/>
                <w:sz w:val="20"/>
                <w:szCs w:val="20"/>
              </w:rPr>
              <w:t xml:space="preserve">                            Подрядчик: </w:t>
            </w:r>
          </w:p>
          <w:p w:rsidR="00D9526E" w:rsidRPr="00CD13FD" w:rsidRDefault="00D9526E" w:rsidP="004F567E">
            <w:pPr>
              <w:contextualSpacing/>
              <w:jc w:val="center"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CD13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</w:p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CD13FD">
              <w:rPr>
                <w:rFonts w:ascii="Arial" w:hAnsi="Arial" w:cs="Arial"/>
                <w:spacing w:val="-7"/>
                <w:sz w:val="20"/>
                <w:szCs w:val="20"/>
              </w:rPr>
              <w:t xml:space="preserve">                             ___________________</w:t>
            </w:r>
            <w:r w:rsidRPr="00CD13FD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</w:p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CD13FD">
              <w:rPr>
                <w:rFonts w:ascii="Arial" w:hAnsi="Arial" w:cs="Arial"/>
                <w:spacing w:val="-7"/>
                <w:sz w:val="20"/>
                <w:szCs w:val="20"/>
              </w:rPr>
              <w:t xml:space="preserve">                      </w:t>
            </w:r>
            <w:r w:rsidR="00A32598">
              <w:rPr>
                <w:rFonts w:ascii="Arial" w:hAnsi="Arial" w:cs="Arial"/>
                <w:spacing w:val="-7"/>
                <w:sz w:val="20"/>
                <w:szCs w:val="20"/>
              </w:rPr>
              <w:t xml:space="preserve">        «_____»_____________2020</w:t>
            </w:r>
          </w:p>
          <w:p w:rsidR="00D9526E" w:rsidRPr="00CD13FD" w:rsidRDefault="00D9526E" w:rsidP="004F567E">
            <w:pPr>
              <w:tabs>
                <w:tab w:val="left" w:pos="915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13FD">
              <w:rPr>
                <w:rFonts w:ascii="Arial" w:hAnsi="Arial" w:cs="Arial"/>
                <w:sz w:val="20"/>
                <w:szCs w:val="20"/>
              </w:rPr>
              <w:t xml:space="preserve">                                       М.П.</w:t>
            </w:r>
          </w:p>
        </w:tc>
      </w:tr>
    </w:tbl>
    <w:p w:rsidR="00D9526E" w:rsidRPr="00CD13FD" w:rsidRDefault="00D9526E" w:rsidP="00D9526E">
      <w:pPr>
        <w:jc w:val="center"/>
        <w:rPr>
          <w:rFonts w:ascii="Arial" w:hAnsi="Arial" w:cs="Arial"/>
          <w:b/>
          <w:sz w:val="20"/>
          <w:szCs w:val="20"/>
        </w:rPr>
      </w:pPr>
    </w:p>
    <w:p w:rsidR="00D9526E" w:rsidRPr="00CD13FD" w:rsidRDefault="00D9526E" w:rsidP="00D9526E">
      <w:pPr>
        <w:jc w:val="center"/>
        <w:rPr>
          <w:rFonts w:ascii="Arial" w:hAnsi="Arial" w:cs="Arial"/>
          <w:b/>
          <w:sz w:val="20"/>
          <w:szCs w:val="20"/>
        </w:rPr>
      </w:pPr>
      <w:r w:rsidRPr="00CD13FD">
        <w:rPr>
          <w:rFonts w:ascii="Arial" w:hAnsi="Arial" w:cs="Arial"/>
          <w:b/>
          <w:sz w:val="20"/>
          <w:szCs w:val="20"/>
        </w:rPr>
        <w:t>Техническое задание №1</w:t>
      </w:r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1.Общие сведения о заказчике:</w:t>
      </w:r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1.1.Наименование заказчика: муниципальное автономное  учреждение культуры «Библиотечно-информационный центр» (МАУК «БИЦ»);</w:t>
      </w:r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proofErr w:type="gramStart"/>
      <w:r w:rsidRPr="00CD13FD">
        <w:rPr>
          <w:rFonts w:ascii="Arial" w:hAnsi="Arial" w:cs="Arial"/>
          <w:sz w:val="20"/>
          <w:szCs w:val="20"/>
        </w:rPr>
        <w:t>1.2.Местонахождение заказчика: 141021 г. Мытищи, Московской области, ул. Летная, д.38, корп. 1, кВ.110;</w:t>
      </w:r>
      <w:proofErr w:type="gramEnd"/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1.3. 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четверг с 9:00 до 18:00 часов, в пятницу с 9:00 до 16:45 часов, обеденный перерыв в рабочие дни с 13:00 до 13:45 часов. Подрядчик должен учитывать этот график при взаимодействии с Заказчиком. </w:t>
      </w:r>
      <w:r w:rsidRPr="00CD13FD">
        <w:rPr>
          <w:rFonts w:ascii="Arial" w:hAnsi="Arial" w:cs="Arial"/>
          <w:sz w:val="20"/>
          <w:szCs w:val="20"/>
        </w:rPr>
        <w:tab/>
      </w:r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1.4. </w:t>
      </w:r>
      <w:proofErr w:type="gramStart"/>
      <w:r w:rsidRPr="00CD13FD">
        <w:rPr>
          <w:rFonts w:ascii="Arial" w:hAnsi="Arial" w:cs="Arial"/>
          <w:sz w:val="20"/>
          <w:szCs w:val="20"/>
        </w:rPr>
        <w:t xml:space="preserve">При выполнении подрядчиком подрядных работ ненадлежащего качества заказчик в зависимости от вида подрядных работ вправе привлечь подрядчика к ответственности, предусмотренной статьями 702, 723, 768 Гражданского кодекса Российской Федерации  - «Заказчик вправе провести экспертизу поставленного товара, выполненной работы, оказанной работы с привлечением экспертов, экспертных организаций до принятия решения об одностороннем отказе от исполнения Договора…»; </w:t>
      </w:r>
      <w:proofErr w:type="gramEnd"/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2. Сведения об объекте заказчика: </w:t>
      </w:r>
      <w:r w:rsidR="00A32598">
        <w:rPr>
          <w:rFonts w:ascii="Arial" w:hAnsi="Arial" w:cs="Arial"/>
          <w:bCs/>
          <w:sz w:val="20"/>
          <w:szCs w:val="20"/>
        </w:rPr>
        <w:t xml:space="preserve">Выполнение работ по устройству доступной среды в санузле библиотеки №14, находящейся по адресу: </w:t>
      </w:r>
      <w:proofErr w:type="gramStart"/>
      <w:r w:rsidR="00A32598">
        <w:rPr>
          <w:rFonts w:ascii="Arial" w:hAnsi="Arial" w:cs="Arial"/>
          <w:sz w:val="20"/>
          <w:szCs w:val="20"/>
        </w:rPr>
        <w:t>Московская</w:t>
      </w:r>
      <w:proofErr w:type="gramEnd"/>
      <w:r w:rsidR="00A32598">
        <w:rPr>
          <w:rFonts w:ascii="Arial" w:hAnsi="Arial" w:cs="Arial"/>
          <w:sz w:val="20"/>
          <w:szCs w:val="20"/>
        </w:rPr>
        <w:t xml:space="preserve"> обл., </w:t>
      </w:r>
      <w:proofErr w:type="spellStart"/>
      <w:r w:rsidR="00A32598">
        <w:rPr>
          <w:rFonts w:ascii="Arial" w:hAnsi="Arial" w:cs="Arial"/>
          <w:sz w:val="20"/>
          <w:szCs w:val="20"/>
        </w:rPr>
        <w:t>го</w:t>
      </w:r>
      <w:proofErr w:type="spellEnd"/>
      <w:r w:rsidR="00A32598">
        <w:rPr>
          <w:rFonts w:ascii="Arial" w:hAnsi="Arial" w:cs="Arial"/>
          <w:sz w:val="20"/>
          <w:szCs w:val="20"/>
        </w:rPr>
        <w:t xml:space="preserve"> Мытищи, дер. </w:t>
      </w:r>
      <w:proofErr w:type="spellStart"/>
      <w:r w:rsidR="00A32598">
        <w:rPr>
          <w:rFonts w:ascii="Arial" w:hAnsi="Arial" w:cs="Arial"/>
          <w:sz w:val="20"/>
          <w:szCs w:val="20"/>
        </w:rPr>
        <w:t>Сгонники</w:t>
      </w:r>
      <w:proofErr w:type="spellEnd"/>
      <w:r w:rsidR="00A32598">
        <w:rPr>
          <w:rFonts w:ascii="Arial" w:hAnsi="Arial" w:cs="Arial"/>
          <w:sz w:val="20"/>
          <w:szCs w:val="20"/>
        </w:rPr>
        <w:t>, д. 52</w:t>
      </w:r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3. Перечень работ и технические требования: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5672"/>
        <w:gridCol w:w="2245"/>
        <w:gridCol w:w="1047"/>
      </w:tblGrid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5B04B4" w:rsidRDefault="00CD13FD" w:rsidP="005B04B4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04B4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5B04B4" w:rsidRDefault="00CD13FD" w:rsidP="005B04B4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0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5B04B4" w:rsidRDefault="00CD13FD" w:rsidP="005B04B4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B04B4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</w:t>
            </w:r>
            <w:proofErr w:type="gramStart"/>
            <w:r w:rsidRPr="005B04B4">
              <w:rPr>
                <w:rFonts w:ascii="Arial" w:hAnsi="Arial" w:cs="Arial"/>
                <w:b/>
                <w:color w:val="000000"/>
                <w:sz w:val="20"/>
                <w:szCs w:val="20"/>
              </w:rPr>
              <w:t>.и</w:t>
            </w:r>
            <w:proofErr w:type="gramEnd"/>
            <w:r w:rsidRPr="005B04B4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змерение</w:t>
            </w:r>
            <w:proofErr w:type="spellEnd"/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5B04B4" w:rsidRDefault="00CD13FD" w:rsidP="005B04B4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04B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3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Раздел 1. </w:t>
            </w:r>
            <w:r w:rsidR="00A32598" w:rsidRPr="00A325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Доступная среда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Устройство металлических ограждений без поручней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 ограждения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окрашиваемой поверхности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0,0036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Разборка плинтусов деревянных и из пластмассовых материалов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 плинтуса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0,087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Разборка покрытий полов из керамических плиток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покрытия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0,053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Разборка покрытий полов цементных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покрытия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0,053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Сверление горизонтальных отверстий в бетонных конструкциях стен перфоратором глубиной 100 мм диаметром 150 мм (в стене)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отверстий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На каждые 10 мм изменения глубины сверления добавлять до глубины 200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м(</w:t>
            </w:r>
            <w:proofErr w:type="gram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прим.)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отверстий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Сверление горизонтальных отверстий в бетонных конструкциях стен перфоратором глубиной 100 мм диаметром 150 мм (в фундаменте)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отверстий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На каждые 10 мм изменения глубины сверления добавлять или исключать к расценке 46-03-013-53 (прим.)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отверстий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Разработка грунта внутри здания в траншеях глубиной до 3 м шириной до 1,5 м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м3 грунта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Устройство основания под канализацию песчаного (прим.)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 м3 основания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Прокладка трубопроводов канализации из </w:t>
            </w: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полиэтиленовых труб высокой плотности диаметром 110 мм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100 м трубопровода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Прокладка внутренних трубопроводов водоснабжения и отопления из полипропиленовых труб: 25 мм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Заделка отверстий, гнезд и борозд в перекрытиях железобетонных площадью до 0,1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 м3 заделки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Заделка сальников при проходе труб через фундаменты или стены подвала диаметром до 200 мм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 сальник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Гидроизоляция стен, фундаментов горизонтальная </w:t>
            </w:r>
            <w:proofErr w:type="spell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оклеечная</w:t>
            </w:r>
            <w:proofErr w:type="spell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 в 2 слоя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изолируемой поверхности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Засыпка трубопроводов песком (прим.)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м3 грунта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0,107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Устройство бетонной подготовки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м3 бетона, бутобетона и железобетона в деле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0,011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Устройство гидроизоляции </w:t>
            </w:r>
            <w:proofErr w:type="spell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оклеечной</w:t>
            </w:r>
            <w:proofErr w:type="spell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рулонными материалами на мастике </w:t>
            </w:r>
            <w:proofErr w:type="spell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Битуминоль</w:t>
            </w:r>
            <w:proofErr w:type="spell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, первый слой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изолируемой поверхности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0,053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Смена дощатых полов с добавлением новых досок до 25%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0,045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Смена досок в полах до 3 шт. в одном месте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 досок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Выравнивание лаг с изготовлением прокладок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Ремонт кирпичной кладки столбиков (прим.)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 м3 кладки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0,447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Устройство стяжек легкобетонных толщиной 20 мм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стяжки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0,053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Армирование подстилающих слоев и </w:t>
            </w:r>
            <w:proofErr w:type="spell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набетонок</w:t>
            </w:r>
            <w:proofErr w:type="spellEnd"/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 т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Устройство стяжек на каждые 5 мм изменения толщины стяжки добавлять до толщины 80 мм к расценке 11-01-011-05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стяжки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0,053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Устройство покрытий из плит </w:t>
            </w:r>
            <w:proofErr w:type="spell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керамогранитных</w:t>
            </w:r>
            <w:proofErr w:type="spellEnd"/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покрытия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0,053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 плинтуса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0,087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Прокладка трубопроводов канализации из полиэтиленовых труб высокой плотности диаметром 50 мм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 трубопровода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A32598" w:rsidP="005B04B4">
            <w:pPr>
              <w:tabs>
                <w:tab w:val="left" w:pos="3960"/>
              </w:tabs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Прокладка внутренних трубопроводов водоснабжения и отопления из полипропиленовых труб: 20 мм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542EB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Установка унитазов с бачком непосредственно присоединенным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542EB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Унитаз-компакт для инвалидов размером 655x350x835 мм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A32598" w:rsidRPr="00A32598">
              <w:rPr>
                <w:rFonts w:ascii="Arial" w:hAnsi="Arial" w:cs="Arial"/>
                <w:color w:val="000000"/>
                <w:sz w:val="20"/>
                <w:szCs w:val="20"/>
              </w:rPr>
              <w:t>Поручень прямой для инвалидов в ванную и туалет. Материал - нержавеющая полированная сталь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A32598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598"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542EB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>Установка умывальников одиночных с подводкой холодной и горячей воды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542EB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>Умывальник для инвалидов размером 650x560 мм</w:t>
            </w:r>
            <w:r w:rsidR="00C542E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A97080" w:rsidRPr="00A97080">
              <w:rPr>
                <w:rFonts w:ascii="Arial" w:hAnsi="Arial" w:cs="Arial"/>
                <w:color w:val="000000"/>
                <w:sz w:val="20"/>
                <w:szCs w:val="20"/>
              </w:rPr>
              <w:t>Поручень прямой для инвалидов в ванную и туалет. Материал - нержавеющая полированная сталь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542EB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13FD" w:rsidRPr="00C542EB" w:rsidRDefault="00C542EB" w:rsidP="005B04B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42EB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>Установка смесителей</w:t>
            </w:r>
          </w:p>
          <w:p w:rsidR="00C542EB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EB">
              <w:rPr>
                <w:rFonts w:ascii="Arial" w:hAnsi="Arial" w:cs="Arial"/>
                <w:color w:val="000000"/>
                <w:sz w:val="20"/>
                <w:szCs w:val="20"/>
              </w:rPr>
              <w:t>Материал: латунь. Комплект: набор крепления, комплект подводки, смеситель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EB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5B04B4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 xml:space="preserve">Установка нагревателей индивидуальных </w:t>
            </w:r>
            <w:proofErr w:type="spellStart"/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>водоводяных</w:t>
            </w:r>
            <w:proofErr w:type="spellEnd"/>
          </w:p>
          <w:p w:rsidR="00CD13FD" w:rsidRPr="00CD13FD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>Электроводонагревател</w:t>
            </w:r>
            <w:r w:rsidR="00C542EB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proofErr w:type="spellEnd"/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накопительны</w:t>
            </w:r>
            <w:r w:rsidR="00C542EB">
              <w:rPr>
                <w:rFonts w:ascii="Arial" w:hAnsi="Arial" w:cs="Arial"/>
                <w:color w:val="000000"/>
                <w:sz w:val="20"/>
                <w:szCs w:val="20"/>
              </w:rPr>
              <w:t>й</w:t>
            </w:r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вертикального исполнения, объемом 30 л, мощностью 1,5 кВт, размерами 520х368х390 мм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EB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542EB" w:rsidRDefault="00CD13FD" w:rsidP="005B04B4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42E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Прочие работы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963" w:type="pct"/>
            <w:shd w:val="clear" w:color="auto" w:fill="auto"/>
            <w:vAlign w:val="center"/>
            <w:hideMark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3FD">
              <w:rPr>
                <w:rFonts w:ascii="Arial" w:hAnsi="Arial" w:cs="Arial"/>
                <w:color w:val="000000"/>
                <w:sz w:val="20"/>
                <w:szCs w:val="20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3FD">
              <w:rPr>
                <w:rFonts w:ascii="Arial" w:hAnsi="Arial" w:cs="Arial"/>
                <w:color w:val="000000"/>
                <w:sz w:val="20"/>
                <w:szCs w:val="20"/>
              </w:rPr>
              <w:t>1 т груза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:rsidR="00CD13FD" w:rsidRPr="00CD13FD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963" w:type="pct"/>
            <w:shd w:val="clear" w:color="auto" w:fill="auto"/>
            <w:vAlign w:val="center"/>
            <w:hideMark/>
          </w:tcPr>
          <w:p w:rsidR="00CD13FD" w:rsidRPr="00CD13FD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>Перевозка грузов I класса автомобилями-самосвалами грузоподъемностью 10 т работающих вне карьера на расстояние до 42 км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3FD">
              <w:rPr>
                <w:rFonts w:ascii="Arial" w:hAnsi="Arial" w:cs="Arial"/>
                <w:color w:val="000000"/>
                <w:sz w:val="20"/>
                <w:szCs w:val="20"/>
              </w:rPr>
              <w:t>1 т груза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:rsidR="00CD13FD" w:rsidRPr="00CD13FD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</w:tr>
      <w:tr w:rsidR="00CD13FD" w:rsidRPr="00CD13FD" w:rsidTr="005B04B4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963" w:type="pct"/>
            <w:shd w:val="clear" w:color="auto" w:fill="auto"/>
            <w:vAlign w:val="center"/>
            <w:hideMark/>
          </w:tcPr>
          <w:p w:rsidR="00CD13FD" w:rsidRPr="00CD13FD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>Утилизация строительного мусора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:rsidR="00CD13FD" w:rsidRPr="00CD13FD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D13FD" w:rsidRPr="00CD13FD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:rsidR="00CD13FD" w:rsidRPr="00CD13FD" w:rsidRDefault="00A97080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080"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</w:tr>
    </w:tbl>
    <w:p w:rsidR="00D9526E" w:rsidRPr="00CD13FD" w:rsidRDefault="00D9526E" w:rsidP="00D9526E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4. Цветовые решения по используемым материалам указываются Заказчиком.</w:t>
      </w:r>
    </w:p>
    <w:p w:rsidR="00D9526E" w:rsidRPr="00CD13FD" w:rsidRDefault="00D9526E" w:rsidP="00D9526E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lastRenderedPageBreak/>
        <w:t>4.1. Срок выполнения работ – не более  30 (тридцать) календарных дней с момента подписания Договора обеими сторонами.</w:t>
      </w:r>
    </w:p>
    <w:p w:rsidR="00D9526E" w:rsidRPr="00CD13FD" w:rsidRDefault="00D9526E" w:rsidP="00D9526E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5. Условия выполнения работ, требования к качеству и техническим характеристикам выполняемых работ: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 xml:space="preserve">Работы согласно настоящему Договору и Техническому заданию должны проводятся в соответствии с требованиями  ГОСТ, ТУ, </w:t>
      </w:r>
      <w:proofErr w:type="spellStart"/>
      <w:r w:rsidRPr="00C542EB">
        <w:rPr>
          <w:rFonts w:ascii="Arial" w:hAnsi="Arial" w:cs="Arial"/>
          <w:sz w:val="20"/>
          <w:szCs w:val="20"/>
        </w:rPr>
        <w:t>СанПин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542EB">
        <w:rPr>
          <w:rFonts w:ascii="Arial" w:hAnsi="Arial" w:cs="Arial"/>
          <w:sz w:val="20"/>
          <w:szCs w:val="20"/>
        </w:rPr>
        <w:t>тех</w:t>
      </w:r>
      <w:proofErr w:type="gramStart"/>
      <w:r w:rsidRPr="00C542EB">
        <w:rPr>
          <w:rFonts w:ascii="Arial" w:hAnsi="Arial" w:cs="Arial"/>
          <w:sz w:val="20"/>
          <w:szCs w:val="20"/>
        </w:rPr>
        <w:t>.р</w:t>
      </w:r>
      <w:proofErr w:type="gramEnd"/>
      <w:r w:rsidRPr="00C542EB">
        <w:rPr>
          <w:rFonts w:ascii="Arial" w:hAnsi="Arial" w:cs="Arial"/>
          <w:sz w:val="20"/>
          <w:szCs w:val="20"/>
        </w:rPr>
        <w:t>егламентов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, а также требованиями иных нормативных актов, установленных действующим законодательством РФ к качеству указанных работ, в </w:t>
      </w:r>
      <w:proofErr w:type="spellStart"/>
      <w:r w:rsidRPr="00C542EB">
        <w:rPr>
          <w:rFonts w:ascii="Arial" w:hAnsi="Arial" w:cs="Arial"/>
          <w:sz w:val="20"/>
          <w:szCs w:val="20"/>
        </w:rPr>
        <w:t>т.ч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. СНиП 12-04-2002 «Безопасность труда в строительстве», ГОСТ 12.1.004-91 ССБТ «Пожарная безопасность», Приказ </w:t>
      </w:r>
      <w:proofErr w:type="spellStart"/>
      <w:r w:rsidRPr="00C542EB">
        <w:rPr>
          <w:rFonts w:ascii="Arial" w:hAnsi="Arial" w:cs="Arial"/>
          <w:sz w:val="20"/>
          <w:szCs w:val="20"/>
        </w:rPr>
        <w:t>Госкомархитектуры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 от 23.11.1988 №312 «Об утверждении ведомственных строительных норм», Положения </w:t>
      </w:r>
      <w:proofErr w:type="spellStart"/>
      <w:r w:rsidRPr="00C542EB">
        <w:rPr>
          <w:rFonts w:ascii="Arial" w:hAnsi="Arial" w:cs="Arial"/>
          <w:sz w:val="20"/>
          <w:szCs w:val="20"/>
        </w:rPr>
        <w:t>Госкомархитектуры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 ВСН 58-88р «Об организации и проведении реконструкции, ремонта и </w:t>
      </w:r>
      <w:proofErr w:type="spellStart"/>
      <w:r w:rsidRPr="00C542EB">
        <w:rPr>
          <w:rFonts w:ascii="Arial" w:hAnsi="Arial" w:cs="Arial"/>
          <w:sz w:val="20"/>
          <w:szCs w:val="20"/>
        </w:rPr>
        <w:t>тех.обслуживания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 жилых зданий, объектов коммунального и со</w:t>
      </w:r>
      <w:r w:rsidR="00F57488">
        <w:rPr>
          <w:rFonts w:ascii="Arial" w:hAnsi="Arial" w:cs="Arial"/>
          <w:sz w:val="20"/>
          <w:szCs w:val="20"/>
        </w:rPr>
        <w:t>циально-культурного назначения»</w:t>
      </w:r>
      <w:bookmarkStart w:id="0" w:name="_GoBack"/>
      <w:bookmarkEnd w:id="0"/>
      <w:r w:rsidRPr="00C542EB">
        <w:rPr>
          <w:rFonts w:ascii="Arial" w:hAnsi="Arial" w:cs="Arial"/>
          <w:sz w:val="20"/>
          <w:szCs w:val="20"/>
        </w:rPr>
        <w:t>;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Качество применяемых материалов (в период выполнения работ) должно быть подтверждено сертификатами соответствия, а также иными документами, установленными законодательством РФ (удостоверения, свидетельства и т.п.).</w:t>
      </w:r>
    </w:p>
    <w:p w:rsidR="00D9526E" w:rsidRPr="00C542EB" w:rsidRDefault="00C542EB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Время </w:t>
      </w:r>
      <w:r w:rsidR="00D9526E" w:rsidRPr="00C542EB">
        <w:rPr>
          <w:rFonts w:ascii="Arial" w:hAnsi="Arial" w:cs="Arial"/>
          <w:sz w:val="20"/>
          <w:szCs w:val="20"/>
        </w:rPr>
        <w:t>выполнения работ</w:t>
      </w:r>
      <w:r w:rsidR="00D9526E" w:rsidRPr="002C2D3D">
        <w:rPr>
          <w:rFonts w:ascii="Arial" w:hAnsi="Arial" w:cs="Arial"/>
          <w:sz w:val="20"/>
          <w:szCs w:val="20"/>
        </w:rPr>
        <w:t xml:space="preserve">: время производства работ </w:t>
      </w:r>
      <w:proofErr w:type="spellStart"/>
      <w:r w:rsidR="00D9526E" w:rsidRPr="002C2D3D">
        <w:rPr>
          <w:rFonts w:ascii="Arial" w:hAnsi="Arial" w:cs="Arial"/>
          <w:sz w:val="20"/>
          <w:szCs w:val="20"/>
        </w:rPr>
        <w:t>вт-пт</w:t>
      </w:r>
      <w:proofErr w:type="spellEnd"/>
      <w:r w:rsidR="00D9526E" w:rsidRPr="002C2D3D">
        <w:rPr>
          <w:rFonts w:ascii="Arial" w:hAnsi="Arial" w:cs="Arial"/>
          <w:sz w:val="20"/>
          <w:szCs w:val="20"/>
        </w:rPr>
        <w:t xml:space="preserve"> с 11-00 до 19-00, </w:t>
      </w:r>
      <w:proofErr w:type="spellStart"/>
      <w:proofErr w:type="gramStart"/>
      <w:r w:rsidR="00D9526E" w:rsidRPr="002C2D3D">
        <w:rPr>
          <w:rFonts w:ascii="Arial" w:hAnsi="Arial" w:cs="Arial"/>
          <w:sz w:val="20"/>
          <w:szCs w:val="20"/>
        </w:rPr>
        <w:t>сб</w:t>
      </w:r>
      <w:proofErr w:type="spellEnd"/>
      <w:proofErr w:type="gramEnd"/>
      <w:r w:rsidR="00D9526E" w:rsidRPr="002C2D3D">
        <w:rPr>
          <w:rFonts w:ascii="Arial" w:hAnsi="Arial" w:cs="Arial"/>
          <w:sz w:val="20"/>
          <w:szCs w:val="20"/>
        </w:rPr>
        <w:t xml:space="preserve"> 11.00-17.30, выходные </w:t>
      </w:r>
      <w:proofErr w:type="spellStart"/>
      <w:r w:rsidR="00D9526E" w:rsidRPr="002C2D3D">
        <w:rPr>
          <w:rFonts w:ascii="Arial" w:hAnsi="Arial" w:cs="Arial"/>
          <w:sz w:val="20"/>
          <w:szCs w:val="20"/>
        </w:rPr>
        <w:t>вс</w:t>
      </w:r>
      <w:proofErr w:type="spellEnd"/>
      <w:r w:rsidR="00D9526E" w:rsidRPr="002C2D3D">
        <w:rPr>
          <w:rFonts w:ascii="Arial" w:hAnsi="Arial" w:cs="Arial"/>
          <w:sz w:val="20"/>
          <w:szCs w:val="20"/>
        </w:rPr>
        <w:t>-пн. Пропуск работников Подрядчика осуществляется по спискам, представленным Заказчику</w:t>
      </w:r>
      <w:r w:rsidR="00D9526E" w:rsidRPr="00C542EB">
        <w:rPr>
          <w:rFonts w:ascii="Arial" w:hAnsi="Arial" w:cs="Arial"/>
          <w:sz w:val="20"/>
          <w:szCs w:val="20"/>
        </w:rPr>
        <w:t>, в выходные - по дополнительному списку работников Подрядчика с указанием даты и время работ.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Юридическую и материальную ответственность, оплату штрафов, наложенных на Заказчика надзорными организациями во время действия Договора за несвоевременную и некачественную работу по Техническому заданию, несет Подрядчик.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Возмещение материального ущерба жителям и сторонним организациям вследствие порчи их имущества во время работ, производится за счет Подрядчика.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Датой сдачи выполненных работ считается дата, указанная в Акте выполненных работ. Работы считаются принятыми, если Акт выполненных  работ подписан ответственными представителями всех Сторон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Подрядчик обязан использовать на объекте только материалы, имеющие соответствующие сертификаты, паспорта качества и другие документы, удостоверяющие их качество и прошедшие входной контроль в соответствии с действующим законодательством РФ, регламентирующий данный вид деятельности.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Выполнение работ должно производиться без нанесения ущерба окружающей среде и соблюдении техники безопасности.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6. Требования к безопасности работ: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В целях обеспечения выполнения мероприятий по технике безопасности, обеспечению экологической безопасности, пожарной безопасности, охране окружающей среды, должно проводиться в соответствии </w:t>
      </w:r>
      <w:proofErr w:type="gramStart"/>
      <w:r w:rsidRPr="00CD13FD">
        <w:rPr>
          <w:rFonts w:ascii="Arial" w:hAnsi="Arial" w:cs="Arial"/>
          <w:sz w:val="20"/>
          <w:szCs w:val="20"/>
        </w:rPr>
        <w:t>с</w:t>
      </w:r>
      <w:proofErr w:type="gramEnd"/>
      <w:r w:rsidRPr="00CD13FD">
        <w:rPr>
          <w:rFonts w:ascii="Arial" w:hAnsi="Arial" w:cs="Arial"/>
          <w:sz w:val="20"/>
          <w:szCs w:val="20"/>
        </w:rPr>
        <w:t>: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- СНиП III-4-80 «Техника безопасности в строительстве»; 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- СНиП 12-03-2001 «Безопасность труда в строительстве»;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- противопожарными, санитарно-гигиеническими и экологическими нормами и правилами;</w:t>
      </w:r>
    </w:p>
    <w:p w:rsidR="00D9526E" w:rsidRPr="00CD13FD" w:rsidRDefault="00D9526E" w:rsidP="00C542EB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- Законом Московской области от 29 ноября 2005 г. № 249/2005-ОЗ «Об обеспечении чистоты и порядка на территории Московской области»; </w:t>
      </w:r>
    </w:p>
    <w:p w:rsidR="00D9526E" w:rsidRPr="00CD13FD" w:rsidRDefault="00D9526E" w:rsidP="00C542EB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 Сопутствующие работы:</w:t>
      </w:r>
    </w:p>
    <w:p w:rsidR="00D9526E" w:rsidRPr="00CD13FD" w:rsidRDefault="00D9526E" w:rsidP="00C542EB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7.1. Вывоз мусора с объекта производить ежедневно.</w:t>
      </w:r>
    </w:p>
    <w:p w:rsidR="00D9526E" w:rsidRPr="00CD13FD" w:rsidRDefault="00D9526E" w:rsidP="00C542EB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7.2. Организация утилизации строительного мусора в соответствии с действующим законодательством РФ, регламентирующим данный вид деятельности.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7.3</w:t>
      </w:r>
      <w:proofErr w:type="gramStart"/>
      <w:r w:rsidRPr="00CD13FD">
        <w:rPr>
          <w:rFonts w:ascii="Arial" w:hAnsi="Arial" w:cs="Arial"/>
          <w:sz w:val="20"/>
          <w:szCs w:val="20"/>
        </w:rPr>
        <w:t>П</w:t>
      </w:r>
      <w:proofErr w:type="gramEnd"/>
      <w:r w:rsidRPr="00CD13FD">
        <w:rPr>
          <w:rFonts w:ascii="Arial" w:hAnsi="Arial" w:cs="Arial"/>
          <w:sz w:val="20"/>
          <w:szCs w:val="20"/>
        </w:rPr>
        <w:t xml:space="preserve">ри завершении работ Подрядчик предоставляет Заказчику акты выполненных работ в 4-х экземплярах, журналы КС-6 и КС-6а, акты на скрытые работы, сертификаты и паспорта соответствия на применяемые материалы и оборудование. Каждая проверка проведения работ в </w:t>
      </w:r>
      <w:proofErr w:type="spellStart"/>
      <w:r w:rsidRPr="00CD13FD">
        <w:rPr>
          <w:rFonts w:ascii="Arial" w:hAnsi="Arial" w:cs="Arial"/>
          <w:sz w:val="20"/>
          <w:szCs w:val="20"/>
        </w:rPr>
        <w:t>т.ч</w:t>
      </w:r>
      <w:proofErr w:type="spellEnd"/>
      <w:r w:rsidRPr="00CD13FD">
        <w:rPr>
          <w:rFonts w:ascii="Arial" w:hAnsi="Arial" w:cs="Arial"/>
          <w:sz w:val="20"/>
          <w:szCs w:val="20"/>
        </w:rPr>
        <w:t>. скрытых, актируется Заказчиком.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7.4. Датой приемки выполненных работ считается дата, указанная в акте выполненных работ.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7.5. Гарантийный срок на выполненные работы составляет 12 месяцев с момента подписания Актов выполненных работ. Гарантийный срок на изделия и оборудование заводского изготовления: не </w:t>
      </w:r>
      <w:proofErr w:type="gramStart"/>
      <w:r w:rsidRPr="00CD13FD">
        <w:rPr>
          <w:rFonts w:ascii="Arial" w:hAnsi="Arial" w:cs="Arial"/>
          <w:sz w:val="20"/>
          <w:szCs w:val="20"/>
        </w:rPr>
        <w:t>менее гарантийного</w:t>
      </w:r>
      <w:proofErr w:type="gramEnd"/>
      <w:r w:rsidRPr="00CD13FD">
        <w:rPr>
          <w:rFonts w:ascii="Arial" w:hAnsi="Arial" w:cs="Arial"/>
          <w:sz w:val="20"/>
          <w:szCs w:val="20"/>
        </w:rPr>
        <w:t xml:space="preserve"> срока, установленного предприятием изготовителем. 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7.6. Подрядчик обязан за свой счёт устранять дефекты в выполненных работах. Наличие дефектов, требующих устранения, устанавливается актами, подписанными Заказчиком или лицом, им уполномоченным и Подрядчиком. В случае неявки представителя Подрядчика в течение 24 часов по вызову, Заказчик составляет односторонний акт, копию которого направляет Подрядчику.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lastRenderedPageBreak/>
        <w:t>Все работы, выполняемые согласно настоящему Договору и Техническому заданию, должны соответствовать требованиям государственных стандартов и выполняться в соответствии с действующим законодательством Российской Федерации.</w:t>
      </w:r>
    </w:p>
    <w:p w:rsidR="00D9526E" w:rsidRPr="00CD13FD" w:rsidRDefault="00D9526E" w:rsidP="00D9526E">
      <w:pPr>
        <w:rPr>
          <w:rFonts w:ascii="Arial" w:hAnsi="Arial" w:cs="Arial"/>
          <w:b/>
          <w:sz w:val="20"/>
          <w:szCs w:val="20"/>
        </w:rPr>
      </w:pPr>
    </w:p>
    <w:p w:rsidR="00D9526E" w:rsidRPr="00CD13FD" w:rsidRDefault="00D9526E" w:rsidP="00D9526E">
      <w:pPr>
        <w:rPr>
          <w:rFonts w:ascii="Arial" w:hAnsi="Arial" w:cs="Arial"/>
          <w:bCs/>
          <w:sz w:val="20"/>
          <w:szCs w:val="20"/>
        </w:rPr>
      </w:pPr>
    </w:p>
    <w:p w:rsidR="00D9526E" w:rsidRPr="00CB3E92" w:rsidRDefault="00D9526E" w:rsidP="00D9526E">
      <w:pPr>
        <w:rPr>
          <w:rFonts w:ascii="Arial" w:hAnsi="Arial" w:cs="Arial"/>
          <w:sz w:val="20"/>
          <w:szCs w:val="20"/>
        </w:rPr>
      </w:pPr>
      <w:r w:rsidRPr="00CB3E92">
        <w:rPr>
          <w:rFonts w:ascii="Arial" w:hAnsi="Arial" w:cs="Arial"/>
          <w:sz w:val="20"/>
          <w:szCs w:val="20"/>
        </w:rPr>
        <w:t xml:space="preserve">Составил _________________ </w:t>
      </w:r>
      <w:proofErr w:type="spellStart"/>
      <w:r w:rsidR="005B04B4">
        <w:rPr>
          <w:rFonts w:ascii="Arial" w:hAnsi="Arial" w:cs="Arial"/>
          <w:sz w:val="20"/>
          <w:szCs w:val="20"/>
        </w:rPr>
        <w:t>Бойцова</w:t>
      </w:r>
      <w:proofErr w:type="spellEnd"/>
      <w:r w:rsidR="005B04B4">
        <w:rPr>
          <w:rFonts w:ascii="Arial" w:hAnsi="Arial" w:cs="Arial"/>
          <w:sz w:val="20"/>
          <w:szCs w:val="20"/>
        </w:rPr>
        <w:t xml:space="preserve"> Е.И.</w:t>
      </w:r>
      <w:r w:rsidRPr="00CB3E92">
        <w:rPr>
          <w:rFonts w:ascii="Arial" w:hAnsi="Arial" w:cs="Arial"/>
          <w:sz w:val="20"/>
          <w:szCs w:val="20"/>
        </w:rPr>
        <w:t xml:space="preserve"> </w:t>
      </w:r>
    </w:p>
    <w:p w:rsidR="004F567E" w:rsidRPr="00CD13FD" w:rsidRDefault="004F567E">
      <w:pPr>
        <w:rPr>
          <w:rFonts w:ascii="Arial" w:hAnsi="Arial" w:cs="Arial"/>
          <w:sz w:val="20"/>
          <w:szCs w:val="20"/>
        </w:rPr>
      </w:pPr>
    </w:p>
    <w:sectPr w:rsidR="004F567E" w:rsidRPr="00CD13FD" w:rsidSect="00A325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06" w:rsidRDefault="00C86106" w:rsidP="005B04B4">
      <w:pPr>
        <w:spacing w:after="0"/>
      </w:pPr>
      <w:r>
        <w:separator/>
      </w:r>
    </w:p>
  </w:endnote>
  <w:endnote w:type="continuationSeparator" w:id="0">
    <w:p w:rsidR="00C86106" w:rsidRDefault="00C86106" w:rsidP="005B04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7547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B04B4" w:rsidRPr="005B04B4" w:rsidRDefault="005B04B4">
        <w:pPr>
          <w:pStyle w:val="a8"/>
          <w:jc w:val="right"/>
          <w:rPr>
            <w:rFonts w:ascii="Arial" w:hAnsi="Arial" w:cs="Arial"/>
            <w:sz w:val="20"/>
            <w:szCs w:val="20"/>
          </w:rPr>
        </w:pPr>
        <w:r w:rsidRPr="005B04B4">
          <w:rPr>
            <w:rFonts w:ascii="Arial" w:hAnsi="Arial" w:cs="Arial"/>
            <w:sz w:val="20"/>
            <w:szCs w:val="20"/>
          </w:rPr>
          <w:fldChar w:fldCharType="begin"/>
        </w:r>
        <w:r w:rsidRPr="005B04B4">
          <w:rPr>
            <w:rFonts w:ascii="Arial" w:hAnsi="Arial" w:cs="Arial"/>
            <w:sz w:val="20"/>
            <w:szCs w:val="20"/>
          </w:rPr>
          <w:instrText>PAGE   \* MERGEFORMAT</w:instrText>
        </w:r>
        <w:r w:rsidRPr="005B04B4">
          <w:rPr>
            <w:rFonts w:ascii="Arial" w:hAnsi="Arial" w:cs="Arial"/>
            <w:sz w:val="20"/>
            <w:szCs w:val="20"/>
          </w:rPr>
          <w:fldChar w:fldCharType="separate"/>
        </w:r>
        <w:r w:rsidR="00F57488">
          <w:rPr>
            <w:rFonts w:ascii="Arial" w:hAnsi="Arial" w:cs="Arial"/>
            <w:noProof/>
            <w:sz w:val="20"/>
            <w:szCs w:val="20"/>
          </w:rPr>
          <w:t>2</w:t>
        </w:r>
        <w:r w:rsidRPr="005B04B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B04B4" w:rsidRDefault="005B04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06" w:rsidRDefault="00C86106" w:rsidP="005B04B4">
      <w:pPr>
        <w:spacing w:after="0"/>
      </w:pPr>
      <w:r>
        <w:separator/>
      </w:r>
    </w:p>
  </w:footnote>
  <w:footnote w:type="continuationSeparator" w:id="0">
    <w:p w:rsidR="00C86106" w:rsidRDefault="00C86106" w:rsidP="005B04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34060"/>
    <w:multiLevelType w:val="hybridMultilevel"/>
    <w:tmpl w:val="8AC8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2A"/>
    <w:rsid w:val="00030B27"/>
    <w:rsid w:val="002C2D3D"/>
    <w:rsid w:val="00313A06"/>
    <w:rsid w:val="0049732A"/>
    <w:rsid w:val="004F567E"/>
    <w:rsid w:val="005B04B4"/>
    <w:rsid w:val="008427D6"/>
    <w:rsid w:val="00934DCE"/>
    <w:rsid w:val="00A32598"/>
    <w:rsid w:val="00A97080"/>
    <w:rsid w:val="00C542EB"/>
    <w:rsid w:val="00C81154"/>
    <w:rsid w:val="00C86106"/>
    <w:rsid w:val="00CB2841"/>
    <w:rsid w:val="00CB3E92"/>
    <w:rsid w:val="00CD13FD"/>
    <w:rsid w:val="00D9526E"/>
    <w:rsid w:val="00F30EAA"/>
    <w:rsid w:val="00F57488"/>
    <w:rsid w:val="00F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Знак,Знак1, Знак1,body text,Основной текст Знак Знак Знак Знак,body text Знак Знак"/>
    <w:basedOn w:val="a"/>
    <w:link w:val="1"/>
    <w:rsid w:val="00D9526E"/>
    <w:pPr>
      <w:spacing w:after="120"/>
    </w:pPr>
    <w:rPr>
      <w:szCs w:val="20"/>
      <w:lang w:val="x-none"/>
    </w:rPr>
  </w:style>
  <w:style w:type="character" w:customStyle="1" w:styleId="1">
    <w:name w:val="Основной текст Знак1"/>
    <w:aliases w:val="Основной текст Знак Знак Знак,Знак Знак,Знак1 Знак, Знак1 Знак,body text Знак,Основной текст Знак Знак Знак Знак Знак,body text Знак Знак Знак"/>
    <w:link w:val="a3"/>
    <w:rsid w:val="00D9526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4">
    <w:name w:val="Основной текст Знак"/>
    <w:basedOn w:val="a0"/>
    <w:uiPriority w:val="99"/>
    <w:semiHidden/>
    <w:rsid w:val="00D95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2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04B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B0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B04B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B0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Знак,Знак1, Знак1,body text,Основной текст Знак Знак Знак Знак,body text Знак Знак"/>
    <w:basedOn w:val="a"/>
    <w:link w:val="1"/>
    <w:rsid w:val="00D9526E"/>
    <w:pPr>
      <w:spacing w:after="120"/>
    </w:pPr>
    <w:rPr>
      <w:szCs w:val="20"/>
      <w:lang w:val="x-none"/>
    </w:rPr>
  </w:style>
  <w:style w:type="character" w:customStyle="1" w:styleId="1">
    <w:name w:val="Основной текст Знак1"/>
    <w:aliases w:val="Основной текст Знак Знак Знак,Знак Знак,Знак1 Знак, Знак1 Знак,body text Знак,Основной текст Знак Знак Знак Знак Знак,body text Знак Знак Знак"/>
    <w:link w:val="a3"/>
    <w:rsid w:val="00D9526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4">
    <w:name w:val="Основной текст Знак"/>
    <w:basedOn w:val="a0"/>
    <w:uiPriority w:val="99"/>
    <w:semiHidden/>
    <w:rsid w:val="00D95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2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04B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B0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B04B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B0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</dc:creator>
  <cp:keywords/>
  <dc:description/>
  <cp:lastModifiedBy>Elena</cp:lastModifiedBy>
  <cp:revision>9</cp:revision>
  <dcterms:created xsi:type="dcterms:W3CDTF">2019-09-29T18:10:00Z</dcterms:created>
  <dcterms:modified xsi:type="dcterms:W3CDTF">2020-07-13T14:24:00Z</dcterms:modified>
</cp:coreProperties>
</file>