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Стяжина Наталья Михайловна</w:t>
        <w:br/>
        <w:t>Заведующий</w:t>
        <w:b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br/>
        <w:t>«12» августа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комплекта  для игры с песком в рамках реализации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142803,Российская Федерация, Московская область, Ступинский район, город Ступино, улица Октябрьская, владение 41а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142803,Российская Федерация, Московская область, Ступинский район, город Ступино, улица Октябрьская, владение 41а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podsnejnik-14@mail.ru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7-916-2458880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Стяжина Наталья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комплекта  для игры с песком в рамках реализации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374 400 (триста семьдесят четыре тысячи четыреста)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374 400 рублей 00 копеек</w:t>
              <w:br/>
              <w:t/>
              <w:br/>
              <w:t>ОКПД2: 28.99.32.190 Аттракционы прочие;</w:t>
              <w:br/>
              <w:t/>
              <w:br/>
              <w:t>ОКВЭД2: 28.99.9 Производство оборудования специального назначения, не включенного в другие группировки;</w:t>
              <w:br/>
              <w:t/>
              <w:br/>
              <w:t>Код КОЗ: 01.25.01.03.06.06 Комплект для организации развивающих игр с песком на открытых площадках;</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августа 2021 в 18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«13»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августа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