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35" w:rsidRPr="007A3DD6" w:rsidRDefault="00B00D35" w:rsidP="00B00D35">
      <w:pPr>
        <w:jc w:val="right"/>
      </w:pPr>
      <w:r w:rsidRPr="007A3DD6">
        <w:t>УТВЕРЖДАЮ</w:t>
      </w:r>
    </w:p>
    <w:p w:rsidR="00B00D35" w:rsidRDefault="00B00D35" w:rsidP="00B00D35">
      <w:pPr>
        <w:ind w:left="5664"/>
        <w:jc w:val="right"/>
      </w:pPr>
      <w:r>
        <w:t xml:space="preserve">Заведующий МАДОУ Алфимовский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 </w:t>
      </w:r>
    </w:p>
    <w:p w:rsidR="00B00D35" w:rsidRPr="007A3DD6" w:rsidRDefault="00B00D35" w:rsidP="00B00D35">
      <w:pPr>
        <w:ind w:left="5664"/>
        <w:jc w:val="right"/>
      </w:pPr>
      <w:r>
        <w:t>общеразвивающего вида «Рябинка»</w:t>
      </w:r>
    </w:p>
    <w:p w:rsidR="00B00D35" w:rsidRPr="004D4B1D" w:rsidRDefault="00B00D35" w:rsidP="00B00D35">
      <w:pPr>
        <w:ind w:left="5664"/>
        <w:jc w:val="right"/>
      </w:pPr>
      <w:r w:rsidRPr="007A3DD6">
        <w:t>_________</w:t>
      </w:r>
      <w:r>
        <w:t xml:space="preserve">  Кармаева А.М.</w:t>
      </w:r>
    </w:p>
    <w:p w:rsidR="00B00D35" w:rsidRDefault="00B00D35" w:rsidP="00B00D35">
      <w:pPr>
        <w:jc w:val="center"/>
        <w:rPr>
          <w:b/>
        </w:rPr>
      </w:pPr>
    </w:p>
    <w:p w:rsidR="00B00D35" w:rsidRDefault="00B00D35" w:rsidP="00B00D35">
      <w:pPr>
        <w:jc w:val="center"/>
        <w:rPr>
          <w:b/>
        </w:rPr>
      </w:pPr>
    </w:p>
    <w:p w:rsidR="00B00D35" w:rsidRPr="00E735A7" w:rsidRDefault="00B00D35" w:rsidP="00B00D35">
      <w:pPr>
        <w:jc w:val="center"/>
        <w:rPr>
          <w:b/>
        </w:rPr>
      </w:pPr>
      <w:r w:rsidRPr="00E735A7">
        <w:rPr>
          <w:b/>
        </w:rPr>
        <w:t>ТЕХНИЧЕСКОЕ ЗАДАНИЕ</w:t>
      </w:r>
    </w:p>
    <w:p w:rsidR="00B00D35" w:rsidRPr="00B00D35" w:rsidRDefault="00B00D35" w:rsidP="00B00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D35">
        <w:rPr>
          <w:rFonts w:ascii="Times New Roman" w:hAnsi="Times New Roman" w:cs="Times New Roman"/>
          <w:sz w:val="28"/>
          <w:szCs w:val="28"/>
        </w:rPr>
        <w:t xml:space="preserve">на </w:t>
      </w:r>
      <w:r w:rsidR="00E87892">
        <w:rPr>
          <w:rFonts w:ascii="Times New Roman" w:hAnsi="Times New Roman" w:cs="Times New Roman"/>
          <w:sz w:val="28"/>
          <w:szCs w:val="28"/>
        </w:rPr>
        <w:t xml:space="preserve"> поставку</w:t>
      </w:r>
      <w:r w:rsidR="004817D2">
        <w:rPr>
          <w:rFonts w:ascii="Times New Roman" w:hAnsi="Times New Roman" w:cs="Times New Roman"/>
          <w:sz w:val="28"/>
          <w:szCs w:val="28"/>
        </w:rPr>
        <w:t xml:space="preserve"> оборудования по ФГОС в </w:t>
      </w:r>
      <w:r w:rsidRPr="00B00D35">
        <w:rPr>
          <w:rFonts w:ascii="Times New Roman" w:hAnsi="Times New Roman" w:cs="Times New Roman"/>
          <w:sz w:val="28"/>
          <w:szCs w:val="28"/>
        </w:rPr>
        <w:t xml:space="preserve"> МАДОУ Алфимовский </w:t>
      </w:r>
      <w:proofErr w:type="spellStart"/>
      <w:r w:rsidRPr="00B00D3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00D35">
        <w:rPr>
          <w:rFonts w:ascii="Times New Roman" w:hAnsi="Times New Roman" w:cs="Times New Roman"/>
          <w:sz w:val="28"/>
          <w:szCs w:val="28"/>
        </w:rPr>
        <w:t>/с общер</w:t>
      </w:r>
      <w:r w:rsidR="004817D2">
        <w:rPr>
          <w:rFonts w:ascii="Times New Roman" w:hAnsi="Times New Roman" w:cs="Times New Roman"/>
          <w:sz w:val="28"/>
          <w:szCs w:val="28"/>
        </w:rPr>
        <w:t>азвивающего вида «Рябинка в 2020</w:t>
      </w:r>
      <w:r w:rsidRPr="00B00D3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00D35" w:rsidRDefault="00B00D35" w:rsidP="00B00D35">
      <w:pPr>
        <w:pStyle w:val="19"/>
        <w:ind w:left="0"/>
        <w:rPr>
          <w:b/>
          <w:szCs w:val="24"/>
        </w:rPr>
      </w:pPr>
    </w:p>
    <w:p w:rsidR="00B00D35" w:rsidRDefault="00B00D35" w:rsidP="00B00D35">
      <w:pPr>
        <w:numPr>
          <w:ilvl w:val="0"/>
          <w:numId w:val="41"/>
        </w:numPr>
        <w:tabs>
          <w:tab w:val="num" w:pos="0"/>
          <w:tab w:val="left" w:pos="1080"/>
        </w:tabs>
        <w:ind w:left="900" w:hanging="191"/>
        <w:jc w:val="both"/>
        <w:rPr>
          <w:rFonts w:ascii="Times New Roman" w:hAnsi="Times New Roman" w:cs="Times New Roman"/>
        </w:rPr>
      </w:pPr>
      <w:r w:rsidRPr="00B00D35">
        <w:rPr>
          <w:rFonts w:ascii="Times New Roman" w:hAnsi="Times New Roman" w:cs="Times New Roman"/>
          <w:b/>
        </w:rPr>
        <w:t>Место выполнения работ (оказания услуг):</w:t>
      </w:r>
      <w:r w:rsidRPr="00B00D35">
        <w:rPr>
          <w:rFonts w:ascii="Times New Roman" w:hAnsi="Times New Roman" w:cs="Times New Roman"/>
        </w:rPr>
        <w:t xml:space="preserve"> 142860, Московская область, городской округ Ступино, д. Алфимово, проезд Новоселов, владение 3. </w:t>
      </w:r>
    </w:p>
    <w:p w:rsidR="00E87892" w:rsidRPr="00E87892" w:rsidRDefault="00E87892" w:rsidP="00B00D35">
      <w:pPr>
        <w:numPr>
          <w:ilvl w:val="0"/>
          <w:numId w:val="41"/>
        </w:numPr>
        <w:tabs>
          <w:tab w:val="num" w:pos="0"/>
          <w:tab w:val="left" w:pos="1080"/>
        </w:tabs>
        <w:ind w:left="900" w:hanging="1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Код ОКПД 2 – </w:t>
      </w:r>
      <w:r w:rsidRPr="00E87892">
        <w:rPr>
          <w:rFonts w:ascii="Times New Roman" w:hAnsi="Times New Roman" w:cs="Times New Roman"/>
        </w:rPr>
        <w:t>Игрушки в наборах или комплектах прочие, не включенные в другие группировки</w:t>
      </w:r>
      <w:r>
        <w:rPr>
          <w:rFonts w:ascii="Times New Roman" w:hAnsi="Times New Roman" w:cs="Times New Roman"/>
          <w:b/>
        </w:rPr>
        <w:t xml:space="preserve"> </w:t>
      </w:r>
    </w:p>
    <w:p w:rsidR="00E87892" w:rsidRPr="00B00D35" w:rsidRDefault="00E87892" w:rsidP="00E87892">
      <w:pPr>
        <w:tabs>
          <w:tab w:val="left" w:pos="1080"/>
        </w:tabs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Код ОКВЭД 2 - </w:t>
      </w:r>
      <w:r w:rsidRPr="00E87892">
        <w:rPr>
          <w:rFonts w:ascii="Times New Roman" w:hAnsi="Times New Roman" w:cs="Times New Roman"/>
        </w:rPr>
        <w:t>Производство игр и игрушек.</w:t>
      </w:r>
    </w:p>
    <w:p w:rsidR="00B00D35" w:rsidRDefault="00E87892" w:rsidP="00E87892">
      <w:pPr>
        <w:pStyle w:val="19"/>
        <w:ind w:left="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1C567E" w:rsidRPr="00CB1AB8" w:rsidRDefault="001C567E" w:rsidP="007868C3">
      <w:pPr>
        <w:pStyle w:val="19"/>
        <w:ind w:left="0"/>
        <w:jc w:val="center"/>
        <w:rPr>
          <w:b/>
          <w:szCs w:val="24"/>
        </w:rPr>
      </w:pPr>
      <w:r w:rsidRPr="00CB1AB8">
        <w:rPr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tbl>
      <w:tblPr>
        <w:tblStyle w:val="aff2"/>
        <w:tblW w:w="11210" w:type="dxa"/>
        <w:tblInd w:w="-318" w:type="dxa"/>
        <w:tblLook w:val="0000"/>
      </w:tblPr>
      <w:tblGrid>
        <w:gridCol w:w="8788"/>
        <w:gridCol w:w="2422"/>
      </w:tblGrid>
      <w:tr w:rsidR="004817D2" w:rsidTr="004817D2">
        <w:trPr>
          <w:trHeight w:val="964"/>
        </w:trPr>
        <w:tc>
          <w:tcPr>
            <w:tcW w:w="8788" w:type="dxa"/>
            <w:vMerge w:val="restart"/>
          </w:tcPr>
          <w:p w:rsidR="004817D2" w:rsidRPr="00952863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noProof/>
                <w:sz w:val="18"/>
                <w:szCs w:val="18"/>
                <w:lang w:eastAsia="ru-RU"/>
              </w:rPr>
            </w:pPr>
          </w:p>
          <w:p w:rsidR="004817D2" w:rsidRPr="00952863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05075" cy="2505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570" cy="251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2" w:type="dxa"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</w:p>
          <w:p w:rsidR="004817D2" w:rsidRPr="00952863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t>КМ-2.23</w:t>
            </w:r>
          </w:p>
        </w:tc>
      </w:tr>
      <w:tr w:rsidR="004817D2" w:rsidTr="004817D2">
        <w:trPr>
          <w:trHeight w:val="3640"/>
        </w:trPr>
        <w:tc>
          <w:tcPr>
            <w:tcW w:w="8788" w:type="dxa"/>
            <w:vMerge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 xml:space="preserve">Длина: </w:t>
            </w:r>
            <w:r>
              <w:rPr>
                <w:rFonts w:ascii="Verdana" w:hAnsi="Verdana" w:cs="Times New Roman"/>
                <w:sz w:val="18"/>
                <w:szCs w:val="18"/>
              </w:rPr>
              <w:t>2100</w:t>
            </w: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 xml:space="preserve">Ширина: </w:t>
            </w:r>
            <w:r>
              <w:rPr>
                <w:rFonts w:ascii="Verdana" w:hAnsi="Verdana" w:cs="Times New Roman"/>
                <w:sz w:val="18"/>
                <w:szCs w:val="18"/>
              </w:rPr>
              <w:t>1850</w:t>
            </w: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>Высота: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200</w:t>
            </w: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4817D2">
        <w:trPr>
          <w:trHeight w:val="752"/>
        </w:trPr>
        <w:tc>
          <w:tcPr>
            <w:tcW w:w="8788" w:type="dxa"/>
          </w:tcPr>
          <w:p w:rsidR="004817D2" w:rsidRPr="00952863" w:rsidRDefault="004817D2" w:rsidP="009B16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C04BC">
              <w:rPr>
                <w:b/>
                <w:bCs/>
              </w:rPr>
              <w:t>Песочница ЭКО "Шестигранная"</w:t>
            </w:r>
          </w:p>
        </w:tc>
        <w:tc>
          <w:tcPr>
            <w:tcW w:w="2422" w:type="dxa"/>
            <w:vMerge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4817D2">
        <w:trPr>
          <w:trHeight w:val="8871"/>
        </w:trPr>
        <w:tc>
          <w:tcPr>
            <w:tcW w:w="11210" w:type="dxa"/>
            <w:gridSpan w:val="2"/>
          </w:tcPr>
          <w:p w:rsidR="004817D2" w:rsidRDefault="004817D2" w:rsidP="009B16DE">
            <w:r w:rsidRPr="002C04BC">
              <w:lastRenderedPageBreak/>
              <w:t>Песочница предназначена для активного отдыха детей. Детское игровое оборудование состоит из бортов и накладных кругов.</w:t>
            </w:r>
          </w:p>
          <w:p w:rsidR="004817D2" w:rsidRPr="002C04BC" w:rsidRDefault="004817D2" w:rsidP="009B16DE"/>
          <w:p w:rsidR="004817D2" w:rsidRDefault="004817D2" w:rsidP="009B16DE">
            <w:r w:rsidRPr="002C04BC">
              <w:rPr>
                <w:b/>
                <w:bCs/>
              </w:rPr>
              <w:t>Борт</w:t>
            </w:r>
            <w:r w:rsidRPr="002C04BC">
              <w:br/>
              <w:t>Борта изготовлены из доски длиной 1160 мм, шириной 40 мм, высотой 180 мм. Материалом служит прошедшая предварительную обработку сосна, покрытая водоотталкивающими и УФ стойкими пропитк</w:t>
            </w:r>
            <w:bookmarkStart w:id="0" w:name="_GoBack"/>
            <w:bookmarkEnd w:id="0"/>
            <w:r w:rsidRPr="002C04BC">
              <w:t xml:space="preserve">ами. Борта крепятся металлическим уголком, сделанным из полосы 40 мм ГОСТ 103-76 толщиной 4 мм, и </w:t>
            </w:r>
            <w:proofErr w:type="spellStart"/>
            <w:r w:rsidRPr="002C04BC">
              <w:t>саморезами</w:t>
            </w:r>
            <w:proofErr w:type="spellEnd"/>
            <w:r w:rsidRPr="002C04BC">
              <w:t xml:space="preserve"> с </w:t>
            </w:r>
            <w:proofErr w:type="spellStart"/>
            <w:r w:rsidRPr="002C04BC">
              <w:t>прессшайбой</w:t>
            </w:r>
            <w:proofErr w:type="spellEnd"/>
            <w:r w:rsidRPr="002C04BC">
              <w:t xml:space="preserve"> 4,2х32.</w:t>
            </w:r>
          </w:p>
          <w:p w:rsidR="004817D2" w:rsidRPr="002C04BC" w:rsidRDefault="004817D2" w:rsidP="009B16DE"/>
          <w:p w:rsidR="004817D2" w:rsidRDefault="004817D2" w:rsidP="009B16DE">
            <w:r w:rsidRPr="002C04BC">
              <w:rPr>
                <w:b/>
                <w:bCs/>
              </w:rPr>
              <w:t>Накладные круги</w:t>
            </w:r>
            <w:r w:rsidRPr="002C04BC">
              <w:br/>
              <w:t>Накладные круги изготовлены из шлифованной влагостойкой фанера м</w:t>
            </w:r>
            <w:r>
              <w:t>арки ФСФ сорт 1/1 ГОСТ 3916.1-2018</w:t>
            </w:r>
            <w:r w:rsidRPr="002C04BC">
              <w:t xml:space="preserve"> толщиной 15 мм скругленной и отшлифованной по торцевым срезам для обеспечения безопасности и увеличения срока службы. Круги крепятся к бортам с помощью оцинкованного усиленного мебельного уголка 30х30х35 с толщиной стенки 2 мм</w:t>
            </w:r>
            <w:proofErr w:type="gramStart"/>
            <w:r w:rsidRPr="002C04BC">
              <w:t>.</w:t>
            </w:r>
            <w:proofErr w:type="gramEnd"/>
            <w:r w:rsidRPr="002C04BC">
              <w:t xml:space="preserve"> </w:t>
            </w:r>
            <w:proofErr w:type="gramStart"/>
            <w:r w:rsidRPr="002C04BC">
              <w:t>и</w:t>
            </w:r>
            <w:proofErr w:type="gramEnd"/>
            <w:r w:rsidRPr="002C04BC">
              <w:t xml:space="preserve"> шурупов универсальных 3,5 </w:t>
            </w:r>
            <w:proofErr w:type="spellStart"/>
            <w:r w:rsidRPr="002C04BC">
              <w:t>х</w:t>
            </w:r>
            <w:proofErr w:type="spellEnd"/>
            <w:r w:rsidRPr="002C04BC">
              <w:t xml:space="preserve"> 16 мм ТУ BY 400024166.007-2008.</w:t>
            </w:r>
          </w:p>
          <w:p w:rsidR="004817D2" w:rsidRPr="002C04BC" w:rsidRDefault="004817D2" w:rsidP="009B16DE"/>
          <w:p w:rsidR="004817D2" w:rsidRDefault="004817D2" w:rsidP="009B16DE">
            <w:r w:rsidRPr="002C04BC">
              <w:rPr>
                <w:b/>
                <w:bCs/>
              </w:rPr>
              <w:t>Материалы</w:t>
            </w:r>
            <w:r w:rsidRPr="002C04BC">
              <w:br/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</w:t>
            </w:r>
            <w:proofErr w:type="gramStart"/>
            <w:r w:rsidRPr="002C04BC">
              <w:t>1</w:t>
            </w:r>
            <w:proofErr w:type="gramEnd"/>
            <w:r w:rsidRPr="002C04BC">
              <w:t xml:space="preserve">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4817D2" w:rsidRPr="002C04BC" w:rsidRDefault="004817D2" w:rsidP="009B16DE"/>
          <w:p w:rsidR="004817D2" w:rsidRPr="002C04BC" w:rsidRDefault="004817D2" w:rsidP="009B16DE">
            <w:r w:rsidRPr="002C04BC">
              <w:rPr>
                <w:b/>
                <w:bCs/>
              </w:rPr>
              <w:t>Монтаж</w:t>
            </w:r>
            <w:r w:rsidRPr="002C04BC">
              <w:br/>
              <w:t>Для монтажа изделия используется металлический уголо</w:t>
            </w:r>
            <w:r>
              <w:t>к 40х40х4 ГОСТ 8509-93 длиной 40</w:t>
            </w:r>
            <w:r w:rsidRPr="002C04BC">
              <w:t>0 мм</w:t>
            </w:r>
            <w:proofErr w:type="gramStart"/>
            <w:r w:rsidRPr="002C04BC">
              <w:t>.</w:t>
            </w:r>
            <w:proofErr w:type="gramEnd"/>
            <w:r w:rsidRPr="002C04BC">
              <w:t xml:space="preserve"> </w:t>
            </w:r>
            <w:proofErr w:type="gramStart"/>
            <w:r w:rsidRPr="002C04BC">
              <w:t>в</w:t>
            </w:r>
            <w:proofErr w:type="gramEnd"/>
            <w:r w:rsidRPr="002C04BC">
              <w:t xml:space="preserve"> количестве - 6 шт. Монтаж представляет собой </w:t>
            </w:r>
            <w:proofErr w:type="spellStart"/>
            <w:r w:rsidRPr="002C04BC">
              <w:t>анкерование</w:t>
            </w:r>
            <w:proofErr w:type="spellEnd"/>
            <w:r w:rsidRPr="002C04BC"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4817D2" w:rsidRPr="00952863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817D2" w:rsidRDefault="004817D2" w:rsidP="004817D2"/>
    <w:tbl>
      <w:tblPr>
        <w:tblStyle w:val="aff2"/>
        <w:tblW w:w="11210" w:type="dxa"/>
        <w:tblInd w:w="-318" w:type="dxa"/>
        <w:tblLook w:val="0000"/>
      </w:tblPr>
      <w:tblGrid>
        <w:gridCol w:w="8788"/>
        <w:gridCol w:w="2422"/>
      </w:tblGrid>
      <w:tr w:rsidR="004817D2" w:rsidTr="004817D2">
        <w:trPr>
          <w:trHeight w:val="964"/>
        </w:trPr>
        <w:tc>
          <w:tcPr>
            <w:tcW w:w="8788" w:type="dxa"/>
            <w:vMerge w:val="restart"/>
          </w:tcPr>
          <w:p w:rsidR="004817D2" w:rsidRPr="00E25ED1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noProof/>
                <w:sz w:val="18"/>
                <w:szCs w:val="18"/>
                <w:lang w:eastAsia="ru-RU"/>
              </w:rPr>
            </w:pPr>
          </w:p>
          <w:p w:rsidR="004817D2" w:rsidRPr="00E25ED1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E25ED1">
              <w:rPr>
                <w:rFonts w:ascii="Verdana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718945" cy="171323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1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2" w:type="dxa"/>
          </w:tcPr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E25ED1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</w:p>
          <w:p w:rsidR="004817D2" w:rsidRPr="00E25ED1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ДИ-04.01.02</w:t>
            </w:r>
          </w:p>
        </w:tc>
      </w:tr>
      <w:tr w:rsidR="004817D2" w:rsidTr="004817D2">
        <w:trPr>
          <w:trHeight w:val="3640"/>
        </w:trPr>
        <w:tc>
          <w:tcPr>
            <w:tcW w:w="8788" w:type="dxa"/>
            <w:vMerge/>
          </w:tcPr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</w:tcPr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E25ED1">
              <w:rPr>
                <w:rFonts w:ascii="Verdana" w:hAnsi="Verdana" w:cs="Times New Roman"/>
                <w:sz w:val="18"/>
                <w:szCs w:val="18"/>
              </w:rPr>
              <w:t xml:space="preserve">Длина: </w:t>
            </w:r>
            <w:r>
              <w:rPr>
                <w:rFonts w:ascii="Verdana" w:hAnsi="Verdana" w:cs="Times New Roman"/>
                <w:sz w:val="18"/>
                <w:szCs w:val="18"/>
              </w:rPr>
              <w:t>23</w:t>
            </w:r>
            <w:r w:rsidRPr="00E25ED1">
              <w:rPr>
                <w:rFonts w:ascii="Verdana" w:hAnsi="Verdana" w:cs="Times New Roman"/>
                <w:sz w:val="18"/>
                <w:szCs w:val="18"/>
              </w:rPr>
              <w:t>00</w:t>
            </w: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E25ED1">
              <w:rPr>
                <w:rFonts w:ascii="Verdana" w:hAnsi="Verdana" w:cs="Times New Roman"/>
                <w:sz w:val="18"/>
                <w:szCs w:val="18"/>
              </w:rPr>
              <w:t xml:space="preserve">Ширина: </w:t>
            </w:r>
            <w:r>
              <w:rPr>
                <w:rFonts w:ascii="Verdana" w:hAnsi="Verdana" w:cs="Times New Roman"/>
                <w:sz w:val="18"/>
                <w:szCs w:val="18"/>
              </w:rPr>
              <w:t>45</w:t>
            </w:r>
            <w:r w:rsidRPr="00E25ED1">
              <w:rPr>
                <w:rFonts w:ascii="Verdana" w:hAnsi="Verdana" w:cs="Times New Roman"/>
                <w:sz w:val="18"/>
                <w:szCs w:val="18"/>
              </w:rPr>
              <w:t>0</w:t>
            </w: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E25ED1">
              <w:rPr>
                <w:rFonts w:ascii="Verdana" w:hAnsi="Verdana" w:cs="Times New Roman"/>
                <w:sz w:val="18"/>
                <w:szCs w:val="18"/>
              </w:rPr>
              <w:t xml:space="preserve">Высота: </w:t>
            </w:r>
            <w:r>
              <w:rPr>
                <w:rFonts w:ascii="Verdana" w:hAnsi="Verdana" w:cs="Times New Roman"/>
                <w:sz w:val="18"/>
                <w:szCs w:val="18"/>
              </w:rPr>
              <w:t>500</w:t>
            </w:r>
          </w:p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4817D2">
        <w:trPr>
          <w:trHeight w:val="752"/>
        </w:trPr>
        <w:tc>
          <w:tcPr>
            <w:tcW w:w="8788" w:type="dxa"/>
          </w:tcPr>
          <w:p w:rsidR="004817D2" w:rsidRPr="00E25ED1" w:rsidRDefault="004817D2" w:rsidP="009B16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E25ED1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Качалка - балансир</w:t>
            </w:r>
          </w:p>
        </w:tc>
        <w:tc>
          <w:tcPr>
            <w:tcW w:w="2422" w:type="dxa"/>
            <w:vMerge/>
          </w:tcPr>
          <w:p w:rsidR="004817D2" w:rsidRPr="00E25ED1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4817D2">
        <w:trPr>
          <w:trHeight w:val="8871"/>
        </w:trPr>
        <w:tc>
          <w:tcPr>
            <w:tcW w:w="11210" w:type="dxa"/>
            <w:gridSpan w:val="2"/>
          </w:tcPr>
          <w:p w:rsidR="004817D2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sz w:val="18"/>
                <w:szCs w:val="18"/>
              </w:rPr>
              <w:lastRenderedPageBreak/>
              <w:t>Качалка предназначена для активного отдыха детей. Детское игровое оборудование состоит из опорного каркаса, балансира и сидений с поручнями.</w:t>
            </w: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Опорный каркас</w:t>
            </w:r>
          </w:p>
          <w:p w:rsidR="004817D2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sz w:val="18"/>
                <w:szCs w:val="18"/>
              </w:rPr>
              <w:t>Каркас выполнен из металлической трубы диаметром 38 мм ГОСТ 3262-75 с толщиной стенки 3мм. Снизу каркас усиливается металлической трубой диаметром 18 мм ГОСТ 3262-75 с толщиной стенки 2мм. Каркас на оси вращения состоит из уголка 32х32х4 и профиля 40х20х2.</w:t>
            </w: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Балансир</w:t>
            </w:r>
            <w:r w:rsidRPr="00E25ED1">
              <w:rPr>
                <w:rFonts w:ascii="Verdana" w:hAnsi="Verdana"/>
                <w:sz w:val="18"/>
                <w:szCs w:val="18"/>
              </w:rPr>
              <w:br/>
            </w:r>
            <w:proofErr w:type="gramStart"/>
            <w:r w:rsidRPr="00E25ED1">
              <w:rPr>
                <w:rFonts w:ascii="Verdana" w:hAnsi="Verdana"/>
                <w:sz w:val="18"/>
                <w:szCs w:val="18"/>
              </w:rPr>
              <w:t>Балансир</w:t>
            </w:r>
            <w:proofErr w:type="gramEnd"/>
            <w:r w:rsidRPr="00E25ED1">
              <w:rPr>
                <w:rFonts w:ascii="Verdana" w:hAnsi="Verdana"/>
                <w:sz w:val="18"/>
                <w:szCs w:val="18"/>
              </w:rPr>
              <w:t xml:space="preserve"> изготовлен из шлифованной влагостойкой фанеры 27мм марки ФСФ сорт 1/1 ГОСТ 3916.1-2018 скругленной и отшлифованной по торцевым срезам для обеспечения безопасности и увеличения срока службы. Балансир установлен на вращательный элемент состоящий из металлической трубы диаметром 34мм ГОСТ 3262-75 с толщиной стенки 3,2 мм</w:t>
            </w:r>
            <w:proofErr w:type="gramStart"/>
            <w:r w:rsidRPr="00E25ED1">
              <w:rPr>
                <w:rFonts w:ascii="Verdana" w:hAnsi="Verdana"/>
                <w:sz w:val="18"/>
                <w:szCs w:val="18"/>
              </w:rPr>
              <w:t xml:space="preserve"> ,</w:t>
            </w:r>
            <w:proofErr w:type="gramEnd"/>
            <w:r w:rsidRPr="00E25ED1">
              <w:rPr>
                <w:rFonts w:ascii="Verdana" w:hAnsi="Verdana"/>
                <w:sz w:val="18"/>
                <w:szCs w:val="18"/>
              </w:rPr>
              <w:t xml:space="preserve"> Подшипников 6200ZZ </w:t>
            </w:r>
            <w:proofErr w:type="spellStart"/>
            <w:r w:rsidRPr="00E25ED1">
              <w:rPr>
                <w:rFonts w:ascii="Verdana" w:hAnsi="Verdana"/>
                <w:sz w:val="18"/>
                <w:szCs w:val="18"/>
              </w:rPr>
              <w:t>запресованных</w:t>
            </w:r>
            <w:proofErr w:type="spellEnd"/>
            <w:r w:rsidRPr="00E25ED1">
              <w:rPr>
                <w:rFonts w:ascii="Verdana" w:hAnsi="Verdana"/>
                <w:sz w:val="18"/>
                <w:szCs w:val="18"/>
              </w:rPr>
              <w:t xml:space="preserve"> в корпус  трубы. Вращательный палец изготовлен из металлического прутка 16мм ГОСТ 2590-88 с проточкой до 10мм для </w:t>
            </w:r>
            <w:proofErr w:type="spellStart"/>
            <w:r w:rsidRPr="00E25ED1">
              <w:rPr>
                <w:rFonts w:ascii="Verdana" w:hAnsi="Verdana"/>
                <w:sz w:val="18"/>
                <w:szCs w:val="18"/>
              </w:rPr>
              <w:t>запрессовывания</w:t>
            </w:r>
            <w:proofErr w:type="spellEnd"/>
            <w:r w:rsidRPr="00E25ED1">
              <w:rPr>
                <w:rFonts w:ascii="Verdana" w:hAnsi="Verdana"/>
                <w:sz w:val="18"/>
                <w:szCs w:val="18"/>
              </w:rPr>
              <w:t xml:space="preserve"> подшипника. Втулка изготовлена из металлического прутка 34мм ГОСТ 2590-88. Амортизатор изготовлен из </w:t>
            </w:r>
            <w:proofErr w:type="spellStart"/>
            <w:r w:rsidRPr="00E25ED1">
              <w:rPr>
                <w:rFonts w:ascii="Verdana" w:hAnsi="Verdana"/>
                <w:sz w:val="18"/>
                <w:szCs w:val="18"/>
              </w:rPr>
              <w:t>многопрокладочной</w:t>
            </w:r>
            <w:proofErr w:type="spellEnd"/>
            <w:r w:rsidRPr="00E25ED1">
              <w:rPr>
                <w:rFonts w:ascii="Verdana" w:hAnsi="Verdana"/>
                <w:sz w:val="18"/>
                <w:szCs w:val="18"/>
              </w:rPr>
              <w:t xml:space="preserve"> конвейерной резинотканевой ленты ЕР500/3 8/3.</w:t>
            </w: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Сиденье с поручнями</w:t>
            </w:r>
            <w:r w:rsidRPr="00E25ED1">
              <w:rPr>
                <w:rFonts w:ascii="Verdana" w:hAnsi="Verdana"/>
                <w:sz w:val="18"/>
                <w:szCs w:val="18"/>
              </w:rPr>
              <w:br/>
              <w:t>Каркас сидений выполнены из металлической трубы диаметром 18 мм ГОСТ 3262-75 с толщиной стенки 2 мм. Нижняя часть изготовлена из металлического уголка 32х32х4. Спинка изготовлена из шлифованной влагостойкой фанеры марки ФСФ сорт 1/1 ГОСТ 3916.1-2018 толщиной 15 мм скругленной и отшлифованной по торцевым срезам для обеспечения безопасности и увеличения срока службы.</w:t>
            </w:r>
          </w:p>
          <w:p w:rsidR="004817D2" w:rsidRPr="00E25ED1" w:rsidRDefault="004817D2" w:rsidP="004817D2">
            <w:pPr>
              <w:ind w:left="884" w:hanging="884"/>
              <w:rPr>
                <w:rFonts w:ascii="Verdana" w:hAnsi="Verdana"/>
                <w:sz w:val="18"/>
                <w:szCs w:val="18"/>
              </w:rPr>
            </w:pPr>
          </w:p>
          <w:p w:rsidR="004817D2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Материалы</w:t>
            </w:r>
            <w:r w:rsidRPr="00E25ED1">
              <w:rPr>
                <w:rFonts w:ascii="Verdana" w:hAnsi="Verdana"/>
                <w:sz w:val="18"/>
                <w:szCs w:val="18"/>
              </w:rPr>
              <w:br/>
              <w:t>Металлические элементы красится в 2 слоя эмалями 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 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</w:t>
            </w:r>
            <w:proofErr w:type="gramStart"/>
            <w:r w:rsidRPr="00E25ED1">
              <w:rPr>
                <w:rFonts w:ascii="Verdana" w:hAnsi="Verdana"/>
                <w:sz w:val="18"/>
                <w:szCs w:val="18"/>
              </w:rPr>
              <w:t>1</w:t>
            </w:r>
            <w:proofErr w:type="gramEnd"/>
            <w:r w:rsidRPr="00E25ED1">
              <w:rPr>
                <w:rFonts w:ascii="Verdana" w:hAnsi="Verdana"/>
                <w:sz w:val="18"/>
                <w:szCs w:val="18"/>
              </w:rPr>
              <w:t xml:space="preserve">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Монтаж</w:t>
            </w:r>
            <w:r w:rsidRPr="00E25ED1">
              <w:rPr>
                <w:rFonts w:ascii="Verdana" w:hAnsi="Verdana"/>
                <w:sz w:val="18"/>
                <w:szCs w:val="18"/>
              </w:rPr>
              <w:br/>
              <w:t>Для монтажа изделия используется металлический уголок 40х40х4 ГОСТ 8509-93 длиной 400 мм</w:t>
            </w:r>
            <w:proofErr w:type="gramStart"/>
            <w:r w:rsidRPr="00E25ED1">
              <w:rPr>
                <w:rFonts w:ascii="Verdana" w:hAnsi="Verdana"/>
                <w:sz w:val="18"/>
                <w:szCs w:val="18"/>
              </w:rPr>
              <w:t>.</w:t>
            </w:r>
            <w:proofErr w:type="gramEnd"/>
            <w:r w:rsidRPr="00E25ED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E25ED1">
              <w:rPr>
                <w:rFonts w:ascii="Verdana" w:hAnsi="Verdana"/>
                <w:sz w:val="18"/>
                <w:szCs w:val="18"/>
              </w:rPr>
              <w:t>в</w:t>
            </w:r>
            <w:proofErr w:type="gramEnd"/>
            <w:r w:rsidRPr="00E25ED1">
              <w:rPr>
                <w:rFonts w:ascii="Verdana" w:hAnsi="Verdana"/>
                <w:sz w:val="18"/>
                <w:szCs w:val="18"/>
              </w:rPr>
              <w:t xml:space="preserve"> количестве - 4 шт. Монтаж представляет собой </w:t>
            </w:r>
            <w:proofErr w:type="spellStart"/>
            <w:r w:rsidRPr="00E25ED1">
              <w:rPr>
                <w:rFonts w:ascii="Verdana" w:hAnsi="Verdana"/>
                <w:sz w:val="18"/>
                <w:szCs w:val="18"/>
              </w:rPr>
              <w:t>анкерование</w:t>
            </w:r>
            <w:proofErr w:type="spellEnd"/>
            <w:r w:rsidRPr="00E25ED1">
              <w:rPr>
                <w:rFonts w:ascii="Verdana" w:hAnsi="Verdana"/>
                <w:sz w:val="18"/>
                <w:szCs w:val="18"/>
              </w:rPr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4817D2" w:rsidRPr="00E25ED1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E25ED1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</w:tr>
    </w:tbl>
    <w:p w:rsidR="004817D2" w:rsidRDefault="004817D2" w:rsidP="004817D2"/>
    <w:tbl>
      <w:tblPr>
        <w:tblStyle w:val="aff2"/>
        <w:tblW w:w="11210" w:type="dxa"/>
        <w:tblInd w:w="-318" w:type="dxa"/>
        <w:tblLook w:val="0000"/>
      </w:tblPr>
      <w:tblGrid>
        <w:gridCol w:w="8788"/>
        <w:gridCol w:w="2422"/>
      </w:tblGrid>
      <w:tr w:rsidR="004817D2" w:rsidTr="004817D2">
        <w:trPr>
          <w:trHeight w:val="964"/>
        </w:trPr>
        <w:tc>
          <w:tcPr>
            <w:tcW w:w="8788" w:type="dxa"/>
            <w:vMerge w:val="restart"/>
          </w:tcPr>
          <w:p w:rsidR="004817D2" w:rsidRPr="00BF7318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noProof/>
                <w:sz w:val="18"/>
                <w:szCs w:val="18"/>
                <w:lang w:eastAsia="ru-RU"/>
              </w:rPr>
            </w:pPr>
          </w:p>
          <w:p w:rsidR="004817D2" w:rsidRPr="00BF7318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F7318">
              <w:rPr>
                <w:rFonts w:ascii="Verdana" w:hAnsi="Verdan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43150" cy="2335360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225" cy="234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2" w:type="dxa"/>
          </w:tcPr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BF7318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</w:p>
          <w:p w:rsidR="004817D2" w:rsidRPr="00BF7318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F7318">
              <w:rPr>
                <w:rFonts w:ascii="Verdana" w:hAnsi="Verdana"/>
                <w:b/>
                <w:sz w:val="18"/>
                <w:szCs w:val="18"/>
              </w:rPr>
              <w:t>КМ-6.01</w:t>
            </w:r>
          </w:p>
        </w:tc>
      </w:tr>
      <w:tr w:rsidR="004817D2" w:rsidTr="004817D2">
        <w:trPr>
          <w:trHeight w:val="3640"/>
        </w:trPr>
        <w:tc>
          <w:tcPr>
            <w:tcW w:w="8788" w:type="dxa"/>
            <w:vMerge/>
          </w:tcPr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</w:tcPr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BF7318">
              <w:rPr>
                <w:rFonts w:ascii="Verdana" w:hAnsi="Verdana" w:cs="Times New Roman"/>
                <w:sz w:val="18"/>
                <w:szCs w:val="18"/>
              </w:rPr>
              <w:t>Длина: 1200</w:t>
            </w: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BF7318">
              <w:rPr>
                <w:rFonts w:ascii="Verdana" w:hAnsi="Verdana" w:cs="Times New Roman"/>
                <w:sz w:val="18"/>
                <w:szCs w:val="18"/>
              </w:rPr>
              <w:t>Ширина: 1300</w:t>
            </w: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BF7318">
              <w:rPr>
                <w:rFonts w:ascii="Verdana" w:hAnsi="Verdana" w:cs="Times New Roman"/>
                <w:sz w:val="18"/>
                <w:szCs w:val="18"/>
              </w:rPr>
              <w:t>Высота: 1300</w:t>
            </w:r>
          </w:p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4817D2">
        <w:trPr>
          <w:trHeight w:val="752"/>
        </w:trPr>
        <w:tc>
          <w:tcPr>
            <w:tcW w:w="8788" w:type="dxa"/>
          </w:tcPr>
          <w:p w:rsidR="004817D2" w:rsidRPr="00BF7318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4817D2" w:rsidRPr="00BF7318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F7318">
              <w:rPr>
                <w:rFonts w:ascii="Verdana" w:hAnsi="Verdana"/>
                <w:b/>
                <w:sz w:val="18"/>
                <w:szCs w:val="18"/>
              </w:rPr>
              <w:t>Домик "Ёлочка" из влагостойкой фанеры</w:t>
            </w:r>
          </w:p>
        </w:tc>
        <w:tc>
          <w:tcPr>
            <w:tcW w:w="2422" w:type="dxa"/>
            <w:vMerge/>
          </w:tcPr>
          <w:p w:rsidR="004817D2" w:rsidRPr="00BF7318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4817D2">
        <w:trPr>
          <w:trHeight w:val="8871"/>
        </w:trPr>
        <w:tc>
          <w:tcPr>
            <w:tcW w:w="11210" w:type="dxa"/>
            <w:gridSpan w:val="2"/>
          </w:tcPr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BF7318">
              <w:rPr>
                <w:rFonts w:ascii="Verdana" w:hAnsi="Verdana"/>
                <w:sz w:val="18"/>
                <w:szCs w:val="18"/>
              </w:rPr>
              <w:t>Домик предназначен для активного отдыха детей. Детское игровое оборудование состоит из домика с лавочками и пола.</w:t>
            </w: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F7318">
              <w:rPr>
                <w:rFonts w:ascii="Verdana" w:hAnsi="Verdana"/>
                <w:b/>
                <w:sz w:val="18"/>
                <w:szCs w:val="18"/>
              </w:rPr>
              <w:t>Домик</w:t>
            </w: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BF7318">
              <w:rPr>
                <w:rFonts w:ascii="Verdana" w:hAnsi="Verdana"/>
                <w:sz w:val="18"/>
                <w:szCs w:val="18"/>
              </w:rPr>
              <w:t>Крыша</w:t>
            </w:r>
            <w:proofErr w:type="gramStart"/>
            <w:r w:rsidRPr="00BF7318">
              <w:rPr>
                <w:rFonts w:ascii="Verdana" w:hAnsi="Verdana"/>
                <w:sz w:val="18"/>
                <w:szCs w:val="18"/>
              </w:rPr>
              <w:t xml:space="preserve"> ,</w:t>
            </w:r>
            <w:proofErr w:type="gramEnd"/>
            <w:r w:rsidRPr="00BF7318">
              <w:rPr>
                <w:rFonts w:ascii="Verdana" w:hAnsi="Verdana"/>
                <w:sz w:val="18"/>
                <w:szCs w:val="18"/>
              </w:rPr>
              <w:t xml:space="preserve"> боковины , лавочки изготовлены из шлифованной влагостойкой фанера марки ФСФ сорт 1/1                    ГОСТ-3916.1-2018 толщиной 15 мм скругленной и отшлифованной по торцевым срезам для обеспечения безопасности и увеличения срока службы. Высота сидений равняется 270 мм. В торцевых частях делаются отфрезерованные отверстия в виде ёлочки. </w:t>
            </w:r>
          </w:p>
          <w:p w:rsidR="004817D2" w:rsidRPr="00BF7318" w:rsidRDefault="004817D2" w:rsidP="009B16D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817D2" w:rsidRPr="00BF7318" w:rsidRDefault="004817D2" w:rsidP="009B16DE">
            <w:pPr>
              <w:rPr>
                <w:rFonts w:ascii="Verdana" w:hAnsi="Verdana"/>
                <w:b/>
                <w:sz w:val="18"/>
                <w:szCs w:val="18"/>
              </w:rPr>
            </w:pPr>
            <w:r w:rsidRPr="00BF7318">
              <w:rPr>
                <w:rFonts w:ascii="Verdana" w:hAnsi="Verdana"/>
                <w:b/>
                <w:sz w:val="18"/>
                <w:szCs w:val="18"/>
              </w:rPr>
              <w:t xml:space="preserve">Пол </w:t>
            </w: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  <w:r w:rsidRPr="00BF7318">
              <w:rPr>
                <w:rFonts w:ascii="Verdana" w:hAnsi="Verdana"/>
                <w:sz w:val="18"/>
                <w:szCs w:val="18"/>
              </w:rPr>
              <w:t>Пол изготовлен из ламинированной Фанеры ФОБ – F/W ГОСТ 53920-2010 толщиной 18 мм. Высота пола равняется 100 мм. Пол крепится к вертикальным опорам с помощью шурупов-глухарей диаметром 8 мм, длиной 80 мм. Опоры изготовлены из клееного деревянного бруса 80х80</w:t>
            </w:r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 xml:space="preserve"> сосновой породы сорта АА с закругленными углами.</w:t>
            </w:r>
            <w:r w:rsidRPr="00BF7318">
              <w:rPr>
                <w:rFonts w:ascii="Verdana" w:hAnsi="Verdana"/>
                <w:sz w:val="18"/>
                <w:szCs w:val="18"/>
              </w:rPr>
              <w:t xml:space="preserve"> Материалом  служит прошедшая предварительную обработку сосна, покрытая водоотталкивающим и УФ стойким акриловым пропиточным антисептическим лаком для дерева ТУ 2313-005-32998388-2011. По краям опоры оканчиваются металлическими </w:t>
            </w:r>
            <w:proofErr w:type="gramStart"/>
            <w:r w:rsidRPr="00BF7318">
              <w:rPr>
                <w:rFonts w:ascii="Verdana" w:hAnsi="Verdana"/>
                <w:sz w:val="18"/>
                <w:szCs w:val="18"/>
              </w:rPr>
              <w:t>подпятниками</w:t>
            </w:r>
            <w:proofErr w:type="gramEnd"/>
            <w:r w:rsidRPr="00BF7318">
              <w:rPr>
                <w:rFonts w:ascii="Verdana" w:hAnsi="Verdana"/>
                <w:sz w:val="18"/>
                <w:szCs w:val="18"/>
              </w:rPr>
              <w:t xml:space="preserve"> выполненными из </w:t>
            </w:r>
            <w:proofErr w:type="spellStart"/>
            <w:r w:rsidRPr="00BF7318">
              <w:rPr>
                <w:rFonts w:ascii="Verdana" w:hAnsi="Verdana"/>
                <w:sz w:val="18"/>
                <w:szCs w:val="18"/>
              </w:rPr>
              <w:t>неравнополочного</w:t>
            </w:r>
            <w:proofErr w:type="spellEnd"/>
            <w:r w:rsidRPr="00BF7318">
              <w:rPr>
                <w:rFonts w:ascii="Verdana" w:hAnsi="Verdana"/>
                <w:sz w:val="18"/>
                <w:szCs w:val="18"/>
              </w:rPr>
              <w:t xml:space="preserve"> оцинкованного уголка 40х70х3.</w:t>
            </w: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Default="004817D2" w:rsidP="009B16DE">
            <w:pP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F7318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Материалы</w:t>
            </w:r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br/>
            </w:r>
            <w:r w:rsidRPr="00BF7318"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ru-RU"/>
              </w:rPr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</w:t>
            </w:r>
            <w:proofErr w:type="gramStart"/>
            <w:r w:rsidRPr="00BF7318"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  <w:proofErr w:type="gramEnd"/>
            <w:r w:rsidRPr="00BF7318"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ru-RU"/>
              </w:rPr>
              <w:t xml:space="preserve">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  <w:lang w:eastAsia="ru-RU"/>
              </w:rPr>
            </w:pPr>
            <w:r w:rsidRPr="00BF7318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Монтаж</w:t>
            </w:r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br/>
              <w:t>Для монтажа изделия используется металлический уголок 40х40х4 ГОСТ 8509-93 длиной 400 мм</w:t>
            </w:r>
            <w:proofErr w:type="gramStart"/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>.</w:t>
            </w:r>
            <w:proofErr w:type="gramEnd"/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>в</w:t>
            </w:r>
            <w:proofErr w:type="gramEnd"/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 xml:space="preserve"> количестве - 4 шт. Монтаж представляет собой </w:t>
            </w:r>
            <w:proofErr w:type="spellStart"/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>анкерование</w:t>
            </w:r>
            <w:proofErr w:type="spellEnd"/>
            <w:r w:rsidRPr="00BF7318">
              <w:rPr>
                <w:rFonts w:ascii="Verdana" w:hAnsi="Verdana"/>
                <w:sz w:val="18"/>
                <w:szCs w:val="18"/>
                <w:lang w:eastAsia="ru-RU"/>
              </w:rPr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4817D2" w:rsidRPr="00BF7318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  <w:p w:rsidR="004817D2" w:rsidRPr="00BF7318" w:rsidRDefault="004817D2" w:rsidP="009B16DE">
            <w:pPr>
              <w:pStyle w:val="afc"/>
              <w:shd w:val="clear" w:color="auto" w:fill="FFFFFF"/>
              <w:spacing w:before="0" w:after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817D2" w:rsidRDefault="004817D2" w:rsidP="004817D2"/>
    <w:tbl>
      <w:tblPr>
        <w:tblStyle w:val="aff2"/>
        <w:tblW w:w="11210" w:type="dxa"/>
        <w:tblInd w:w="-34" w:type="dxa"/>
        <w:tblLook w:val="0000"/>
      </w:tblPr>
      <w:tblGrid>
        <w:gridCol w:w="8788"/>
        <w:gridCol w:w="2422"/>
      </w:tblGrid>
      <w:tr w:rsidR="004817D2" w:rsidTr="002145D5">
        <w:trPr>
          <w:trHeight w:val="964"/>
        </w:trPr>
        <w:tc>
          <w:tcPr>
            <w:tcW w:w="8788" w:type="dxa"/>
            <w:vMerge w:val="restart"/>
          </w:tcPr>
          <w:p w:rsidR="004817D2" w:rsidRPr="00952863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noProof/>
                <w:sz w:val="18"/>
                <w:szCs w:val="18"/>
                <w:lang w:eastAsia="ru-RU"/>
              </w:rPr>
            </w:pPr>
          </w:p>
          <w:p w:rsidR="004817D2" w:rsidRPr="00952863" w:rsidRDefault="004817D2" w:rsidP="009B16DE">
            <w:pPr>
              <w:spacing w:before="100" w:beforeAutospacing="1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8945" cy="17189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2" w:type="dxa"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</w:p>
          <w:p w:rsidR="004817D2" w:rsidRPr="00952863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t>КМ-8.01</w:t>
            </w:r>
          </w:p>
        </w:tc>
      </w:tr>
      <w:tr w:rsidR="004817D2" w:rsidTr="002145D5">
        <w:trPr>
          <w:trHeight w:val="3640"/>
        </w:trPr>
        <w:tc>
          <w:tcPr>
            <w:tcW w:w="8788" w:type="dxa"/>
            <w:vMerge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422" w:type="dxa"/>
            <w:vMerge w:val="restart"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 xml:space="preserve">Длина: </w:t>
            </w:r>
            <w:r>
              <w:rPr>
                <w:rFonts w:ascii="Verdana" w:hAnsi="Verdana" w:cs="Times New Roman"/>
                <w:sz w:val="18"/>
                <w:szCs w:val="18"/>
              </w:rPr>
              <w:t>1700</w:t>
            </w: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 xml:space="preserve">Ширина: </w:t>
            </w:r>
            <w:r>
              <w:rPr>
                <w:rFonts w:ascii="Verdana" w:hAnsi="Verdana" w:cs="Times New Roman"/>
                <w:sz w:val="18"/>
                <w:szCs w:val="18"/>
              </w:rPr>
              <w:t>1400</w:t>
            </w: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  <w:r w:rsidRPr="00952863">
              <w:rPr>
                <w:rFonts w:ascii="Verdana" w:hAnsi="Verdana" w:cs="Times New Roman"/>
                <w:sz w:val="18"/>
                <w:szCs w:val="18"/>
              </w:rPr>
              <w:t>Высота: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750</w:t>
            </w:r>
          </w:p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2145D5">
        <w:trPr>
          <w:trHeight w:val="752"/>
        </w:trPr>
        <w:tc>
          <w:tcPr>
            <w:tcW w:w="8788" w:type="dxa"/>
          </w:tcPr>
          <w:p w:rsidR="004817D2" w:rsidRPr="00952863" w:rsidRDefault="004817D2" w:rsidP="009B16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4817D2" w:rsidRPr="00952863" w:rsidRDefault="004817D2" w:rsidP="009B16DE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C04BC">
              <w:rPr>
                <w:b/>
                <w:bCs/>
              </w:rPr>
              <w:t>Стол со скамьями из влагостойкой фанеры</w:t>
            </w:r>
          </w:p>
        </w:tc>
        <w:tc>
          <w:tcPr>
            <w:tcW w:w="2422" w:type="dxa"/>
            <w:vMerge/>
          </w:tcPr>
          <w:p w:rsidR="004817D2" w:rsidRPr="00952863" w:rsidRDefault="004817D2" w:rsidP="009B16DE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817D2" w:rsidTr="002145D5">
        <w:trPr>
          <w:trHeight w:val="8871"/>
        </w:trPr>
        <w:tc>
          <w:tcPr>
            <w:tcW w:w="11210" w:type="dxa"/>
            <w:gridSpan w:val="2"/>
          </w:tcPr>
          <w:p w:rsidR="004817D2" w:rsidRDefault="004817D2" w:rsidP="009B16DE">
            <w:r w:rsidRPr="002C04BC">
              <w:lastRenderedPageBreak/>
              <w:t>Стол предназначен для уличной установки. Детское игровое оборудование состоит из каркаса, стола и сидений.</w:t>
            </w:r>
          </w:p>
          <w:p w:rsidR="004817D2" w:rsidRPr="002C04BC" w:rsidRDefault="004817D2" w:rsidP="009B16DE"/>
          <w:p w:rsidR="004817D2" w:rsidRDefault="004817D2" w:rsidP="009B16DE">
            <w:r w:rsidRPr="002C04BC">
              <w:rPr>
                <w:b/>
                <w:bCs/>
              </w:rPr>
              <w:t>Каркас</w:t>
            </w:r>
            <w:r w:rsidRPr="002C04BC">
              <w:br/>
            </w:r>
            <w:proofErr w:type="gramStart"/>
            <w:r w:rsidRPr="002C04BC">
              <w:t>Каркас</w:t>
            </w:r>
            <w:proofErr w:type="gramEnd"/>
            <w:r w:rsidRPr="002C04BC">
              <w:t xml:space="preserve"> выполнен из металлической трубы диаметром 40 мм ГОСТ 3262-75 с толщиной стенки 3,2 мм и профиля 40х20 ГОСТ 8645 с толщиной стенки 2 мм.</w:t>
            </w:r>
          </w:p>
          <w:p w:rsidR="004817D2" w:rsidRPr="002C04BC" w:rsidRDefault="004817D2" w:rsidP="009B16DE"/>
          <w:p w:rsidR="004817D2" w:rsidRDefault="004817D2" w:rsidP="009B16DE">
            <w:r w:rsidRPr="002C04BC">
              <w:rPr>
                <w:b/>
                <w:bCs/>
              </w:rPr>
              <w:t>Стол и сиденья</w:t>
            </w:r>
            <w:r w:rsidRPr="002C04BC">
              <w:br/>
              <w:t>Стол и сиденья изготовлены из шлифованной влагостойкой фанера м</w:t>
            </w:r>
            <w:r>
              <w:t>арки ФСФ сорт 1/1 ГОСТ 3916.1-2018</w:t>
            </w:r>
            <w:r w:rsidRPr="002C04BC">
              <w:t xml:space="preserve"> толщиной 15 мм скругленной и отшлифованной по торцевым срезам для обеспечения безопасности и увеличения срока службы. Стол и сиденья фиксируется к каркасу посредством мебельных болтов М8 ГОСТ 7801-81.</w:t>
            </w:r>
          </w:p>
          <w:p w:rsidR="004817D2" w:rsidRPr="002C04BC" w:rsidRDefault="004817D2" w:rsidP="009B16DE"/>
          <w:p w:rsidR="004817D2" w:rsidRDefault="004817D2" w:rsidP="009B16DE">
            <w:r w:rsidRPr="002C04BC">
              <w:rPr>
                <w:b/>
                <w:bCs/>
              </w:rPr>
              <w:t>Материалы</w:t>
            </w:r>
            <w:r w:rsidRPr="002C04BC">
              <w:br/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</w:t>
            </w:r>
            <w:proofErr w:type="gramStart"/>
            <w:r w:rsidRPr="002C04BC">
              <w:t>1</w:t>
            </w:r>
            <w:proofErr w:type="gramEnd"/>
            <w:r w:rsidRPr="002C04BC">
              <w:t xml:space="preserve">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4817D2" w:rsidRPr="002C04BC" w:rsidRDefault="004817D2" w:rsidP="009B16DE"/>
          <w:p w:rsidR="004817D2" w:rsidRPr="002C04BC" w:rsidRDefault="004817D2" w:rsidP="009B16DE">
            <w:r w:rsidRPr="002C04BC">
              <w:rPr>
                <w:b/>
                <w:bCs/>
              </w:rPr>
              <w:t>Монтаж</w:t>
            </w:r>
            <w:r w:rsidRPr="002C04BC">
              <w:br/>
              <w:t>Для монтажа изделия используется металлический уголо</w:t>
            </w:r>
            <w:r>
              <w:t>к 40х40х4 ГОСТ 8509-93 длиной 40</w:t>
            </w:r>
            <w:r w:rsidRPr="002C04BC">
              <w:t>0 мм</w:t>
            </w:r>
            <w:proofErr w:type="gramStart"/>
            <w:r w:rsidRPr="002C04BC">
              <w:t>.</w:t>
            </w:r>
            <w:proofErr w:type="gramEnd"/>
            <w:r w:rsidRPr="002C04BC">
              <w:t xml:space="preserve"> </w:t>
            </w:r>
            <w:proofErr w:type="gramStart"/>
            <w:r w:rsidRPr="002C04BC">
              <w:t>в</w:t>
            </w:r>
            <w:proofErr w:type="gramEnd"/>
            <w:r w:rsidRPr="002C04BC">
              <w:t xml:space="preserve"> количестве - 4 шт. Монтаж представляет собой </w:t>
            </w:r>
            <w:proofErr w:type="spellStart"/>
            <w:r w:rsidRPr="002C04BC">
              <w:t>анкерование</w:t>
            </w:r>
            <w:proofErr w:type="spellEnd"/>
            <w:r w:rsidRPr="002C04BC"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4817D2" w:rsidRPr="00952863" w:rsidRDefault="004817D2" w:rsidP="009B16D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817D2" w:rsidRDefault="004817D2" w:rsidP="004817D2"/>
    <w:p w:rsidR="00564D77" w:rsidRPr="00CB1AB8" w:rsidRDefault="00564D77" w:rsidP="00633997">
      <w:pPr>
        <w:tabs>
          <w:tab w:val="left" w:pos="14325"/>
        </w:tabs>
        <w:jc w:val="center"/>
        <w:rPr>
          <w:rFonts w:ascii="Times New Roman" w:eastAsia="Times New Roman" w:hAnsi="Times New Roman" w:cs="Times New Roman"/>
          <w:b/>
        </w:rPr>
      </w:pPr>
    </w:p>
    <w:sectPr w:rsidR="00564D77" w:rsidRPr="00CB1AB8" w:rsidSect="004817D2"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26" w:rsidRDefault="00210E26">
      <w:r>
        <w:separator/>
      </w:r>
    </w:p>
  </w:endnote>
  <w:endnote w:type="continuationSeparator" w:id="0">
    <w:p w:rsidR="00210E26" w:rsidRDefault="0021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26" w:rsidRDefault="00210E26">
      <w:r>
        <w:separator/>
      </w:r>
    </w:p>
  </w:footnote>
  <w:footnote w:type="continuationSeparator" w:id="0">
    <w:p w:rsidR="00210E26" w:rsidRDefault="00210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4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37"/>
  </w:num>
  <w:num w:numId="4">
    <w:abstractNumId w:val="16"/>
  </w:num>
  <w:num w:numId="5">
    <w:abstractNumId w:val="3"/>
  </w:num>
  <w:num w:numId="6">
    <w:abstractNumId w:val="22"/>
  </w:num>
  <w:num w:numId="7">
    <w:abstractNumId w:val="4"/>
  </w:num>
  <w:num w:numId="8">
    <w:abstractNumId w:val="14"/>
  </w:num>
  <w:num w:numId="9">
    <w:abstractNumId w:val="29"/>
  </w:num>
  <w:num w:numId="10">
    <w:abstractNumId w:val="12"/>
  </w:num>
  <w:num w:numId="11">
    <w:abstractNumId w:val="21"/>
  </w:num>
  <w:num w:numId="12">
    <w:abstractNumId w:val="10"/>
  </w:num>
  <w:num w:numId="13">
    <w:abstractNumId w:val="30"/>
  </w:num>
  <w:num w:numId="14">
    <w:abstractNumId w:val="26"/>
  </w:num>
  <w:num w:numId="15">
    <w:abstractNumId w:val="5"/>
  </w:num>
  <w:num w:numId="16">
    <w:abstractNumId w:val="18"/>
  </w:num>
  <w:num w:numId="17">
    <w:abstractNumId w:val="20"/>
  </w:num>
  <w:num w:numId="18">
    <w:abstractNumId w:val="13"/>
  </w:num>
  <w:num w:numId="19">
    <w:abstractNumId w:val="19"/>
  </w:num>
  <w:num w:numId="20">
    <w:abstractNumId w:val="32"/>
  </w:num>
  <w:num w:numId="21">
    <w:abstractNumId w:val="6"/>
  </w:num>
  <w:num w:numId="22">
    <w:abstractNumId w:val="15"/>
  </w:num>
  <w:num w:numId="23">
    <w:abstractNumId w:val="31"/>
  </w:num>
  <w:num w:numId="24">
    <w:abstractNumId w:val="7"/>
  </w:num>
  <w:num w:numId="25">
    <w:abstractNumId w:val="17"/>
  </w:num>
  <w:num w:numId="26">
    <w:abstractNumId w:val="28"/>
  </w:num>
  <w:num w:numId="27">
    <w:abstractNumId w:val="11"/>
  </w:num>
  <w:num w:numId="28">
    <w:abstractNumId w:val="34"/>
  </w:num>
  <w:num w:numId="29">
    <w:abstractNumId w:val="1"/>
  </w:num>
  <w:num w:numId="30">
    <w:abstractNumId w:val="8"/>
  </w:num>
  <w:num w:numId="31">
    <w:abstractNumId w:val="25"/>
  </w:num>
  <w:num w:numId="32">
    <w:abstractNumId w:val="2"/>
  </w:num>
  <w:num w:numId="33">
    <w:abstractNumId w:val="23"/>
  </w:num>
  <w:num w:numId="34">
    <w:abstractNumId w:val="24"/>
  </w:num>
  <w:num w:numId="35">
    <w:abstractNumId w:val="9"/>
  </w:num>
  <w:num w:numId="36">
    <w:abstractNumId w:val="38"/>
  </w:num>
  <w:num w:numId="37">
    <w:abstractNumId w:val="27"/>
  </w:num>
  <w:num w:numId="38">
    <w:abstractNumId w:val="0"/>
  </w:num>
  <w:num w:numId="39">
    <w:abstractNumId w:val="40"/>
  </w:num>
  <w:num w:numId="40">
    <w:abstractNumId w:val="36"/>
  </w:num>
  <w:num w:numId="41">
    <w:abstractNumId w:val="3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34E2"/>
    <w:rsid w:val="0000522C"/>
    <w:rsid w:val="0001142D"/>
    <w:rsid w:val="00013479"/>
    <w:rsid w:val="00014646"/>
    <w:rsid w:val="000204C6"/>
    <w:rsid w:val="00021980"/>
    <w:rsid w:val="0003322C"/>
    <w:rsid w:val="0003409F"/>
    <w:rsid w:val="00034482"/>
    <w:rsid w:val="00034780"/>
    <w:rsid w:val="00034C69"/>
    <w:rsid w:val="000427B1"/>
    <w:rsid w:val="00044C75"/>
    <w:rsid w:val="00044D95"/>
    <w:rsid w:val="00051944"/>
    <w:rsid w:val="00053FD1"/>
    <w:rsid w:val="000565AD"/>
    <w:rsid w:val="0006356E"/>
    <w:rsid w:val="00064E6A"/>
    <w:rsid w:val="0006531F"/>
    <w:rsid w:val="00066386"/>
    <w:rsid w:val="000741CF"/>
    <w:rsid w:val="00074DF1"/>
    <w:rsid w:val="00076272"/>
    <w:rsid w:val="00076A29"/>
    <w:rsid w:val="000966D4"/>
    <w:rsid w:val="000A0C97"/>
    <w:rsid w:val="000A1568"/>
    <w:rsid w:val="000A4500"/>
    <w:rsid w:val="000A4A91"/>
    <w:rsid w:val="000B08EF"/>
    <w:rsid w:val="000B1142"/>
    <w:rsid w:val="000C09DD"/>
    <w:rsid w:val="000D0EB3"/>
    <w:rsid w:val="000D2B85"/>
    <w:rsid w:val="000D2C57"/>
    <w:rsid w:val="000D3DA0"/>
    <w:rsid w:val="000D5A96"/>
    <w:rsid w:val="000E200B"/>
    <w:rsid w:val="000E5432"/>
    <w:rsid w:val="000E54DB"/>
    <w:rsid w:val="000E5541"/>
    <w:rsid w:val="000E673A"/>
    <w:rsid w:val="000F194F"/>
    <w:rsid w:val="000F28D1"/>
    <w:rsid w:val="000F34A9"/>
    <w:rsid w:val="000F34AF"/>
    <w:rsid w:val="000F393A"/>
    <w:rsid w:val="000F4161"/>
    <w:rsid w:val="000F4CA6"/>
    <w:rsid w:val="000F4FFF"/>
    <w:rsid w:val="000F56B3"/>
    <w:rsid w:val="000F7D9E"/>
    <w:rsid w:val="00101BB2"/>
    <w:rsid w:val="00110996"/>
    <w:rsid w:val="00113EB1"/>
    <w:rsid w:val="00115171"/>
    <w:rsid w:val="0011548F"/>
    <w:rsid w:val="00115720"/>
    <w:rsid w:val="001157ED"/>
    <w:rsid w:val="001174F4"/>
    <w:rsid w:val="00117B82"/>
    <w:rsid w:val="00121FF7"/>
    <w:rsid w:val="00123861"/>
    <w:rsid w:val="001248D9"/>
    <w:rsid w:val="00131A27"/>
    <w:rsid w:val="001325FD"/>
    <w:rsid w:val="0013348A"/>
    <w:rsid w:val="0013530C"/>
    <w:rsid w:val="0014229C"/>
    <w:rsid w:val="00150ABF"/>
    <w:rsid w:val="00151151"/>
    <w:rsid w:val="00152B7D"/>
    <w:rsid w:val="0015340A"/>
    <w:rsid w:val="00154B5B"/>
    <w:rsid w:val="0016228B"/>
    <w:rsid w:val="00165BBE"/>
    <w:rsid w:val="00167F56"/>
    <w:rsid w:val="00171F34"/>
    <w:rsid w:val="00172019"/>
    <w:rsid w:val="0018241F"/>
    <w:rsid w:val="001837DD"/>
    <w:rsid w:val="00184796"/>
    <w:rsid w:val="00185002"/>
    <w:rsid w:val="0018629C"/>
    <w:rsid w:val="00186490"/>
    <w:rsid w:val="00192544"/>
    <w:rsid w:val="00194467"/>
    <w:rsid w:val="00194A15"/>
    <w:rsid w:val="001A0C58"/>
    <w:rsid w:val="001A0F44"/>
    <w:rsid w:val="001A34BB"/>
    <w:rsid w:val="001A4EA7"/>
    <w:rsid w:val="001A5F98"/>
    <w:rsid w:val="001B0F18"/>
    <w:rsid w:val="001B1236"/>
    <w:rsid w:val="001B5764"/>
    <w:rsid w:val="001B5D25"/>
    <w:rsid w:val="001C3E6A"/>
    <w:rsid w:val="001C567E"/>
    <w:rsid w:val="001D6BB3"/>
    <w:rsid w:val="001F1149"/>
    <w:rsid w:val="001F3DF0"/>
    <w:rsid w:val="001F6091"/>
    <w:rsid w:val="00200000"/>
    <w:rsid w:val="0020086F"/>
    <w:rsid w:val="00201D6D"/>
    <w:rsid w:val="00202698"/>
    <w:rsid w:val="0020698A"/>
    <w:rsid w:val="00207393"/>
    <w:rsid w:val="00210E26"/>
    <w:rsid w:val="002145D5"/>
    <w:rsid w:val="00217FB2"/>
    <w:rsid w:val="00223622"/>
    <w:rsid w:val="002265D2"/>
    <w:rsid w:val="00226F67"/>
    <w:rsid w:val="00227116"/>
    <w:rsid w:val="00230B4C"/>
    <w:rsid w:val="00235C69"/>
    <w:rsid w:val="002365E3"/>
    <w:rsid w:val="00243636"/>
    <w:rsid w:val="00246ED1"/>
    <w:rsid w:val="00251C2B"/>
    <w:rsid w:val="002534EB"/>
    <w:rsid w:val="00253F58"/>
    <w:rsid w:val="00255AD5"/>
    <w:rsid w:val="00256275"/>
    <w:rsid w:val="00256BDB"/>
    <w:rsid w:val="002600A8"/>
    <w:rsid w:val="002613E1"/>
    <w:rsid w:val="00263503"/>
    <w:rsid w:val="00263598"/>
    <w:rsid w:val="002657CA"/>
    <w:rsid w:val="002659B0"/>
    <w:rsid w:val="00274537"/>
    <w:rsid w:val="0027690A"/>
    <w:rsid w:val="00281B0F"/>
    <w:rsid w:val="00284F07"/>
    <w:rsid w:val="002855E0"/>
    <w:rsid w:val="002941DD"/>
    <w:rsid w:val="00296478"/>
    <w:rsid w:val="002971AE"/>
    <w:rsid w:val="002A3C7B"/>
    <w:rsid w:val="002A4F26"/>
    <w:rsid w:val="002A6B52"/>
    <w:rsid w:val="002A6D21"/>
    <w:rsid w:val="002A7D35"/>
    <w:rsid w:val="002B3983"/>
    <w:rsid w:val="002C51B4"/>
    <w:rsid w:val="002C71CC"/>
    <w:rsid w:val="002C768B"/>
    <w:rsid w:val="002D0605"/>
    <w:rsid w:val="002D3797"/>
    <w:rsid w:val="002D3FD3"/>
    <w:rsid w:val="002D4A43"/>
    <w:rsid w:val="002D70E3"/>
    <w:rsid w:val="002D735E"/>
    <w:rsid w:val="002E10BA"/>
    <w:rsid w:val="002E7BD2"/>
    <w:rsid w:val="002F0045"/>
    <w:rsid w:val="002F1431"/>
    <w:rsid w:val="002F37E8"/>
    <w:rsid w:val="002F3D84"/>
    <w:rsid w:val="002F63D4"/>
    <w:rsid w:val="00300321"/>
    <w:rsid w:val="00301550"/>
    <w:rsid w:val="00301EDC"/>
    <w:rsid w:val="00305328"/>
    <w:rsid w:val="00305DE0"/>
    <w:rsid w:val="003065C7"/>
    <w:rsid w:val="003243BC"/>
    <w:rsid w:val="00326A1A"/>
    <w:rsid w:val="00331568"/>
    <w:rsid w:val="00331BFE"/>
    <w:rsid w:val="003354A5"/>
    <w:rsid w:val="00340F8E"/>
    <w:rsid w:val="00341F0D"/>
    <w:rsid w:val="00344241"/>
    <w:rsid w:val="00344ADB"/>
    <w:rsid w:val="003505B4"/>
    <w:rsid w:val="003528D4"/>
    <w:rsid w:val="00354B38"/>
    <w:rsid w:val="00356463"/>
    <w:rsid w:val="00364505"/>
    <w:rsid w:val="00366668"/>
    <w:rsid w:val="00377F82"/>
    <w:rsid w:val="00381A2F"/>
    <w:rsid w:val="00381AEF"/>
    <w:rsid w:val="0038257F"/>
    <w:rsid w:val="00384D5F"/>
    <w:rsid w:val="00384FA8"/>
    <w:rsid w:val="003936FE"/>
    <w:rsid w:val="00393736"/>
    <w:rsid w:val="003A026E"/>
    <w:rsid w:val="003A1350"/>
    <w:rsid w:val="003A1FF2"/>
    <w:rsid w:val="003A31DB"/>
    <w:rsid w:val="003B4B27"/>
    <w:rsid w:val="003B52BB"/>
    <w:rsid w:val="003C1AD2"/>
    <w:rsid w:val="003C7AA8"/>
    <w:rsid w:val="003D4F16"/>
    <w:rsid w:val="003D6E8F"/>
    <w:rsid w:val="003D79B7"/>
    <w:rsid w:val="003E5384"/>
    <w:rsid w:val="003E5B8C"/>
    <w:rsid w:val="003F2C19"/>
    <w:rsid w:val="00404CCB"/>
    <w:rsid w:val="004207C8"/>
    <w:rsid w:val="004208E5"/>
    <w:rsid w:val="00421ECB"/>
    <w:rsid w:val="004226D9"/>
    <w:rsid w:val="00423ABA"/>
    <w:rsid w:val="00425AB5"/>
    <w:rsid w:val="0043396A"/>
    <w:rsid w:val="0043415D"/>
    <w:rsid w:val="00434AC5"/>
    <w:rsid w:val="00434DCA"/>
    <w:rsid w:val="00443546"/>
    <w:rsid w:val="004525CC"/>
    <w:rsid w:val="00455401"/>
    <w:rsid w:val="004559C2"/>
    <w:rsid w:val="00455D32"/>
    <w:rsid w:val="00461E11"/>
    <w:rsid w:val="00464FFD"/>
    <w:rsid w:val="00466D9D"/>
    <w:rsid w:val="00470549"/>
    <w:rsid w:val="0047328E"/>
    <w:rsid w:val="004807A0"/>
    <w:rsid w:val="004817D2"/>
    <w:rsid w:val="00482C58"/>
    <w:rsid w:val="0048577F"/>
    <w:rsid w:val="00486658"/>
    <w:rsid w:val="00493795"/>
    <w:rsid w:val="00497D3F"/>
    <w:rsid w:val="004A07EF"/>
    <w:rsid w:val="004A213D"/>
    <w:rsid w:val="004A43B6"/>
    <w:rsid w:val="004B4CB5"/>
    <w:rsid w:val="004B4DE3"/>
    <w:rsid w:val="004B68BD"/>
    <w:rsid w:val="004C0C00"/>
    <w:rsid w:val="004C13FB"/>
    <w:rsid w:val="004C3268"/>
    <w:rsid w:val="004C406C"/>
    <w:rsid w:val="004D782A"/>
    <w:rsid w:val="004D7962"/>
    <w:rsid w:val="004E4370"/>
    <w:rsid w:val="004E453A"/>
    <w:rsid w:val="004E4EE8"/>
    <w:rsid w:val="004E584B"/>
    <w:rsid w:val="004E7BD6"/>
    <w:rsid w:val="004F42C1"/>
    <w:rsid w:val="004F4987"/>
    <w:rsid w:val="004F694C"/>
    <w:rsid w:val="004F78FE"/>
    <w:rsid w:val="004F7C54"/>
    <w:rsid w:val="0050306F"/>
    <w:rsid w:val="0050387B"/>
    <w:rsid w:val="00505AFC"/>
    <w:rsid w:val="0050752C"/>
    <w:rsid w:val="00510BAE"/>
    <w:rsid w:val="00516AC1"/>
    <w:rsid w:val="005205BD"/>
    <w:rsid w:val="005231FB"/>
    <w:rsid w:val="00524F7E"/>
    <w:rsid w:val="00542D2B"/>
    <w:rsid w:val="00550BC3"/>
    <w:rsid w:val="00553C8C"/>
    <w:rsid w:val="005540AC"/>
    <w:rsid w:val="00557768"/>
    <w:rsid w:val="00564D77"/>
    <w:rsid w:val="00565659"/>
    <w:rsid w:val="00570984"/>
    <w:rsid w:val="00571338"/>
    <w:rsid w:val="005715EA"/>
    <w:rsid w:val="0057168A"/>
    <w:rsid w:val="00575ED8"/>
    <w:rsid w:val="00583C1D"/>
    <w:rsid w:val="00587CA1"/>
    <w:rsid w:val="00592B2C"/>
    <w:rsid w:val="0059703F"/>
    <w:rsid w:val="00597761"/>
    <w:rsid w:val="005A129B"/>
    <w:rsid w:val="005A50F3"/>
    <w:rsid w:val="005B262E"/>
    <w:rsid w:val="005B5D18"/>
    <w:rsid w:val="005C1B09"/>
    <w:rsid w:val="005D1B1F"/>
    <w:rsid w:val="005D2ADB"/>
    <w:rsid w:val="005E0D57"/>
    <w:rsid w:val="005E10F5"/>
    <w:rsid w:val="005E2445"/>
    <w:rsid w:val="005E29C5"/>
    <w:rsid w:val="005E6046"/>
    <w:rsid w:val="005E6EDD"/>
    <w:rsid w:val="005F0A88"/>
    <w:rsid w:val="005F2386"/>
    <w:rsid w:val="005F5CCF"/>
    <w:rsid w:val="006032C3"/>
    <w:rsid w:val="00603F58"/>
    <w:rsid w:val="0061084D"/>
    <w:rsid w:val="00610E9F"/>
    <w:rsid w:val="00610FB8"/>
    <w:rsid w:val="0061123B"/>
    <w:rsid w:val="00615D9B"/>
    <w:rsid w:val="00615DA6"/>
    <w:rsid w:val="00621346"/>
    <w:rsid w:val="00633997"/>
    <w:rsid w:val="00641063"/>
    <w:rsid w:val="00652F75"/>
    <w:rsid w:val="00653676"/>
    <w:rsid w:val="00656C50"/>
    <w:rsid w:val="006576DD"/>
    <w:rsid w:val="006616D9"/>
    <w:rsid w:val="00667FA7"/>
    <w:rsid w:val="006735ED"/>
    <w:rsid w:val="00673CC6"/>
    <w:rsid w:val="00674769"/>
    <w:rsid w:val="00674BB3"/>
    <w:rsid w:val="00675782"/>
    <w:rsid w:val="00683172"/>
    <w:rsid w:val="00683778"/>
    <w:rsid w:val="00687E9D"/>
    <w:rsid w:val="0069005A"/>
    <w:rsid w:val="00690088"/>
    <w:rsid w:val="006919F3"/>
    <w:rsid w:val="00692F89"/>
    <w:rsid w:val="006944A7"/>
    <w:rsid w:val="00695247"/>
    <w:rsid w:val="00695BBC"/>
    <w:rsid w:val="006A1DEF"/>
    <w:rsid w:val="006A635D"/>
    <w:rsid w:val="006B4698"/>
    <w:rsid w:val="006B76F3"/>
    <w:rsid w:val="006C0804"/>
    <w:rsid w:val="006C1928"/>
    <w:rsid w:val="006C2F4A"/>
    <w:rsid w:val="006C64F0"/>
    <w:rsid w:val="006C78A8"/>
    <w:rsid w:val="006D2B40"/>
    <w:rsid w:val="006D6FB3"/>
    <w:rsid w:val="006D7C53"/>
    <w:rsid w:val="006D7E39"/>
    <w:rsid w:val="006E118A"/>
    <w:rsid w:val="006E3BD3"/>
    <w:rsid w:val="006E437A"/>
    <w:rsid w:val="006E53B8"/>
    <w:rsid w:val="006E58FE"/>
    <w:rsid w:val="006E68EB"/>
    <w:rsid w:val="006E6DAD"/>
    <w:rsid w:val="006E7FE2"/>
    <w:rsid w:val="006F12AF"/>
    <w:rsid w:val="006F398E"/>
    <w:rsid w:val="006F52E9"/>
    <w:rsid w:val="00703611"/>
    <w:rsid w:val="00704544"/>
    <w:rsid w:val="00705326"/>
    <w:rsid w:val="00706A0D"/>
    <w:rsid w:val="00706E19"/>
    <w:rsid w:val="00713BD3"/>
    <w:rsid w:val="00716D93"/>
    <w:rsid w:val="00717D94"/>
    <w:rsid w:val="00724FD6"/>
    <w:rsid w:val="0073198B"/>
    <w:rsid w:val="00737E08"/>
    <w:rsid w:val="007402B8"/>
    <w:rsid w:val="00742A7B"/>
    <w:rsid w:val="00742D00"/>
    <w:rsid w:val="00742DE9"/>
    <w:rsid w:val="00746BBA"/>
    <w:rsid w:val="007603AC"/>
    <w:rsid w:val="007612BD"/>
    <w:rsid w:val="007659AB"/>
    <w:rsid w:val="0077202D"/>
    <w:rsid w:val="00773225"/>
    <w:rsid w:val="00773DC0"/>
    <w:rsid w:val="007745CA"/>
    <w:rsid w:val="00777E26"/>
    <w:rsid w:val="00782D6A"/>
    <w:rsid w:val="007840E3"/>
    <w:rsid w:val="007868C3"/>
    <w:rsid w:val="00787657"/>
    <w:rsid w:val="0079430C"/>
    <w:rsid w:val="00796567"/>
    <w:rsid w:val="007966F2"/>
    <w:rsid w:val="00797816"/>
    <w:rsid w:val="007A4465"/>
    <w:rsid w:val="007B0C02"/>
    <w:rsid w:val="007B0F29"/>
    <w:rsid w:val="007B2AAD"/>
    <w:rsid w:val="007B3714"/>
    <w:rsid w:val="007B636A"/>
    <w:rsid w:val="007C1C31"/>
    <w:rsid w:val="007C2D36"/>
    <w:rsid w:val="007D0280"/>
    <w:rsid w:val="007D0CC7"/>
    <w:rsid w:val="007D12AF"/>
    <w:rsid w:val="007D1D84"/>
    <w:rsid w:val="007D58FD"/>
    <w:rsid w:val="007E1D8B"/>
    <w:rsid w:val="007F39AA"/>
    <w:rsid w:val="007F573A"/>
    <w:rsid w:val="007F6CD2"/>
    <w:rsid w:val="0080034A"/>
    <w:rsid w:val="008024B7"/>
    <w:rsid w:val="0080603E"/>
    <w:rsid w:val="00807602"/>
    <w:rsid w:val="0081316B"/>
    <w:rsid w:val="008166BD"/>
    <w:rsid w:val="00824737"/>
    <w:rsid w:val="00830FBC"/>
    <w:rsid w:val="0083566B"/>
    <w:rsid w:val="008456D2"/>
    <w:rsid w:val="00854EDE"/>
    <w:rsid w:val="008572E7"/>
    <w:rsid w:val="00862AB4"/>
    <w:rsid w:val="008667E8"/>
    <w:rsid w:val="00867957"/>
    <w:rsid w:val="00872B5A"/>
    <w:rsid w:val="00873237"/>
    <w:rsid w:val="008733F2"/>
    <w:rsid w:val="00874AA6"/>
    <w:rsid w:val="00875E4B"/>
    <w:rsid w:val="0088710D"/>
    <w:rsid w:val="00890869"/>
    <w:rsid w:val="00892C0D"/>
    <w:rsid w:val="008B1A83"/>
    <w:rsid w:val="008B6A39"/>
    <w:rsid w:val="008B7894"/>
    <w:rsid w:val="008B7B50"/>
    <w:rsid w:val="008C4729"/>
    <w:rsid w:val="008C5285"/>
    <w:rsid w:val="008C72DE"/>
    <w:rsid w:val="008C7409"/>
    <w:rsid w:val="008C798A"/>
    <w:rsid w:val="008C7F1F"/>
    <w:rsid w:val="008D2C8E"/>
    <w:rsid w:val="008D66D6"/>
    <w:rsid w:val="008D7813"/>
    <w:rsid w:val="008E20C0"/>
    <w:rsid w:val="008E31BC"/>
    <w:rsid w:val="008E3964"/>
    <w:rsid w:val="008E6832"/>
    <w:rsid w:val="008F0D68"/>
    <w:rsid w:val="008F246B"/>
    <w:rsid w:val="008F2577"/>
    <w:rsid w:val="008F59FA"/>
    <w:rsid w:val="008F6301"/>
    <w:rsid w:val="008F7AD0"/>
    <w:rsid w:val="00902253"/>
    <w:rsid w:val="009023C4"/>
    <w:rsid w:val="0090396D"/>
    <w:rsid w:val="00906295"/>
    <w:rsid w:val="00907875"/>
    <w:rsid w:val="009125AA"/>
    <w:rsid w:val="009129FD"/>
    <w:rsid w:val="00913144"/>
    <w:rsid w:val="00913ACB"/>
    <w:rsid w:val="00913F4D"/>
    <w:rsid w:val="00915496"/>
    <w:rsid w:val="00924FD3"/>
    <w:rsid w:val="00925C27"/>
    <w:rsid w:val="009307F0"/>
    <w:rsid w:val="009312B5"/>
    <w:rsid w:val="00931EFC"/>
    <w:rsid w:val="00932BB1"/>
    <w:rsid w:val="009344DE"/>
    <w:rsid w:val="00934808"/>
    <w:rsid w:val="00935948"/>
    <w:rsid w:val="00937030"/>
    <w:rsid w:val="0095082C"/>
    <w:rsid w:val="00950F3D"/>
    <w:rsid w:val="0095404A"/>
    <w:rsid w:val="00956962"/>
    <w:rsid w:val="0095786C"/>
    <w:rsid w:val="0096100E"/>
    <w:rsid w:val="0096454A"/>
    <w:rsid w:val="00966E14"/>
    <w:rsid w:val="00970411"/>
    <w:rsid w:val="009748BC"/>
    <w:rsid w:val="009760DF"/>
    <w:rsid w:val="009772D7"/>
    <w:rsid w:val="00977EB3"/>
    <w:rsid w:val="0099073B"/>
    <w:rsid w:val="009907CD"/>
    <w:rsid w:val="00992109"/>
    <w:rsid w:val="00993051"/>
    <w:rsid w:val="0099418F"/>
    <w:rsid w:val="00997964"/>
    <w:rsid w:val="009A015B"/>
    <w:rsid w:val="009A1A67"/>
    <w:rsid w:val="009A5F74"/>
    <w:rsid w:val="009A6214"/>
    <w:rsid w:val="009A67DA"/>
    <w:rsid w:val="009B1E21"/>
    <w:rsid w:val="009B1E3A"/>
    <w:rsid w:val="009B7380"/>
    <w:rsid w:val="009C28DE"/>
    <w:rsid w:val="009C5ED4"/>
    <w:rsid w:val="009D49A1"/>
    <w:rsid w:val="009D6069"/>
    <w:rsid w:val="009E1AB8"/>
    <w:rsid w:val="009F1E06"/>
    <w:rsid w:val="009F3C17"/>
    <w:rsid w:val="009F5D22"/>
    <w:rsid w:val="009F695F"/>
    <w:rsid w:val="009F73CA"/>
    <w:rsid w:val="009F748B"/>
    <w:rsid w:val="00A00A5E"/>
    <w:rsid w:val="00A0172E"/>
    <w:rsid w:val="00A039DC"/>
    <w:rsid w:val="00A05A0B"/>
    <w:rsid w:val="00A114FA"/>
    <w:rsid w:val="00A1432D"/>
    <w:rsid w:val="00A17C90"/>
    <w:rsid w:val="00A32289"/>
    <w:rsid w:val="00A3280F"/>
    <w:rsid w:val="00A37613"/>
    <w:rsid w:val="00A40204"/>
    <w:rsid w:val="00A40671"/>
    <w:rsid w:val="00A4453F"/>
    <w:rsid w:val="00A45303"/>
    <w:rsid w:val="00A5278F"/>
    <w:rsid w:val="00A56699"/>
    <w:rsid w:val="00A5715A"/>
    <w:rsid w:val="00A60631"/>
    <w:rsid w:val="00A608B1"/>
    <w:rsid w:val="00A64696"/>
    <w:rsid w:val="00A70886"/>
    <w:rsid w:val="00A70B0A"/>
    <w:rsid w:val="00A73D04"/>
    <w:rsid w:val="00A73E33"/>
    <w:rsid w:val="00A74E5A"/>
    <w:rsid w:val="00A803F5"/>
    <w:rsid w:val="00A843E7"/>
    <w:rsid w:val="00A8519D"/>
    <w:rsid w:val="00A864E9"/>
    <w:rsid w:val="00A9407F"/>
    <w:rsid w:val="00AA1F14"/>
    <w:rsid w:val="00AA352C"/>
    <w:rsid w:val="00AA412D"/>
    <w:rsid w:val="00AA4FE0"/>
    <w:rsid w:val="00AA6AF1"/>
    <w:rsid w:val="00AB0C9A"/>
    <w:rsid w:val="00AB3B6C"/>
    <w:rsid w:val="00AB7691"/>
    <w:rsid w:val="00AC1FAD"/>
    <w:rsid w:val="00AC3CFB"/>
    <w:rsid w:val="00AC7792"/>
    <w:rsid w:val="00AD2526"/>
    <w:rsid w:val="00AF1C67"/>
    <w:rsid w:val="00AF1FB8"/>
    <w:rsid w:val="00B008DB"/>
    <w:rsid w:val="00B00D35"/>
    <w:rsid w:val="00B00E2A"/>
    <w:rsid w:val="00B0328F"/>
    <w:rsid w:val="00B06356"/>
    <w:rsid w:val="00B07D61"/>
    <w:rsid w:val="00B1009F"/>
    <w:rsid w:val="00B12B8B"/>
    <w:rsid w:val="00B16461"/>
    <w:rsid w:val="00B16DFE"/>
    <w:rsid w:val="00B179CD"/>
    <w:rsid w:val="00B22944"/>
    <w:rsid w:val="00B24C6F"/>
    <w:rsid w:val="00B24F21"/>
    <w:rsid w:val="00B254B3"/>
    <w:rsid w:val="00B347FC"/>
    <w:rsid w:val="00B35A90"/>
    <w:rsid w:val="00B40829"/>
    <w:rsid w:val="00B41F43"/>
    <w:rsid w:val="00B43742"/>
    <w:rsid w:val="00B4632B"/>
    <w:rsid w:val="00B46821"/>
    <w:rsid w:val="00B54531"/>
    <w:rsid w:val="00B548F4"/>
    <w:rsid w:val="00B551F3"/>
    <w:rsid w:val="00B56148"/>
    <w:rsid w:val="00B57BCC"/>
    <w:rsid w:val="00B57D4C"/>
    <w:rsid w:val="00B60AE2"/>
    <w:rsid w:val="00B6768B"/>
    <w:rsid w:val="00B73189"/>
    <w:rsid w:val="00B8317D"/>
    <w:rsid w:val="00B86DB9"/>
    <w:rsid w:val="00B91F40"/>
    <w:rsid w:val="00B94AD5"/>
    <w:rsid w:val="00B964A5"/>
    <w:rsid w:val="00B9750A"/>
    <w:rsid w:val="00B978EE"/>
    <w:rsid w:val="00BA3332"/>
    <w:rsid w:val="00BA4998"/>
    <w:rsid w:val="00BB030C"/>
    <w:rsid w:val="00BB345B"/>
    <w:rsid w:val="00BB56F5"/>
    <w:rsid w:val="00BC2C42"/>
    <w:rsid w:val="00BD1989"/>
    <w:rsid w:val="00BE519B"/>
    <w:rsid w:val="00BF383C"/>
    <w:rsid w:val="00BF5727"/>
    <w:rsid w:val="00BF6055"/>
    <w:rsid w:val="00BF700F"/>
    <w:rsid w:val="00C00F9B"/>
    <w:rsid w:val="00C044BE"/>
    <w:rsid w:val="00C07373"/>
    <w:rsid w:val="00C11623"/>
    <w:rsid w:val="00C11A23"/>
    <w:rsid w:val="00C12E64"/>
    <w:rsid w:val="00C1420C"/>
    <w:rsid w:val="00C14303"/>
    <w:rsid w:val="00C15DAA"/>
    <w:rsid w:val="00C216AA"/>
    <w:rsid w:val="00C246BC"/>
    <w:rsid w:val="00C25DBD"/>
    <w:rsid w:val="00C26144"/>
    <w:rsid w:val="00C26565"/>
    <w:rsid w:val="00C27C23"/>
    <w:rsid w:val="00C33E7C"/>
    <w:rsid w:val="00C34161"/>
    <w:rsid w:val="00C36A4A"/>
    <w:rsid w:val="00C37C1A"/>
    <w:rsid w:val="00C40FD3"/>
    <w:rsid w:val="00C4209B"/>
    <w:rsid w:val="00C44143"/>
    <w:rsid w:val="00C45411"/>
    <w:rsid w:val="00C46673"/>
    <w:rsid w:val="00C46F1D"/>
    <w:rsid w:val="00C479FD"/>
    <w:rsid w:val="00C47CE3"/>
    <w:rsid w:val="00C519CF"/>
    <w:rsid w:val="00C641CF"/>
    <w:rsid w:val="00C66EC3"/>
    <w:rsid w:val="00C775E3"/>
    <w:rsid w:val="00C77F6F"/>
    <w:rsid w:val="00C810BC"/>
    <w:rsid w:val="00C819A6"/>
    <w:rsid w:val="00C8506B"/>
    <w:rsid w:val="00C92BAE"/>
    <w:rsid w:val="00C93149"/>
    <w:rsid w:val="00CA14E2"/>
    <w:rsid w:val="00CA4E53"/>
    <w:rsid w:val="00CB1AB8"/>
    <w:rsid w:val="00CB28F5"/>
    <w:rsid w:val="00CB40D6"/>
    <w:rsid w:val="00CC27BD"/>
    <w:rsid w:val="00CC3F2D"/>
    <w:rsid w:val="00CD2936"/>
    <w:rsid w:val="00CE4701"/>
    <w:rsid w:val="00CE4D48"/>
    <w:rsid w:val="00CF6051"/>
    <w:rsid w:val="00CF7040"/>
    <w:rsid w:val="00CF7E0A"/>
    <w:rsid w:val="00D0012D"/>
    <w:rsid w:val="00D026B5"/>
    <w:rsid w:val="00D02E2F"/>
    <w:rsid w:val="00D05BDF"/>
    <w:rsid w:val="00D069B5"/>
    <w:rsid w:val="00D131C5"/>
    <w:rsid w:val="00D23FB0"/>
    <w:rsid w:val="00D251C2"/>
    <w:rsid w:val="00D332AC"/>
    <w:rsid w:val="00D40DFE"/>
    <w:rsid w:val="00D43CF7"/>
    <w:rsid w:val="00D51304"/>
    <w:rsid w:val="00D5376E"/>
    <w:rsid w:val="00D60251"/>
    <w:rsid w:val="00D62B2B"/>
    <w:rsid w:val="00D634B8"/>
    <w:rsid w:val="00D64D53"/>
    <w:rsid w:val="00D659A1"/>
    <w:rsid w:val="00D65B24"/>
    <w:rsid w:val="00D70E76"/>
    <w:rsid w:val="00D757C1"/>
    <w:rsid w:val="00D77CEC"/>
    <w:rsid w:val="00D82F54"/>
    <w:rsid w:val="00D90605"/>
    <w:rsid w:val="00D92380"/>
    <w:rsid w:val="00D93706"/>
    <w:rsid w:val="00D97810"/>
    <w:rsid w:val="00DA256C"/>
    <w:rsid w:val="00DB1E40"/>
    <w:rsid w:val="00DB2E14"/>
    <w:rsid w:val="00DB2FAA"/>
    <w:rsid w:val="00DB7135"/>
    <w:rsid w:val="00DC247A"/>
    <w:rsid w:val="00DC6E5E"/>
    <w:rsid w:val="00DD2B12"/>
    <w:rsid w:val="00DD2CAC"/>
    <w:rsid w:val="00DE4A79"/>
    <w:rsid w:val="00DF0439"/>
    <w:rsid w:val="00DF1A95"/>
    <w:rsid w:val="00DF3BBF"/>
    <w:rsid w:val="00E016FA"/>
    <w:rsid w:val="00E12254"/>
    <w:rsid w:val="00E16CE4"/>
    <w:rsid w:val="00E17185"/>
    <w:rsid w:val="00E176C5"/>
    <w:rsid w:val="00E22515"/>
    <w:rsid w:val="00E27A3A"/>
    <w:rsid w:val="00E32B85"/>
    <w:rsid w:val="00E34F11"/>
    <w:rsid w:val="00E36ED5"/>
    <w:rsid w:val="00E40C66"/>
    <w:rsid w:val="00E437DF"/>
    <w:rsid w:val="00E47665"/>
    <w:rsid w:val="00E51357"/>
    <w:rsid w:val="00E542B7"/>
    <w:rsid w:val="00E55100"/>
    <w:rsid w:val="00E629DD"/>
    <w:rsid w:val="00E65657"/>
    <w:rsid w:val="00E657F7"/>
    <w:rsid w:val="00E65904"/>
    <w:rsid w:val="00E65A31"/>
    <w:rsid w:val="00E65BEE"/>
    <w:rsid w:val="00E671D5"/>
    <w:rsid w:val="00E70342"/>
    <w:rsid w:val="00E75228"/>
    <w:rsid w:val="00E8469E"/>
    <w:rsid w:val="00E86857"/>
    <w:rsid w:val="00E87892"/>
    <w:rsid w:val="00E87B99"/>
    <w:rsid w:val="00E9065B"/>
    <w:rsid w:val="00E91538"/>
    <w:rsid w:val="00E941F6"/>
    <w:rsid w:val="00E97D71"/>
    <w:rsid w:val="00EA0569"/>
    <w:rsid w:val="00EA349B"/>
    <w:rsid w:val="00EA5B8D"/>
    <w:rsid w:val="00EB2503"/>
    <w:rsid w:val="00EB45BA"/>
    <w:rsid w:val="00EB4DAB"/>
    <w:rsid w:val="00EB5CCC"/>
    <w:rsid w:val="00EB6245"/>
    <w:rsid w:val="00EB6A8A"/>
    <w:rsid w:val="00EB7CFE"/>
    <w:rsid w:val="00EC245C"/>
    <w:rsid w:val="00EC2644"/>
    <w:rsid w:val="00EC556D"/>
    <w:rsid w:val="00EC78F6"/>
    <w:rsid w:val="00ED156E"/>
    <w:rsid w:val="00ED3009"/>
    <w:rsid w:val="00ED3994"/>
    <w:rsid w:val="00ED5671"/>
    <w:rsid w:val="00ED7738"/>
    <w:rsid w:val="00EE1BC8"/>
    <w:rsid w:val="00EE437E"/>
    <w:rsid w:val="00EE4AD8"/>
    <w:rsid w:val="00EE5EF7"/>
    <w:rsid w:val="00EE6100"/>
    <w:rsid w:val="00EF02C6"/>
    <w:rsid w:val="00EF6E62"/>
    <w:rsid w:val="00F00F6C"/>
    <w:rsid w:val="00F10425"/>
    <w:rsid w:val="00F17FB6"/>
    <w:rsid w:val="00F2030C"/>
    <w:rsid w:val="00F23220"/>
    <w:rsid w:val="00F240AE"/>
    <w:rsid w:val="00F24E5E"/>
    <w:rsid w:val="00F304D1"/>
    <w:rsid w:val="00F309E1"/>
    <w:rsid w:val="00F35EAF"/>
    <w:rsid w:val="00F371E0"/>
    <w:rsid w:val="00F3760E"/>
    <w:rsid w:val="00F40F4F"/>
    <w:rsid w:val="00F44602"/>
    <w:rsid w:val="00F45A96"/>
    <w:rsid w:val="00F47B95"/>
    <w:rsid w:val="00F5448C"/>
    <w:rsid w:val="00F56B9B"/>
    <w:rsid w:val="00F61117"/>
    <w:rsid w:val="00F62A30"/>
    <w:rsid w:val="00F63465"/>
    <w:rsid w:val="00F63748"/>
    <w:rsid w:val="00F64426"/>
    <w:rsid w:val="00F65AA3"/>
    <w:rsid w:val="00F663E9"/>
    <w:rsid w:val="00F715AC"/>
    <w:rsid w:val="00F7262B"/>
    <w:rsid w:val="00F74923"/>
    <w:rsid w:val="00F8000B"/>
    <w:rsid w:val="00F8299B"/>
    <w:rsid w:val="00F90C49"/>
    <w:rsid w:val="00F95BCC"/>
    <w:rsid w:val="00F97602"/>
    <w:rsid w:val="00FA15EE"/>
    <w:rsid w:val="00FA280C"/>
    <w:rsid w:val="00FB2AF8"/>
    <w:rsid w:val="00FC3CC1"/>
    <w:rsid w:val="00FC3DDE"/>
    <w:rsid w:val="00FC5554"/>
    <w:rsid w:val="00FC75D9"/>
    <w:rsid w:val="00FD518B"/>
    <w:rsid w:val="00FD7BBE"/>
    <w:rsid w:val="00FE0147"/>
    <w:rsid w:val="00FE4798"/>
    <w:rsid w:val="00FE72CE"/>
    <w:rsid w:val="00FE7967"/>
    <w:rsid w:val="00FE7E97"/>
    <w:rsid w:val="00FF0F2E"/>
    <w:rsid w:val="00FF1A2F"/>
    <w:rsid w:val="00FF3869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uiPriority="99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7C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ascii="Times New Roman" w:eastAsia="Times New Roman" w:hAnsi="Times New Roman" w:cs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rFonts w:cs="Times New Roman"/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ff2">
    <w:name w:val="Table Grid"/>
    <w:basedOn w:val="a1"/>
    <w:uiPriority w:val="59"/>
    <w:locked/>
    <w:rsid w:val="004817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FF6D-084F-4653-888F-70C37CF5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2020-04-21T07:50:00Z</cp:lastPrinted>
  <dcterms:created xsi:type="dcterms:W3CDTF">2020-04-21T07:49:00Z</dcterms:created>
  <dcterms:modified xsi:type="dcterms:W3CDTF">2020-04-21T07:51:00Z</dcterms:modified>
</cp:coreProperties>
</file>