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0A6731" w:rsidRDefault="000A6731" w:rsidP="000A6731">
            <w:pPr>
              <w:spacing w:after="0" w:line="276" w:lineRule="auto"/>
              <w:jc w:val="right"/>
              <w:rPr>
                <w:color w:val="000000"/>
                <w:lang w:eastAsia="en-US"/>
              </w:rPr>
            </w:pPr>
            <w:r>
              <w:rPr>
                <w:color w:val="000000"/>
                <w:lang w:eastAsia="en-US"/>
              </w:rPr>
              <w:t xml:space="preserve">Заведующий МАДОУ </w:t>
            </w:r>
            <w:proofErr w:type="spellStart"/>
            <w:r>
              <w:rPr>
                <w:color w:val="000000"/>
                <w:lang w:eastAsia="en-US"/>
              </w:rPr>
              <w:t>Татариновский</w:t>
            </w:r>
            <w:proofErr w:type="spellEnd"/>
            <w:r>
              <w:rPr>
                <w:color w:val="000000"/>
                <w:lang w:eastAsia="en-US"/>
              </w:rPr>
              <w:t xml:space="preserve"> </w:t>
            </w:r>
            <w:proofErr w:type="spellStart"/>
            <w:r w:rsidR="0014539C">
              <w:rPr>
                <w:color w:val="000000"/>
                <w:lang w:eastAsia="en-US"/>
              </w:rPr>
              <w:t>д</w:t>
            </w:r>
            <w:proofErr w:type="spellEnd"/>
            <w:r w:rsidR="0014539C">
              <w:rPr>
                <w:color w:val="000000"/>
                <w:lang w:eastAsia="en-US"/>
              </w:rPr>
              <w:t>/</w:t>
            </w:r>
            <w:proofErr w:type="gramStart"/>
            <w:r w:rsidR="0014539C">
              <w:rPr>
                <w:color w:val="000000"/>
                <w:lang w:eastAsia="en-US"/>
              </w:rPr>
              <w:t>с</w:t>
            </w:r>
            <w:proofErr w:type="gramEnd"/>
          </w:p>
          <w:p w:rsidR="0014539C" w:rsidRDefault="000A6731" w:rsidP="000A6731">
            <w:pPr>
              <w:spacing w:after="0" w:line="276" w:lineRule="auto"/>
              <w:jc w:val="right"/>
              <w:rPr>
                <w:color w:val="000000"/>
                <w:lang w:eastAsia="en-US"/>
              </w:rPr>
            </w:pPr>
            <w:proofErr w:type="spellStart"/>
            <w:r>
              <w:rPr>
                <w:color w:val="000000"/>
                <w:lang w:eastAsia="en-US"/>
              </w:rPr>
              <w:t>общеразвивающего</w:t>
            </w:r>
            <w:proofErr w:type="spellEnd"/>
            <w:r>
              <w:rPr>
                <w:color w:val="000000"/>
                <w:lang w:eastAsia="en-US"/>
              </w:rPr>
              <w:t xml:space="preserve"> вида «Колобок</w:t>
            </w:r>
            <w:r w:rsidR="0014539C">
              <w:rPr>
                <w:color w:val="000000"/>
                <w:lang w:eastAsia="en-US"/>
              </w:rPr>
              <w:t>»</w:t>
            </w:r>
          </w:p>
          <w:p w:rsidR="0014539C" w:rsidRDefault="0014539C">
            <w:pPr>
              <w:spacing w:after="0" w:line="276" w:lineRule="auto"/>
              <w:jc w:val="right"/>
              <w:rPr>
                <w:color w:val="000000"/>
                <w:lang w:eastAsia="en-US"/>
              </w:rPr>
            </w:pPr>
            <w:proofErr w:type="spellStart"/>
            <w:r>
              <w:rPr>
                <w:color w:val="000000"/>
                <w:lang w:eastAsia="en-US"/>
              </w:rPr>
              <w:t>__________</w:t>
            </w:r>
            <w:r w:rsidR="000A6731">
              <w:rPr>
                <w:color w:val="000000"/>
                <w:lang w:eastAsia="en-US"/>
              </w:rPr>
              <w:t>Г.В.Цимбалюк</w:t>
            </w:r>
            <w:proofErr w:type="spellEnd"/>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proofErr w:type="spellStart"/>
      <w:r w:rsidR="000A6731">
        <w:t>Татариновский</w:t>
      </w:r>
      <w:proofErr w:type="spellEnd"/>
      <w:r w:rsidR="000A6731">
        <w:t xml:space="preserve"> </w:t>
      </w:r>
      <w:r w:rsidR="005E172B">
        <w:t>д</w:t>
      </w:r>
      <w:r w:rsidR="000A6731">
        <w:t xml:space="preserve">етский сад </w:t>
      </w:r>
      <w:proofErr w:type="spellStart"/>
      <w:r w:rsidR="000A6731">
        <w:t>общ</w:t>
      </w:r>
      <w:r w:rsidR="000A6731">
        <w:t>е</w:t>
      </w:r>
      <w:r w:rsidR="000A6731">
        <w:t>развивающего</w:t>
      </w:r>
      <w:proofErr w:type="spellEnd"/>
      <w:r w:rsidR="000A6731">
        <w:t xml:space="preserve"> вида</w:t>
      </w:r>
      <w:r w:rsidRPr="00DC544F">
        <w:t xml:space="preserve"> «</w:t>
      </w:r>
      <w:r w:rsidR="000A6731">
        <w:t>Колобок</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000A6731">
        <w:t xml:space="preserve"> 142846</w:t>
      </w:r>
      <w:r w:rsidRPr="00DC544F">
        <w:t>,</w:t>
      </w:r>
      <w:r w:rsidR="005E172B">
        <w:t xml:space="preserve"> </w:t>
      </w:r>
      <w:r w:rsidRPr="00DC544F">
        <w:t xml:space="preserve">Московская область, городской округ Ступино, </w:t>
      </w:r>
      <w:r w:rsidR="000A6731">
        <w:t xml:space="preserve">село </w:t>
      </w:r>
      <w:proofErr w:type="spellStart"/>
      <w:r w:rsidR="000A6731">
        <w:t>Татариново</w:t>
      </w:r>
      <w:proofErr w:type="spellEnd"/>
      <w:r w:rsidRPr="00DC544F">
        <w:t>, у</w:t>
      </w:r>
      <w:r w:rsidR="005E172B">
        <w:t>лица</w:t>
      </w:r>
      <w:r w:rsidR="000A6731">
        <w:t xml:space="preserve"> Ленина, владение 5</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0A6731">
        <w:t>3664</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lastRenderedPageBreak/>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lastRenderedPageBreak/>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0A6731" w:rsidP="001D4A52">
            <w:pPr>
              <w:jc w:val="left"/>
            </w:pPr>
            <w:r>
              <w:rPr>
                <w:color w:val="000000"/>
              </w:rPr>
              <w:t>3122</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0A6731" w:rsidP="001D4A52">
            <w:pPr>
              <w:jc w:val="left"/>
            </w:pPr>
            <w:r>
              <w:rPr>
                <w:color w:val="000000"/>
              </w:rPr>
              <w:t>274</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0A6731" w:rsidP="00382FB2">
            <w:pPr>
              <w:jc w:val="left"/>
            </w:pPr>
            <w:r>
              <w:rPr>
                <w:color w:val="000000"/>
              </w:rPr>
              <w:t>77</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0A6731" w:rsidP="00382FB2">
            <w:pPr>
              <w:jc w:val="left"/>
            </w:pPr>
            <w:r>
              <w:rPr>
                <w:color w:val="000000"/>
              </w:rPr>
              <w:t>44</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 xml:space="preserve">вовать требованиям Технического регламента Таможенного </w:t>
            </w:r>
            <w:r>
              <w:rPr>
                <w:lang w:eastAsia="en-US"/>
              </w:rPr>
              <w:lastRenderedPageBreak/>
              <w:t>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0A6731" w:rsidP="00382FB2">
            <w:pPr>
              <w:jc w:val="left"/>
            </w:pPr>
            <w:r>
              <w:rPr>
                <w:color w:val="000000"/>
              </w:rPr>
              <w:t>147</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648" w:rsidRDefault="00BD0648" w:rsidP="00524B79">
      <w:pPr>
        <w:spacing w:after="0"/>
      </w:pPr>
      <w:r>
        <w:separator/>
      </w:r>
    </w:p>
  </w:endnote>
  <w:endnote w:type="continuationSeparator" w:id="0">
    <w:p w:rsidR="00BD0648" w:rsidRDefault="00BD0648"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648" w:rsidRDefault="00BD0648" w:rsidP="00524B79">
      <w:pPr>
        <w:spacing w:after="0"/>
      </w:pPr>
      <w:r>
        <w:separator/>
      </w:r>
    </w:p>
  </w:footnote>
  <w:footnote w:type="continuationSeparator" w:id="0">
    <w:p w:rsidR="00BD0648" w:rsidRDefault="00BD0648"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A6731"/>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90714"/>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BD0648"/>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8DDED-E380-48DC-8C72-046912E9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9</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118</cp:revision>
  <cp:lastPrinted>2020-11-13T10:45:00Z</cp:lastPrinted>
  <dcterms:created xsi:type="dcterms:W3CDTF">2016-11-30T06:25:00Z</dcterms:created>
  <dcterms:modified xsi:type="dcterms:W3CDTF">2020-11-18T07:23:00Z</dcterms:modified>
</cp:coreProperties>
</file>