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8B08A1">
        <w:rPr>
          <w:rFonts w:eastAsia="Calibri"/>
          <w:b/>
          <w:bCs/>
          <w:color w:val="000000"/>
          <w:szCs w:val="28"/>
        </w:rPr>
        <w:t xml:space="preserve"> пиломатериалов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215" w:type="dxa"/>
        <w:tblInd w:w="-147" w:type="dxa"/>
        <w:tblLook w:val="04A0" w:firstRow="1" w:lastRow="0" w:firstColumn="1" w:lastColumn="0" w:noHBand="0" w:noVBand="1"/>
      </w:tblPr>
      <w:tblGrid>
        <w:gridCol w:w="691"/>
        <w:gridCol w:w="2116"/>
        <w:gridCol w:w="3572"/>
        <w:gridCol w:w="1418"/>
        <w:gridCol w:w="1418"/>
      </w:tblGrid>
      <w:tr w:rsidR="008B08A1" w:rsidRPr="00607271" w:rsidTr="008B08A1">
        <w:trPr>
          <w:trHeight w:val="666"/>
        </w:trPr>
        <w:tc>
          <w:tcPr>
            <w:tcW w:w="691" w:type="dxa"/>
          </w:tcPr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72" w:type="dxa"/>
          </w:tcPr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18" w:type="dxa"/>
          </w:tcPr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418" w:type="dxa"/>
          </w:tcPr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8B08A1" w:rsidRPr="00607271" w:rsidTr="008B08A1">
        <w:trPr>
          <w:trHeight w:val="545"/>
        </w:trPr>
        <w:tc>
          <w:tcPr>
            <w:tcW w:w="691" w:type="dxa"/>
          </w:tcPr>
          <w:p w:rsidR="008B08A1" w:rsidRPr="0060727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8B08A1" w:rsidRPr="008B08A1" w:rsidRDefault="008B08A1" w:rsidP="00DE462F">
            <w:pPr>
              <w:outlineLvl w:val="0"/>
              <w:rPr>
                <w:sz w:val="24"/>
                <w:szCs w:val="24"/>
              </w:rPr>
            </w:pPr>
            <w:r w:rsidRPr="008B08A1">
              <w:rPr>
                <w:sz w:val="24"/>
                <w:szCs w:val="24"/>
              </w:rPr>
              <w:t>Брус обрезной</w:t>
            </w:r>
            <w:r>
              <w:rPr>
                <w:sz w:val="24"/>
                <w:szCs w:val="24"/>
              </w:rPr>
              <w:t xml:space="preserve"> </w:t>
            </w:r>
            <w:r w:rsidR="00FC065E">
              <w:rPr>
                <w:sz w:val="24"/>
                <w:szCs w:val="24"/>
              </w:rPr>
              <w:t xml:space="preserve">естественной влажности </w:t>
            </w:r>
            <w:r>
              <w:rPr>
                <w:sz w:val="24"/>
                <w:szCs w:val="24"/>
              </w:rPr>
              <w:t>50х50х6000 мм</w:t>
            </w:r>
          </w:p>
        </w:tc>
        <w:tc>
          <w:tcPr>
            <w:tcW w:w="3572" w:type="dxa"/>
          </w:tcPr>
          <w:p w:rsidR="00B27588" w:rsidRDefault="00163B19" w:rsidP="008B0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древесины: хвойная порода</w:t>
            </w:r>
          </w:p>
          <w:p w:rsidR="003013E0" w:rsidRDefault="00B27588" w:rsidP="008B0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Строганный: нет</w:t>
            </w:r>
          </w:p>
          <w:p w:rsidR="00B27588" w:rsidRDefault="00B27588" w:rsidP="008B0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Сорт: 1</w:t>
            </w:r>
          </w:p>
          <w:p w:rsidR="00B27588" w:rsidRDefault="00B27588" w:rsidP="008B0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50х50х6000 мм</w:t>
            </w:r>
          </w:p>
          <w:p w:rsidR="00B27588" w:rsidRPr="00B27588" w:rsidRDefault="00B27588" w:rsidP="008B0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ГОСТ: 8486-86</w:t>
            </w:r>
          </w:p>
        </w:tc>
        <w:tc>
          <w:tcPr>
            <w:tcW w:w="1418" w:type="dxa"/>
          </w:tcPr>
          <w:p w:rsidR="008B08A1" w:rsidRPr="008B08A1" w:rsidRDefault="008B08A1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8B08A1" w:rsidRPr="00607271" w:rsidRDefault="008B08A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0,675</w:t>
            </w:r>
          </w:p>
        </w:tc>
      </w:tr>
      <w:tr w:rsidR="008B08A1" w:rsidRPr="00607271" w:rsidTr="008B08A1">
        <w:trPr>
          <w:trHeight w:val="571"/>
        </w:trPr>
        <w:tc>
          <w:tcPr>
            <w:tcW w:w="691" w:type="dxa"/>
          </w:tcPr>
          <w:p w:rsidR="008B08A1" w:rsidRPr="00C867D3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867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8B08A1" w:rsidRDefault="008B08A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 обрезной</w:t>
            </w:r>
            <w:r w:rsidR="00FC065E">
              <w:rPr>
                <w:sz w:val="24"/>
                <w:szCs w:val="24"/>
              </w:rPr>
              <w:t xml:space="preserve"> естественной влажности </w:t>
            </w:r>
          </w:p>
          <w:p w:rsidR="008B08A1" w:rsidRPr="008B08A1" w:rsidRDefault="008B08A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50х100х6000 мм</w:t>
            </w:r>
          </w:p>
        </w:tc>
        <w:tc>
          <w:tcPr>
            <w:tcW w:w="3572" w:type="dxa"/>
          </w:tcPr>
          <w:p w:rsidR="008B08A1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древесины: хвойная порода</w:t>
            </w:r>
          </w:p>
          <w:p w:rsidR="00163B19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Строганный: нет</w:t>
            </w:r>
          </w:p>
          <w:p w:rsidR="00163B19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Сорт: 1</w:t>
            </w:r>
          </w:p>
          <w:p w:rsidR="00163B19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50х100х6000 мм</w:t>
            </w:r>
          </w:p>
          <w:p w:rsidR="00163B19" w:rsidRPr="008B08A1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ГОСТ: 8486-86</w:t>
            </w:r>
          </w:p>
        </w:tc>
        <w:tc>
          <w:tcPr>
            <w:tcW w:w="1418" w:type="dxa"/>
          </w:tcPr>
          <w:p w:rsidR="008B08A1" w:rsidRPr="008B08A1" w:rsidRDefault="008B08A1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8B08A1" w:rsidRPr="008B08A1" w:rsidRDefault="008B08A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08A1" w:rsidRPr="00607271" w:rsidTr="008B08A1">
        <w:trPr>
          <w:trHeight w:val="571"/>
        </w:trPr>
        <w:tc>
          <w:tcPr>
            <w:tcW w:w="691" w:type="dxa"/>
          </w:tcPr>
          <w:p w:rsidR="008B08A1" w:rsidRPr="00C867D3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</w:tcPr>
          <w:p w:rsidR="008B08A1" w:rsidRDefault="008B08A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 обрезной</w:t>
            </w:r>
            <w:r w:rsidR="00FC065E">
              <w:rPr>
                <w:sz w:val="24"/>
                <w:szCs w:val="24"/>
              </w:rPr>
              <w:t xml:space="preserve"> естественной влажности</w:t>
            </w:r>
          </w:p>
          <w:p w:rsidR="008B08A1" w:rsidRP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50х50х3000 мм</w:t>
            </w:r>
          </w:p>
        </w:tc>
        <w:tc>
          <w:tcPr>
            <w:tcW w:w="3572" w:type="dxa"/>
          </w:tcPr>
          <w:p w:rsidR="008B08A1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древесины: хвойная порода</w:t>
            </w:r>
          </w:p>
          <w:p w:rsidR="00163B19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Строганный: нет</w:t>
            </w:r>
          </w:p>
          <w:p w:rsidR="00163B19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Сорт: 1</w:t>
            </w:r>
          </w:p>
          <w:p w:rsidR="00163B19" w:rsidRDefault="00163B1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50х50х3000 мм</w:t>
            </w:r>
          </w:p>
          <w:p w:rsidR="00F80FA6" w:rsidRPr="008B08A1" w:rsidRDefault="00F80FA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ГОСТ: 8486-86</w:t>
            </w:r>
          </w:p>
        </w:tc>
        <w:tc>
          <w:tcPr>
            <w:tcW w:w="1418" w:type="dxa"/>
          </w:tcPr>
          <w:p w:rsidR="008B08A1" w:rsidRPr="00DD592C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8B08A1" w:rsidRPr="008B08A1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08A1" w:rsidRPr="00607271" w:rsidTr="008B08A1">
        <w:trPr>
          <w:trHeight w:val="571"/>
        </w:trPr>
        <w:tc>
          <w:tcPr>
            <w:tcW w:w="691" w:type="dxa"/>
          </w:tcPr>
          <w:p w:rsidR="008B08A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:rsid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обрезная</w:t>
            </w:r>
            <w:r w:rsidR="00FC065E">
              <w:rPr>
                <w:sz w:val="24"/>
                <w:szCs w:val="24"/>
              </w:rPr>
              <w:t xml:space="preserve"> естественной влажности</w:t>
            </w:r>
          </w:p>
          <w:p w:rsidR="00DD592C" w:rsidRP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40х150х6000 мм</w:t>
            </w:r>
          </w:p>
        </w:tc>
        <w:tc>
          <w:tcPr>
            <w:tcW w:w="3572" w:type="dxa"/>
          </w:tcPr>
          <w:p w:rsidR="00F80FA6" w:rsidRDefault="00F80FA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древесины: хвойная порода</w:t>
            </w:r>
          </w:p>
          <w:p w:rsidR="00F80FA6" w:rsidRDefault="00F80FA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Сорт: 1</w:t>
            </w:r>
          </w:p>
          <w:p w:rsidR="00F80FA6" w:rsidRDefault="00F80FA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40х150х6000 мм</w:t>
            </w:r>
          </w:p>
          <w:p w:rsidR="00F80FA6" w:rsidRPr="008B08A1" w:rsidRDefault="00F80FA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ГОСТ: 84</w:t>
            </w:r>
            <w:r w:rsidR="005D2613">
              <w:rPr>
                <w:sz w:val="24"/>
                <w:szCs w:val="24"/>
              </w:rPr>
              <w:t>86-86</w:t>
            </w:r>
          </w:p>
        </w:tc>
        <w:tc>
          <w:tcPr>
            <w:tcW w:w="1418" w:type="dxa"/>
          </w:tcPr>
          <w:p w:rsidR="008B08A1" w:rsidRPr="00DD592C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8B08A1" w:rsidRPr="008B08A1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8B08A1" w:rsidRPr="00607271" w:rsidTr="008B08A1">
        <w:trPr>
          <w:trHeight w:val="571"/>
        </w:trPr>
        <w:tc>
          <w:tcPr>
            <w:tcW w:w="691" w:type="dxa"/>
          </w:tcPr>
          <w:p w:rsidR="008B08A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</w:tcPr>
          <w:p w:rsid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обрезная</w:t>
            </w:r>
            <w:r w:rsidR="00FC065E">
              <w:rPr>
                <w:sz w:val="24"/>
                <w:szCs w:val="24"/>
              </w:rPr>
              <w:t xml:space="preserve"> естественной влажности</w:t>
            </w:r>
          </w:p>
          <w:p w:rsidR="00DD592C" w:rsidRP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40х200х6000 мм</w:t>
            </w:r>
          </w:p>
        </w:tc>
        <w:tc>
          <w:tcPr>
            <w:tcW w:w="3572" w:type="dxa"/>
          </w:tcPr>
          <w:p w:rsidR="005D2613" w:rsidRDefault="005D261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древесины: хвойная порода</w:t>
            </w:r>
          </w:p>
          <w:p w:rsidR="005D2613" w:rsidRDefault="005D261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Сорт: 1</w:t>
            </w:r>
          </w:p>
          <w:p w:rsidR="005D2613" w:rsidRDefault="005D261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40х200х6000 мм</w:t>
            </w:r>
          </w:p>
          <w:p w:rsidR="005D2613" w:rsidRPr="008B08A1" w:rsidRDefault="005D261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ГОСТ: 8486-86</w:t>
            </w:r>
          </w:p>
        </w:tc>
        <w:tc>
          <w:tcPr>
            <w:tcW w:w="1418" w:type="dxa"/>
          </w:tcPr>
          <w:p w:rsidR="008B08A1" w:rsidRPr="00DD592C" w:rsidRDefault="00DD592C" w:rsidP="00DE462F">
            <w:pPr>
              <w:jc w:val="center"/>
              <w:outlineLvl w:val="0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8B08A1" w:rsidRPr="008B08A1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8B08A1" w:rsidRPr="00607271" w:rsidTr="008B08A1">
        <w:trPr>
          <w:trHeight w:val="571"/>
        </w:trPr>
        <w:tc>
          <w:tcPr>
            <w:tcW w:w="691" w:type="dxa"/>
          </w:tcPr>
          <w:p w:rsidR="008B08A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</w:tcPr>
          <w:p w:rsid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Наличник </w:t>
            </w:r>
          </w:p>
          <w:p w:rsidR="00DD592C" w:rsidRP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10х100 мм</w:t>
            </w:r>
          </w:p>
        </w:tc>
        <w:tc>
          <w:tcPr>
            <w:tcW w:w="3572" w:type="dxa"/>
          </w:tcPr>
          <w:p w:rsidR="008B08A1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древесины: хвойная порода</w:t>
            </w:r>
          </w:p>
          <w:p w:rsidR="00C82F7F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Сорт: 1</w:t>
            </w:r>
            <w:bookmarkStart w:id="0" w:name="_GoBack"/>
            <w:bookmarkEnd w:id="0"/>
          </w:p>
          <w:p w:rsidR="00C82F7F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10х100 мм</w:t>
            </w:r>
          </w:p>
          <w:p w:rsidR="00C82F7F" w:rsidRPr="008B08A1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ГОСТ: 8486-86</w:t>
            </w:r>
          </w:p>
        </w:tc>
        <w:tc>
          <w:tcPr>
            <w:tcW w:w="1418" w:type="dxa"/>
          </w:tcPr>
          <w:p w:rsidR="008B08A1" w:rsidRPr="008B08A1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418" w:type="dxa"/>
          </w:tcPr>
          <w:p w:rsidR="008B08A1" w:rsidRPr="008B08A1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B08A1" w:rsidRPr="00607271" w:rsidTr="008B08A1">
        <w:trPr>
          <w:trHeight w:val="571"/>
        </w:trPr>
        <w:tc>
          <w:tcPr>
            <w:tcW w:w="691" w:type="dxa"/>
          </w:tcPr>
          <w:p w:rsidR="008B08A1" w:rsidRDefault="008B08A1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</w:tcPr>
          <w:p w:rsid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Наличник</w:t>
            </w:r>
          </w:p>
          <w:p w:rsidR="00DD592C" w:rsidRPr="008B08A1" w:rsidRDefault="00DD592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10х150 мм</w:t>
            </w:r>
          </w:p>
        </w:tc>
        <w:tc>
          <w:tcPr>
            <w:tcW w:w="3572" w:type="dxa"/>
          </w:tcPr>
          <w:p w:rsidR="008B08A1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древесины: хвойная порода</w:t>
            </w:r>
          </w:p>
          <w:p w:rsidR="00C82F7F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Сорт: 1</w:t>
            </w:r>
          </w:p>
          <w:p w:rsidR="00C82F7F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10х150 мм</w:t>
            </w:r>
          </w:p>
          <w:p w:rsidR="00C82F7F" w:rsidRPr="008B08A1" w:rsidRDefault="00C82F7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ГОСТ: 8486-86</w:t>
            </w:r>
          </w:p>
        </w:tc>
        <w:tc>
          <w:tcPr>
            <w:tcW w:w="1418" w:type="dxa"/>
          </w:tcPr>
          <w:p w:rsidR="008B08A1" w:rsidRPr="008B08A1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418" w:type="dxa"/>
          </w:tcPr>
          <w:p w:rsidR="008B08A1" w:rsidRPr="008B08A1" w:rsidRDefault="00DD592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334F03">
        <w:rPr>
          <w:rFonts w:eastAsia="Calibri"/>
          <w:bCs/>
          <w:sz w:val="24"/>
          <w:szCs w:val="24"/>
        </w:rPr>
        <w:t>вка осуществляется в течение 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 xml:space="preserve">Поставка товара осуществляется </w:t>
      </w:r>
      <w:r w:rsidR="007E0B30" w:rsidRPr="00334F03">
        <w:rPr>
          <w:rFonts w:eastAsia="Calibri"/>
          <w:b/>
          <w:i/>
          <w:sz w:val="24"/>
          <w:szCs w:val="24"/>
        </w:rPr>
        <w:t>единовременно (одним рейсом)</w:t>
      </w:r>
      <w:r w:rsidR="007E0B30">
        <w:rPr>
          <w:rFonts w:eastAsia="Calibri"/>
          <w:sz w:val="24"/>
          <w:szCs w:val="24"/>
        </w:rPr>
        <w:t xml:space="preserve"> </w:t>
      </w:r>
      <w:r w:rsidR="002C6FA7" w:rsidRPr="00940637">
        <w:rPr>
          <w:rFonts w:eastAsia="Calibri"/>
          <w:sz w:val="24"/>
          <w:szCs w:val="24"/>
        </w:rPr>
        <w:t>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334F03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</w:t>
      </w:r>
      <w:r w:rsidRPr="00940637">
        <w:rPr>
          <w:rFonts w:eastAsia="Times New Roman"/>
          <w:sz w:val="24"/>
          <w:szCs w:val="24"/>
        </w:rPr>
        <w:lastRenderedPageBreak/>
        <w:t>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должны быть новыми (т.е. которые не были в употреблении, не </w:t>
      </w:r>
      <w:r w:rsidR="00334F03">
        <w:rPr>
          <w:rFonts w:eastAsia="Calibri"/>
          <w:sz w:val="24"/>
          <w:szCs w:val="24"/>
        </w:rPr>
        <w:t xml:space="preserve">были </w:t>
      </w:r>
      <w:r w:rsidRPr="00940637">
        <w:rPr>
          <w:rFonts w:eastAsia="Calibri"/>
          <w:sz w:val="24"/>
          <w:szCs w:val="24"/>
        </w:rPr>
        <w:t>отремонтированы, в том числе путем восстановления, замены составных частей, восстановления потребительски</w:t>
      </w:r>
      <w:r w:rsidR="00334F03">
        <w:rPr>
          <w:rFonts w:eastAsia="Calibri"/>
          <w:sz w:val="24"/>
          <w:szCs w:val="24"/>
        </w:rPr>
        <w:t>х свойств). Поставляемый товар</w:t>
      </w:r>
      <w:r w:rsidRPr="00940637">
        <w:rPr>
          <w:rFonts w:eastAsia="Calibri"/>
          <w:sz w:val="24"/>
          <w:szCs w:val="24"/>
        </w:rPr>
        <w:t xml:space="preserve">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lastRenderedPageBreak/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1376E6"/>
    <w:rsid w:val="00163B19"/>
    <w:rsid w:val="002C6FA7"/>
    <w:rsid w:val="003013E0"/>
    <w:rsid w:val="00334F03"/>
    <w:rsid w:val="005D2613"/>
    <w:rsid w:val="007E0B30"/>
    <w:rsid w:val="008B08A1"/>
    <w:rsid w:val="00B254AA"/>
    <w:rsid w:val="00B27588"/>
    <w:rsid w:val="00C82F7F"/>
    <w:rsid w:val="00C867D3"/>
    <w:rsid w:val="00DD592C"/>
    <w:rsid w:val="00F80FA6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2020-10-22T11:54:00Z</dcterms:created>
  <dcterms:modified xsi:type="dcterms:W3CDTF">2021-03-17T10:27:00Z</dcterms:modified>
</cp:coreProperties>
</file>