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F09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F09E6"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01.21.03.1061</w:t>
            </w:r>
            <w:r w:rsidR="00B924CB">
              <w:rPr>
                <w:b/>
              </w:rPr>
              <w:t xml:space="preserve"> / </w:t>
            </w:r>
            <w:r w:rsidR="00B924CB">
              <w:t>20.59.52.199</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Двуокись углерода Abbott Clinical Chemistry (Carbon Dioxide Reagent)</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01.21.02.14.02.01.05.01.01.04</w:t>
            </w:r>
            <w:r w:rsidR="00B924CB">
              <w:rPr>
                <w:b/>
              </w:rPr>
              <w:t xml:space="preserve"> / </w:t>
            </w:r>
            <w:r w:rsidR="00B924CB">
              <w:t>20.11.11.150</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Кислород медицинский®</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360,00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01.21.02.14.02.01.05.01.01.04</w:t>
            </w:r>
            <w:r w:rsidR="00B924CB">
              <w:rPr>
                <w:b/>
              </w:rPr>
              <w:t xml:space="preserve"> / </w:t>
            </w:r>
            <w:r w:rsidR="00B924CB">
              <w:t>20.11.11.150</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Кислород медицинский®</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14 000,00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bl>
    <w:p w:rsidR="00577512" w:rsidP="001D424F" w:rsidRDefault="00FF09E6"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F09E6"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F09E6"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F09E6" w14:paraId="7228F854" w14:textId="39919802">
      <w:pPr>
        <w:pStyle w:val="aff2"/>
        <w:ind w:firstLine="567"/>
      </w:pPr>
    </w:p>
    <w:p w:rsidR="00FE162B" w:rsidP="00D2329E" w:rsidRDefault="00FF09E6" w14:paraId="7865E5D6" w14:textId="4C5243DC">
      <w:pPr>
        <w:pStyle w:val="aff2"/>
        <w:ind w:firstLine="567"/>
      </w:pPr>
    </w:p>
    <w:p w:rsidR="00B94160" w:rsidRDefault="00FF09E6" w14:paraId="7172E543" w14:textId="77777777">
      <w:pPr>
        <w:pStyle w:val="2"/>
        <w:keepLines/>
        <w:widowControl/>
        <w:ind w:left="1080"/>
        <w:textAlignment w:val="auto"/>
        <w:rPr>
          <w:color w:val="000000"/>
          <w:lang w:eastAsia="ru-RU"/>
        </w:rPr>
      </w:pPr>
    </w:p>
    <w:p w:rsidR="00B94160" w:rsidRDefault="00FF09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F09E6"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F09E6"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F09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F09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F09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F09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F09E6" w14:paraId="63EF041C" w14:textId="77777777">
            <w:pPr>
              <w:ind w:firstLine="52"/>
            </w:pPr>
            <w:r w:rsidR="00C40026">
              <w:rPr>
                <w:lang w:val="en-US"/>
              </w:rPr>
              <w:t>Поставка медицинских газов</w:t>
            </w:r>
          </w:p>
        </w:tc>
        <w:tc>
          <w:tcPr>
            <w:tcW w:w="662" w:type="pct"/>
            <w:tcBorders>
              <w:bottom w:val="single" w:color="auto" w:sz="4" w:space="0"/>
            </w:tcBorders>
          </w:tcPr>
          <w:p w:rsidR="00B94160" w:rsidRDefault="00FF09E6"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F09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F09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F09E6" w14:paraId="7E658691" w14:textId="77777777">
            <w:pPr>
              <w:pStyle w:val="aff1"/>
              <w:numPr>
                <w:ilvl w:val="0"/>
                <w:numId w:val="5"/>
              </w:numPr>
              <w:rPr>
                <w:lang w:val="en-US"/>
              </w:rPr>
            </w:pPr>
            <w:r w:rsidR="00473384">
              <w:rPr>
                <w:lang w:val="en-US"/>
              </w:rPr>
              <w:t>Двуокись углерода Abbott Clinical Chemistry (Carbon Dioxide Reagent)</w:t>
            </w:r>
            <w:r w:rsidR="00473384">
              <w:rPr>
                <w:lang w:val="en-US"/>
              </w:rPr>
              <w:t xml:space="preserve">; </w:t>
            </w:r>
            <w:r w:rsidR="00473384">
              <w:rPr>
                <w:lang w:val="en-US"/>
              </w:rPr>
              <w:t>12,00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Кислород медицинский®</w:t>
            </w:r>
            <w:r w:rsidR="00473384">
              <w:rPr>
                <w:lang w:val="en-US"/>
              </w:rPr>
              <w:t xml:space="preserve">; </w:t>
            </w:r>
            <w:r w:rsidR="00473384">
              <w:rPr>
                <w:lang w:val="en-US"/>
              </w:rPr>
              <w:t>14 000,00</w:t>
            </w:r>
            <w:r w:rsidR="00473384">
              <w:rPr>
                <w:lang w:val="en-US"/>
              </w:rPr>
              <w:t xml:space="preserve">; </w:t>
            </w:r>
            <w:r w:rsidR="00473384">
              <w:rPr>
                <w:lang w:val="en-US"/>
              </w:rPr>
              <w:t>Килограмм</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Кислород медицинский®</w:t>
            </w:r>
            <w:r w:rsidR="00473384">
              <w:rPr>
                <w:lang w:val="en-US"/>
              </w:rPr>
              <w:t xml:space="preserve">; </w:t>
            </w:r>
            <w:r w:rsidR="00473384">
              <w:rPr>
                <w:lang w:val="en-US"/>
              </w:rPr>
              <w:t>360,00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F09E6"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F09E6"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F09E6"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F09E6"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F09E6" w14:paraId="44C8936E" w14:textId="77777777">
            <w:pPr>
              <w:pStyle w:val="aff2"/>
              <w:rPr>
                <w:lang w:val="en-US"/>
              </w:rPr>
            </w:pPr>
            <w:r w:rsidRPr="006C3750" w:rsidR="00C40026">
              <w:t>Оплата по обязательству: поставка медицинских газов</w:t>
            </w:r>
          </w:p>
        </w:tc>
        <w:tc>
          <w:tcPr>
            <w:tcW w:w="2070" w:type="dxa"/>
            <w:tcBorders>
              <w:bottom w:val="single" w:color="auto" w:sz="4" w:space="0"/>
            </w:tcBorders>
          </w:tcPr>
          <w:p w:rsidR="00B94160" w:rsidRDefault="00FF09E6" w14:paraId="5DCCBA67" w14:textId="64894B6D">
            <w:pPr>
              <w:pStyle w:val="aff2"/>
              <w:rPr>
                <w:lang w:val="en-US"/>
              </w:rPr>
            </w:pPr>
            <w:r w:rsidR="00C40026">
              <w:t>Оплата</w:t>
            </w:r>
          </w:p>
        </w:tc>
        <w:tc>
          <w:tcPr>
            <w:tcW w:w="2160" w:type="dxa"/>
            <w:tcBorders>
              <w:bottom w:val="single" w:color="auto" w:sz="4" w:space="0"/>
            </w:tcBorders>
          </w:tcPr>
          <w:p w:rsidR="00B94160" w:rsidRDefault="00FF09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F09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F09E6"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медицинских газов)</w:t>
            </w:r>
            <w:r w:rsidR="00C40026">
              <w:rPr>
                <w:rFonts w:eastAsiaTheme="minorHAnsi"/>
                <w:iCs/>
                <w:lang w:val="en-US"/>
              </w:rPr>
              <w:t/>
            </w:r>
            <w:r w:rsidRPr="000D685C" w:rsidR="00C40026">
              <w:rPr>
                <w:lang w:val="en-US"/>
              </w:rPr>
              <w:t>;</w:t>
            </w:r>
          </w:p>
        </w:tc>
      </w:tr>
    </w:tbl>
    <w:p w:rsidRPr="000D685C" w:rsidR="00B94160" w:rsidRDefault="00FF09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F09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F09E6" w14:paraId="7532D522" w14:textId="558E9A56">
      <w:pPr>
        <w:pStyle w:val="Standard"/>
        <w:jc w:val="both"/>
        <w:rPr>
          <w:sz w:val="24"/>
          <w:szCs w:val="24"/>
        </w:rPr>
      </w:pPr>
    </w:p>
    <w:p w:rsidR="00B94160" w:rsidRDefault="00FF09E6"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F09E6"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F09E6"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F09E6" w14:paraId="121DAAC9" w14:textId="77777777">
            <w:pPr>
              <w:ind w:firstLine="0"/>
              <w:rPr>
                <w:lang w:val="en-US"/>
              </w:rPr>
            </w:pPr>
            <w:r w:rsidR="00C40026">
              <w:rPr>
                <w:lang w:val="en-US"/>
              </w:rPr>
              <w:t>141980, Московская область, город Дубна, улица Карла Маркса,30 (корпуса: акушерско-гинекологический, детский с поликлиникой, главный лечебный, инфекционное отделение, хирургический центр)</w:t>
            </w:r>
          </w:p>
        </w:tc>
      </w:tr>
    </w:tbl>
    <w:p w:rsidR="00B94160" w:rsidRDefault="00FF09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F09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F09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Оплата по обязательству: поставка медицинских газов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Поставка медицинских газов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bl>
    <w:p w:rsidR="00B94160" w:rsidRDefault="00FF09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r w:rsidR="00C40026">
              <w:t>Поставка медицинских газов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1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Заказчик</w:t>
            </w:r>
          </w:p>
        </w:tc>
      </w:tr>
    </w:tbl>
    <w:p w:rsidR="00B94160" w:rsidRDefault="00FF09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F09E6" w14:paraId="0AA822E4" w14:textId="77777777">
            <w:pPr>
              <w:pStyle w:val="aff2"/>
            </w:pPr>
            <w:r w:rsidR="00C40026">
              <w:t>Поставка медицинских газов</w:t>
            </w:r>
          </w:p>
        </w:tc>
        <w:tc>
          <w:tcPr>
            <w:tcW w:w="1035" w:type="pct"/>
            <w:tcBorders>
              <w:top w:val="single" w:color="auto" w:sz="4" w:space="0"/>
              <w:left w:val="single" w:color="auto" w:sz="4" w:space="0"/>
              <w:bottom w:val="single" w:color="auto" w:sz="4" w:space="0"/>
              <w:right w:val="single" w:color="auto" w:sz="4" w:space="0"/>
            </w:tcBorders>
          </w:tcPr>
          <w:p w:rsidR="00B94160" w:rsidRDefault="00FF09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F09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F09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F09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F09E6" w14:paraId="4EF5E733" w14:textId="77777777">
            <w:pPr>
              <w:pStyle w:val="aff2"/>
            </w:pPr>
            <w:r w:rsidR="00C40026">
              <w:t>Поставка медицинских газов</w:t>
            </w:r>
          </w:p>
        </w:tc>
        <w:tc>
          <w:tcPr>
            <w:tcW w:w="2615" w:type="pct"/>
            <w:tcBorders>
              <w:top w:val="single" w:color="auto" w:sz="4" w:space="0"/>
              <w:left w:val="single" w:color="auto" w:sz="4" w:space="0"/>
              <w:bottom w:val="single" w:color="auto" w:sz="4" w:space="0"/>
              <w:right w:val="single" w:color="auto" w:sz="4" w:space="0"/>
            </w:tcBorders>
          </w:tcPr>
          <w:p w:rsidR="00B94160" w:rsidRDefault="00FF09E6"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F09E6"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F09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F09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F09E6">
        <w:fldChar w:fldCharType="begin"/>
      </w:r>
      <w:r w:rsidR="00FF09E6">
        <w:instrText xml:space="preserve"> SEQ Таблица \* ARABIC </w:instrText>
      </w:r>
      <w:r w:rsidR="00FF09E6">
        <w:fldChar w:fldCharType="separate"/>
      </w:r>
      <w:r>
        <w:t>4</w:t>
      </w:r>
      <w:r w:rsidR="00FF09E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F09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F09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F09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A5060" w14:textId="77777777" w:rsidR="00FF09E6" w:rsidRDefault="00FF09E6">
      <w:r>
        <w:separator/>
      </w:r>
    </w:p>
  </w:endnote>
  <w:endnote w:type="continuationSeparator" w:id="0">
    <w:p w14:paraId="65F3DA35" w14:textId="77777777" w:rsidR="00FF09E6" w:rsidRDefault="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B33A8D">
      <w:rPr>
        <w:noProof/>
      </w:rPr>
      <w:t>36</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109021-21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FDB9E" w14:textId="77777777" w:rsidR="00FF09E6" w:rsidRDefault="00FF09E6">
      <w:r>
        <w:separator/>
      </w:r>
    </w:p>
  </w:footnote>
  <w:footnote w:type="continuationSeparator" w:id="0">
    <w:p w14:paraId="1D078B2B" w14:textId="77777777" w:rsidR="00FF09E6" w:rsidRDefault="00FF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F6709">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F6709">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F6709">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F6709">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F6709">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F6709">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F6709">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F6709">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F6709">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F6709">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F6709">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F6709">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F6709">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F6709">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F6709">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F6709">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F6709">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F6709">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F6709">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F6709">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F6709">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F6709">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F6709">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F6709">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F6709">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F6709">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F6709">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F6709">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F6709">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F6709">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F6709">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F6709">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F6709">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F6709">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F6709">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F6709">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F6709">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F6709">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F6709">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F6709">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F6709">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F6709">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F6709">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F6709">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F6709">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F6709">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F6709">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F6709">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F6709">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F6709">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F6709">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F6709">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F6709">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F6709">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F6709">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F6709">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F6709">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F6709">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F6709">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F6709">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F6709">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F6709">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F6709">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F6709">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F6709">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F6709">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F6709">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F6709">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F6709">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F6709">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F6709">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F6709">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F6709">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F6709">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F6709"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F6709"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F6709"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F6709">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F6709">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F6709">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F6709">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F6709">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F6709">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F6709"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F6709"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F6709">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F6709">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F6709"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F6709"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F6709"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F6709"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F6709"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F6709">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F6709">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F6709"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F6709"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F6709"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F6709"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F6709"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F6709"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F6709"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F6709"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F6709"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F6709">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F6709">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F6709"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F670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F6709"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F670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F670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F6709"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F6709"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F6709"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F6709"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F6709"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F6709"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F6709"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F6709"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F6709"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F6709"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F6709"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F6709"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F6709"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F6709"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F6709"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F6709"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F6709">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F6709">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F6709">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F6709">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F6709">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F6709">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F6709">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F6709">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F6709">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F6709">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F6709">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F6709">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F6709">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F6709">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F6709">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F6709">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F6709">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F6709">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F6709">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F6709">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F6709">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F6709">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F6709">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F6709">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F6709">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F6709">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F6709">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F6709">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F6709">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F6709">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F6709">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F6709">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F6709">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F6709">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F6709">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F6709">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F6709">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F6709">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F6709">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F6709">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F6709">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F6709">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F6709">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F6709">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F6709">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F6709">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F6709">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F6709">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F6709">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F6709">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F6709">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F6709">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F6709">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F6709">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F6709">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F6709">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F6709">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F6709">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F6709">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F6709">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F6709">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F6709">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F6709">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F6709">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F6709">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F6709">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F6709">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F6709">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F6709">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F6709">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F6709">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F6709">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F6709">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F6709">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F6709">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F6709">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F6709">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F6709">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F6709">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F6709">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F6709">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F6709">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F6709">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F6709">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F6709">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F6709">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F6709">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F6709">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F6709">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F6709">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F6709">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F6709">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000000"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000000"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4C5" w:rsidRDefault="000644C5">
      <w:pPr>
        <w:spacing w:line="240" w:lineRule="auto"/>
      </w:pPr>
      <w:r>
        <w:separator/>
      </w:r>
    </w:p>
  </w:endnote>
  <w:endnote w:type="continuationSeparator" w:id="0">
    <w:p w:rsidR="000644C5" w:rsidRDefault="000644C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4C5" w:rsidRDefault="000644C5">
      <w:pPr>
        <w:spacing w:after="0" w:line="240" w:lineRule="auto"/>
      </w:pPr>
      <w:r>
        <w:separator/>
      </w:r>
    </w:p>
  </w:footnote>
  <w:footnote w:type="continuationSeparator" w:id="0">
    <w:p w:rsidR="000644C5" w:rsidRDefault="000644C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6709"/>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F670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F670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29865-2BDE-4E70-AD2A-54394F18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7526</TotalTime>
  <Pages>49</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704</cp:revision>
  <cp:lastPrinted>2016-02-16T07:09:00Z</cp:lastPrinted>
  <dcterms:created xsi:type="dcterms:W3CDTF">2019-04-04T14:06:00Z</dcterms:created>
  <dcterms:modified xsi:type="dcterms:W3CDTF">2021-10-05T11:00:00Z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