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36127" w14:textId="77777777" w:rsidR="005E002D" w:rsidRDefault="00FD7AD7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3CC315BF" w14:textId="239B63BF" w:rsidR="005E002D" w:rsidRDefault="00FD7AD7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="009D5B3C">
        <w:rPr>
          <w:rFonts w:ascii="Tahoma" w:hAnsi="Tahoma" w:cs="Tahoma"/>
        </w:rPr>
        <w:t>поставка мясных продуктов</w:t>
      </w:r>
      <w:r>
        <w:rPr>
          <w:rFonts w:ascii="Tahoma" w:hAnsi="Tahoma" w:cs="Tahoma"/>
        </w:rPr>
        <w:t xml:space="preserve"> </w:t>
      </w:r>
    </w:p>
    <w:p w14:paraId="23260E8A" w14:textId="77777777" w:rsidR="005E002D" w:rsidRDefault="00FD7AD7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060888EC" w14:textId="77777777" w:rsidR="005E002D" w:rsidRDefault="00FD7AD7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10796F79" w14:textId="77777777" w:rsidR="005E002D" w:rsidRDefault="00FD7AD7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1DB62F1B" w14:textId="77777777" w:rsidR="005E002D" w:rsidRDefault="00FD7AD7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7139D07C" w14:textId="77777777" w:rsidR="005E002D" w:rsidRDefault="00FD7AD7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52000F4B" w14:textId="77777777" w:rsidR="005E002D" w:rsidRDefault="00FD7AD7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167"/>
        <w:gridCol w:w="442"/>
        <w:gridCol w:w="2305"/>
        <w:gridCol w:w="2305"/>
        <w:gridCol w:w="2305"/>
        <w:gridCol w:w="777"/>
        <w:gridCol w:w="880"/>
        <w:gridCol w:w="732"/>
        <w:gridCol w:w="728"/>
        <w:gridCol w:w="959"/>
      </w:tblGrid>
      <w:tr w:rsidR="00FD7AD7" w14:paraId="24103938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67579FF6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27A099E7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573CFE38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59F1993D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24908C68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5867440D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0CAA9180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069C88C3" w14:textId="77777777" w:rsidR="005E002D" w:rsidRDefault="00FD7AD7" w:rsidP="00FD7AD7">
            <w:pPr>
              <w:spacing w:after="0" w:line="240" w:lineRule="auto"/>
              <w:jc w:val="right"/>
            </w:pPr>
            <w:proofErr w:type="spellStart"/>
            <w:r w:rsidRPr="00FD7AD7">
              <w:rPr>
                <w:rFonts w:ascii="Tahoma" w:hAnsi="Tahoma" w:cs="Tahoma"/>
              </w:rPr>
              <w:t>Коэфф</w:t>
            </w:r>
            <w:proofErr w:type="spellEnd"/>
            <w:r w:rsidRPr="00FD7AD7">
              <w:rPr>
                <w:rFonts w:ascii="Tahoma" w:hAnsi="Tahoma" w:cs="Tahoma"/>
              </w:rPr>
              <w:t xml:space="preserve">. </w:t>
            </w:r>
          </w:p>
          <w:p w14:paraId="3E37493A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800" w:type="dxa"/>
            <w:shd w:val="clear" w:color="auto" w:fill="auto"/>
          </w:tcPr>
          <w:p w14:paraId="6A010C3C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453F55A7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29C5CB2D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FD7AD7" w14:paraId="57F6EE06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1D6FD1D8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Грудки куриные </w:t>
            </w:r>
          </w:p>
        </w:tc>
        <w:tc>
          <w:tcPr>
            <w:tcW w:w="800" w:type="dxa"/>
            <w:shd w:val="clear" w:color="auto" w:fill="auto"/>
          </w:tcPr>
          <w:p w14:paraId="65D1FD4B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10.12.20.110 </w:t>
            </w:r>
          </w:p>
        </w:tc>
        <w:tc>
          <w:tcPr>
            <w:tcW w:w="800" w:type="dxa"/>
            <w:shd w:val="clear" w:color="auto" w:fill="auto"/>
          </w:tcPr>
          <w:p w14:paraId="43EF1E6E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76F494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293.33 </w:t>
            </w:r>
          </w:p>
          <w:p w14:paraId="135B61DE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33C64E27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№3380200134020000077 </w:t>
            </w:r>
          </w:p>
        </w:tc>
        <w:tc>
          <w:tcPr>
            <w:tcW w:w="800" w:type="dxa"/>
            <w:shd w:val="clear" w:color="auto" w:fill="auto"/>
          </w:tcPr>
          <w:p w14:paraId="59B0F31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288.55 </w:t>
            </w:r>
          </w:p>
          <w:p w14:paraId="746B0A7A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497DE8F3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№2470900680320000002 </w:t>
            </w:r>
          </w:p>
        </w:tc>
        <w:tc>
          <w:tcPr>
            <w:tcW w:w="800" w:type="dxa"/>
            <w:shd w:val="clear" w:color="auto" w:fill="auto"/>
          </w:tcPr>
          <w:p w14:paraId="7E5E8B37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267.00 </w:t>
            </w:r>
          </w:p>
          <w:p w14:paraId="0C0FAE20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5097BFE4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№1772702077120000001 </w:t>
            </w:r>
          </w:p>
        </w:tc>
        <w:tc>
          <w:tcPr>
            <w:tcW w:w="800" w:type="dxa"/>
            <w:shd w:val="clear" w:color="auto" w:fill="auto"/>
          </w:tcPr>
          <w:p w14:paraId="68A9657E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282.96 </w:t>
            </w:r>
          </w:p>
        </w:tc>
        <w:tc>
          <w:tcPr>
            <w:tcW w:w="800" w:type="dxa"/>
            <w:shd w:val="clear" w:color="auto" w:fill="auto"/>
          </w:tcPr>
          <w:p w14:paraId="45A7808B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4.96 </w:t>
            </w:r>
          </w:p>
        </w:tc>
        <w:tc>
          <w:tcPr>
            <w:tcW w:w="800" w:type="dxa"/>
            <w:shd w:val="clear" w:color="auto" w:fill="auto"/>
          </w:tcPr>
          <w:p w14:paraId="45FB324E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282.96 </w:t>
            </w:r>
          </w:p>
        </w:tc>
        <w:tc>
          <w:tcPr>
            <w:tcW w:w="800" w:type="dxa"/>
            <w:shd w:val="clear" w:color="auto" w:fill="auto"/>
          </w:tcPr>
          <w:p w14:paraId="50C5C40F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260.00 </w:t>
            </w:r>
          </w:p>
        </w:tc>
        <w:tc>
          <w:tcPr>
            <w:tcW w:w="800" w:type="dxa"/>
            <w:shd w:val="clear" w:color="auto" w:fill="auto"/>
          </w:tcPr>
          <w:p w14:paraId="4DFF589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73569.60 </w:t>
            </w:r>
          </w:p>
        </w:tc>
      </w:tr>
      <w:tr w:rsidR="00FD7AD7" w14:paraId="5EAE0E58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37165377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Куриные окорочка </w:t>
            </w:r>
          </w:p>
        </w:tc>
        <w:tc>
          <w:tcPr>
            <w:tcW w:w="800" w:type="dxa"/>
            <w:shd w:val="clear" w:color="auto" w:fill="auto"/>
          </w:tcPr>
          <w:p w14:paraId="6E8CDCA9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10.12.20.110 </w:t>
            </w:r>
          </w:p>
        </w:tc>
        <w:tc>
          <w:tcPr>
            <w:tcW w:w="800" w:type="dxa"/>
            <w:shd w:val="clear" w:color="auto" w:fill="auto"/>
          </w:tcPr>
          <w:p w14:paraId="2CFA36D5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616518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165.00 </w:t>
            </w:r>
          </w:p>
          <w:p w14:paraId="7142CB89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2A872DA6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№2503408245920000018 </w:t>
            </w:r>
          </w:p>
        </w:tc>
        <w:tc>
          <w:tcPr>
            <w:tcW w:w="800" w:type="dxa"/>
            <w:shd w:val="clear" w:color="auto" w:fill="auto"/>
          </w:tcPr>
          <w:p w14:paraId="1EEEFBEB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188.00 </w:t>
            </w:r>
          </w:p>
          <w:p w14:paraId="51432C34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1903ABD2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№2507100139119000010 </w:t>
            </w:r>
          </w:p>
        </w:tc>
        <w:tc>
          <w:tcPr>
            <w:tcW w:w="800" w:type="dxa"/>
            <w:shd w:val="clear" w:color="auto" w:fill="auto"/>
          </w:tcPr>
          <w:p w14:paraId="3CE36477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203.00 </w:t>
            </w:r>
          </w:p>
          <w:p w14:paraId="7A920683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4F10D543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№2507100139120000011 </w:t>
            </w:r>
          </w:p>
        </w:tc>
        <w:tc>
          <w:tcPr>
            <w:tcW w:w="800" w:type="dxa"/>
            <w:shd w:val="clear" w:color="auto" w:fill="auto"/>
          </w:tcPr>
          <w:p w14:paraId="53D246F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185.33 </w:t>
            </w:r>
          </w:p>
        </w:tc>
        <w:tc>
          <w:tcPr>
            <w:tcW w:w="800" w:type="dxa"/>
            <w:shd w:val="clear" w:color="auto" w:fill="auto"/>
          </w:tcPr>
          <w:p w14:paraId="44F9C447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10.33 </w:t>
            </w:r>
          </w:p>
        </w:tc>
        <w:tc>
          <w:tcPr>
            <w:tcW w:w="800" w:type="dxa"/>
            <w:shd w:val="clear" w:color="auto" w:fill="auto"/>
          </w:tcPr>
          <w:p w14:paraId="3CEBC15E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185.33 </w:t>
            </w:r>
          </w:p>
        </w:tc>
        <w:tc>
          <w:tcPr>
            <w:tcW w:w="800" w:type="dxa"/>
            <w:shd w:val="clear" w:color="auto" w:fill="auto"/>
          </w:tcPr>
          <w:p w14:paraId="3B660A5E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260.00 </w:t>
            </w:r>
          </w:p>
        </w:tc>
        <w:tc>
          <w:tcPr>
            <w:tcW w:w="800" w:type="dxa"/>
            <w:shd w:val="clear" w:color="auto" w:fill="auto"/>
          </w:tcPr>
          <w:p w14:paraId="54A87C1C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48185.80 </w:t>
            </w:r>
          </w:p>
        </w:tc>
      </w:tr>
      <w:tr w:rsidR="00FD7AD7" w14:paraId="7CBA059A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56692D72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Сосиски молочные </w:t>
            </w:r>
          </w:p>
        </w:tc>
        <w:tc>
          <w:tcPr>
            <w:tcW w:w="800" w:type="dxa"/>
            <w:shd w:val="clear" w:color="auto" w:fill="auto"/>
          </w:tcPr>
          <w:p w14:paraId="1C014256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10.13.14.112 </w:t>
            </w:r>
          </w:p>
        </w:tc>
        <w:tc>
          <w:tcPr>
            <w:tcW w:w="800" w:type="dxa"/>
            <w:shd w:val="clear" w:color="auto" w:fill="auto"/>
          </w:tcPr>
          <w:p w14:paraId="775AA180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AF2978B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420.01 </w:t>
            </w:r>
          </w:p>
          <w:p w14:paraId="77ACACFF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3675BC6E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№3500702920920000012 </w:t>
            </w:r>
          </w:p>
        </w:tc>
        <w:tc>
          <w:tcPr>
            <w:tcW w:w="800" w:type="dxa"/>
            <w:shd w:val="clear" w:color="auto" w:fill="auto"/>
          </w:tcPr>
          <w:p w14:paraId="5DCAA34C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416.00 </w:t>
            </w:r>
          </w:p>
          <w:p w14:paraId="41E7848F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69D535A4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№1503200163020000007 </w:t>
            </w:r>
          </w:p>
        </w:tc>
        <w:tc>
          <w:tcPr>
            <w:tcW w:w="800" w:type="dxa"/>
            <w:shd w:val="clear" w:color="auto" w:fill="auto"/>
          </w:tcPr>
          <w:p w14:paraId="3377D0A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340.00 </w:t>
            </w:r>
          </w:p>
          <w:p w14:paraId="168CB572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2F1985EC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№2502801489120000017 </w:t>
            </w:r>
          </w:p>
        </w:tc>
        <w:tc>
          <w:tcPr>
            <w:tcW w:w="800" w:type="dxa"/>
            <w:shd w:val="clear" w:color="auto" w:fill="auto"/>
          </w:tcPr>
          <w:p w14:paraId="0133685C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392.00 </w:t>
            </w:r>
          </w:p>
        </w:tc>
        <w:tc>
          <w:tcPr>
            <w:tcW w:w="800" w:type="dxa"/>
            <w:shd w:val="clear" w:color="auto" w:fill="auto"/>
          </w:tcPr>
          <w:p w14:paraId="2C3738B0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11.50 </w:t>
            </w:r>
          </w:p>
        </w:tc>
        <w:tc>
          <w:tcPr>
            <w:tcW w:w="800" w:type="dxa"/>
            <w:shd w:val="clear" w:color="auto" w:fill="auto"/>
          </w:tcPr>
          <w:p w14:paraId="5D86724E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392.00 </w:t>
            </w:r>
          </w:p>
        </w:tc>
        <w:tc>
          <w:tcPr>
            <w:tcW w:w="800" w:type="dxa"/>
            <w:shd w:val="clear" w:color="auto" w:fill="auto"/>
          </w:tcPr>
          <w:p w14:paraId="09DC12C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160.00 </w:t>
            </w:r>
          </w:p>
        </w:tc>
        <w:tc>
          <w:tcPr>
            <w:tcW w:w="800" w:type="dxa"/>
            <w:shd w:val="clear" w:color="auto" w:fill="auto"/>
          </w:tcPr>
          <w:p w14:paraId="5AC96F27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62720.00 </w:t>
            </w:r>
          </w:p>
        </w:tc>
      </w:tr>
      <w:tr w:rsidR="00FD7AD7" w14:paraId="1AE550EB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0775EE5E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Говядина от тазобедренной части </w:t>
            </w:r>
          </w:p>
        </w:tc>
        <w:tc>
          <w:tcPr>
            <w:tcW w:w="800" w:type="dxa"/>
            <w:shd w:val="clear" w:color="auto" w:fill="auto"/>
          </w:tcPr>
          <w:p w14:paraId="524644B8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10.11.11.130 </w:t>
            </w:r>
          </w:p>
        </w:tc>
        <w:tc>
          <w:tcPr>
            <w:tcW w:w="800" w:type="dxa"/>
            <w:shd w:val="clear" w:color="auto" w:fill="auto"/>
          </w:tcPr>
          <w:p w14:paraId="6CC72600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F09C211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651.41 </w:t>
            </w:r>
          </w:p>
          <w:p w14:paraId="2466C797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1603B54A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№2504003626720000070 </w:t>
            </w:r>
          </w:p>
        </w:tc>
        <w:tc>
          <w:tcPr>
            <w:tcW w:w="800" w:type="dxa"/>
            <w:shd w:val="clear" w:color="auto" w:fill="auto"/>
          </w:tcPr>
          <w:p w14:paraId="274E8BA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647.00 </w:t>
            </w:r>
          </w:p>
          <w:p w14:paraId="0B509994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2E208BAC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800" w:type="dxa"/>
            <w:shd w:val="clear" w:color="auto" w:fill="auto"/>
          </w:tcPr>
          <w:p w14:paraId="319B1536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603.00 </w:t>
            </w:r>
          </w:p>
          <w:p w14:paraId="25897649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258B94CE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№1503200163020000011 </w:t>
            </w:r>
          </w:p>
        </w:tc>
        <w:tc>
          <w:tcPr>
            <w:tcW w:w="800" w:type="dxa"/>
            <w:shd w:val="clear" w:color="auto" w:fill="auto"/>
          </w:tcPr>
          <w:p w14:paraId="76D864D8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633.80 </w:t>
            </w:r>
          </w:p>
        </w:tc>
        <w:tc>
          <w:tcPr>
            <w:tcW w:w="800" w:type="dxa"/>
            <w:shd w:val="clear" w:color="auto" w:fill="auto"/>
          </w:tcPr>
          <w:p w14:paraId="66A1B3A5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4.22 </w:t>
            </w:r>
          </w:p>
        </w:tc>
        <w:tc>
          <w:tcPr>
            <w:tcW w:w="800" w:type="dxa"/>
            <w:shd w:val="clear" w:color="auto" w:fill="auto"/>
          </w:tcPr>
          <w:p w14:paraId="6475A07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633.80 </w:t>
            </w:r>
          </w:p>
        </w:tc>
        <w:tc>
          <w:tcPr>
            <w:tcW w:w="800" w:type="dxa"/>
            <w:shd w:val="clear" w:color="auto" w:fill="auto"/>
          </w:tcPr>
          <w:p w14:paraId="0F9A3281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1100.00 </w:t>
            </w:r>
          </w:p>
        </w:tc>
        <w:tc>
          <w:tcPr>
            <w:tcW w:w="800" w:type="dxa"/>
            <w:shd w:val="clear" w:color="auto" w:fill="auto"/>
          </w:tcPr>
          <w:p w14:paraId="29902B9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697180.00 </w:t>
            </w:r>
          </w:p>
        </w:tc>
      </w:tr>
      <w:tr w:rsidR="00FD7AD7" w14:paraId="76F81754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6A5E1405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lastRenderedPageBreak/>
              <w:t xml:space="preserve">Печень говяжья </w:t>
            </w:r>
          </w:p>
        </w:tc>
        <w:tc>
          <w:tcPr>
            <w:tcW w:w="800" w:type="dxa"/>
            <w:shd w:val="clear" w:color="auto" w:fill="auto"/>
          </w:tcPr>
          <w:p w14:paraId="3632FD0D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10.11.20.110 </w:t>
            </w:r>
          </w:p>
        </w:tc>
        <w:tc>
          <w:tcPr>
            <w:tcW w:w="800" w:type="dxa"/>
            <w:shd w:val="clear" w:color="auto" w:fill="auto"/>
          </w:tcPr>
          <w:p w14:paraId="5D22B184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700EDF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340.00 </w:t>
            </w:r>
          </w:p>
          <w:p w14:paraId="19B614D8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794A5C76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№3501400781620000002 </w:t>
            </w:r>
          </w:p>
        </w:tc>
        <w:tc>
          <w:tcPr>
            <w:tcW w:w="800" w:type="dxa"/>
            <w:shd w:val="clear" w:color="auto" w:fill="auto"/>
          </w:tcPr>
          <w:p w14:paraId="34CA0B56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226.77 </w:t>
            </w:r>
          </w:p>
          <w:p w14:paraId="4621AE72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152E1AD7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№3507900681019000003 </w:t>
            </w:r>
          </w:p>
        </w:tc>
        <w:tc>
          <w:tcPr>
            <w:tcW w:w="800" w:type="dxa"/>
            <w:shd w:val="clear" w:color="auto" w:fill="auto"/>
          </w:tcPr>
          <w:p w14:paraId="24C87243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240.00 </w:t>
            </w:r>
          </w:p>
          <w:p w14:paraId="38D44B1C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435231AF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№3503102134520000004 </w:t>
            </w:r>
          </w:p>
        </w:tc>
        <w:tc>
          <w:tcPr>
            <w:tcW w:w="800" w:type="dxa"/>
            <w:shd w:val="clear" w:color="auto" w:fill="auto"/>
          </w:tcPr>
          <w:p w14:paraId="4348EF79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268.92 </w:t>
            </w:r>
          </w:p>
        </w:tc>
        <w:tc>
          <w:tcPr>
            <w:tcW w:w="800" w:type="dxa"/>
            <w:shd w:val="clear" w:color="auto" w:fill="auto"/>
          </w:tcPr>
          <w:p w14:paraId="6017DA2F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23.02 </w:t>
            </w:r>
          </w:p>
        </w:tc>
        <w:tc>
          <w:tcPr>
            <w:tcW w:w="800" w:type="dxa"/>
            <w:shd w:val="clear" w:color="auto" w:fill="auto"/>
          </w:tcPr>
          <w:p w14:paraId="0E1A2621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268.92 </w:t>
            </w:r>
          </w:p>
        </w:tc>
        <w:tc>
          <w:tcPr>
            <w:tcW w:w="800" w:type="dxa"/>
            <w:shd w:val="clear" w:color="auto" w:fill="auto"/>
          </w:tcPr>
          <w:p w14:paraId="1C35666E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100.00 </w:t>
            </w:r>
          </w:p>
        </w:tc>
        <w:tc>
          <w:tcPr>
            <w:tcW w:w="800" w:type="dxa"/>
            <w:shd w:val="clear" w:color="auto" w:fill="auto"/>
          </w:tcPr>
          <w:p w14:paraId="47A74468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26892.00 </w:t>
            </w:r>
          </w:p>
        </w:tc>
      </w:tr>
      <w:tr w:rsidR="00FD7AD7" w14:paraId="3BAA193A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26A3F1A5" w14:textId="4F3AF69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Индейка </w:t>
            </w:r>
          </w:p>
        </w:tc>
        <w:tc>
          <w:tcPr>
            <w:tcW w:w="800" w:type="dxa"/>
            <w:shd w:val="clear" w:color="auto" w:fill="auto"/>
          </w:tcPr>
          <w:p w14:paraId="7A7A11CB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10.12.20.120 </w:t>
            </w:r>
          </w:p>
        </w:tc>
        <w:tc>
          <w:tcPr>
            <w:tcW w:w="800" w:type="dxa"/>
            <w:shd w:val="clear" w:color="auto" w:fill="auto"/>
          </w:tcPr>
          <w:p w14:paraId="38098432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02137EC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569.38 </w:t>
            </w:r>
          </w:p>
          <w:p w14:paraId="756B36B1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2D1E1BF6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№3507501080920000013 </w:t>
            </w:r>
          </w:p>
        </w:tc>
        <w:tc>
          <w:tcPr>
            <w:tcW w:w="800" w:type="dxa"/>
            <w:shd w:val="clear" w:color="auto" w:fill="auto"/>
          </w:tcPr>
          <w:p w14:paraId="7723895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546.00 </w:t>
            </w:r>
          </w:p>
          <w:p w14:paraId="29592B7F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5CE66CE5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№1502703661320000003 </w:t>
            </w:r>
          </w:p>
        </w:tc>
        <w:tc>
          <w:tcPr>
            <w:tcW w:w="800" w:type="dxa"/>
            <w:shd w:val="clear" w:color="auto" w:fill="auto"/>
          </w:tcPr>
          <w:p w14:paraId="0EEC6B28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571.90 </w:t>
            </w:r>
          </w:p>
          <w:p w14:paraId="1ED78878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4D9B1A24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№3504401904720000005 </w:t>
            </w:r>
          </w:p>
        </w:tc>
        <w:tc>
          <w:tcPr>
            <w:tcW w:w="800" w:type="dxa"/>
            <w:shd w:val="clear" w:color="auto" w:fill="auto"/>
          </w:tcPr>
          <w:p w14:paraId="5246B9E8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562.43 </w:t>
            </w:r>
          </w:p>
        </w:tc>
        <w:tc>
          <w:tcPr>
            <w:tcW w:w="800" w:type="dxa"/>
            <w:shd w:val="clear" w:color="auto" w:fill="auto"/>
          </w:tcPr>
          <w:p w14:paraId="7E56E985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2.54 </w:t>
            </w:r>
          </w:p>
        </w:tc>
        <w:tc>
          <w:tcPr>
            <w:tcW w:w="800" w:type="dxa"/>
            <w:shd w:val="clear" w:color="auto" w:fill="auto"/>
          </w:tcPr>
          <w:p w14:paraId="67499743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562.43 </w:t>
            </w:r>
          </w:p>
        </w:tc>
        <w:tc>
          <w:tcPr>
            <w:tcW w:w="800" w:type="dxa"/>
            <w:shd w:val="clear" w:color="auto" w:fill="auto"/>
          </w:tcPr>
          <w:p w14:paraId="0D3CE09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150.00 </w:t>
            </w:r>
          </w:p>
        </w:tc>
        <w:tc>
          <w:tcPr>
            <w:tcW w:w="800" w:type="dxa"/>
            <w:shd w:val="clear" w:color="auto" w:fill="auto"/>
          </w:tcPr>
          <w:p w14:paraId="73811FB3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84364.50 </w:t>
            </w:r>
          </w:p>
        </w:tc>
      </w:tr>
      <w:tr w:rsidR="00FD7AD7" w14:paraId="1530D3ED" w14:textId="77777777" w:rsidTr="00FD7AD7">
        <w:trPr>
          <w:cantSplit/>
        </w:trPr>
        <w:tc>
          <w:tcPr>
            <w:tcW w:w="800" w:type="dxa"/>
            <w:shd w:val="clear" w:color="auto" w:fill="auto"/>
          </w:tcPr>
          <w:p w14:paraId="0796A203" w14:textId="2746BAA3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Говядина тушеная </w:t>
            </w:r>
          </w:p>
        </w:tc>
        <w:tc>
          <w:tcPr>
            <w:tcW w:w="800" w:type="dxa"/>
            <w:shd w:val="clear" w:color="auto" w:fill="auto"/>
          </w:tcPr>
          <w:p w14:paraId="38D1FBB2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10.13.15.111 </w:t>
            </w:r>
          </w:p>
        </w:tc>
        <w:tc>
          <w:tcPr>
            <w:tcW w:w="800" w:type="dxa"/>
            <w:shd w:val="clear" w:color="auto" w:fill="auto"/>
          </w:tcPr>
          <w:p w14:paraId="6AB1B4C0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E7028D4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366.00 </w:t>
            </w:r>
          </w:p>
          <w:p w14:paraId="6FDB2940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45CA6D18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№3507300844120000007 </w:t>
            </w:r>
          </w:p>
        </w:tc>
        <w:tc>
          <w:tcPr>
            <w:tcW w:w="800" w:type="dxa"/>
            <w:shd w:val="clear" w:color="auto" w:fill="auto"/>
          </w:tcPr>
          <w:p w14:paraId="01C7FA7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359.66 </w:t>
            </w:r>
          </w:p>
          <w:p w14:paraId="6FE0DC1B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2068E416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№2502400219720000082 </w:t>
            </w:r>
          </w:p>
        </w:tc>
        <w:tc>
          <w:tcPr>
            <w:tcW w:w="800" w:type="dxa"/>
            <w:shd w:val="clear" w:color="auto" w:fill="auto"/>
          </w:tcPr>
          <w:p w14:paraId="7302D62A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330.33 </w:t>
            </w:r>
          </w:p>
          <w:p w14:paraId="4EDEEF9C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Контракт на zakupki.gov.ru </w:t>
            </w:r>
          </w:p>
          <w:p w14:paraId="599B124E" w14:textId="77777777" w:rsidR="005E002D" w:rsidRDefault="00FD7AD7" w:rsidP="00FD7AD7">
            <w:pPr>
              <w:spacing w:after="0" w:line="240" w:lineRule="auto"/>
            </w:pPr>
            <w:r w:rsidRPr="00FD7AD7">
              <w:rPr>
                <w:rFonts w:ascii="Tahoma" w:hAnsi="Tahoma" w:cs="Tahoma"/>
              </w:rPr>
              <w:t xml:space="preserve">ГК №3501700384120000005 </w:t>
            </w:r>
          </w:p>
        </w:tc>
        <w:tc>
          <w:tcPr>
            <w:tcW w:w="800" w:type="dxa"/>
            <w:shd w:val="clear" w:color="auto" w:fill="auto"/>
          </w:tcPr>
          <w:p w14:paraId="2D1A23FC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352.00 </w:t>
            </w:r>
          </w:p>
        </w:tc>
        <w:tc>
          <w:tcPr>
            <w:tcW w:w="800" w:type="dxa"/>
            <w:shd w:val="clear" w:color="auto" w:fill="auto"/>
          </w:tcPr>
          <w:p w14:paraId="5EE358BB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5.41% </w:t>
            </w:r>
          </w:p>
        </w:tc>
        <w:tc>
          <w:tcPr>
            <w:tcW w:w="800" w:type="dxa"/>
            <w:shd w:val="clear" w:color="auto" w:fill="auto"/>
          </w:tcPr>
          <w:p w14:paraId="52CFE423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352.00 </w:t>
            </w:r>
          </w:p>
        </w:tc>
        <w:tc>
          <w:tcPr>
            <w:tcW w:w="800" w:type="dxa"/>
            <w:shd w:val="clear" w:color="auto" w:fill="auto"/>
          </w:tcPr>
          <w:p w14:paraId="0C6FE344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75.00 </w:t>
            </w:r>
          </w:p>
        </w:tc>
        <w:tc>
          <w:tcPr>
            <w:tcW w:w="800" w:type="dxa"/>
            <w:shd w:val="clear" w:color="auto" w:fill="auto"/>
          </w:tcPr>
          <w:p w14:paraId="3B6E654B" w14:textId="77777777" w:rsidR="005E002D" w:rsidRDefault="00FD7AD7" w:rsidP="00FD7AD7">
            <w:pPr>
              <w:spacing w:after="0" w:line="240" w:lineRule="auto"/>
              <w:jc w:val="right"/>
            </w:pPr>
            <w:r w:rsidRPr="00FD7AD7">
              <w:rPr>
                <w:rFonts w:ascii="Tahoma" w:hAnsi="Tahoma" w:cs="Tahoma"/>
              </w:rPr>
              <w:t xml:space="preserve">26400.00 </w:t>
            </w:r>
          </w:p>
        </w:tc>
      </w:tr>
    </w:tbl>
    <w:p w14:paraId="0D3EF13C" w14:textId="77777777" w:rsidR="005E002D" w:rsidRDefault="00FD7AD7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1 019 311.90 (Один миллион девятнадцать тысяч триста одиннадцать рублей 90 копеек), включая НДС </w:t>
      </w:r>
    </w:p>
    <w:p w14:paraId="4E9C2753" w14:textId="2412ED3A" w:rsidR="005E002D" w:rsidRDefault="00FD7AD7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5E002D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02D"/>
    <w:rsid w:val="005E002D"/>
    <w:rsid w:val="009D5B3C"/>
    <w:rsid w:val="00D55D87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F9C30"/>
  <w15:docId w15:val="{B987332E-425F-4A10-A5DD-079FF984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</cp:revision>
  <dcterms:created xsi:type="dcterms:W3CDTF">2020-11-18T13:27:00Z</dcterms:created>
  <dcterms:modified xsi:type="dcterms:W3CDTF">2020-11-28T17:20:00Z</dcterms:modified>
  <cp:category/>
</cp:coreProperties>
</file>