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50" w:rsidRPr="00934450" w:rsidRDefault="00934450" w:rsidP="00934450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bookmarkEnd w:id="0"/>
    </w:p>
    <w:p w:rsidR="00934450" w:rsidRPr="00934450" w:rsidRDefault="00934450" w:rsidP="009344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934450" w:rsidRPr="00934450" w:rsidRDefault="00934450" w:rsidP="009344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93445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(мясная продукция</w:t>
      </w:r>
      <w:r w:rsidRPr="0093445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</w:p>
    <w:p w:rsidR="00934450" w:rsidRPr="00934450" w:rsidRDefault="00934450" w:rsidP="009344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34450" w:rsidRPr="00934450" w:rsidRDefault="00934450" w:rsidP="00934450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934450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934450" w:rsidRPr="00934450" w:rsidRDefault="00934450" w:rsidP="00934450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         </w:t>
      </w:r>
      <w:r w:rsidRPr="00934450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934450" w:rsidRPr="00934450" w:rsidRDefault="00934450" w:rsidP="00934450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934450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934450" w:rsidRPr="00934450" w:rsidRDefault="00934450" w:rsidP="00934450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934450" w:rsidRPr="00934450" w:rsidRDefault="00934450" w:rsidP="00934450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934450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934450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934450" w:rsidRPr="00934450" w:rsidRDefault="00934450" w:rsidP="0093445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450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934450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93445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(мясная продукция</w:t>
      </w:r>
      <w:r w:rsidRPr="0093445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</w:p>
    <w:p w:rsidR="00934450" w:rsidRPr="00934450" w:rsidRDefault="00934450" w:rsidP="0093445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934450" w:rsidRPr="00934450" w:rsidTr="00691E51">
        <w:tc>
          <w:tcPr>
            <w:tcW w:w="4807" w:type="dxa"/>
          </w:tcPr>
          <w:p w:rsidR="00934450" w:rsidRPr="00934450" w:rsidRDefault="00934450" w:rsidP="00934450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934450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934450" w:rsidRPr="00934450" w:rsidRDefault="00934450" w:rsidP="00934450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934450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934450" w:rsidRPr="00934450" w:rsidTr="00691E51">
        <w:tc>
          <w:tcPr>
            <w:tcW w:w="4807" w:type="dxa"/>
            <w:vAlign w:val="center"/>
          </w:tcPr>
          <w:p w:rsidR="00934450" w:rsidRPr="00934450" w:rsidRDefault="00934450" w:rsidP="00934450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934450">
              <w:rPr>
                <w:rFonts w:ascii="Times New Roman" w:eastAsia="Calibri" w:hAnsi="Times New Roman" w:cs="Times New Roman"/>
                <w:color w:val="333333"/>
              </w:rPr>
              <w:t>01.13.05.01.01.03.02 - Печень говяжья</w:t>
            </w:r>
          </w:p>
        </w:tc>
        <w:tc>
          <w:tcPr>
            <w:tcW w:w="4764" w:type="dxa"/>
            <w:vAlign w:val="center"/>
          </w:tcPr>
          <w:p w:rsidR="00934450" w:rsidRPr="00934450" w:rsidRDefault="00934450" w:rsidP="00934450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934450">
              <w:rPr>
                <w:rFonts w:ascii="Times New Roman" w:eastAsia="Calibri" w:hAnsi="Times New Roman" w:cs="Times New Roman"/>
                <w:color w:val="333333"/>
              </w:rPr>
              <w:t>10.11.20.110 - Субпродукты пищевые крупного рогатого скота парные, остывшие или охлажденные</w:t>
            </w:r>
          </w:p>
        </w:tc>
      </w:tr>
      <w:tr w:rsidR="00934450" w:rsidRPr="00934450" w:rsidTr="00691E51">
        <w:tc>
          <w:tcPr>
            <w:tcW w:w="4807" w:type="dxa"/>
            <w:vAlign w:val="center"/>
          </w:tcPr>
          <w:p w:rsidR="00934450" w:rsidRPr="00934450" w:rsidRDefault="00934450" w:rsidP="00934450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934450">
              <w:rPr>
                <w:rFonts w:ascii="Times New Roman" w:eastAsia="Calibri" w:hAnsi="Times New Roman" w:cs="Times New Roman"/>
                <w:color w:val="333333"/>
              </w:rPr>
              <w:t>01.13.05.01.01.02.01 - Говядина замороженная первого сорта</w:t>
            </w:r>
          </w:p>
        </w:tc>
        <w:tc>
          <w:tcPr>
            <w:tcW w:w="4764" w:type="dxa"/>
            <w:vAlign w:val="center"/>
          </w:tcPr>
          <w:p w:rsidR="00934450" w:rsidRPr="00934450" w:rsidRDefault="00934450" w:rsidP="00934450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934450">
              <w:rPr>
                <w:rFonts w:ascii="Times New Roman" w:eastAsia="Calibri" w:hAnsi="Times New Roman" w:cs="Times New Roman"/>
                <w:color w:val="333333"/>
              </w:rPr>
              <w:t>10.11.31.110 - Говядина замороженная</w:t>
            </w:r>
          </w:p>
        </w:tc>
      </w:tr>
      <w:tr w:rsidR="00934450" w:rsidRPr="00934450" w:rsidTr="00691E51">
        <w:tc>
          <w:tcPr>
            <w:tcW w:w="4807" w:type="dxa"/>
            <w:vAlign w:val="center"/>
          </w:tcPr>
          <w:p w:rsidR="00934450" w:rsidRPr="00934450" w:rsidRDefault="00934450" w:rsidP="00934450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934450">
              <w:rPr>
                <w:rFonts w:ascii="Times New Roman" w:eastAsia="Calibri" w:hAnsi="Times New Roman" w:cs="Times New Roman"/>
                <w:color w:val="333333"/>
              </w:rPr>
              <w:t>01.13.05.02.01.01.01 - Мясо кур 1 сорта охлажденное - тушка</w:t>
            </w:r>
          </w:p>
        </w:tc>
        <w:tc>
          <w:tcPr>
            <w:tcW w:w="4764" w:type="dxa"/>
            <w:vAlign w:val="center"/>
          </w:tcPr>
          <w:p w:rsidR="00934450" w:rsidRPr="00934450" w:rsidRDefault="00934450" w:rsidP="00934450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934450">
              <w:rPr>
                <w:rFonts w:ascii="Times New Roman" w:eastAsia="Calibri" w:hAnsi="Times New Roman" w:cs="Times New Roman"/>
                <w:color w:val="333333"/>
              </w:rPr>
              <w:t>10.12.10.110 - Мясо кур, в том числе цыплят (включая цыплят-бройлеров) охлажденное</w:t>
            </w:r>
          </w:p>
        </w:tc>
      </w:tr>
    </w:tbl>
    <w:p w:rsidR="00934450" w:rsidRPr="00934450" w:rsidRDefault="00934450" w:rsidP="00934450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934450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934450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934450">
        <w:rPr>
          <w:rFonts w:ascii="Times New Roman" w:eastAsia="Calibri" w:hAnsi="Times New Roman" w:cs="Times New Roman"/>
          <w:color w:val="000000"/>
        </w:rPr>
        <w:t>учреждения</w:t>
      </w:r>
      <w:r w:rsidRPr="00934450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34450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934450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934450">
        <w:rPr>
          <w:rFonts w:ascii="Times New Roman" w:eastAsia="Calibri" w:hAnsi="Times New Roman" w:cs="Times New Roman"/>
          <w:color w:val="000000"/>
        </w:rPr>
        <w:t xml:space="preserve">. </w:t>
      </w:r>
    </w:p>
    <w:p w:rsidR="00934450" w:rsidRPr="00934450" w:rsidRDefault="00934450" w:rsidP="00934450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934450" w:rsidRPr="00934450" w:rsidRDefault="00934450" w:rsidP="00934450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934450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934450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934450" w:rsidRPr="00934450" w:rsidRDefault="00934450" w:rsidP="00934450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934450" w:rsidRPr="00934450" w:rsidRDefault="00934450" w:rsidP="00934450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934450" w:rsidRPr="00934450" w:rsidRDefault="00934450" w:rsidP="00934450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934450" w:rsidRPr="00934450" w:rsidRDefault="00934450" w:rsidP="00934450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934450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934450" w:rsidRPr="00934450" w:rsidRDefault="00934450" w:rsidP="00934450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934450">
        <w:rPr>
          <w:rFonts w:ascii="Times New Roman" w:eastAsia="Calibri" w:hAnsi="Times New Roman" w:cs="Times New Roman"/>
          <w:iCs/>
          <w:color w:val="000000"/>
        </w:rPr>
        <w:lastRenderedPageBreak/>
        <w:t>законодательных актов субъектов РФ и правовых актов, принимаемых органами исполнительной власти субъектов РФ".</w:t>
      </w:r>
    </w:p>
    <w:p w:rsidR="00934450" w:rsidRPr="00934450" w:rsidRDefault="00934450" w:rsidP="00934450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934450" w:rsidRPr="00934450" w:rsidRDefault="00934450" w:rsidP="00934450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934450">
        <w:rPr>
          <w:rFonts w:ascii="Times New Roman" w:eastAsia="Calibri" w:hAnsi="Times New Roman" w:cs="Times New Roman"/>
          <w:b/>
          <w:bCs/>
          <w:color w:val="000000"/>
        </w:rPr>
        <w:t xml:space="preserve">Требования к Товару и его качеству: 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934450" w:rsidRPr="00934450" w:rsidRDefault="00934450" w:rsidP="0093445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934450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(мясная продукция</w:t>
      </w:r>
      <w:r w:rsidRPr="0093445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  <w:r w:rsidRPr="00934450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34450">
        <w:rPr>
          <w:rFonts w:ascii="Times New Roman" w:eastAsia="Calibri" w:hAnsi="Times New Roman" w:cs="Times New Roman"/>
          <w:color w:val="000000"/>
        </w:rPr>
        <w:t xml:space="preserve">(Приложение № 5 к Договору). 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934450" w:rsidRPr="00934450" w:rsidRDefault="00934450" w:rsidP="0093445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934450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934450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934450" w:rsidRPr="00934450" w:rsidRDefault="00934450" w:rsidP="00934450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lastRenderedPageBreak/>
        <w:t xml:space="preserve">-санитарно-эпидемиологические заключения для продукции в натуральном и переработанном виде; 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934450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934450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4450" w:rsidRPr="00934450" w:rsidRDefault="00934450" w:rsidP="00934450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934450" w:rsidRPr="00934450" w:rsidTr="00691E51">
        <w:tc>
          <w:tcPr>
            <w:tcW w:w="4679" w:type="dxa"/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934450" w:rsidRPr="00934450" w:rsidRDefault="00934450" w:rsidP="0093445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934450" w:rsidRPr="00934450" w:rsidRDefault="00934450" w:rsidP="0093445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934450" w:rsidRPr="00934450" w:rsidRDefault="00934450" w:rsidP="00934450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934450" w:rsidRPr="00934450" w:rsidRDefault="00934450" w:rsidP="0093445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934450" w:rsidRPr="00934450" w:rsidRDefault="00934450" w:rsidP="0093445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934450" w:rsidRPr="00934450" w:rsidRDefault="00934450" w:rsidP="0093445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934450" w:rsidRPr="00934450" w:rsidRDefault="00934450" w:rsidP="00934450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934450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934450" w:rsidRPr="00934450" w:rsidRDefault="00934450" w:rsidP="00934450">
      <w:pPr>
        <w:rPr>
          <w:rFonts w:ascii="Arial Narrow" w:eastAsia="Calibri" w:hAnsi="Arial Narrow" w:cs="Times New Roman"/>
          <w:color w:val="000000"/>
        </w:rPr>
      </w:pPr>
    </w:p>
    <w:p w:rsidR="00934450" w:rsidRPr="00934450" w:rsidRDefault="00934450" w:rsidP="00934450">
      <w:pPr>
        <w:rPr>
          <w:rFonts w:ascii="Arial Narrow" w:eastAsia="Calibri" w:hAnsi="Arial Narrow" w:cs="Times New Roman"/>
          <w:color w:val="000000"/>
        </w:rPr>
      </w:pPr>
      <w:r w:rsidRPr="00934450">
        <w:rPr>
          <w:rFonts w:ascii="Arial Narrow" w:eastAsia="Calibri" w:hAnsi="Arial Narrow" w:cs="Times New Roman"/>
          <w:color w:val="000000"/>
        </w:rPr>
        <w:br w:type="page"/>
      </w:r>
    </w:p>
    <w:p w:rsidR="00934450" w:rsidRPr="00934450" w:rsidRDefault="00934450" w:rsidP="00934450">
      <w:pPr>
        <w:spacing w:after="0"/>
        <w:rPr>
          <w:rFonts w:ascii="Arial Narrow" w:eastAsia="Calibri" w:hAnsi="Arial Narrow" w:cs="Times New Roman"/>
          <w:color w:val="000000"/>
        </w:rPr>
        <w:sectPr w:rsidR="00934450" w:rsidRPr="00934450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934450" w:rsidRPr="00934450" w:rsidRDefault="00934450" w:rsidP="00934450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93445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934450" w:rsidRPr="00934450" w:rsidRDefault="00934450" w:rsidP="00934450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93445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934450" w:rsidRPr="00934450" w:rsidRDefault="00934450" w:rsidP="00934450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934450" w:rsidRPr="00934450" w:rsidRDefault="00934450" w:rsidP="0093445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9344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934450" w:rsidRPr="00934450" w:rsidRDefault="00934450" w:rsidP="0093445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934450" w:rsidRPr="00934450" w:rsidRDefault="00934450" w:rsidP="0093445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934450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934450" w:rsidRPr="00934450" w:rsidRDefault="00934450" w:rsidP="0093445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4"/>
        <w:gridCol w:w="2349"/>
        <w:gridCol w:w="1570"/>
        <w:gridCol w:w="1560"/>
        <w:gridCol w:w="1547"/>
        <w:gridCol w:w="1450"/>
        <w:gridCol w:w="872"/>
      </w:tblGrid>
      <w:tr w:rsidR="00934450" w:rsidRPr="00934450" w:rsidTr="00691E51"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4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934450" w:rsidRPr="00934450" w:rsidTr="00691E51">
        <w:tc>
          <w:tcPr>
            <w:tcW w:w="4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34450" w:rsidRPr="00934450" w:rsidTr="00691E51">
        <w:tc>
          <w:tcPr>
            <w:tcW w:w="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4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34450" w:rsidRPr="00934450" w:rsidTr="00691E51">
        <w:trPr>
          <w:trHeight w:val="964"/>
        </w:trPr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Мясо (говяжье, бескостное, замороженное, крупнокусковое, полуфабрикат, тазобедренная часть, категории А).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34450">
              <w:rPr>
                <w:rFonts w:ascii="Times New Roman" w:eastAsia="Calibri" w:hAnsi="Times New Roman" w:cs="Times New Roman"/>
              </w:rPr>
              <w:t>ГОСТ Р 54754-2011 «Полуфабрикаты мясные кусковые бескостные для детского питания. Технические условия».</w:t>
            </w:r>
          </w:p>
        </w:tc>
        <w:tc>
          <w:tcPr>
            <w:tcW w:w="14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Массовая доля белка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3445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934450" w:rsidRPr="00934450" w:rsidRDefault="00934450" w:rsidP="00934450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 xml:space="preserve">% </w:t>
            </w:r>
          </w:p>
        </w:tc>
      </w:tr>
      <w:tr w:rsidR="00934450" w:rsidRPr="00934450" w:rsidTr="00691E51">
        <w:trPr>
          <w:trHeight w:val="397"/>
        </w:trPr>
        <w:tc>
          <w:tcPr>
            <w:tcW w:w="47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Массовая доля жира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lang w:val="en-US"/>
              </w:rPr>
            </w:pPr>
            <w:r w:rsidRPr="00934450">
              <w:rPr>
                <w:rFonts w:ascii="Times New Roman" w:eastAsia="Calibri" w:hAnsi="Times New Roman" w:cs="Times New Roman"/>
                <w:spacing w:val="-4"/>
              </w:rPr>
              <w:t xml:space="preserve"> 6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934450" w:rsidRPr="00934450" w:rsidTr="00691E51">
        <w:trPr>
          <w:trHeight w:val="195"/>
        </w:trPr>
        <w:tc>
          <w:tcPr>
            <w:tcW w:w="47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 xml:space="preserve">Печень говяжья, замороженная в блоках.  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ГОСТ 31799-2012 «Мясо и субпродукты, замороженные в блоках, для производства продуктов питания детей раннего возраста. Технические условия».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Статус: действующий.</w:t>
            </w:r>
          </w:p>
        </w:tc>
        <w:tc>
          <w:tcPr>
            <w:tcW w:w="149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34450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Гр</w:t>
            </w:r>
          </w:p>
        </w:tc>
      </w:tr>
      <w:tr w:rsidR="00934450" w:rsidRPr="00934450" w:rsidTr="00691E51">
        <w:trPr>
          <w:trHeight w:val="195"/>
        </w:trPr>
        <w:tc>
          <w:tcPr>
            <w:tcW w:w="47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934450">
              <w:rPr>
                <w:rFonts w:ascii="Times New Roman" w:eastAsia="Calibri" w:hAnsi="Times New Roman" w:cs="Times New Roman"/>
              </w:rPr>
              <w:t>3,7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Гр</w:t>
            </w:r>
          </w:p>
        </w:tc>
      </w:tr>
      <w:tr w:rsidR="00934450" w:rsidRPr="00934450" w:rsidTr="00691E51">
        <w:trPr>
          <w:trHeight w:val="195"/>
        </w:trPr>
        <w:tc>
          <w:tcPr>
            <w:tcW w:w="47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Тушки цыплят-бройлеров, потрошенные, охлажденные.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ГОСТ Р 52306-2005 «Мясо птицы (тушки цыплят, цыплят-бройлеров и их разделанные части) для детского питания. Технические условия».</w:t>
            </w:r>
          </w:p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34450">
              <w:rPr>
                <w:rFonts w:ascii="Times New Roman" w:eastAsia="Calibri" w:hAnsi="Times New Roman" w:cs="Times New Roman"/>
              </w:rPr>
              <w:lastRenderedPageBreak/>
              <w:t>Статус: действующий.</w:t>
            </w:r>
          </w:p>
        </w:tc>
        <w:tc>
          <w:tcPr>
            <w:tcW w:w="149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Первый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934450" w:rsidRPr="00934450" w:rsidTr="00691E51">
        <w:trPr>
          <w:trHeight w:val="195"/>
        </w:trPr>
        <w:tc>
          <w:tcPr>
            <w:tcW w:w="4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/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Масса тушек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934450">
              <w:rPr>
                <w:rFonts w:ascii="Times New Roman" w:eastAsia="Calibri" w:hAnsi="Times New Roman" w:cs="Times New Roman"/>
              </w:rPr>
              <w:t>Не менее 950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0" w:line="259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934450" w:rsidRPr="00934450" w:rsidRDefault="00934450" w:rsidP="00934450">
            <w:pPr>
              <w:spacing w:after="160" w:line="256" w:lineRule="auto"/>
              <w:rPr>
                <w:rFonts w:ascii="Times New Roman" w:eastAsia="Calibri" w:hAnsi="Times New Roman" w:cs="Times New Roman"/>
              </w:rPr>
            </w:pPr>
            <w:r w:rsidRPr="00934450">
              <w:rPr>
                <w:rFonts w:ascii="Times New Roman" w:eastAsia="Calibri" w:hAnsi="Times New Roman" w:cs="Times New Roman"/>
              </w:rPr>
              <w:t>Гр</w:t>
            </w:r>
          </w:p>
        </w:tc>
      </w:tr>
    </w:tbl>
    <w:p w:rsidR="00934450" w:rsidRPr="00934450" w:rsidRDefault="00934450" w:rsidP="00934450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934450" w:rsidRPr="00934450" w:rsidRDefault="00934450" w:rsidP="00934450">
      <w:pPr>
        <w:rPr>
          <w:rFonts w:ascii="Times New Roman" w:eastAsia="Calibri" w:hAnsi="Times New Roman" w:cs="Times New Roman"/>
          <w:color w:val="000000"/>
          <w:u w:val="single"/>
        </w:rPr>
      </w:pPr>
      <w:r w:rsidRPr="00934450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lastRenderedPageBreak/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934450" w:rsidRPr="00934450" w:rsidRDefault="00934450" w:rsidP="009344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34450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934450" w:rsidRPr="00934450" w:rsidRDefault="00934450" w:rsidP="00934450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934450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934450" w:rsidRPr="00934450" w:rsidRDefault="00934450" w:rsidP="00934450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D47AFE" w:rsidRPr="00301E4F" w:rsidRDefault="005C4B88" w:rsidP="005C4B88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  <w:r w:rsidRPr="005C4B88">
        <w:rPr>
          <w:rFonts w:ascii="Arial Narrow" w:eastAsia="Calibri" w:hAnsi="Arial Narrow" w:cs="Times New Roman"/>
        </w:rPr>
        <w:br w:type="page"/>
      </w: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D47AFE" w:rsidRPr="00301E4F" w:rsidRDefault="00D47AFE" w:rsidP="00D47AFE">
      <w:pPr>
        <w:spacing w:after="0" w:line="240" w:lineRule="auto"/>
        <w:jc w:val="center"/>
        <w:rPr>
          <w:rFonts w:ascii="Arial Narrow" w:hAnsi="Arial Narrow"/>
          <w:b/>
          <w:lang w:eastAsia="ar-SA"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0FC2" w:rsidRDefault="00220FC2" w:rsidP="00876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34450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  <w:style w:type="table" w:customStyle="1" w:styleId="15">
    <w:name w:val="Сетка таблицы1"/>
    <w:basedOn w:val="a1"/>
    <w:next w:val="aa"/>
    <w:uiPriority w:val="59"/>
    <w:rsid w:val="0093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135</cp:revision>
  <cp:lastPrinted>2019-10-18T10:26:00Z</cp:lastPrinted>
  <dcterms:created xsi:type="dcterms:W3CDTF">2019-07-29T09:25:00Z</dcterms:created>
  <dcterms:modified xsi:type="dcterms:W3CDTF">2020-11-19T08:18:00Z</dcterms:modified>
</cp:coreProperties>
</file>