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D3" w:rsidRPr="000E196F" w:rsidRDefault="00C527D3" w:rsidP="00C527D3">
      <w:pPr>
        <w:jc w:val="right"/>
        <w:rPr>
          <w:b/>
          <w:sz w:val="16"/>
          <w:szCs w:val="16"/>
        </w:rPr>
      </w:pPr>
      <w:r w:rsidRPr="000E196F">
        <w:rPr>
          <w:b/>
          <w:sz w:val="16"/>
          <w:szCs w:val="16"/>
        </w:rPr>
        <w:t xml:space="preserve">Приложение №1 к извещению </w:t>
      </w:r>
    </w:p>
    <w:p w:rsidR="00C527D3" w:rsidRPr="000E196F" w:rsidRDefault="00C527D3" w:rsidP="00C527D3">
      <w:pPr>
        <w:jc w:val="right"/>
        <w:rPr>
          <w:b/>
          <w:sz w:val="16"/>
          <w:szCs w:val="16"/>
        </w:rPr>
      </w:pPr>
      <w:r w:rsidRPr="000E196F">
        <w:rPr>
          <w:b/>
          <w:sz w:val="16"/>
          <w:szCs w:val="16"/>
        </w:rPr>
        <w:t>о проведении запроса котировок</w:t>
      </w:r>
    </w:p>
    <w:p w:rsidR="00C527D3" w:rsidRPr="000E196F" w:rsidRDefault="00C527D3" w:rsidP="00C527D3">
      <w:pPr>
        <w:keepNext/>
        <w:keepLines/>
        <w:autoSpaceDE w:val="0"/>
        <w:autoSpaceDN w:val="0"/>
        <w:adjustRightInd w:val="0"/>
        <w:jc w:val="center"/>
        <w:outlineLvl w:val="0"/>
        <w:rPr>
          <w:sz w:val="16"/>
          <w:szCs w:val="16"/>
        </w:rPr>
      </w:pPr>
      <w:r w:rsidRPr="000E196F">
        <w:rPr>
          <w:rFonts w:eastAsia="Calibri"/>
          <w:sz w:val="16"/>
          <w:szCs w:val="16"/>
        </w:rPr>
        <w:t>Обоснование начальной (максимальной) цены договора либо цены единицы товара, работы, услуги, включая информацию о расходах на перевозку, страхование, уплату таможенных пошлин, налогов и других обязательных платежей</w:t>
      </w:r>
      <w:r w:rsidRPr="000E196F">
        <w:rPr>
          <w:b/>
          <w:bCs/>
          <w:color w:val="000000"/>
          <w:sz w:val="16"/>
          <w:szCs w:val="16"/>
        </w:rPr>
        <w:t>.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0773"/>
      </w:tblGrid>
      <w:tr w:rsidR="00C527D3" w:rsidRPr="000E196F" w:rsidTr="002147E0">
        <w:trPr>
          <w:trHeight w:val="430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№</w:t>
            </w:r>
          </w:p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proofErr w:type="gramStart"/>
            <w:r w:rsidRPr="000E196F">
              <w:rPr>
                <w:sz w:val="16"/>
                <w:szCs w:val="16"/>
              </w:rPr>
              <w:t>п</w:t>
            </w:r>
            <w:proofErr w:type="gramEnd"/>
            <w:r w:rsidRPr="000E196F">
              <w:rPr>
                <w:sz w:val="16"/>
                <w:szCs w:val="16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Показатели</w:t>
            </w:r>
          </w:p>
        </w:tc>
        <w:tc>
          <w:tcPr>
            <w:tcW w:w="1077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Значение</w:t>
            </w:r>
          </w:p>
        </w:tc>
      </w:tr>
      <w:tr w:rsidR="00C527D3" w:rsidRPr="000E196F" w:rsidTr="002147E0">
        <w:trPr>
          <w:trHeight w:val="207"/>
        </w:trPr>
        <w:tc>
          <w:tcPr>
            <w:tcW w:w="709" w:type="dxa"/>
            <w:vMerge/>
            <w:shd w:val="clear" w:color="auto" w:fill="FFFFFF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b/>
                <w:sz w:val="16"/>
                <w:szCs w:val="16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C527D3" w:rsidRPr="000E196F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</w:rPr>
            </w:pPr>
          </w:p>
        </w:tc>
        <w:tc>
          <w:tcPr>
            <w:tcW w:w="10773" w:type="dxa"/>
            <w:vMerge/>
            <w:shd w:val="clear" w:color="auto" w:fill="FFFFFF"/>
          </w:tcPr>
          <w:p w:rsidR="00C527D3" w:rsidRPr="000E196F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</w:rPr>
            </w:pP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0773" w:type="dxa"/>
            <w:shd w:val="clear" w:color="auto" w:fill="auto"/>
          </w:tcPr>
          <w:p w:rsidR="00C527D3" w:rsidRPr="001E35F3" w:rsidRDefault="00C527D3" w:rsidP="002147E0">
            <w:pPr>
              <w:keepNext/>
              <w:keepLines/>
              <w:rPr>
                <w:b/>
                <w:sz w:val="20"/>
              </w:rPr>
            </w:pPr>
            <w:r w:rsidRPr="001E35F3">
              <w:rPr>
                <w:b/>
                <w:sz w:val="20"/>
              </w:rPr>
              <w:t xml:space="preserve">Поставка мягкого инвентаря  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 xml:space="preserve">Основные характеристики объекта закупки 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см. Приложение №2 к извещению о проведении запроса котировок</w:t>
            </w:r>
          </w:p>
        </w:tc>
      </w:tr>
      <w:tr w:rsidR="00C527D3" w:rsidRPr="000E196F" w:rsidTr="002147E0">
        <w:trPr>
          <w:trHeight w:val="357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Используемый метод определения начальной (максимальной) цены договора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</w:rPr>
            </w:pPr>
          </w:p>
        </w:tc>
      </w:tr>
      <w:tr w:rsidR="00C527D3" w:rsidRPr="000E196F" w:rsidTr="002147E0">
        <w:trPr>
          <w:trHeight w:val="417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Метод сопоставимых рыночных цен (анализа рынка)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Использован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3.1.1.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Основание для формирования НМЦД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Информация о рыночных ценах идентичных товаров (работ, услуг)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3.1.2.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Сопоставимость условий закупки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shd w:val="clear" w:color="auto" w:fill="FFFFFF"/>
              <w:autoSpaceDE w:val="0"/>
              <w:autoSpaceDN w:val="0"/>
              <w:ind w:right="176"/>
              <w:rPr>
                <w:sz w:val="16"/>
                <w:szCs w:val="16"/>
              </w:rPr>
            </w:pPr>
            <w:proofErr w:type="gramStart"/>
            <w:r w:rsidRPr="000E196F">
              <w:rPr>
                <w:sz w:val="16"/>
                <w:szCs w:val="16"/>
              </w:rPr>
              <w:t>Информация о ценах товаров (работ, услуг) получена с учетом сопоставимых с условиями планируемой закупки коммерческих и (или) финансовых условий поставок товаров (выполнения работ, оказания услуг); коэффициенты и (или) индексы для пересчета цен товаров (работ, услуг) с учетом различий в характеристиках товаров, коммерческих и (или) финансовых условий поставок товаров (выполнения работ, оказания услуг) заказчиком </w:t>
            </w:r>
            <w:r w:rsidRPr="000E196F">
              <w:rPr>
                <w:rFonts w:eastAsia="Calibri"/>
                <w:sz w:val="16"/>
                <w:szCs w:val="16"/>
              </w:rPr>
              <w:t xml:space="preserve">не </w:t>
            </w:r>
            <w:r w:rsidRPr="000E196F">
              <w:rPr>
                <w:sz w:val="16"/>
                <w:szCs w:val="16"/>
              </w:rPr>
              <w:t>использовались</w:t>
            </w:r>
            <w:proofErr w:type="gramEnd"/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3.1.3</w:t>
            </w:r>
          </w:p>
        </w:tc>
        <w:tc>
          <w:tcPr>
            <w:tcW w:w="14175" w:type="dxa"/>
            <w:gridSpan w:val="2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Источники информации о ценах товаров (работ, услуг):</w:t>
            </w:r>
          </w:p>
        </w:tc>
      </w:tr>
      <w:tr w:rsidR="00C527D3" w:rsidRPr="000E196F" w:rsidTr="002147E0">
        <w:trPr>
          <w:trHeight w:val="416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3.1.3.1.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proofErr w:type="gramStart"/>
            <w:r w:rsidRPr="000E196F">
              <w:rPr>
                <w:sz w:val="16"/>
                <w:szCs w:val="16"/>
              </w:rPr>
              <w:t>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 (при их отсутствии – однородных), данные о  которых имеются в свободном доступе</w:t>
            </w:r>
            <w:proofErr w:type="gramEnd"/>
          </w:p>
        </w:tc>
        <w:tc>
          <w:tcPr>
            <w:tcW w:w="10773" w:type="dxa"/>
            <w:shd w:val="clear" w:color="auto" w:fill="auto"/>
          </w:tcPr>
          <w:tbl>
            <w:tblPr>
              <w:tblW w:w="8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2976"/>
              <w:gridCol w:w="3119"/>
            </w:tblGrid>
            <w:tr w:rsidR="00C527D3" w:rsidRPr="000E196F" w:rsidTr="002147E0">
              <w:trPr>
                <w:trHeight w:val="447"/>
              </w:trPr>
              <w:tc>
                <w:tcPr>
                  <w:tcW w:w="2155" w:type="dxa"/>
                  <w:shd w:val="clear" w:color="auto" w:fill="FFFFFF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snapToGrid w:val="0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Поставщик (подрядчик, исполнитель)</w:t>
                  </w:r>
                </w:p>
              </w:tc>
              <w:tc>
                <w:tcPr>
                  <w:tcW w:w="2976" w:type="dxa"/>
                  <w:shd w:val="clear" w:color="auto" w:fill="FFFFFF"/>
                  <w:vAlign w:val="center"/>
                  <w:hideMark/>
                </w:tcPr>
                <w:p w:rsidR="00C527D3" w:rsidRPr="000E196F" w:rsidRDefault="00C527D3" w:rsidP="002147E0">
                  <w:pPr>
                    <w:autoSpaceDE w:val="0"/>
                    <w:autoSpaceDN w:val="0"/>
                    <w:snapToGrid w:val="0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Реквизиты запроса (исх. №, дата)</w:t>
                  </w:r>
                </w:p>
              </w:tc>
              <w:tc>
                <w:tcPr>
                  <w:tcW w:w="3119" w:type="dxa"/>
                  <w:shd w:val="clear" w:color="auto" w:fill="FFFFFF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snapToGrid w:val="0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Реквизиты ответа (</w:t>
                  </w:r>
                  <w:proofErr w:type="spellStart"/>
                  <w:r w:rsidRPr="000E196F">
                    <w:rPr>
                      <w:sz w:val="16"/>
                      <w:szCs w:val="16"/>
                    </w:rPr>
                    <w:t>вх</w:t>
                  </w:r>
                  <w:proofErr w:type="spellEnd"/>
                  <w:r w:rsidRPr="000E196F">
                    <w:rPr>
                      <w:sz w:val="16"/>
                      <w:szCs w:val="16"/>
                    </w:rPr>
                    <w:t>. №, дата)</w:t>
                  </w:r>
                </w:p>
              </w:tc>
            </w:tr>
            <w:tr w:rsidR="00C527D3" w:rsidRPr="000E196F" w:rsidTr="002147E0">
              <w:trPr>
                <w:trHeight w:val="130"/>
              </w:trPr>
              <w:tc>
                <w:tcPr>
                  <w:tcW w:w="2155" w:type="dxa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ind w:left="-78" w:right="-108"/>
                    <w:jc w:val="center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№ 1</w:t>
                  </w:r>
                </w:p>
              </w:tc>
              <w:tc>
                <w:tcPr>
                  <w:tcW w:w="2976" w:type="dxa"/>
                </w:tcPr>
                <w:p w:rsidR="00C527D3" w:rsidRDefault="00276D0B" w:rsidP="002147E0">
                  <w:r>
                    <w:rPr>
                      <w:sz w:val="18"/>
                      <w:szCs w:val="18"/>
                    </w:rPr>
                    <w:t>Исх.№ 18</w:t>
                  </w:r>
                  <w:r w:rsidR="003C1B80">
                    <w:rPr>
                      <w:sz w:val="18"/>
                      <w:szCs w:val="18"/>
                    </w:rPr>
                    <w:t>01</w:t>
                  </w:r>
                  <w:bookmarkStart w:id="0" w:name="_GoBack"/>
                  <w:bookmarkEnd w:id="0"/>
                  <w:r>
                    <w:rPr>
                      <w:sz w:val="18"/>
                      <w:szCs w:val="18"/>
                    </w:rPr>
                    <w:t>23/1 от 13.09.2023</w:t>
                  </w:r>
                </w:p>
              </w:tc>
              <w:tc>
                <w:tcPr>
                  <w:tcW w:w="3119" w:type="dxa"/>
                </w:tcPr>
                <w:p w:rsidR="00C527D3" w:rsidRPr="000E196F" w:rsidRDefault="00276D0B" w:rsidP="002147E0">
                  <w:pPr>
                    <w:autoSpaceDE w:val="0"/>
                    <w:autoSpaceDN w:val="0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Вх</w:t>
                  </w:r>
                  <w:proofErr w:type="spellEnd"/>
                  <w:r>
                    <w:rPr>
                      <w:sz w:val="18"/>
                      <w:szCs w:val="18"/>
                    </w:rPr>
                    <w:t>. б/н от 20.01.2023</w:t>
                  </w:r>
                </w:p>
              </w:tc>
            </w:tr>
            <w:tr w:rsidR="00C527D3" w:rsidRPr="000E196F" w:rsidTr="002147E0">
              <w:trPr>
                <w:trHeight w:val="130"/>
              </w:trPr>
              <w:tc>
                <w:tcPr>
                  <w:tcW w:w="2155" w:type="dxa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ind w:left="-78" w:right="-108"/>
                    <w:jc w:val="center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№ 2</w:t>
                  </w:r>
                </w:p>
              </w:tc>
              <w:tc>
                <w:tcPr>
                  <w:tcW w:w="2976" w:type="dxa"/>
                </w:tcPr>
                <w:p w:rsidR="00C527D3" w:rsidRDefault="00276D0B" w:rsidP="002147E0">
                  <w:r>
                    <w:rPr>
                      <w:sz w:val="18"/>
                      <w:szCs w:val="18"/>
                    </w:rPr>
                    <w:t>Исх.№ 180123</w:t>
                  </w:r>
                  <w:r w:rsidR="00C527D3">
                    <w:rPr>
                      <w:sz w:val="18"/>
                      <w:szCs w:val="18"/>
                    </w:rPr>
                    <w:t>/2 от 13.09</w:t>
                  </w:r>
                  <w:r>
                    <w:rPr>
                      <w:sz w:val="18"/>
                      <w:szCs w:val="18"/>
                    </w:rPr>
                    <w:t>.2023</w:t>
                  </w:r>
                </w:p>
              </w:tc>
              <w:tc>
                <w:tcPr>
                  <w:tcW w:w="3119" w:type="dxa"/>
                </w:tcPr>
                <w:p w:rsidR="00C527D3" w:rsidRDefault="00C527D3" w:rsidP="002147E0">
                  <w:pPr>
                    <w:jc w:val="center"/>
                  </w:pPr>
                  <w:proofErr w:type="spellStart"/>
                  <w:r w:rsidRPr="00220174">
                    <w:rPr>
                      <w:sz w:val="18"/>
                      <w:szCs w:val="18"/>
                    </w:rPr>
                    <w:t>Вх</w:t>
                  </w:r>
                  <w:proofErr w:type="spellEnd"/>
                  <w:r w:rsidRPr="00220174">
                    <w:rPr>
                      <w:sz w:val="18"/>
                      <w:szCs w:val="18"/>
                    </w:rPr>
                    <w:t>. б/н от</w:t>
                  </w:r>
                  <w:r w:rsidR="00276D0B">
                    <w:rPr>
                      <w:sz w:val="18"/>
                      <w:szCs w:val="18"/>
                    </w:rPr>
                    <w:t xml:space="preserve"> 23.01.2023</w:t>
                  </w:r>
                </w:p>
              </w:tc>
            </w:tr>
            <w:tr w:rsidR="00C527D3" w:rsidRPr="000E196F" w:rsidTr="002147E0">
              <w:trPr>
                <w:trHeight w:val="253"/>
              </w:trPr>
              <w:tc>
                <w:tcPr>
                  <w:tcW w:w="2155" w:type="dxa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ind w:left="-78" w:right="-108"/>
                    <w:jc w:val="center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№ 3</w:t>
                  </w:r>
                </w:p>
              </w:tc>
              <w:tc>
                <w:tcPr>
                  <w:tcW w:w="2976" w:type="dxa"/>
                </w:tcPr>
                <w:p w:rsidR="00C527D3" w:rsidRDefault="00276D0B" w:rsidP="002147E0">
                  <w:r>
                    <w:rPr>
                      <w:sz w:val="18"/>
                      <w:szCs w:val="18"/>
                    </w:rPr>
                    <w:t>Исх.№ 180123</w:t>
                  </w:r>
                  <w:r w:rsidR="00C527D3">
                    <w:rPr>
                      <w:sz w:val="18"/>
                      <w:szCs w:val="18"/>
                    </w:rPr>
                    <w:t>/3 от 13.09</w:t>
                  </w:r>
                  <w:r>
                    <w:rPr>
                      <w:sz w:val="18"/>
                      <w:szCs w:val="18"/>
                    </w:rPr>
                    <w:t>.2023</w:t>
                  </w:r>
                </w:p>
              </w:tc>
              <w:tc>
                <w:tcPr>
                  <w:tcW w:w="3119" w:type="dxa"/>
                </w:tcPr>
                <w:p w:rsidR="00C527D3" w:rsidRDefault="00C527D3" w:rsidP="002147E0">
                  <w:pPr>
                    <w:jc w:val="center"/>
                  </w:pPr>
                  <w:proofErr w:type="spellStart"/>
                  <w:r w:rsidRPr="00220174">
                    <w:rPr>
                      <w:sz w:val="18"/>
                      <w:szCs w:val="18"/>
                    </w:rPr>
                    <w:t>Вх</w:t>
                  </w:r>
                  <w:proofErr w:type="spellEnd"/>
                  <w:r w:rsidRPr="00220174">
                    <w:rPr>
                      <w:sz w:val="18"/>
                      <w:szCs w:val="18"/>
                    </w:rPr>
                    <w:t>. б/н от</w:t>
                  </w:r>
                  <w:r w:rsidR="00276D0B">
                    <w:rPr>
                      <w:sz w:val="18"/>
                      <w:szCs w:val="18"/>
                    </w:rPr>
                    <w:t xml:space="preserve"> 23.01.2023</w:t>
                  </w:r>
                </w:p>
              </w:tc>
            </w:tr>
            <w:tr w:rsidR="00C527D3" w:rsidRPr="000E196F" w:rsidTr="002147E0">
              <w:trPr>
                <w:trHeight w:val="196"/>
              </w:trPr>
              <w:tc>
                <w:tcPr>
                  <w:tcW w:w="2155" w:type="dxa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ind w:left="-78" w:right="-108"/>
                    <w:jc w:val="center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№4</w:t>
                  </w:r>
                </w:p>
              </w:tc>
              <w:tc>
                <w:tcPr>
                  <w:tcW w:w="2976" w:type="dxa"/>
                </w:tcPr>
                <w:p w:rsidR="00C527D3" w:rsidRDefault="00276D0B" w:rsidP="002147E0">
                  <w:r>
                    <w:rPr>
                      <w:sz w:val="18"/>
                      <w:szCs w:val="18"/>
                    </w:rPr>
                    <w:t>Исх.№ 180123</w:t>
                  </w:r>
                  <w:r w:rsidR="00C527D3">
                    <w:rPr>
                      <w:sz w:val="18"/>
                      <w:szCs w:val="18"/>
                    </w:rPr>
                    <w:t>/4 от 13.09</w:t>
                  </w:r>
                  <w:r>
                    <w:rPr>
                      <w:sz w:val="18"/>
                      <w:szCs w:val="18"/>
                    </w:rPr>
                    <w:t>.2023</w:t>
                  </w:r>
                </w:p>
              </w:tc>
              <w:tc>
                <w:tcPr>
                  <w:tcW w:w="3119" w:type="dxa"/>
                </w:tcPr>
                <w:p w:rsidR="00C527D3" w:rsidRDefault="00C527D3" w:rsidP="002147E0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C527D3" w:rsidRPr="000E196F" w:rsidTr="002147E0">
              <w:trPr>
                <w:trHeight w:val="298"/>
              </w:trPr>
              <w:tc>
                <w:tcPr>
                  <w:tcW w:w="2155" w:type="dxa"/>
                  <w:vAlign w:val="center"/>
                </w:tcPr>
                <w:p w:rsidR="00C527D3" w:rsidRPr="000E196F" w:rsidRDefault="00C527D3" w:rsidP="002147E0">
                  <w:pPr>
                    <w:autoSpaceDE w:val="0"/>
                    <w:autoSpaceDN w:val="0"/>
                    <w:ind w:left="-78" w:right="-108"/>
                    <w:jc w:val="center"/>
                    <w:rPr>
                      <w:sz w:val="16"/>
                      <w:szCs w:val="16"/>
                    </w:rPr>
                  </w:pPr>
                  <w:r w:rsidRPr="000E196F">
                    <w:rPr>
                      <w:sz w:val="16"/>
                      <w:szCs w:val="16"/>
                    </w:rPr>
                    <w:t>№5</w:t>
                  </w:r>
                </w:p>
              </w:tc>
              <w:tc>
                <w:tcPr>
                  <w:tcW w:w="2976" w:type="dxa"/>
                </w:tcPr>
                <w:p w:rsidR="00C527D3" w:rsidRDefault="00276D0B" w:rsidP="002147E0">
                  <w:r>
                    <w:rPr>
                      <w:sz w:val="18"/>
                      <w:szCs w:val="18"/>
                    </w:rPr>
                    <w:t>Исх.№ 180123</w:t>
                  </w:r>
                  <w:r w:rsidR="00C527D3">
                    <w:rPr>
                      <w:sz w:val="18"/>
                      <w:szCs w:val="18"/>
                    </w:rPr>
                    <w:t>/5 от 13.09</w:t>
                  </w:r>
                  <w:r>
                    <w:rPr>
                      <w:sz w:val="18"/>
                      <w:szCs w:val="18"/>
                    </w:rPr>
                    <w:t>.2023</w:t>
                  </w:r>
                </w:p>
              </w:tc>
              <w:tc>
                <w:tcPr>
                  <w:tcW w:w="3119" w:type="dxa"/>
                </w:tcPr>
                <w:p w:rsidR="00C527D3" w:rsidRDefault="00C527D3" w:rsidP="002147E0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</w:tbl>
          <w:p w:rsidR="00C527D3" w:rsidRPr="000E196F" w:rsidRDefault="00C527D3" w:rsidP="002147E0">
            <w:pPr>
              <w:autoSpaceDE w:val="0"/>
              <w:autoSpaceDN w:val="0"/>
              <w:ind w:firstLine="175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Таблица 1</w:t>
            </w:r>
          </w:p>
          <w:tbl>
            <w:tblPr>
              <w:tblW w:w="147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3827"/>
              <w:gridCol w:w="2552"/>
              <w:gridCol w:w="1843"/>
              <w:gridCol w:w="2409"/>
              <w:gridCol w:w="3544"/>
            </w:tblGrid>
            <w:tr w:rsidR="00C527D3" w:rsidRPr="000E196F" w:rsidTr="002147E0">
              <w:trPr>
                <w:gridAfter w:val="1"/>
                <w:wAfter w:w="3544" w:type="dxa"/>
                <w:trHeight w:val="447"/>
              </w:trPr>
              <w:tc>
                <w:tcPr>
                  <w:tcW w:w="596" w:type="dxa"/>
                  <w:vMerge w:val="restart"/>
                  <w:shd w:val="clear" w:color="auto" w:fill="FFFFFF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snapToGrid w:val="0"/>
                    <w:ind w:left="34" w:right="176" w:hanging="142"/>
                    <w:rPr>
                      <w:sz w:val="18"/>
                      <w:szCs w:val="18"/>
                    </w:rPr>
                  </w:pPr>
                  <w:r w:rsidRPr="000B07C2">
                    <w:rPr>
                      <w:sz w:val="18"/>
                      <w:szCs w:val="18"/>
                    </w:rPr>
                    <w:t>№</w:t>
                  </w:r>
                </w:p>
                <w:p w:rsidR="00C527D3" w:rsidRPr="000B07C2" w:rsidRDefault="00C527D3" w:rsidP="002147E0">
                  <w:pPr>
                    <w:autoSpaceDE w:val="0"/>
                    <w:autoSpaceDN w:val="0"/>
                    <w:snapToGrid w:val="0"/>
                    <w:ind w:left="34" w:right="176" w:hanging="142"/>
                    <w:rPr>
                      <w:sz w:val="18"/>
                      <w:szCs w:val="18"/>
                    </w:rPr>
                  </w:pPr>
                  <w:proofErr w:type="gramStart"/>
                  <w:r w:rsidRPr="000B07C2">
                    <w:rPr>
                      <w:sz w:val="18"/>
                      <w:szCs w:val="18"/>
                    </w:rPr>
                    <w:t>п</w:t>
                  </w:r>
                  <w:proofErr w:type="gramEnd"/>
                  <w:r w:rsidRPr="000B07C2">
                    <w:rPr>
                      <w:sz w:val="18"/>
                      <w:szCs w:val="18"/>
                    </w:rPr>
                    <w:t>/п</w:t>
                  </w:r>
                </w:p>
              </w:tc>
              <w:tc>
                <w:tcPr>
                  <w:tcW w:w="3827" w:type="dxa"/>
                  <w:vMerge w:val="restart"/>
                  <w:shd w:val="clear" w:color="auto" w:fill="FFFFFF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snapToGrid w:val="0"/>
                    <w:ind w:left="34" w:right="176" w:hanging="142"/>
                    <w:rPr>
                      <w:sz w:val="18"/>
                      <w:szCs w:val="18"/>
                    </w:rPr>
                  </w:pPr>
                  <w:r w:rsidRPr="000B07C2">
                    <w:rPr>
                      <w:sz w:val="18"/>
                      <w:szCs w:val="18"/>
                    </w:rPr>
                    <w:t>Наименование товара (работы, услуги)</w:t>
                  </w:r>
                </w:p>
              </w:tc>
              <w:tc>
                <w:tcPr>
                  <w:tcW w:w="6804" w:type="dxa"/>
                  <w:gridSpan w:val="3"/>
                  <w:shd w:val="clear" w:color="auto" w:fill="FFFFFF"/>
                  <w:vAlign w:val="center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snapToGrid w:val="0"/>
                    <w:ind w:left="-108" w:right="176"/>
                    <w:rPr>
                      <w:sz w:val="18"/>
                      <w:szCs w:val="18"/>
                    </w:rPr>
                  </w:pPr>
                  <w:r w:rsidRPr="000B07C2">
                    <w:rPr>
                      <w:sz w:val="18"/>
                      <w:szCs w:val="18"/>
                    </w:rPr>
                    <w:t>Предложение о цене за единицу товара (работы, услуги), руб.</w:t>
                  </w:r>
                </w:p>
              </w:tc>
            </w:tr>
            <w:tr w:rsidR="00C527D3" w:rsidRPr="000E196F" w:rsidTr="002147E0">
              <w:trPr>
                <w:gridAfter w:val="1"/>
                <w:wAfter w:w="3544" w:type="dxa"/>
                <w:trHeight w:val="256"/>
              </w:trPr>
              <w:tc>
                <w:tcPr>
                  <w:tcW w:w="596" w:type="dxa"/>
                  <w:vMerge/>
                  <w:shd w:val="clear" w:color="auto" w:fill="FFFFFF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vMerge/>
                  <w:shd w:val="clear" w:color="auto" w:fill="FFFFFF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2" w:type="dxa"/>
                  <w:shd w:val="clear" w:color="auto" w:fill="FFFFFF"/>
                  <w:vAlign w:val="center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№ 1</w:t>
                  </w:r>
                </w:p>
              </w:tc>
              <w:tc>
                <w:tcPr>
                  <w:tcW w:w="1843" w:type="dxa"/>
                  <w:shd w:val="clear" w:color="auto" w:fill="FFFFFF"/>
                  <w:vAlign w:val="center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№2</w:t>
                  </w:r>
                </w:p>
              </w:tc>
              <w:tc>
                <w:tcPr>
                  <w:tcW w:w="2409" w:type="dxa"/>
                  <w:shd w:val="clear" w:color="auto" w:fill="FFFFFF"/>
                  <w:vAlign w:val="center"/>
                </w:tcPr>
                <w:p w:rsidR="00C527D3" w:rsidRPr="000B07C2" w:rsidRDefault="00C527D3" w:rsidP="002147E0">
                  <w:pPr>
                    <w:autoSpaceDE w:val="0"/>
                    <w:autoSpaceDN w:val="0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№3</w:t>
                  </w:r>
                </w:p>
              </w:tc>
            </w:tr>
            <w:tr w:rsidR="00276D0B" w:rsidRPr="000E196F" w:rsidTr="002147E0">
              <w:trPr>
                <w:trHeight w:val="70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Матрац</w:t>
                  </w:r>
                </w:p>
              </w:tc>
              <w:tc>
                <w:tcPr>
                  <w:tcW w:w="2552" w:type="dxa"/>
                  <w:shd w:val="clear" w:color="auto" w:fill="auto"/>
                  <w:vAlign w:val="bottom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1100</w:t>
                  </w:r>
                </w:p>
              </w:tc>
              <w:tc>
                <w:tcPr>
                  <w:tcW w:w="1843" w:type="dxa"/>
                  <w:shd w:val="clear" w:color="auto" w:fill="auto"/>
                  <w:vAlign w:val="bottom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1050</w:t>
                  </w:r>
                </w:p>
              </w:tc>
              <w:tc>
                <w:tcPr>
                  <w:tcW w:w="2409" w:type="dxa"/>
                  <w:shd w:val="clear" w:color="auto" w:fill="auto"/>
                  <w:vAlign w:val="bottom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1300</w:t>
                  </w:r>
                </w:p>
              </w:tc>
              <w:tc>
                <w:tcPr>
                  <w:tcW w:w="3544" w:type="dxa"/>
                  <w:vMerge w:val="restart"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0E196F">
                    <w:rPr>
                      <w:color w:val="000000"/>
                      <w:sz w:val="16"/>
                      <w:szCs w:val="16"/>
                    </w:rPr>
                    <w:t>180,00</w:t>
                  </w:r>
                </w:p>
              </w:tc>
            </w:tr>
            <w:tr w:rsidR="00276D0B" w:rsidRPr="000E196F" w:rsidTr="002147E0">
              <w:trPr>
                <w:trHeight w:val="255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Подушка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435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410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370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2147E0">
              <w:trPr>
                <w:trHeight w:val="195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Одеяло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1230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1100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376B84">
              <w:trPr>
                <w:trHeight w:val="70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827" w:type="dxa"/>
                  <w:vAlign w:val="bottom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Пододеяльник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656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450</w:t>
                  </w:r>
                </w:p>
              </w:tc>
              <w:tc>
                <w:tcPr>
                  <w:tcW w:w="2409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3544" w:type="dxa"/>
                  <w:vMerge w:val="restart"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0E196F">
                    <w:rPr>
                      <w:color w:val="000000"/>
                      <w:sz w:val="16"/>
                      <w:szCs w:val="16"/>
                    </w:rPr>
                    <w:t>190,00</w:t>
                  </w:r>
                </w:p>
              </w:tc>
            </w:tr>
            <w:tr w:rsidR="00276D0B" w:rsidRPr="000E196F" w:rsidTr="00376B84">
              <w:trPr>
                <w:trHeight w:val="120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Простыня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442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350</w:t>
                  </w:r>
                </w:p>
              </w:tc>
              <w:tc>
                <w:tcPr>
                  <w:tcW w:w="2409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376B84">
              <w:trPr>
                <w:trHeight w:val="207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Наволочка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256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210</w:t>
                  </w:r>
                </w:p>
              </w:tc>
              <w:tc>
                <w:tcPr>
                  <w:tcW w:w="2409" w:type="dxa"/>
                  <w:shd w:val="clear" w:color="auto" w:fill="auto"/>
                  <w:vAlign w:val="center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180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2147E0">
              <w:trPr>
                <w:trHeight w:val="149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827" w:type="dxa"/>
                  <w:vAlign w:val="center"/>
                </w:tcPr>
                <w:p w:rsidR="00276D0B" w:rsidRPr="009E00C8" w:rsidRDefault="00276D0B" w:rsidP="00276D0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0C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Полотенце банное махровое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395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3544" w:type="dxa"/>
                  <w:vMerge w:val="restart"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171819">
              <w:trPr>
                <w:trHeight w:val="253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827" w:type="dxa"/>
                </w:tcPr>
                <w:p w:rsidR="00276D0B" w:rsidRPr="00EA43BC" w:rsidRDefault="00276D0B" w:rsidP="00276D0B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 xml:space="preserve">Полотенце </w:t>
                  </w:r>
                  <w:r w:rsidRPr="00EA43BC">
                    <w:rPr>
                      <w:b/>
                      <w:color w:val="000000"/>
                      <w:sz w:val="18"/>
                      <w:szCs w:val="18"/>
                    </w:rPr>
                    <w:t>махровое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180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76D0B" w:rsidRPr="000E196F" w:rsidTr="00376B84">
              <w:trPr>
                <w:trHeight w:val="147"/>
              </w:trPr>
              <w:tc>
                <w:tcPr>
                  <w:tcW w:w="596" w:type="dxa"/>
                </w:tcPr>
                <w:p w:rsidR="00276D0B" w:rsidRPr="000B07C2" w:rsidRDefault="00276D0B" w:rsidP="00276D0B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0B07C2">
                    <w:rPr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827" w:type="dxa"/>
                </w:tcPr>
                <w:p w:rsidR="00276D0B" w:rsidRPr="00EA43BC" w:rsidRDefault="00276D0B" w:rsidP="00276D0B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EA43BC">
                    <w:rPr>
                      <w:b/>
                      <w:color w:val="000000"/>
                      <w:sz w:val="18"/>
                      <w:szCs w:val="18"/>
                    </w:rPr>
                    <w:t xml:space="preserve">Полотенце </w:t>
                  </w:r>
                  <w:proofErr w:type="gramStart"/>
                  <w:r w:rsidRPr="00EA43BC">
                    <w:rPr>
                      <w:b/>
                      <w:color w:val="000000"/>
                      <w:sz w:val="18"/>
                      <w:szCs w:val="18"/>
                    </w:rPr>
                    <w:t>х/б</w:t>
                  </w:r>
                  <w:proofErr w:type="gramEnd"/>
                </w:p>
              </w:tc>
              <w:tc>
                <w:tcPr>
                  <w:tcW w:w="2552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276D0B" w:rsidRPr="00C527D3" w:rsidRDefault="00276D0B" w:rsidP="00276D0B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527D3">
                    <w:rPr>
                      <w:color w:val="000000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3544" w:type="dxa"/>
                  <w:vMerge/>
                  <w:vAlign w:val="center"/>
                </w:tcPr>
                <w:p w:rsidR="00276D0B" w:rsidRPr="000E196F" w:rsidRDefault="00276D0B" w:rsidP="00276D0B">
                  <w:pPr>
                    <w:autoSpaceDE w:val="0"/>
                    <w:autoSpaceDN w:val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527D3" w:rsidRPr="000E196F" w:rsidTr="002147E0">
              <w:tblPrEx>
                <w:tblBorders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gridAfter w:val="1"/>
                <w:wAfter w:w="3544" w:type="dxa"/>
                <w:trHeight w:val="56"/>
              </w:trPr>
              <w:tc>
                <w:tcPr>
                  <w:tcW w:w="11227" w:type="dxa"/>
                  <w:gridSpan w:val="5"/>
                  <w:tcBorders>
                    <w:top w:val="single" w:sz="4" w:space="0" w:color="auto"/>
                  </w:tcBorders>
                </w:tcPr>
                <w:p w:rsidR="00C527D3" w:rsidRPr="000E196F" w:rsidRDefault="00C527D3" w:rsidP="002147E0">
                  <w:pPr>
                    <w:autoSpaceDE w:val="0"/>
                    <w:autoSpaceDN w:val="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527D3" w:rsidRPr="000E196F" w:rsidRDefault="00C527D3" w:rsidP="002147E0">
            <w:pPr>
              <w:autoSpaceDE w:val="0"/>
              <w:autoSpaceDN w:val="0"/>
              <w:ind w:firstLine="175"/>
              <w:rPr>
                <w:sz w:val="16"/>
                <w:szCs w:val="16"/>
              </w:rPr>
            </w:pPr>
          </w:p>
        </w:tc>
      </w:tr>
      <w:tr w:rsidR="00C527D3" w:rsidRPr="000E196F" w:rsidTr="002147E0">
        <w:trPr>
          <w:trHeight w:val="913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lastRenderedPageBreak/>
              <w:t>3.1.3.2.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Информация, полученная в результате размещения запросов цен товаров, работ, услуг в единой информационной системе в сфере закупок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Не использован</w:t>
            </w:r>
          </w:p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 w:rsidR="00C527D3" w:rsidRPr="000E196F" w:rsidTr="002147E0">
        <w:trPr>
          <w:trHeight w:val="248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3.1.3.3.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Ценовая информация, полученная из реестра договоров</w:t>
            </w:r>
          </w:p>
        </w:tc>
        <w:tc>
          <w:tcPr>
            <w:tcW w:w="10773" w:type="dxa"/>
            <w:shd w:val="clear" w:color="auto" w:fill="auto"/>
          </w:tcPr>
          <w:p w:rsidR="00C527D3" w:rsidRPr="000E196F" w:rsidRDefault="003C1B80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При анализе были использованы иные источники информации</w:t>
            </w:r>
            <w:r w:rsidRPr="000E196F">
              <w:rPr>
                <w:sz w:val="16"/>
                <w:szCs w:val="16"/>
              </w:rPr>
              <w:t xml:space="preserve"> 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3.1.3.4.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Общедоступная информация о рыночных ценах товаров, работ, услуг</w:t>
            </w:r>
          </w:p>
        </w:tc>
        <w:tc>
          <w:tcPr>
            <w:tcW w:w="10773" w:type="dxa"/>
            <w:shd w:val="clear" w:color="auto" w:fill="auto"/>
            <w:vAlign w:val="center"/>
          </w:tcPr>
          <w:p w:rsidR="00C527D3" w:rsidRPr="000E196F" w:rsidRDefault="00C527D3" w:rsidP="002147E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При анализе были использованы иные источники информации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3.2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 xml:space="preserve">Нормативный метод </w:t>
            </w:r>
          </w:p>
        </w:tc>
        <w:tc>
          <w:tcPr>
            <w:tcW w:w="10773" w:type="dxa"/>
            <w:shd w:val="clear" w:color="auto" w:fill="auto"/>
            <w:vAlign w:val="center"/>
          </w:tcPr>
          <w:p w:rsidR="00C527D3" w:rsidRPr="002A03A0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2A03A0">
              <w:rPr>
                <w:sz w:val="16"/>
                <w:szCs w:val="16"/>
              </w:rPr>
              <w:t>Не использован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3.3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Тарифный метод</w:t>
            </w:r>
          </w:p>
        </w:tc>
        <w:tc>
          <w:tcPr>
            <w:tcW w:w="10773" w:type="dxa"/>
            <w:shd w:val="clear" w:color="auto" w:fill="auto"/>
          </w:tcPr>
          <w:p w:rsidR="00C527D3" w:rsidRPr="002A03A0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  <w:u w:val="single"/>
              </w:rPr>
            </w:pPr>
            <w:r w:rsidRPr="002A03A0">
              <w:rPr>
                <w:sz w:val="16"/>
                <w:szCs w:val="16"/>
              </w:rPr>
              <w:t>Не использован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3.4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Проектно-сметный метод</w:t>
            </w:r>
          </w:p>
        </w:tc>
        <w:tc>
          <w:tcPr>
            <w:tcW w:w="10773" w:type="dxa"/>
            <w:shd w:val="clear" w:color="auto" w:fill="auto"/>
          </w:tcPr>
          <w:p w:rsidR="00C527D3" w:rsidRPr="002A03A0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  <w:u w:val="single"/>
              </w:rPr>
            </w:pPr>
            <w:r w:rsidRPr="002A03A0">
              <w:rPr>
                <w:sz w:val="16"/>
                <w:szCs w:val="16"/>
              </w:rPr>
              <w:t>Не использован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3.5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Затратный метод</w:t>
            </w:r>
          </w:p>
        </w:tc>
        <w:tc>
          <w:tcPr>
            <w:tcW w:w="10773" w:type="dxa"/>
            <w:shd w:val="clear" w:color="auto" w:fill="auto"/>
          </w:tcPr>
          <w:p w:rsidR="00C527D3" w:rsidRPr="002A03A0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  <w:u w:val="single"/>
              </w:rPr>
            </w:pPr>
            <w:r w:rsidRPr="002A03A0">
              <w:rPr>
                <w:sz w:val="16"/>
                <w:szCs w:val="16"/>
              </w:rPr>
              <w:t>Не использован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3.6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Иные методы</w:t>
            </w:r>
          </w:p>
        </w:tc>
        <w:tc>
          <w:tcPr>
            <w:tcW w:w="10773" w:type="dxa"/>
            <w:shd w:val="clear" w:color="auto" w:fill="auto"/>
          </w:tcPr>
          <w:p w:rsidR="00C527D3" w:rsidRPr="002A03A0" w:rsidRDefault="00C527D3" w:rsidP="002147E0">
            <w:pPr>
              <w:autoSpaceDE w:val="0"/>
              <w:autoSpaceDN w:val="0"/>
              <w:rPr>
                <w:b/>
                <w:sz w:val="16"/>
                <w:szCs w:val="16"/>
                <w:u w:val="single"/>
              </w:rPr>
            </w:pPr>
            <w:r w:rsidRPr="002A03A0">
              <w:rPr>
                <w:sz w:val="16"/>
                <w:szCs w:val="16"/>
              </w:rPr>
              <w:t>Не использованы</w:t>
            </w:r>
          </w:p>
        </w:tc>
      </w:tr>
      <w:tr w:rsidR="00C527D3" w:rsidRPr="000E196F" w:rsidTr="002147E0">
        <w:trPr>
          <w:trHeight w:val="229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Расчет НМЦД</w:t>
            </w:r>
          </w:p>
        </w:tc>
        <w:tc>
          <w:tcPr>
            <w:tcW w:w="10773" w:type="dxa"/>
            <w:shd w:val="clear" w:color="auto" w:fill="auto"/>
          </w:tcPr>
          <w:p w:rsidR="00C527D3" w:rsidRPr="002A03A0" w:rsidRDefault="00C527D3" w:rsidP="002147E0">
            <w:pPr>
              <w:autoSpaceDE w:val="0"/>
              <w:autoSpaceDN w:val="0"/>
              <w:rPr>
                <w:rFonts w:eastAsia="Calibri"/>
                <w:sz w:val="16"/>
                <w:szCs w:val="16"/>
              </w:rPr>
            </w:pPr>
            <w:r w:rsidRPr="002A03A0">
              <w:rPr>
                <w:rFonts w:eastAsia="Calibri"/>
                <w:sz w:val="16"/>
                <w:szCs w:val="16"/>
              </w:rPr>
              <w:t>Расчет проведен в соответствии с Мет</w:t>
            </w:r>
            <w:r w:rsidR="003C1B80">
              <w:rPr>
                <w:rFonts w:eastAsia="Calibri"/>
                <w:sz w:val="16"/>
                <w:szCs w:val="16"/>
              </w:rPr>
              <w:t>одикой и представлен в таблице 2</w:t>
            </w:r>
          </w:p>
        </w:tc>
      </w:tr>
      <w:tr w:rsidR="00C527D3" w:rsidRPr="000E196F" w:rsidTr="002147E0">
        <w:trPr>
          <w:trHeight w:val="7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Итого НМЦД, руб.</w:t>
            </w:r>
          </w:p>
        </w:tc>
        <w:tc>
          <w:tcPr>
            <w:tcW w:w="10773" w:type="dxa"/>
            <w:shd w:val="clear" w:color="auto" w:fill="auto"/>
            <w:vAlign w:val="center"/>
          </w:tcPr>
          <w:p w:rsidR="00C527D3" w:rsidRPr="003C1B80" w:rsidRDefault="003C1B80" w:rsidP="002147E0">
            <w:pPr>
              <w:rPr>
                <w:b/>
                <w:sz w:val="16"/>
                <w:szCs w:val="16"/>
              </w:rPr>
            </w:pPr>
            <w:r w:rsidRPr="003C1B80">
              <w:rPr>
                <w:color w:val="000000"/>
                <w:sz w:val="16"/>
                <w:szCs w:val="16"/>
              </w:rPr>
              <w:t>440 763,10</w:t>
            </w:r>
          </w:p>
        </w:tc>
      </w:tr>
      <w:tr w:rsidR="00C527D3" w:rsidRPr="000E196F" w:rsidTr="002147E0">
        <w:trPr>
          <w:trHeight w:val="190"/>
        </w:trPr>
        <w:tc>
          <w:tcPr>
            <w:tcW w:w="709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ind w:left="-108" w:right="-108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527D3" w:rsidRPr="000E196F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0E196F">
              <w:rPr>
                <w:sz w:val="16"/>
                <w:szCs w:val="16"/>
              </w:rPr>
              <w:t>Дата подготовки обоснования НМЦД</w:t>
            </w:r>
          </w:p>
        </w:tc>
        <w:tc>
          <w:tcPr>
            <w:tcW w:w="10773" w:type="dxa"/>
            <w:shd w:val="clear" w:color="auto" w:fill="auto"/>
            <w:vAlign w:val="center"/>
          </w:tcPr>
          <w:p w:rsidR="00C527D3" w:rsidRPr="003C1B80" w:rsidRDefault="00C527D3" w:rsidP="002147E0">
            <w:pPr>
              <w:autoSpaceDE w:val="0"/>
              <w:autoSpaceDN w:val="0"/>
              <w:rPr>
                <w:sz w:val="16"/>
                <w:szCs w:val="16"/>
              </w:rPr>
            </w:pPr>
            <w:r w:rsidRPr="003C1B80">
              <w:rPr>
                <w:sz w:val="16"/>
                <w:szCs w:val="16"/>
              </w:rPr>
              <w:t>23.01.2023</w:t>
            </w:r>
          </w:p>
        </w:tc>
      </w:tr>
    </w:tbl>
    <w:p w:rsidR="00C527D3" w:rsidRDefault="00C527D3" w:rsidP="00C527D3">
      <w:pPr>
        <w:keepNext/>
        <w:tabs>
          <w:tab w:val="left" w:pos="993"/>
        </w:tabs>
        <w:autoSpaceDE w:val="0"/>
        <w:autoSpaceDN w:val="0"/>
        <w:spacing w:line="220" w:lineRule="exact"/>
        <w:jc w:val="right"/>
        <w:rPr>
          <w:sz w:val="16"/>
          <w:szCs w:val="16"/>
        </w:rPr>
      </w:pPr>
      <w:r w:rsidRPr="000E196F">
        <w:rPr>
          <w:sz w:val="16"/>
          <w:szCs w:val="16"/>
        </w:rPr>
        <w:t>Приложение к Обоснованию НМЦД</w:t>
      </w:r>
    </w:p>
    <w:p w:rsidR="003C1B80" w:rsidRPr="000E196F" w:rsidRDefault="003C1B80" w:rsidP="00C527D3">
      <w:pPr>
        <w:keepNext/>
        <w:tabs>
          <w:tab w:val="left" w:pos="993"/>
        </w:tabs>
        <w:autoSpaceDE w:val="0"/>
        <w:autoSpaceDN w:val="0"/>
        <w:spacing w:line="220" w:lineRule="exact"/>
        <w:jc w:val="right"/>
        <w:rPr>
          <w:sz w:val="16"/>
          <w:szCs w:val="16"/>
        </w:rPr>
      </w:pPr>
      <w:r>
        <w:rPr>
          <w:sz w:val="16"/>
          <w:szCs w:val="16"/>
        </w:rPr>
        <w:t>Таблица № 2</w:t>
      </w:r>
    </w:p>
    <w:tbl>
      <w:tblPr>
        <w:tblpPr w:leftFromText="180" w:rightFromText="180" w:vertAnchor="text" w:horzAnchor="margin" w:tblpXSpec="center" w:tblpY="54"/>
        <w:tblW w:w="15746" w:type="dxa"/>
        <w:tblLayout w:type="fixed"/>
        <w:tblLook w:val="04A0" w:firstRow="1" w:lastRow="0" w:firstColumn="1" w:lastColumn="0" w:noHBand="0" w:noVBand="1"/>
      </w:tblPr>
      <w:tblGrid>
        <w:gridCol w:w="459"/>
        <w:gridCol w:w="2984"/>
        <w:gridCol w:w="938"/>
        <w:gridCol w:w="1332"/>
        <w:gridCol w:w="1332"/>
        <w:gridCol w:w="1332"/>
        <w:gridCol w:w="803"/>
        <w:gridCol w:w="857"/>
        <w:gridCol w:w="939"/>
        <w:gridCol w:w="1262"/>
        <w:gridCol w:w="1281"/>
        <w:gridCol w:w="955"/>
        <w:gridCol w:w="1272"/>
      </w:tblGrid>
      <w:tr w:rsidR="00C527D3" w:rsidRPr="00C527D3" w:rsidTr="00C527D3">
        <w:trPr>
          <w:trHeight w:val="12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№ </w:t>
            </w:r>
            <w:proofErr w:type="gramStart"/>
            <w:r w:rsidRPr="00C527D3">
              <w:rPr>
                <w:sz w:val="18"/>
                <w:szCs w:val="18"/>
              </w:rPr>
              <w:t>п</w:t>
            </w:r>
            <w:proofErr w:type="gramEnd"/>
            <w:r w:rsidRPr="00C527D3">
              <w:rPr>
                <w:sz w:val="18"/>
                <w:szCs w:val="18"/>
              </w:rPr>
              <w:t>/п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Наименование товара (работы, услуги) (позиция)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Кол-во (объем), </w:t>
            </w:r>
            <w:proofErr w:type="spellStart"/>
            <w:r w:rsidRPr="00C527D3">
              <w:rPr>
                <w:sz w:val="18"/>
                <w:szCs w:val="18"/>
              </w:rPr>
              <w:t>ед</w:t>
            </w:r>
            <w:proofErr w:type="gramStart"/>
            <w:r w:rsidRPr="00C527D3">
              <w:rPr>
                <w:sz w:val="18"/>
                <w:szCs w:val="18"/>
              </w:rPr>
              <w:t>.и</w:t>
            </w:r>
            <w:proofErr w:type="gramEnd"/>
            <w:r w:rsidRPr="00C527D3">
              <w:rPr>
                <w:sz w:val="18"/>
                <w:szCs w:val="18"/>
              </w:rPr>
              <w:t>зм</w:t>
            </w:r>
            <w:proofErr w:type="spellEnd"/>
            <w:r w:rsidRPr="00C527D3">
              <w:rPr>
                <w:sz w:val="18"/>
                <w:szCs w:val="18"/>
              </w:rPr>
              <w:t>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Цена 1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Цена  2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Цена  3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Диапазон за единицу  от </w:t>
            </w:r>
            <w:proofErr w:type="spellStart"/>
            <w:r w:rsidRPr="00C527D3">
              <w:rPr>
                <w:sz w:val="18"/>
                <w:szCs w:val="18"/>
              </w:rPr>
              <w:t>Цмин</w:t>
            </w:r>
            <w:proofErr w:type="spellEnd"/>
            <w:r w:rsidRPr="00C527D3">
              <w:rPr>
                <w:sz w:val="18"/>
                <w:szCs w:val="18"/>
              </w:rPr>
              <w:t xml:space="preserve"> до </w:t>
            </w:r>
            <w:proofErr w:type="spellStart"/>
            <w:r w:rsidRPr="00C527D3">
              <w:rPr>
                <w:sz w:val="18"/>
                <w:szCs w:val="18"/>
              </w:rPr>
              <w:t>Цмин</w:t>
            </w:r>
            <w:proofErr w:type="spellEnd"/>
            <w:r w:rsidRPr="00C527D3">
              <w:rPr>
                <w:sz w:val="18"/>
                <w:szCs w:val="18"/>
              </w:rPr>
              <w:t xml:space="preserve"> + 25%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Среднее значение цены единицы, руб.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Среднее квадратичное отклонение</w:t>
            </w:r>
            <w:proofErr w:type="gramStart"/>
            <w:r w:rsidRPr="00C527D3">
              <w:rPr>
                <w:sz w:val="18"/>
                <w:szCs w:val="18"/>
              </w:rPr>
              <w:t xml:space="preserve"> (σ)</w:t>
            </w:r>
            <w:proofErr w:type="gram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Коэффициент вариации (%) (V)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Однородность цен (ДА/НЕТ)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 xml:space="preserve">Ср. знач. НМЦК по позиции, руб. </w:t>
            </w:r>
          </w:p>
        </w:tc>
      </w:tr>
      <w:tr w:rsidR="00C527D3" w:rsidRPr="00C527D3" w:rsidTr="00C527D3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Коммерческое предложение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Коммерческое предложение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Коммерческое предложение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proofErr w:type="spellStart"/>
            <w:r w:rsidRPr="00C527D3">
              <w:rPr>
                <w:sz w:val="18"/>
                <w:szCs w:val="18"/>
              </w:rPr>
              <w:t>Цмин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proofErr w:type="spellStart"/>
            <w:r w:rsidRPr="00C527D3">
              <w:rPr>
                <w:sz w:val="18"/>
                <w:szCs w:val="18"/>
              </w:rPr>
              <w:t>Цмин</w:t>
            </w:r>
            <w:proofErr w:type="spellEnd"/>
            <w:r w:rsidRPr="00C527D3">
              <w:rPr>
                <w:sz w:val="18"/>
                <w:szCs w:val="18"/>
              </w:rPr>
              <w:t xml:space="preserve"> + 25%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 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Матрац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1050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1300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1 050,00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1 312,50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1 150,00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132,29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57 500,00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Подушка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370,00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462,50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405,00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32,79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8,10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24 300,00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Одеяло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1230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1 100,00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1 375,00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1 176,67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68,07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58 833,50</w:t>
            </w:r>
          </w:p>
        </w:tc>
      </w:tr>
      <w:tr w:rsidR="00C527D3" w:rsidRPr="00C527D3" w:rsidTr="00C527D3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Пододеяльник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120,00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150,00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535,33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107,45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20,07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72 269,55</w:t>
            </w:r>
          </w:p>
        </w:tc>
      </w:tr>
      <w:tr w:rsidR="00C527D3" w:rsidRPr="00C527D3" w:rsidTr="00C527D3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Простыня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442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300,00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300,00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72,03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19,79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49 140,00</w:t>
            </w:r>
          </w:p>
        </w:tc>
      </w:tr>
      <w:tr w:rsidR="00C527D3" w:rsidRPr="00C527D3" w:rsidTr="00C527D3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Наволочка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210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180,00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225,00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215,33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38,28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29 069,55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Полотенце банное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395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395,00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493,75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465,00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116,94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25,15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69 750,00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>Полотенце махровое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180,00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225,00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208,00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32,74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15,74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62 400,00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27D3">
              <w:rPr>
                <w:b/>
                <w:bCs/>
                <w:color w:val="000000"/>
                <w:sz w:val="18"/>
                <w:szCs w:val="18"/>
              </w:rPr>
              <w:t xml:space="preserve">Полотенце </w:t>
            </w:r>
            <w:proofErr w:type="gramStart"/>
            <w:r w:rsidRPr="00C527D3">
              <w:rPr>
                <w:b/>
                <w:bCs/>
                <w:color w:val="000000"/>
                <w:sz w:val="18"/>
                <w:szCs w:val="18"/>
              </w:rPr>
              <w:t>х/б</w:t>
            </w:r>
            <w:proofErr w:type="gram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90,00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sz w:val="18"/>
                <w:szCs w:val="18"/>
              </w:rPr>
            </w:pPr>
            <w:r w:rsidRPr="00C527D3">
              <w:rPr>
                <w:sz w:val="18"/>
                <w:szCs w:val="18"/>
              </w:rPr>
              <w:t>112,50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116,67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30,55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26,19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17 500,50</w:t>
            </w:r>
          </w:p>
        </w:tc>
      </w:tr>
      <w:tr w:rsidR="00C527D3" w:rsidRPr="00C527D3" w:rsidTr="00C527D3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ИТОГО НМЦД: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right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C527D3" w:rsidRPr="00C527D3" w:rsidRDefault="00C527D3" w:rsidP="00C527D3">
            <w:pPr>
              <w:jc w:val="center"/>
              <w:rPr>
                <w:color w:val="000000"/>
                <w:sz w:val="18"/>
                <w:szCs w:val="18"/>
              </w:rPr>
            </w:pPr>
            <w:r w:rsidRPr="00C527D3">
              <w:rPr>
                <w:color w:val="000000"/>
                <w:sz w:val="18"/>
                <w:szCs w:val="18"/>
              </w:rPr>
              <w:t>440 763,10</w:t>
            </w:r>
          </w:p>
        </w:tc>
      </w:tr>
    </w:tbl>
    <w:p w:rsidR="00394C1C" w:rsidRDefault="00394C1C" w:rsidP="003C1B80">
      <w:pPr>
        <w:keepNext/>
        <w:tabs>
          <w:tab w:val="left" w:pos="993"/>
        </w:tabs>
        <w:autoSpaceDE w:val="0"/>
        <w:autoSpaceDN w:val="0"/>
        <w:spacing w:line="220" w:lineRule="exact"/>
        <w:jc w:val="right"/>
      </w:pPr>
    </w:p>
    <w:sectPr w:rsidR="00394C1C" w:rsidSect="00C527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74F"/>
    <w:rsid w:val="00276D0B"/>
    <w:rsid w:val="00394C1C"/>
    <w:rsid w:val="003C1B80"/>
    <w:rsid w:val="0085274F"/>
    <w:rsid w:val="00C5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629</Words>
  <Characters>3587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4</cp:revision>
  <dcterms:created xsi:type="dcterms:W3CDTF">2023-01-25T06:12:00Z</dcterms:created>
  <dcterms:modified xsi:type="dcterms:W3CDTF">2023-01-25T07:17:00Z</dcterms:modified>
</cp:coreProperties>
</file>