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Еремейцев Дмитрий Владимирович</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Социального обслуживания Московской области «Социально-оздоровительный центр «Лесная поляна»</w:t>
      </w:r>
      <w:r w:rsidRPr="008C7996">
        <w:rPr>
          <w:rFonts w:ascii="Times New Roman" w:hAnsi="Times New Roman" w:cs="Times New Roman"/>
        </w:rPr>
        <w:br/>
        <w:t>«18» апреля 2022г.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приготовлению 5-разового питания для детей в ГАУ СО МО «Социально-оздоровительный центр «Лесная поляна»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2022</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0524EA9" w14:textId="2368E704" w:rsidR="00C211BB" w:rsidRPr="00A13E5A" w:rsidRDefault="00C211BB" w:rsidP="00C211BB">
      <w:pPr>
        <w:ind w:firstLine="567"/>
        <w:jc w:val="both"/>
        <w:rPr>
          <w:rFonts w:ascii="Times New Roman" w:eastAsia="Times New Roman" w:hAnsi="Times New Roman" w:cs="Times New Roman"/>
          <w:bCs/>
          <w:color w:val="000000" w:themeColor="text1"/>
          <w:kern w:val="32"/>
          <w:sz w:val="28"/>
          <w:szCs w:val="28"/>
        </w:rPr>
      </w:pPr>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80989274"/>
      <w:bookmarkStart w:id="22" w:name="_Toc374530008"/>
      <w:bookmarkStart w:id="23" w:name="_Toc375898289"/>
      <w:bookmarkStart w:id="24" w:name="_Toc375898873"/>
      <w:bookmarkStart w:id="25" w:name="_Toc31975058"/>
      <w:r w:rsidRPr="00A13E5A">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w:t>
      </w:r>
      <w:r>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 xml:space="preserve">№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w:t>
      </w:r>
      <w:r w:rsidR="002D7F61">
        <w:rPr>
          <w:rFonts w:ascii="Times New Roman" w:eastAsia="Calibri" w:hAnsi="Times New Roman" w:cs="Times New Roman"/>
          <w:color w:val="00000A"/>
          <w:sz w:val="28"/>
          <w:szCs w:val="28"/>
          <w:lang w:eastAsia="en-US"/>
        </w:rPr>
        <w:t xml:space="preserve"> </w:t>
      </w:r>
      <w:r w:rsidR="002D7F61" w:rsidRPr="00194FB8">
        <w:rPr>
          <w:rFonts w:ascii="Times New Roman" w:eastAsia="Calibri" w:hAnsi="Times New Roman" w:cs="Times New Roman"/>
          <w:color w:val="00000A"/>
          <w:sz w:val="28"/>
          <w:szCs w:val="28"/>
          <w:lang w:eastAsia="en-US"/>
        </w:rPr>
        <w:t>(далее – законодательство о закупках)</w:t>
      </w:r>
      <w:r w:rsidRPr="00194FB8">
        <w:rPr>
          <w:rFonts w:ascii="Times New Roman" w:eastAsia="Calibri" w:hAnsi="Times New Roman" w:cs="Times New Roman"/>
          <w:color w:val="00000A"/>
          <w:sz w:val="28"/>
          <w:szCs w:val="28"/>
          <w:lang w:eastAsia="en-US"/>
        </w:rPr>
        <w:t>,</w:t>
      </w:r>
      <w:r w:rsidRPr="00A13E5A">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0A07740" w14:textId="77777777" w:rsidR="00C211BB" w:rsidRPr="00A13E5A" w:rsidRDefault="00C211BB" w:rsidP="00C211BB">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A13E5A">
        <w:rPr>
          <w:sz w:val="28"/>
          <w:szCs w:val="28"/>
        </w:rPr>
        <w:t>конкурс</w:t>
      </w:r>
      <w:r w:rsidRPr="00A13E5A">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770B7B28"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A13E5A">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A13E5A">
        <w:rPr>
          <w:color w:val="00000A"/>
          <w:shd w:val="clear" w:color="auto" w:fill="FFFFFF" w:themeFill="background1"/>
        </w:rPr>
        <w:t>, оператор электронной площадки</w:t>
      </w:r>
      <w:bookmarkEnd w:id="37"/>
    </w:p>
    <w:p w14:paraId="0E80B47B"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7A988B67"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w:t>
      </w:r>
      <w:r>
        <w:rPr>
          <w:sz w:val="28"/>
          <w:szCs w:val="24"/>
        </w:rPr>
        <w:t>Е» документации, выполняет отдельные функции</w:t>
      </w:r>
      <w:r w:rsidRPr="00A13E5A">
        <w:rPr>
          <w:sz w:val="28"/>
          <w:szCs w:val="24"/>
        </w:rPr>
        <w:t xml:space="preserve"> по организации и (или) проведению конкурс</w:t>
      </w:r>
      <w:r>
        <w:rPr>
          <w:sz w:val="28"/>
          <w:szCs w:val="24"/>
        </w:rPr>
        <w:t>ов в электронной форме</w:t>
      </w:r>
      <w:r w:rsidRPr="00A13E5A">
        <w:rPr>
          <w:sz w:val="28"/>
          <w:szCs w:val="24"/>
        </w:rPr>
        <w:t>, определенных в указанном договор</w:t>
      </w:r>
      <w:r>
        <w:rPr>
          <w:sz w:val="28"/>
          <w:szCs w:val="24"/>
        </w:rPr>
        <w:t xml:space="preserve">е в соответствии с пунктом 12.1 </w:t>
      </w:r>
      <w:r w:rsidRPr="00A13E5A">
        <w:rPr>
          <w:sz w:val="28"/>
          <w:szCs w:val="24"/>
        </w:rPr>
        <w:t>раздела 12 Положения о закупке.</w:t>
      </w:r>
    </w:p>
    <w:p w14:paraId="4928DB83"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w:t>
      </w:r>
      <w:r>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F7A1C69"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A13E5A">
        <w:rPr>
          <w:color w:val="00000A"/>
          <w:shd w:val="clear" w:color="auto" w:fill="FFFFFF" w:themeFill="background1"/>
        </w:rPr>
        <w:t>Информационное обеспечение конкурса в электронной форме</w:t>
      </w:r>
      <w:bookmarkEnd w:id="49"/>
    </w:p>
    <w:p w14:paraId="4AA0D098" w14:textId="44631D8B" w:rsidR="00C211BB" w:rsidRPr="00A13E5A" w:rsidRDefault="00C211BB" w:rsidP="00C211BB">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средствами </w:t>
      </w:r>
      <w:r w:rsidR="00194FB8" w:rsidRPr="00D8674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194FB8" w:rsidRPr="00A13E5A">
        <w:rPr>
          <w:color w:val="00000A"/>
          <w:sz w:val="28"/>
          <w:szCs w:val="24"/>
        </w:rPr>
        <w:t xml:space="preserve"> </w:t>
      </w:r>
      <w:r w:rsidRPr="00A13E5A">
        <w:rPr>
          <w:color w:val="00000A"/>
          <w:sz w:val="28"/>
          <w:szCs w:val="24"/>
        </w:rPr>
        <w:t>(далее -  ЕАСУЗ)</w:t>
      </w:r>
      <w:r w:rsidRPr="00A13E5A">
        <w:rPr>
          <w:color w:val="00000A"/>
          <w:sz w:val="28"/>
        </w:rPr>
        <w:t>,</w:t>
      </w:r>
      <w:r w:rsidRPr="00A13E5A">
        <w:rPr>
          <w:color w:val="000000" w:themeColor="text1"/>
          <w:sz w:val="28"/>
          <w:szCs w:val="28"/>
        </w:rPr>
        <w:t xml:space="preserve"> если иное прямо не установлено </w:t>
      </w:r>
      <w:r w:rsidR="00D8674E" w:rsidRPr="00D8674E">
        <w:rPr>
          <w:color w:val="000000" w:themeColor="text1"/>
          <w:sz w:val="28"/>
          <w:szCs w:val="28"/>
        </w:rPr>
        <w:t>законодательством о закупках</w:t>
      </w:r>
      <w:r w:rsidRPr="00A13E5A">
        <w:rPr>
          <w:color w:val="000000" w:themeColor="text1"/>
          <w:sz w:val="28"/>
          <w:szCs w:val="28"/>
        </w:rPr>
        <w:t>.</w:t>
      </w:r>
    </w:p>
    <w:p w14:paraId="166F3901" w14:textId="77777777" w:rsidR="00C211BB" w:rsidRPr="00A13E5A" w:rsidRDefault="00C211BB" w:rsidP="00C211BB">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Заказчик размещает в Единой информационной системе извещение о проведении конкурса в электронной форме (далее – извещение) не менее чем за</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срока подачи заявок на участие в конкурсе в электронной форме.</w:t>
      </w:r>
    </w:p>
    <w:p w14:paraId="43EA906A" w14:textId="77777777" w:rsidR="00C211BB" w:rsidRPr="002A472B"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3.3. Обмен информацией, связанной с проведением конкурса в электронной форме между участником </w:t>
      </w:r>
      <w:r w:rsidRPr="002A472B">
        <w:rPr>
          <w:rFonts w:ascii="Times New Roman" w:hAnsi="Times New Roman" w:cs="Times New Roman"/>
          <w:sz w:val="28"/>
          <w:szCs w:val="28"/>
        </w:rPr>
        <w:t xml:space="preserve">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8B2FD10" w14:textId="77777777" w:rsidR="00C211BB" w:rsidRPr="00A13E5A" w:rsidRDefault="00C211BB" w:rsidP="00C211BB">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 xml:space="preserve">3.4. Электронные документы участника </w:t>
      </w:r>
      <w:r w:rsidRPr="002A472B">
        <w:rPr>
          <w:sz w:val="28"/>
          <w:szCs w:val="28"/>
        </w:rPr>
        <w:t>конкурса в электронной форме</w:t>
      </w:r>
      <w:r w:rsidRPr="002A472B">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2A472B">
        <w:rPr>
          <w:sz w:val="28"/>
          <w:szCs w:val="28"/>
        </w:rPr>
        <w:t>конкурса в электронной форме</w:t>
      </w:r>
      <w:r w:rsidRPr="002A472B">
        <w:rPr>
          <w:color w:val="000000" w:themeColor="text1"/>
          <w:sz w:val="28"/>
          <w:szCs w:val="28"/>
        </w:rPr>
        <w:t>, Заказчика (специализированной организации), оператора электронной площадки.</w:t>
      </w:r>
    </w:p>
    <w:p w14:paraId="25A31E63" w14:textId="77777777" w:rsidR="00C211BB" w:rsidRPr="00A13E5A" w:rsidRDefault="00C211BB" w:rsidP="00C211BB">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A13E5A">
        <w:t>конкурс</w:t>
      </w:r>
      <w:r w:rsidRPr="00A13E5A">
        <w:rPr>
          <w:color w:val="00000A"/>
          <w:shd w:val="clear" w:color="auto" w:fill="FFFFFF" w:themeFill="background1"/>
        </w:rPr>
        <w:t>а в электронной форме</w:t>
      </w:r>
      <w:bookmarkEnd w:id="61"/>
    </w:p>
    <w:p w14:paraId="7DD1920E" w14:textId="77777777" w:rsidR="00C211BB" w:rsidRPr="00A13E5A" w:rsidRDefault="00C211BB" w:rsidP="00C211BB">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в электронной форме 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DD17F9" w14:textId="77777777" w:rsidR="00C211BB" w:rsidRPr="00A13E5A" w:rsidRDefault="00C211BB" w:rsidP="00C211B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A13E5A">
        <w:rPr>
          <w:sz w:val="28"/>
          <w:szCs w:val="28"/>
        </w:rPr>
        <w:t>конкурс</w:t>
      </w:r>
      <w:r w:rsidRPr="00A13E5A">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BED9316"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КОНКУРСА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4306E90"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в части VIII «ИНФОРМАЦИОННАЯ КАРТА КОНКУРСА В ЭЛЕКТРОННОЙ ФОРМЕ» документации)</w:t>
      </w:r>
      <w:r w:rsidRPr="00A13E5A">
        <w:rPr>
          <w:rStyle w:val="ae"/>
          <w:sz w:val="28"/>
          <w:szCs w:val="28"/>
        </w:rPr>
        <w:footnoteReference w:id="1"/>
      </w:r>
      <w:r w:rsidRPr="00A13E5A">
        <w:rPr>
          <w:sz w:val="28"/>
          <w:szCs w:val="28"/>
        </w:rPr>
        <w:t>.</w:t>
      </w:r>
    </w:p>
    <w:p w14:paraId="510E4D4C" w14:textId="77777777" w:rsidR="00C211BB" w:rsidRPr="00A13E5A" w:rsidRDefault="00C211BB" w:rsidP="00C211BB">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A13E5A">
        <w:rPr>
          <w:color w:val="00000A"/>
          <w:shd w:val="clear" w:color="auto" w:fill="FFFFFF" w:themeFill="background1"/>
        </w:rPr>
        <w:t xml:space="preserve">Расходы на участие в </w:t>
      </w:r>
      <w:r w:rsidRPr="00A13E5A">
        <w:t>конкурс</w:t>
      </w:r>
      <w:r w:rsidRPr="00A13E5A">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 xml:space="preserve"> в электронной форме</w:t>
      </w:r>
      <w:bookmarkEnd w:id="72"/>
    </w:p>
    <w:p w14:paraId="2CB84549"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Pr="002A472B">
        <w:rPr>
          <w:sz w:val="28"/>
          <w:szCs w:val="28"/>
        </w:rPr>
        <w:t>конкурса в электронной форме</w:t>
      </w:r>
      <w:r w:rsidRPr="002A472B">
        <w:rPr>
          <w:rFonts w:eastAsia="Times New Roman"/>
          <w:sz w:val="28"/>
          <w:szCs w:val="28"/>
        </w:rPr>
        <w:t xml:space="preserve"> несет</w:t>
      </w:r>
      <w:r w:rsidRPr="00A13E5A">
        <w:rPr>
          <w:rFonts w:eastAsia="Times New Roman"/>
          <w:sz w:val="28"/>
          <w:szCs w:val="28"/>
        </w:rPr>
        <w:t xml:space="preserve"> все расходы, связанные с подготовкой, подачей заявки на участие в </w:t>
      </w:r>
      <w:r w:rsidRPr="00A13E5A">
        <w:rPr>
          <w:sz w:val="28"/>
          <w:szCs w:val="28"/>
        </w:rPr>
        <w:t>конкурс</w:t>
      </w:r>
      <w:r w:rsidRPr="00A13E5A">
        <w:rPr>
          <w:rFonts w:eastAsia="Times New Roman"/>
          <w:sz w:val="28"/>
          <w:szCs w:val="28"/>
        </w:rPr>
        <w:t xml:space="preserve">е в электронной форме, участием в </w:t>
      </w:r>
      <w:r w:rsidRPr="00A13E5A">
        <w:rPr>
          <w:sz w:val="28"/>
          <w:szCs w:val="28"/>
        </w:rPr>
        <w:t>конкурс</w:t>
      </w:r>
      <w:r w:rsidRPr="00A13E5A">
        <w:rPr>
          <w:rFonts w:eastAsia="Times New Roman"/>
          <w:sz w:val="28"/>
          <w:szCs w:val="28"/>
        </w:rPr>
        <w:t>е в электронной форме и заключением договора.</w:t>
      </w:r>
    </w:p>
    <w:p w14:paraId="3446D1D8"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lastRenderedPageBreak/>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BED1A85"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A13E5A">
        <w:rPr>
          <w:color w:val="00000A"/>
          <w:shd w:val="clear" w:color="auto" w:fill="FFFFFF" w:themeFill="background1"/>
        </w:rPr>
        <w:t xml:space="preserve">Отмена </w:t>
      </w:r>
      <w:r w:rsidRPr="00A13E5A">
        <w:t>конкурс</w:t>
      </w:r>
      <w:r w:rsidRPr="00A13E5A">
        <w:rPr>
          <w:color w:val="00000A"/>
          <w:shd w:val="clear" w:color="auto" w:fill="FFFFFF" w:themeFill="background1"/>
        </w:rPr>
        <w:t>а в электронной форме</w:t>
      </w:r>
      <w:bookmarkEnd w:id="74"/>
    </w:p>
    <w:p w14:paraId="721F2BF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(лоту) до наступления даты и времени окончания срока подачи заявок на участие в конкурсе в электронной форме.</w:t>
      </w:r>
    </w:p>
    <w:p w14:paraId="30E79AA6"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40249105" w14:textId="3ED37838"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FD7BC9">
        <w:rPr>
          <w:rFonts w:ascii="Times New Roman" w:hAnsi="Times New Roman" w:cs="Times New Roman"/>
          <w:sz w:val="28"/>
          <w:szCs w:val="28"/>
        </w:rPr>
        <w:t xml:space="preserve">решения </w:t>
      </w:r>
      <w:r w:rsidRPr="00A13E5A">
        <w:rPr>
          <w:rFonts w:ascii="Times New Roman" w:hAnsi="Times New Roman" w:cs="Times New Roman"/>
          <w:sz w:val="28"/>
          <w:szCs w:val="28"/>
        </w:rPr>
        <w:t>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55DC47E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конкурса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7EC04A80"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31F716EC"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конкурса в электронной форме Заказчик не несет ответственность перед участниками </w:t>
      </w:r>
      <w:r w:rsidRPr="002A472B">
        <w:rPr>
          <w:rFonts w:ascii="Times New Roman" w:hAnsi="Times New Roman" w:cs="Times New Roman"/>
          <w:sz w:val="28"/>
          <w:szCs w:val="28"/>
        </w:rPr>
        <w:t>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w:t>
      </w:r>
      <w:r w:rsidRPr="00A13E5A">
        <w:rPr>
          <w:rFonts w:ascii="Times New Roman" w:hAnsi="Times New Roman" w:cs="Times New Roman"/>
          <w:sz w:val="28"/>
          <w:szCs w:val="28"/>
        </w:rPr>
        <w:t xml:space="preserve"> убытки в результате недобросовестных действий Заказчика.</w:t>
      </w:r>
    </w:p>
    <w:p w14:paraId="6F37307A"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34BA2DF"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A13E5A">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A13E5A">
        <w:rPr>
          <w:color w:val="00000A"/>
          <w:shd w:val="clear" w:color="auto" w:fill="FFFFFF" w:themeFill="background1"/>
        </w:rPr>
        <w:t>и</w:t>
      </w:r>
      <w:bookmarkEnd w:id="97"/>
    </w:p>
    <w:p w14:paraId="77B403E0"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A13E5A">
        <w:rPr>
          <w:sz w:val="28"/>
          <w:szCs w:val="28"/>
        </w:rPr>
        <w:t>конкурс</w:t>
      </w:r>
      <w:r w:rsidRPr="00A13E5A">
        <w:rPr>
          <w:color w:val="000000"/>
          <w:sz w:val="28"/>
          <w:szCs w:val="28"/>
        </w:rPr>
        <w:t xml:space="preserve">а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Pr="00A13E5A">
        <w:rPr>
          <w:sz w:val="28"/>
          <w:szCs w:val="28"/>
        </w:rPr>
        <w:t>конкурс</w:t>
      </w:r>
      <w:r w:rsidRPr="00A13E5A">
        <w:rPr>
          <w:color w:val="000000"/>
          <w:sz w:val="28"/>
          <w:szCs w:val="28"/>
        </w:rPr>
        <w:t>а в электронной форме не допускаются.</w:t>
      </w:r>
    </w:p>
    <w:p w14:paraId="5005916C"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A13E5A">
        <w:rPr>
          <w:sz w:val="28"/>
          <w:szCs w:val="28"/>
        </w:rPr>
        <w:t>конкурс</w:t>
      </w:r>
      <w:r w:rsidRPr="00A13E5A">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98" w:name="_Toc31975027"/>
    </w:p>
    <w:p w14:paraId="00A8CF8E" w14:textId="77777777" w:rsidR="00C211BB" w:rsidRPr="00A13E5A" w:rsidRDefault="00C211BB" w:rsidP="00C211BB">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8"/>
    </w:p>
    <w:p w14:paraId="672F1C9A"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5692B9F"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lastRenderedPageBreak/>
        <w:t>Документация доступна для ознакомления в Единой информационной системе без взимания платы.</w:t>
      </w:r>
    </w:p>
    <w:p w14:paraId="7EBB325F" w14:textId="77777777" w:rsidR="00C211BB" w:rsidRPr="00A13E5A" w:rsidRDefault="00C211BB" w:rsidP="00C211BB">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A13E5A">
        <w:rPr>
          <w:color w:val="00000A"/>
          <w:shd w:val="clear" w:color="auto" w:fill="FFFFFF" w:themeFill="background1"/>
        </w:rPr>
        <w:t>Р</w:t>
      </w:r>
      <w:bookmarkEnd w:id="99"/>
      <w:bookmarkEnd w:id="100"/>
      <w:bookmarkEnd w:id="101"/>
      <w:bookmarkEnd w:id="102"/>
      <w:bookmarkEnd w:id="103"/>
      <w:bookmarkEnd w:id="104"/>
      <w:bookmarkEnd w:id="105"/>
      <w:bookmarkEnd w:id="106"/>
      <w:bookmarkEnd w:id="107"/>
      <w:bookmarkEnd w:id="108"/>
      <w:bookmarkEnd w:id="10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10"/>
      <w:r w:rsidRPr="00A13E5A">
        <w:rPr>
          <w:color w:val="00000A"/>
          <w:shd w:val="clear" w:color="auto" w:fill="FFFFFF" w:themeFill="background1"/>
        </w:rPr>
        <w:t xml:space="preserve"> </w:t>
      </w:r>
    </w:p>
    <w:p w14:paraId="6E886EE1" w14:textId="77777777" w:rsidR="00C211BB" w:rsidRPr="002A472B"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03129E0F"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C4663B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336C3B2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A25FF4A" w14:textId="77777777" w:rsidR="00C211BB" w:rsidRPr="00A13E5A" w:rsidRDefault="00C211BB" w:rsidP="00C211BB">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7EBF9597" w14:textId="77777777" w:rsidR="00C211BB" w:rsidRPr="00A13E5A" w:rsidRDefault="00C211BB" w:rsidP="00C211BB">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16DACEA6"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63367578"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3B455B27" w14:textId="77777777" w:rsidR="00C211BB" w:rsidRPr="007E5C6F" w:rsidRDefault="00C211BB" w:rsidP="00C211B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EC6C9D9"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B3A6C23"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6B53608A" w14:textId="77777777" w:rsidR="00C211BB" w:rsidRPr="00A13E5A" w:rsidRDefault="00C211BB" w:rsidP="00C211BB">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78AB8890" w14:textId="77777777" w:rsidR="00C211BB" w:rsidRPr="00A13E5A" w:rsidRDefault="00C211BB" w:rsidP="00C211BB">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67A2F50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конкурсе в электронной форме направляется </w:t>
      </w:r>
      <w:r w:rsidRPr="00A13E5A">
        <w:rPr>
          <w:rFonts w:ascii="Times New Roman" w:hAnsi="Times New Roman" w:cs="Times New Roman"/>
          <w:sz w:val="28"/>
          <w:szCs w:val="28"/>
        </w:rPr>
        <w:lastRenderedPageBreak/>
        <w:t>участником конкурса в электронной форме оператору электронной площадки в форме трех электронных документов, которые подаются одновременно.</w:t>
      </w:r>
    </w:p>
    <w:p w14:paraId="719EB2A1" w14:textId="452AB33A" w:rsidR="00C211BB" w:rsidRPr="007E5C6F"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7037C751" w14:textId="4EDBF8E1"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11.3. Содержание</w:t>
      </w:r>
      <w:r w:rsidR="00B31028">
        <w:rPr>
          <w:rFonts w:ascii="Times New Roman" w:hAnsi="Times New Roman" w:cs="Times New Roman"/>
          <w:sz w:val="28"/>
          <w:szCs w:val="28"/>
        </w:rPr>
        <w:t xml:space="preserve"> и состав</w:t>
      </w:r>
      <w:r w:rsidRPr="00A13E5A">
        <w:rPr>
          <w:rFonts w:ascii="Times New Roman" w:hAnsi="Times New Roman" w:cs="Times New Roman"/>
          <w:sz w:val="28"/>
          <w:szCs w:val="28"/>
        </w:rPr>
        <w:t xml:space="preserve"> заявки на участие в конкурсе в электронной форме указано в части VIII «ИНФОРМАЦИОННАЯ КАРТА КОНКУРСА В ЭЛЕКТРОННОЙ ФОРМЕ» документации. </w:t>
      </w:r>
    </w:p>
    <w:p w14:paraId="26E65FF2"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6EFB819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41A71396" w14:textId="77777777" w:rsidR="00C211BB" w:rsidRPr="00A13E5A" w:rsidRDefault="00C211BB" w:rsidP="00C211BB">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41A72F0B"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5C492C3"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13F0D8C"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0AF76B03" w14:textId="77777777" w:rsidR="00C211BB" w:rsidRPr="00A13E5A" w:rsidRDefault="00C211BB" w:rsidP="00C211BB">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D0F994" w14:textId="77777777" w:rsidR="00C211BB" w:rsidRPr="00A13E5A" w:rsidRDefault="00C211BB" w:rsidP="00C211BB">
      <w:pPr>
        <w:pStyle w:val="7"/>
        <w:shd w:val="clear" w:color="auto" w:fill="auto"/>
        <w:tabs>
          <w:tab w:val="left" w:pos="1055"/>
        </w:tabs>
        <w:spacing w:before="0" w:line="240" w:lineRule="auto"/>
        <w:ind w:left="567"/>
        <w:jc w:val="both"/>
        <w:rPr>
          <w:color w:val="000000" w:themeColor="text1"/>
          <w:sz w:val="28"/>
          <w:szCs w:val="28"/>
        </w:rPr>
      </w:pPr>
    </w:p>
    <w:p w14:paraId="7C037209" w14:textId="77777777" w:rsidR="00C211BB" w:rsidRPr="00A13E5A" w:rsidRDefault="00C211BB" w:rsidP="00C211BB">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2B3ACA38" w14:textId="77777777" w:rsidR="00C211BB" w:rsidRPr="00A13E5A" w:rsidRDefault="00C211BB" w:rsidP="00C211BB">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096C7F11"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r w:rsidRPr="00A13E5A">
        <w:rPr>
          <w:sz w:val="28"/>
          <w:szCs w:val="28"/>
        </w:rPr>
        <w:t xml:space="preserve"> </w:t>
      </w:r>
    </w:p>
    <w:p w14:paraId="225375E9"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6DF311A"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lastRenderedPageBreak/>
        <w:t>Участник конкурса в электронной форме, подавший заявку на участие в таком конкурсе, вправе отозвать данную заявку либо внести в нее изменения не позднее даты окончания срока подачи заявок на участие в таком конкурсе, направив об этом уведомление оператору электронной площадки.</w:t>
      </w:r>
    </w:p>
    <w:p w14:paraId="6B6B9AE5"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1A222520"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2AF6FFB0"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0BBCC37"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1F964C8C"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64036648" w14:textId="3B3F0B1B" w:rsidR="00C211BB" w:rsidRPr="002A472B" w:rsidRDefault="00C211BB" w:rsidP="00C211BB">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w:t>
      </w:r>
      <w:r w:rsidR="00891839">
        <w:rPr>
          <w:rFonts w:ascii="Times New Roman" w:hAnsi="Times New Roman" w:cs="Times New Roman"/>
          <w:sz w:val="28"/>
          <w:szCs w:val="28"/>
        </w:rPr>
        <w:t xml:space="preserve"> безотзывной</w:t>
      </w:r>
      <w:r w:rsidRPr="002A472B">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7177C6AC" w14:textId="77777777" w:rsidR="00C211BB" w:rsidRPr="00A13E5A" w:rsidRDefault="00C211BB" w:rsidP="00C211BB">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B0DB19E"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7763BB0F"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480C2549"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14FF3EA9" w14:textId="77777777" w:rsidR="00C211BB" w:rsidRPr="00A13E5A" w:rsidRDefault="00C211BB" w:rsidP="00C211BB">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1F138468" w14:textId="77777777" w:rsidR="00C211BB" w:rsidRPr="00A13E5A" w:rsidRDefault="00C211BB" w:rsidP="00C211BB">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4ACB474C"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w:t>
      </w:r>
      <w:r w:rsidRPr="00A13E5A">
        <w:rPr>
          <w:rFonts w:ascii="Times New Roman" w:hAnsi="Times New Roman" w:cs="Times New Roman"/>
          <w:sz w:val="28"/>
          <w:szCs w:val="28"/>
        </w:rPr>
        <w:lastRenderedPageBreak/>
        <w:t>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договора превышает 5 (пять) млн. рублей.</w:t>
      </w:r>
    </w:p>
    <w:p w14:paraId="737B0D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52BACD0B"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6358F922"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75A7AE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w:t>
      </w:r>
      <w:r>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529927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76E48896"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858ECE3"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468486D3"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53515A1" w14:textId="77777777" w:rsidR="00C211BB" w:rsidRPr="0017384E" w:rsidRDefault="00C211BB" w:rsidP="00C211BB">
      <w:pPr>
        <w:pStyle w:val="af9"/>
        <w:ind w:left="0" w:firstLine="567"/>
        <w:jc w:val="both"/>
        <w:rPr>
          <w:sz w:val="28"/>
        </w:rPr>
      </w:pPr>
      <w:r w:rsidRPr="0017384E">
        <w:rPr>
          <w:sz w:val="28"/>
        </w:rPr>
        <w:t>отмена конкурса в электронной форме;</w:t>
      </w:r>
    </w:p>
    <w:p w14:paraId="408BBE8B" w14:textId="77777777" w:rsidR="00C211BB" w:rsidRPr="0017384E" w:rsidRDefault="00C211BB" w:rsidP="00C211BB">
      <w:pPr>
        <w:pStyle w:val="af9"/>
        <w:ind w:left="0" w:firstLine="567"/>
        <w:jc w:val="both"/>
        <w:rPr>
          <w:sz w:val="28"/>
        </w:rPr>
      </w:pPr>
      <w:r w:rsidRPr="0017384E">
        <w:rPr>
          <w:sz w:val="28"/>
        </w:rPr>
        <w:t>отклонение заявки участника закупки;</w:t>
      </w:r>
    </w:p>
    <w:p w14:paraId="4C19BA67" w14:textId="77777777" w:rsidR="00C211BB" w:rsidRPr="0017384E" w:rsidRDefault="00C211BB" w:rsidP="00C211BB">
      <w:pPr>
        <w:pStyle w:val="af9"/>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1210EE71" w14:textId="77777777" w:rsidR="00C211BB" w:rsidRPr="0017384E" w:rsidRDefault="00C211BB" w:rsidP="00C211BB">
      <w:pPr>
        <w:pStyle w:val="af9"/>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2E98238B"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1D9851B5"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банковской гарантии в случаях, указанных </w:t>
      </w:r>
      <w:r>
        <w:rPr>
          <w:rFonts w:ascii="Times New Roman" w:hAnsi="Times New Roman" w:cs="Times New Roman"/>
          <w:sz w:val="28"/>
          <w:szCs w:val="28"/>
        </w:rPr>
        <w:t>в пункте 14.4</w:t>
      </w:r>
      <w:r w:rsidRPr="0017384E">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p>
    <w:p w14:paraId="778347CB"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02663C0C" w14:textId="77777777" w:rsidR="00C211BB" w:rsidRPr="00A13E5A" w:rsidRDefault="00C211BB" w:rsidP="00C211BB">
      <w:pPr>
        <w:pStyle w:val="af9"/>
        <w:ind w:left="0" w:firstLine="567"/>
        <w:jc w:val="both"/>
        <w:rPr>
          <w:sz w:val="28"/>
        </w:rPr>
      </w:pPr>
      <w:r w:rsidRPr="00A13E5A">
        <w:rPr>
          <w:sz w:val="28"/>
        </w:rPr>
        <w:t>уклонение или отказ участника закупки от заключения договора;</w:t>
      </w:r>
    </w:p>
    <w:p w14:paraId="271A513B" w14:textId="77777777" w:rsidR="00C211BB" w:rsidRPr="00A13E5A" w:rsidRDefault="00C211BB" w:rsidP="00C211BB">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37AB191B" w14:textId="77777777" w:rsidR="00C211BB" w:rsidRPr="00CC1D56" w:rsidRDefault="00C211BB" w:rsidP="00C211BB">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lastRenderedPageBreak/>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39EEF507" w14:textId="77777777" w:rsidR="00C211BB" w:rsidRPr="00A13E5A" w:rsidRDefault="00C211BB" w:rsidP="00C211BB">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F3AEDAE"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32BCE169"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132051A3" w14:textId="3435956F"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sidR="00647E4B">
        <w:rPr>
          <w:rFonts w:eastAsia="Times New Roman"/>
          <w:sz w:val="28"/>
          <w:szCs w:val="28"/>
        </w:rPr>
        <w:t>По результатам</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9E8A18C"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4C8A4EB3"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70FA16DF"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454C4DCA" w14:textId="259D34B4"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непредоставления информации, предусмотренной </w:t>
      </w:r>
      <w:r w:rsidR="00870D65">
        <w:rPr>
          <w:rFonts w:ascii="Times New Roman" w:hAnsi="Times New Roman" w:cs="Times New Roman"/>
          <w:bCs/>
          <w:sz w:val="28"/>
          <w:szCs w:val="28"/>
        </w:rPr>
        <w:t>пунктом</w:t>
      </w:r>
      <w:r w:rsidRPr="00A13E5A">
        <w:rPr>
          <w:rFonts w:ascii="Times New Roman" w:hAnsi="Times New Roman" w:cs="Times New Roman"/>
          <w:bCs/>
          <w:sz w:val="28"/>
          <w:szCs w:val="28"/>
        </w:rPr>
        <w:t xml:space="preserve"> 1 </w:t>
      </w:r>
      <w:r w:rsidR="00870D65">
        <w:rPr>
          <w:rFonts w:ascii="Times New Roman" w:hAnsi="Times New Roman" w:cs="Times New Roman"/>
          <w:bCs/>
          <w:sz w:val="28"/>
          <w:szCs w:val="28"/>
        </w:rPr>
        <w:t>раздела</w:t>
      </w:r>
      <w:r>
        <w:rPr>
          <w:rFonts w:ascii="Times New Roman" w:hAnsi="Times New Roman" w:cs="Times New Roman"/>
          <w:bCs/>
          <w:sz w:val="28"/>
          <w:szCs w:val="28"/>
        </w:rPr>
        <w:t xml:space="preserve"> 19</w:t>
      </w:r>
      <w:r w:rsidRPr="00A13E5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13E5A">
        <w:rPr>
          <w:rFonts w:ascii="Times New Roman" w:hAnsi="Times New Roman" w:cs="Times New Roman"/>
          <w:sz w:val="28"/>
          <w:szCs w:val="28"/>
        </w:rPr>
        <w:t>части VIII «ИНФОРМАЦИОННАЯ КАРТА КОНКУРСА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60"/>
      <w:bookmarkEnd w:id="261"/>
      <w:bookmarkEnd w:id="262"/>
    </w:p>
    <w:p w14:paraId="1B512410" w14:textId="2412717F"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Pr>
          <w:rFonts w:ascii="Times New Roman" w:hAnsi="Times New Roman" w:cs="Times New Roman"/>
          <w:bCs/>
          <w:sz w:val="28"/>
          <w:szCs w:val="28"/>
        </w:rPr>
        <w:t xml:space="preserve"> </w:t>
      </w:r>
      <w:r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Pr>
          <w:rFonts w:ascii="Times New Roman" w:hAnsi="Times New Roman" w:cs="Times New Roman"/>
          <w:bCs/>
          <w:sz w:val="28"/>
          <w:szCs w:val="28"/>
        </w:rPr>
        <w:t>енным</w:t>
      </w:r>
      <w:r w:rsidRPr="00A13E5A">
        <w:rPr>
          <w:rFonts w:ascii="Times New Roman" w:hAnsi="Times New Roman" w:cs="Times New Roman"/>
          <w:bCs/>
          <w:sz w:val="28"/>
          <w:szCs w:val="28"/>
        </w:rPr>
        <w:t xml:space="preserve"> </w:t>
      </w:r>
      <w:r w:rsidR="002E5B53" w:rsidRPr="002E5B53">
        <w:rPr>
          <w:rFonts w:ascii="Times New Roman" w:hAnsi="Times New Roman" w:cs="Times New Roman"/>
          <w:bCs/>
          <w:color w:val="000000" w:themeColor="text1"/>
          <w:sz w:val="28"/>
          <w:szCs w:val="28"/>
        </w:rPr>
        <w:t xml:space="preserve">подпунктами 1.3 – 1.4 пункта 1 раздела 19 </w:t>
      </w:r>
      <w:r w:rsidRPr="002E5B53">
        <w:rPr>
          <w:rFonts w:ascii="Times New Roman" w:hAnsi="Times New Roman" w:cs="Times New Roman"/>
          <w:bCs/>
          <w:sz w:val="28"/>
          <w:szCs w:val="28"/>
        </w:rPr>
        <w:t xml:space="preserve"> части</w:t>
      </w:r>
      <w:r w:rsidRPr="00A13E5A">
        <w:rPr>
          <w:rFonts w:ascii="Times New Roman" w:hAnsi="Times New Roman" w:cs="Times New Roman"/>
          <w:sz w:val="28"/>
          <w:szCs w:val="28"/>
        </w:rPr>
        <w:t xml:space="preserve"> VIII «ИНФОРМАЦИОННАЯ КАРТА КОНКУРСА В ЭЛЕКТРОННОЙ ФОРМЕ» документации</w:t>
      </w:r>
      <w:r w:rsidRPr="00A13E5A">
        <w:rPr>
          <w:rFonts w:ascii="Times New Roman" w:hAnsi="Times New Roman" w:cs="Times New Roman"/>
          <w:bCs/>
          <w:sz w:val="28"/>
          <w:szCs w:val="28"/>
        </w:rPr>
        <w:t>;</w:t>
      </w:r>
    </w:p>
    <w:p w14:paraId="12E13FF3"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665F015A"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65C3BCC0"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Данный протокол должен содержать информацию:</w:t>
      </w:r>
    </w:p>
    <w:p w14:paraId="212CF089"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41488FE"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2D84E38" w14:textId="77777777" w:rsidR="00C211BB" w:rsidRPr="00A13E5A" w:rsidRDefault="00C211BB" w:rsidP="00C211BB">
      <w:pPr>
        <w:pStyle w:val="af9"/>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2F3D7AEF"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4A1EC54"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32F433A0"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D6D442F"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43DDAEB8"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A84950C" w14:textId="77777777" w:rsidR="00C211BB" w:rsidRPr="00B26605"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3B56BCC9" w14:textId="77777777" w:rsidR="00C211BB" w:rsidRPr="003254C8" w:rsidRDefault="00C211BB" w:rsidP="00C211BB">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0995332E"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BD91C1D"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 xml:space="preserve">Комиссия рассматривает вторые части заявок на участие в конкурсе в </w:t>
      </w:r>
      <w:r w:rsidRPr="003254C8">
        <w:rPr>
          <w:rFonts w:ascii="Times New Roman" w:eastAsiaTheme="minorHAnsi" w:hAnsi="Times New Roman" w:cs="Times New Roman"/>
          <w:sz w:val="28"/>
          <w:szCs w:val="28"/>
          <w:shd w:val="clear" w:color="auto" w:fill="FFFFFF" w:themeFill="background1"/>
          <w:lang w:eastAsia="en-US"/>
        </w:rPr>
        <w:lastRenderedPageBreak/>
        <w:t>электронной форме, в части соответствия их требованиям, установленным документацией и Положением о закупке.</w:t>
      </w:r>
    </w:p>
    <w:p w14:paraId="13186B6A" w14:textId="77777777" w:rsidR="00C211BB" w:rsidRPr="003254C8"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ADD840C"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F1F7F3A"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466096C2" w14:textId="5DE1C04A"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непредставления документов и информации, предусмотренных </w:t>
      </w:r>
      <w:r w:rsidR="001854E6">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w:t>
      </w:r>
      <w:r w:rsidR="001854E6">
        <w:rPr>
          <w:rFonts w:eastAsiaTheme="minorHAnsi"/>
          <w:sz w:val="28"/>
          <w:shd w:val="clear" w:color="auto" w:fill="FFFFFF" w:themeFill="background1"/>
        </w:rPr>
        <w:t>раздела</w:t>
      </w:r>
      <w:r>
        <w:rPr>
          <w:rFonts w:eastAsiaTheme="minorHAnsi"/>
          <w:sz w:val="28"/>
          <w:shd w:val="clear" w:color="auto" w:fill="FFFFFF" w:themeFill="background1"/>
        </w:rPr>
        <w:t xml:space="preserve">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2845D48"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подпунктом 1 и </w:t>
      </w:r>
      <w:r>
        <w:rPr>
          <w:rFonts w:eastAsiaTheme="minorHAnsi"/>
          <w:sz w:val="28"/>
          <w:shd w:val="clear" w:color="auto" w:fill="FFFFFF" w:themeFill="background1"/>
        </w:rPr>
        <w:t>подпунктом 2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2AFB4D9A"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5DCDA81"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B72AE8"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1F5C7EC"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360B5"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5A1CD89"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7B56B9B6"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91F7D1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80FC76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w:t>
      </w:r>
      <w:r w:rsidRPr="00A13E5A">
        <w:rPr>
          <w:rFonts w:ascii="Times New Roman" w:eastAsia="Times New Roman" w:hAnsi="Times New Roman" w:cs="Times New Roman"/>
          <w:color w:val="auto"/>
          <w:sz w:val="28"/>
          <w:szCs w:val="28"/>
        </w:rPr>
        <w:lastRenderedPageBreak/>
        <w:t>заявка, и положений заявки на участие в конкурсе в электронной форме, которые не соответствуют этим требованиям;</w:t>
      </w:r>
    </w:p>
    <w:p w14:paraId="7062B780"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26A2F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3467BC6"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220754EA" w14:textId="77777777" w:rsidR="00C211BB" w:rsidRDefault="00C211BB" w:rsidP="00C211BB">
      <w:pPr>
        <w:pStyle w:val="af9"/>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0E5163C3" w14:textId="77777777" w:rsidR="00C211BB" w:rsidRDefault="00C211BB" w:rsidP="00C211BB">
      <w:pPr>
        <w:pStyle w:val="af9"/>
        <w:ind w:left="0" w:firstLine="567"/>
        <w:jc w:val="both"/>
        <w:rPr>
          <w:sz w:val="28"/>
        </w:rPr>
      </w:pPr>
      <w:r>
        <w:rPr>
          <w:sz w:val="28"/>
        </w:rPr>
        <w:t xml:space="preserve">16.9. </w:t>
      </w:r>
      <w:r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636CDFA4" w14:textId="77777777" w:rsidR="00C211BB" w:rsidRPr="001868EA" w:rsidRDefault="00C211BB" w:rsidP="00C211BB">
      <w:pPr>
        <w:pStyle w:val="af9"/>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62CC926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5D1A8FD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5F0C9A3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018641C0"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6951495"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0434396"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F84C451"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lastRenderedPageBreak/>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6C5289"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DA715F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3E0216B8"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712E6C07" w14:textId="77777777" w:rsidR="00C211BB" w:rsidRPr="003254C8" w:rsidRDefault="00C211BB" w:rsidP="00C211BB">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1CF34AEC" w14:textId="77777777" w:rsidR="00C211BB"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C8DF54F" w14:textId="77777777" w:rsidR="00C211BB" w:rsidRPr="00120B4B" w:rsidRDefault="00C211BB" w:rsidP="00C211B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2D08ACAB" w14:textId="77777777" w:rsidR="00C211BB" w:rsidRPr="00120B4B" w:rsidRDefault="00C211BB" w:rsidP="00C211BB">
      <w:pPr>
        <w:pStyle w:val="af9"/>
        <w:ind w:left="567"/>
        <w:jc w:val="both"/>
        <w:rPr>
          <w:rFonts w:eastAsiaTheme="minorHAnsi"/>
          <w:strike/>
          <w:sz w:val="28"/>
          <w:highlight w:val="yellow"/>
          <w:shd w:val="clear" w:color="auto" w:fill="FFFFFF" w:themeFill="background1"/>
        </w:rPr>
      </w:pPr>
    </w:p>
    <w:p w14:paraId="40D4F536" w14:textId="77777777" w:rsidR="00C211BB" w:rsidRPr="00A13E5A" w:rsidRDefault="00C211BB" w:rsidP="00C211BB">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44CFF155" w14:textId="77777777" w:rsidR="00C211BB" w:rsidRPr="00A13E5A" w:rsidRDefault="00C211BB" w:rsidP="00C211BB">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786A261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1B45176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49EACFE"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165F746D" w14:textId="4779E62E"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заключается с использованием программно-аппаратных средств электронной площадки и должен </w:t>
      </w:r>
      <w:r w:rsidRPr="00D0326F">
        <w:rPr>
          <w:sz w:val="28"/>
          <w:szCs w:val="28"/>
          <w:shd w:val="clear" w:color="auto" w:fill="FFFFFF" w:themeFill="background1"/>
        </w:rPr>
        <w:lastRenderedPageBreak/>
        <w:t>быть подписан усиленной квалифицированной электронной подписью лица, имеющего право действовать от имени соответственно победителя</w:t>
      </w:r>
      <w:r w:rsidR="00A532F0">
        <w:rPr>
          <w:sz w:val="28"/>
          <w:szCs w:val="28"/>
          <w:shd w:val="clear" w:color="auto" w:fill="FFFFFF" w:themeFill="background1"/>
        </w:rPr>
        <w:t xml:space="preserve"> </w:t>
      </w:r>
      <w:r w:rsidR="00A532F0" w:rsidRPr="00A532F0">
        <w:rPr>
          <w:rFonts w:eastAsiaTheme="minorHAnsi"/>
          <w:sz w:val="28"/>
          <w:szCs w:val="28"/>
          <w:shd w:val="clear" w:color="auto" w:fill="FFFFFF" w:themeFill="background1"/>
          <w:lang w:eastAsia="en-US"/>
        </w:rPr>
        <w:t>конкурс</w:t>
      </w:r>
      <w:r w:rsidR="00A532F0" w:rsidRPr="00A532F0">
        <w:rPr>
          <w:sz w:val="28"/>
          <w:szCs w:val="28"/>
          <w:shd w:val="clear" w:color="auto" w:fill="FFFFFF" w:themeFill="background1"/>
        </w:rPr>
        <w:t xml:space="preserve">а в электронной форме в электронной форме, </w:t>
      </w:r>
      <w:r w:rsidR="00A532F0" w:rsidRPr="00A532F0">
        <w:rPr>
          <w:rFonts w:eastAsia="Times New Roman"/>
          <w:sz w:val="28"/>
          <w:szCs w:val="28"/>
        </w:rPr>
        <w:t xml:space="preserve">иного участника такой закупки, признаваемым победителем </w:t>
      </w:r>
      <w:r w:rsidR="00A532F0" w:rsidRPr="00A532F0">
        <w:rPr>
          <w:rFonts w:eastAsiaTheme="minorHAnsi"/>
          <w:sz w:val="28"/>
          <w:szCs w:val="28"/>
          <w:shd w:val="clear" w:color="auto" w:fill="FFFFFF" w:themeFill="background1"/>
          <w:lang w:eastAsia="en-US"/>
        </w:rPr>
        <w:t>конкурс</w:t>
      </w:r>
      <w:r w:rsidR="00A532F0" w:rsidRPr="00A532F0">
        <w:rPr>
          <w:sz w:val="28"/>
          <w:szCs w:val="28"/>
          <w:shd w:val="clear" w:color="auto" w:fill="FFFFFF" w:themeFill="background1"/>
        </w:rPr>
        <w:t xml:space="preserve">а в электронной форме </w:t>
      </w:r>
      <w:r w:rsidR="00A532F0" w:rsidRPr="00A532F0">
        <w:rPr>
          <w:rFonts w:eastAsia="Times New Roman"/>
          <w:sz w:val="28"/>
          <w:szCs w:val="28"/>
        </w:rPr>
        <w:t>в случае, предусмотренном абзацем 2 пункта 17.11 настоящего раздела документации</w:t>
      </w:r>
      <w:r w:rsidR="00A532F0" w:rsidRPr="00A532F0">
        <w:rPr>
          <w:sz w:val="28"/>
          <w:szCs w:val="28"/>
          <w:shd w:val="clear" w:color="auto" w:fill="FFFFFF" w:themeFill="background1"/>
        </w:rPr>
        <w:t>,</w:t>
      </w:r>
      <w:r w:rsidR="00A532F0" w:rsidRPr="00D0326F">
        <w:rPr>
          <w:sz w:val="28"/>
          <w:szCs w:val="28"/>
          <w:shd w:val="clear" w:color="auto" w:fill="FFFFFF" w:themeFill="background1"/>
        </w:rPr>
        <w:t xml:space="preserve"> </w:t>
      </w:r>
      <w:r w:rsidRPr="00D0326F">
        <w:rPr>
          <w:sz w:val="28"/>
          <w:szCs w:val="28"/>
          <w:shd w:val="clear" w:color="auto" w:fill="FFFFFF" w:themeFill="background1"/>
        </w:rPr>
        <w:t xml:space="preserve"> Заказчика.</w:t>
      </w:r>
    </w:p>
    <w:p w14:paraId="67023F8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C4B23C2"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49A7B8E5" w14:textId="77777777" w:rsidR="00C211BB" w:rsidRPr="00D0326F"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26D06DA"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BACB4FB"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5BA7EE94"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54788519" w14:textId="77777777" w:rsidR="00C211BB" w:rsidRPr="00D0326F"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 xml:space="preserve">.8. настоящего </w:t>
      </w:r>
      <w:r w:rsidRPr="00D0326F">
        <w:rPr>
          <w:rFonts w:ascii="Times New Roman" w:eastAsiaTheme="minorHAnsi" w:hAnsi="Times New Roman" w:cs="Times New Roman"/>
          <w:sz w:val="28"/>
          <w:szCs w:val="28"/>
          <w:shd w:val="clear" w:color="auto" w:fill="FFFFFF" w:themeFill="background1"/>
          <w:lang w:eastAsia="en-US"/>
        </w:rPr>
        <w:lastRenderedPageBreak/>
        <w:t>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E96E80D"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E50F7A3" w14:textId="77777777" w:rsidR="00C211BB" w:rsidRPr="001868E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391BE8"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0F0582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0F723426"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B474BD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934DC6E"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w:t>
      </w:r>
      <w:r w:rsidRPr="001868EA">
        <w:rPr>
          <w:rFonts w:ascii="Times New Roman" w:eastAsia="Times New Roman" w:hAnsi="Times New Roman"/>
          <w:sz w:val="28"/>
          <w:szCs w:val="28"/>
        </w:rPr>
        <w:lastRenderedPageBreak/>
        <w:t xml:space="preserve">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2BF94EB0"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64C90E7" w14:textId="77777777" w:rsidR="00C211BB" w:rsidRPr="00A13E5A" w:rsidRDefault="00C211BB" w:rsidP="00C211BB">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125FB50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7CB08F7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1C7D3588"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A7B5F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3A15FFB4"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78FF6EE2"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xml:space="preserve">. Порядок (перечень), срок гарантийных обязательств поставщика (исполнителя, подрядчика), обязанность поставщика (исполнителя, подрядчика) </w:t>
      </w:r>
      <w:r w:rsidRPr="00A13E5A">
        <w:rPr>
          <w:sz w:val="28"/>
          <w:szCs w:val="28"/>
          <w:shd w:val="clear" w:color="auto" w:fill="FFFFFF" w:themeFill="background1"/>
        </w:rPr>
        <w:lastRenderedPageBreak/>
        <w:t>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7A4DD3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16C266EA" w14:textId="6919DC4B"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конкурса в электронной форме самостоятельно.</w:t>
      </w:r>
      <w:bookmarkStart w:id="303" w:name="P1330"/>
      <w:bookmarkEnd w:id="303"/>
    </w:p>
    <w:p w14:paraId="3AF2EEF5" w14:textId="77777777" w:rsidR="00C211BB" w:rsidRPr="00A13E5A" w:rsidRDefault="00C211BB" w:rsidP="00C211BB">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14C5FF94" w14:textId="77777777" w:rsidR="00C211BB" w:rsidRPr="00A13E5A" w:rsidRDefault="00C211BB" w:rsidP="00C211BB">
      <w:pPr>
        <w:pStyle w:val="af9"/>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AEA8AB0" w14:textId="77777777" w:rsidR="00C211BB" w:rsidRPr="00A13E5A" w:rsidRDefault="00C211BB" w:rsidP="00C211BB">
      <w:pPr>
        <w:pStyle w:val="af9"/>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62D74512" w14:textId="77777777" w:rsidR="00C211BB" w:rsidRPr="00A13E5A" w:rsidRDefault="00C211BB" w:rsidP="00C211BB">
      <w:pPr>
        <w:pStyle w:val="af9"/>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781BA26" w14:textId="77777777" w:rsidR="00C211BB" w:rsidRPr="00A13E5A" w:rsidRDefault="00C211BB" w:rsidP="00C211BB">
      <w:pPr>
        <w:pStyle w:val="af9"/>
        <w:ind w:left="0" w:firstLine="709"/>
        <w:jc w:val="both"/>
        <w:rPr>
          <w:sz w:val="28"/>
        </w:rPr>
      </w:pPr>
      <w:r>
        <w:rPr>
          <w:sz w:val="28"/>
        </w:rPr>
        <w:t>19</w:t>
      </w:r>
      <w:r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6CF3240" w14:textId="77777777" w:rsidR="00C211BB" w:rsidRPr="00A13E5A" w:rsidRDefault="00C211BB" w:rsidP="00C211BB">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5C79134" w14:textId="77777777" w:rsidR="00C211BB" w:rsidRPr="00A13E5A" w:rsidRDefault="00C211BB" w:rsidP="00C211BB">
      <w:pPr>
        <w:pStyle w:val="af9"/>
        <w:ind w:left="0" w:firstLine="709"/>
        <w:jc w:val="both"/>
        <w:rPr>
          <w:sz w:val="28"/>
        </w:rPr>
      </w:pPr>
      <w:r w:rsidRPr="00A13E5A">
        <w:rPr>
          <w:sz w:val="28"/>
        </w:rPr>
        <w:lastRenderedPageBreak/>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41A241A" w14:textId="77777777" w:rsidR="00C211BB" w:rsidRPr="00A13E5A" w:rsidRDefault="00C211BB" w:rsidP="00C211BB">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5FC0E88" w14:textId="19E7B35E" w:rsidR="00C75E24" w:rsidRPr="00BB1BE0" w:rsidRDefault="00C211BB" w:rsidP="00C211BB">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1111EE" w:rsidRPr="001111EE">
        <w:rPr>
          <w:szCs w:val="28"/>
        </w:rPr>
        <w:t>КОНКУРСА</w:t>
      </w:r>
      <w:r w:rsidR="00D6639E">
        <w:rPr>
          <w:rStyle w:val="1a"/>
          <w:b/>
          <w:color w:val="00000A"/>
        </w:rPr>
        <w:t xml:space="preserve"> В ЭЛЕКТРОННОЙ ФОРМЕ</w:t>
      </w:r>
      <w:bookmarkEnd w:id="2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Алексеев Никита Сергеевич</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F61577">
              <w:rPr>
                <w:rFonts w:ascii="Times New Roman" w:hAnsi="Times New Roman" w:cs="Times New Roman"/>
                <w:color w:val="auto"/>
              </w:rPr>
              <w:t>Оказание услуг по приготовлению 5-разового питания для детей в ГАУ СО МО «Социально-оздоровительный центр «Лесная поляна»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r>
            <w:r w:rsidRPr="009A39A4">
              <w:rPr>
                <w:rFonts w:ascii="Times New Roman" w:hAnsi="Times New Roman" w:cs="Times New Roman"/>
                <w:color w:val="000000" w:themeColor="text1"/>
                <w:szCs w:val="28"/>
              </w:rPr>
              <w:br/>
              <w:t>График оказания услуг: с момента заключения договора по 07.08.2022г.;</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12 927 600 (двенадцать миллионов девятьсот двадцать семь тысяч шестьсот) рублей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F61577">
              <w:rPr>
                <w:rFonts w:ascii="Times New Roman" w:hAnsi="Times New Roman" w:cs="Times New Roman"/>
                <w:color w:val="auto"/>
              </w:rPr>
              <w:t>2022 - Средства бюджета Московской области</w:t>
            </w:r>
            <w:r w:rsidRPr="00F61577">
              <w:rPr>
                <w:rFonts w:ascii="Times New Roman" w:hAnsi="Times New Roman" w:cs="Times New Roman"/>
                <w:color w:val="auto"/>
              </w:rPr>
              <w:br/>
            </w:r>
            <w:r w:rsidRPr="00F61577">
              <w:rPr>
                <w:rFonts w:ascii="Times New Roman" w:hAnsi="Times New Roman" w:cs="Times New Roman"/>
                <w:color w:val="auto"/>
              </w:rPr>
              <w:br/>
              <w:t>КБК: 831-0000-0000000000-244, 12</w:t>
            </w:r>
            <w:r w:rsidRPr="00401DFB">
              <w:rPr>
                <w:rFonts w:ascii="Times New Roman" w:hAnsi="Times New Roman" w:cs="Times New Roman"/>
                <w:color w:val="auto"/>
                <w:lang w:val="en-US"/>
              </w:rPr>
              <w:t> </w:t>
            </w:r>
            <w:r w:rsidRPr="00F61577">
              <w:rPr>
                <w:rFonts w:ascii="Times New Roman" w:hAnsi="Times New Roman" w:cs="Times New Roman"/>
                <w:color w:val="auto"/>
              </w:rPr>
              <w:t>927</w:t>
            </w:r>
            <w:r w:rsidRPr="00401DFB">
              <w:rPr>
                <w:rFonts w:ascii="Times New Roman" w:hAnsi="Times New Roman" w:cs="Times New Roman"/>
                <w:color w:val="auto"/>
                <w:lang w:val="en-US"/>
              </w:rPr>
              <w:t> </w:t>
            </w:r>
            <w:r w:rsidRPr="00F61577">
              <w:rPr>
                <w:rFonts w:ascii="Times New Roman" w:hAnsi="Times New Roman" w:cs="Times New Roman"/>
                <w:color w:val="auto"/>
              </w:rPr>
              <w:t>600 рублей 00 копеек</w:t>
            </w:r>
            <w:r w:rsidRPr="00F61577">
              <w:rPr>
                <w:rFonts w:ascii="Times New Roman" w:hAnsi="Times New Roman" w:cs="Times New Roman"/>
                <w:color w:val="auto"/>
              </w:rPr>
              <w:br/>
            </w:r>
            <w:r w:rsidRPr="00F61577">
              <w:rPr>
                <w:rFonts w:ascii="Times New Roman" w:hAnsi="Times New Roman" w:cs="Times New Roman"/>
                <w:color w:val="auto"/>
              </w:rPr>
              <w:br/>
              <w:t>2022 - За счет средств, полученных при осуществлении иной приносящей доход деятельности от физических лиц, юридических лиц</w:t>
            </w:r>
            <w:r w:rsidRPr="00F61577">
              <w:rPr>
                <w:rFonts w:ascii="Times New Roman" w:hAnsi="Times New Roman" w:cs="Times New Roman"/>
                <w:color w:val="auto"/>
              </w:rPr>
              <w:br/>
            </w:r>
            <w:r w:rsidRPr="00F61577">
              <w:rPr>
                <w:rFonts w:ascii="Times New Roman" w:hAnsi="Times New Roman" w:cs="Times New Roman"/>
                <w:color w:val="auto"/>
              </w:rPr>
              <w:br/>
              <w:t>КБК: 831-0000-0000000000-244, 0 рублей 00 копеек</w:t>
            </w:r>
            <w:r w:rsidRPr="00F61577">
              <w:rPr>
                <w:rFonts w:ascii="Times New Roman" w:hAnsi="Times New Roman" w:cs="Times New Roman"/>
                <w:color w:val="auto"/>
              </w:rPr>
              <w:br/>
            </w:r>
            <w:r w:rsidRPr="00F61577">
              <w:rPr>
                <w:rFonts w:ascii="Times New Roman" w:hAnsi="Times New Roman" w:cs="Times New Roman"/>
                <w:color w:val="auto"/>
              </w:rPr>
              <w:br/>
              <w:t>ОКПД2: 56.29.20.190 Услуги прочих столовых;</w:t>
            </w:r>
            <w:r w:rsidRPr="00F61577">
              <w:rPr>
                <w:rFonts w:ascii="Times New Roman" w:hAnsi="Times New Roman" w:cs="Times New Roman"/>
                <w:color w:val="auto"/>
              </w:rPr>
              <w:br/>
            </w:r>
            <w:r w:rsidRPr="00F61577">
              <w:rPr>
                <w:rFonts w:ascii="Times New Roman" w:hAnsi="Times New Roman" w:cs="Times New Roman"/>
                <w:color w:val="auto"/>
              </w:rPr>
              <w:lastRenderedPageBreak/>
              <w:br/>
              <w:t>ОКВЭД2: 56.29 Деятельность предприятий общественного питания по прочим видам организации питания;</w:t>
            </w:r>
            <w:r w:rsidRPr="00F61577">
              <w:rPr>
                <w:rFonts w:ascii="Times New Roman" w:hAnsi="Times New Roman" w:cs="Times New Roman"/>
                <w:color w:val="auto"/>
              </w:rPr>
              <w:br/>
            </w:r>
            <w:r w:rsidRPr="00F61577">
              <w:rPr>
                <w:rFonts w:ascii="Times New Roman" w:hAnsi="Times New Roman" w:cs="Times New Roman"/>
                <w:color w:val="auto"/>
              </w:rPr>
              <w:br/>
              <w:t>Код КОЗ: 02.18.01.01.03.06.01.01.01 Услуги столовых в учреждениях отдыха детей и их оздоровления;</w:t>
            </w:r>
            <w:r w:rsidRPr="00F61577">
              <w:rPr>
                <w:rFonts w:ascii="Times New Roman" w:hAnsi="Times New Roman" w:cs="Times New Roman"/>
                <w:color w:val="auto"/>
              </w:rPr>
              <w:br/>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61577">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F61577">
              <w:rPr>
                <w:rFonts w:ascii="Times New Roman" w:hAnsi="Times New Roman" w:cs="Times New Roman"/>
                <w:color w:val="000000" w:themeColor="text1"/>
                <w:szCs w:val="28"/>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61577">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F61577">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69451E">
              <w:rPr>
                <w:rFonts w:ascii="Times New Roman" w:eastAsia="Arial Unicode MS" w:hAnsi="Times New Roman" w:cs="Times New Roman"/>
                <w:color w:val="00000A"/>
                <w:sz w:val="24"/>
                <w:szCs w:val="24"/>
              </w:rPr>
              <w:lastRenderedPageBreak/>
              <w:t>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w:t>
            </w:r>
            <w:r w:rsidRPr="0069451E">
              <w:rPr>
                <w:rFonts w:ascii="Times New Roman" w:eastAsia="Arial Unicode MS" w:hAnsi="Times New Roman" w:cs="Times New Roman"/>
                <w:color w:val="00000A"/>
                <w:sz w:val="24"/>
                <w:szCs w:val="24"/>
              </w:rPr>
              <w:lastRenderedPageBreak/>
              <w:t>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61577"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61577" w:rsidRPr="0069451E" w:rsidRDefault="00F61577" w:rsidP="00F61577">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50A9A" w14:textId="77777777" w:rsidR="00F61577" w:rsidRPr="00BC71C1" w:rsidRDefault="00F61577" w:rsidP="00F61577">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61577" w:rsidRPr="0069451E" w:rsidRDefault="00F61577" w:rsidP="00F6157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3C9D3A" w14:textId="77777777" w:rsidR="00F61577" w:rsidRDefault="00F61577" w:rsidP="00F61577">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44688539" w14:textId="77777777" w:rsidR="00F61577" w:rsidRPr="00B2105A" w:rsidRDefault="00F61577" w:rsidP="00F61577">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78CBBCA9" w14:textId="77777777" w:rsidR="00F61577" w:rsidRPr="0069451E" w:rsidRDefault="00F61577" w:rsidP="00F61577">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B11A13F" w14:textId="77777777" w:rsidR="00F61577" w:rsidRPr="0069451E" w:rsidRDefault="00F61577" w:rsidP="00F61577">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2E63BF7C" w14:textId="77777777" w:rsidR="00F61577" w:rsidRPr="00DA7619" w:rsidRDefault="00F61577" w:rsidP="00F61577">
            <w:pPr>
              <w:ind w:firstLine="392"/>
              <w:jc w:val="both"/>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3B5CA78" w14:textId="77777777" w:rsidR="00F61577" w:rsidRPr="00DA7619" w:rsidRDefault="00F61577" w:rsidP="00F61577">
            <w:pPr>
              <w:ind w:firstLine="392"/>
              <w:jc w:val="both"/>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0252FF1" w14:textId="77777777" w:rsidR="00F61577" w:rsidRPr="0069451E" w:rsidRDefault="00F61577" w:rsidP="00F61577">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1DACFBEE" w14:textId="77777777" w:rsidR="00F61577" w:rsidRPr="0069451E" w:rsidRDefault="00F61577" w:rsidP="00F61577">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1049A8F7" w14:textId="77777777" w:rsidR="00F61577" w:rsidRPr="0069451E" w:rsidRDefault="00F61577" w:rsidP="00F61577">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4E3B47D" w14:textId="77777777" w:rsidR="00F61577" w:rsidRPr="0069451E" w:rsidRDefault="00F61577" w:rsidP="00F61577">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E90186B" w14:textId="77777777" w:rsidR="00F61577" w:rsidRDefault="00F61577" w:rsidP="00F61577">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w:t>
            </w:r>
            <w:r w:rsidRPr="0069451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905A832" w14:textId="77777777" w:rsidR="00F61577" w:rsidRPr="0069451E" w:rsidRDefault="00F61577" w:rsidP="00F61577">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9127283" w14:textId="77777777" w:rsidR="00F61577" w:rsidRPr="0069451E" w:rsidRDefault="00F61577" w:rsidP="00F61577">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63BFD817" w14:textId="77777777" w:rsidR="00F61577" w:rsidRPr="0069451E" w:rsidRDefault="00F61577" w:rsidP="00F61577">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sidRPr="001032F5">
              <w:rPr>
                <w:rFonts w:ascii="Times New Roman" w:eastAsia="Arial Unicode MS" w:hAnsi="Times New Roman" w:cs="Times New Roman"/>
                <w:sz w:val="24"/>
                <w:szCs w:val="24"/>
              </w:rPr>
              <w:t>оказание услуг</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51D1D5A7" w:rsidR="00F61577" w:rsidRPr="007C1F86" w:rsidRDefault="00F61577" w:rsidP="00F61577">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w:t>
            </w:r>
            <w:r w:rsidRPr="0069451E">
              <w:rPr>
                <w:rFonts w:ascii="Times New Roman" w:eastAsia="Arial Unicode MS" w:hAnsi="Times New Roman" w:cs="Times New Roman"/>
                <w:sz w:val="24"/>
                <w:szCs w:val="24"/>
              </w:rPr>
              <w:lastRenderedPageBreak/>
              <w:t>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1032F5">
              <w:rPr>
                <w:rFonts w:ascii="Times New Roman" w:hAnsi="Times New Roman" w:cs="Times New Roman"/>
                <w:sz w:val="24"/>
              </w:rPr>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r>
            <w:r w:rsidRPr="001032F5">
              <w:rPr>
                <w:rFonts w:ascii="Times New Roman" w:hAnsi="Times New Roman" w:cs="Times New Roman"/>
                <w:sz w:val="24"/>
              </w:rPr>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Pr="001032F5">
              <w:rPr>
                <w:rFonts w:ascii="Times New Roman" w:hAnsi="Times New Roman" w:cs="Times New Roman"/>
                <w:sz w:val="24"/>
              </w:rPr>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Pr="001032F5">
              <w:rPr>
                <w:rFonts w:ascii="Times New Roman" w:hAnsi="Times New Roman" w:cs="Times New Roman"/>
                <w:sz w:val="24"/>
              </w:rPr>
              <w:br/>
              <w:t xml:space="preserve">2.12. </w:t>
            </w:r>
            <w:r w:rsidRPr="00D76BDA">
              <w:rPr>
                <w:rFonts w:ascii="Times New Roman" w:hAnsi="Times New Roman" w:cs="Times New Roman"/>
                <w:sz w:val="24"/>
              </w:rPr>
              <w:t xml:space="preserve">Документы, подтверждающие квалификацию участника конкурса в электронной форме. </w:t>
            </w:r>
            <w:r w:rsidRPr="001032F5">
              <w:rPr>
                <w:rFonts w:ascii="Times New Roman" w:hAnsi="Times New Roman" w:cs="Times New Roman"/>
                <w:sz w:val="24"/>
              </w:rPr>
              <w:t>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bookmarkStart w:id="385" w:name="_GoBack"/>
            <w:bookmarkEnd w:id="385"/>
            <w:r w:rsidRPr="001032F5">
              <w:rPr>
                <w:rFonts w:ascii="Times New Roman" w:hAnsi="Times New Roman" w:cs="Times New Roman"/>
                <w:sz w:val="24"/>
              </w:rPr>
              <w:br/>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F61577" w:rsidRDefault="00F37090" w:rsidP="00F37090">
            <w:pPr>
              <w:rPr>
                <w:rFonts w:ascii="Times New Roman" w:hAnsi="Times New Roman" w:cs="Times New Roman"/>
                <w:color w:val="00000A"/>
              </w:rPr>
            </w:pPr>
            <w:r w:rsidRPr="00F61577">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F61577" w:rsidRDefault="00F37090" w:rsidP="00F37090">
            <w:pPr>
              <w:pStyle w:val="1"/>
              <w:spacing w:before="0" w:after="0"/>
              <w:ind w:firstLine="352"/>
              <w:jc w:val="both"/>
              <w:rPr>
                <w:b w:val="0"/>
                <w:color w:val="000000" w:themeColor="text1"/>
                <w:sz w:val="24"/>
                <w:szCs w:val="24"/>
              </w:rPr>
            </w:pPr>
            <w:r w:rsidRPr="00F61577">
              <w:rPr>
                <w:b w:val="0"/>
                <w:sz w:val="24"/>
                <w:szCs w:val="24"/>
              </w:rPr>
              <w:t xml:space="preserve">В соответствии с разделом 12 части </w:t>
            </w:r>
            <w:r>
              <w:rPr>
                <w:b w:val="0"/>
                <w:sz w:val="24"/>
                <w:szCs w:val="24"/>
                <w:lang w:val="en-US"/>
              </w:rPr>
              <w:t>II</w:t>
            </w:r>
            <w:r w:rsidRPr="00F61577">
              <w:rPr>
                <w:b w:val="0"/>
                <w:sz w:val="24"/>
                <w:szCs w:val="24"/>
              </w:rPr>
              <w:t xml:space="preserve">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«18» апреля 2022</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«27» апреля 2022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«18» апреля 2022</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«04» мая 2022 в 08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«05» мая 2022</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«05» мая 2022</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«06» мая 2022</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«06» мая 2022</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«06» мая 2022</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конкурсе в электронной форме составляет: 1,00% от начальной (максимальной) цены договора, что составляет: 129 276 (сто двадцать девять тысяч двести семьдесят шесть) рублей 00 копеек, НДС не облагается.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lastRenderedPageBreak/>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на участие в конкурсе в электронной форме определены в разделе 14 части IV «ОБЕСПЕЧЕНИЕ ЗАЯВКИ НА УЧАСТИЕ В КОНКУРСЕ В ЭЛЕКТРОННОЙ ФОРМЕ» документации.</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1 292 760 (один миллион двести девяносто две тысячи семьсот шестьдесят)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9"/>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11ECF0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банковской гарантии в качестве обеспечения </w:t>
            </w:r>
            <w:r w:rsidRPr="0069451E">
              <w:rPr>
                <w:rFonts w:ascii="Times New Roman" w:hAnsi="Times New Roman" w:cs="Times New Roman"/>
                <w:color w:val="00000A"/>
              </w:rPr>
              <w:lastRenderedPageBreak/>
              <w:t>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F61577">
        <w:rPr>
          <w:color w:val="000000" w:themeColor="text1"/>
          <w:szCs w:val="28"/>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9"/>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0AB5F" w14:textId="77777777" w:rsidR="001942CD" w:rsidRDefault="001942CD">
      <w:r>
        <w:separator/>
      </w:r>
    </w:p>
  </w:endnote>
  <w:endnote w:type="continuationSeparator" w:id="0">
    <w:p w14:paraId="3FF5F3E5" w14:textId="77777777" w:rsidR="001942CD" w:rsidRDefault="0019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021B5" w14:textId="77777777" w:rsidR="001942CD" w:rsidRDefault="001942CD">
      <w:r>
        <w:separator/>
      </w:r>
    </w:p>
  </w:footnote>
  <w:footnote w:type="continuationSeparator" w:id="0">
    <w:p w14:paraId="10E7CD74" w14:textId="77777777" w:rsidR="001942CD" w:rsidRDefault="001942CD">
      <w:r>
        <w:continuationSeparator/>
      </w:r>
    </w:p>
  </w:footnote>
  <w:footnote w:id="1">
    <w:p w14:paraId="68D8E048" w14:textId="77777777" w:rsidR="00036D14" w:rsidRPr="00C349BB" w:rsidRDefault="00036D14" w:rsidP="00C211B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22CA61AD" w:rsidR="00036D14" w:rsidRPr="00FF7C44" w:rsidRDefault="00036D14">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61577">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2CD"/>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1577"/>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9C140-7CEE-4617-BACE-C68B3698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34</Pages>
  <Words>10522</Words>
  <Characters>59979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70361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186</cp:revision>
  <cp:lastPrinted>2020-02-21T12:46:00Z</cp:lastPrinted>
  <dcterms:created xsi:type="dcterms:W3CDTF">2020-05-22T11:58:00Z</dcterms:created>
  <dcterms:modified xsi:type="dcterms:W3CDTF">2022-04-18T09:21:00Z</dcterms:modified>
</cp:coreProperties>
</file>