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F70" w:rsidRPr="00F33E5F" w:rsidRDefault="000D1F70" w:rsidP="00B63CD9">
      <w:pPr>
        <w:pStyle w:val="3"/>
        <w:tabs>
          <w:tab w:val="clear" w:pos="227"/>
          <w:tab w:val="num" w:pos="900"/>
        </w:tabs>
        <w:ind w:left="6096"/>
        <w:jc w:val="left"/>
        <w:outlineLvl w:val="0"/>
        <w:rPr>
          <w:sz w:val="22"/>
          <w:szCs w:val="22"/>
        </w:rPr>
      </w:pPr>
      <w:r w:rsidRPr="00F33E5F">
        <w:rPr>
          <w:sz w:val="22"/>
          <w:szCs w:val="22"/>
        </w:rPr>
        <w:t xml:space="preserve">Приложение </w:t>
      </w:r>
      <w:r>
        <w:rPr>
          <w:sz w:val="22"/>
          <w:szCs w:val="22"/>
        </w:rPr>
        <w:t>№</w:t>
      </w:r>
      <w:r w:rsidRPr="00F33E5F">
        <w:rPr>
          <w:sz w:val="22"/>
          <w:szCs w:val="22"/>
        </w:rPr>
        <w:t xml:space="preserve">1 </w:t>
      </w:r>
    </w:p>
    <w:p w:rsidR="000D1F70" w:rsidRPr="00F33E5F" w:rsidRDefault="000D1F70" w:rsidP="00B63CD9">
      <w:pPr>
        <w:ind w:left="6096"/>
        <w:outlineLvl w:val="0"/>
        <w:rPr>
          <w:sz w:val="22"/>
          <w:szCs w:val="22"/>
        </w:rPr>
      </w:pPr>
      <w:r w:rsidRPr="00F33E5F">
        <w:rPr>
          <w:sz w:val="22"/>
          <w:szCs w:val="22"/>
        </w:rPr>
        <w:t xml:space="preserve">к </w:t>
      </w:r>
      <w:r>
        <w:rPr>
          <w:sz w:val="22"/>
          <w:szCs w:val="22"/>
        </w:rPr>
        <w:t>аукционной</w:t>
      </w:r>
      <w:r w:rsidRPr="00F33E5F">
        <w:rPr>
          <w:sz w:val="22"/>
          <w:szCs w:val="22"/>
        </w:rPr>
        <w:t xml:space="preserve"> документации</w:t>
      </w:r>
    </w:p>
    <w:p w:rsidR="000D1F70" w:rsidRPr="00F33E5F" w:rsidRDefault="000D1F70" w:rsidP="00B63CD9">
      <w:pPr>
        <w:ind w:left="6096"/>
        <w:outlineLvl w:val="0"/>
        <w:rPr>
          <w:sz w:val="22"/>
          <w:szCs w:val="22"/>
        </w:rPr>
      </w:pPr>
      <w:r w:rsidRPr="00F33E5F">
        <w:rPr>
          <w:sz w:val="22"/>
          <w:szCs w:val="22"/>
        </w:rPr>
        <w:t>от «</w:t>
      </w:r>
      <w:r>
        <w:rPr>
          <w:sz w:val="22"/>
          <w:szCs w:val="22"/>
        </w:rPr>
        <w:t>06</w:t>
      </w:r>
      <w:r w:rsidRPr="00F33E5F">
        <w:rPr>
          <w:sz w:val="22"/>
          <w:szCs w:val="22"/>
        </w:rPr>
        <w:t xml:space="preserve">» </w:t>
      </w:r>
      <w:r>
        <w:rPr>
          <w:sz w:val="22"/>
          <w:szCs w:val="22"/>
        </w:rPr>
        <w:t>декабря 2022</w:t>
      </w:r>
      <w:r w:rsidRPr="00F33E5F">
        <w:rPr>
          <w:sz w:val="22"/>
          <w:szCs w:val="22"/>
        </w:rPr>
        <w:t xml:space="preserve"> года</w:t>
      </w:r>
    </w:p>
    <w:p w:rsidR="000D1F70" w:rsidRPr="00164434" w:rsidRDefault="000D1F70" w:rsidP="00815E70">
      <w:pPr>
        <w:ind w:left="6096"/>
        <w:rPr>
          <w:sz w:val="22"/>
          <w:szCs w:val="22"/>
        </w:rPr>
      </w:pPr>
    </w:p>
    <w:p w:rsidR="000D1F70" w:rsidRPr="00A824A1" w:rsidRDefault="000D1F70" w:rsidP="003264F7">
      <w:pPr>
        <w:pStyle w:val="Title"/>
        <w:rPr>
          <w:sz w:val="22"/>
          <w:szCs w:val="22"/>
        </w:rPr>
      </w:pPr>
      <w:r w:rsidRPr="00A824A1">
        <w:rPr>
          <w:sz w:val="22"/>
          <w:szCs w:val="22"/>
        </w:rPr>
        <w:t>Техническое задание</w:t>
      </w:r>
    </w:p>
    <w:p w:rsidR="000D1F70" w:rsidRPr="00742563" w:rsidRDefault="000D1F70" w:rsidP="00742563">
      <w:pPr>
        <w:jc w:val="center"/>
        <w:rPr>
          <w:b/>
          <w:sz w:val="22"/>
        </w:rPr>
      </w:pPr>
      <w:r w:rsidRPr="00A824A1">
        <w:rPr>
          <w:b/>
          <w:sz w:val="22"/>
          <w:szCs w:val="22"/>
        </w:rPr>
        <w:t xml:space="preserve">на </w:t>
      </w:r>
      <w:r>
        <w:rPr>
          <w:b/>
          <w:sz w:val="22"/>
          <w:szCs w:val="22"/>
        </w:rPr>
        <w:t xml:space="preserve">поставку </w:t>
      </w:r>
      <w:r>
        <w:rPr>
          <w:b/>
          <w:sz w:val="22"/>
        </w:rPr>
        <w:t>комплектов для остеосинтеза</w:t>
      </w:r>
    </w:p>
    <w:p w:rsidR="000D1F70" w:rsidRPr="00866E02" w:rsidRDefault="000D1F70" w:rsidP="003264F7">
      <w:pPr>
        <w:jc w:val="center"/>
        <w:rPr>
          <w:b/>
          <w:sz w:val="22"/>
          <w:szCs w:val="22"/>
        </w:rPr>
      </w:pPr>
    </w:p>
    <w:p w:rsidR="000D1F70" w:rsidRPr="004C6A7C" w:rsidRDefault="000D1F70" w:rsidP="002D6737">
      <w:pPr>
        <w:ind w:firstLine="708"/>
        <w:jc w:val="both"/>
        <w:rPr>
          <w:sz w:val="22"/>
          <w:szCs w:val="22"/>
        </w:rPr>
      </w:pPr>
      <w:r w:rsidRPr="004C6A7C">
        <w:rPr>
          <w:b/>
          <w:sz w:val="22"/>
          <w:szCs w:val="22"/>
        </w:rPr>
        <w:t>1. Качество товара,</w:t>
      </w:r>
      <w:r w:rsidRPr="004C6A7C">
        <w:rPr>
          <w:sz w:val="22"/>
          <w:szCs w:val="22"/>
        </w:rPr>
        <w:t xml:space="preserve"> подлежащего поставке, должно соответствовать предусмотренным по нему стандартам (ГОСТ, действующим на территории</w:t>
      </w:r>
      <w:r w:rsidRPr="004C6A7C">
        <w:rPr>
          <w:color w:val="FF0000"/>
          <w:sz w:val="22"/>
          <w:szCs w:val="22"/>
        </w:rPr>
        <w:t xml:space="preserve"> </w:t>
      </w:r>
      <w:r w:rsidRPr="004C6A7C">
        <w:rPr>
          <w:sz w:val="22"/>
          <w:szCs w:val="22"/>
        </w:rPr>
        <w:t xml:space="preserve">РФ и др.), требованиям, установленным Федеральной службой по надзору в сфере здравоохранения и социального развития или МЗ РФ, а также требованиям, установленным иными нормативно-правовыми актами РФ, подтверждаться соответствующими установленными документами. </w:t>
      </w:r>
    </w:p>
    <w:p w:rsidR="000D1F70" w:rsidRPr="004C6A7C" w:rsidRDefault="000D1F70" w:rsidP="002D6737">
      <w:pPr>
        <w:pStyle w:val="BodyText"/>
        <w:tabs>
          <w:tab w:val="left" w:pos="0"/>
        </w:tabs>
        <w:jc w:val="both"/>
        <w:rPr>
          <w:bCs/>
          <w:sz w:val="22"/>
          <w:szCs w:val="22"/>
        </w:rPr>
      </w:pPr>
      <w:r w:rsidRPr="004C6A7C">
        <w:rPr>
          <w:bCs/>
          <w:sz w:val="22"/>
          <w:szCs w:val="22"/>
        </w:rPr>
        <w:tab/>
        <w:t xml:space="preserve">При поставке сведения о документе, удостоверяющем соответствие установленным требованиям (сертификат соответствия или декларация о соответствии) указываются в товарной накладной или в приложении к ней. </w:t>
      </w:r>
    </w:p>
    <w:p w:rsidR="000D1F70" w:rsidRPr="004C6A7C" w:rsidRDefault="000D1F70" w:rsidP="002D6737">
      <w:pPr>
        <w:ind w:firstLine="720"/>
        <w:jc w:val="both"/>
        <w:rPr>
          <w:sz w:val="22"/>
          <w:szCs w:val="22"/>
        </w:rPr>
      </w:pPr>
      <w:r w:rsidRPr="004C6A7C">
        <w:rPr>
          <w:b/>
          <w:sz w:val="22"/>
          <w:szCs w:val="22"/>
        </w:rPr>
        <w:t>2. Требования к таре и упаковке:</w:t>
      </w:r>
      <w:r w:rsidRPr="004C6A7C">
        <w:rPr>
          <w:sz w:val="22"/>
          <w:szCs w:val="22"/>
        </w:rPr>
        <w:t xml:space="preserve"> Товар должен быть отгружен в заводской упаковке и таре, соответствующей для данного вида товара, которая обеспечит его сохранность от всякого рода повреждений при перевозке любыми видами транспорта, а также предохранит товар от атмосферных влияний.</w:t>
      </w:r>
    </w:p>
    <w:p w:rsidR="000D1F70" w:rsidRPr="004C6A7C" w:rsidRDefault="000D1F70" w:rsidP="002D6737">
      <w:pPr>
        <w:ind w:firstLine="720"/>
        <w:jc w:val="both"/>
        <w:rPr>
          <w:sz w:val="22"/>
          <w:szCs w:val="22"/>
        </w:rPr>
      </w:pPr>
      <w:r w:rsidRPr="004C6A7C">
        <w:rPr>
          <w:sz w:val="22"/>
          <w:szCs w:val="22"/>
        </w:rPr>
        <w:t>Тара должна соответствовать ГОСТу, техническому заданию аукциона в электронной форме и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должна быть легко открываема и в дальнейшем, после вскрытия, сохранять вышеуказанные свойства, в том числе и в случаях вскрытия при сдаче-приемке Товара и других регламентных процедурах. Упаковка должна обеспечивать качество и сохранность товара.</w:t>
      </w:r>
    </w:p>
    <w:p w:rsidR="000D1F70" w:rsidRPr="004C6A7C" w:rsidRDefault="000D1F70" w:rsidP="002D6737">
      <w:pPr>
        <w:ind w:firstLine="720"/>
        <w:jc w:val="both"/>
        <w:rPr>
          <w:sz w:val="22"/>
          <w:szCs w:val="22"/>
        </w:rPr>
      </w:pPr>
      <w:r w:rsidRPr="004C6A7C">
        <w:rPr>
          <w:sz w:val="22"/>
          <w:szCs w:val="22"/>
        </w:rPr>
        <w:t>Уборка и вывоз транспортировочной тары (деревянная обрешетка, поддоны и др.) производится за счет сил и средств Поставщика.</w:t>
      </w:r>
    </w:p>
    <w:p w:rsidR="000D1F70" w:rsidRPr="004C6A7C" w:rsidRDefault="000D1F70" w:rsidP="002D6737">
      <w:pPr>
        <w:tabs>
          <w:tab w:val="left" w:pos="360"/>
        </w:tabs>
        <w:ind w:firstLine="720"/>
        <w:jc w:val="both"/>
        <w:rPr>
          <w:sz w:val="22"/>
          <w:szCs w:val="22"/>
        </w:rPr>
      </w:pPr>
      <w:r w:rsidRPr="004C6A7C">
        <w:rPr>
          <w:b/>
          <w:sz w:val="22"/>
          <w:szCs w:val="22"/>
        </w:rPr>
        <w:t xml:space="preserve">3. Доставка и разгрузка товара </w:t>
      </w:r>
      <w:r w:rsidRPr="004C6A7C">
        <w:rPr>
          <w:sz w:val="22"/>
          <w:szCs w:val="22"/>
        </w:rPr>
        <w:t>на склад Заказчика</w:t>
      </w:r>
      <w:r w:rsidRPr="004C6A7C">
        <w:rPr>
          <w:b/>
          <w:sz w:val="22"/>
          <w:szCs w:val="22"/>
        </w:rPr>
        <w:t xml:space="preserve"> </w:t>
      </w:r>
      <w:r w:rsidRPr="004C6A7C">
        <w:rPr>
          <w:sz w:val="22"/>
          <w:szCs w:val="22"/>
        </w:rPr>
        <w:t>осуществляются транспортом и силами Поставщика. Грузовые места должны быть упакованы, пронумерованы, промаркированы.</w:t>
      </w:r>
    </w:p>
    <w:p w:rsidR="000D1F70" w:rsidRPr="004C6A7C" w:rsidRDefault="000D1F70" w:rsidP="002D6737">
      <w:pPr>
        <w:tabs>
          <w:tab w:val="left" w:pos="360"/>
        </w:tabs>
        <w:ind w:firstLine="720"/>
        <w:jc w:val="both"/>
        <w:rPr>
          <w:sz w:val="22"/>
          <w:szCs w:val="22"/>
        </w:rPr>
      </w:pPr>
      <w:r w:rsidRPr="004C6A7C">
        <w:rPr>
          <w:b/>
          <w:sz w:val="22"/>
          <w:szCs w:val="22"/>
        </w:rPr>
        <w:t>4.</w:t>
      </w:r>
      <w:r w:rsidRPr="004C6A7C">
        <w:rPr>
          <w:sz w:val="22"/>
          <w:szCs w:val="22"/>
        </w:rPr>
        <w:t xml:space="preserve"> </w:t>
      </w:r>
      <w:r w:rsidRPr="004C6A7C">
        <w:rPr>
          <w:b/>
          <w:sz w:val="22"/>
          <w:szCs w:val="22"/>
        </w:rPr>
        <w:t>Поставка товара</w:t>
      </w:r>
      <w:r w:rsidRPr="004C6A7C">
        <w:rPr>
          <w:sz w:val="22"/>
          <w:szCs w:val="22"/>
        </w:rPr>
        <w:t xml:space="preserve"> должна сопровождаться документами: накладная, счет, счет-фактура, документы, подтверждающие качество поставляемого товара.</w:t>
      </w:r>
    </w:p>
    <w:p w:rsidR="000D1F70" w:rsidRPr="004C6A7C" w:rsidRDefault="000D1F70" w:rsidP="002D6737">
      <w:pPr>
        <w:tabs>
          <w:tab w:val="left" w:pos="360"/>
        </w:tabs>
        <w:ind w:firstLine="720"/>
        <w:jc w:val="both"/>
        <w:rPr>
          <w:sz w:val="22"/>
          <w:szCs w:val="22"/>
        </w:rPr>
      </w:pPr>
      <w:r w:rsidRPr="004C6A7C">
        <w:rPr>
          <w:b/>
          <w:bCs/>
          <w:sz w:val="22"/>
          <w:szCs w:val="22"/>
        </w:rPr>
        <w:t xml:space="preserve">5. </w:t>
      </w:r>
      <w:r w:rsidRPr="004C6A7C">
        <w:rPr>
          <w:b/>
          <w:sz w:val="22"/>
          <w:szCs w:val="22"/>
        </w:rPr>
        <w:t>Остаточный срок годности</w:t>
      </w:r>
      <w:r w:rsidRPr="004C6A7C">
        <w:rPr>
          <w:sz w:val="22"/>
          <w:szCs w:val="22"/>
        </w:rPr>
        <w:t xml:space="preserve"> </w:t>
      </w:r>
      <w:r w:rsidRPr="004C6A7C">
        <w:rPr>
          <w:b/>
          <w:sz w:val="22"/>
          <w:szCs w:val="22"/>
        </w:rPr>
        <w:t xml:space="preserve">поставляемой продукции на момент передачи Заказчику – </w:t>
      </w:r>
      <w:r w:rsidRPr="004C6A7C">
        <w:rPr>
          <w:sz w:val="22"/>
          <w:szCs w:val="22"/>
        </w:rPr>
        <w:t>не менее 12 (двенадцати) месяцев срока годности, установленного производителем.</w:t>
      </w:r>
    </w:p>
    <w:p w:rsidR="000D1F70" w:rsidRPr="004C6A7C" w:rsidRDefault="000D1F70" w:rsidP="002D6737">
      <w:pPr>
        <w:ind w:firstLine="720"/>
        <w:rPr>
          <w:sz w:val="22"/>
          <w:szCs w:val="22"/>
        </w:rPr>
      </w:pPr>
      <w:r w:rsidRPr="004C6A7C">
        <w:rPr>
          <w:b/>
          <w:sz w:val="22"/>
          <w:szCs w:val="22"/>
        </w:rPr>
        <w:t xml:space="preserve">6. </w:t>
      </w:r>
      <w:r w:rsidRPr="004C6A7C">
        <w:rPr>
          <w:sz w:val="22"/>
          <w:szCs w:val="22"/>
        </w:rPr>
        <w:t>Соответствие  ГОСТ Р ИСО 5832-2-2014, ГОСТ Р ИСО 5832-3-2014.</w:t>
      </w:r>
    </w:p>
    <w:p w:rsidR="000D1F70" w:rsidRDefault="000D1F70" w:rsidP="002D6737">
      <w:pPr>
        <w:tabs>
          <w:tab w:val="left" w:pos="360"/>
        </w:tabs>
        <w:ind w:firstLine="720"/>
        <w:jc w:val="both"/>
        <w:rPr>
          <w:b/>
          <w:sz w:val="22"/>
          <w:szCs w:val="22"/>
        </w:rPr>
      </w:pPr>
      <w:r w:rsidRPr="004C6A7C">
        <w:rPr>
          <w:b/>
          <w:bCs/>
          <w:sz w:val="22"/>
          <w:szCs w:val="22"/>
        </w:rPr>
        <w:t>7</w:t>
      </w:r>
      <w:r w:rsidRPr="004C6A7C">
        <w:rPr>
          <w:b/>
          <w:sz w:val="22"/>
          <w:szCs w:val="22"/>
        </w:rPr>
        <w:t>. 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0D1F70" w:rsidRDefault="000D1F70" w:rsidP="002D6737">
      <w:pPr>
        <w:tabs>
          <w:tab w:val="left" w:pos="360"/>
        </w:tabs>
        <w:ind w:firstLine="720"/>
        <w:jc w:val="both"/>
        <w:rPr>
          <w:b/>
          <w:sz w:val="22"/>
          <w:szCs w:val="22"/>
        </w:rPr>
      </w:pPr>
    </w:p>
    <w:p w:rsidR="000D1F70" w:rsidRDefault="000D1F70" w:rsidP="002D6737">
      <w:pPr>
        <w:tabs>
          <w:tab w:val="left" w:pos="360"/>
        </w:tabs>
        <w:ind w:firstLine="720"/>
        <w:jc w:val="both"/>
        <w:rPr>
          <w:b/>
          <w:sz w:val="22"/>
          <w:szCs w:val="22"/>
        </w:rPr>
      </w:pPr>
    </w:p>
    <w:tbl>
      <w:tblPr>
        <w:tblW w:w="11156"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075"/>
        <w:gridCol w:w="4779"/>
        <w:gridCol w:w="1887"/>
        <w:gridCol w:w="1235"/>
        <w:gridCol w:w="640"/>
      </w:tblGrid>
      <w:tr w:rsidR="000D1F70" w:rsidRPr="00742563" w:rsidTr="00742563">
        <w:trPr>
          <w:trHeight w:val="495"/>
          <w:jc w:val="center"/>
        </w:trPr>
        <w:tc>
          <w:tcPr>
            <w:tcW w:w="540" w:type="dxa"/>
            <w:noWrap/>
            <w:vAlign w:val="center"/>
          </w:tcPr>
          <w:p w:rsidR="000D1F70" w:rsidRPr="00742563" w:rsidRDefault="000D1F70" w:rsidP="00376924">
            <w:pPr>
              <w:jc w:val="center"/>
              <w:rPr>
                <w:b/>
                <w:bCs/>
              </w:rPr>
            </w:pPr>
            <w:r w:rsidRPr="00742563">
              <w:rPr>
                <w:b/>
                <w:bCs/>
              </w:rPr>
              <w:t>№ п/п</w:t>
            </w:r>
          </w:p>
        </w:tc>
        <w:tc>
          <w:tcPr>
            <w:tcW w:w="2075" w:type="dxa"/>
            <w:noWrap/>
            <w:vAlign w:val="center"/>
          </w:tcPr>
          <w:p w:rsidR="000D1F70" w:rsidRPr="00742563" w:rsidRDefault="000D1F70" w:rsidP="00742563">
            <w:pPr>
              <w:jc w:val="center"/>
              <w:rPr>
                <w:b/>
                <w:bCs/>
              </w:rPr>
            </w:pPr>
            <w:r w:rsidRPr="00742563">
              <w:rPr>
                <w:b/>
                <w:bCs/>
              </w:rPr>
              <w:t>Наименование товара</w:t>
            </w:r>
          </w:p>
        </w:tc>
        <w:tc>
          <w:tcPr>
            <w:tcW w:w="4779" w:type="dxa"/>
            <w:noWrap/>
            <w:vAlign w:val="center"/>
          </w:tcPr>
          <w:p w:rsidR="000D1F70" w:rsidRPr="00742563" w:rsidRDefault="000D1F70" w:rsidP="00742563">
            <w:pPr>
              <w:jc w:val="center"/>
              <w:rPr>
                <w:b/>
              </w:rPr>
            </w:pPr>
            <w:r w:rsidRPr="00742563">
              <w:rPr>
                <w:b/>
              </w:rPr>
              <w:t>Технические характеристики</w:t>
            </w:r>
          </w:p>
        </w:tc>
        <w:tc>
          <w:tcPr>
            <w:tcW w:w="1887" w:type="dxa"/>
          </w:tcPr>
          <w:p w:rsidR="000D1F70" w:rsidRPr="00742563" w:rsidRDefault="000D1F70" w:rsidP="003611AC">
            <w:pPr>
              <w:jc w:val="center"/>
              <w:rPr>
                <w:b/>
              </w:rPr>
            </w:pPr>
            <w:r w:rsidRPr="00742563">
              <w:rPr>
                <w:b/>
              </w:rPr>
              <w:t>Производитель, страна происхождения</w:t>
            </w:r>
          </w:p>
          <w:p w:rsidR="000D1F70" w:rsidRPr="00742563" w:rsidRDefault="000D1F70" w:rsidP="003611AC">
            <w:pPr>
              <w:jc w:val="center"/>
              <w:rPr>
                <w:b/>
              </w:rPr>
            </w:pPr>
            <w:r w:rsidRPr="00742563">
              <w:rPr>
                <w:b/>
              </w:rPr>
              <w:t>Данные документа, подтверждающего страну происхождения товара</w:t>
            </w:r>
          </w:p>
          <w:p w:rsidR="000D1F70" w:rsidRPr="00742563" w:rsidRDefault="000D1F70" w:rsidP="003611AC">
            <w:pPr>
              <w:jc w:val="center"/>
              <w:rPr>
                <w:b/>
              </w:rPr>
            </w:pPr>
            <w:r w:rsidRPr="00742563">
              <w:rPr>
                <w:b/>
              </w:rPr>
              <w:t>(при его наличии)</w:t>
            </w:r>
          </w:p>
        </w:tc>
        <w:tc>
          <w:tcPr>
            <w:tcW w:w="1235" w:type="dxa"/>
            <w:vAlign w:val="center"/>
          </w:tcPr>
          <w:p w:rsidR="000D1F70" w:rsidRPr="00742563" w:rsidRDefault="000D1F70" w:rsidP="002D6737">
            <w:pPr>
              <w:jc w:val="center"/>
              <w:rPr>
                <w:b/>
                <w:bCs/>
              </w:rPr>
            </w:pPr>
            <w:r w:rsidRPr="00742563">
              <w:rPr>
                <w:b/>
                <w:bCs/>
              </w:rPr>
              <w:t>Ед.</w:t>
            </w:r>
          </w:p>
        </w:tc>
        <w:tc>
          <w:tcPr>
            <w:tcW w:w="640" w:type="dxa"/>
            <w:vAlign w:val="center"/>
          </w:tcPr>
          <w:p w:rsidR="000D1F70" w:rsidRPr="00742563" w:rsidRDefault="000D1F70" w:rsidP="00376924">
            <w:pPr>
              <w:jc w:val="center"/>
              <w:rPr>
                <w:b/>
                <w:bCs/>
              </w:rPr>
            </w:pPr>
            <w:r w:rsidRPr="00742563">
              <w:rPr>
                <w:b/>
                <w:bCs/>
              </w:rPr>
              <w:t>Кол-во</w:t>
            </w:r>
          </w:p>
        </w:tc>
      </w:tr>
      <w:tr w:rsidR="000D1F70" w:rsidRPr="00742563" w:rsidTr="00742563">
        <w:trPr>
          <w:trHeight w:val="225"/>
          <w:jc w:val="center"/>
        </w:trPr>
        <w:tc>
          <w:tcPr>
            <w:tcW w:w="540" w:type="dxa"/>
            <w:noWrap/>
            <w:vAlign w:val="center"/>
          </w:tcPr>
          <w:p w:rsidR="000D1F70" w:rsidRPr="00742563" w:rsidRDefault="000D1F70" w:rsidP="0075070D">
            <w:pPr>
              <w:jc w:val="center"/>
            </w:pPr>
            <w:r w:rsidRPr="00742563">
              <w:t>1</w:t>
            </w:r>
          </w:p>
        </w:tc>
        <w:tc>
          <w:tcPr>
            <w:tcW w:w="2075" w:type="dxa"/>
            <w:vAlign w:val="center"/>
          </w:tcPr>
          <w:p w:rsidR="000D1F70" w:rsidRPr="00742563" w:rsidRDefault="000D1F70" w:rsidP="00742563">
            <w:r w:rsidRPr="00742563">
              <w:t>Комплект для накостного остеосинтеза ключицы</w:t>
            </w:r>
          </w:p>
        </w:tc>
        <w:tc>
          <w:tcPr>
            <w:tcW w:w="4779" w:type="dxa"/>
            <w:noWrap/>
            <w:vAlign w:val="center"/>
          </w:tcPr>
          <w:p w:rsidR="000D1F70" w:rsidRPr="00742563" w:rsidRDefault="000D1F70" w:rsidP="00742563">
            <w:r w:rsidRPr="00742563">
              <w:t>Комплект должен состоять из:</w:t>
            </w:r>
          </w:p>
          <w:p w:rsidR="000D1F70" w:rsidRPr="00742563" w:rsidRDefault="000D1F70" w:rsidP="00742563">
            <w:r w:rsidRPr="00742563">
              <w:t>Пластина – 1 шт;</w:t>
            </w:r>
          </w:p>
          <w:p w:rsidR="000D1F70" w:rsidRPr="00742563" w:rsidRDefault="000D1F70" w:rsidP="00742563">
            <w:r w:rsidRPr="00742563">
              <w:t>Винт кортикальный – 6 шт;</w:t>
            </w:r>
          </w:p>
          <w:p w:rsidR="000D1F70" w:rsidRPr="00742563" w:rsidRDefault="000D1F70" w:rsidP="00742563"/>
          <w:p w:rsidR="000D1F70" w:rsidRPr="00742563" w:rsidRDefault="000D1F70" w:rsidP="00742563">
            <w:r w:rsidRPr="00742563">
              <w:t>Пластина:</w:t>
            </w:r>
          </w:p>
          <w:p w:rsidR="000D1F70" w:rsidRPr="00742563" w:rsidRDefault="000D1F70" w:rsidP="00742563">
            <w:r w:rsidRPr="00742563">
              <w:t>Должна быть предназначена для передне-верхней поверхности ключицы.</w:t>
            </w:r>
          </w:p>
          <w:p w:rsidR="000D1F70" w:rsidRPr="00742563" w:rsidRDefault="000D1F70" w:rsidP="00742563">
            <w:r w:rsidRPr="00742563">
              <w:t>Пластина должна быть анатомически предызогнута.</w:t>
            </w:r>
          </w:p>
          <w:p w:rsidR="000D1F70" w:rsidRPr="00742563" w:rsidRDefault="000D1F70" w:rsidP="00742563">
            <w:r w:rsidRPr="00742563">
              <w:t xml:space="preserve">Пластина должна быть совместима с </w:t>
            </w:r>
            <w:smartTag w:uri="urn:schemas-microsoft-com:office:smarttags" w:element="metricconverter">
              <w:smartTagPr>
                <w:attr w:name="ProductID" w:val="3,5 мм"/>
              </w:smartTagPr>
              <w:r w:rsidRPr="00742563">
                <w:t>3,5 мм</w:t>
              </w:r>
            </w:smartTag>
            <w:r w:rsidRPr="00742563">
              <w:t xml:space="preserve"> винтами (кортикальными, блокированными).</w:t>
            </w:r>
          </w:p>
          <w:p w:rsidR="000D1F70" w:rsidRPr="00742563" w:rsidRDefault="000D1F70" w:rsidP="00742563">
            <w:r w:rsidRPr="00742563">
              <w:t>Пластина должна иметь круглые отверстия для возможности установки в них стандартных кортикальных винтов с возможностью проведения компрессии.</w:t>
            </w:r>
          </w:p>
          <w:p w:rsidR="000D1F70" w:rsidRPr="00742563" w:rsidRDefault="000D1F70" w:rsidP="00742563">
            <w:r w:rsidRPr="00742563">
              <w:t>Пластина должна быть в вариантах исполнения для правой и левой конечности.</w:t>
            </w:r>
          </w:p>
          <w:p w:rsidR="000D1F70" w:rsidRPr="00742563" w:rsidRDefault="000D1F70" w:rsidP="00742563">
            <w:r w:rsidRPr="00742563">
              <w:t>Количество отверстий в пластине не более 6.</w:t>
            </w:r>
          </w:p>
          <w:p w:rsidR="000D1F70" w:rsidRPr="00742563" w:rsidRDefault="000D1F70" w:rsidP="00742563">
            <w:r w:rsidRPr="00742563">
              <w:t xml:space="preserve">Длина пластины в диапазоне от 95 до </w:t>
            </w:r>
            <w:smartTag w:uri="urn:schemas-microsoft-com:office:smarttags" w:element="metricconverter">
              <w:smartTagPr>
                <w:attr w:name="ProductID" w:val="112 мм"/>
              </w:smartTagPr>
              <w:r w:rsidRPr="00742563">
                <w:t>112 мм</w:t>
              </w:r>
            </w:smartTag>
            <w:r w:rsidRPr="00742563">
              <w:t xml:space="preserve"> с шагом </w:t>
            </w:r>
            <w:smartTag w:uri="urn:schemas-microsoft-com:office:smarttags" w:element="metricconverter">
              <w:smartTagPr>
                <w:attr w:name="ProductID" w:val="17 мм"/>
              </w:smartTagPr>
              <w:r w:rsidRPr="00742563">
                <w:t>17 мм</w:t>
              </w:r>
            </w:smartTag>
            <w:r w:rsidRPr="00742563">
              <w:t>.</w:t>
            </w:r>
          </w:p>
          <w:p w:rsidR="000D1F70" w:rsidRPr="00742563" w:rsidRDefault="000D1F70" w:rsidP="00742563">
            <w:r w:rsidRPr="00742563">
              <w:t xml:space="preserve">Толщина пластины не более </w:t>
            </w:r>
            <w:smartTag w:uri="urn:schemas-microsoft-com:office:smarttags" w:element="metricconverter">
              <w:smartTagPr>
                <w:attr w:name="ProductID" w:val="2,0 мм"/>
              </w:smartTagPr>
              <w:r w:rsidRPr="00742563">
                <w:t>2,0 мм</w:t>
              </w:r>
            </w:smartTag>
            <w:r w:rsidRPr="00742563">
              <w:t>.</w:t>
            </w:r>
          </w:p>
          <w:p w:rsidR="000D1F70" w:rsidRPr="00742563" w:rsidRDefault="000D1F70" w:rsidP="00742563">
            <w:r w:rsidRPr="00742563">
              <w:t xml:space="preserve">Ширина пластины не более </w:t>
            </w:r>
            <w:smartTag w:uri="urn:schemas-microsoft-com:office:smarttags" w:element="metricconverter">
              <w:smartTagPr>
                <w:attr w:name="ProductID" w:val="12,0 мм"/>
              </w:smartTagPr>
              <w:r w:rsidRPr="00742563">
                <w:t>12,0 мм</w:t>
              </w:r>
            </w:smartTag>
            <w:r w:rsidRPr="00742563">
              <w:t>.</w:t>
            </w:r>
          </w:p>
          <w:p w:rsidR="000D1F70" w:rsidRPr="00742563" w:rsidRDefault="000D1F70" w:rsidP="00742563">
            <w:r w:rsidRPr="00742563">
              <w:t>Материал изготовления должен быть титановый сплав.</w:t>
            </w:r>
          </w:p>
          <w:p w:rsidR="000D1F70" w:rsidRPr="00742563" w:rsidRDefault="000D1F70" w:rsidP="00742563"/>
          <w:p w:rsidR="000D1F70" w:rsidRPr="00742563" w:rsidRDefault="000D1F70" w:rsidP="00742563">
            <w:r w:rsidRPr="00742563">
              <w:t>Винт кортикальный:</w:t>
            </w:r>
          </w:p>
          <w:p w:rsidR="000D1F70" w:rsidRPr="00742563" w:rsidRDefault="000D1F70" w:rsidP="00742563">
            <w:r w:rsidRPr="00742563">
              <w:t>Винт должен иметь самонарезающий кончик.</w:t>
            </w:r>
          </w:p>
          <w:p w:rsidR="000D1F70" w:rsidRPr="00742563" w:rsidRDefault="000D1F70" w:rsidP="00742563">
            <w:r w:rsidRPr="00742563">
              <w:t>Резьба винта должна быть кортикальная по всей длине винта.</w:t>
            </w:r>
          </w:p>
          <w:p w:rsidR="000D1F70" w:rsidRPr="00742563" w:rsidRDefault="000D1F70" w:rsidP="00742563">
            <w:r w:rsidRPr="00742563">
              <w:t xml:space="preserve">Диаметр винта не более </w:t>
            </w:r>
            <w:smartTag w:uri="urn:schemas-microsoft-com:office:smarttags" w:element="metricconverter">
              <w:smartTagPr>
                <w:attr w:name="ProductID" w:val="3.5 мм"/>
              </w:smartTagPr>
              <w:r w:rsidRPr="00742563">
                <w:t>3.5 мм</w:t>
              </w:r>
            </w:smartTag>
            <w:r w:rsidRPr="00742563">
              <w:t>.</w:t>
            </w:r>
          </w:p>
          <w:p w:rsidR="000D1F70" w:rsidRPr="00742563" w:rsidRDefault="000D1F70" w:rsidP="00742563">
            <w:r w:rsidRPr="00742563">
              <w:t>Шлиц должен быть шестигранник.</w:t>
            </w:r>
          </w:p>
          <w:p w:rsidR="000D1F70" w:rsidRPr="00742563" w:rsidRDefault="000D1F70" w:rsidP="00742563">
            <w:r w:rsidRPr="00742563">
              <w:t xml:space="preserve">Диаметр шлица не более </w:t>
            </w:r>
            <w:smartTag w:uri="urn:schemas-microsoft-com:office:smarttags" w:element="metricconverter">
              <w:smartTagPr>
                <w:attr w:name="ProductID" w:val="2.5 мм"/>
              </w:smartTagPr>
              <w:r w:rsidRPr="00742563">
                <w:t>2.5 мм</w:t>
              </w:r>
            </w:smartTag>
            <w:r w:rsidRPr="00742563">
              <w:t>.</w:t>
            </w:r>
          </w:p>
          <w:p w:rsidR="000D1F70" w:rsidRPr="00742563" w:rsidRDefault="000D1F70" w:rsidP="00742563">
            <w:r w:rsidRPr="00742563">
              <w:t>Головка должна иметь форму полусферы.</w:t>
            </w:r>
          </w:p>
          <w:p w:rsidR="000D1F70" w:rsidRPr="00742563" w:rsidRDefault="000D1F70" w:rsidP="00742563">
            <w:r w:rsidRPr="00742563">
              <w:t xml:space="preserve">Диаметр головки не более </w:t>
            </w:r>
            <w:smartTag w:uri="urn:schemas-microsoft-com:office:smarttags" w:element="metricconverter">
              <w:smartTagPr>
                <w:attr w:name="ProductID" w:val="5.9 мм"/>
              </w:smartTagPr>
              <w:r w:rsidRPr="00742563">
                <w:t>5.9 мм</w:t>
              </w:r>
            </w:smartTag>
            <w:r w:rsidRPr="00742563">
              <w:t>.</w:t>
            </w:r>
          </w:p>
          <w:p w:rsidR="000D1F70" w:rsidRPr="00742563" w:rsidRDefault="000D1F70" w:rsidP="00742563">
            <w:r w:rsidRPr="00742563">
              <w:t xml:space="preserve">Длина в диапазоне от 10 до </w:t>
            </w:r>
            <w:smartTag w:uri="urn:schemas-microsoft-com:office:smarttags" w:element="metricconverter">
              <w:smartTagPr>
                <w:attr w:name="ProductID" w:val="60 мм"/>
              </w:smartTagPr>
              <w:r w:rsidRPr="00742563">
                <w:t>60 мм</w:t>
              </w:r>
            </w:smartTag>
            <w:r w:rsidRPr="00742563">
              <w:t xml:space="preserve"> с шагом </w:t>
            </w:r>
            <w:smartTag w:uri="urn:schemas-microsoft-com:office:smarttags" w:element="metricconverter">
              <w:smartTagPr>
                <w:attr w:name="ProductID" w:val="2 мм"/>
              </w:smartTagPr>
              <w:r w:rsidRPr="00742563">
                <w:t>2 мм</w:t>
              </w:r>
            </w:smartTag>
            <w:r w:rsidRPr="00742563">
              <w:t>.</w:t>
            </w:r>
          </w:p>
          <w:p w:rsidR="000D1F70" w:rsidRPr="00742563" w:rsidRDefault="000D1F70" w:rsidP="00742563">
            <w:r w:rsidRPr="00742563">
              <w:t>Материал изготовления должен быть титановый сплав.</w:t>
            </w:r>
          </w:p>
        </w:tc>
        <w:tc>
          <w:tcPr>
            <w:tcW w:w="1887" w:type="dxa"/>
          </w:tcPr>
          <w:p w:rsidR="000D1F70" w:rsidRPr="00742563" w:rsidRDefault="000D1F70" w:rsidP="0075070D">
            <w:pPr>
              <w:jc w:val="both"/>
            </w:pPr>
          </w:p>
        </w:tc>
        <w:tc>
          <w:tcPr>
            <w:tcW w:w="1235" w:type="dxa"/>
            <w:vAlign w:val="center"/>
          </w:tcPr>
          <w:p w:rsidR="000D1F70" w:rsidRPr="00742563" w:rsidRDefault="000D1F70" w:rsidP="0075070D">
            <w:pPr>
              <w:jc w:val="center"/>
            </w:pPr>
            <w:r w:rsidRPr="00742563">
              <w:t>Комплект</w:t>
            </w:r>
          </w:p>
        </w:tc>
        <w:tc>
          <w:tcPr>
            <w:tcW w:w="640" w:type="dxa"/>
            <w:vAlign w:val="center"/>
          </w:tcPr>
          <w:p w:rsidR="000D1F70" w:rsidRPr="00742563" w:rsidRDefault="000D1F70" w:rsidP="0075070D">
            <w:pPr>
              <w:jc w:val="center"/>
            </w:pPr>
            <w:r w:rsidRPr="00742563">
              <w:t>1</w:t>
            </w:r>
          </w:p>
        </w:tc>
      </w:tr>
      <w:tr w:rsidR="000D1F70" w:rsidRPr="00742563" w:rsidTr="00742563">
        <w:trPr>
          <w:trHeight w:val="225"/>
          <w:jc w:val="center"/>
        </w:trPr>
        <w:tc>
          <w:tcPr>
            <w:tcW w:w="540" w:type="dxa"/>
            <w:noWrap/>
            <w:vAlign w:val="center"/>
          </w:tcPr>
          <w:p w:rsidR="000D1F70" w:rsidRPr="00742563" w:rsidRDefault="000D1F70" w:rsidP="0075070D">
            <w:pPr>
              <w:jc w:val="center"/>
            </w:pPr>
            <w:r w:rsidRPr="00742563">
              <w:t>2</w:t>
            </w:r>
          </w:p>
        </w:tc>
        <w:tc>
          <w:tcPr>
            <w:tcW w:w="2075" w:type="dxa"/>
            <w:vAlign w:val="center"/>
          </w:tcPr>
          <w:p w:rsidR="000D1F70" w:rsidRPr="00742563" w:rsidRDefault="000D1F70" w:rsidP="00742563">
            <w:r w:rsidRPr="00742563">
              <w:t>Комплект для накостного остеосинтеза АКС</w:t>
            </w:r>
          </w:p>
        </w:tc>
        <w:tc>
          <w:tcPr>
            <w:tcW w:w="4779" w:type="dxa"/>
            <w:noWrap/>
            <w:vAlign w:val="center"/>
          </w:tcPr>
          <w:p w:rsidR="000D1F70" w:rsidRPr="00742563" w:rsidRDefault="000D1F70" w:rsidP="00742563">
            <w:r w:rsidRPr="00742563">
              <w:t>Состав комплекта:</w:t>
            </w:r>
          </w:p>
          <w:p w:rsidR="000D1F70" w:rsidRPr="00742563" w:rsidRDefault="000D1F70" w:rsidP="00742563">
            <w:r w:rsidRPr="00742563">
              <w:t>1.Пластина - 1 шт.</w:t>
            </w:r>
          </w:p>
          <w:p w:rsidR="000D1F70" w:rsidRPr="00742563" w:rsidRDefault="000D1F70" w:rsidP="00742563">
            <w:r w:rsidRPr="00742563">
              <w:t>2. Винт кортикальный – 6 шт.</w:t>
            </w:r>
          </w:p>
          <w:p w:rsidR="000D1F70" w:rsidRPr="00742563" w:rsidRDefault="000D1F70" w:rsidP="00742563">
            <w:r w:rsidRPr="00742563">
              <w:t>Пластина:</w:t>
            </w:r>
          </w:p>
          <w:p w:rsidR="000D1F70" w:rsidRPr="00742563" w:rsidRDefault="000D1F70" w:rsidP="00742563">
            <w:r w:rsidRPr="00742563">
              <w:t>Должна быть предназначена  для остеосинтеза переломов ключицы, разрывов акромиально-ключичного сочленения</w:t>
            </w:r>
          </w:p>
          <w:p w:rsidR="000D1F70" w:rsidRPr="00742563" w:rsidRDefault="000D1F70" w:rsidP="00742563">
            <w:r w:rsidRPr="00742563">
              <w:t>Пластина должна иметь  не менее 5 овальных отверстий в диафизарной части и не менее одного на боковой выноске.</w:t>
            </w:r>
          </w:p>
          <w:p w:rsidR="000D1F70" w:rsidRPr="00742563" w:rsidRDefault="000D1F70" w:rsidP="00742563">
            <w:r w:rsidRPr="00742563">
              <w:t>Исполнение отдельно для левой и правой конечности.</w:t>
            </w:r>
          </w:p>
          <w:p w:rsidR="000D1F70" w:rsidRPr="00742563" w:rsidRDefault="000D1F70" w:rsidP="00742563">
            <w:r w:rsidRPr="00742563">
              <w:t xml:space="preserve">Должно быть наличие ступенчатого крючка, размером  от </w:t>
            </w:r>
            <w:smartTag w:uri="urn:schemas-microsoft-com:office:smarttags" w:element="metricconverter">
              <w:smartTagPr>
                <w:attr w:name="ProductID" w:val="15 мм"/>
              </w:smartTagPr>
              <w:r w:rsidRPr="00742563">
                <w:t>15 мм</w:t>
              </w:r>
            </w:smartTag>
            <w:r w:rsidRPr="00742563">
              <w:t xml:space="preserve"> до </w:t>
            </w:r>
            <w:smartTag w:uri="urn:schemas-microsoft-com:office:smarttags" w:element="metricconverter">
              <w:smartTagPr>
                <w:attr w:name="ProductID" w:val="18 мм"/>
              </w:smartTagPr>
              <w:r w:rsidRPr="00742563">
                <w:t>18 мм</w:t>
              </w:r>
            </w:smartTag>
          </w:p>
          <w:p w:rsidR="000D1F70" w:rsidRPr="00742563" w:rsidRDefault="000D1F70" w:rsidP="00742563">
            <w:r w:rsidRPr="00742563">
              <w:t>На имплантате нанесена маркировка с указанием наименования изготовителя и каталожного номера</w:t>
            </w:r>
          </w:p>
          <w:p w:rsidR="000D1F70" w:rsidRPr="00742563" w:rsidRDefault="000D1F70" w:rsidP="00742563">
            <w:r w:rsidRPr="00742563">
              <w:t>Длина пластины не менее 82,0мм; толщина не более 3,5мм.</w:t>
            </w:r>
          </w:p>
          <w:p w:rsidR="000D1F70" w:rsidRPr="00742563" w:rsidRDefault="000D1F70" w:rsidP="00742563">
            <w:r w:rsidRPr="00742563">
              <w:t xml:space="preserve">Фиксация пластины должна быть винтами диаметром </w:t>
            </w:r>
            <w:smartTag w:uri="urn:schemas-microsoft-com:office:smarttags" w:element="metricconverter">
              <w:smartTagPr>
                <w:attr w:name="ProductID" w:val="3,5 мм"/>
              </w:smartTagPr>
              <w:r w:rsidRPr="00742563">
                <w:t>3,5 мм</w:t>
              </w:r>
            </w:smartTag>
            <w:r w:rsidRPr="00742563">
              <w:t>.</w:t>
            </w:r>
          </w:p>
          <w:p w:rsidR="000D1F70" w:rsidRPr="00742563" w:rsidRDefault="000D1F70" w:rsidP="00742563">
            <w:r w:rsidRPr="00742563">
              <w:t>Материал изготовления должен быть титановый сплав.</w:t>
            </w:r>
          </w:p>
          <w:p w:rsidR="000D1F70" w:rsidRPr="00742563" w:rsidRDefault="000D1F70" w:rsidP="00742563">
            <w:r w:rsidRPr="00742563">
              <w:t>Винт кортикальный:</w:t>
            </w:r>
          </w:p>
          <w:p w:rsidR="000D1F70" w:rsidRPr="00742563" w:rsidRDefault="000D1F70" w:rsidP="00742563">
            <w:r w:rsidRPr="00742563">
              <w:t>Винт должен иметь самонарезающий кончик.</w:t>
            </w:r>
          </w:p>
          <w:p w:rsidR="000D1F70" w:rsidRPr="00742563" w:rsidRDefault="000D1F70" w:rsidP="00742563">
            <w:r w:rsidRPr="00742563">
              <w:t>Резьба винта должна быть кортикальная по всей длине винта.</w:t>
            </w:r>
          </w:p>
          <w:p w:rsidR="000D1F70" w:rsidRPr="00742563" w:rsidRDefault="000D1F70" w:rsidP="00742563">
            <w:r w:rsidRPr="00742563">
              <w:t xml:space="preserve">Диаметр винта не более </w:t>
            </w:r>
            <w:smartTag w:uri="urn:schemas-microsoft-com:office:smarttags" w:element="metricconverter">
              <w:smartTagPr>
                <w:attr w:name="ProductID" w:val="3.5 мм"/>
              </w:smartTagPr>
              <w:r w:rsidRPr="00742563">
                <w:t>3.5 мм</w:t>
              </w:r>
            </w:smartTag>
            <w:r w:rsidRPr="00742563">
              <w:t>.</w:t>
            </w:r>
          </w:p>
          <w:p w:rsidR="000D1F70" w:rsidRPr="00742563" w:rsidRDefault="000D1F70" w:rsidP="00742563">
            <w:r w:rsidRPr="00742563">
              <w:t>Шлиц должен быть шестигранник.</w:t>
            </w:r>
          </w:p>
          <w:p w:rsidR="000D1F70" w:rsidRPr="00742563" w:rsidRDefault="000D1F70" w:rsidP="00742563">
            <w:r w:rsidRPr="00742563">
              <w:t xml:space="preserve">Диаметр шлица не более </w:t>
            </w:r>
            <w:smartTag w:uri="urn:schemas-microsoft-com:office:smarttags" w:element="metricconverter">
              <w:smartTagPr>
                <w:attr w:name="ProductID" w:val="2.5 мм"/>
              </w:smartTagPr>
              <w:r w:rsidRPr="00742563">
                <w:t>2.5 мм</w:t>
              </w:r>
            </w:smartTag>
            <w:r w:rsidRPr="00742563">
              <w:t>.</w:t>
            </w:r>
          </w:p>
          <w:p w:rsidR="000D1F70" w:rsidRPr="00742563" w:rsidRDefault="000D1F70" w:rsidP="00742563">
            <w:r w:rsidRPr="00742563">
              <w:t>Головка должна иметь форму полусферы.</w:t>
            </w:r>
          </w:p>
          <w:p w:rsidR="000D1F70" w:rsidRPr="00742563" w:rsidRDefault="000D1F70" w:rsidP="00742563">
            <w:r w:rsidRPr="00742563">
              <w:t xml:space="preserve">Диаметр головки не более </w:t>
            </w:r>
            <w:smartTag w:uri="urn:schemas-microsoft-com:office:smarttags" w:element="metricconverter">
              <w:smartTagPr>
                <w:attr w:name="ProductID" w:val="5.9 мм"/>
              </w:smartTagPr>
              <w:r w:rsidRPr="00742563">
                <w:t>5.9 мм</w:t>
              </w:r>
            </w:smartTag>
            <w:r w:rsidRPr="00742563">
              <w:t>.</w:t>
            </w:r>
          </w:p>
          <w:p w:rsidR="000D1F70" w:rsidRPr="00742563" w:rsidRDefault="000D1F70" w:rsidP="00742563">
            <w:r w:rsidRPr="00742563">
              <w:t xml:space="preserve">Длина в диапазоне от 10 до </w:t>
            </w:r>
            <w:smartTag w:uri="urn:schemas-microsoft-com:office:smarttags" w:element="metricconverter">
              <w:smartTagPr>
                <w:attr w:name="ProductID" w:val="60 мм"/>
              </w:smartTagPr>
              <w:r w:rsidRPr="00742563">
                <w:t>60 мм</w:t>
              </w:r>
            </w:smartTag>
            <w:r w:rsidRPr="00742563">
              <w:t xml:space="preserve"> с шагом </w:t>
            </w:r>
            <w:smartTag w:uri="urn:schemas-microsoft-com:office:smarttags" w:element="metricconverter">
              <w:smartTagPr>
                <w:attr w:name="ProductID" w:val="2 мм"/>
              </w:smartTagPr>
              <w:r w:rsidRPr="00742563">
                <w:t>2 мм</w:t>
              </w:r>
            </w:smartTag>
            <w:r w:rsidRPr="00742563">
              <w:t>.</w:t>
            </w:r>
          </w:p>
          <w:p w:rsidR="000D1F70" w:rsidRPr="00742563" w:rsidRDefault="000D1F70" w:rsidP="00742563">
            <w:r w:rsidRPr="00742563">
              <w:t>Материал изготовления должен быть титановый сплав.</w:t>
            </w:r>
          </w:p>
        </w:tc>
        <w:tc>
          <w:tcPr>
            <w:tcW w:w="1887" w:type="dxa"/>
          </w:tcPr>
          <w:p w:rsidR="000D1F70" w:rsidRPr="00742563" w:rsidRDefault="000D1F70" w:rsidP="0075070D">
            <w:pPr>
              <w:jc w:val="both"/>
            </w:pPr>
          </w:p>
        </w:tc>
        <w:tc>
          <w:tcPr>
            <w:tcW w:w="1235" w:type="dxa"/>
            <w:vAlign w:val="center"/>
          </w:tcPr>
          <w:p w:rsidR="000D1F70" w:rsidRPr="00742563" w:rsidRDefault="000D1F70" w:rsidP="0075070D">
            <w:pPr>
              <w:jc w:val="center"/>
            </w:pPr>
            <w:r w:rsidRPr="00742563">
              <w:t>Комплект</w:t>
            </w:r>
          </w:p>
        </w:tc>
        <w:tc>
          <w:tcPr>
            <w:tcW w:w="640" w:type="dxa"/>
            <w:vAlign w:val="center"/>
          </w:tcPr>
          <w:p w:rsidR="000D1F70" w:rsidRPr="00742563" w:rsidRDefault="000D1F70" w:rsidP="0075070D">
            <w:pPr>
              <w:jc w:val="center"/>
            </w:pPr>
            <w:r w:rsidRPr="00742563">
              <w:t>1</w:t>
            </w:r>
          </w:p>
        </w:tc>
      </w:tr>
      <w:tr w:rsidR="000D1F70" w:rsidRPr="00742563" w:rsidTr="00742563">
        <w:trPr>
          <w:trHeight w:val="225"/>
          <w:jc w:val="center"/>
        </w:trPr>
        <w:tc>
          <w:tcPr>
            <w:tcW w:w="540" w:type="dxa"/>
            <w:noWrap/>
            <w:vAlign w:val="center"/>
          </w:tcPr>
          <w:p w:rsidR="000D1F70" w:rsidRPr="00742563" w:rsidRDefault="000D1F70" w:rsidP="0075070D">
            <w:pPr>
              <w:jc w:val="center"/>
            </w:pPr>
            <w:r w:rsidRPr="00742563">
              <w:t>3</w:t>
            </w:r>
          </w:p>
        </w:tc>
        <w:tc>
          <w:tcPr>
            <w:tcW w:w="2075" w:type="dxa"/>
            <w:vAlign w:val="center"/>
          </w:tcPr>
          <w:p w:rsidR="000D1F70" w:rsidRPr="00742563" w:rsidRDefault="000D1F70" w:rsidP="00742563">
            <w:r w:rsidRPr="00742563">
              <w:t>Комплект для накостного остеосинтеза проксимального отдела плеча</w:t>
            </w:r>
          </w:p>
          <w:p w:rsidR="000D1F70" w:rsidRPr="00742563" w:rsidRDefault="000D1F70" w:rsidP="00742563"/>
        </w:tc>
        <w:tc>
          <w:tcPr>
            <w:tcW w:w="4779" w:type="dxa"/>
            <w:noWrap/>
            <w:vAlign w:val="center"/>
          </w:tcPr>
          <w:p w:rsidR="000D1F70" w:rsidRPr="00742563" w:rsidRDefault="000D1F70" w:rsidP="00742563">
            <w:r w:rsidRPr="00742563">
              <w:t>Состав комплекта:</w:t>
            </w:r>
          </w:p>
          <w:p w:rsidR="000D1F70" w:rsidRPr="00742563" w:rsidRDefault="000D1F70" w:rsidP="00742563">
            <w:r w:rsidRPr="00742563">
              <w:t>1.Пластина - 1 шт.</w:t>
            </w:r>
          </w:p>
          <w:p w:rsidR="000D1F70" w:rsidRPr="00742563" w:rsidRDefault="000D1F70" w:rsidP="00742563">
            <w:r w:rsidRPr="00742563">
              <w:t>2.Винт блокированный  – 6 шт.</w:t>
            </w:r>
          </w:p>
          <w:p w:rsidR="000D1F70" w:rsidRPr="00742563" w:rsidRDefault="000D1F70" w:rsidP="00742563">
            <w:r w:rsidRPr="00742563">
              <w:t>3. Винт кортикальный – 1 шт.</w:t>
            </w:r>
          </w:p>
          <w:p w:rsidR="000D1F70" w:rsidRPr="00742563" w:rsidRDefault="000D1F70" w:rsidP="00742563">
            <w:r w:rsidRPr="00742563">
              <w:t>Пластина:</w:t>
            </w:r>
          </w:p>
          <w:p w:rsidR="000D1F70" w:rsidRPr="00742563" w:rsidRDefault="000D1F70" w:rsidP="00742563">
            <w:r w:rsidRPr="00742563">
              <w:t>- пластина должна быть предназначена для остеосинтеза проксимального отдела плеча, при переломах шейки и головки плечевой кости в том числе при сложных переломах проксимального отдела плечевой кости.</w:t>
            </w:r>
          </w:p>
          <w:p w:rsidR="000D1F70" w:rsidRPr="00742563" w:rsidRDefault="000D1F70" w:rsidP="00742563">
            <w:r w:rsidRPr="00742563">
              <w:t>- должно быть наличие комбинированных отверстий в диафизарной части пластины, позволяющих устанавливать либо блокированные винты с конусной заклинивающейся двуспиральной резьбой, либо стандартные винты в нейтральном или компрессирующем положении.</w:t>
            </w:r>
          </w:p>
          <w:p w:rsidR="000D1F70" w:rsidRPr="00742563" w:rsidRDefault="000D1F70" w:rsidP="00742563">
            <w:r w:rsidRPr="00742563">
              <w:t>- пластина должна позволять введение блокированных винтов моноаксиально в отверстия в метафизарной части.</w:t>
            </w:r>
          </w:p>
          <w:p w:rsidR="000D1F70" w:rsidRPr="00742563" w:rsidRDefault="000D1F70" w:rsidP="00742563">
            <w:r w:rsidRPr="00742563">
              <w:t xml:space="preserve"> - направление отверстий в метафизарной части пластины должны быть разнонаправленные, с анатомически обоснованными углами введения винтов с целью создания максимально прочной фиксации отломков и противодействия вырывающим нагрузкам, в т.ч. для лечения пациентов с выраженным остеопорозом.</w:t>
            </w:r>
          </w:p>
          <w:p w:rsidR="000D1F70" w:rsidRPr="00742563" w:rsidRDefault="000D1F70" w:rsidP="00742563">
            <w:r w:rsidRPr="00742563">
              <w:t>- пластина должна иметь анатомическую конфигурацию метафизарной части пластины, соответствующая латеральной поверхности проксимального отдела плеча.</w:t>
            </w:r>
          </w:p>
          <w:p w:rsidR="000D1F70" w:rsidRPr="00742563" w:rsidRDefault="000D1F70" w:rsidP="00742563">
            <w:r w:rsidRPr="00742563">
              <w:t>- в метафизарной части пластины должны иметься отверстия для установки спиц с целью временной фиксации пластины и отломков, специально ориентированных с целью не препятствовать введению блокированных винтов.</w:t>
            </w:r>
          </w:p>
          <w:p w:rsidR="000D1F70" w:rsidRPr="00742563" w:rsidRDefault="000D1F70" w:rsidP="00742563">
            <w:r w:rsidRPr="00742563">
              <w:t>- в метаэпифизарной части пластина должна иметь не менее 9 отверстий, расположенных в пяти уровнях.</w:t>
            </w:r>
          </w:p>
          <w:p w:rsidR="000D1F70" w:rsidRPr="00742563" w:rsidRDefault="000D1F70" w:rsidP="00742563">
            <w:r w:rsidRPr="00742563">
              <w:t>- винты, вкрученные в отверстия второго уровня должны конвергировать по отношению к друг другу на 40 градусов, в отверстия третьего уровня – дивергировать на 30 градусов, пятого уровня – дивергировать на 10 градусов, что обеспечивает надежную фиксацию и стабилизацию отломков.</w:t>
            </w:r>
          </w:p>
          <w:p w:rsidR="000D1F70" w:rsidRPr="00742563" w:rsidRDefault="000D1F70" w:rsidP="00742563">
            <w:r w:rsidRPr="00742563">
              <w:t>- метафизарная часть пластины должна содержать 8 отверстий для винтов.</w:t>
            </w:r>
          </w:p>
          <w:p w:rsidR="000D1F70" w:rsidRPr="00742563" w:rsidRDefault="000D1F70" w:rsidP="00742563">
            <w:r w:rsidRPr="00742563">
              <w:t xml:space="preserve">- диафизарная часть пластины должна иметь </w:t>
            </w:r>
          </w:p>
          <w:p w:rsidR="000D1F70" w:rsidRPr="00742563" w:rsidRDefault="000D1F70" w:rsidP="00742563">
            <w:r w:rsidRPr="00742563">
              <w:t>закругленный конец с низким профилем в сечении, для повышения ее жесткости при сохранении ее низкого профиля.</w:t>
            </w:r>
          </w:p>
          <w:p w:rsidR="000D1F70" w:rsidRPr="00742563" w:rsidRDefault="000D1F70" w:rsidP="00742563">
            <w:r w:rsidRPr="00742563">
              <w:t>- должны быть скошенные вырезки на внутренней поверхности краев комбинированных отверстий в диафизарной части пластины для обеспечения наклона стандартных винтов в продольном и поперечном направлении.</w:t>
            </w:r>
          </w:p>
          <w:p w:rsidR="000D1F70" w:rsidRPr="00742563" w:rsidRDefault="000D1F70" w:rsidP="00742563">
            <w:r w:rsidRPr="00742563">
              <w:t xml:space="preserve">- должно иметься пулевидное окончание диафизарной части пластины для возможности ее установки при использовании малоинвазивной техники. </w:t>
            </w:r>
          </w:p>
          <w:p w:rsidR="000D1F70" w:rsidRPr="00742563" w:rsidRDefault="000D1F70" w:rsidP="00742563">
            <w:r w:rsidRPr="00742563">
              <w:t>- в диафизарной части пластины должно быть наличие удлиненного комбинированного отверстия для возможности точного позиционирования пластины после выполнения временной фиксации.</w:t>
            </w:r>
          </w:p>
          <w:p w:rsidR="000D1F70" w:rsidRPr="00742563" w:rsidRDefault="000D1F70" w:rsidP="00742563">
            <w:r w:rsidRPr="00742563">
              <w:t xml:space="preserve">- должна быть цветовая кодировка пластины, лазерная </w:t>
            </w:r>
          </w:p>
          <w:p w:rsidR="000D1F70" w:rsidRPr="00742563" w:rsidRDefault="000D1F70" w:rsidP="00742563">
            <w:r w:rsidRPr="00742563">
              <w:t>заводская маркировка изделия с указанием его номера партии для возможности отслеживания каждого случая установки имплантата.</w:t>
            </w:r>
          </w:p>
          <w:p w:rsidR="000D1F70" w:rsidRPr="00742563" w:rsidRDefault="000D1F70" w:rsidP="00742563">
            <w:r w:rsidRPr="00742563">
              <w:t>- количество отверстий в метафизарной части пластины для спиц должно быть не менее 9.</w:t>
            </w:r>
          </w:p>
          <w:p w:rsidR="000D1F70" w:rsidRPr="00742563" w:rsidRDefault="000D1F70" w:rsidP="00742563">
            <w:r w:rsidRPr="00742563">
              <w:t xml:space="preserve">- пластина должна позволять использовать диаметры устанавливаемых винтов: </w:t>
            </w:r>
            <w:smartTag w:uri="urn:schemas-microsoft-com:office:smarttags" w:element="metricconverter">
              <w:smartTagPr>
                <w:attr w:name="ProductID" w:val="3.5 мм"/>
              </w:smartTagPr>
              <w:r w:rsidRPr="00742563">
                <w:t>3.5 мм</w:t>
              </w:r>
            </w:smartTag>
            <w:r w:rsidRPr="00742563">
              <w:t xml:space="preserve"> блокированный винт, </w:t>
            </w:r>
            <w:smartTag w:uri="urn:schemas-microsoft-com:office:smarttags" w:element="metricconverter">
              <w:smartTagPr>
                <w:attr w:name="ProductID" w:val="3.5 мм"/>
              </w:smartTagPr>
              <w:r w:rsidRPr="00742563">
                <w:t>3.5 мм</w:t>
              </w:r>
            </w:smartTag>
            <w:r w:rsidRPr="00742563">
              <w:t xml:space="preserve"> кортикальный винт, </w:t>
            </w:r>
            <w:smartTag w:uri="urn:schemas-microsoft-com:office:smarttags" w:element="metricconverter">
              <w:smartTagPr>
                <w:attr w:name="ProductID" w:val="4.0 мм"/>
              </w:smartTagPr>
              <w:r w:rsidRPr="00742563">
                <w:t>4.0 мм</w:t>
              </w:r>
            </w:smartTag>
            <w:r w:rsidRPr="00742563">
              <w:t xml:space="preserve"> спонгиозный винт.</w:t>
            </w:r>
          </w:p>
          <w:p w:rsidR="000D1F70" w:rsidRPr="00742563" w:rsidRDefault="000D1F70" w:rsidP="00742563">
            <w:r w:rsidRPr="00742563">
              <w:t>- должна быть возможность поставки пластины в индивидуальной заводской упаковке с маркировкой, с указанием номера партии имплантата в стерильном виде.</w:t>
            </w:r>
          </w:p>
          <w:p w:rsidR="000D1F70" w:rsidRPr="00742563" w:rsidRDefault="000D1F70" w:rsidP="00742563">
            <w:r w:rsidRPr="00742563">
              <w:t>- типоразмерный ряд пластины по количеству отверстий в диафизарной части пластины должен быть представлен в диапазоне: минимальное значение не более 3 отверстий, максимальное значение не менее 12 отверстий с шагом в 1 отверстие.</w:t>
            </w:r>
          </w:p>
          <w:p w:rsidR="000D1F70" w:rsidRPr="00742563" w:rsidRDefault="000D1F70" w:rsidP="00742563">
            <w:r w:rsidRPr="00742563">
              <w:t>- типоразмерный ряд пластины по длине должен быть представлен в диапазоне: минимальное значение не более 90 мм, максимальное не менее 260 мм.</w:t>
            </w:r>
          </w:p>
          <w:p w:rsidR="000D1F70" w:rsidRPr="00742563" w:rsidRDefault="000D1F70" w:rsidP="00742563">
            <w:r w:rsidRPr="00742563">
              <w:t>-  пластина должна быть изготовлена из титанового сплава.</w:t>
            </w:r>
          </w:p>
          <w:p w:rsidR="000D1F70" w:rsidRPr="00742563" w:rsidRDefault="000D1F70" w:rsidP="00742563">
            <w:r w:rsidRPr="00742563">
              <w:t>- пластина должна иметь цветовое анодирование для лучшей визуализации в ране.</w:t>
            </w:r>
          </w:p>
          <w:p w:rsidR="000D1F70" w:rsidRPr="00742563" w:rsidRDefault="000D1F70" w:rsidP="00742563">
            <w:r w:rsidRPr="00742563">
              <w:t>Винт блокированный:</w:t>
            </w:r>
          </w:p>
          <w:p w:rsidR="000D1F70" w:rsidRPr="00742563" w:rsidRDefault="000D1F70" w:rsidP="00742563">
            <w:r w:rsidRPr="00742563">
              <w:t>- винт должен иметь коническую резьбу на головке.</w:t>
            </w:r>
          </w:p>
          <w:p w:rsidR="000D1F70" w:rsidRPr="00742563" w:rsidRDefault="000D1F70" w:rsidP="00742563">
            <w:r w:rsidRPr="00742563">
              <w:t>- винт должен быть выполнен в варианте: саморежущий, блокированный винт.</w:t>
            </w:r>
          </w:p>
          <w:p w:rsidR="000D1F70" w:rsidRPr="00742563" w:rsidRDefault="000D1F70" w:rsidP="00742563">
            <w:r w:rsidRPr="00742563">
              <w:t>- диаметр винта должен быть 3.5 мм.</w:t>
            </w:r>
          </w:p>
          <w:p w:rsidR="000D1F70" w:rsidRPr="00742563" w:rsidRDefault="000D1F70" w:rsidP="00742563">
            <w:r w:rsidRPr="00742563">
              <w:t>- блокированный винт должен быть в версии по исполнению шлица в головке винта –шестигранник 2.5 мм.</w:t>
            </w:r>
          </w:p>
          <w:p w:rsidR="000D1F70" w:rsidRPr="00742563" w:rsidRDefault="000D1F70" w:rsidP="00742563">
            <w:r w:rsidRPr="00742563">
              <w:t xml:space="preserve">- типоразмерный ряд по длине должен быть представлен в диапазоне: минимальное значение не более 10 мм, максимальное значение не менее 94 мм с шагом в 2 мм.  </w:t>
            </w:r>
          </w:p>
          <w:p w:rsidR="000D1F70" w:rsidRPr="00742563" w:rsidRDefault="000D1F70" w:rsidP="00742563">
            <w:r w:rsidRPr="00742563">
              <w:t>- блокированный винт должен производиться из сплава титан–алюминий-ниобий без содержания цитотоксичного ванадия.</w:t>
            </w:r>
          </w:p>
          <w:p w:rsidR="000D1F70" w:rsidRPr="00742563" w:rsidRDefault="000D1F70" w:rsidP="00742563">
            <w:r w:rsidRPr="00742563">
              <w:t>Винт кортикальный:</w:t>
            </w:r>
          </w:p>
          <w:p w:rsidR="000D1F70" w:rsidRPr="00742563" w:rsidRDefault="000D1F70" w:rsidP="00742563">
            <w:r w:rsidRPr="00742563">
              <w:t>- винт должен быть выполнен в варианте: саморежущий, винт.</w:t>
            </w:r>
          </w:p>
          <w:p w:rsidR="000D1F70" w:rsidRPr="00742563" w:rsidRDefault="000D1F70" w:rsidP="00742563">
            <w:r w:rsidRPr="00742563">
              <w:t>- диаметр винта должен быть 3.5 мм.</w:t>
            </w:r>
          </w:p>
          <w:p w:rsidR="000D1F70" w:rsidRPr="00742563" w:rsidRDefault="000D1F70" w:rsidP="00742563">
            <w:r w:rsidRPr="00742563">
              <w:t>- винт должен быть в версии по исполнению шлица в головке винта –шестигранник 2.5 мм.</w:t>
            </w:r>
          </w:p>
          <w:p w:rsidR="000D1F70" w:rsidRPr="00742563" w:rsidRDefault="000D1F70" w:rsidP="00742563">
            <w:r w:rsidRPr="00742563">
              <w:t>- винт должен иметь мелкую резьбу, соответствующую кортикальной и располагаться по всей длине винта.</w:t>
            </w:r>
          </w:p>
          <w:p w:rsidR="000D1F70" w:rsidRPr="00742563" w:rsidRDefault="000D1F70" w:rsidP="00742563">
            <w:r w:rsidRPr="00742563">
              <w:t xml:space="preserve">- типоразмерный ряд по длине должен быть представлен в диапазоне: минимальное значение не более 10 мм, максимальное значение не менее 94 мм с шагом в 2 мм.  </w:t>
            </w:r>
          </w:p>
          <w:p w:rsidR="000D1F70" w:rsidRPr="00742563" w:rsidRDefault="000D1F70" w:rsidP="00742563">
            <w:r w:rsidRPr="00742563">
              <w:t xml:space="preserve">- кортикальный винт должен производиться из сплава титан–алюминий-ниобий без содержания цитотоксичного ванадия. </w:t>
            </w:r>
          </w:p>
          <w:p w:rsidR="000D1F70" w:rsidRPr="00742563" w:rsidRDefault="000D1F70" w:rsidP="00742563">
            <w:r w:rsidRPr="00742563">
              <w:t>Конкретный размер пластины, тип и длина винтов будет определяться Заказчиком в зависимости от каждого конкретного случая и анатомических особенностей пациента.</w:t>
            </w:r>
          </w:p>
        </w:tc>
        <w:tc>
          <w:tcPr>
            <w:tcW w:w="1887" w:type="dxa"/>
          </w:tcPr>
          <w:p w:rsidR="000D1F70" w:rsidRPr="00742563" w:rsidRDefault="000D1F70" w:rsidP="0075070D">
            <w:pPr>
              <w:shd w:val="clear" w:color="auto" w:fill="FFFFFF"/>
              <w:tabs>
                <w:tab w:val="left" w:pos="679"/>
                <w:tab w:val="left" w:pos="1058"/>
              </w:tabs>
              <w:snapToGrid w:val="0"/>
              <w:ind w:right="87"/>
              <w:jc w:val="both"/>
            </w:pPr>
          </w:p>
        </w:tc>
        <w:tc>
          <w:tcPr>
            <w:tcW w:w="1235" w:type="dxa"/>
            <w:vAlign w:val="center"/>
          </w:tcPr>
          <w:p w:rsidR="000D1F70" w:rsidRPr="00742563" w:rsidRDefault="000D1F70" w:rsidP="0075070D">
            <w:pPr>
              <w:jc w:val="center"/>
            </w:pPr>
            <w:r w:rsidRPr="00742563">
              <w:t>Комплект</w:t>
            </w:r>
          </w:p>
        </w:tc>
        <w:tc>
          <w:tcPr>
            <w:tcW w:w="640" w:type="dxa"/>
            <w:vAlign w:val="center"/>
          </w:tcPr>
          <w:p w:rsidR="000D1F70" w:rsidRPr="00742563" w:rsidRDefault="000D1F70" w:rsidP="0075070D">
            <w:pPr>
              <w:jc w:val="center"/>
            </w:pPr>
            <w:r w:rsidRPr="00742563">
              <w:t>1</w:t>
            </w:r>
          </w:p>
        </w:tc>
      </w:tr>
      <w:tr w:rsidR="000D1F70" w:rsidRPr="00742563" w:rsidTr="00742563">
        <w:trPr>
          <w:trHeight w:val="225"/>
          <w:jc w:val="center"/>
        </w:trPr>
        <w:tc>
          <w:tcPr>
            <w:tcW w:w="540" w:type="dxa"/>
            <w:noWrap/>
            <w:vAlign w:val="center"/>
          </w:tcPr>
          <w:p w:rsidR="000D1F70" w:rsidRPr="00742563" w:rsidRDefault="000D1F70" w:rsidP="0075070D">
            <w:pPr>
              <w:jc w:val="center"/>
            </w:pPr>
            <w:r w:rsidRPr="00742563">
              <w:t>4</w:t>
            </w:r>
          </w:p>
        </w:tc>
        <w:tc>
          <w:tcPr>
            <w:tcW w:w="2075" w:type="dxa"/>
            <w:vAlign w:val="center"/>
          </w:tcPr>
          <w:p w:rsidR="000D1F70" w:rsidRPr="00742563" w:rsidRDefault="000D1F70" w:rsidP="00742563">
            <w:r w:rsidRPr="00742563">
              <w:t>Комплект для внутрикостного остеосинтеза плеча реконструктивный</w:t>
            </w:r>
          </w:p>
        </w:tc>
        <w:tc>
          <w:tcPr>
            <w:tcW w:w="4779" w:type="dxa"/>
            <w:noWrap/>
            <w:vAlign w:val="center"/>
          </w:tcPr>
          <w:p w:rsidR="000D1F70" w:rsidRPr="00742563" w:rsidRDefault="000D1F70" w:rsidP="00742563">
            <w:r w:rsidRPr="00742563">
              <w:t>Комплект должен состоять из:</w:t>
            </w:r>
          </w:p>
          <w:p w:rsidR="000D1F70" w:rsidRPr="00742563" w:rsidRDefault="000D1F70" w:rsidP="00742563">
            <w:r w:rsidRPr="00742563">
              <w:t>Стержень – 1 шт;</w:t>
            </w:r>
          </w:p>
          <w:p w:rsidR="000D1F70" w:rsidRPr="00742563" w:rsidRDefault="000D1F70" w:rsidP="00742563">
            <w:r w:rsidRPr="00742563">
              <w:t>Винт дистальный – 6 шт;</w:t>
            </w:r>
          </w:p>
          <w:p w:rsidR="000D1F70" w:rsidRPr="00742563" w:rsidRDefault="000D1F70" w:rsidP="00742563">
            <w:r w:rsidRPr="00742563">
              <w:t>Винт-заглушка – 1 шт.</w:t>
            </w:r>
          </w:p>
          <w:p w:rsidR="000D1F70" w:rsidRPr="00742563" w:rsidRDefault="000D1F70" w:rsidP="00742563"/>
          <w:p w:rsidR="000D1F70" w:rsidRPr="00742563" w:rsidRDefault="000D1F70" w:rsidP="00742563">
            <w:r w:rsidRPr="00742563">
              <w:t>Стержень:</w:t>
            </w:r>
          </w:p>
          <w:p w:rsidR="000D1F70" w:rsidRPr="00742563" w:rsidRDefault="000D1F70" w:rsidP="00742563">
            <w:r w:rsidRPr="00742563">
              <w:t>Стержень должен быть предназначен для фиксации костных отломков при остеосинтезе переломов хирургической шейки и головки плечевой кости, переломов в/3 плечевой кости.</w:t>
            </w:r>
          </w:p>
          <w:p w:rsidR="000D1F70" w:rsidRPr="00742563" w:rsidRDefault="000D1F70" w:rsidP="00742563">
            <w:r w:rsidRPr="00742563">
              <w:t>Стержень должен быть канюлированным.</w:t>
            </w:r>
          </w:p>
          <w:p w:rsidR="000D1F70" w:rsidRPr="00742563" w:rsidRDefault="000D1F70" w:rsidP="00742563">
            <w:r w:rsidRPr="00742563">
              <w:t>Стержень должен иметь в поперечном сечении форму близкую к кругу, иметь продольные желобки для облегчения введения стержня и сохранения эндостального кровоснабжения.</w:t>
            </w:r>
          </w:p>
          <w:p w:rsidR="000D1F70" w:rsidRPr="00742563" w:rsidRDefault="000D1F70" w:rsidP="00742563">
            <w:r w:rsidRPr="00742563">
              <w:t>В проксимальной части стержень должен иметь изгиб кнаружи не более 6 град.</w:t>
            </w:r>
          </w:p>
          <w:p w:rsidR="000D1F70" w:rsidRPr="00742563" w:rsidRDefault="000D1F70" w:rsidP="00742563">
            <w:r w:rsidRPr="00742563">
              <w:t>Стержень должен иметь заостренный дистальный кончик для облегчения введения и проведения репозиции.</w:t>
            </w:r>
          </w:p>
          <w:p w:rsidR="000D1F70" w:rsidRPr="00742563" w:rsidRDefault="000D1F70" w:rsidP="00742563">
            <w:r w:rsidRPr="00742563">
              <w:t>Проксимальная часть стержня должна иметь внутреннее осевое отверстие с резьбой для вкручивания слепого винта.</w:t>
            </w:r>
          </w:p>
          <w:p w:rsidR="000D1F70" w:rsidRPr="00742563" w:rsidRDefault="000D1F70" w:rsidP="00742563">
            <w:r w:rsidRPr="00742563">
              <w:t>Стержень должен вводиться антеградно.</w:t>
            </w:r>
          </w:p>
          <w:p w:rsidR="000D1F70" w:rsidRPr="00742563" w:rsidRDefault="000D1F70" w:rsidP="00742563">
            <w:r w:rsidRPr="00742563">
              <w:t>В проксимальной части стержня должно быть не менее 4 круглых отверстий.</w:t>
            </w:r>
          </w:p>
          <w:p w:rsidR="000D1F70" w:rsidRPr="00742563" w:rsidRDefault="000D1F70" w:rsidP="00742563">
            <w:r w:rsidRPr="00742563">
              <w:t>В дистальной части стержня должно быть не менее 3 отверстий круглой формы.</w:t>
            </w:r>
          </w:p>
          <w:p w:rsidR="000D1F70" w:rsidRPr="00742563" w:rsidRDefault="000D1F70" w:rsidP="00742563">
            <w:r w:rsidRPr="00742563">
              <w:t>Диаметр стержня в диапазоне от 7 до 9 мм с шагом 1 мм.</w:t>
            </w:r>
          </w:p>
          <w:p w:rsidR="000D1F70" w:rsidRPr="00742563" w:rsidRDefault="000D1F70" w:rsidP="00742563">
            <w:r w:rsidRPr="00742563">
              <w:t>Длина стержня в короткой версии должна быть не более 150 мм.</w:t>
            </w:r>
          </w:p>
          <w:p w:rsidR="000D1F70" w:rsidRPr="00742563" w:rsidRDefault="000D1F70" w:rsidP="00742563">
            <w:r w:rsidRPr="00742563">
              <w:t>Длина стержня в длинной версии должна быть в диапазоне от 220 до 320 мм с шагом 20 мм.</w:t>
            </w:r>
          </w:p>
          <w:p w:rsidR="000D1F70" w:rsidRPr="00742563" w:rsidRDefault="000D1F70" w:rsidP="00742563">
            <w:r w:rsidRPr="00742563">
              <w:t>Материал изготовления должен быть титановый сплав.</w:t>
            </w:r>
          </w:p>
          <w:p w:rsidR="000D1F70" w:rsidRPr="00742563" w:rsidRDefault="000D1F70" w:rsidP="00742563"/>
          <w:p w:rsidR="000D1F70" w:rsidRPr="00742563" w:rsidRDefault="000D1F70" w:rsidP="00742563">
            <w:r w:rsidRPr="00742563">
              <w:t>Винт дистальный:</w:t>
            </w:r>
          </w:p>
          <w:p w:rsidR="000D1F70" w:rsidRPr="00742563" w:rsidRDefault="000D1F70" w:rsidP="00742563">
            <w:r w:rsidRPr="00742563">
              <w:t>Винт должен иметь кортикальную резьбу.</w:t>
            </w:r>
          </w:p>
          <w:p w:rsidR="000D1F70" w:rsidRPr="00742563" w:rsidRDefault="000D1F70" w:rsidP="00742563">
            <w:r w:rsidRPr="00742563">
              <w:t>Резьба должна быть по всей длине.</w:t>
            </w:r>
          </w:p>
          <w:p w:rsidR="000D1F70" w:rsidRPr="00742563" w:rsidRDefault="000D1F70" w:rsidP="00742563">
            <w:r w:rsidRPr="00742563">
              <w:t>Наружный диаметр резьбы винта должен быть не более 4.5 мм.</w:t>
            </w:r>
          </w:p>
          <w:p w:rsidR="000D1F70" w:rsidRPr="00742563" w:rsidRDefault="000D1F70" w:rsidP="00742563">
            <w:r w:rsidRPr="00742563">
              <w:t>Головка винта должна быть цилиндрической формы.</w:t>
            </w:r>
          </w:p>
          <w:p w:rsidR="000D1F70" w:rsidRPr="00742563" w:rsidRDefault="000D1F70" w:rsidP="00742563">
            <w:r w:rsidRPr="00742563">
              <w:t>Винт должен иметь шлиц шестигранник S3.5 мм.</w:t>
            </w:r>
          </w:p>
          <w:p w:rsidR="000D1F70" w:rsidRPr="00742563" w:rsidRDefault="000D1F70" w:rsidP="00742563">
            <w:r w:rsidRPr="00742563">
              <w:t>Длина винта должна быть в диапазоне от 30 мм до 70 мм с шагом 5 мм.</w:t>
            </w:r>
          </w:p>
          <w:p w:rsidR="000D1F70" w:rsidRPr="00742563" w:rsidRDefault="000D1F70" w:rsidP="00742563">
            <w:r w:rsidRPr="00742563">
              <w:t>Материал изготовления винта должен быть титановый сплав.</w:t>
            </w:r>
          </w:p>
          <w:p w:rsidR="000D1F70" w:rsidRPr="00742563" w:rsidRDefault="000D1F70" w:rsidP="00742563"/>
          <w:p w:rsidR="000D1F70" w:rsidRPr="00742563" w:rsidRDefault="000D1F70" w:rsidP="00742563">
            <w:r w:rsidRPr="00742563">
              <w:t>Винт-заглушка:</w:t>
            </w:r>
          </w:p>
          <w:p w:rsidR="000D1F70" w:rsidRPr="00742563" w:rsidRDefault="000D1F70" w:rsidP="00742563">
            <w:r w:rsidRPr="00742563">
              <w:t xml:space="preserve">Должен быть предназначен для закрытия свободного конца установленного в кость штифта для препятствия зарастания канала штифта с резьбой. </w:t>
            </w:r>
          </w:p>
          <w:p w:rsidR="000D1F70" w:rsidRPr="00742563" w:rsidRDefault="000D1F70" w:rsidP="00742563">
            <w:r w:rsidRPr="00742563">
              <w:t>Форма головки винта должна быть цилиндрическая.</w:t>
            </w:r>
          </w:p>
          <w:p w:rsidR="000D1F70" w:rsidRPr="00742563" w:rsidRDefault="000D1F70" w:rsidP="00742563">
            <w:r w:rsidRPr="00742563">
              <w:t>Винт должен иметь шлиц шестигранник S3.5 мм.</w:t>
            </w:r>
          </w:p>
          <w:p w:rsidR="000D1F70" w:rsidRPr="00742563" w:rsidRDefault="000D1F70" w:rsidP="00742563">
            <w:r w:rsidRPr="00742563">
              <w:t>Винт должен быть канюлированным и иметь диаметр канюляции не более 3.5 мм.</w:t>
            </w:r>
          </w:p>
          <w:p w:rsidR="000D1F70" w:rsidRPr="00742563" w:rsidRDefault="000D1F70" w:rsidP="00742563">
            <w:r w:rsidRPr="00742563">
              <w:t>Диаметр резьбы винта должен быть не более 7.0 мм.</w:t>
            </w:r>
          </w:p>
          <w:p w:rsidR="000D1F70" w:rsidRPr="00742563" w:rsidRDefault="000D1F70" w:rsidP="00742563">
            <w:r w:rsidRPr="00742563">
              <w:t>Должен быть совместим с внутренней резьбой проксимального конца стержня для плечевой кости.</w:t>
            </w:r>
          </w:p>
          <w:p w:rsidR="000D1F70" w:rsidRPr="00742563" w:rsidRDefault="000D1F70" w:rsidP="00742563">
            <w:r w:rsidRPr="00742563">
              <w:t>Высота головки должна быть без удлинения.</w:t>
            </w:r>
          </w:p>
          <w:p w:rsidR="000D1F70" w:rsidRPr="00742563" w:rsidRDefault="000D1F70" w:rsidP="00742563">
            <w:r w:rsidRPr="00742563">
              <w:t>Материал изготовления винта должен быть титановый сплав.</w:t>
            </w:r>
          </w:p>
        </w:tc>
        <w:tc>
          <w:tcPr>
            <w:tcW w:w="1887" w:type="dxa"/>
          </w:tcPr>
          <w:p w:rsidR="000D1F70" w:rsidRPr="00742563" w:rsidRDefault="000D1F70" w:rsidP="0075070D">
            <w:pPr>
              <w:pStyle w:val="BalloonText"/>
              <w:jc w:val="both"/>
              <w:rPr>
                <w:rFonts w:ascii="Times New Roman" w:hAnsi="Times New Roman" w:cs="Times New Roman"/>
                <w:sz w:val="20"/>
                <w:szCs w:val="20"/>
              </w:rPr>
            </w:pPr>
          </w:p>
        </w:tc>
        <w:tc>
          <w:tcPr>
            <w:tcW w:w="1235" w:type="dxa"/>
            <w:vAlign w:val="center"/>
          </w:tcPr>
          <w:p w:rsidR="000D1F70" w:rsidRPr="00742563" w:rsidRDefault="000D1F70" w:rsidP="0075070D">
            <w:pPr>
              <w:jc w:val="center"/>
            </w:pPr>
            <w:r w:rsidRPr="00742563">
              <w:t>Комплект</w:t>
            </w:r>
          </w:p>
        </w:tc>
        <w:tc>
          <w:tcPr>
            <w:tcW w:w="640" w:type="dxa"/>
            <w:vAlign w:val="center"/>
          </w:tcPr>
          <w:p w:rsidR="000D1F70" w:rsidRPr="00742563" w:rsidRDefault="000D1F70" w:rsidP="0075070D">
            <w:pPr>
              <w:jc w:val="center"/>
            </w:pPr>
            <w:r w:rsidRPr="00742563">
              <w:t>1</w:t>
            </w:r>
          </w:p>
        </w:tc>
      </w:tr>
      <w:tr w:rsidR="000D1F70" w:rsidRPr="00742563" w:rsidTr="00742563">
        <w:trPr>
          <w:trHeight w:val="225"/>
          <w:jc w:val="center"/>
        </w:trPr>
        <w:tc>
          <w:tcPr>
            <w:tcW w:w="540" w:type="dxa"/>
            <w:noWrap/>
            <w:vAlign w:val="center"/>
          </w:tcPr>
          <w:p w:rsidR="000D1F70" w:rsidRPr="00742563" w:rsidRDefault="000D1F70" w:rsidP="0075070D">
            <w:pPr>
              <w:jc w:val="center"/>
            </w:pPr>
            <w:r w:rsidRPr="00742563">
              <w:t>5</w:t>
            </w:r>
          </w:p>
        </w:tc>
        <w:tc>
          <w:tcPr>
            <w:tcW w:w="2075" w:type="dxa"/>
            <w:vAlign w:val="center"/>
          </w:tcPr>
          <w:p w:rsidR="000D1F70" w:rsidRPr="00742563" w:rsidRDefault="000D1F70" w:rsidP="00742563">
            <w:r w:rsidRPr="00742563">
              <w:t>Комплект для накостного остеосинтеза предплечья</w:t>
            </w:r>
          </w:p>
        </w:tc>
        <w:tc>
          <w:tcPr>
            <w:tcW w:w="4779" w:type="dxa"/>
            <w:noWrap/>
            <w:vAlign w:val="center"/>
          </w:tcPr>
          <w:p w:rsidR="000D1F70" w:rsidRPr="00742563" w:rsidRDefault="000D1F70" w:rsidP="00742563">
            <w:r w:rsidRPr="00742563">
              <w:t>Состав комплекта:</w:t>
            </w:r>
          </w:p>
          <w:p w:rsidR="000D1F70" w:rsidRPr="00742563" w:rsidRDefault="000D1F70" w:rsidP="00742563">
            <w:r w:rsidRPr="00742563">
              <w:t>1.Пластина - 1 шт.</w:t>
            </w:r>
          </w:p>
          <w:p w:rsidR="000D1F70" w:rsidRPr="00742563" w:rsidRDefault="000D1F70" w:rsidP="00742563">
            <w:r w:rsidRPr="00742563">
              <w:t>2.Винт блокированный  – 6 шт.</w:t>
            </w:r>
          </w:p>
          <w:p w:rsidR="000D1F70" w:rsidRPr="00742563" w:rsidRDefault="000D1F70" w:rsidP="00742563">
            <w:r w:rsidRPr="00742563">
              <w:t>3. Винт кортикальный – 1 шт.</w:t>
            </w:r>
          </w:p>
          <w:p w:rsidR="000D1F70" w:rsidRPr="00742563" w:rsidRDefault="000D1F70" w:rsidP="00742563">
            <w:r w:rsidRPr="00742563">
              <w:t>Пластина:</w:t>
            </w:r>
          </w:p>
          <w:p w:rsidR="000D1F70" w:rsidRPr="00742563" w:rsidRDefault="000D1F70" w:rsidP="00742563">
            <w:r w:rsidRPr="00742563">
              <w:t>Пластина должна быть предназначена для остеосинтеза тонких трубчатых костей: лучевой, локтевой, малоберцовой.</w:t>
            </w:r>
          </w:p>
          <w:p w:rsidR="000D1F70" w:rsidRPr="00742563" w:rsidRDefault="000D1F70" w:rsidP="00742563">
            <w:r w:rsidRPr="00742563">
              <w:t>Контакт с костью должен быть ограниченный.</w:t>
            </w:r>
          </w:p>
          <w:p w:rsidR="000D1F70" w:rsidRPr="00742563" w:rsidRDefault="000D1F70" w:rsidP="00742563">
            <w:r w:rsidRPr="00742563">
              <w:t>Ширина не менее 11,0мм; толщина не более 3,2 мм.</w:t>
            </w:r>
          </w:p>
          <w:p w:rsidR="000D1F70" w:rsidRPr="00742563" w:rsidRDefault="000D1F70" w:rsidP="00742563">
            <w:r w:rsidRPr="00742563">
              <w:t>Форма отверстий</w:t>
            </w:r>
            <w:r w:rsidRPr="00742563">
              <w:tab/>
              <w:t>должна быть восьмиобразная: одна часть овальная под кортикальные винты диаметром 3,5 мм, вторая часть круглая резьбовая под винты диаметром 3,5 мм с конической резьбой на головке.</w:t>
            </w:r>
          </w:p>
          <w:p w:rsidR="000D1F70" w:rsidRPr="00742563" w:rsidRDefault="000D1F70" w:rsidP="00742563">
            <w:r w:rsidRPr="00742563">
              <w:t>Количество отверстий</w:t>
            </w:r>
            <w:r w:rsidRPr="00742563">
              <w:tab/>
              <w:t>от 6 до 12</w:t>
            </w:r>
          </w:p>
          <w:p w:rsidR="000D1F70" w:rsidRPr="00742563" w:rsidRDefault="000D1F70" w:rsidP="00742563">
            <w:r w:rsidRPr="00742563">
              <w:t>На имплантате нанесена маркировка с указанием наименования изготовителя и каталожного номера</w:t>
            </w:r>
          </w:p>
          <w:p w:rsidR="000D1F70" w:rsidRPr="00742563" w:rsidRDefault="000D1F70" w:rsidP="00742563">
            <w:r w:rsidRPr="00742563">
              <w:t>Размеры</w:t>
            </w:r>
            <w:r w:rsidRPr="00742563">
              <w:tab/>
              <w:t>по длине от 86,5мм до 164 ,5 мм</w:t>
            </w:r>
          </w:p>
          <w:p w:rsidR="000D1F70" w:rsidRPr="00742563" w:rsidRDefault="000D1F70" w:rsidP="00742563">
            <w:r w:rsidRPr="00742563">
              <w:t>Материал изготовления винта должен быть титановый сплав.</w:t>
            </w:r>
          </w:p>
          <w:p w:rsidR="000D1F70" w:rsidRPr="00742563" w:rsidRDefault="000D1F70" w:rsidP="00742563">
            <w:r w:rsidRPr="00742563">
              <w:t xml:space="preserve"> Винт блокированный:</w:t>
            </w:r>
          </w:p>
          <w:p w:rsidR="000D1F70" w:rsidRPr="00742563" w:rsidRDefault="000D1F70" w:rsidP="00742563">
            <w:r w:rsidRPr="00742563">
              <w:t>- винт должен иметь коническую резьбу на головке.</w:t>
            </w:r>
          </w:p>
          <w:p w:rsidR="000D1F70" w:rsidRPr="00742563" w:rsidRDefault="000D1F70" w:rsidP="00742563">
            <w:r w:rsidRPr="00742563">
              <w:t>- винт должен быть выполнен в варианте: саморежущий, блокированный винт.</w:t>
            </w:r>
          </w:p>
          <w:p w:rsidR="000D1F70" w:rsidRPr="00742563" w:rsidRDefault="000D1F70" w:rsidP="00742563">
            <w:r w:rsidRPr="00742563">
              <w:t>- диаметр винта должен быть 3.5 мм.</w:t>
            </w:r>
          </w:p>
          <w:p w:rsidR="000D1F70" w:rsidRPr="00742563" w:rsidRDefault="000D1F70" w:rsidP="00742563">
            <w:r w:rsidRPr="00742563">
              <w:t>- блокированный винт должен быть в версии по исполнению шлица в головке винта –шестигранник 2.5 мм.</w:t>
            </w:r>
          </w:p>
          <w:p w:rsidR="000D1F70" w:rsidRPr="00742563" w:rsidRDefault="000D1F70" w:rsidP="00742563">
            <w:r w:rsidRPr="00742563">
              <w:t xml:space="preserve">- типоразмерный ряд по длине должен быть представлен в диапазоне: минимальное значение не более 10 мм, максимальное значение не менее 94 мм с шагом в 2 мм.  </w:t>
            </w:r>
          </w:p>
          <w:p w:rsidR="000D1F70" w:rsidRPr="00742563" w:rsidRDefault="000D1F70" w:rsidP="00742563">
            <w:r w:rsidRPr="00742563">
              <w:t>- Материал изготовления винта должен быть титановый сплав.</w:t>
            </w:r>
          </w:p>
          <w:p w:rsidR="000D1F70" w:rsidRPr="00742563" w:rsidRDefault="000D1F70" w:rsidP="00742563">
            <w:r w:rsidRPr="00742563">
              <w:t>Винт кортикальный:</w:t>
            </w:r>
          </w:p>
          <w:p w:rsidR="000D1F70" w:rsidRPr="00742563" w:rsidRDefault="000D1F70" w:rsidP="00742563">
            <w:r w:rsidRPr="00742563">
              <w:t>- винт должен быть выполнен в варианте: саморежущий, винт.</w:t>
            </w:r>
          </w:p>
          <w:p w:rsidR="000D1F70" w:rsidRPr="00742563" w:rsidRDefault="000D1F70" w:rsidP="00742563">
            <w:r w:rsidRPr="00742563">
              <w:t>- диаметр винта должен быть 3.5 мм.</w:t>
            </w:r>
          </w:p>
          <w:p w:rsidR="000D1F70" w:rsidRPr="00742563" w:rsidRDefault="000D1F70" w:rsidP="00742563">
            <w:r w:rsidRPr="00742563">
              <w:t>- винт должен быть в версии по исполнению шлица в головке винта –шестигранник 2.5 мм.</w:t>
            </w:r>
          </w:p>
          <w:p w:rsidR="000D1F70" w:rsidRPr="00742563" w:rsidRDefault="000D1F70" w:rsidP="00742563">
            <w:r w:rsidRPr="00742563">
              <w:t>- винт должен иметь мелкую резьбу, соответствующую кортикальной и располагаться по всей длине винта.</w:t>
            </w:r>
          </w:p>
          <w:p w:rsidR="000D1F70" w:rsidRPr="00742563" w:rsidRDefault="000D1F70" w:rsidP="00742563">
            <w:r w:rsidRPr="00742563">
              <w:t xml:space="preserve">- типоразмерный ряд по длине должен быть представлен в диапазоне: минимальное значение не более 10 мм, максимальное значение не менее 94 мм с шагом в 2 мм.  </w:t>
            </w:r>
          </w:p>
          <w:p w:rsidR="000D1F70" w:rsidRPr="00742563" w:rsidRDefault="000D1F70" w:rsidP="00742563">
            <w:r w:rsidRPr="00742563">
              <w:t>- Материал изготовления винта должен быть титановый сплав.</w:t>
            </w:r>
          </w:p>
          <w:p w:rsidR="000D1F70" w:rsidRPr="00742563" w:rsidRDefault="000D1F70" w:rsidP="00742563">
            <w:r w:rsidRPr="00742563">
              <w:t>Конкретный размер пластины, тип и длина винтов будет определяться Заказчиком в зависимости от каждого конкретного случая и анатомических особенностей пациента.</w:t>
            </w:r>
          </w:p>
        </w:tc>
        <w:tc>
          <w:tcPr>
            <w:tcW w:w="1887" w:type="dxa"/>
          </w:tcPr>
          <w:p w:rsidR="000D1F70" w:rsidRPr="00742563" w:rsidRDefault="000D1F70" w:rsidP="0075070D">
            <w:pPr>
              <w:jc w:val="both"/>
            </w:pPr>
          </w:p>
        </w:tc>
        <w:tc>
          <w:tcPr>
            <w:tcW w:w="1235" w:type="dxa"/>
            <w:vAlign w:val="center"/>
          </w:tcPr>
          <w:p w:rsidR="000D1F70" w:rsidRPr="00742563" w:rsidRDefault="000D1F70" w:rsidP="0075070D">
            <w:pPr>
              <w:jc w:val="center"/>
            </w:pPr>
            <w:r w:rsidRPr="00742563">
              <w:t>Комплект</w:t>
            </w:r>
          </w:p>
        </w:tc>
        <w:tc>
          <w:tcPr>
            <w:tcW w:w="640" w:type="dxa"/>
            <w:vAlign w:val="center"/>
          </w:tcPr>
          <w:p w:rsidR="000D1F70" w:rsidRPr="00742563" w:rsidRDefault="000D1F70" w:rsidP="0075070D">
            <w:pPr>
              <w:jc w:val="center"/>
            </w:pPr>
            <w:r w:rsidRPr="00742563">
              <w:t>1</w:t>
            </w:r>
          </w:p>
        </w:tc>
      </w:tr>
      <w:tr w:rsidR="000D1F70" w:rsidRPr="00742563" w:rsidTr="00742563">
        <w:trPr>
          <w:trHeight w:val="225"/>
          <w:jc w:val="center"/>
        </w:trPr>
        <w:tc>
          <w:tcPr>
            <w:tcW w:w="540" w:type="dxa"/>
            <w:noWrap/>
            <w:vAlign w:val="center"/>
          </w:tcPr>
          <w:p w:rsidR="000D1F70" w:rsidRPr="00742563" w:rsidRDefault="000D1F70" w:rsidP="0075070D">
            <w:pPr>
              <w:jc w:val="center"/>
            </w:pPr>
            <w:r w:rsidRPr="00742563">
              <w:t>6</w:t>
            </w:r>
          </w:p>
        </w:tc>
        <w:tc>
          <w:tcPr>
            <w:tcW w:w="2075" w:type="dxa"/>
            <w:vAlign w:val="center"/>
          </w:tcPr>
          <w:p w:rsidR="000D1F70" w:rsidRPr="00742563" w:rsidRDefault="000D1F70" w:rsidP="00742563">
            <w:r w:rsidRPr="00742563">
              <w:t>Комплект для экстрамедулярного остеосинтеза дистального отдела лучевой кости</w:t>
            </w:r>
          </w:p>
        </w:tc>
        <w:tc>
          <w:tcPr>
            <w:tcW w:w="4779" w:type="dxa"/>
            <w:noWrap/>
            <w:vAlign w:val="center"/>
          </w:tcPr>
          <w:p w:rsidR="000D1F70" w:rsidRPr="00742563" w:rsidRDefault="000D1F70" w:rsidP="00742563">
            <w:r w:rsidRPr="00742563">
              <w:t>Состав комплекта:</w:t>
            </w:r>
          </w:p>
          <w:p w:rsidR="000D1F70" w:rsidRPr="00742563" w:rsidRDefault="000D1F70" w:rsidP="00742563">
            <w:r w:rsidRPr="00742563">
              <w:t>1.Пластина - 1 шт.</w:t>
            </w:r>
          </w:p>
          <w:p w:rsidR="000D1F70" w:rsidRPr="00742563" w:rsidRDefault="000D1F70" w:rsidP="00742563">
            <w:r w:rsidRPr="00742563">
              <w:t>2.Винт блокированный  – 8 шт.</w:t>
            </w:r>
          </w:p>
          <w:p w:rsidR="000D1F70" w:rsidRPr="00742563" w:rsidRDefault="000D1F70" w:rsidP="00742563">
            <w:r w:rsidRPr="00742563">
              <w:t>3. Винт кортикальный – 1 шт.</w:t>
            </w:r>
          </w:p>
          <w:p w:rsidR="000D1F70" w:rsidRPr="00742563" w:rsidRDefault="000D1F70" w:rsidP="00742563">
            <w:r w:rsidRPr="00742563">
              <w:t xml:space="preserve">Пластина </w:t>
            </w:r>
          </w:p>
          <w:p w:rsidR="000D1F70" w:rsidRPr="00742563" w:rsidRDefault="000D1F70" w:rsidP="00742563">
            <w:r w:rsidRPr="00742563">
              <w:t>Пластина должна быть предназначена для остеосинтеза дистального эпифиза лучевой кости</w:t>
            </w:r>
          </w:p>
          <w:p w:rsidR="000D1F70" w:rsidRPr="00742563" w:rsidRDefault="000D1F70" w:rsidP="00742563">
            <w:r w:rsidRPr="00742563">
              <w:t xml:space="preserve">Форма должна быть  Т-образной </w:t>
            </w:r>
          </w:p>
          <w:p w:rsidR="000D1F70" w:rsidRPr="00742563" w:rsidRDefault="000D1F70" w:rsidP="00742563">
            <w:r w:rsidRPr="00742563">
              <w:t>Исполнение должно быть отдельно для правой и левой конечности</w:t>
            </w:r>
          </w:p>
          <w:p w:rsidR="000D1F70" w:rsidRPr="00742563" w:rsidRDefault="000D1F70" w:rsidP="00742563">
            <w:r w:rsidRPr="00742563">
              <w:t>Контакт с костью должен быть ограниченный</w:t>
            </w:r>
          </w:p>
          <w:p w:rsidR="000D1F70" w:rsidRPr="00742563" w:rsidRDefault="000D1F70" w:rsidP="00742563">
            <w:r w:rsidRPr="00742563">
              <w:t xml:space="preserve">В метафизарной части пластины должно быть не менее 5  круглых резьбовых отверстий расположенные на одной линии под винты диаметром 2,0 мм и 2,3 мм  с конической резьбой. Винты располагаются параллельно друг другу, за исключением винта, который вводится в шиловидный отросток. </w:t>
            </w:r>
          </w:p>
          <w:p w:rsidR="000D1F70" w:rsidRPr="00742563" w:rsidRDefault="000D1F70" w:rsidP="00742563">
            <w:r w:rsidRPr="00742563">
              <w:t>Диафизарная часть пластины должна иметь от   3 до 6 отверстий, причем одно из них овальной формы, остальные комбинированые.</w:t>
            </w:r>
          </w:p>
          <w:p w:rsidR="000D1F70" w:rsidRPr="00742563" w:rsidRDefault="000D1F70" w:rsidP="00742563">
            <w:r w:rsidRPr="00742563">
              <w:t xml:space="preserve">Длина пластины от  51,0 мм до 78 мм. </w:t>
            </w:r>
          </w:p>
          <w:p w:rsidR="000D1F70" w:rsidRPr="00742563" w:rsidRDefault="000D1F70" w:rsidP="00742563">
            <w:r w:rsidRPr="00742563">
              <w:t xml:space="preserve">Толщина не более 2,0 мм. </w:t>
            </w:r>
          </w:p>
          <w:p w:rsidR="000D1F70" w:rsidRPr="00742563" w:rsidRDefault="000D1F70" w:rsidP="00742563">
            <w:r w:rsidRPr="00742563">
              <w:t>Ширина диафиза не менее 8,0 мм, метафиза не более  28,0 мм.</w:t>
            </w:r>
          </w:p>
          <w:p w:rsidR="000D1F70" w:rsidRPr="00742563" w:rsidRDefault="000D1F70" w:rsidP="00742563">
            <w:r w:rsidRPr="00742563">
              <w:t>На имплантате нанесена маркировка с указанием наименования изготовителя и каталожного номера</w:t>
            </w:r>
          </w:p>
          <w:p w:rsidR="000D1F70" w:rsidRPr="00742563" w:rsidRDefault="000D1F70" w:rsidP="00742563">
            <w:r w:rsidRPr="00742563">
              <w:t>Материал изготовления должен быть титановый сплав, разрешенный для имплантации в организм человека</w:t>
            </w:r>
          </w:p>
          <w:p w:rsidR="000D1F70" w:rsidRPr="00742563" w:rsidRDefault="000D1F70" w:rsidP="00742563">
            <w:r w:rsidRPr="00742563">
              <w:t>Винт блокированный:</w:t>
            </w:r>
          </w:p>
          <w:p w:rsidR="000D1F70" w:rsidRPr="00742563" w:rsidRDefault="000D1F70" w:rsidP="00742563">
            <w:r w:rsidRPr="00742563">
              <w:t xml:space="preserve"> Винт должен иметь  двухзаходную коническую резьбу.. </w:t>
            </w:r>
          </w:p>
          <w:p w:rsidR="000D1F70" w:rsidRPr="00742563" w:rsidRDefault="000D1F70" w:rsidP="00742563">
            <w:r w:rsidRPr="00742563">
              <w:t>Винт выполнен в варианте: саморежущий, блокированный винт. Диаметр винта не более 2,3 мм. Блокированный винт в версии по исполнению шлица в головке винта –квадрат  не более 1,2 мм. Типоразмерный ряд по длине представлен в диапазоне от 8 мм до 30 мм с шагом в 5 мм. Блокированный винт производится из сплава титана. Конкретная длина винтов будет определяться Заказчиком в зависимости от каждого конкретного случая и анатомических особенностей пациента.</w:t>
            </w:r>
          </w:p>
          <w:p w:rsidR="000D1F70" w:rsidRPr="00742563" w:rsidRDefault="000D1F70" w:rsidP="00742563">
            <w:r w:rsidRPr="00742563">
              <w:t>Винт кортикальный:</w:t>
            </w:r>
          </w:p>
          <w:p w:rsidR="000D1F70" w:rsidRPr="00742563" w:rsidRDefault="000D1F70" w:rsidP="00742563">
            <w:r w:rsidRPr="00742563">
              <w:t>Винт должен иметь самонарезающий кончик.</w:t>
            </w:r>
          </w:p>
          <w:p w:rsidR="000D1F70" w:rsidRPr="00742563" w:rsidRDefault="000D1F70" w:rsidP="00742563">
            <w:r w:rsidRPr="00742563">
              <w:t>Резьба винта должна быть мелкая кортикальная по всей длине винта.</w:t>
            </w:r>
          </w:p>
          <w:p w:rsidR="000D1F70" w:rsidRPr="00742563" w:rsidRDefault="000D1F70" w:rsidP="00742563">
            <w:r w:rsidRPr="00742563">
              <w:t>Диаметр винта не более 2,7 мм.</w:t>
            </w:r>
          </w:p>
          <w:p w:rsidR="000D1F70" w:rsidRPr="00742563" w:rsidRDefault="000D1F70" w:rsidP="00742563">
            <w:r w:rsidRPr="00742563">
              <w:t>Шлиц должен быть шестигранник.</w:t>
            </w:r>
          </w:p>
          <w:p w:rsidR="000D1F70" w:rsidRPr="00742563" w:rsidRDefault="000D1F70" w:rsidP="00742563">
            <w:r w:rsidRPr="00742563">
              <w:t>Диаметр шлица не более 2.5 мм.</w:t>
            </w:r>
          </w:p>
          <w:p w:rsidR="000D1F70" w:rsidRPr="00742563" w:rsidRDefault="000D1F70" w:rsidP="00742563">
            <w:r w:rsidRPr="00742563">
              <w:t>Головка должна быть сфеерической формы.</w:t>
            </w:r>
          </w:p>
          <w:p w:rsidR="000D1F70" w:rsidRPr="00742563" w:rsidRDefault="000D1F70" w:rsidP="00742563">
            <w:r w:rsidRPr="00742563">
              <w:t>Диаметр головки не более 5.0 мм.</w:t>
            </w:r>
          </w:p>
          <w:p w:rsidR="000D1F70" w:rsidRPr="00742563" w:rsidRDefault="000D1F70" w:rsidP="00742563">
            <w:r w:rsidRPr="00742563">
              <w:t>Длина в диапазоне от 10 до 30 мм с шагом 2 мм.</w:t>
            </w:r>
          </w:p>
          <w:p w:rsidR="000D1F70" w:rsidRPr="00742563" w:rsidRDefault="000D1F70" w:rsidP="00742563">
            <w:r w:rsidRPr="00742563">
              <w:t>Материал изготовления должен быть титановый сплав.</w:t>
            </w:r>
          </w:p>
        </w:tc>
        <w:tc>
          <w:tcPr>
            <w:tcW w:w="1887" w:type="dxa"/>
          </w:tcPr>
          <w:p w:rsidR="000D1F70" w:rsidRPr="00742563" w:rsidRDefault="000D1F70" w:rsidP="0075070D">
            <w:pPr>
              <w:jc w:val="both"/>
            </w:pPr>
          </w:p>
        </w:tc>
        <w:tc>
          <w:tcPr>
            <w:tcW w:w="1235" w:type="dxa"/>
            <w:vAlign w:val="center"/>
          </w:tcPr>
          <w:p w:rsidR="000D1F70" w:rsidRPr="00742563" w:rsidRDefault="000D1F70" w:rsidP="0075070D">
            <w:pPr>
              <w:jc w:val="center"/>
            </w:pPr>
            <w:r w:rsidRPr="00742563">
              <w:t>Комплект</w:t>
            </w:r>
          </w:p>
        </w:tc>
        <w:tc>
          <w:tcPr>
            <w:tcW w:w="640" w:type="dxa"/>
            <w:vAlign w:val="center"/>
          </w:tcPr>
          <w:p w:rsidR="000D1F70" w:rsidRPr="00742563" w:rsidRDefault="000D1F70" w:rsidP="0075070D">
            <w:pPr>
              <w:jc w:val="center"/>
            </w:pPr>
            <w:r w:rsidRPr="00742563">
              <w:t>1</w:t>
            </w:r>
          </w:p>
        </w:tc>
      </w:tr>
      <w:tr w:rsidR="000D1F70" w:rsidRPr="00742563" w:rsidTr="00742563">
        <w:trPr>
          <w:trHeight w:val="225"/>
          <w:jc w:val="center"/>
        </w:trPr>
        <w:tc>
          <w:tcPr>
            <w:tcW w:w="540" w:type="dxa"/>
            <w:noWrap/>
            <w:vAlign w:val="center"/>
          </w:tcPr>
          <w:p w:rsidR="000D1F70" w:rsidRPr="00742563" w:rsidRDefault="000D1F70" w:rsidP="0075070D">
            <w:pPr>
              <w:jc w:val="center"/>
            </w:pPr>
            <w:r w:rsidRPr="00742563">
              <w:t>7</w:t>
            </w:r>
          </w:p>
        </w:tc>
        <w:tc>
          <w:tcPr>
            <w:tcW w:w="2075" w:type="dxa"/>
            <w:vAlign w:val="center"/>
          </w:tcPr>
          <w:p w:rsidR="000D1F70" w:rsidRPr="00742563" w:rsidRDefault="000D1F70" w:rsidP="00742563">
            <w:r w:rsidRPr="00742563">
              <w:t>Комплект для внутрикостного остеосинтеза проксимального бедра</w:t>
            </w:r>
          </w:p>
        </w:tc>
        <w:tc>
          <w:tcPr>
            <w:tcW w:w="4779" w:type="dxa"/>
            <w:noWrap/>
            <w:vAlign w:val="center"/>
          </w:tcPr>
          <w:p w:rsidR="000D1F70" w:rsidRPr="00742563" w:rsidRDefault="000D1F70" w:rsidP="00742563">
            <w:r w:rsidRPr="00742563">
              <w:t>Комплект должен состоять из:</w:t>
            </w:r>
          </w:p>
          <w:p w:rsidR="000D1F70" w:rsidRPr="00742563" w:rsidRDefault="000D1F70" w:rsidP="00742563">
            <w:r w:rsidRPr="00742563">
              <w:t>Стержень – 1 шт;</w:t>
            </w:r>
          </w:p>
          <w:p w:rsidR="000D1F70" w:rsidRPr="00742563" w:rsidRDefault="000D1F70" w:rsidP="00742563">
            <w:r w:rsidRPr="00742563">
              <w:t>Лезвие – 1 шт;</w:t>
            </w:r>
          </w:p>
          <w:p w:rsidR="000D1F70" w:rsidRPr="00742563" w:rsidRDefault="000D1F70" w:rsidP="00742563">
            <w:r w:rsidRPr="00742563">
              <w:t>Винт блокированный – 2 шт;</w:t>
            </w:r>
          </w:p>
          <w:p w:rsidR="000D1F70" w:rsidRPr="00742563" w:rsidRDefault="000D1F70" w:rsidP="00742563">
            <w:r w:rsidRPr="00742563">
              <w:t>Винт-заглушка – 1 шт.</w:t>
            </w:r>
          </w:p>
          <w:p w:rsidR="000D1F70" w:rsidRPr="00742563" w:rsidRDefault="000D1F70" w:rsidP="00742563"/>
          <w:p w:rsidR="000D1F70" w:rsidRPr="00742563" w:rsidRDefault="000D1F70" w:rsidP="00742563">
            <w:r w:rsidRPr="00742563">
              <w:t>Стержень:</w:t>
            </w:r>
          </w:p>
          <w:p w:rsidR="000D1F70" w:rsidRPr="00742563" w:rsidRDefault="000D1F70" w:rsidP="00742563">
            <w:r w:rsidRPr="00742563">
              <w:t>Интрамедуллярный штифт должен быть предназначен для остеосинтеза при чрезвертельных, межвертельных, высоких подвертельных, низких и распространяющихся на диафиз подвертельных, патологических, ипсилатеральных чрезвертельных переломах, диафизарных переломов бедра.</w:t>
            </w:r>
          </w:p>
          <w:p w:rsidR="000D1F70" w:rsidRPr="00742563" w:rsidRDefault="000D1F70" w:rsidP="00742563">
            <w:r w:rsidRPr="00742563">
              <w:t>Должен быть предназначен в одном варианте для правой и левой кости.</w:t>
            </w:r>
          </w:p>
          <w:p w:rsidR="000D1F70" w:rsidRPr="00742563" w:rsidRDefault="000D1F70" w:rsidP="00742563">
            <w:r w:rsidRPr="00742563">
              <w:t>Диаметр проксимальной части штифта должен быть не более 17 мм.</w:t>
            </w:r>
          </w:p>
          <w:p w:rsidR="000D1F70" w:rsidRPr="00742563" w:rsidRDefault="000D1F70" w:rsidP="00742563">
            <w:r w:rsidRPr="00742563">
              <w:t>В проксимальной части штифта должна иметься внутренняя резьба диаметром не более 12 мм, для вкручивания концевого колпачка.</w:t>
            </w:r>
          </w:p>
          <w:p w:rsidR="000D1F70" w:rsidRPr="00742563" w:rsidRDefault="000D1F70" w:rsidP="00742563">
            <w:r w:rsidRPr="00742563">
              <w:t>Медиолатеральный угол в проксимальной части штифта должен составлять не более 6 градусов.</w:t>
            </w:r>
          </w:p>
          <w:p w:rsidR="000D1F70" w:rsidRPr="00742563" w:rsidRDefault="000D1F70" w:rsidP="00742563">
            <w:r w:rsidRPr="00742563">
              <w:t>Штифт должен иметь дистальную часть с продольными канавками не менее 67 мм.</w:t>
            </w:r>
          </w:p>
          <w:p w:rsidR="000D1F70" w:rsidRPr="00742563" w:rsidRDefault="000D1F70" w:rsidP="00742563">
            <w:r w:rsidRPr="00742563">
              <w:t>Для дистального блокирования штифт должен иметь не более двух отверстий с возможностью динамического и статического блокирования.</w:t>
            </w:r>
          </w:p>
          <w:p w:rsidR="000D1F70" w:rsidRPr="00742563" w:rsidRDefault="000D1F70" w:rsidP="00742563">
            <w:r w:rsidRPr="00742563">
              <w:t>Проксимально штифт должен блокироваться одним спиральным лезвием.</w:t>
            </w:r>
          </w:p>
          <w:p w:rsidR="000D1F70" w:rsidRPr="00742563" w:rsidRDefault="000D1F70" w:rsidP="00742563">
            <w:r w:rsidRPr="00742563">
              <w:t>Угол введения лезвия должен составлять не более 130 градусов.</w:t>
            </w:r>
          </w:p>
          <w:p w:rsidR="000D1F70" w:rsidRPr="00742563" w:rsidRDefault="000D1F70" w:rsidP="00742563">
            <w:r w:rsidRPr="00742563">
              <w:t>Диаметр штифта должен быть в диапазоне от 9 до 12 с шагом 1 мм.</w:t>
            </w:r>
          </w:p>
          <w:p w:rsidR="000D1F70" w:rsidRPr="00742563" w:rsidRDefault="000D1F70" w:rsidP="00742563">
            <w:r w:rsidRPr="00742563">
              <w:t>Длина штифта должна быть не более 240 мм.</w:t>
            </w:r>
          </w:p>
          <w:p w:rsidR="000D1F70" w:rsidRPr="00742563" w:rsidRDefault="000D1F70" w:rsidP="00742563">
            <w:r w:rsidRPr="00742563">
              <w:t>Материал изготовления должен быть титановый сплав.</w:t>
            </w:r>
          </w:p>
          <w:p w:rsidR="000D1F70" w:rsidRPr="00742563" w:rsidRDefault="000D1F70" w:rsidP="00742563"/>
          <w:p w:rsidR="000D1F70" w:rsidRPr="00742563" w:rsidRDefault="000D1F70" w:rsidP="00742563">
            <w:r w:rsidRPr="00742563">
              <w:t>Лезвие:</w:t>
            </w:r>
          </w:p>
          <w:p w:rsidR="000D1F70" w:rsidRPr="00742563" w:rsidRDefault="000D1F70" w:rsidP="00742563">
            <w:r w:rsidRPr="00742563">
              <w:t>Лезвие должно быть спиральным.</w:t>
            </w:r>
          </w:p>
          <w:p w:rsidR="000D1F70" w:rsidRPr="00742563" w:rsidRDefault="000D1F70" w:rsidP="00742563">
            <w:r w:rsidRPr="00742563">
              <w:t>При введении спиральное лезвие должно создавать импакцию губчатой кости, улучшая качество фиксации.</w:t>
            </w:r>
          </w:p>
          <w:p w:rsidR="000D1F70" w:rsidRPr="00742563" w:rsidRDefault="000D1F70" w:rsidP="00742563">
            <w:r w:rsidRPr="00742563">
              <w:t>Хирургическая техника должна предусматривать введение спирального лезвия без предварительного рассверливания (для сохранение костной массы).</w:t>
            </w:r>
          </w:p>
          <w:p w:rsidR="000D1F70" w:rsidRPr="00742563" w:rsidRDefault="000D1F70" w:rsidP="00742563">
            <w:r w:rsidRPr="00742563">
              <w:t>Спиральное лезвие должно обеспечивать ротационную стабильность фрагмента головка-шейка бедра, при этом обеспечивать свободное скольжение относительно интрамедуллярного штифта (уменьшает срезающие силы, повышая устойчивость к механическому разрушению).</w:t>
            </w:r>
          </w:p>
          <w:p w:rsidR="000D1F70" w:rsidRPr="00742563" w:rsidRDefault="000D1F70" w:rsidP="00742563">
            <w:r w:rsidRPr="00742563">
              <w:t>Лезвие должно быть канюлированным.</w:t>
            </w:r>
          </w:p>
          <w:p w:rsidR="000D1F70" w:rsidRPr="00742563" w:rsidRDefault="000D1F70" w:rsidP="00742563">
            <w:r w:rsidRPr="00742563">
              <w:t>Лезвие должно иметь не менее четырех лопастей.</w:t>
            </w:r>
          </w:p>
          <w:p w:rsidR="000D1F70" w:rsidRPr="00742563" w:rsidRDefault="000D1F70" w:rsidP="00742563">
            <w:r w:rsidRPr="00742563">
              <w:t>Лезвие должно вводиться путём забивания.</w:t>
            </w:r>
          </w:p>
          <w:p w:rsidR="000D1F70" w:rsidRPr="00742563" w:rsidRDefault="000D1F70" w:rsidP="00742563">
            <w:r w:rsidRPr="00742563">
              <w:t>Наружный диаметр лезвия должен быть не более 11 мм.</w:t>
            </w:r>
          </w:p>
          <w:p w:rsidR="000D1F70" w:rsidRPr="00742563" w:rsidRDefault="000D1F70" w:rsidP="00742563">
            <w:r w:rsidRPr="00742563">
              <w:t>Диаметр внутреннего отверстия лезвия не более 3,3 мм.</w:t>
            </w:r>
          </w:p>
          <w:p w:rsidR="000D1F70" w:rsidRPr="00742563" w:rsidRDefault="000D1F70" w:rsidP="00742563">
            <w:r w:rsidRPr="00742563">
              <w:t>Лезвие должно блокироваться внутренним блокирующим механизмом.</w:t>
            </w:r>
          </w:p>
          <w:p w:rsidR="000D1F70" w:rsidRPr="00742563" w:rsidRDefault="000D1F70" w:rsidP="00742563">
            <w:r w:rsidRPr="00742563">
              <w:t>Длина лезвия должна быть в диапазоне от 80 до 120 мм с шагом 5 мм.</w:t>
            </w:r>
          </w:p>
          <w:p w:rsidR="000D1F70" w:rsidRPr="00742563" w:rsidRDefault="000D1F70" w:rsidP="00742563">
            <w:r w:rsidRPr="00742563">
              <w:t>Материал изготовления должен быть титановый сплав.</w:t>
            </w:r>
          </w:p>
          <w:p w:rsidR="000D1F70" w:rsidRPr="00742563" w:rsidRDefault="000D1F70" w:rsidP="00742563"/>
          <w:p w:rsidR="000D1F70" w:rsidRPr="00742563" w:rsidRDefault="000D1F70" w:rsidP="00742563">
            <w:r w:rsidRPr="00742563">
              <w:t>Винт блокированный:</w:t>
            </w:r>
          </w:p>
          <w:p w:rsidR="000D1F70" w:rsidRPr="00742563" w:rsidRDefault="000D1F70" w:rsidP="00742563">
            <w:r w:rsidRPr="00742563">
              <w:t>Винт должен быть предназначен для блокирования интрамедуллярного штифта.</w:t>
            </w:r>
          </w:p>
          <w:p w:rsidR="000D1F70" w:rsidRPr="00742563" w:rsidRDefault="000D1F70" w:rsidP="00742563">
            <w:r w:rsidRPr="00742563">
              <w:t xml:space="preserve">Диаметр блокирующего винта должен составлять не менее 4,9 мм. </w:t>
            </w:r>
          </w:p>
          <w:p w:rsidR="000D1F70" w:rsidRPr="00742563" w:rsidRDefault="000D1F70" w:rsidP="00742563">
            <w:r w:rsidRPr="00742563">
              <w:t>Винт должен иметь полусферическую головку.</w:t>
            </w:r>
          </w:p>
          <w:p w:rsidR="000D1F70" w:rsidRPr="00742563" w:rsidRDefault="000D1F70" w:rsidP="00742563">
            <w:r w:rsidRPr="00742563">
              <w:t>Головка винта должна иметь шлиц шестигранник диаметром не более 4,0 мм.</w:t>
            </w:r>
          </w:p>
          <w:p w:rsidR="000D1F70" w:rsidRPr="00742563" w:rsidRDefault="000D1F70" w:rsidP="00742563">
            <w:r w:rsidRPr="00742563">
              <w:t xml:space="preserve">Длина винта быть в диапазоне от 25 до 85 мм с шагом 5 мм. </w:t>
            </w:r>
          </w:p>
          <w:p w:rsidR="000D1F70" w:rsidRPr="00742563" w:rsidRDefault="000D1F70" w:rsidP="00742563">
            <w:r w:rsidRPr="00742563">
              <w:t>Материал изготовления должен быть титановый сплав.</w:t>
            </w:r>
          </w:p>
          <w:p w:rsidR="000D1F70" w:rsidRPr="00742563" w:rsidRDefault="000D1F70" w:rsidP="00742563"/>
          <w:p w:rsidR="000D1F70" w:rsidRPr="00742563" w:rsidRDefault="000D1F70" w:rsidP="00742563">
            <w:r w:rsidRPr="00742563">
              <w:t>Винт-заглушка:</w:t>
            </w:r>
          </w:p>
          <w:p w:rsidR="000D1F70" w:rsidRPr="00742563" w:rsidRDefault="000D1F70" w:rsidP="00742563">
            <w:r w:rsidRPr="00742563">
              <w:t xml:space="preserve">Концевой колпачок должен быть в варианте по удлинению ноль. </w:t>
            </w:r>
          </w:p>
          <w:p w:rsidR="000D1F70" w:rsidRPr="00742563" w:rsidRDefault="000D1F70" w:rsidP="00742563">
            <w:r w:rsidRPr="00742563">
              <w:t>Концевой колпачок должен иметь резьбовую часть диаметром не более 12.0 мм.</w:t>
            </w:r>
          </w:p>
          <w:p w:rsidR="000D1F70" w:rsidRPr="00742563" w:rsidRDefault="000D1F70" w:rsidP="00742563">
            <w:r w:rsidRPr="00742563">
              <w:t>Диаметр резьбовой части колпачка должен соответствовать диаметру отверстия в проксимальной части штифта.</w:t>
            </w:r>
          </w:p>
          <w:p w:rsidR="000D1F70" w:rsidRPr="00742563" w:rsidRDefault="000D1F70" w:rsidP="00742563">
            <w:r w:rsidRPr="00742563">
              <w:t>Концевой колпачок должен производиться из титанового сплава.</w:t>
            </w:r>
          </w:p>
        </w:tc>
        <w:tc>
          <w:tcPr>
            <w:tcW w:w="1887" w:type="dxa"/>
          </w:tcPr>
          <w:p w:rsidR="000D1F70" w:rsidRPr="00742563" w:rsidRDefault="000D1F70" w:rsidP="0075070D">
            <w:pPr>
              <w:shd w:val="clear" w:color="auto" w:fill="FFFFFF"/>
              <w:jc w:val="both"/>
            </w:pPr>
          </w:p>
        </w:tc>
        <w:tc>
          <w:tcPr>
            <w:tcW w:w="1235" w:type="dxa"/>
            <w:vAlign w:val="center"/>
          </w:tcPr>
          <w:p w:rsidR="000D1F70" w:rsidRPr="00742563" w:rsidRDefault="000D1F70" w:rsidP="0075070D">
            <w:pPr>
              <w:jc w:val="center"/>
            </w:pPr>
            <w:r w:rsidRPr="00742563">
              <w:t>Комплект</w:t>
            </w:r>
          </w:p>
        </w:tc>
        <w:tc>
          <w:tcPr>
            <w:tcW w:w="640" w:type="dxa"/>
            <w:vAlign w:val="center"/>
          </w:tcPr>
          <w:p w:rsidR="000D1F70" w:rsidRPr="00742563" w:rsidRDefault="000D1F70" w:rsidP="0075070D">
            <w:pPr>
              <w:jc w:val="center"/>
            </w:pPr>
            <w:r w:rsidRPr="00742563">
              <w:t>1</w:t>
            </w:r>
          </w:p>
        </w:tc>
      </w:tr>
      <w:tr w:rsidR="000D1F70" w:rsidRPr="00742563" w:rsidTr="00742563">
        <w:trPr>
          <w:trHeight w:val="225"/>
          <w:jc w:val="center"/>
        </w:trPr>
        <w:tc>
          <w:tcPr>
            <w:tcW w:w="540" w:type="dxa"/>
            <w:noWrap/>
            <w:vAlign w:val="center"/>
          </w:tcPr>
          <w:p w:rsidR="000D1F70" w:rsidRPr="00742563" w:rsidRDefault="000D1F70" w:rsidP="0075070D">
            <w:pPr>
              <w:jc w:val="center"/>
            </w:pPr>
            <w:r w:rsidRPr="00742563">
              <w:t>8</w:t>
            </w:r>
          </w:p>
        </w:tc>
        <w:tc>
          <w:tcPr>
            <w:tcW w:w="2075" w:type="dxa"/>
            <w:vAlign w:val="center"/>
          </w:tcPr>
          <w:p w:rsidR="000D1F70" w:rsidRPr="00742563" w:rsidRDefault="000D1F70" w:rsidP="00742563">
            <w:r w:rsidRPr="00742563">
              <w:t>Комплект для внутрикостного остеосинтеза бедренной кости</w:t>
            </w:r>
          </w:p>
        </w:tc>
        <w:tc>
          <w:tcPr>
            <w:tcW w:w="4779" w:type="dxa"/>
            <w:noWrap/>
            <w:vAlign w:val="center"/>
          </w:tcPr>
          <w:p w:rsidR="000D1F70" w:rsidRPr="00742563" w:rsidRDefault="000D1F70" w:rsidP="00742563">
            <w:r w:rsidRPr="00742563">
              <w:t>Комплект должен состоять из:</w:t>
            </w:r>
          </w:p>
          <w:p w:rsidR="000D1F70" w:rsidRPr="00742563" w:rsidRDefault="000D1F70" w:rsidP="00742563">
            <w:r w:rsidRPr="00742563">
              <w:t>Комплект должен состоять из:</w:t>
            </w:r>
          </w:p>
          <w:p w:rsidR="000D1F70" w:rsidRPr="00742563" w:rsidRDefault="000D1F70" w:rsidP="00742563">
            <w:r w:rsidRPr="00742563">
              <w:t>Стержень – 1 шт;</w:t>
            </w:r>
          </w:p>
          <w:p w:rsidR="000D1F70" w:rsidRPr="00742563" w:rsidRDefault="000D1F70" w:rsidP="00742563">
            <w:r w:rsidRPr="00742563">
              <w:t>Винт дистальный – 3 шт;</w:t>
            </w:r>
          </w:p>
          <w:p w:rsidR="000D1F70" w:rsidRPr="00742563" w:rsidRDefault="000D1F70" w:rsidP="00742563">
            <w:r w:rsidRPr="00742563">
              <w:t>Винт реконструктивный – 2 шт;</w:t>
            </w:r>
          </w:p>
          <w:p w:rsidR="000D1F70" w:rsidRPr="00742563" w:rsidRDefault="000D1F70" w:rsidP="00742563">
            <w:r w:rsidRPr="00742563">
              <w:t>Винт-заглушка – 1 шт.</w:t>
            </w:r>
          </w:p>
          <w:p w:rsidR="000D1F70" w:rsidRPr="00742563" w:rsidRDefault="000D1F70" w:rsidP="00742563"/>
          <w:p w:rsidR="000D1F70" w:rsidRPr="00742563" w:rsidRDefault="000D1F70" w:rsidP="00742563">
            <w:r w:rsidRPr="00742563">
              <w:t>Стержень:</w:t>
            </w:r>
          </w:p>
          <w:p w:rsidR="000D1F70" w:rsidRPr="00742563" w:rsidRDefault="000D1F70" w:rsidP="00742563">
            <w:r w:rsidRPr="00742563">
              <w:t>Должен быть предназначен для фиксации отломков при диафизарных, высоких и низких переломах бедренной кости.</w:t>
            </w:r>
          </w:p>
          <w:p w:rsidR="000D1F70" w:rsidRPr="00742563" w:rsidRDefault="000D1F70" w:rsidP="00742563">
            <w:r w:rsidRPr="00742563">
              <w:t>Стержень должен быть канюлированный.</w:t>
            </w:r>
          </w:p>
          <w:p w:rsidR="000D1F70" w:rsidRPr="00742563" w:rsidRDefault="000D1F70" w:rsidP="00742563">
            <w:r w:rsidRPr="00742563">
              <w:t>Стержень должен быть универсальным и подходить для установки в правую и левую бедренную кость.</w:t>
            </w:r>
          </w:p>
          <w:p w:rsidR="000D1F70" w:rsidRPr="00742563" w:rsidRDefault="000D1F70" w:rsidP="00742563">
            <w:r w:rsidRPr="00742563">
              <w:t>Поперечное сечение стержня должно быть в форме круга.</w:t>
            </w:r>
          </w:p>
          <w:p w:rsidR="000D1F70" w:rsidRPr="00742563" w:rsidRDefault="000D1F70" w:rsidP="00742563">
            <w:r w:rsidRPr="00742563">
              <w:t>Должны иметься продольные желобки для облегчения введения и сохранения эндостального кровоснабжения.</w:t>
            </w:r>
          </w:p>
          <w:p w:rsidR="000D1F70" w:rsidRPr="00742563" w:rsidRDefault="000D1F70" w:rsidP="00742563">
            <w:r w:rsidRPr="00742563">
              <w:t>Стержень должен иметь изгиб кпереди по всей длине стержня.</w:t>
            </w:r>
          </w:p>
          <w:p w:rsidR="000D1F70" w:rsidRPr="00742563" w:rsidRDefault="000D1F70" w:rsidP="00742563">
            <w:r w:rsidRPr="00742563">
              <w:t>В проксимальном отделе стержня должно иметься внутреннее осевое отверстие с резьбой для вкручивания слепого или компрессионного винта.</w:t>
            </w:r>
          </w:p>
          <w:p w:rsidR="000D1F70" w:rsidRPr="00742563" w:rsidRDefault="000D1F70" w:rsidP="00742563">
            <w:r w:rsidRPr="00742563">
              <w:t>Стержень должен позволять варианты введения: антеградное, ретроградное.</w:t>
            </w:r>
          </w:p>
          <w:p w:rsidR="000D1F70" w:rsidRPr="00742563" w:rsidRDefault="000D1F70" w:rsidP="00742563">
            <w:r w:rsidRPr="00742563">
              <w:t xml:space="preserve">Должна быть возможность осуществлять следующие виды блокирования: </w:t>
            </w:r>
          </w:p>
          <w:p w:rsidR="000D1F70" w:rsidRPr="00742563" w:rsidRDefault="000D1F70" w:rsidP="00742563">
            <w:r w:rsidRPr="00742563">
              <w:t>Диаметр канюляции стержня не более 2.6 мм.</w:t>
            </w:r>
          </w:p>
          <w:p w:rsidR="000D1F70" w:rsidRPr="00742563" w:rsidRDefault="000D1F70" w:rsidP="00742563">
            <w:r w:rsidRPr="00742563">
              <w:t>Стержень должен иметь диаметр в диапазоне от 9 до 12мм с шагом 1 мм.</w:t>
            </w:r>
          </w:p>
          <w:p w:rsidR="000D1F70" w:rsidRPr="00742563" w:rsidRDefault="000D1F70" w:rsidP="00742563">
            <w:r w:rsidRPr="00742563">
              <w:t>Длина стержня должна быть в диапазоне от 300мм до 460 мм с шагом 20мм.</w:t>
            </w:r>
          </w:p>
          <w:p w:rsidR="000D1F70" w:rsidRPr="00742563" w:rsidRDefault="000D1F70" w:rsidP="00742563">
            <w:r w:rsidRPr="00742563">
              <w:t>Материал изготовления должен быть титановый сплав.</w:t>
            </w:r>
          </w:p>
          <w:p w:rsidR="000D1F70" w:rsidRPr="00742563" w:rsidRDefault="000D1F70" w:rsidP="00742563"/>
          <w:p w:rsidR="000D1F70" w:rsidRPr="00742563" w:rsidRDefault="000D1F70" w:rsidP="00742563">
            <w:r w:rsidRPr="00742563">
              <w:t>Винт дистальный:</w:t>
            </w:r>
          </w:p>
          <w:p w:rsidR="000D1F70" w:rsidRPr="00742563" w:rsidRDefault="000D1F70" w:rsidP="00742563">
            <w:r w:rsidRPr="00742563">
              <w:t>Винт должен иметь кортикальную резьбу.</w:t>
            </w:r>
          </w:p>
          <w:p w:rsidR="000D1F70" w:rsidRPr="00742563" w:rsidRDefault="000D1F70" w:rsidP="00742563">
            <w:r w:rsidRPr="00742563">
              <w:t>Резьба должна быть по всей длине.</w:t>
            </w:r>
          </w:p>
          <w:p w:rsidR="000D1F70" w:rsidRPr="00742563" w:rsidRDefault="000D1F70" w:rsidP="00742563">
            <w:r w:rsidRPr="00742563">
              <w:t>Наружный диаметр резьбы винта должен быть не более 4.5 мм.</w:t>
            </w:r>
          </w:p>
          <w:p w:rsidR="000D1F70" w:rsidRPr="00742563" w:rsidRDefault="000D1F70" w:rsidP="00742563">
            <w:r w:rsidRPr="00742563">
              <w:t>Головка винта должна быть цилиндрической формы.</w:t>
            </w:r>
          </w:p>
          <w:p w:rsidR="000D1F70" w:rsidRPr="00742563" w:rsidRDefault="000D1F70" w:rsidP="00742563">
            <w:r w:rsidRPr="00742563">
              <w:t>Винт должен иметь шлиц шестигранник S3.5 мм.</w:t>
            </w:r>
          </w:p>
          <w:p w:rsidR="000D1F70" w:rsidRPr="00742563" w:rsidRDefault="000D1F70" w:rsidP="00742563">
            <w:r w:rsidRPr="00742563">
              <w:t>Длина винта должна быть в диапазоне от 30 мм до 70 мм с шагом 5 мм.</w:t>
            </w:r>
          </w:p>
          <w:p w:rsidR="000D1F70" w:rsidRPr="00742563" w:rsidRDefault="000D1F70" w:rsidP="00742563">
            <w:r w:rsidRPr="00742563">
              <w:t>Материал изготовления винта должен быть титановый сплав.</w:t>
            </w:r>
          </w:p>
          <w:p w:rsidR="000D1F70" w:rsidRPr="00742563" w:rsidRDefault="000D1F70" w:rsidP="00742563"/>
          <w:p w:rsidR="000D1F70" w:rsidRPr="00742563" w:rsidRDefault="000D1F70" w:rsidP="00742563">
            <w:r w:rsidRPr="00742563">
              <w:t>Винт реконструктивный:</w:t>
            </w:r>
          </w:p>
          <w:p w:rsidR="000D1F70" w:rsidRPr="00742563" w:rsidRDefault="000D1F70" w:rsidP="00742563">
            <w:r w:rsidRPr="00742563">
              <w:t>Винт должен быть в комплекте: 1 болт, 1 винт блокирующий, 2 шайбы.</w:t>
            </w:r>
          </w:p>
          <w:p w:rsidR="000D1F70" w:rsidRPr="00742563" w:rsidRDefault="000D1F70" w:rsidP="00742563">
            <w:r w:rsidRPr="00742563">
              <w:t>Винт должен иметь шлиц шестигранник S3.5 мм.</w:t>
            </w:r>
          </w:p>
          <w:p w:rsidR="000D1F70" w:rsidRPr="00742563" w:rsidRDefault="000D1F70" w:rsidP="00742563">
            <w:r w:rsidRPr="00742563">
              <w:t>Должен иметь 5 типоразмеров по длине 65, 75, 85, 95,105 мм, с диапазоном 50-65мм; 60-75мм; 70-85мм; 80-95мм; 90-105мм.</w:t>
            </w:r>
          </w:p>
          <w:p w:rsidR="000D1F70" w:rsidRPr="00742563" w:rsidRDefault="000D1F70" w:rsidP="00742563">
            <w:r w:rsidRPr="00742563">
              <w:t>Наружный диаметр винта должен быть не менее 6.5 мм.</w:t>
            </w:r>
          </w:p>
          <w:p w:rsidR="000D1F70" w:rsidRPr="00742563" w:rsidRDefault="000D1F70" w:rsidP="00742563">
            <w:r w:rsidRPr="00742563">
              <w:t>Материал изготовления винта должен быть титановый сплав.</w:t>
            </w:r>
          </w:p>
          <w:p w:rsidR="000D1F70" w:rsidRPr="00742563" w:rsidRDefault="000D1F70" w:rsidP="00742563"/>
          <w:p w:rsidR="000D1F70" w:rsidRPr="00742563" w:rsidRDefault="000D1F70" w:rsidP="00742563">
            <w:r w:rsidRPr="00742563">
              <w:t>Винт-заглушка:</w:t>
            </w:r>
          </w:p>
          <w:p w:rsidR="000D1F70" w:rsidRPr="00742563" w:rsidRDefault="000D1F70" w:rsidP="00742563">
            <w:r w:rsidRPr="00742563">
              <w:t xml:space="preserve">Должен быть предназначен для закрытия свободного конца установленного в кость штифта для препятствия зарастания канала штифта с резьбой. </w:t>
            </w:r>
          </w:p>
          <w:p w:rsidR="000D1F70" w:rsidRPr="00742563" w:rsidRDefault="000D1F70" w:rsidP="00742563">
            <w:r w:rsidRPr="00742563">
              <w:t>Форма головки винта должна быть цилиндрическая.</w:t>
            </w:r>
          </w:p>
          <w:p w:rsidR="000D1F70" w:rsidRPr="00742563" w:rsidRDefault="000D1F70" w:rsidP="00742563">
            <w:r w:rsidRPr="00742563">
              <w:t>Винт должен иметь шлиц шестигранник S3.5 мм.</w:t>
            </w:r>
          </w:p>
          <w:p w:rsidR="000D1F70" w:rsidRPr="00742563" w:rsidRDefault="000D1F70" w:rsidP="00742563">
            <w:r w:rsidRPr="00742563">
              <w:t>Винт должен быть канюлированным и иметь диаметр канюляции не более 3.5 мм.</w:t>
            </w:r>
          </w:p>
          <w:p w:rsidR="000D1F70" w:rsidRPr="00742563" w:rsidRDefault="000D1F70" w:rsidP="00742563">
            <w:r w:rsidRPr="00742563">
              <w:t>Диаметр резьбы винта должен быть не более 10.0 мм.</w:t>
            </w:r>
          </w:p>
          <w:p w:rsidR="000D1F70" w:rsidRPr="00742563" w:rsidRDefault="000D1F70" w:rsidP="00742563">
            <w:r w:rsidRPr="00742563">
              <w:t>Должен быть совместим с внутренней резьбой проксимального конца стержня для бедренной кости.</w:t>
            </w:r>
          </w:p>
          <w:p w:rsidR="000D1F70" w:rsidRPr="00742563" w:rsidRDefault="000D1F70" w:rsidP="00742563">
            <w:r w:rsidRPr="00742563">
              <w:t>Высота головки должна быть без удлинения.</w:t>
            </w:r>
          </w:p>
          <w:p w:rsidR="000D1F70" w:rsidRPr="00742563" w:rsidRDefault="000D1F70" w:rsidP="00742563">
            <w:r w:rsidRPr="00742563">
              <w:t>Материал изготовления винта должен быть титановый сплав.</w:t>
            </w:r>
          </w:p>
        </w:tc>
        <w:tc>
          <w:tcPr>
            <w:tcW w:w="1887" w:type="dxa"/>
          </w:tcPr>
          <w:p w:rsidR="000D1F70" w:rsidRPr="00742563" w:rsidRDefault="000D1F70" w:rsidP="0075070D">
            <w:pPr>
              <w:jc w:val="both"/>
            </w:pPr>
          </w:p>
        </w:tc>
        <w:tc>
          <w:tcPr>
            <w:tcW w:w="1235" w:type="dxa"/>
            <w:vAlign w:val="center"/>
          </w:tcPr>
          <w:p w:rsidR="000D1F70" w:rsidRPr="00742563" w:rsidRDefault="000D1F70" w:rsidP="0075070D">
            <w:pPr>
              <w:jc w:val="center"/>
            </w:pPr>
            <w:r w:rsidRPr="00742563">
              <w:t>Комплект</w:t>
            </w:r>
          </w:p>
        </w:tc>
        <w:tc>
          <w:tcPr>
            <w:tcW w:w="640" w:type="dxa"/>
            <w:vAlign w:val="center"/>
          </w:tcPr>
          <w:p w:rsidR="000D1F70" w:rsidRPr="00742563" w:rsidRDefault="000D1F70" w:rsidP="0075070D">
            <w:pPr>
              <w:jc w:val="center"/>
            </w:pPr>
            <w:r w:rsidRPr="00742563">
              <w:t>1</w:t>
            </w:r>
          </w:p>
        </w:tc>
      </w:tr>
      <w:tr w:rsidR="000D1F70" w:rsidRPr="00742563" w:rsidTr="00742563">
        <w:trPr>
          <w:trHeight w:val="225"/>
          <w:jc w:val="center"/>
        </w:trPr>
        <w:tc>
          <w:tcPr>
            <w:tcW w:w="540" w:type="dxa"/>
            <w:noWrap/>
            <w:vAlign w:val="center"/>
          </w:tcPr>
          <w:p w:rsidR="000D1F70" w:rsidRPr="00742563" w:rsidRDefault="000D1F70" w:rsidP="0075070D">
            <w:pPr>
              <w:jc w:val="center"/>
            </w:pPr>
            <w:r w:rsidRPr="00742563">
              <w:t>9</w:t>
            </w:r>
          </w:p>
        </w:tc>
        <w:tc>
          <w:tcPr>
            <w:tcW w:w="2075" w:type="dxa"/>
            <w:vAlign w:val="center"/>
          </w:tcPr>
          <w:p w:rsidR="000D1F70" w:rsidRPr="00742563" w:rsidRDefault="000D1F70" w:rsidP="00742563">
            <w:r w:rsidRPr="00742563">
              <w:t>Комплект для накостного остеосинтеза дистального отдела бедра</w:t>
            </w:r>
          </w:p>
        </w:tc>
        <w:tc>
          <w:tcPr>
            <w:tcW w:w="4779" w:type="dxa"/>
            <w:noWrap/>
            <w:vAlign w:val="center"/>
          </w:tcPr>
          <w:p w:rsidR="000D1F70" w:rsidRPr="00742563" w:rsidRDefault="000D1F70" w:rsidP="00742563">
            <w:r w:rsidRPr="00742563">
              <w:t>Комплект в составе:</w:t>
            </w:r>
          </w:p>
          <w:p w:rsidR="000D1F70" w:rsidRPr="00742563" w:rsidRDefault="000D1F70" w:rsidP="00742563">
            <w:r w:rsidRPr="00742563">
              <w:t>Пластина – 1 шт;</w:t>
            </w:r>
          </w:p>
          <w:p w:rsidR="000D1F70" w:rsidRPr="00742563" w:rsidRDefault="000D1F70" w:rsidP="00742563">
            <w:r w:rsidRPr="00742563">
              <w:t>Винт блокированный – 7шт;</w:t>
            </w:r>
          </w:p>
          <w:p w:rsidR="000D1F70" w:rsidRPr="00742563" w:rsidRDefault="000D1F70" w:rsidP="00742563">
            <w:r w:rsidRPr="00742563">
              <w:t>Винт кортикальный – 1 шт.</w:t>
            </w:r>
          </w:p>
          <w:p w:rsidR="000D1F70" w:rsidRPr="00742563" w:rsidRDefault="000D1F70" w:rsidP="00742563"/>
          <w:p w:rsidR="000D1F70" w:rsidRPr="00742563" w:rsidRDefault="000D1F70" w:rsidP="00742563">
            <w:pPr>
              <w:rPr>
                <w:b/>
              </w:rPr>
            </w:pPr>
            <w:r w:rsidRPr="00742563">
              <w:rPr>
                <w:b/>
              </w:rPr>
              <w:t>Пластина:</w:t>
            </w:r>
          </w:p>
          <w:p w:rsidR="000D1F70" w:rsidRPr="00742563" w:rsidRDefault="000D1F70" w:rsidP="00742563">
            <w:r w:rsidRPr="00742563">
              <w:t xml:space="preserve">Пластина предназначена для остеосинтеза мыщелков левой, а также правой бедренной кости. Пластина имеет ограниченный контакт с костью. Пластина имеет диафизарную и расширенную части. Пластина выполнена и соответствует анатомическому строению наружного мыщелка левой, а также правой бедренной кости. Пластина имеет клиновидное ассиметричное расширение и не более 7 круглых отверстий с конической резьбой под винты диаметром не более 5.0 мм с резьбовой конической головкой. В диафизарной части отверстия восьмиобразной формы, одна часть овальная под кортикальные винты, вторая часть круглая с конической резьбой под блокирующие винты. Пластина фиксируется винтами диаметром не более 5.0 мм с конической резьбой.  Толщина пластины не более 6.0 мм. Ширина диафизарной части не более 16.0 мм. Ширина расширенной части не более 35.0 мм. Количество отверстий в диафизарной части пластины в диапазоне 6-12 шт с шагом 2 отв. Длина пластины в диапазоне 180-300 мм с шагом 40 мм. </w:t>
            </w:r>
          </w:p>
          <w:p w:rsidR="000D1F70" w:rsidRPr="00742563" w:rsidRDefault="000D1F70" w:rsidP="00742563">
            <w:r w:rsidRPr="00742563">
              <w:t>Пластина изготовлена из титанового сплава, разрешенного для имплантации в организм человека . На пластине нанесена лазерная маркировка с указанием наименования изготовителя, серийного номера (каталожного номера). Пластина имеет цветовое анодирование для лучшей визуализации в ране. Конкретная длина пластины  будет определяться Заказчиком в зависимости от каждого конкретного случая и анатомических особенностей пациента.</w:t>
            </w:r>
          </w:p>
          <w:p w:rsidR="000D1F70" w:rsidRPr="00742563" w:rsidRDefault="000D1F70" w:rsidP="00742563">
            <w:pPr>
              <w:rPr>
                <w:b/>
              </w:rPr>
            </w:pPr>
            <w:r w:rsidRPr="00742563">
              <w:rPr>
                <w:b/>
              </w:rPr>
              <w:t>Винт блокированный:</w:t>
            </w:r>
          </w:p>
          <w:p w:rsidR="000D1F70" w:rsidRPr="00742563" w:rsidRDefault="000D1F70" w:rsidP="00742563">
            <w:r w:rsidRPr="00742563">
              <w:t>Винт имеет коническую резьбу на головке. Винт выполнен в варианте: саморежущий, блокированный винт. Диаметр винта не более 5.0 мм. Блокированный винт в версии по исполнению шлица в головке винта – шестигранник не более 3.5 мм. Типоразмерный ряд по длине представлен в диапазоне 25-80 мм с шагом в 5 мм. Блокированный винт производится из сплава титана. Конкретная длина винтов будет определяться Заказчиком в зависимости от каждого конкретного случая и анатомических особенностей пациента.</w:t>
            </w:r>
          </w:p>
          <w:p w:rsidR="000D1F70" w:rsidRPr="00742563" w:rsidRDefault="000D1F70" w:rsidP="00742563">
            <w:pPr>
              <w:rPr>
                <w:b/>
              </w:rPr>
            </w:pPr>
            <w:r w:rsidRPr="00742563">
              <w:rPr>
                <w:b/>
              </w:rPr>
              <w:t>Винт кортикальный:</w:t>
            </w:r>
          </w:p>
          <w:p w:rsidR="000D1F70" w:rsidRPr="00742563" w:rsidRDefault="000D1F70" w:rsidP="00742563">
            <w:r w:rsidRPr="00742563">
              <w:t>Винт выполнен в варианте: саморежущий, винт. Диаметр винта не более 4.5 мм. Винт в версии по исполнению шлица в головке винта – шестигранник не более 3.5 мм. Винт имеет мелкую резьбу, соответствующую кортикальной и располагается по всей длине винта. Типоразмерный ряд по длине представлен в диапазоне 18 - 60 мм с шагом 2 мм,  в диапазоне  60 - 80 мм с шагом 5 мм. Кортикальный винт производится из сплава титана.  Конкретная длина винтов будет определяться Заказчиком в зависимости от каждого конкретного случая и анатомических особенностей пациента.</w:t>
            </w:r>
          </w:p>
        </w:tc>
        <w:tc>
          <w:tcPr>
            <w:tcW w:w="1887" w:type="dxa"/>
          </w:tcPr>
          <w:p w:rsidR="000D1F70" w:rsidRPr="00742563" w:rsidRDefault="000D1F70" w:rsidP="0075070D">
            <w:pPr>
              <w:pStyle w:val="BalloonText"/>
              <w:tabs>
                <w:tab w:val="left" w:pos="679"/>
              </w:tabs>
              <w:snapToGrid w:val="0"/>
              <w:ind w:right="87"/>
              <w:jc w:val="both"/>
              <w:rPr>
                <w:rFonts w:ascii="Times New Roman" w:hAnsi="Times New Roman" w:cs="Times New Roman"/>
                <w:color w:val="000000"/>
                <w:sz w:val="20"/>
                <w:szCs w:val="20"/>
              </w:rPr>
            </w:pPr>
          </w:p>
        </w:tc>
        <w:tc>
          <w:tcPr>
            <w:tcW w:w="1235" w:type="dxa"/>
            <w:vAlign w:val="center"/>
          </w:tcPr>
          <w:p w:rsidR="000D1F70" w:rsidRPr="00742563" w:rsidRDefault="000D1F70" w:rsidP="0075070D">
            <w:pPr>
              <w:jc w:val="center"/>
            </w:pPr>
            <w:r w:rsidRPr="00742563">
              <w:t>Комплект</w:t>
            </w:r>
          </w:p>
        </w:tc>
        <w:tc>
          <w:tcPr>
            <w:tcW w:w="640" w:type="dxa"/>
            <w:vAlign w:val="center"/>
          </w:tcPr>
          <w:p w:rsidR="000D1F70" w:rsidRPr="00742563" w:rsidRDefault="000D1F70" w:rsidP="0075070D">
            <w:pPr>
              <w:jc w:val="center"/>
            </w:pPr>
            <w:r w:rsidRPr="00742563">
              <w:t>1</w:t>
            </w:r>
          </w:p>
        </w:tc>
      </w:tr>
      <w:tr w:rsidR="000D1F70" w:rsidRPr="00742563" w:rsidTr="00742563">
        <w:trPr>
          <w:trHeight w:val="225"/>
          <w:jc w:val="center"/>
        </w:trPr>
        <w:tc>
          <w:tcPr>
            <w:tcW w:w="540" w:type="dxa"/>
            <w:noWrap/>
            <w:vAlign w:val="center"/>
          </w:tcPr>
          <w:p w:rsidR="000D1F70" w:rsidRPr="00742563" w:rsidRDefault="000D1F70" w:rsidP="0075070D">
            <w:pPr>
              <w:jc w:val="center"/>
            </w:pPr>
            <w:r w:rsidRPr="00742563">
              <w:t>10</w:t>
            </w:r>
          </w:p>
        </w:tc>
        <w:tc>
          <w:tcPr>
            <w:tcW w:w="2075" w:type="dxa"/>
            <w:vAlign w:val="center"/>
          </w:tcPr>
          <w:p w:rsidR="000D1F70" w:rsidRPr="00742563" w:rsidRDefault="000D1F70" w:rsidP="00742563">
            <w:r w:rsidRPr="00742563">
              <w:t>Комплект для внутрикостного остеосинтеза большеберцовой кости</w:t>
            </w:r>
          </w:p>
        </w:tc>
        <w:tc>
          <w:tcPr>
            <w:tcW w:w="4779" w:type="dxa"/>
            <w:noWrap/>
            <w:vAlign w:val="center"/>
          </w:tcPr>
          <w:p w:rsidR="000D1F70" w:rsidRPr="00742563" w:rsidRDefault="000D1F70" w:rsidP="00742563">
            <w:r w:rsidRPr="00742563">
              <w:t>Комплект должен состоять из:</w:t>
            </w:r>
          </w:p>
          <w:p w:rsidR="000D1F70" w:rsidRPr="00742563" w:rsidRDefault="000D1F70" w:rsidP="00742563">
            <w:r w:rsidRPr="00742563">
              <w:t>Стержень – 1 шт;</w:t>
            </w:r>
          </w:p>
          <w:p w:rsidR="000D1F70" w:rsidRPr="00742563" w:rsidRDefault="000D1F70" w:rsidP="00742563">
            <w:r w:rsidRPr="00742563">
              <w:t>Винт дистальный – 5 шт;</w:t>
            </w:r>
          </w:p>
          <w:p w:rsidR="000D1F70" w:rsidRPr="00742563" w:rsidRDefault="000D1F70" w:rsidP="00742563">
            <w:r w:rsidRPr="00742563">
              <w:t>Винт-заглушка – 1 шт.</w:t>
            </w:r>
          </w:p>
          <w:p w:rsidR="000D1F70" w:rsidRPr="00742563" w:rsidRDefault="000D1F70" w:rsidP="00742563"/>
          <w:p w:rsidR="000D1F70" w:rsidRPr="00742563" w:rsidRDefault="000D1F70" w:rsidP="00742563">
            <w:r w:rsidRPr="00742563">
              <w:t>Стержень:</w:t>
            </w:r>
          </w:p>
          <w:p w:rsidR="000D1F70" w:rsidRPr="00742563" w:rsidRDefault="000D1F70" w:rsidP="00742563">
            <w:r w:rsidRPr="00742563">
              <w:t>Применение большеберцового стержня должно быть показано при остеосинтезе переломов большеберцовой кости, в том числе высоких и низких переломов с возможностью интраоперационной компрессии посредством специального винта, вводимого внутрь стержня.</w:t>
            </w:r>
          </w:p>
          <w:p w:rsidR="000D1F70" w:rsidRPr="00742563" w:rsidRDefault="000D1F70" w:rsidP="00742563">
            <w:r w:rsidRPr="00742563">
              <w:t>По форме стержень должен быть канюлированным и иметь поперечное сечение в виде треугольника со скругленными гранями, соответствующее анатомической форме канала.</w:t>
            </w:r>
          </w:p>
          <w:p w:rsidR="000D1F70" w:rsidRPr="00742563" w:rsidRDefault="000D1F70" w:rsidP="00742563">
            <w:r w:rsidRPr="00742563">
              <w:t>В проксимальной части стержень должен иметь изгиб кпереди не более 13 градусов для минимизации повреждения коленного сустава при введении.</w:t>
            </w:r>
          </w:p>
          <w:p w:rsidR="000D1F70" w:rsidRPr="00742563" w:rsidRDefault="000D1F70" w:rsidP="00742563">
            <w:r w:rsidRPr="00742563">
              <w:t>В проксимальной части стержня верхний передний край должен иметь скос для минимизации травмирования связок.</w:t>
            </w:r>
          </w:p>
          <w:p w:rsidR="000D1F70" w:rsidRPr="00742563" w:rsidRDefault="000D1F70" w:rsidP="00742563">
            <w:r w:rsidRPr="00742563">
              <w:t>В проксимальной части стержня должна иметься внутренняя резьба, диаметром 8 мм, для установки компрессионного винта или заглушки.</w:t>
            </w:r>
          </w:p>
          <w:p w:rsidR="000D1F70" w:rsidRPr="00742563" w:rsidRDefault="000D1F70" w:rsidP="00742563">
            <w:r w:rsidRPr="00742563">
              <w:t>Стержень должен вводиться антеградно.</w:t>
            </w:r>
          </w:p>
          <w:p w:rsidR="000D1F70" w:rsidRPr="00742563" w:rsidRDefault="000D1F70" w:rsidP="00742563">
            <w:r w:rsidRPr="00742563">
              <w:t>В проксимальной части стержня должно быть не более 5 отверстий.</w:t>
            </w:r>
          </w:p>
          <w:p w:rsidR="000D1F70" w:rsidRPr="00742563" w:rsidRDefault="000D1F70" w:rsidP="00742563">
            <w:r w:rsidRPr="00742563">
              <w:t>В дистальной части стержня должно быть не более 5 отверстий.</w:t>
            </w:r>
          </w:p>
          <w:p w:rsidR="000D1F70" w:rsidRPr="00742563" w:rsidRDefault="000D1F70" w:rsidP="00742563">
            <w:r w:rsidRPr="00742563">
              <w:t>Диаметр стержня должен быть в диапазоне от 8 до 11 мм с шагом 1 мм.</w:t>
            </w:r>
          </w:p>
          <w:p w:rsidR="000D1F70" w:rsidRPr="00742563" w:rsidRDefault="000D1F70" w:rsidP="00742563">
            <w:r w:rsidRPr="00742563">
              <w:t>Длина стержня должна быть не менее 270 и не более 390 мм с шагом 15 мм.</w:t>
            </w:r>
          </w:p>
          <w:p w:rsidR="000D1F70" w:rsidRPr="00742563" w:rsidRDefault="000D1F70" w:rsidP="00742563">
            <w:r w:rsidRPr="00742563">
              <w:t>Стержень должен быть изготовлен из титанового сплава.</w:t>
            </w:r>
          </w:p>
          <w:p w:rsidR="000D1F70" w:rsidRPr="00742563" w:rsidRDefault="000D1F70" w:rsidP="00742563">
            <w:r w:rsidRPr="00742563">
              <w:t>Винт дистальный:</w:t>
            </w:r>
          </w:p>
          <w:p w:rsidR="000D1F70" w:rsidRPr="00742563" w:rsidRDefault="000D1F70" w:rsidP="00742563">
            <w:r w:rsidRPr="00742563">
              <w:t>Винт должен иметь кортикальную резьбу.</w:t>
            </w:r>
          </w:p>
          <w:p w:rsidR="000D1F70" w:rsidRPr="00742563" w:rsidRDefault="000D1F70" w:rsidP="00742563">
            <w:r w:rsidRPr="00742563">
              <w:t>Резьба должна быть по всей длине.</w:t>
            </w:r>
          </w:p>
          <w:p w:rsidR="000D1F70" w:rsidRPr="00742563" w:rsidRDefault="000D1F70" w:rsidP="00742563">
            <w:r w:rsidRPr="00742563">
              <w:t>Наружный диаметр резьбы винта должен быть не более 4.5 мм.</w:t>
            </w:r>
          </w:p>
          <w:p w:rsidR="000D1F70" w:rsidRPr="00742563" w:rsidRDefault="000D1F70" w:rsidP="00742563">
            <w:r w:rsidRPr="00742563">
              <w:t>Головка винта должна быть цилиндрической формы.</w:t>
            </w:r>
          </w:p>
          <w:p w:rsidR="000D1F70" w:rsidRPr="00742563" w:rsidRDefault="000D1F70" w:rsidP="00742563">
            <w:r w:rsidRPr="00742563">
              <w:t>Винт должен иметь шлиц шестигранник S3.5 мм.</w:t>
            </w:r>
          </w:p>
          <w:p w:rsidR="000D1F70" w:rsidRPr="00742563" w:rsidRDefault="000D1F70" w:rsidP="00742563">
            <w:r w:rsidRPr="00742563">
              <w:t>Длина винта должна быть в диапазоне от 30 мм до 70 мм с шагом 5 мм.</w:t>
            </w:r>
          </w:p>
          <w:p w:rsidR="000D1F70" w:rsidRPr="00742563" w:rsidRDefault="000D1F70" w:rsidP="00742563">
            <w:r w:rsidRPr="00742563">
              <w:t>Материал изготовления винта должен быть титановый сплав.</w:t>
            </w:r>
          </w:p>
          <w:p w:rsidR="000D1F70" w:rsidRPr="00742563" w:rsidRDefault="000D1F70" w:rsidP="00742563"/>
          <w:p w:rsidR="000D1F70" w:rsidRPr="00742563" w:rsidRDefault="000D1F70" w:rsidP="00742563">
            <w:r w:rsidRPr="00742563">
              <w:t>Винт-заглушка:</w:t>
            </w:r>
          </w:p>
          <w:p w:rsidR="000D1F70" w:rsidRPr="00742563" w:rsidRDefault="000D1F70" w:rsidP="00742563">
            <w:r w:rsidRPr="00742563">
              <w:t xml:space="preserve">Должен быть предназначен для закрытия свободного конца установленного в кость штифта для препятствия зарастания канала штифта с резьбой. </w:t>
            </w:r>
          </w:p>
          <w:p w:rsidR="000D1F70" w:rsidRPr="00742563" w:rsidRDefault="000D1F70" w:rsidP="00742563">
            <w:r w:rsidRPr="00742563">
              <w:t>Форма головки винта должна быть цилиндрическая.</w:t>
            </w:r>
          </w:p>
          <w:p w:rsidR="000D1F70" w:rsidRPr="00742563" w:rsidRDefault="000D1F70" w:rsidP="00742563">
            <w:r w:rsidRPr="00742563">
              <w:t>Винт должен иметь шлиц шестигранник S3.5 мм.</w:t>
            </w:r>
          </w:p>
          <w:p w:rsidR="000D1F70" w:rsidRPr="00742563" w:rsidRDefault="000D1F70" w:rsidP="00742563">
            <w:r w:rsidRPr="00742563">
              <w:t>Винт должен быть канюлированным и иметь диаметр канюляции не более 3.5 мм.</w:t>
            </w:r>
          </w:p>
          <w:p w:rsidR="000D1F70" w:rsidRPr="00742563" w:rsidRDefault="000D1F70" w:rsidP="00742563">
            <w:r w:rsidRPr="00742563">
              <w:t>Диаметр резьбы винта должен быть не более 8.0 мм.</w:t>
            </w:r>
          </w:p>
          <w:p w:rsidR="000D1F70" w:rsidRPr="00742563" w:rsidRDefault="000D1F70" w:rsidP="00742563">
            <w:r w:rsidRPr="00742563">
              <w:t>Должен быть совместим с внутренней резьбой проксимального конца стержня для большеберцовой кости.</w:t>
            </w:r>
          </w:p>
          <w:p w:rsidR="000D1F70" w:rsidRPr="00742563" w:rsidRDefault="000D1F70" w:rsidP="00742563">
            <w:r w:rsidRPr="00742563">
              <w:t>Высота головки должна быть без удлинения.</w:t>
            </w:r>
          </w:p>
          <w:p w:rsidR="000D1F70" w:rsidRPr="00742563" w:rsidRDefault="000D1F70" w:rsidP="00742563">
            <w:r w:rsidRPr="00742563">
              <w:t>Материал изготовления винта должен быть титановый сплав.</w:t>
            </w:r>
          </w:p>
        </w:tc>
        <w:tc>
          <w:tcPr>
            <w:tcW w:w="1887" w:type="dxa"/>
          </w:tcPr>
          <w:p w:rsidR="000D1F70" w:rsidRPr="00742563" w:rsidRDefault="000D1F70" w:rsidP="0075070D">
            <w:pPr>
              <w:jc w:val="both"/>
            </w:pPr>
          </w:p>
        </w:tc>
        <w:tc>
          <w:tcPr>
            <w:tcW w:w="1235" w:type="dxa"/>
            <w:vAlign w:val="center"/>
          </w:tcPr>
          <w:p w:rsidR="000D1F70" w:rsidRPr="00742563" w:rsidRDefault="000D1F70" w:rsidP="0075070D">
            <w:pPr>
              <w:jc w:val="center"/>
            </w:pPr>
            <w:r w:rsidRPr="00742563">
              <w:t>Комплект</w:t>
            </w:r>
          </w:p>
        </w:tc>
        <w:tc>
          <w:tcPr>
            <w:tcW w:w="640" w:type="dxa"/>
            <w:vAlign w:val="center"/>
          </w:tcPr>
          <w:p w:rsidR="000D1F70" w:rsidRPr="00742563" w:rsidRDefault="000D1F70" w:rsidP="0075070D">
            <w:pPr>
              <w:jc w:val="center"/>
            </w:pPr>
            <w:r w:rsidRPr="00742563">
              <w:t>1</w:t>
            </w:r>
          </w:p>
        </w:tc>
      </w:tr>
      <w:tr w:rsidR="000D1F70" w:rsidRPr="00742563" w:rsidTr="00742563">
        <w:trPr>
          <w:trHeight w:val="225"/>
          <w:jc w:val="center"/>
        </w:trPr>
        <w:tc>
          <w:tcPr>
            <w:tcW w:w="540" w:type="dxa"/>
            <w:noWrap/>
            <w:vAlign w:val="center"/>
          </w:tcPr>
          <w:p w:rsidR="000D1F70" w:rsidRPr="00742563" w:rsidRDefault="000D1F70" w:rsidP="0075070D">
            <w:pPr>
              <w:jc w:val="center"/>
            </w:pPr>
            <w:r w:rsidRPr="00742563">
              <w:t>11</w:t>
            </w:r>
          </w:p>
        </w:tc>
        <w:tc>
          <w:tcPr>
            <w:tcW w:w="2075" w:type="dxa"/>
            <w:vAlign w:val="center"/>
          </w:tcPr>
          <w:p w:rsidR="000D1F70" w:rsidRPr="00742563" w:rsidRDefault="000D1F70" w:rsidP="00742563">
            <w:r w:rsidRPr="00742563">
              <w:t>Комплект для накостного остеосинтеза дистального отдела голени</w:t>
            </w:r>
          </w:p>
        </w:tc>
        <w:tc>
          <w:tcPr>
            <w:tcW w:w="4779" w:type="dxa"/>
            <w:noWrap/>
            <w:vAlign w:val="center"/>
          </w:tcPr>
          <w:p w:rsidR="000D1F70" w:rsidRPr="00742563" w:rsidRDefault="000D1F70" w:rsidP="00742563">
            <w:r w:rsidRPr="00742563">
              <w:t>Комплект в составе:</w:t>
            </w:r>
          </w:p>
          <w:p w:rsidR="000D1F70" w:rsidRPr="00742563" w:rsidRDefault="000D1F70" w:rsidP="00742563">
            <w:r w:rsidRPr="00742563">
              <w:t>Пластина– 1шт;</w:t>
            </w:r>
          </w:p>
          <w:p w:rsidR="000D1F70" w:rsidRPr="00742563" w:rsidRDefault="000D1F70" w:rsidP="00742563">
            <w:r w:rsidRPr="00742563">
              <w:t>Винт блокированный – 6 шт;</w:t>
            </w:r>
          </w:p>
          <w:p w:rsidR="000D1F70" w:rsidRPr="00742563" w:rsidRDefault="000D1F70" w:rsidP="00742563">
            <w:r w:rsidRPr="00742563">
              <w:t>Винт кортикальный – 1 шт.</w:t>
            </w:r>
          </w:p>
          <w:p w:rsidR="000D1F70" w:rsidRPr="00742563" w:rsidRDefault="000D1F70" w:rsidP="00742563"/>
          <w:p w:rsidR="000D1F70" w:rsidRPr="00742563" w:rsidRDefault="000D1F70" w:rsidP="00742563">
            <w:r w:rsidRPr="00742563">
              <w:t>Пластина:</w:t>
            </w:r>
          </w:p>
          <w:p w:rsidR="000D1F70" w:rsidRPr="00742563" w:rsidRDefault="000D1F70" w:rsidP="00742563">
            <w:r w:rsidRPr="00742563">
              <w:t>Пластина предназначена для остеосинтеза околосуставных и внутрисуставных отделов дистальной медиальной большеберцовой кости. Пластина выполнена и предлагается к поставке в нескольких вариантах исполнения на выбор Заказчика. Пластина с угловой стабильностью. Пластина блокируется винтами. Винты блокируются в отверстиях пластины без использования каких-либо приспособлений, шайб. Выполнены отдельно пластины для правой и левой верхней конечности. Пластина имеет диафизарную часть и метафизарную часть. Контакт с костью у пластины сплошной. Все отверстия в метафизарной части пластины имеют коническую резьбу под винты диаметром не более 3.5 мм. Пластина имеет не менее 6 метафизарных отверстий. Диафизарная часть пластины имеет комбинированные отверстия восьмиобразной формы с резьбой, позволяющее введение кортикальных винтов 3.5 мм и блокированных винтов 3.5 мм. Края пластины закруглены для уменьшения раздражения мягких тканей. Типоразмерный ряд по количеству отверстий в диафизарной части пластины представлен в диапазоне: минимальное значение 4 отверстия, максимальное 10 отверстий с шагом в 2 отверстия. Длина пластины не менее 109 и не более 187 мм. Толщина пластины не более 4.1 мм. Ширина диафизарной части пластины не более 13.5 мм. Ширина пластины в области метафизарной части не более 18.2 мм. Пластина изготовлена из сплава титана. Пластина имеет цветовое анодирование для лучшей визуализации в ране. Конкретный тип, форма, сторона и размер пластины будет определяться Заказчиком в зависимости от каждого конкретного случая и анатомических особенностей пациента.</w:t>
            </w:r>
          </w:p>
          <w:p w:rsidR="000D1F70" w:rsidRPr="00742563" w:rsidRDefault="000D1F70" w:rsidP="00742563">
            <w:r w:rsidRPr="00742563">
              <w:t>Винт блокированный:</w:t>
            </w:r>
          </w:p>
          <w:p w:rsidR="000D1F70" w:rsidRPr="00742563" w:rsidRDefault="000D1F70" w:rsidP="00742563">
            <w:r w:rsidRPr="00742563">
              <w:t>Винт должен иметь коническую резьбу на головке. Винт должен быть выполнен в варианте: саморежущий, блокированный винт. Диаметр винта должен быть не менее 3.5 мм. Блокированный винт должен быть в версии по исполнению шлица в головке винта –шестигранник 2.5 мм. Типоразмерный ряд по длине должен быть представлен в диапазоне 10-60 мм с шагом 2 мм, и в диапазоне 60-75 мм с шагом в 5 мм. Блокированный винт должен производиться из сплава титана. Конкретная длина винтов будет определяться Заказчиком в зависимости от каждого конкретного случая и анатомических особенностей пациента.</w:t>
            </w:r>
          </w:p>
          <w:p w:rsidR="000D1F70" w:rsidRPr="00742563" w:rsidRDefault="000D1F70" w:rsidP="00742563">
            <w:r w:rsidRPr="00742563">
              <w:t>Винт кортикальный:</w:t>
            </w:r>
          </w:p>
          <w:p w:rsidR="000D1F70" w:rsidRPr="00742563" w:rsidRDefault="000D1F70" w:rsidP="00742563">
            <w:r w:rsidRPr="00742563">
              <w:t>Винт должен быть выполнен в варианте: саморежущий, винт. Диаметр винта должен быть 3.5 мм. Винт должен быть в версии по исполнению шлица в головке винта –шестигранник 2.5 мм. Винт должен иметь мелкую резьбу, соответствующую кортикальной и располагаться по всей длине винта. Типоразмерный ряд по длине должен быть представлен в диапазоне от не менее 10 мм до не более 60 мм с шагом не более 2 мм, в диапазоне  от не менее 60 мм  до не более 75 мм с шагом в не более 5 мм. Кортикальный винт должен производиться из сплава титана.  Конкретная длина винтов будет определяться Заказчиком в зависимости от каждого конкретного случая и анатомических особенностей пациента.</w:t>
            </w:r>
          </w:p>
        </w:tc>
        <w:tc>
          <w:tcPr>
            <w:tcW w:w="1887" w:type="dxa"/>
          </w:tcPr>
          <w:p w:rsidR="000D1F70" w:rsidRPr="00742563" w:rsidRDefault="000D1F70" w:rsidP="0075070D">
            <w:pPr>
              <w:jc w:val="both"/>
            </w:pPr>
          </w:p>
        </w:tc>
        <w:tc>
          <w:tcPr>
            <w:tcW w:w="1235" w:type="dxa"/>
            <w:vAlign w:val="center"/>
          </w:tcPr>
          <w:p w:rsidR="000D1F70" w:rsidRPr="00742563" w:rsidRDefault="000D1F70" w:rsidP="0075070D">
            <w:pPr>
              <w:jc w:val="center"/>
            </w:pPr>
            <w:r w:rsidRPr="00742563">
              <w:t>Комплект</w:t>
            </w:r>
          </w:p>
        </w:tc>
        <w:tc>
          <w:tcPr>
            <w:tcW w:w="640" w:type="dxa"/>
            <w:vAlign w:val="center"/>
          </w:tcPr>
          <w:p w:rsidR="000D1F70" w:rsidRPr="00742563" w:rsidRDefault="000D1F70" w:rsidP="0075070D">
            <w:pPr>
              <w:jc w:val="center"/>
            </w:pPr>
            <w:r w:rsidRPr="00742563">
              <w:t>1</w:t>
            </w:r>
          </w:p>
        </w:tc>
      </w:tr>
      <w:tr w:rsidR="000D1F70" w:rsidRPr="00742563" w:rsidTr="00742563">
        <w:trPr>
          <w:trHeight w:val="225"/>
          <w:jc w:val="center"/>
        </w:trPr>
        <w:tc>
          <w:tcPr>
            <w:tcW w:w="540" w:type="dxa"/>
            <w:noWrap/>
            <w:vAlign w:val="center"/>
          </w:tcPr>
          <w:p w:rsidR="000D1F70" w:rsidRPr="00742563" w:rsidRDefault="000D1F70" w:rsidP="0075070D">
            <w:pPr>
              <w:jc w:val="center"/>
            </w:pPr>
            <w:r w:rsidRPr="00742563">
              <w:t>12</w:t>
            </w:r>
          </w:p>
        </w:tc>
        <w:tc>
          <w:tcPr>
            <w:tcW w:w="2075" w:type="dxa"/>
            <w:vAlign w:val="center"/>
          </w:tcPr>
          <w:p w:rsidR="000D1F70" w:rsidRPr="00742563" w:rsidRDefault="000D1F70" w:rsidP="00742563">
            <w:r w:rsidRPr="00742563">
              <w:t>Комплект для накостного остеосинтеза дистального латерального отдела голени</w:t>
            </w:r>
          </w:p>
        </w:tc>
        <w:tc>
          <w:tcPr>
            <w:tcW w:w="4779" w:type="dxa"/>
            <w:noWrap/>
            <w:vAlign w:val="center"/>
          </w:tcPr>
          <w:p w:rsidR="000D1F70" w:rsidRPr="00742563" w:rsidRDefault="000D1F70" w:rsidP="00742563">
            <w:r w:rsidRPr="00742563">
              <w:t>Комплект в составе:</w:t>
            </w:r>
          </w:p>
          <w:p w:rsidR="000D1F70" w:rsidRPr="00742563" w:rsidRDefault="000D1F70" w:rsidP="00742563">
            <w:r w:rsidRPr="00742563">
              <w:t>Пластина– 1шт;</w:t>
            </w:r>
          </w:p>
          <w:p w:rsidR="000D1F70" w:rsidRPr="00742563" w:rsidRDefault="000D1F70" w:rsidP="00742563">
            <w:r w:rsidRPr="00742563">
              <w:t>Винт блокированный – 6 шт;</w:t>
            </w:r>
          </w:p>
          <w:p w:rsidR="000D1F70" w:rsidRPr="00742563" w:rsidRDefault="000D1F70" w:rsidP="00742563">
            <w:r w:rsidRPr="00742563">
              <w:t>Винт кортикальный – 1 шт.</w:t>
            </w:r>
          </w:p>
          <w:p w:rsidR="000D1F70" w:rsidRPr="00742563" w:rsidRDefault="000D1F70" w:rsidP="00742563">
            <w:r w:rsidRPr="00742563">
              <w:t>Пластина:</w:t>
            </w:r>
          </w:p>
          <w:p w:rsidR="000D1F70" w:rsidRPr="00742563" w:rsidRDefault="000D1F70" w:rsidP="00742563">
            <w:r w:rsidRPr="00742563">
              <w:t>Пластина должна быть предназначена для остеосинтеза при переломах дистального отдела большеберцовой кости.</w:t>
            </w:r>
          </w:p>
          <w:p w:rsidR="000D1F70" w:rsidRPr="00742563" w:rsidRDefault="000D1F70" w:rsidP="00742563">
            <w:r w:rsidRPr="00742563">
              <w:t>Пластина должна устанавливаться  по передненаружной  поверхности большеберцовой кости. Пластина выполнена отдельно для правой и левой конечности. Метафизарная часть пластины предизогнута в форме «клюшки», для более оптимальной фиксации дистального метаэпифиза большеберцовой кости. Метафизарная часть пластины имеет 3 отверстия под спицы, для предварительной фиксации пластины к кости. В метафизарной части пластина имеет 6 отверстий круглой формы. Диафизарная часть содержит восьмиобразные  отверстия: одна часть которого овальная под кортикальные винты 3.5 мм, вторая часть круглая резьбовая под блокирующие винты диаметром 3.5 мм с конической резьбой на головке. Толщина пластины не более 4.0 мм. Ширина диафизарной части пластины не менее 13.0 мм.</w:t>
            </w:r>
          </w:p>
          <w:p w:rsidR="000D1F70" w:rsidRPr="00742563" w:rsidRDefault="000D1F70" w:rsidP="00742563">
            <w:r w:rsidRPr="00742563">
              <w:t>Количество отверстий в диафизарной части от 3 до 17. Длина пластины от 156 мм до 268 мм. Пластина имеет цветовое анодирование для лучшей визуализации в ране. Имеет индивидуальную упаковку с маркировкой. Пластина изготовлена из титанового сплава.</w:t>
            </w:r>
          </w:p>
          <w:p w:rsidR="000D1F70" w:rsidRPr="00742563" w:rsidRDefault="000D1F70" w:rsidP="00742563">
            <w:r w:rsidRPr="00742563">
              <w:t>Винт блокированный:</w:t>
            </w:r>
          </w:p>
          <w:p w:rsidR="000D1F70" w:rsidRPr="00742563" w:rsidRDefault="000D1F70" w:rsidP="00742563">
            <w:r w:rsidRPr="00742563">
              <w:t>Должен быть предназначен для удерживания пластины на кости.</w:t>
            </w:r>
          </w:p>
          <w:p w:rsidR="000D1F70" w:rsidRPr="00742563" w:rsidRDefault="000D1F70" w:rsidP="00742563">
            <w:r w:rsidRPr="00742563">
              <w:t>Шлиц должен быть гексагональный.</w:t>
            </w:r>
          </w:p>
          <w:p w:rsidR="000D1F70" w:rsidRPr="00742563" w:rsidRDefault="000D1F70" w:rsidP="00742563">
            <w:r w:rsidRPr="00742563">
              <w:t>Головка винта должна иметь коническую двухзаходную резьбу.</w:t>
            </w:r>
          </w:p>
          <w:p w:rsidR="000D1F70" w:rsidRPr="00742563" w:rsidRDefault="000D1F70" w:rsidP="00742563">
            <w:r w:rsidRPr="00742563">
              <w:t>Диаметр резьбы винта не более 3,5 мм.</w:t>
            </w:r>
          </w:p>
          <w:p w:rsidR="000D1F70" w:rsidRPr="00742563" w:rsidRDefault="000D1F70" w:rsidP="00742563">
            <w:r w:rsidRPr="00742563">
              <w:t>Диаметр головки не более 5,0 мм.</w:t>
            </w:r>
          </w:p>
          <w:p w:rsidR="000D1F70" w:rsidRPr="00742563" w:rsidRDefault="000D1F70" w:rsidP="00742563">
            <w:r w:rsidRPr="00742563">
              <w:t>Резьба винта должна быть мелкая кортикальная.</w:t>
            </w:r>
          </w:p>
          <w:p w:rsidR="000D1F70" w:rsidRPr="00742563" w:rsidRDefault="000D1F70" w:rsidP="00742563">
            <w:r w:rsidRPr="00742563">
              <w:t>Длина винта в диапазоне от 10 до 60 мм с шагом 2 мм.</w:t>
            </w:r>
          </w:p>
          <w:p w:rsidR="000D1F70" w:rsidRPr="00742563" w:rsidRDefault="000D1F70" w:rsidP="00742563">
            <w:r w:rsidRPr="00742563">
              <w:t>Материал изготовления должен быть титановый сплав.</w:t>
            </w:r>
          </w:p>
          <w:p w:rsidR="000D1F70" w:rsidRPr="00742563" w:rsidRDefault="000D1F70" w:rsidP="00742563"/>
          <w:p w:rsidR="000D1F70" w:rsidRPr="00742563" w:rsidRDefault="000D1F70" w:rsidP="00742563">
            <w:r w:rsidRPr="00742563">
              <w:t>Винт кортикальный:</w:t>
            </w:r>
          </w:p>
          <w:p w:rsidR="000D1F70" w:rsidRPr="00742563" w:rsidRDefault="000D1F70" w:rsidP="00742563">
            <w:r w:rsidRPr="00742563">
              <w:t>Должен быть предназначен для установки пластины на кости и скручивания отломков.</w:t>
            </w:r>
          </w:p>
          <w:p w:rsidR="000D1F70" w:rsidRPr="00742563" w:rsidRDefault="000D1F70" w:rsidP="00742563">
            <w:r w:rsidRPr="00742563">
              <w:t>Шлиц должен быть гексагональный.</w:t>
            </w:r>
          </w:p>
          <w:p w:rsidR="000D1F70" w:rsidRPr="00742563" w:rsidRDefault="000D1F70" w:rsidP="00742563">
            <w:r w:rsidRPr="00742563">
              <w:t>Головка винта должна иметь полусферическую форму.</w:t>
            </w:r>
          </w:p>
          <w:p w:rsidR="000D1F70" w:rsidRPr="00742563" w:rsidRDefault="000D1F70" w:rsidP="00742563">
            <w:r w:rsidRPr="00742563">
              <w:t>Диаметр резьбы винта не более 3,5 мм.</w:t>
            </w:r>
          </w:p>
          <w:p w:rsidR="000D1F70" w:rsidRPr="00742563" w:rsidRDefault="000D1F70" w:rsidP="00742563">
            <w:r w:rsidRPr="00742563">
              <w:t>Диаметр головки не более 5,9 мм.</w:t>
            </w:r>
          </w:p>
          <w:p w:rsidR="000D1F70" w:rsidRPr="00742563" w:rsidRDefault="000D1F70" w:rsidP="00742563">
            <w:r w:rsidRPr="00742563">
              <w:t>Резьба винта должна быть кортикальная.</w:t>
            </w:r>
          </w:p>
          <w:p w:rsidR="000D1F70" w:rsidRPr="00742563" w:rsidRDefault="000D1F70" w:rsidP="00742563">
            <w:r w:rsidRPr="00742563">
              <w:t>Длина винта в диапазоне от 10 до 60 мм с шагом 2 мм.</w:t>
            </w:r>
          </w:p>
          <w:p w:rsidR="000D1F70" w:rsidRPr="00742563" w:rsidRDefault="000D1F70" w:rsidP="00742563">
            <w:r w:rsidRPr="00742563">
              <w:t>Материал изготовления должен быть титановый сплав.</w:t>
            </w:r>
          </w:p>
        </w:tc>
        <w:tc>
          <w:tcPr>
            <w:tcW w:w="1887" w:type="dxa"/>
          </w:tcPr>
          <w:p w:rsidR="000D1F70" w:rsidRPr="00742563" w:rsidRDefault="000D1F70" w:rsidP="0075070D">
            <w:pPr>
              <w:jc w:val="both"/>
            </w:pPr>
          </w:p>
        </w:tc>
        <w:tc>
          <w:tcPr>
            <w:tcW w:w="1235" w:type="dxa"/>
            <w:vAlign w:val="center"/>
          </w:tcPr>
          <w:p w:rsidR="000D1F70" w:rsidRPr="00742563" w:rsidRDefault="000D1F70" w:rsidP="0075070D">
            <w:pPr>
              <w:jc w:val="center"/>
            </w:pPr>
            <w:r w:rsidRPr="00742563">
              <w:t>Комплект</w:t>
            </w:r>
          </w:p>
        </w:tc>
        <w:tc>
          <w:tcPr>
            <w:tcW w:w="640" w:type="dxa"/>
            <w:vAlign w:val="center"/>
          </w:tcPr>
          <w:p w:rsidR="000D1F70" w:rsidRPr="00742563" w:rsidRDefault="000D1F70" w:rsidP="0075070D">
            <w:pPr>
              <w:jc w:val="center"/>
            </w:pPr>
            <w:r w:rsidRPr="00742563">
              <w:t>1</w:t>
            </w:r>
          </w:p>
        </w:tc>
      </w:tr>
      <w:tr w:rsidR="000D1F70" w:rsidRPr="00742563" w:rsidTr="00742563">
        <w:trPr>
          <w:trHeight w:val="225"/>
          <w:jc w:val="center"/>
        </w:trPr>
        <w:tc>
          <w:tcPr>
            <w:tcW w:w="540" w:type="dxa"/>
            <w:noWrap/>
            <w:vAlign w:val="center"/>
          </w:tcPr>
          <w:p w:rsidR="000D1F70" w:rsidRPr="00742563" w:rsidRDefault="000D1F70" w:rsidP="0075070D">
            <w:pPr>
              <w:jc w:val="center"/>
            </w:pPr>
            <w:r w:rsidRPr="00742563">
              <w:t>13</w:t>
            </w:r>
          </w:p>
        </w:tc>
        <w:tc>
          <w:tcPr>
            <w:tcW w:w="2075" w:type="dxa"/>
            <w:vAlign w:val="center"/>
          </w:tcPr>
          <w:p w:rsidR="000D1F70" w:rsidRPr="00742563" w:rsidRDefault="000D1F70" w:rsidP="00742563">
            <w:r w:rsidRPr="00742563">
              <w:t>Цемент средней вязкости с содержанием лекарственного средства</w:t>
            </w:r>
          </w:p>
        </w:tc>
        <w:tc>
          <w:tcPr>
            <w:tcW w:w="4779" w:type="dxa"/>
            <w:noWrap/>
            <w:vAlign w:val="center"/>
          </w:tcPr>
          <w:p w:rsidR="000D1F70" w:rsidRPr="00742563" w:rsidRDefault="000D1F70" w:rsidP="00742563">
            <w:r w:rsidRPr="00742563">
              <w:t>Костный цемент:</w:t>
            </w:r>
          </w:p>
          <w:p w:rsidR="000D1F70" w:rsidRPr="00742563" w:rsidRDefault="000D1F70" w:rsidP="00742563">
            <w:r w:rsidRPr="00742563">
              <w:t>- должен быть предназначен для крепления металлических или полимерных эндопротезов к естественной кости во время артропластических операций.</w:t>
            </w:r>
          </w:p>
          <w:p w:rsidR="000D1F70" w:rsidRPr="00742563" w:rsidRDefault="000D1F70" w:rsidP="00742563">
            <w:r w:rsidRPr="00742563">
              <w:t>- должен представлять собой упаковку содержащую жидкую часть в ампуле и порошковую часть в пакете.</w:t>
            </w:r>
          </w:p>
          <w:p w:rsidR="000D1F70" w:rsidRPr="00742563" w:rsidRDefault="000D1F70" w:rsidP="00742563">
            <w:r w:rsidRPr="00742563">
              <w:t>- цемент должен образовываться в результате реакции полимеризации при смешивании жидкого и порошкового компонентов в процессе подготовки.</w:t>
            </w:r>
          </w:p>
          <w:p w:rsidR="000D1F70" w:rsidRPr="00742563" w:rsidRDefault="000D1F70" w:rsidP="00742563">
            <w:r w:rsidRPr="00742563">
              <w:t>- жидкий компонент должен быть изготовлен на основе метилметакрилата.</w:t>
            </w:r>
          </w:p>
          <w:p w:rsidR="000D1F70" w:rsidRPr="00742563" w:rsidRDefault="000D1F70" w:rsidP="00742563">
            <w:r w:rsidRPr="00742563">
              <w:t>- порошковый компонент должен быть изготовлен на основе метилметакрилата, и содержать сульфат гентамицина.</w:t>
            </w:r>
          </w:p>
          <w:p w:rsidR="000D1F70" w:rsidRPr="00742563" w:rsidRDefault="000D1F70" w:rsidP="00742563">
            <w:r w:rsidRPr="00742563">
              <w:t>- для придачи рентгеноконтрастности порошковый компонент должен содержать в составе сульфат бария.</w:t>
            </w:r>
          </w:p>
          <w:p w:rsidR="000D1F70" w:rsidRPr="00742563" w:rsidRDefault="000D1F70" w:rsidP="00742563">
            <w:r w:rsidRPr="00742563">
              <w:t>- степень вязкости во время рабочей части фазы должна быть средней.</w:t>
            </w:r>
          </w:p>
          <w:p w:rsidR="000D1F70" w:rsidRPr="00742563" w:rsidRDefault="000D1F70" w:rsidP="00742563">
            <w:r w:rsidRPr="00742563">
              <w:t>- продолжительность рабочей фазы (при ручном смешивании, при температуре t° 20°C) должна быть  не менее 7 минут.</w:t>
            </w:r>
          </w:p>
          <w:p w:rsidR="000D1F70" w:rsidRPr="00742563" w:rsidRDefault="000D1F70" w:rsidP="00742563">
            <w:r w:rsidRPr="00742563">
              <w:t>- время затвердевания (при ручном смешивании, при температуре t° 20°C) должна быть не более 9 минут.</w:t>
            </w:r>
          </w:p>
          <w:p w:rsidR="000D1F70" w:rsidRPr="00742563" w:rsidRDefault="000D1F70" w:rsidP="00742563">
            <w:r w:rsidRPr="00742563">
              <w:t>- упаковка должна быть двойная стерильная.</w:t>
            </w:r>
          </w:p>
          <w:p w:rsidR="000D1F70" w:rsidRPr="00742563" w:rsidRDefault="000D1F70" w:rsidP="00742563">
            <w:r w:rsidRPr="00742563">
              <w:t>- в упаковке должно быть 40 грамм.</w:t>
            </w:r>
          </w:p>
          <w:p w:rsidR="000D1F70" w:rsidRPr="00742563" w:rsidRDefault="000D1F70" w:rsidP="00742563">
            <w:r w:rsidRPr="00742563">
              <w:t>Упаковка компонентов эндопротеза должна быть индивидуальная стерильная.</w:t>
            </w:r>
          </w:p>
          <w:p w:rsidR="000D1F70" w:rsidRPr="00742563" w:rsidRDefault="000D1F70" w:rsidP="00742563">
            <w:r w:rsidRPr="00742563">
              <w:t xml:space="preserve">Минимальный остаточный срок годности после поставки товара должен быть не менее 80 % </w:t>
            </w:r>
          </w:p>
          <w:p w:rsidR="000D1F70" w:rsidRPr="00742563" w:rsidRDefault="000D1F70" w:rsidP="00742563">
            <w:r w:rsidRPr="00742563">
              <w:t>остаточного срока годности.</w:t>
            </w:r>
          </w:p>
          <w:p w:rsidR="000D1F70" w:rsidRPr="00742563" w:rsidRDefault="000D1F70" w:rsidP="00742563"/>
        </w:tc>
        <w:tc>
          <w:tcPr>
            <w:tcW w:w="1887" w:type="dxa"/>
          </w:tcPr>
          <w:p w:rsidR="000D1F70" w:rsidRPr="00742563" w:rsidRDefault="000D1F70" w:rsidP="0075070D">
            <w:pPr>
              <w:snapToGrid w:val="0"/>
              <w:jc w:val="both"/>
            </w:pPr>
          </w:p>
        </w:tc>
        <w:tc>
          <w:tcPr>
            <w:tcW w:w="1235" w:type="dxa"/>
            <w:vAlign w:val="center"/>
          </w:tcPr>
          <w:p w:rsidR="000D1F70" w:rsidRPr="00742563" w:rsidRDefault="000D1F70" w:rsidP="0075070D">
            <w:pPr>
              <w:jc w:val="center"/>
            </w:pPr>
            <w:r w:rsidRPr="00742563">
              <w:t>Комплект</w:t>
            </w:r>
          </w:p>
        </w:tc>
        <w:tc>
          <w:tcPr>
            <w:tcW w:w="640" w:type="dxa"/>
            <w:vAlign w:val="center"/>
          </w:tcPr>
          <w:p w:rsidR="000D1F70" w:rsidRPr="00742563" w:rsidRDefault="000D1F70" w:rsidP="0075070D">
            <w:pPr>
              <w:jc w:val="center"/>
            </w:pPr>
            <w:r w:rsidRPr="00742563">
              <w:t>1</w:t>
            </w:r>
          </w:p>
        </w:tc>
      </w:tr>
      <w:tr w:rsidR="000D1F70" w:rsidRPr="00742563" w:rsidTr="00742563">
        <w:trPr>
          <w:trHeight w:val="225"/>
          <w:jc w:val="center"/>
        </w:trPr>
        <w:tc>
          <w:tcPr>
            <w:tcW w:w="540" w:type="dxa"/>
            <w:noWrap/>
            <w:vAlign w:val="center"/>
          </w:tcPr>
          <w:p w:rsidR="000D1F70" w:rsidRPr="00742563" w:rsidRDefault="000D1F70" w:rsidP="0075070D">
            <w:pPr>
              <w:jc w:val="center"/>
            </w:pPr>
            <w:r w:rsidRPr="00742563">
              <w:t>14</w:t>
            </w:r>
          </w:p>
        </w:tc>
        <w:tc>
          <w:tcPr>
            <w:tcW w:w="2075" w:type="dxa"/>
            <w:vAlign w:val="center"/>
          </w:tcPr>
          <w:p w:rsidR="000D1F70" w:rsidRPr="00742563" w:rsidRDefault="000D1F70" w:rsidP="00742563">
            <w:r w:rsidRPr="00742563">
              <w:t>Комплект для эндопротезирования тазобедренного сустава цементной фиксации</w:t>
            </w:r>
          </w:p>
        </w:tc>
        <w:tc>
          <w:tcPr>
            <w:tcW w:w="4779" w:type="dxa"/>
            <w:noWrap/>
            <w:vAlign w:val="center"/>
          </w:tcPr>
          <w:p w:rsidR="000D1F70" w:rsidRPr="00742563" w:rsidRDefault="000D1F70" w:rsidP="00742563">
            <w:r w:rsidRPr="00742563">
              <w:t>Состав комплекта:</w:t>
            </w:r>
          </w:p>
          <w:p w:rsidR="000D1F70" w:rsidRPr="00742563" w:rsidRDefault="000D1F70" w:rsidP="00742563">
            <w:r w:rsidRPr="00742563">
              <w:t>Ножка – 1 шт.</w:t>
            </w:r>
          </w:p>
          <w:p w:rsidR="000D1F70" w:rsidRPr="00742563" w:rsidRDefault="000D1F70" w:rsidP="00742563">
            <w:r w:rsidRPr="00742563">
              <w:t>Чашка – 1 шт.</w:t>
            </w:r>
          </w:p>
          <w:p w:rsidR="000D1F70" w:rsidRPr="00742563" w:rsidRDefault="000D1F70" w:rsidP="00742563">
            <w:r w:rsidRPr="00742563">
              <w:t>Головка – 1 шт.</w:t>
            </w:r>
          </w:p>
          <w:p w:rsidR="000D1F70" w:rsidRPr="00742563" w:rsidRDefault="000D1F70" w:rsidP="00742563">
            <w:pPr>
              <w:rPr>
                <w:b/>
              </w:rPr>
            </w:pPr>
            <w:r w:rsidRPr="00742563">
              <w:rPr>
                <w:b/>
              </w:rPr>
              <w:t>Ножка:</w:t>
            </w:r>
          </w:p>
          <w:p w:rsidR="000D1F70" w:rsidRPr="00742563" w:rsidRDefault="000D1F70" w:rsidP="00742563">
            <w:r w:rsidRPr="00742563">
              <w:t>Материал изготовления должен быть  высокополированная нержавеющая сталь .</w:t>
            </w:r>
          </w:p>
          <w:p w:rsidR="000D1F70" w:rsidRPr="00742563" w:rsidRDefault="000D1F70" w:rsidP="00742563">
            <w:r w:rsidRPr="00742563">
              <w:t xml:space="preserve">Форма должна быть прямая, в виде двойного клина, усечённого в проксимальной части с латеральной стороны Сечение: трапециевидное. </w:t>
            </w:r>
            <w:r w:rsidRPr="00742563">
              <w:tab/>
            </w:r>
          </w:p>
          <w:p w:rsidR="000D1F70" w:rsidRPr="00742563" w:rsidRDefault="000D1F70" w:rsidP="00742563">
            <w:r w:rsidRPr="00742563">
              <w:t>Фиксация: цементная</w:t>
            </w:r>
            <w:r w:rsidRPr="00742563">
              <w:tab/>
            </w:r>
          </w:p>
          <w:p w:rsidR="000D1F70" w:rsidRPr="00742563" w:rsidRDefault="000D1F70" w:rsidP="00742563">
            <w:r w:rsidRPr="00742563">
              <w:t>Количество версий не менее 2 (Стандартная версия и стандартная версия с увеличенным офсетом)</w:t>
            </w:r>
          </w:p>
          <w:p w:rsidR="000D1F70" w:rsidRPr="00742563" w:rsidRDefault="000D1F70" w:rsidP="00742563">
            <w:r w:rsidRPr="00742563">
              <w:t>Угол наклона шейки стандартной версии от 125 град.  до 135 град.</w:t>
            </w:r>
            <w:r w:rsidRPr="00742563">
              <w:tab/>
            </w:r>
          </w:p>
          <w:p w:rsidR="000D1F70" w:rsidRPr="00742563" w:rsidRDefault="000D1F70" w:rsidP="00742563">
            <w:r w:rsidRPr="00742563">
              <w:t>Угол наклона шейки стандартной версии с увеличенным офсетом от 130 град.  до 135 град.</w:t>
            </w:r>
          </w:p>
          <w:p w:rsidR="000D1F70" w:rsidRPr="00742563" w:rsidRDefault="000D1F70" w:rsidP="00742563">
            <w:r w:rsidRPr="00742563">
              <w:t>Количество типоразмеров для стандартной версии не менее 10</w:t>
            </w:r>
          </w:p>
          <w:p w:rsidR="000D1F70" w:rsidRPr="00742563" w:rsidRDefault="000D1F70" w:rsidP="00742563">
            <w:r w:rsidRPr="00742563">
              <w:t>Количество типоразмеров для версии с увеличенным офсетом не менее 10</w:t>
            </w:r>
          </w:p>
          <w:p w:rsidR="000D1F70" w:rsidRPr="00742563" w:rsidRDefault="000D1F70" w:rsidP="00742563">
            <w:r w:rsidRPr="00742563">
              <w:t>Длина ножки – стандартная версия от 115 мм до 190 мм</w:t>
            </w:r>
          </w:p>
          <w:p w:rsidR="000D1F70" w:rsidRPr="00742563" w:rsidRDefault="000D1F70" w:rsidP="00742563">
            <w:r w:rsidRPr="00742563">
              <w:t>Длина ножки – версия с увеличенным офсетом от 130 мм до 190 мм</w:t>
            </w:r>
          </w:p>
          <w:p w:rsidR="000D1F70" w:rsidRPr="00742563" w:rsidRDefault="000D1F70" w:rsidP="00742563">
            <w:r w:rsidRPr="00742563">
              <w:t>Офсет должен прогрессивно увеличиваться с увеличением размера компонента</w:t>
            </w:r>
            <w:r w:rsidRPr="00742563">
              <w:tab/>
            </w:r>
          </w:p>
          <w:p w:rsidR="000D1F70" w:rsidRPr="00742563" w:rsidRDefault="000D1F70" w:rsidP="00742563">
            <w:r w:rsidRPr="00742563">
              <w:t>Центрирующая шейка: заходная часть 12 мм, основание 14 мм, Упаковка индивидуальная стерильная</w:t>
            </w:r>
          </w:p>
          <w:p w:rsidR="000D1F70" w:rsidRPr="00742563" w:rsidRDefault="000D1F70" w:rsidP="00742563">
            <w:pPr>
              <w:rPr>
                <w:b/>
              </w:rPr>
            </w:pPr>
            <w:r w:rsidRPr="00742563">
              <w:rPr>
                <w:b/>
              </w:rPr>
              <w:t>Чашка:</w:t>
            </w:r>
          </w:p>
          <w:p w:rsidR="000D1F70" w:rsidRPr="00742563" w:rsidRDefault="000D1F70" w:rsidP="00742563">
            <w:r w:rsidRPr="00742563">
              <w:t>Материал изготовления должен быть высокомолекулярный полиэтилен</w:t>
            </w:r>
          </w:p>
          <w:p w:rsidR="000D1F70" w:rsidRPr="00742563" w:rsidRDefault="000D1F70" w:rsidP="00742563">
            <w:r w:rsidRPr="00742563">
              <w:t>Фиксация: цементная</w:t>
            </w:r>
          </w:p>
          <w:p w:rsidR="000D1F70" w:rsidRPr="00742563" w:rsidRDefault="000D1F70" w:rsidP="00742563">
            <w:r w:rsidRPr="00742563">
              <w:t xml:space="preserve">Количество типоразмеров не менее </w:t>
            </w:r>
            <w:r w:rsidRPr="00742563">
              <w:tab/>
              <w:t>8</w:t>
            </w:r>
          </w:p>
          <w:p w:rsidR="000D1F70" w:rsidRPr="00742563" w:rsidRDefault="000D1F70" w:rsidP="00742563">
            <w:r w:rsidRPr="00742563">
              <w:t>Внешний диаметр от 44 мм до 58 мм с шагом не менее 2 мм</w:t>
            </w:r>
          </w:p>
          <w:p w:rsidR="000D1F70" w:rsidRPr="00742563" w:rsidRDefault="000D1F70" w:rsidP="00742563">
            <w:r w:rsidRPr="00742563">
              <w:t>Внутренний диаметр должен соответствовать  головка 28 и 32 мм</w:t>
            </w:r>
          </w:p>
          <w:p w:rsidR="000D1F70" w:rsidRPr="00742563" w:rsidRDefault="000D1F70" w:rsidP="00742563">
            <w:r w:rsidRPr="00742563">
              <w:t>Форма должна быть наружная полусфера с циркулярными бороздами для обеспечения лучшего контакта с костным цементом</w:t>
            </w:r>
            <w:r w:rsidRPr="00742563">
              <w:tab/>
            </w:r>
          </w:p>
          <w:p w:rsidR="000D1F70" w:rsidRPr="00742563" w:rsidRDefault="000D1F70" w:rsidP="00742563">
            <w:r w:rsidRPr="00742563">
              <w:t>Наличие рентгеноконтрастного  маркера в виде проволочного кольца, расположенного по периферии чашки для определения регулировки чашки в положении отведения и антеверсии.</w:t>
            </w:r>
          </w:p>
          <w:p w:rsidR="000D1F70" w:rsidRPr="00742563" w:rsidRDefault="000D1F70" w:rsidP="00742563">
            <w:r w:rsidRPr="00742563">
              <w:t>Упаковка индивидуальная стерильная</w:t>
            </w:r>
          </w:p>
          <w:p w:rsidR="000D1F70" w:rsidRPr="00742563" w:rsidRDefault="000D1F70" w:rsidP="00742563">
            <w:pPr>
              <w:rPr>
                <w:b/>
              </w:rPr>
            </w:pPr>
            <w:r w:rsidRPr="00742563">
              <w:rPr>
                <w:b/>
              </w:rPr>
              <w:t>Головка:</w:t>
            </w:r>
          </w:p>
          <w:p w:rsidR="000D1F70" w:rsidRPr="00742563" w:rsidRDefault="000D1F70" w:rsidP="00742563">
            <w:r w:rsidRPr="00742563">
              <w:t xml:space="preserve">Материал изготовления должен быть сплав CoCr </w:t>
            </w:r>
          </w:p>
          <w:p w:rsidR="000D1F70" w:rsidRPr="00742563" w:rsidRDefault="000D1F70" w:rsidP="00742563">
            <w:r w:rsidRPr="00742563">
              <w:t>Центрирующая шейка: заходная часть 12 мм, основание 14 мм</w:t>
            </w:r>
          </w:p>
          <w:p w:rsidR="000D1F70" w:rsidRPr="00742563" w:rsidRDefault="000D1F70" w:rsidP="00742563">
            <w:r w:rsidRPr="00742563">
              <w:t>Внешний диаметр не менее 28 и не более 32 мм</w:t>
            </w:r>
          </w:p>
          <w:p w:rsidR="000D1F70" w:rsidRPr="00742563" w:rsidRDefault="000D1F70" w:rsidP="00742563">
            <w:r w:rsidRPr="00742563">
              <w:t>Количество типоразмеров для каждого диаметра</w:t>
            </w:r>
            <w:r w:rsidRPr="00742563">
              <w:tab/>
              <w:t>не менее 4</w:t>
            </w:r>
          </w:p>
          <w:p w:rsidR="000D1F70" w:rsidRPr="00742563" w:rsidRDefault="000D1F70" w:rsidP="00742563">
            <w:pPr>
              <w:rPr>
                <w:b/>
              </w:rPr>
            </w:pPr>
            <w:r w:rsidRPr="00742563">
              <w:t>Упаковка индивидуальная стерильная</w:t>
            </w:r>
            <w:r w:rsidRPr="00742563">
              <w:rPr>
                <w:b/>
              </w:rPr>
              <w:tab/>
            </w:r>
          </w:p>
        </w:tc>
        <w:tc>
          <w:tcPr>
            <w:tcW w:w="1887" w:type="dxa"/>
          </w:tcPr>
          <w:p w:rsidR="000D1F70" w:rsidRPr="00742563" w:rsidRDefault="000D1F70" w:rsidP="0075070D">
            <w:pPr>
              <w:jc w:val="both"/>
            </w:pPr>
          </w:p>
        </w:tc>
        <w:tc>
          <w:tcPr>
            <w:tcW w:w="1235" w:type="dxa"/>
            <w:vAlign w:val="center"/>
          </w:tcPr>
          <w:p w:rsidR="000D1F70" w:rsidRPr="00742563" w:rsidRDefault="000D1F70" w:rsidP="0075070D">
            <w:pPr>
              <w:jc w:val="center"/>
            </w:pPr>
            <w:r w:rsidRPr="00742563">
              <w:t>Комплект</w:t>
            </w:r>
          </w:p>
        </w:tc>
        <w:tc>
          <w:tcPr>
            <w:tcW w:w="640" w:type="dxa"/>
            <w:vAlign w:val="center"/>
          </w:tcPr>
          <w:p w:rsidR="000D1F70" w:rsidRPr="00742563" w:rsidRDefault="000D1F70" w:rsidP="0075070D">
            <w:pPr>
              <w:jc w:val="center"/>
            </w:pPr>
            <w:r w:rsidRPr="00742563">
              <w:t>1</w:t>
            </w:r>
          </w:p>
        </w:tc>
      </w:tr>
      <w:tr w:rsidR="000D1F70" w:rsidRPr="00742563" w:rsidTr="00742563">
        <w:trPr>
          <w:trHeight w:val="225"/>
          <w:jc w:val="center"/>
        </w:trPr>
        <w:tc>
          <w:tcPr>
            <w:tcW w:w="540" w:type="dxa"/>
            <w:noWrap/>
            <w:vAlign w:val="center"/>
          </w:tcPr>
          <w:p w:rsidR="000D1F70" w:rsidRPr="00742563" w:rsidRDefault="000D1F70" w:rsidP="0075070D">
            <w:pPr>
              <w:jc w:val="center"/>
            </w:pPr>
            <w:r w:rsidRPr="00742563">
              <w:t>15</w:t>
            </w:r>
          </w:p>
        </w:tc>
        <w:tc>
          <w:tcPr>
            <w:tcW w:w="2075" w:type="dxa"/>
            <w:vAlign w:val="center"/>
          </w:tcPr>
          <w:p w:rsidR="000D1F70" w:rsidRPr="00742563" w:rsidRDefault="000D1F70" w:rsidP="00742563">
            <w:r w:rsidRPr="00742563">
              <w:t xml:space="preserve">Комплект для эндопротезирования тазобедренного сустава бесцементный: металл полиэт  </w:t>
            </w:r>
          </w:p>
        </w:tc>
        <w:tc>
          <w:tcPr>
            <w:tcW w:w="4779" w:type="dxa"/>
            <w:noWrap/>
            <w:vAlign w:val="center"/>
          </w:tcPr>
          <w:p w:rsidR="000D1F70" w:rsidRPr="00742563" w:rsidRDefault="000D1F70" w:rsidP="00742563">
            <w:r w:rsidRPr="00742563">
              <w:t>Состав комплекта:</w:t>
            </w:r>
          </w:p>
          <w:p w:rsidR="000D1F70" w:rsidRPr="00742563" w:rsidRDefault="000D1F70" w:rsidP="00742563">
            <w:r w:rsidRPr="00742563">
              <w:t>Ножка – 1 шт.</w:t>
            </w:r>
          </w:p>
          <w:p w:rsidR="000D1F70" w:rsidRPr="00742563" w:rsidRDefault="000D1F70" w:rsidP="00742563">
            <w:r w:rsidRPr="00742563">
              <w:t>Чашка – 1 шт.</w:t>
            </w:r>
          </w:p>
          <w:p w:rsidR="000D1F70" w:rsidRPr="00742563" w:rsidRDefault="000D1F70" w:rsidP="00742563">
            <w:r w:rsidRPr="00742563">
              <w:t>Головка – 1 шт.</w:t>
            </w:r>
          </w:p>
          <w:p w:rsidR="000D1F70" w:rsidRPr="00742563" w:rsidRDefault="000D1F70" w:rsidP="00742563">
            <w:r w:rsidRPr="00742563">
              <w:t>Вкладыш – 1 шт.</w:t>
            </w:r>
          </w:p>
          <w:p w:rsidR="000D1F70" w:rsidRPr="00742563" w:rsidRDefault="000D1F70" w:rsidP="00742563">
            <w:r w:rsidRPr="00742563">
              <w:t>Винт костный – 1 шт.</w:t>
            </w:r>
          </w:p>
          <w:p w:rsidR="000D1F70" w:rsidRPr="00742563" w:rsidRDefault="000D1F70" w:rsidP="00742563">
            <w:pPr>
              <w:rPr>
                <w:b/>
              </w:rPr>
            </w:pPr>
            <w:r w:rsidRPr="00742563">
              <w:rPr>
                <w:b/>
              </w:rPr>
              <w:t>Ножка:</w:t>
            </w:r>
          </w:p>
          <w:p w:rsidR="000D1F70" w:rsidRPr="00742563" w:rsidRDefault="000D1F70" w:rsidP="00742563">
            <w:r w:rsidRPr="00742563">
              <w:t>Материал изготовления должен быть титановый сплав Покрытие должно быть по всей рабочей поверхности ножки (от шейки до срединной оси ножки, от срединной оси ножки до дистального конца ножки).</w:t>
            </w:r>
          </w:p>
          <w:p w:rsidR="000D1F70" w:rsidRPr="00742563" w:rsidRDefault="000D1F70" w:rsidP="00742563">
            <w:r w:rsidRPr="00742563">
              <w:t>Материал покрытия должен быть гидроксиапатит, газ-плазменное нанесение</w:t>
            </w:r>
            <w:r w:rsidRPr="00742563">
              <w:tab/>
            </w:r>
          </w:p>
          <w:p w:rsidR="000D1F70" w:rsidRPr="00742563" w:rsidRDefault="000D1F70" w:rsidP="00742563">
            <w:r w:rsidRPr="00742563">
              <w:t>Толщина покрытия гидроксиапатит</w:t>
            </w:r>
            <w:r w:rsidRPr="00742563">
              <w:tab/>
              <w:t>155mm, +/- 35mm (показатель неизменный)</w:t>
            </w:r>
          </w:p>
          <w:p w:rsidR="000D1F70" w:rsidRPr="00742563" w:rsidRDefault="000D1F70" w:rsidP="00742563">
            <w:r w:rsidRPr="00742563">
              <w:t>Форма должна быть прямая, в виде двойного клина, усечённого в проксимальной части с латеральной стороны</w:t>
            </w:r>
          </w:p>
          <w:p w:rsidR="000D1F70" w:rsidRPr="00742563" w:rsidRDefault="000D1F70" w:rsidP="00742563">
            <w:r w:rsidRPr="00742563">
              <w:t>Сечение: трапециевидное</w:t>
            </w:r>
            <w:r w:rsidRPr="00742563">
              <w:tab/>
            </w:r>
          </w:p>
          <w:p w:rsidR="000D1F70" w:rsidRPr="00742563" w:rsidRDefault="000D1F70" w:rsidP="00742563">
            <w:r w:rsidRPr="00742563">
              <w:t>Макроструктура поверхности ножки - в проксимальной части - поперечные борозды по всему периметру; в центральной и дистальной части - продольные борозды</w:t>
            </w:r>
            <w:r w:rsidRPr="00742563">
              <w:tab/>
            </w:r>
          </w:p>
          <w:p w:rsidR="000D1F70" w:rsidRPr="00742563" w:rsidRDefault="000D1F70" w:rsidP="00742563">
            <w:r w:rsidRPr="00742563">
              <w:t>Характеристика граней: закруглённые</w:t>
            </w:r>
            <w:r w:rsidRPr="00742563">
              <w:tab/>
            </w:r>
          </w:p>
          <w:p w:rsidR="000D1F70" w:rsidRPr="00742563" w:rsidRDefault="000D1F70" w:rsidP="00742563">
            <w:r w:rsidRPr="00742563">
              <w:t>Фиксация: первичная - пресс-фит, вторичная - остеоинтеграция</w:t>
            </w:r>
            <w:r w:rsidRPr="00742563">
              <w:tab/>
              <w:t>Наличие</w:t>
            </w:r>
          </w:p>
          <w:p w:rsidR="000D1F70" w:rsidRPr="00742563" w:rsidRDefault="000D1F70" w:rsidP="00742563">
            <w:r w:rsidRPr="00742563">
              <w:t>Поверхность шейки: полированная</w:t>
            </w:r>
            <w:r w:rsidRPr="00742563">
              <w:tab/>
            </w:r>
          </w:p>
          <w:p w:rsidR="000D1F70" w:rsidRPr="00742563" w:rsidRDefault="000D1F70" w:rsidP="00742563">
            <w:r w:rsidRPr="00742563">
              <w:t>Центрирующая шейка: заходная часть 12 мм, основание 14 мм</w:t>
            </w:r>
          </w:p>
          <w:p w:rsidR="000D1F70" w:rsidRPr="00742563" w:rsidRDefault="000D1F70" w:rsidP="00742563">
            <w:r w:rsidRPr="00742563">
              <w:t>Количество версий не менее 2</w:t>
            </w:r>
          </w:p>
          <w:p w:rsidR="000D1F70" w:rsidRPr="00742563" w:rsidRDefault="000D1F70" w:rsidP="00742563">
            <w:r w:rsidRPr="00742563">
              <w:t>Стандартная версия и латерализованная версия</w:t>
            </w:r>
            <w:r w:rsidRPr="00742563">
              <w:tab/>
            </w:r>
          </w:p>
          <w:p w:rsidR="000D1F70" w:rsidRPr="00742563" w:rsidRDefault="000D1F70" w:rsidP="00742563">
            <w:r w:rsidRPr="00742563">
              <w:t>Угол наклона шейки стандартной версии от 125 град. до 135 град.</w:t>
            </w:r>
          </w:p>
          <w:p w:rsidR="000D1F70" w:rsidRPr="00742563" w:rsidRDefault="000D1F70" w:rsidP="00742563">
            <w:r w:rsidRPr="00742563">
              <w:t>Угол наклона шейки латерализованной версии от 130 град. до 135 град.</w:t>
            </w:r>
          </w:p>
          <w:p w:rsidR="000D1F70" w:rsidRPr="00742563" w:rsidRDefault="000D1F70" w:rsidP="00742563">
            <w:r w:rsidRPr="00742563">
              <w:t>Количество типоразмеров для стандартной версии не менее 11</w:t>
            </w:r>
          </w:p>
          <w:p w:rsidR="000D1F70" w:rsidRPr="00742563" w:rsidRDefault="000D1F70" w:rsidP="00742563">
            <w:r w:rsidRPr="00742563">
              <w:t>Количество типоразмеров для латерализованной версии не менее 10</w:t>
            </w:r>
          </w:p>
          <w:p w:rsidR="000D1F70" w:rsidRPr="00742563" w:rsidRDefault="000D1F70" w:rsidP="00742563">
            <w:r w:rsidRPr="00742563">
              <w:t>Длина ножки- стандартной версии от 115 мм до 190 мм</w:t>
            </w:r>
          </w:p>
          <w:p w:rsidR="000D1F70" w:rsidRPr="00742563" w:rsidRDefault="000D1F70" w:rsidP="00742563">
            <w:r w:rsidRPr="00742563">
              <w:t>Длина ножки- латерализованная версии от 130 мм до  190 мм</w:t>
            </w:r>
          </w:p>
          <w:p w:rsidR="000D1F70" w:rsidRPr="00742563" w:rsidRDefault="000D1F70" w:rsidP="00742563">
            <w:r w:rsidRPr="00742563">
              <w:t>Упаковка индивидуальная стерильная</w:t>
            </w:r>
          </w:p>
          <w:p w:rsidR="000D1F70" w:rsidRPr="00742563" w:rsidRDefault="000D1F70" w:rsidP="00742563">
            <w:pPr>
              <w:rPr>
                <w:b/>
              </w:rPr>
            </w:pPr>
            <w:r w:rsidRPr="00742563">
              <w:rPr>
                <w:b/>
              </w:rPr>
              <w:t>Чашка:</w:t>
            </w:r>
          </w:p>
          <w:p w:rsidR="000D1F70" w:rsidRPr="00742563" w:rsidRDefault="000D1F70" w:rsidP="00742563">
            <w:r w:rsidRPr="00742563">
              <w:t xml:space="preserve">Материал изготовления должен быть титановый сплав </w:t>
            </w:r>
          </w:p>
          <w:p w:rsidR="000D1F70" w:rsidRPr="00742563" w:rsidRDefault="000D1F70" w:rsidP="00742563">
            <w:r w:rsidRPr="00742563">
              <w:t>Форма должна быть полная полусфера без фланца</w:t>
            </w:r>
          </w:p>
          <w:p w:rsidR="000D1F70" w:rsidRPr="00742563" w:rsidRDefault="000D1F70" w:rsidP="00742563">
            <w:r w:rsidRPr="00742563">
              <w:t>Отверстия под антиротационные винты: без отверстий и/или с тремя и более отверстиями</w:t>
            </w:r>
          </w:p>
          <w:p w:rsidR="000D1F70" w:rsidRPr="00742563" w:rsidRDefault="000D1F70" w:rsidP="00742563">
            <w:r w:rsidRPr="00742563">
              <w:t>По внутренней поверхности края чашки не менее 12 антиротационных выемок для механической фиксации вкладыша</w:t>
            </w:r>
            <w:r w:rsidRPr="00742563">
              <w:tab/>
            </w:r>
          </w:p>
          <w:p w:rsidR="000D1F70" w:rsidRPr="00742563" w:rsidRDefault="000D1F70" w:rsidP="00742563">
            <w:r w:rsidRPr="00742563">
              <w:t>Конусовидный фиксирующий механизм для вкладышей</w:t>
            </w:r>
          </w:p>
          <w:p w:rsidR="000D1F70" w:rsidRPr="00742563" w:rsidRDefault="000D1F70" w:rsidP="00742563">
            <w:r w:rsidRPr="00742563">
              <w:t>Шероховатое высокопористое покрытие</w:t>
            </w:r>
            <w:r w:rsidRPr="00742563">
              <w:tab/>
            </w:r>
          </w:p>
          <w:p w:rsidR="000D1F70" w:rsidRPr="00742563" w:rsidRDefault="000D1F70" w:rsidP="00742563">
            <w:r w:rsidRPr="00742563">
              <w:t>Пористость покрытия у поверхности не менее</w:t>
            </w:r>
            <w:r w:rsidRPr="00742563">
              <w:tab/>
              <w:t>80%</w:t>
            </w:r>
          </w:p>
          <w:p w:rsidR="000D1F70" w:rsidRPr="00742563" w:rsidRDefault="000D1F70" w:rsidP="00742563">
            <w:r w:rsidRPr="00742563">
              <w:t>Пористость покрытия, среднее значение не менее</w:t>
            </w:r>
            <w:r w:rsidRPr="00742563">
              <w:tab/>
              <w:t>45%</w:t>
            </w:r>
          </w:p>
          <w:p w:rsidR="000D1F70" w:rsidRPr="00742563" w:rsidRDefault="000D1F70" w:rsidP="00742563">
            <w:r w:rsidRPr="00742563">
              <w:t>Размер пор не более</w:t>
            </w:r>
            <w:r w:rsidRPr="00742563">
              <w:tab/>
              <w:t>250 мкн</w:t>
            </w:r>
          </w:p>
          <w:p w:rsidR="000D1F70" w:rsidRPr="00742563" w:rsidRDefault="000D1F70" w:rsidP="00742563">
            <w:r w:rsidRPr="00742563">
              <w:t>Первичная фиксация – пресс-фит, вторичная – остеоинтеграция, дополнительная фиксация – спонгиозные винты</w:t>
            </w:r>
            <w:r w:rsidRPr="00742563">
              <w:tab/>
            </w:r>
          </w:p>
          <w:p w:rsidR="000D1F70" w:rsidRPr="00742563" w:rsidRDefault="000D1F70" w:rsidP="00742563">
            <w:r w:rsidRPr="00742563">
              <w:t>Совместима с типами вкладышей не менее</w:t>
            </w:r>
            <w:r w:rsidRPr="00742563">
              <w:tab/>
              <w:t>2</w:t>
            </w:r>
          </w:p>
          <w:p w:rsidR="000D1F70" w:rsidRPr="00742563" w:rsidRDefault="000D1F70" w:rsidP="00742563">
            <w:r w:rsidRPr="00742563">
              <w:t>С полиэтиленовым</w:t>
            </w:r>
            <w:r w:rsidRPr="00742563">
              <w:tab/>
              <w:t>и с керамическим</w:t>
            </w:r>
            <w:r w:rsidRPr="00742563">
              <w:tab/>
            </w:r>
          </w:p>
          <w:p w:rsidR="000D1F70" w:rsidRPr="00742563" w:rsidRDefault="000D1F70" w:rsidP="00742563">
            <w:r w:rsidRPr="00742563">
              <w:t>Количество типоразмеров для каждой версии</w:t>
            </w:r>
            <w:r w:rsidRPr="00742563">
              <w:tab/>
              <w:t>не менее 10</w:t>
            </w:r>
          </w:p>
          <w:p w:rsidR="000D1F70" w:rsidRPr="00742563" w:rsidRDefault="000D1F70" w:rsidP="00742563">
            <w:r w:rsidRPr="00742563">
              <w:t>С внешним диаметром от 48 мм до  66 мм с шагом не менее  2 мм</w:t>
            </w:r>
          </w:p>
          <w:p w:rsidR="000D1F70" w:rsidRPr="00742563" w:rsidRDefault="000D1F70" w:rsidP="00742563">
            <w:r w:rsidRPr="00742563">
              <w:t>Упаковка индивидуальная стерильная</w:t>
            </w:r>
          </w:p>
          <w:p w:rsidR="000D1F70" w:rsidRPr="00742563" w:rsidRDefault="000D1F70" w:rsidP="00742563">
            <w:pPr>
              <w:rPr>
                <w:b/>
              </w:rPr>
            </w:pPr>
            <w:r w:rsidRPr="00742563">
              <w:rPr>
                <w:b/>
              </w:rPr>
              <w:t>Головка:</w:t>
            </w:r>
          </w:p>
          <w:p w:rsidR="000D1F70" w:rsidRPr="00742563" w:rsidRDefault="000D1F70" w:rsidP="00742563">
            <w:r w:rsidRPr="00742563">
              <w:t xml:space="preserve">Материал изготовления должен быть сплав CoCr </w:t>
            </w:r>
          </w:p>
          <w:p w:rsidR="000D1F70" w:rsidRPr="00742563" w:rsidRDefault="000D1F70" w:rsidP="00742563">
            <w:r w:rsidRPr="00742563">
              <w:t>Центрирующая шейка: заходная часть 12 мм, основание 14 мм</w:t>
            </w:r>
          </w:p>
          <w:p w:rsidR="000D1F70" w:rsidRPr="00742563" w:rsidRDefault="000D1F70" w:rsidP="00742563">
            <w:r w:rsidRPr="00742563">
              <w:t>Внешний диаметр не менее 28 и не более 32 мм</w:t>
            </w:r>
          </w:p>
          <w:p w:rsidR="000D1F70" w:rsidRPr="00742563" w:rsidRDefault="000D1F70" w:rsidP="00742563">
            <w:r w:rsidRPr="00742563">
              <w:t>Количество типоразмеров для каждого диаметра</w:t>
            </w:r>
            <w:r w:rsidRPr="00742563">
              <w:tab/>
              <w:t>не менее 4</w:t>
            </w:r>
          </w:p>
          <w:p w:rsidR="000D1F70" w:rsidRPr="00742563" w:rsidRDefault="000D1F70" w:rsidP="00742563">
            <w:r w:rsidRPr="00742563">
              <w:t>Упаковка индивидуальная стерильная</w:t>
            </w:r>
          </w:p>
          <w:p w:rsidR="000D1F70" w:rsidRPr="00742563" w:rsidRDefault="000D1F70" w:rsidP="00742563">
            <w:pPr>
              <w:rPr>
                <w:b/>
              </w:rPr>
            </w:pPr>
            <w:r w:rsidRPr="00742563">
              <w:rPr>
                <w:b/>
              </w:rPr>
              <w:t>Вкладыш:</w:t>
            </w:r>
          </w:p>
          <w:p w:rsidR="000D1F70" w:rsidRPr="00742563" w:rsidRDefault="000D1F70" w:rsidP="00742563">
            <w:r w:rsidRPr="00742563">
              <w:t>Материал изготовления должен быть  ультравысокомолекулярный полиэтилен с поперечными связями</w:t>
            </w:r>
          </w:p>
          <w:p w:rsidR="000D1F70" w:rsidRPr="00742563" w:rsidRDefault="000D1F70" w:rsidP="00742563">
            <w:r w:rsidRPr="00742563">
              <w:t>Совместимость: один вкладыш совместим не более чем с одним типоразмером чашки</w:t>
            </w:r>
            <w:r w:rsidRPr="00742563">
              <w:tab/>
            </w:r>
          </w:p>
          <w:p w:rsidR="000D1F70" w:rsidRPr="00742563" w:rsidRDefault="000D1F70" w:rsidP="00742563">
            <w:r w:rsidRPr="00742563">
              <w:t>Количество версий не более 4</w:t>
            </w:r>
          </w:p>
          <w:p w:rsidR="000D1F70" w:rsidRPr="00742563" w:rsidRDefault="000D1F70" w:rsidP="00742563">
            <w:r w:rsidRPr="00742563">
              <w:t>Нейтральная версия</w:t>
            </w:r>
            <w:r w:rsidRPr="00742563">
              <w:tab/>
              <w:t>Наличие</w:t>
            </w:r>
          </w:p>
          <w:p w:rsidR="000D1F70" w:rsidRPr="00742563" w:rsidRDefault="000D1F70" w:rsidP="00742563">
            <w:r w:rsidRPr="00742563">
              <w:t xml:space="preserve">Версия с дополнительной губой </w:t>
            </w:r>
            <w:r w:rsidRPr="00742563">
              <w:tab/>
              <w:t>Наличие</w:t>
            </w:r>
          </w:p>
          <w:p w:rsidR="000D1F70" w:rsidRPr="00742563" w:rsidRDefault="000D1F70" w:rsidP="00742563">
            <w:r w:rsidRPr="00742563">
              <w:t>Размеры: предназначены для чашек с внешним диаметром  48-66 мм и головок 28, 32 и 36 мм.</w:t>
            </w:r>
          </w:p>
          <w:p w:rsidR="000D1F70" w:rsidRPr="00742563" w:rsidRDefault="000D1F70" w:rsidP="00742563">
            <w:r w:rsidRPr="00742563">
              <w:t>Упаковка индивидуальная стерильная</w:t>
            </w:r>
          </w:p>
          <w:p w:rsidR="000D1F70" w:rsidRPr="00742563" w:rsidRDefault="000D1F70" w:rsidP="00742563">
            <w:pPr>
              <w:rPr>
                <w:b/>
              </w:rPr>
            </w:pPr>
            <w:r w:rsidRPr="00742563">
              <w:rPr>
                <w:b/>
              </w:rPr>
              <w:t>Винт:</w:t>
            </w:r>
          </w:p>
          <w:p w:rsidR="000D1F70" w:rsidRPr="00742563" w:rsidRDefault="000D1F70" w:rsidP="00742563">
            <w:r w:rsidRPr="00742563">
              <w:t>Материал изготовления должен быть титановый сплав Конусная головка винта изготовлена под отверстия в чашке</w:t>
            </w:r>
          </w:p>
          <w:p w:rsidR="000D1F70" w:rsidRPr="00742563" w:rsidRDefault="000D1F70" w:rsidP="00742563">
            <w:r w:rsidRPr="00742563">
              <w:t>Диаметр не менее</w:t>
            </w:r>
            <w:r w:rsidRPr="00742563">
              <w:tab/>
              <w:t>6,5 мм</w:t>
            </w:r>
          </w:p>
          <w:p w:rsidR="000D1F70" w:rsidRPr="00742563" w:rsidRDefault="000D1F70" w:rsidP="00742563">
            <w:r w:rsidRPr="00742563">
              <w:t>Длина винта от  15 мм  до 70 мм  (с шагом в 5 мм)</w:t>
            </w:r>
          </w:p>
          <w:p w:rsidR="000D1F70" w:rsidRPr="00742563" w:rsidRDefault="000D1F70" w:rsidP="00742563">
            <w:r w:rsidRPr="00742563">
              <w:t>Упаковка индивидуальная стерильная</w:t>
            </w:r>
          </w:p>
          <w:p w:rsidR="000D1F70" w:rsidRPr="00742563" w:rsidRDefault="000D1F70" w:rsidP="00742563">
            <w:pPr>
              <w:rPr>
                <w:b/>
              </w:rPr>
            </w:pPr>
          </w:p>
        </w:tc>
        <w:tc>
          <w:tcPr>
            <w:tcW w:w="1887" w:type="dxa"/>
          </w:tcPr>
          <w:p w:rsidR="000D1F70" w:rsidRPr="00742563" w:rsidRDefault="000D1F70" w:rsidP="0075070D">
            <w:pPr>
              <w:ind w:firstLine="7"/>
              <w:jc w:val="both"/>
            </w:pPr>
          </w:p>
        </w:tc>
        <w:tc>
          <w:tcPr>
            <w:tcW w:w="1235" w:type="dxa"/>
            <w:vAlign w:val="center"/>
          </w:tcPr>
          <w:p w:rsidR="000D1F70" w:rsidRPr="00742563" w:rsidRDefault="000D1F70" w:rsidP="0075070D">
            <w:pPr>
              <w:jc w:val="center"/>
            </w:pPr>
            <w:r w:rsidRPr="00742563">
              <w:t>Комплект</w:t>
            </w:r>
          </w:p>
        </w:tc>
        <w:tc>
          <w:tcPr>
            <w:tcW w:w="640" w:type="dxa"/>
            <w:vAlign w:val="center"/>
          </w:tcPr>
          <w:p w:rsidR="000D1F70" w:rsidRPr="00742563" w:rsidRDefault="000D1F70" w:rsidP="0075070D">
            <w:pPr>
              <w:jc w:val="center"/>
            </w:pPr>
            <w:r w:rsidRPr="00742563">
              <w:t>1</w:t>
            </w:r>
          </w:p>
        </w:tc>
      </w:tr>
    </w:tbl>
    <w:p w:rsidR="000D1F70" w:rsidRDefault="000D1F70" w:rsidP="003611AC">
      <w:pPr>
        <w:ind w:firstLine="708"/>
        <w:jc w:val="both"/>
        <w:rPr>
          <w:sz w:val="22"/>
          <w:szCs w:val="22"/>
        </w:rPr>
      </w:pPr>
      <w:bookmarkStart w:id="0" w:name="_GoBack"/>
      <w:bookmarkEnd w:id="0"/>
    </w:p>
    <w:p w:rsidR="000D1F70" w:rsidRPr="00133CC4" w:rsidRDefault="000D1F70" w:rsidP="003611AC">
      <w:pPr>
        <w:ind w:firstLine="708"/>
        <w:jc w:val="both"/>
        <w:rPr>
          <w:sz w:val="22"/>
          <w:szCs w:val="22"/>
        </w:rPr>
      </w:pPr>
      <w:r w:rsidRPr="00133CC4">
        <w:rPr>
          <w:sz w:val="22"/>
          <w:szCs w:val="22"/>
        </w:rPr>
        <w:t xml:space="preserve">При подготовке предложения участника </w:t>
      </w:r>
      <w:r>
        <w:rPr>
          <w:sz w:val="22"/>
          <w:szCs w:val="22"/>
        </w:rPr>
        <w:t>аукциона</w:t>
      </w:r>
      <w:r w:rsidRPr="00133CC4">
        <w:rPr>
          <w:sz w:val="22"/>
          <w:szCs w:val="22"/>
        </w:rPr>
        <w:t xml:space="preserve"> в электронной форме по товарам, их качественным и иным характеристикам товаров и их показателям, соответствующим требованиям </w:t>
      </w:r>
      <w:r>
        <w:rPr>
          <w:sz w:val="22"/>
          <w:szCs w:val="22"/>
        </w:rPr>
        <w:t>аукционной</w:t>
      </w:r>
      <w:r w:rsidRPr="00133CC4">
        <w:rPr>
          <w:sz w:val="22"/>
          <w:szCs w:val="22"/>
        </w:rPr>
        <w:t xml:space="preserve"> документации участником </w:t>
      </w:r>
      <w:r>
        <w:rPr>
          <w:sz w:val="22"/>
          <w:szCs w:val="22"/>
        </w:rPr>
        <w:t>аукциона</w:t>
      </w:r>
      <w:r w:rsidRPr="00133CC4">
        <w:rPr>
          <w:sz w:val="22"/>
          <w:szCs w:val="22"/>
        </w:rPr>
        <w:t xml:space="preserve"> в электронной форме указываются сведения в соответствии с теми данными об используемых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с учетом следующих положений: </w:t>
      </w:r>
    </w:p>
    <w:p w:rsidR="000D1F70" w:rsidRPr="00133CC4" w:rsidRDefault="000D1F70" w:rsidP="003611AC">
      <w:pPr>
        <w:jc w:val="both"/>
        <w:rPr>
          <w:sz w:val="22"/>
          <w:szCs w:val="22"/>
        </w:rPr>
      </w:pPr>
      <w:r w:rsidRPr="00133CC4">
        <w:rPr>
          <w:sz w:val="22"/>
          <w:szCs w:val="22"/>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не допускается указание словосочетаний «должен быть» / «должно быть», «не менее» / «не более», «менее» / «более», «не хуже» / «лучше», «выше» / «ниже», «меньше» / «больше», «&gt;» / «&lt;», «≤» / «≥», «превышает» / «не превышает», «превышать» / «не превышать»  «или», «свыше», по отношению к характеристикам поставляемых товаров.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0D1F70" w:rsidRPr="00133CC4" w:rsidRDefault="000D1F70" w:rsidP="003611AC">
      <w:pPr>
        <w:jc w:val="both"/>
        <w:rPr>
          <w:sz w:val="22"/>
          <w:szCs w:val="22"/>
        </w:rPr>
      </w:pPr>
      <w:r w:rsidRPr="00133CC4">
        <w:rPr>
          <w:sz w:val="22"/>
          <w:szCs w:val="22"/>
        </w:rPr>
        <w:t xml:space="preserve">- участник </w:t>
      </w:r>
      <w:r>
        <w:rPr>
          <w:sz w:val="22"/>
          <w:szCs w:val="22"/>
        </w:rPr>
        <w:t>аукциона</w:t>
      </w:r>
      <w:r w:rsidRPr="00133CC4">
        <w:rPr>
          <w:sz w:val="22"/>
          <w:szCs w:val="22"/>
        </w:rPr>
        <w:t xml:space="preserve"> в электронной форме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и подлежит к предоставлению участником закупки.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Заявки, поданные с нарушением данных требований, признаются не соответствующими требованиям установленным </w:t>
      </w:r>
      <w:r>
        <w:rPr>
          <w:sz w:val="22"/>
          <w:szCs w:val="22"/>
        </w:rPr>
        <w:t>аукционной</w:t>
      </w:r>
      <w:r w:rsidRPr="00133CC4">
        <w:rPr>
          <w:sz w:val="22"/>
          <w:szCs w:val="22"/>
        </w:rPr>
        <w:t xml:space="preserve"> документацией и будут отклонены.</w:t>
      </w:r>
    </w:p>
    <w:p w:rsidR="000D1F70" w:rsidRPr="00133CC4" w:rsidRDefault="000D1F70" w:rsidP="003611AC">
      <w:pPr>
        <w:ind w:firstLine="708"/>
        <w:jc w:val="both"/>
        <w:rPr>
          <w:sz w:val="22"/>
          <w:szCs w:val="22"/>
        </w:rPr>
      </w:pPr>
      <w:r w:rsidRPr="00133CC4">
        <w:rPr>
          <w:sz w:val="22"/>
          <w:szCs w:val="22"/>
        </w:rPr>
        <w:t>В случае установления минимального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расширяют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более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менее крайнего максимального значения установленного диапазона значений показателя).</w:t>
      </w:r>
    </w:p>
    <w:p w:rsidR="000D1F70" w:rsidRPr="00133CC4" w:rsidRDefault="000D1F70" w:rsidP="003611AC">
      <w:pPr>
        <w:ind w:firstLine="708"/>
        <w:jc w:val="both"/>
        <w:rPr>
          <w:sz w:val="22"/>
          <w:szCs w:val="22"/>
        </w:rPr>
      </w:pPr>
      <w:r w:rsidRPr="00133CC4">
        <w:rPr>
          <w:sz w:val="22"/>
          <w:szCs w:val="22"/>
        </w:rPr>
        <w:t>В случае установления максимального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сужают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менее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более крайнего максимального значения установленного диапазона значений показателя).</w:t>
      </w:r>
    </w:p>
    <w:p w:rsidR="000D1F70" w:rsidRDefault="000D1F70" w:rsidP="003611AC">
      <w:pPr>
        <w:ind w:firstLine="708"/>
        <w:jc w:val="both"/>
        <w:rPr>
          <w:sz w:val="22"/>
          <w:szCs w:val="22"/>
        </w:rPr>
      </w:pPr>
    </w:p>
    <w:p w:rsidR="000D1F70" w:rsidRPr="00133CC4" w:rsidRDefault="000D1F70" w:rsidP="003611AC">
      <w:pPr>
        <w:ind w:firstLine="708"/>
        <w:jc w:val="both"/>
        <w:rPr>
          <w:sz w:val="22"/>
          <w:szCs w:val="22"/>
        </w:rPr>
      </w:pPr>
      <w:r>
        <w:rPr>
          <w:sz w:val="22"/>
          <w:szCs w:val="22"/>
        </w:rPr>
        <w:t xml:space="preserve">В случае установления </w:t>
      </w:r>
      <w:r w:rsidRPr="00133CC4">
        <w:rPr>
          <w:sz w:val="22"/>
          <w:szCs w:val="22"/>
        </w:rPr>
        <w:t>минимального значения показателя в отношении</w:t>
      </w:r>
      <w:r>
        <w:rPr>
          <w:sz w:val="22"/>
          <w:szCs w:val="22"/>
        </w:rPr>
        <w:t xml:space="preserve"> размеров (габаритов), </w:t>
      </w:r>
      <w:r w:rsidRPr="00133CC4">
        <w:rPr>
          <w:sz w:val="22"/>
          <w:szCs w:val="22"/>
        </w:rPr>
        <w:t>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минимальной</w:t>
      </w:r>
    </w:p>
    <w:p w:rsidR="000D1F70" w:rsidRPr="00133CC4" w:rsidRDefault="000D1F70" w:rsidP="003611AC">
      <w:pPr>
        <w:ind w:firstLine="708"/>
        <w:jc w:val="both"/>
        <w:rPr>
          <w:sz w:val="22"/>
          <w:szCs w:val="22"/>
        </w:rPr>
      </w:pPr>
      <w:r w:rsidRPr="00133CC4">
        <w:rPr>
          <w:sz w:val="22"/>
          <w:szCs w:val="22"/>
        </w:rPr>
        <w:t>В случае установления максимального значения показателя в отношении размеров (габаритов), 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максимальным.</w:t>
      </w:r>
    </w:p>
    <w:p w:rsidR="000D1F70" w:rsidRPr="00133CC4" w:rsidRDefault="000D1F70" w:rsidP="003611AC">
      <w:pPr>
        <w:ind w:firstLine="708"/>
        <w:jc w:val="both"/>
        <w:rPr>
          <w:sz w:val="22"/>
          <w:szCs w:val="22"/>
        </w:rPr>
      </w:pPr>
      <w:r w:rsidRPr="00133CC4">
        <w:rPr>
          <w:sz w:val="22"/>
          <w:szCs w:val="22"/>
        </w:rPr>
        <w:t>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при выполнении работ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w:t>
      </w:r>
    </w:p>
    <w:p w:rsidR="000D1F70" w:rsidRDefault="000D1F70" w:rsidP="00B92291">
      <w:pPr>
        <w:pStyle w:val="Default"/>
        <w:ind w:firstLine="709"/>
        <w:jc w:val="both"/>
        <w:rPr>
          <w:highlight w:val="yellow"/>
        </w:rPr>
      </w:pPr>
    </w:p>
    <w:sectPr w:rsidR="000D1F70" w:rsidSect="004536AC">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F70" w:rsidRDefault="000D1F70" w:rsidP="00B14A94">
      <w:r>
        <w:separator/>
      </w:r>
    </w:p>
  </w:endnote>
  <w:endnote w:type="continuationSeparator" w:id="0">
    <w:p w:rsidR="000D1F70" w:rsidRDefault="000D1F70"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F70" w:rsidRDefault="000D1F70"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1F70" w:rsidRDefault="000D1F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F70" w:rsidRDefault="000D1F70" w:rsidP="00BC21BD">
    <w:pPr>
      <w:pStyle w:val="Footer"/>
      <w:framePr w:wrap="around" w:vAnchor="text" w:hAnchor="margin" w:xAlign="center" w:y="1"/>
      <w:jc w:val="center"/>
    </w:pPr>
    <w:r>
      <w:t>Аукционная документация</w:t>
    </w:r>
  </w:p>
  <w:p w:rsidR="000D1F70" w:rsidRDefault="000D1F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F70" w:rsidRDefault="000D1F70" w:rsidP="00003BEE">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F70" w:rsidRDefault="000D1F70" w:rsidP="00B14A94">
      <w:r>
        <w:separator/>
      </w:r>
    </w:p>
  </w:footnote>
  <w:footnote w:type="continuationSeparator" w:id="0">
    <w:p w:rsidR="000D1F70" w:rsidRDefault="000D1F70"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F70" w:rsidRDefault="000D1F70" w:rsidP="00C91F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0D1F70" w:rsidRDefault="000D1F70" w:rsidP="0082365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F70" w:rsidRPr="00F65967" w:rsidRDefault="000D1F70" w:rsidP="00C91F8F">
    <w:pPr>
      <w:pStyle w:val="Header"/>
      <w:framePr w:wrap="around" w:vAnchor="text" w:hAnchor="margin" w:xAlign="right" w:y="1"/>
      <w:rPr>
        <w:rStyle w:val="PageNumber"/>
        <w:sz w:val="22"/>
        <w:szCs w:val="22"/>
      </w:rPr>
    </w:pPr>
    <w:r w:rsidRPr="00F65967">
      <w:rPr>
        <w:rStyle w:val="PageNumber"/>
        <w:sz w:val="22"/>
        <w:szCs w:val="22"/>
      </w:rPr>
      <w:fldChar w:fldCharType="begin"/>
    </w:r>
    <w:r w:rsidRPr="00F65967">
      <w:rPr>
        <w:rStyle w:val="PageNumber"/>
        <w:sz w:val="22"/>
        <w:szCs w:val="22"/>
      </w:rPr>
      <w:instrText xml:space="preserve">PAGE  </w:instrText>
    </w:r>
    <w:r w:rsidRPr="00F65967">
      <w:rPr>
        <w:rStyle w:val="PageNumber"/>
        <w:sz w:val="22"/>
        <w:szCs w:val="22"/>
      </w:rPr>
      <w:fldChar w:fldCharType="separate"/>
    </w:r>
    <w:r>
      <w:rPr>
        <w:rStyle w:val="PageNumber"/>
        <w:noProof/>
        <w:sz w:val="22"/>
        <w:szCs w:val="22"/>
      </w:rPr>
      <w:t>30</w:t>
    </w:r>
    <w:r w:rsidRPr="00F65967">
      <w:rPr>
        <w:rStyle w:val="PageNumber"/>
        <w:sz w:val="22"/>
        <w:szCs w:val="22"/>
      </w:rPr>
      <w:fldChar w:fldCharType="end"/>
    </w:r>
  </w:p>
  <w:p w:rsidR="000D1F70" w:rsidRDefault="000D1F70" w:rsidP="000951A4">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F70" w:rsidRDefault="000D1F70" w:rsidP="0082365B">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622D2C6"/>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3BEE"/>
    <w:rsid w:val="0000767A"/>
    <w:rsid w:val="00007F73"/>
    <w:rsid w:val="00014799"/>
    <w:rsid w:val="00017B38"/>
    <w:rsid w:val="00017D77"/>
    <w:rsid w:val="00020D43"/>
    <w:rsid w:val="00031E31"/>
    <w:rsid w:val="00040735"/>
    <w:rsid w:val="00040A6B"/>
    <w:rsid w:val="0004149C"/>
    <w:rsid w:val="0004149F"/>
    <w:rsid w:val="00041D7F"/>
    <w:rsid w:val="00043AEE"/>
    <w:rsid w:val="00044261"/>
    <w:rsid w:val="000466B6"/>
    <w:rsid w:val="00050AF0"/>
    <w:rsid w:val="00050D82"/>
    <w:rsid w:val="000543A8"/>
    <w:rsid w:val="00054958"/>
    <w:rsid w:val="00056404"/>
    <w:rsid w:val="00062325"/>
    <w:rsid w:val="0006239B"/>
    <w:rsid w:val="000624B0"/>
    <w:rsid w:val="00062E64"/>
    <w:rsid w:val="00066120"/>
    <w:rsid w:val="0007130A"/>
    <w:rsid w:val="000713E5"/>
    <w:rsid w:val="00071BC9"/>
    <w:rsid w:val="0007425B"/>
    <w:rsid w:val="00075DA4"/>
    <w:rsid w:val="00076962"/>
    <w:rsid w:val="00080A54"/>
    <w:rsid w:val="00081302"/>
    <w:rsid w:val="000873C5"/>
    <w:rsid w:val="0009132E"/>
    <w:rsid w:val="000925B0"/>
    <w:rsid w:val="00092F59"/>
    <w:rsid w:val="00094B4B"/>
    <w:rsid w:val="000951A4"/>
    <w:rsid w:val="00095F7F"/>
    <w:rsid w:val="0009652A"/>
    <w:rsid w:val="000967C5"/>
    <w:rsid w:val="00097C14"/>
    <w:rsid w:val="000A076F"/>
    <w:rsid w:val="000B143D"/>
    <w:rsid w:val="000B19C6"/>
    <w:rsid w:val="000B5130"/>
    <w:rsid w:val="000B6A3B"/>
    <w:rsid w:val="000B6E53"/>
    <w:rsid w:val="000C6ECA"/>
    <w:rsid w:val="000C7602"/>
    <w:rsid w:val="000D07CC"/>
    <w:rsid w:val="000D1F70"/>
    <w:rsid w:val="000D3A4A"/>
    <w:rsid w:val="000D576C"/>
    <w:rsid w:val="000D5A46"/>
    <w:rsid w:val="000E05C3"/>
    <w:rsid w:val="000E17D0"/>
    <w:rsid w:val="000E7DBC"/>
    <w:rsid w:val="000F405F"/>
    <w:rsid w:val="000F5959"/>
    <w:rsid w:val="000F62E0"/>
    <w:rsid w:val="000F7A82"/>
    <w:rsid w:val="001026B5"/>
    <w:rsid w:val="00103C35"/>
    <w:rsid w:val="00104142"/>
    <w:rsid w:val="00104E3A"/>
    <w:rsid w:val="0010543D"/>
    <w:rsid w:val="00111DAF"/>
    <w:rsid w:val="00115DFC"/>
    <w:rsid w:val="00117D58"/>
    <w:rsid w:val="001227CD"/>
    <w:rsid w:val="0012319C"/>
    <w:rsid w:val="00124320"/>
    <w:rsid w:val="00126242"/>
    <w:rsid w:val="00126C75"/>
    <w:rsid w:val="001329CE"/>
    <w:rsid w:val="0013301C"/>
    <w:rsid w:val="00133CC4"/>
    <w:rsid w:val="00136D71"/>
    <w:rsid w:val="00136DE6"/>
    <w:rsid w:val="001377F7"/>
    <w:rsid w:val="001427DA"/>
    <w:rsid w:val="00143398"/>
    <w:rsid w:val="00145E21"/>
    <w:rsid w:val="00146297"/>
    <w:rsid w:val="001462A0"/>
    <w:rsid w:val="0015019A"/>
    <w:rsid w:val="00151733"/>
    <w:rsid w:val="00152527"/>
    <w:rsid w:val="00153C0E"/>
    <w:rsid w:val="00154DC8"/>
    <w:rsid w:val="00154E9F"/>
    <w:rsid w:val="00161E50"/>
    <w:rsid w:val="0016271F"/>
    <w:rsid w:val="00162B6A"/>
    <w:rsid w:val="00164434"/>
    <w:rsid w:val="001710EB"/>
    <w:rsid w:val="00172958"/>
    <w:rsid w:val="0017336C"/>
    <w:rsid w:val="00173923"/>
    <w:rsid w:val="00173CE8"/>
    <w:rsid w:val="00183F18"/>
    <w:rsid w:val="00184126"/>
    <w:rsid w:val="00184B2A"/>
    <w:rsid w:val="00185CD7"/>
    <w:rsid w:val="0018707A"/>
    <w:rsid w:val="001871CC"/>
    <w:rsid w:val="0018724C"/>
    <w:rsid w:val="00187524"/>
    <w:rsid w:val="00187E33"/>
    <w:rsid w:val="001959AE"/>
    <w:rsid w:val="001A0B61"/>
    <w:rsid w:val="001A1DAB"/>
    <w:rsid w:val="001A3088"/>
    <w:rsid w:val="001A3F97"/>
    <w:rsid w:val="001A6304"/>
    <w:rsid w:val="001A7E61"/>
    <w:rsid w:val="001A7EC0"/>
    <w:rsid w:val="001B00D9"/>
    <w:rsid w:val="001B03D0"/>
    <w:rsid w:val="001B678A"/>
    <w:rsid w:val="001C076C"/>
    <w:rsid w:val="001C5648"/>
    <w:rsid w:val="001D4F20"/>
    <w:rsid w:val="001D7AAC"/>
    <w:rsid w:val="001D7FF9"/>
    <w:rsid w:val="001E1E45"/>
    <w:rsid w:val="001E22E2"/>
    <w:rsid w:val="001E477B"/>
    <w:rsid w:val="001F0353"/>
    <w:rsid w:val="001F0B57"/>
    <w:rsid w:val="00200AA9"/>
    <w:rsid w:val="002018A5"/>
    <w:rsid w:val="00204F15"/>
    <w:rsid w:val="002052AD"/>
    <w:rsid w:val="00207555"/>
    <w:rsid w:val="002116A1"/>
    <w:rsid w:val="0021273F"/>
    <w:rsid w:val="00216675"/>
    <w:rsid w:val="00216A20"/>
    <w:rsid w:val="002200DA"/>
    <w:rsid w:val="002218F9"/>
    <w:rsid w:val="00221E49"/>
    <w:rsid w:val="002222FC"/>
    <w:rsid w:val="00222DD1"/>
    <w:rsid w:val="00223117"/>
    <w:rsid w:val="00224380"/>
    <w:rsid w:val="00227113"/>
    <w:rsid w:val="00227AA0"/>
    <w:rsid w:val="00227BC3"/>
    <w:rsid w:val="00232446"/>
    <w:rsid w:val="00233164"/>
    <w:rsid w:val="002343A9"/>
    <w:rsid w:val="00235C4D"/>
    <w:rsid w:val="00236037"/>
    <w:rsid w:val="00236F18"/>
    <w:rsid w:val="0024026A"/>
    <w:rsid w:val="00240DFC"/>
    <w:rsid w:val="0025311F"/>
    <w:rsid w:val="002543EE"/>
    <w:rsid w:val="002563D4"/>
    <w:rsid w:val="002615A1"/>
    <w:rsid w:val="00264FA9"/>
    <w:rsid w:val="00266C37"/>
    <w:rsid w:val="00270524"/>
    <w:rsid w:val="00271E82"/>
    <w:rsid w:val="00272D8E"/>
    <w:rsid w:val="002731A6"/>
    <w:rsid w:val="00277333"/>
    <w:rsid w:val="00282B5E"/>
    <w:rsid w:val="0028542D"/>
    <w:rsid w:val="00287B40"/>
    <w:rsid w:val="0029146D"/>
    <w:rsid w:val="002918BC"/>
    <w:rsid w:val="00292F63"/>
    <w:rsid w:val="00297167"/>
    <w:rsid w:val="002A2045"/>
    <w:rsid w:val="002B3407"/>
    <w:rsid w:val="002B47F6"/>
    <w:rsid w:val="002B565A"/>
    <w:rsid w:val="002B6DFE"/>
    <w:rsid w:val="002C02EE"/>
    <w:rsid w:val="002C0463"/>
    <w:rsid w:val="002C17BD"/>
    <w:rsid w:val="002C23FD"/>
    <w:rsid w:val="002C2B9C"/>
    <w:rsid w:val="002C39EE"/>
    <w:rsid w:val="002C48C9"/>
    <w:rsid w:val="002C5076"/>
    <w:rsid w:val="002C6E89"/>
    <w:rsid w:val="002D6737"/>
    <w:rsid w:val="002E05C6"/>
    <w:rsid w:val="002E41B7"/>
    <w:rsid w:val="002E6492"/>
    <w:rsid w:val="002F20E9"/>
    <w:rsid w:val="002F3C55"/>
    <w:rsid w:val="002F67FC"/>
    <w:rsid w:val="002F7D88"/>
    <w:rsid w:val="00300961"/>
    <w:rsid w:val="00300A60"/>
    <w:rsid w:val="00300CE1"/>
    <w:rsid w:val="00304E23"/>
    <w:rsid w:val="003105BF"/>
    <w:rsid w:val="00310891"/>
    <w:rsid w:val="003113EC"/>
    <w:rsid w:val="00312C92"/>
    <w:rsid w:val="00316903"/>
    <w:rsid w:val="0032022C"/>
    <w:rsid w:val="0032215D"/>
    <w:rsid w:val="0032327D"/>
    <w:rsid w:val="00323FEC"/>
    <w:rsid w:val="00324E87"/>
    <w:rsid w:val="003264F7"/>
    <w:rsid w:val="003318A8"/>
    <w:rsid w:val="00331906"/>
    <w:rsid w:val="003372BF"/>
    <w:rsid w:val="00340961"/>
    <w:rsid w:val="00352B85"/>
    <w:rsid w:val="00354B7E"/>
    <w:rsid w:val="003550C8"/>
    <w:rsid w:val="003565C3"/>
    <w:rsid w:val="00356960"/>
    <w:rsid w:val="00357B15"/>
    <w:rsid w:val="00357C49"/>
    <w:rsid w:val="003611AC"/>
    <w:rsid w:val="00362DB3"/>
    <w:rsid w:val="00364190"/>
    <w:rsid w:val="003645ED"/>
    <w:rsid w:val="0036490A"/>
    <w:rsid w:val="00366497"/>
    <w:rsid w:val="00372F04"/>
    <w:rsid w:val="00374721"/>
    <w:rsid w:val="00376877"/>
    <w:rsid w:val="00376924"/>
    <w:rsid w:val="00377803"/>
    <w:rsid w:val="00386CA8"/>
    <w:rsid w:val="00386E0B"/>
    <w:rsid w:val="003905EB"/>
    <w:rsid w:val="00390600"/>
    <w:rsid w:val="003909EA"/>
    <w:rsid w:val="00391C26"/>
    <w:rsid w:val="00395A3E"/>
    <w:rsid w:val="003A436C"/>
    <w:rsid w:val="003A6221"/>
    <w:rsid w:val="003A67DB"/>
    <w:rsid w:val="003A6826"/>
    <w:rsid w:val="003B0739"/>
    <w:rsid w:val="003B1751"/>
    <w:rsid w:val="003B5F91"/>
    <w:rsid w:val="003C0FCF"/>
    <w:rsid w:val="003C3236"/>
    <w:rsid w:val="003C7D22"/>
    <w:rsid w:val="003D49EE"/>
    <w:rsid w:val="003D4B22"/>
    <w:rsid w:val="003D7C1C"/>
    <w:rsid w:val="003E0230"/>
    <w:rsid w:val="003E1DAB"/>
    <w:rsid w:val="003E2D24"/>
    <w:rsid w:val="003E3520"/>
    <w:rsid w:val="003E7B77"/>
    <w:rsid w:val="003F0719"/>
    <w:rsid w:val="003F5FDD"/>
    <w:rsid w:val="0040083E"/>
    <w:rsid w:val="0040495B"/>
    <w:rsid w:val="00405279"/>
    <w:rsid w:val="0040685C"/>
    <w:rsid w:val="004127A3"/>
    <w:rsid w:val="004167FD"/>
    <w:rsid w:val="004168A7"/>
    <w:rsid w:val="00417B58"/>
    <w:rsid w:val="00417F1F"/>
    <w:rsid w:val="00422498"/>
    <w:rsid w:val="004360DC"/>
    <w:rsid w:val="00436FAC"/>
    <w:rsid w:val="00440A8E"/>
    <w:rsid w:val="0044101C"/>
    <w:rsid w:val="0044122A"/>
    <w:rsid w:val="004416E4"/>
    <w:rsid w:val="00441BCE"/>
    <w:rsid w:val="00446FCD"/>
    <w:rsid w:val="00447796"/>
    <w:rsid w:val="004536AC"/>
    <w:rsid w:val="004579E2"/>
    <w:rsid w:val="00457F84"/>
    <w:rsid w:val="00464939"/>
    <w:rsid w:val="00466B73"/>
    <w:rsid w:val="004740CF"/>
    <w:rsid w:val="004746DA"/>
    <w:rsid w:val="00477553"/>
    <w:rsid w:val="00477ED0"/>
    <w:rsid w:val="00481F83"/>
    <w:rsid w:val="004828B1"/>
    <w:rsid w:val="0048670B"/>
    <w:rsid w:val="004868A5"/>
    <w:rsid w:val="00487F0E"/>
    <w:rsid w:val="004918DD"/>
    <w:rsid w:val="0049324D"/>
    <w:rsid w:val="00497515"/>
    <w:rsid w:val="004A46F6"/>
    <w:rsid w:val="004A4B60"/>
    <w:rsid w:val="004A6032"/>
    <w:rsid w:val="004A6E29"/>
    <w:rsid w:val="004B017A"/>
    <w:rsid w:val="004B03BF"/>
    <w:rsid w:val="004B66C2"/>
    <w:rsid w:val="004B71FF"/>
    <w:rsid w:val="004B7B62"/>
    <w:rsid w:val="004C0623"/>
    <w:rsid w:val="004C0D14"/>
    <w:rsid w:val="004C2019"/>
    <w:rsid w:val="004C2DA6"/>
    <w:rsid w:val="004C4A3E"/>
    <w:rsid w:val="004C66E9"/>
    <w:rsid w:val="004C6A7C"/>
    <w:rsid w:val="004C7578"/>
    <w:rsid w:val="004D1B48"/>
    <w:rsid w:val="004D1B49"/>
    <w:rsid w:val="004D4891"/>
    <w:rsid w:val="004D65E3"/>
    <w:rsid w:val="004E00C8"/>
    <w:rsid w:val="004E071D"/>
    <w:rsid w:val="004F1DAE"/>
    <w:rsid w:val="004F5001"/>
    <w:rsid w:val="00500AF3"/>
    <w:rsid w:val="00500BC8"/>
    <w:rsid w:val="005030C9"/>
    <w:rsid w:val="00503E7B"/>
    <w:rsid w:val="0050702C"/>
    <w:rsid w:val="0051288F"/>
    <w:rsid w:val="005138C6"/>
    <w:rsid w:val="0051515C"/>
    <w:rsid w:val="0051723B"/>
    <w:rsid w:val="005358D4"/>
    <w:rsid w:val="00543331"/>
    <w:rsid w:val="005438EB"/>
    <w:rsid w:val="00552F1E"/>
    <w:rsid w:val="005532A3"/>
    <w:rsid w:val="005611F1"/>
    <w:rsid w:val="00563913"/>
    <w:rsid w:val="00563D78"/>
    <w:rsid w:val="005646F3"/>
    <w:rsid w:val="00564A4F"/>
    <w:rsid w:val="0056633E"/>
    <w:rsid w:val="00571D9D"/>
    <w:rsid w:val="00575472"/>
    <w:rsid w:val="00576BC6"/>
    <w:rsid w:val="00580500"/>
    <w:rsid w:val="005827E2"/>
    <w:rsid w:val="005916D5"/>
    <w:rsid w:val="005956BB"/>
    <w:rsid w:val="005973D1"/>
    <w:rsid w:val="005B53C0"/>
    <w:rsid w:val="005B7D7A"/>
    <w:rsid w:val="005C1694"/>
    <w:rsid w:val="005C20F2"/>
    <w:rsid w:val="005C7854"/>
    <w:rsid w:val="005D15AB"/>
    <w:rsid w:val="005D5BBA"/>
    <w:rsid w:val="005D7FBA"/>
    <w:rsid w:val="005E107E"/>
    <w:rsid w:val="005F053E"/>
    <w:rsid w:val="005F15AD"/>
    <w:rsid w:val="005F2400"/>
    <w:rsid w:val="005F4EAA"/>
    <w:rsid w:val="00601A7E"/>
    <w:rsid w:val="00606D06"/>
    <w:rsid w:val="00607B38"/>
    <w:rsid w:val="00613A45"/>
    <w:rsid w:val="00615DE3"/>
    <w:rsid w:val="006174BE"/>
    <w:rsid w:val="00621EC8"/>
    <w:rsid w:val="00622F9F"/>
    <w:rsid w:val="00626CAC"/>
    <w:rsid w:val="006273BE"/>
    <w:rsid w:val="006329DB"/>
    <w:rsid w:val="00632F44"/>
    <w:rsid w:val="00637DD5"/>
    <w:rsid w:val="00642378"/>
    <w:rsid w:val="00642C35"/>
    <w:rsid w:val="00643C3D"/>
    <w:rsid w:val="006454FE"/>
    <w:rsid w:val="00645DCD"/>
    <w:rsid w:val="00645E8C"/>
    <w:rsid w:val="006473A0"/>
    <w:rsid w:val="00647717"/>
    <w:rsid w:val="00652FEB"/>
    <w:rsid w:val="0065328D"/>
    <w:rsid w:val="00654090"/>
    <w:rsid w:val="00655975"/>
    <w:rsid w:val="00657CBB"/>
    <w:rsid w:val="00662633"/>
    <w:rsid w:val="00663329"/>
    <w:rsid w:val="00664B2F"/>
    <w:rsid w:val="00666140"/>
    <w:rsid w:val="00666A8F"/>
    <w:rsid w:val="00670373"/>
    <w:rsid w:val="006719BA"/>
    <w:rsid w:val="00675F99"/>
    <w:rsid w:val="00676988"/>
    <w:rsid w:val="00677998"/>
    <w:rsid w:val="006806B3"/>
    <w:rsid w:val="006812B1"/>
    <w:rsid w:val="006869E9"/>
    <w:rsid w:val="00691296"/>
    <w:rsid w:val="00697F71"/>
    <w:rsid w:val="006A4124"/>
    <w:rsid w:val="006B0B80"/>
    <w:rsid w:val="006B1037"/>
    <w:rsid w:val="006B1430"/>
    <w:rsid w:val="006B403E"/>
    <w:rsid w:val="006B59C8"/>
    <w:rsid w:val="006C128C"/>
    <w:rsid w:val="006C14E3"/>
    <w:rsid w:val="006C2F48"/>
    <w:rsid w:val="006C5263"/>
    <w:rsid w:val="006C7F70"/>
    <w:rsid w:val="006D5257"/>
    <w:rsid w:val="006D5CBA"/>
    <w:rsid w:val="006D6291"/>
    <w:rsid w:val="006E0F48"/>
    <w:rsid w:val="006E1D20"/>
    <w:rsid w:val="006E30C3"/>
    <w:rsid w:val="006F1B97"/>
    <w:rsid w:val="006F2250"/>
    <w:rsid w:val="006F2C94"/>
    <w:rsid w:val="006F2E03"/>
    <w:rsid w:val="006F3329"/>
    <w:rsid w:val="006F60A7"/>
    <w:rsid w:val="006F7134"/>
    <w:rsid w:val="007108DB"/>
    <w:rsid w:val="007118DA"/>
    <w:rsid w:val="00712F11"/>
    <w:rsid w:val="00714853"/>
    <w:rsid w:val="007160DE"/>
    <w:rsid w:val="007228A4"/>
    <w:rsid w:val="0072351E"/>
    <w:rsid w:val="00727921"/>
    <w:rsid w:val="00727F86"/>
    <w:rsid w:val="00730C81"/>
    <w:rsid w:val="00740420"/>
    <w:rsid w:val="007418D0"/>
    <w:rsid w:val="00742563"/>
    <w:rsid w:val="00742C25"/>
    <w:rsid w:val="007501AD"/>
    <w:rsid w:val="0075047D"/>
    <w:rsid w:val="0075070D"/>
    <w:rsid w:val="00754202"/>
    <w:rsid w:val="0075717E"/>
    <w:rsid w:val="00762E8D"/>
    <w:rsid w:val="00763B16"/>
    <w:rsid w:val="00771324"/>
    <w:rsid w:val="00775ABF"/>
    <w:rsid w:val="00777EF4"/>
    <w:rsid w:val="0078048E"/>
    <w:rsid w:val="007829D8"/>
    <w:rsid w:val="007830AC"/>
    <w:rsid w:val="00785EC5"/>
    <w:rsid w:val="007863B0"/>
    <w:rsid w:val="0079112D"/>
    <w:rsid w:val="00791C68"/>
    <w:rsid w:val="007937BB"/>
    <w:rsid w:val="007955C0"/>
    <w:rsid w:val="00796352"/>
    <w:rsid w:val="00797F88"/>
    <w:rsid w:val="007A2459"/>
    <w:rsid w:val="007A3A43"/>
    <w:rsid w:val="007B09BE"/>
    <w:rsid w:val="007B0B3D"/>
    <w:rsid w:val="007B1D06"/>
    <w:rsid w:val="007B2168"/>
    <w:rsid w:val="007B34E6"/>
    <w:rsid w:val="007B69CC"/>
    <w:rsid w:val="007C0FD4"/>
    <w:rsid w:val="007C1A6E"/>
    <w:rsid w:val="007C339A"/>
    <w:rsid w:val="007C46F2"/>
    <w:rsid w:val="007C5F20"/>
    <w:rsid w:val="007C612F"/>
    <w:rsid w:val="007C620C"/>
    <w:rsid w:val="007D0044"/>
    <w:rsid w:val="007E41F0"/>
    <w:rsid w:val="007E5C03"/>
    <w:rsid w:val="007E6125"/>
    <w:rsid w:val="007F4DE0"/>
    <w:rsid w:val="007F67BF"/>
    <w:rsid w:val="007F7D11"/>
    <w:rsid w:val="00800198"/>
    <w:rsid w:val="0080032A"/>
    <w:rsid w:val="00803C85"/>
    <w:rsid w:val="00804C0F"/>
    <w:rsid w:val="0080669B"/>
    <w:rsid w:val="0080680F"/>
    <w:rsid w:val="0080740C"/>
    <w:rsid w:val="008117D5"/>
    <w:rsid w:val="00811A71"/>
    <w:rsid w:val="00812236"/>
    <w:rsid w:val="0081234F"/>
    <w:rsid w:val="0081366F"/>
    <w:rsid w:val="008138E9"/>
    <w:rsid w:val="00815E70"/>
    <w:rsid w:val="00817799"/>
    <w:rsid w:val="00820C78"/>
    <w:rsid w:val="00820ECC"/>
    <w:rsid w:val="0082365B"/>
    <w:rsid w:val="00832E90"/>
    <w:rsid w:val="00833877"/>
    <w:rsid w:val="00837915"/>
    <w:rsid w:val="00841031"/>
    <w:rsid w:val="008429D0"/>
    <w:rsid w:val="00843160"/>
    <w:rsid w:val="00851365"/>
    <w:rsid w:val="00852C9E"/>
    <w:rsid w:val="008547BD"/>
    <w:rsid w:val="00855A58"/>
    <w:rsid w:val="00857358"/>
    <w:rsid w:val="00860FA5"/>
    <w:rsid w:val="00861963"/>
    <w:rsid w:val="008619F8"/>
    <w:rsid w:val="00866E02"/>
    <w:rsid w:val="008679A2"/>
    <w:rsid w:val="008705AA"/>
    <w:rsid w:val="00871AAF"/>
    <w:rsid w:val="00875D62"/>
    <w:rsid w:val="0087704A"/>
    <w:rsid w:val="00877D95"/>
    <w:rsid w:val="008807FC"/>
    <w:rsid w:val="00882C6F"/>
    <w:rsid w:val="008867A5"/>
    <w:rsid w:val="00891DB7"/>
    <w:rsid w:val="00891E76"/>
    <w:rsid w:val="0089555B"/>
    <w:rsid w:val="008963EA"/>
    <w:rsid w:val="00896BB5"/>
    <w:rsid w:val="008A0593"/>
    <w:rsid w:val="008A1010"/>
    <w:rsid w:val="008A46DA"/>
    <w:rsid w:val="008A65CF"/>
    <w:rsid w:val="008A72A3"/>
    <w:rsid w:val="008A7FCF"/>
    <w:rsid w:val="008B1409"/>
    <w:rsid w:val="008B15D6"/>
    <w:rsid w:val="008B2D66"/>
    <w:rsid w:val="008B340C"/>
    <w:rsid w:val="008B4821"/>
    <w:rsid w:val="008B4BA9"/>
    <w:rsid w:val="008B5CC8"/>
    <w:rsid w:val="008C241D"/>
    <w:rsid w:val="008C6E3B"/>
    <w:rsid w:val="008D1F40"/>
    <w:rsid w:val="008D2BDB"/>
    <w:rsid w:val="008D41DF"/>
    <w:rsid w:val="008D5C36"/>
    <w:rsid w:val="008D713A"/>
    <w:rsid w:val="008E3779"/>
    <w:rsid w:val="008E6CBA"/>
    <w:rsid w:val="008F4C2F"/>
    <w:rsid w:val="00910B38"/>
    <w:rsid w:val="00910F9D"/>
    <w:rsid w:val="00911F72"/>
    <w:rsid w:val="009134B5"/>
    <w:rsid w:val="00914E0B"/>
    <w:rsid w:val="00916288"/>
    <w:rsid w:val="00920237"/>
    <w:rsid w:val="009256A6"/>
    <w:rsid w:val="0092593F"/>
    <w:rsid w:val="009276BE"/>
    <w:rsid w:val="00927ED1"/>
    <w:rsid w:val="0093021A"/>
    <w:rsid w:val="00933F9D"/>
    <w:rsid w:val="00934AEE"/>
    <w:rsid w:val="00935CB6"/>
    <w:rsid w:val="0093612A"/>
    <w:rsid w:val="00940602"/>
    <w:rsid w:val="00943DE9"/>
    <w:rsid w:val="009459C4"/>
    <w:rsid w:val="00947490"/>
    <w:rsid w:val="00950FC0"/>
    <w:rsid w:val="00955CC2"/>
    <w:rsid w:val="009568AB"/>
    <w:rsid w:val="0096038F"/>
    <w:rsid w:val="00960B4E"/>
    <w:rsid w:val="00960D10"/>
    <w:rsid w:val="009638D3"/>
    <w:rsid w:val="009672C3"/>
    <w:rsid w:val="00973572"/>
    <w:rsid w:val="00974513"/>
    <w:rsid w:val="0097626D"/>
    <w:rsid w:val="00976537"/>
    <w:rsid w:val="00977FF9"/>
    <w:rsid w:val="00980473"/>
    <w:rsid w:val="009809CF"/>
    <w:rsid w:val="00982CB8"/>
    <w:rsid w:val="00984EA9"/>
    <w:rsid w:val="00990FCA"/>
    <w:rsid w:val="009937EF"/>
    <w:rsid w:val="00993DC1"/>
    <w:rsid w:val="00994288"/>
    <w:rsid w:val="00997290"/>
    <w:rsid w:val="009A26BA"/>
    <w:rsid w:val="009A29DF"/>
    <w:rsid w:val="009A3331"/>
    <w:rsid w:val="009A4C11"/>
    <w:rsid w:val="009A5616"/>
    <w:rsid w:val="009B020E"/>
    <w:rsid w:val="009B3C5E"/>
    <w:rsid w:val="009B4239"/>
    <w:rsid w:val="009B6FB1"/>
    <w:rsid w:val="009B791E"/>
    <w:rsid w:val="009C3E72"/>
    <w:rsid w:val="009D08EF"/>
    <w:rsid w:val="009D10AC"/>
    <w:rsid w:val="009D2383"/>
    <w:rsid w:val="009D402E"/>
    <w:rsid w:val="009D4D26"/>
    <w:rsid w:val="009D7D2E"/>
    <w:rsid w:val="009E28B6"/>
    <w:rsid w:val="009E533C"/>
    <w:rsid w:val="009E6292"/>
    <w:rsid w:val="009E6582"/>
    <w:rsid w:val="00A0116E"/>
    <w:rsid w:val="00A0432B"/>
    <w:rsid w:val="00A0476A"/>
    <w:rsid w:val="00A04DFF"/>
    <w:rsid w:val="00A05B71"/>
    <w:rsid w:val="00A062CE"/>
    <w:rsid w:val="00A07874"/>
    <w:rsid w:val="00A136E0"/>
    <w:rsid w:val="00A332CC"/>
    <w:rsid w:val="00A34FA5"/>
    <w:rsid w:val="00A4574B"/>
    <w:rsid w:val="00A45ED8"/>
    <w:rsid w:val="00A46DF4"/>
    <w:rsid w:val="00A526E5"/>
    <w:rsid w:val="00A5344C"/>
    <w:rsid w:val="00A604FB"/>
    <w:rsid w:val="00A6085F"/>
    <w:rsid w:val="00A61080"/>
    <w:rsid w:val="00A6170B"/>
    <w:rsid w:val="00A62254"/>
    <w:rsid w:val="00A62337"/>
    <w:rsid w:val="00A63993"/>
    <w:rsid w:val="00A663AF"/>
    <w:rsid w:val="00A6684C"/>
    <w:rsid w:val="00A6707D"/>
    <w:rsid w:val="00A77D9F"/>
    <w:rsid w:val="00A800F7"/>
    <w:rsid w:val="00A80EA1"/>
    <w:rsid w:val="00A8120D"/>
    <w:rsid w:val="00A81312"/>
    <w:rsid w:val="00A824A1"/>
    <w:rsid w:val="00A8297C"/>
    <w:rsid w:val="00A8463E"/>
    <w:rsid w:val="00A84B84"/>
    <w:rsid w:val="00A86EF9"/>
    <w:rsid w:val="00A90E9B"/>
    <w:rsid w:val="00A92D1C"/>
    <w:rsid w:val="00A93D2E"/>
    <w:rsid w:val="00A94647"/>
    <w:rsid w:val="00A94FE0"/>
    <w:rsid w:val="00AA0D00"/>
    <w:rsid w:val="00AA1126"/>
    <w:rsid w:val="00AA192F"/>
    <w:rsid w:val="00AA37FD"/>
    <w:rsid w:val="00AB1832"/>
    <w:rsid w:val="00AB3D2D"/>
    <w:rsid w:val="00AB4BDA"/>
    <w:rsid w:val="00AB5D3E"/>
    <w:rsid w:val="00AB6312"/>
    <w:rsid w:val="00AC2541"/>
    <w:rsid w:val="00AC2702"/>
    <w:rsid w:val="00AC55CC"/>
    <w:rsid w:val="00AC7DB4"/>
    <w:rsid w:val="00AD0914"/>
    <w:rsid w:val="00AD1174"/>
    <w:rsid w:val="00AD4EF4"/>
    <w:rsid w:val="00AD7D91"/>
    <w:rsid w:val="00AE011D"/>
    <w:rsid w:val="00AE026D"/>
    <w:rsid w:val="00AE0DB1"/>
    <w:rsid w:val="00AE110D"/>
    <w:rsid w:val="00AE3BB6"/>
    <w:rsid w:val="00AE4539"/>
    <w:rsid w:val="00AE4922"/>
    <w:rsid w:val="00AE5B7B"/>
    <w:rsid w:val="00AE6A66"/>
    <w:rsid w:val="00AE6D7E"/>
    <w:rsid w:val="00AF462A"/>
    <w:rsid w:val="00AF4EA6"/>
    <w:rsid w:val="00AF5230"/>
    <w:rsid w:val="00AF5364"/>
    <w:rsid w:val="00AF777C"/>
    <w:rsid w:val="00B025FF"/>
    <w:rsid w:val="00B05592"/>
    <w:rsid w:val="00B063EA"/>
    <w:rsid w:val="00B07766"/>
    <w:rsid w:val="00B11455"/>
    <w:rsid w:val="00B11FF5"/>
    <w:rsid w:val="00B1389F"/>
    <w:rsid w:val="00B14A94"/>
    <w:rsid w:val="00B2071A"/>
    <w:rsid w:val="00B2271A"/>
    <w:rsid w:val="00B22B31"/>
    <w:rsid w:val="00B23325"/>
    <w:rsid w:val="00B30385"/>
    <w:rsid w:val="00B316AF"/>
    <w:rsid w:val="00B31932"/>
    <w:rsid w:val="00B34330"/>
    <w:rsid w:val="00B34480"/>
    <w:rsid w:val="00B34DCA"/>
    <w:rsid w:val="00B35220"/>
    <w:rsid w:val="00B42261"/>
    <w:rsid w:val="00B42B81"/>
    <w:rsid w:val="00B45508"/>
    <w:rsid w:val="00B476B3"/>
    <w:rsid w:val="00B5113C"/>
    <w:rsid w:val="00B545F6"/>
    <w:rsid w:val="00B55B10"/>
    <w:rsid w:val="00B63CD9"/>
    <w:rsid w:val="00B63E52"/>
    <w:rsid w:val="00B65F3C"/>
    <w:rsid w:val="00B81816"/>
    <w:rsid w:val="00B8238F"/>
    <w:rsid w:val="00B82B9A"/>
    <w:rsid w:val="00B86BF1"/>
    <w:rsid w:val="00B87836"/>
    <w:rsid w:val="00B878AC"/>
    <w:rsid w:val="00B92291"/>
    <w:rsid w:val="00B924BB"/>
    <w:rsid w:val="00B9471E"/>
    <w:rsid w:val="00B96B31"/>
    <w:rsid w:val="00B97787"/>
    <w:rsid w:val="00B977F6"/>
    <w:rsid w:val="00B97C68"/>
    <w:rsid w:val="00BA16E1"/>
    <w:rsid w:val="00BA289C"/>
    <w:rsid w:val="00BA5380"/>
    <w:rsid w:val="00BB1414"/>
    <w:rsid w:val="00BB163A"/>
    <w:rsid w:val="00BB27D6"/>
    <w:rsid w:val="00BB39F2"/>
    <w:rsid w:val="00BB51F4"/>
    <w:rsid w:val="00BC041F"/>
    <w:rsid w:val="00BC21BD"/>
    <w:rsid w:val="00BC5DC7"/>
    <w:rsid w:val="00BD0930"/>
    <w:rsid w:val="00BD7D06"/>
    <w:rsid w:val="00BE111F"/>
    <w:rsid w:val="00BE12BF"/>
    <w:rsid w:val="00BE731D"/>
    <w:rsid w:val="00BF1378"/>
    <w:rsid w:val="00BF19CD"/>
    <w:rsid w:val="00BF27B3"/>
    <w:rsid w:val="00BF58CB"/>
    <w:rsid w:val="00C0411D"/>
    <w:rsid w:val="00C048C2"/>
    <w:rsid w:val="00C069C6"/>
    <w:rsid w:val="00C070B5"/>
    <w:rsid w:val="00C10268"/>
    <w:rsid w:val="00C10F6B"/>
    <w:rsid w:val="00C127CE"/>
    <w:rsid w:val="00C13AF5"/>
    <w:rsid w:val="00C208D8"/>
    <w:rsid w:val="00C27919"/>
    <w:rsid w:val="00C31063"/>
    <w:rsid w:val="00C336D8"/>
    <w:rsid w:val="00C33D16"/>
    <w:rsid w:val="00C34E00"/>
    <w:rsid w:val="00C35E28"/>
    <w:rsid w:val="00C36B70"/>
    <w:rsid w:val="00C40211"/>
    <w:rsid w:val="00C42FDA"/>
    <w:rsid w:val="00C43407"/>
    <w:rsid w:val="00C52EBA"/>
    <w:rsid w:val="00C5367A"/>
    <w:rsid w:val="00C5512B"/>
    <w:rsid w:val="00C553C3"/>
    <w:rsid w:val="00C57B4C"/>
    <w:rsid w:val="00C60441"/>
    <w:rsid w:val="00C6725F"/>
    <w:rsid w:val="00C770FB"/>
    <w:rsid w:val="00C77D3B"/>
    <w:rsid w:val="00C81367"/>
    <w:rsid w:val="00C822E0"/>
    <w:rsid w:val="00C839FC"/>
    <w:rsid w:val="00C84571"/>
    <w:rsid w:val="00C86A2C"/>
    <w:rsid w:val="00C878F4"/>
    <w:rsid w:val="00C91F45"/>
    <w:rsid w:val="00C91F8F"/>
    <w:rsid w:val="00C93DE5"/>
    <w:rsid w:val="00C965AF"/>
    <w:rsid w:val="00CA3825"/>
    <w:rsid w:val="00CB3A3E"/>
    <w:rsid w:val="00CB63A8"/>
    <w:rsid w:val="00CC15FB"/>
    <w:rsid w:val="00CC441E"/>
    <w:rsid w:val="00CC66A8"/>
    <w:rsid w:val="00CD09EC"/>
    <w:rsid w:val="00CD1E6D"/>
    <w:rsid w:val="00CD3FAA"/>
    <w:rsid w:val="00CD79B9"/>
    <w:rsid w:val="00CE17F0"/>
    <w:rsid w:val="00CE2B28"/>
    <w:rsid w:val="00CE3C4C"/>
    <w:rsid w:val="00CE4443"/>
    <w:rsid w:val="00CF3C47"/>
    <w:rsid w:val="00CF3E74"/>
    <w:rsid w:val="00CF43EE"/>
    <w:rsid w:val="00CF5283"/>
    <w:rsid w:val="00CF55A9"/>
    <w:rsid w:val="00CF5A40"/>
    <w:rsid w:val="00CF5C53"/>
    <w:rsid w:val="00CF6F69"/>
    <w:rsid w:val="00D1134C"/>
    <w:rsid w:val="00D11F57"/>
    <w:rsid w:val="00D13676"/>
    <w:rsid w:val="00D167A7"/>
    <w:rsid w:val="00D205DF"/>
    <w:rsid w:val="00D20FDF"/>
    <w:rsid w:val="00D224C4"/>
    <w:rsid w:val="00D23F65"/>
    <w:rsid w:val="00D25845"/>
    <w:rsid w:val="00D25BB5"/>
    <w:rsid w:val="00D27FEC"/>
    <w:rsid w:val="00D30446"/>
    <w:rsid w:val="00D33869"/>
    <w:rsid w:val="00D34679"/>
    <w:rsid w:val="00D34D47"/>
    <w:rsid w:val="00D35A21"/>
    <w:rsid w:val="00D36B5D"/>
    <w:rsid w:val="00D41A70"/>
    <w:rsid w:val="00D4405F"/>
    <w:rsid w:val="00D47D2A"/>
    <w:rsid w:val="00D52492"/>
    <w:rsid w:val="00D53993"/>
    <w:rsid w:val="00D55870"/>
    <w:rsid w:val="00D567BA"/>
    <w:rsid w:val="00D56982"/>
    <w:rsid w:val="00D57EC8"/>
    <w:rsid w:val="00D57FD2"/>
    <w:rsid w:val="00D63352"/>
    <w:rsid w:val="00D64D3D"/>
    <w:rsid w:val="00D667BF"/>
    <w:rsid w:val="00D70C37"/>
    <w:rsid w:val="00D778AB"/>
    <w:rsid w:val="00D930A1"/>
    <w:rsid w:val="00D9549B"/>
    <w:rsid w:val="00D9748A"/>
    <w:rsid w:val="00DA094A"/>
    <w:rsid w:val="00DA0DE5"/>
    <w:rsid w:val="00DA1687"/>
    <w:rsid w:val="00DA393E"/>
    <w:rsid w:val="00DA569F"/>
    <w:rsid w:val="00DA6DD5"/>
    <w:rsid w:val="00DA6FFD"/>
    <w:rsid w:val="00DB33EE"/>
    <w:rsid w:val="00DB5A1D"/>
    <w:rsid w:val="00DC00F4"/>
    <w:rsid w:val="00DC2000"/>
    <w:rsid w:val="00DC2D7B"/>
    <w:rsid w:val="00DC598F"/>
    <w:rsid w:val="00DC7F10"/>
    <w:rsid w:val="00DD26CE"/>
    <w:rsid w:val="00DD2CB4"/>
    <w:rsid w:val="00DD3E78"/>
    <w:rsid w:val="00DD3EC7"/>
    <w:rsid w:val="00DD7A64"/>
    <w:rsid w:val="00DE1A87"/>
    <w:rsid w:val="00DE1DF6"/>
    <w:rsid w:val="00DE6BED"/>
    <w:rsid w:val="00DE701D"/>
    <w:rsid w:val="00DE7A70"/>
    <w:rsid w:val="00DF036E"/>
    <w:rsid w:val="00DF2BA9"/>
    <w:rsid w:val="00DF2FC6"/>
    <w:rsid w:val="00DF33B7"/>
    <w:rsid w:val="00DF69F1"/>
    <w:rsid w:val="00E0116B"/>
    <w:rsid w:val="00E02A0E"/>
    <w:rsid w:val="00E15A23"/>
    <w:rsid w:val="00E164DA"/>
    <w:rsid w:val="00E17ADE"/>
    <w:rsid w:val="00E205AA"/>
    <w:rsid w:val="00E2098A"/>
    <w:rsid w:val="00E20AC9"/>
    <w:rsid w:val="00E2210A"/>
    <w:rsid w:val="00E26358"/>
    <w:rsid w:val="00E316B1"/>
    <w:rsid w:val="00E31E72"/>
    <w:rsid w:val="00E42D05"/>
    <w:rsid w:val="00E42F7C"/>
    <w:rsid w:val="00E43F70"/>
    <w:rsid w:val="00E45B26"/>
    <w:rsid w:val="00E47449"/>
    <w:rsid w:val="00E51BD8"/>
    <w:rsid w:val="00E521BE"/>
    <w:rsid w:val="00E56708"/>
    <w:rsid w:val="00E604FF"/>
    <w:rsid w:val="00E6181B"/>
    <w:rsid w:val="00E622F9"/>
    <w:rsid w:val="00E6371D"/>
    <w:rsid w:val="00E72D4F"/>
    <w:rsid w:val="00E73663"/>
    <w:rsid w:val="00E80244"/>
    <w:rsid w:val="00E812E3"/>
    <w:rsid w:val="00E81A05"/>
    <w:rsid w:val="00E83F32"/>
    <w:rsid w:val="00E83FCD"/>
    <w:rsid w:val="00E874C9"/>
    <w:rsid w:val="00E87CFE"/>
    <w:rsid w:val="00E92AD3"/>
    <w:rsid w:val="00E9469F"/>
    <w:rsid w:val="00EA054F"/>
    <w:rsid w:val="00EA4C6F"/>
    <w:rsid w:val="00EB1E8E"/>
    <w:rsid w:val="00EB429A"/>
    <w:rsid w:val="00EC40DB"/>
    <w:rsid w:val="00EC5EA0"/>
    <w:rsid w:val="00EC7E83"/>
    <w:rsid w:val="00ED0005"/>
    <w:rsid w:val="00ED2DEF"/>
    <w:rsid w:val="00ED3D11"/>
    <w:rsid w:val="00ED511F"/>
    <w:rsid w:val="00ED7526"/>
    <w:rsid w:val="00ED7C3C"/>
    <w:rsid w:val="00EE1AF7"/>
    <w:rsid w:val="00EE1E3A"/>
    <w:rsid w:val="00EE1EA7"/>
    <w:rsid w:val="00EE4388"/>
    <w:rsid w:val="00EE4CB9"/>
    <w:rsid w:val="00EE6BC6"/>
    <w:rsid w:val="00EE724A"/>
    <w:rsid w:val="00EE7483"/>
    <w:rsid w:val="00EE7A86"/>
    <w:rsid w:val="00EF3471"/>
    <w:rsid w:val="00EF5385"/>
    <w:rsid w:val="00F0083B"/>
    <w:rsid w:val="00F010D2"/>
    <w:rsid w:val="00F0342A"/>
    <w:rsid w:val="00F10398"/>
    <w:rsid w:val="00F108FC"/>
    <w:rsid w:val="00F10BD0"/>
    <w:rsid w:val="00F17465"/>
    <w:rsid w:val="00F22591"/>
    <w:rsid w:val="00F26747"/>
    <w:rsid w:val="00F312BF"/>
    <w:rsid w:val="00F32F3C"/>
    <w:rsid w:val="00F33C73"/>
    <w:rsid w:val="00F33E5F"/>
    <w:rsid w:val="00F360D7"/>
    <w:rsid w:val="00F375E3"/>
    <w:rsid w:val="00F41A63"/>
    <w:rsid w:val="00F643BF"/>
    <w:rsid w:val="00F65584"/>
    <w:rsid w:val="00F65967"/>
    <w:rsid w:val="00F665FE"/>
    <w:rsid w:val="00F67011"/>
    <w:rsid w:val="00F71F4D"/>
    <w:rsid w:val="00F74BBA"/>
    <w:rsid w:val="00F762FF"/>
    <w:rsid w:val="00F86880"/>
    <w:rsid w:val="00F86AA4"/>
    <w:rsid w:val="00F9766C"/>
    <w:rsid w:val="00FA05F9"/>
    <w:rsid w:val="00FA0E43"/>
    <w:rsid w:val="00FA1F04"/>
    <w:rsid w:val="00FA2995"/>
    <w:rsid w:val="00FA5F57"/>
    <w:rsid w:val="00FB047F"/>
    <w:rsid w:val="00FB05A0"/>
    <w:rsid w:val="00FB1745"/>
    <w:rsid w:val="00FB4807"/>
    <w:rsid w:val="00FB4A23"/>
    <w:rsid w:val="00FB6B1B"/>
    <w:rsid w:val="00FC0A88"/>
    <w:rsid w:val="00FC309D"/>
    <w:rsid w:val="00FC44A6"/>
    <w:rsid w:val="00FC5463"/>
    <w:rsid w:val="00FC6E5E"/>
    <w:rsid w:val="00FC6ECF"/>
    <w:rsid w:val="00FC7D28"/>
    <w:rsid w:val="00FD081F"/>
    <w:rsid w:val="00FD18FB"/>
    <w:rsid w:val="00FD332D"/>
    <w:rsid w:val="00FE00B2"/>
    <w:rsid w:val="00FE1C99"/>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customStyle="1" w:styleId="1CStyle8">
    <w:name w:val="1CStyle8"/>
    <w:uiPriority w:val="99"/>
    <w:rsid w:val="00E81A05"/>
    <w:pPr>
      <w:spacing w:after="200" w:line="276" w:lineRule="auto"/>
      <w:jc w:val="center"/>
    </w:pPr>
    <w:rPr>
      <w:rFonts w:ascii="Arial" w:eastAsia="Times New Roman" w:hAnsi="Arial"/>
      <w:b/>
      <w:sz w:val="20"/>
    </w:rPr>
  </w:style>
  <w:style w:type="paragraph" w:customStyle="1" w:styleId="1CStyle9">
    <w:name w:val="1CStyle9"/>
    <w:uiPriority w:val="99"/>
    <w:rsid w:val="00E81A05"/>
    <w:pPr>
      <w:spacing w:after="200" w:line="276" w:lineRule="auto"/>
      <w:jc w:val="center"/>
    </w:pPr>
    <w:rPr>
      <w:rFonts w:ascii="Arial" w:eastAsia="Times New Roman" w:hAnsi="Arial"/>
      <w:sz w:val="20"/>
    </w:rPr>
  </w:style>
  <w:style w:type="paragraph" w:styleId="DocumentMap">
    <w:name w:val="Document Map"/>
    <w:basedOn w:val="Normal"/>
    <w:link w:val="DocumentMapChar"/>
    <w:uiPriority w:val="99"/>
    <w:semiHidden/>
    <w:locked/>
    <w:rsid w:val="00B63CD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A29DF"/>
    <w:rPr>
      <w:rFonts w:ascii="Times New Roman" w:hAnsi="Times New Roman" w:cs="Times New Roman"/>
      <w:sz w:val="2"/>
    </w:rPr>
  </w:style>
  <w:style w:type="character" w:customStyle="1" w:styleId="12">
    <w:name w:val="Знак Знак1"/>
    <w:aliases w:val="Знак Знак Знак2"/>
    <w:basedOn w:val="DefaultParagraphFont"/>
    <w:uiPriority w:val="99"/>
    <w:locked/>
    <w:rsid w:val="003264F7"/>
    <w:rPr>
      <w:rFonts w:ascii="Times New Roman" w:hAnsi="Times New Roman" w:cs="Times New Roman"/>
      <w:b/>
      <w:sz w:val="20"/>
      <w:szCs w:val="20"/>
      <w:lang w:eastAsia="ru-RU"/>
    </w:rPr>
  </w:style>
  <w:style w:type="paragraph" w:customStyle="1" w:styleId="Default">
    <w:name w:val="Default"/>
    <w:uiPriority w:val="99"/>
    <w:rsid w:val="003264F7"/>
    <w:pPr>
      <w:autoSpaceDE w:val="0"/>
      <w:autoSpaceDN w:val="0"/>
      <w:adjustRightInd w:val="0"/>
    </w:pPr>
    <w:rPr>
      <w:rFonts w:ascii="Times New Roman" w:hAnsi="Times New Roman"/>
      <w:color w:val="000000"/>
      <w:sz w:val="24"/>
      <w:szCs w:val="24"/>
    </w:rPr>
  </w:style>
  <w:style w:type="character" w:customStyle="1" w:styleId="a1">
    <w:name w:val="Знак Знак"/>
    <w:uiPriority w:val="99"/>
    <w:semiHidden/>
    <w:rsid w:val="002D6737"/>
    <w:rPr>
      <w:rFonts w:ascii="Tahoma" w:hAnsi="Tahoma"/>
      <w:sz w:val="16"/>
    </w:rPr>
  </w:style>
  <w:style w:type="paragraph" w:customStyle="1" w:styleId="a2">
    <w:name w:val="Без интервала"/>
    <w:link w:val="a3"/>
    <w:uiPriority w:val="99"/>
    <w:rsid w:val="0075070D"/>
    <w:rPr>
      <w:rFonts w:eastAsia="Times New Roman"/>
      <w:lang w:eastAsia="en-US"/>
    </w:rPr>
  </w:style>
  <w:style w:type="paragraph" w:customStyle="1" w:styleId="a4">
    <w:name w:val="Знак Знак Знак Знак Знак Знак Знак Знак"/>
    <w:basedOn w:val="Normal"/>
    <w:uiPriority w:val="99"/>
    <w:rsid w:val="0075070D"/>
    <w:pPr>
      <w:spacing w:after="160" w:line="240" w:lineRule="exact"/>
    </w:pPr>
    <w:rPr>
      <w:rFonts w:ascii="Verdana" w:eastAsia="Calibri" w:hAnsi="Verdana" w:cs="Verdana"/>
      <w:sz w:val="24"/>
      <w:szCs w:val="24"/>
      <w:lang w:val="en-US" w:eastAsia="en-US"/>
    </w:rPr>
  </w:style>
  <w:style w:type="character" w:customStyle="1" w:styleId="30">
    <w:name w:val="Знак Знак3"/>
    <w:uiPriority w:val="99"/>
    <w:semiHidden/>
    <w:rsid w:val="0075070D"/>
    <w:rPr>
      <w:sz w:val="22"/>
    </w:rPr>
  </w:style>
  <w:style w:type="character" w:customStyle="1" w:styleId="2">
    <w:name w:val="Знак Знак2"/>
    <w:uiPriority w:val="99"/>
    <w:semiHidden/>
    <w:rsid w:val="0075070D"/>
    <w:rPr>
      <w:sz w:val="22"/>
    </w:rPr>
  </w:style>
  <w:style w:type="character" w:customStyle="1" w:styleId="110">
    <w:name w:val="Знак Знак11"/>
    <w:uiPriority w:val="99"/>
    <w:rsid w:val="0075070D"/>
    <w:rPr>
      <w:rFonts w:ascii="Times New Roman" w:hAnsi="Times New Roman"/>
      <w:sz w:val="24"/>
    </w:rPr>
  </w:style>
  <w:style w:type="character" w:customStyle="1" w:styleId="a3">
    <w:name w:val="Без интервала Знак"/>
    <w:link w:val="a2"/>
    <w:uiPriority w:val="99"/>
    <w:locked/>
    <w:rsid w:val="0075070D"/>
    <w:rPr>
      <w:rFonts w:eastAsia="Times New Roman"/>
      <w:sz w:val="22"/>
      <w:lang w:val="ru-RU" w:eastAsia="en-US"/>
    </w:rPr>
  </w:style>
  <w:style w:type="paragraph" w:customStyle="1" w:styleId="1CStyle6">
    <w:name w:val="1CStyle6"/>
    <w:uiPriority w:val="99"/>
    <w:rsid w:val="0075070D"/>
    <w:pPr>
      <w:spacing w:after="200" w:line="276" w:lineRule="auto"/>
      <w:jc w:val="center"/>
    </w:pPr>
  </w:style>
</w:styles>
</file>

<file path=word/webSettings.xml><?xml version="1.0" encoding="utf-8"?>
<w:webSettings xmlns:r="http://schemas.openxmlformats.org/officeDocument/2006/relationships" xmlns:w="http://schemas.openxmlformats.org/wordprocessingml/2006/main">
  <w:divs>
    <w:div w:id="533347566">
      <w:marLeft w:val="0"/>
      <w:marRight w:val="0"/>
      <w:marTop w:val="0"/>
      <w:marBottom w:val="0"/>
      <w:divBdr>
        <w:top w:val="none" w:sz="0" w:space="0" w:color="auto"/>
        <w:left w:val="none" w:sz="0" w:space="0" w:color="auto"/>
        <w:bottom w:val="none" w:sz="0" w:space="0" w:color="auto"/>
        <w:right w:val="none" w:sz="0" w:space="0" w:color="auto"/>
      </w:divBdr>
    </w:div>
    <w:div w:id="533347567">
      <w:marLeft w:val="0"/>
      <w:marRight w:val="0"/>
      <w:marTop w:val="0"/>
      <w:marBottom w:val="0"/>
      <w:divBdr>
        <w:top w:val="none" w:sz="0" w:space="0" w:color="auto"/>
        <w:left w:val="none" w:sz="0" w:space="0" w:color="auto"/>
        <w:bottom w:val="none" w:sz="0" w:space="0" w:color="auto"/>
        <w:right w:val="none" w:sz="0" w:space="0" w:color="auto"/>
      </w:divBdr>
    </w:div>
    <w:div w:id="533347568">
      <w:marLeft w:val="0"/>
      <w:marRight w:val="0"/>
      <w:marTop w:val="0"/>
      <w:marBottom w:val="0"/>
      <w:divBdr>
        <w:top w:val="none" w:sz="0" w:space="0" w:color="auto"/>
        <w:left w:val="none" w:sz="0" w:space="0" w:color="auto"/>
        <w:bottom w:val="none" w:sz="0" w:space="0" w:color="auto"/>
        <w:right w:val="none" w:sz="0" w:space="0" w:color="auto"/>
      </w:divBdr>
    </w:div>
    <w:div w:id="533347569">
      <w:marLeft w:val="0"/>
      <w:marRight w:val="0"/>
      <w:marTop w:val="0"/>
      <w:marBottom w:val="0"/>
      <w:divBdr>
        <w:top w:val="none" w:sz="0" w:space="0" w:color="auto"/>
        <w:left w:val="none" w:sz="0" w:space="0" w:color="auto"/>
        <w:bottom w:val="none" w:sz="0" w:space="0" w:color="auto"/>
        <w:right w:val="none" w:sz="0" w:space="0" w:color="auto"/>
      </w:divBdr>
    </w:div>
    <w:div w:id="533347570">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
    <w:div w:id="533347572">
      <w:marLeft w:val="0"/>
      <w:marRight w:val="0"/>
      <w:marTop w:val="0"/>
      <w:marBottom w:val="0"/>
      <w:divBdr>
        <w:top w:val="none" w:sz="0" w:space="0" w:color="auto"/>
        <w:left w:val="none" w:sz="0" w:space="0" w:color="auto"/>
        <w:bottom w:val="none" w:sz="0" w:space="0" w:color="auto"/>
        <w:right w:val="none" w:sz="0" w:space="0" w:color="auto"/>
      </w:divBdr>
    </w:div>
    <w:div w:id="533347573">
      <w:marLeft w:val="0"/>
      <w:marRight w:val="0"/>
      <w:marTop w:val="0"/>
      <w:marBottom w:val="0"/>
      <w:divBdr>
        <w:top w:val="none" w:sz="0" w:space="0" w:color="auto"/>
        <w:left w:val="none" w:sz="0" w:space="0" w:color="auto"/>
        <w:bottom w:val="none" w:sz="0" w:space="0" w:color="auto"/>
        <w:right w:val="none" w:sz="0" w:space="0" w:color="auto"/>
      </w:divBdr>
    </w:div>
    <w:div w:id="533347574">
      <w:marLeft w:val="0"/>
      <w:marRight w:val="0"/>
      <w:marTop w:val="0"/>
      <w:marBottom w:val="0"/>
      <w:divBdr>
        <w:top w:val="none" w:sz="0" w:space="0" w:color="auto"/>
        <w:left w:val="none" w:sz="0" w:space="0" w:color="auto"/>
        <w:bottom w:val="none" w:sz="0" w:space="0" w:color="auto"/>
        <w:right w:val="none" w:sz="0" w:space="0" w:color="auto"/>
      </w:divBdr>
    </w:div>
    <w:div w:id="533347575">
      <w:marLeft w:val="0"/>
      <w:marRight w:val="0"/>
      <w:marTop w:val="0"/>
      <w:marBottom w:val="0"/>
      <w:divBdr>
        <w:top w:val="none" w:sz="0" w:space="0" w:color="auto"/>
        <w:left w:val="none" w:sz="0" w:space="0" w:color="auto"/>
        <w:bottom w:val="none" w:sz="0" w:space="0" w:color="auto"/>
        <w:right w:val="none" w:sz="0" w:space="0" w:color="auto"/>
      </w:divBdr>
    </w:div>
    <w:div w:id="5333475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17</Pages>
  <Words>6330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dc:title>
  <dc:subject/>
  <dc:creator>lstudneva</dc:creator>
  <cp:keywords/>
  <dc:description/>
  <cp:lastModifiedBy>odenisova</cp:lastModifiedBy>
  <cp:revision>20</cp:revision>
  <cp:lastPrinted>2018-06-20T06:13:00Z</cp:lastPrinted>
  <dcterms:created xsi:type="dcterms:W3CDTF">2020-11-11T08:26:00Z</dcterms:created>
  <dcterms:modified xsi:type="dcterms:W3CDTF">2022-12-06T10:46:00Z</dcterms:modified>
</cp:coreProperties>
</file>