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004862-21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программного обеспечения ( Creative Cloud for teams All Apps ALL Multiple Platforms Multi European Languages Team Licensing Subscription)</w:t>
      </w:r>
    </w:p>
    <w:p w:rsidR="007C3BF1" w:rsidRDefault="008C2287">
      <w:pPr>
        <w:ind w:left="1418"/>
      </w:pPr>
      <w:r>
        <w:t xml:space="preserve">Цена </w:t>
      </w:r>
      <w:r>
        <w:t>договора</w:t>
      </w:r>
      <w:r>
        <w:t xml:space="preserve">, руб.: </w:t>
      </w:r>
      <w:r>
        <w:t>82 000,00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 Раменского муниципального района «Раменское телевидение»</w:t>
      </w:r>
    </w:p>
    <w:p w:rsidR="007C3BF1" w:rsidRDefault="008C2287">
      <w:pPr>
        <w:ind w:left="1418"/>
      </w:pPr>
      <w:r>
        <w:t xml:space="preserve">ИНН: </w:t>
      </w:r>
      <w:r>
        <w:t>5040040810</w:t>
      </w:r>
    </w:p>
    <w:p w:rsidR="007C3BF1" w:rsidRDefault="008C2287">
      <w:pPr>
        <w:ind w:left="1418"/>
      </w:pPr>
      <w:r>
        <w:lastRenderedPageBreak/>
        <w:t xml:space="preserve">КПП: </w:t>
      </w:r>
      <w:r>
        <w:rPr>
          <w:lang w:val="en-US"/>
        </w:rPr>
        <w:t>504001001</w:t>
      </w:r>
    </w:p>
    <w:p w:rsidR="007C3BF1" w:rsidRDefault="008C2287">
      <w:pPr>
        <w:ind w:left="1418"/>
      </w:pPr>
      <w:r>
        <w:t>Место нахождения:</w:t>
      </w:r>
      <w:r>
        <w:rPr>
          <w:lang w:val="en-US"/>
        </w:rPr>
        <w:t xml:space="preserve"> </w:t>
      </w:r>
      <w:r>
        <w:rPr>
          <w:lang w:val="en-US"/>
        </w:rPr>
        <w:t>140103. Московская обл., г. Раменское, Центральный городской парк, стадион «Сатурн»</w:t>
      </w:r>
    </w:p>
    <w:p w:rsidR="007C3BF1" w:rsidRDefault="008C2287">
      <w:pPr>
        <w:ind w:left="1418"/>
      </w:pPr>
      <w:r>
        <w:t>Адрес юридического лица:</w:t>
      </w:r>
      <w:r w:rsidRPr="005A4720">
        <w:t xml:space="preserve"> </w:t>
      </w:r>
      <w:r>
        <w:t>140103. Московская обл., г. Раменское, Центральный городской парк, стадион «Сатурн»</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02.25.03.08.11</w:t>
            </w:r>
            <w:r w:rsidR="008C2287">
              <w:rPr>
                <w:b/>
              </w:rPr>
              <w:t xml:space="preserve"> / </w:t>
            </w:r>
            <w:r w:rsidR="008C2287">
              <w:t>62.01.29.000</w:t>
            </w:r>
          </w:p>
          <w:p w:rsidR="007C3BF1" w:rsidRDefault="00D2608B">
            <w:pPr>
              <w:pStyle w:val="aff1"/>
              <w:rPr>
                <w:lang w:val="en-US"/>
              </w:rPr>
            </w:pPr>
          </w:p>
        </w:tc>
        <w:tc>
          <w:tcPr>
            <w:tcW w:w="3003" w:type="dxa"/>
            <w:shd w:val="clear" w:color="auto" w:fill="auto"/>
          </w:tcPr>
          <w:p w:rsidR="007C3BF1" w:rsidRDefault="00D2608B">
            <w:pPr>
              <w:pStyle w:val="aff1"/>
            </w:pPr>
            <w:r w:rsidR="008C2287">
              <w:t>Компьютерное программное обеспечение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программного обеспечения ( Creative Cloud for teams All Apps ALL Multiple Platforms Multi European Languages Team Licensing Subscription)</w:t>
            </w:r>
          </w:p>
        </w:tc>
        <w:tc>
          <w:tcPr>
            <w:tcW w:w="959" w:type="pct"/>
          </w:tcPr>
          <w:p w:rsidRPr="000B5400" w:rsidR="007C3BF1" w:rsidP="000B5400" w:rsidRDefault="00D2608B">
            <w:pPr>
              <w:pStyle w:val="aff1"/>
            </w:pPr>
            <w:r w:rsidRPr="000B5400" w:rsidR="008C2287">
              <w:t>ОКПД 2: 72.21.12.000, </w:t>
            </w:r>
            <w:r w:rsidRPr="000B5400" w:rsidR="008C2287">
              <w:t xml:space="preserve"> </w:t>
            </w:r>
            <w:r w:rsidR="008C2287">
              <w:t>наименование</w:t>
            </w:r>
            <w:r w:rsidRPr="000B5400" w:rsidR="008C2287">
              <w:t xml:space="preserve">:  </w:t>
            </w:r>
            <w:r w:rsidRPr="000B5400" w:rsidR="008C2287">
              <w:t>Компьютерное программное обеспечение</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приёмке выполненных работ» (Поставка программного обеспечения ( Creative Cloud for teams All Apps ALL Multiple Platforms Multi European Languages Team Licensing Subscription))</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w:t>
            </w:r>
          </w:p>
        </w:tc>
        <w:tc>
          <w:tcPr>
            <w:tcW w:w="1821" w:type="pct"/>
            <w:vMerge w:val="restart"/>
            <w:shd w:val="clear" w:color="auto" w:fill="auto"/>
          </w:tcPr>
          <w:p w:rsidR="007C3BF1" w:rsidRDefault="00D2608B">
            <w:pPr>
              <w:pStyle w:val="aff1"/>
            </w:pPr>
            <w:r w:rsidR="008C2287">
              <w:t>Поставка программного обеспечения ( Creative Cloud for teams All Apps ALL Multiple Platforms Multi European Languages Team Licensing Subscription)</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программного обеспечения ( Creative Cloud for teams All Apps ALL Multiple Platforms Multi European Languages Team Licensing Subscription)</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w:t>
            </w:r>
          </w:p>
        </w:tc>
        <w:tc>
          <w:tcPr>
            <w:tcW w:w="1773" w:type="pct"/>
            <w:vMerge w:val="restart"/>
            <w:shd w:val="clear" w:color="auto" w:fill="auto"/>
          </w:tcPr>
          <w:p w:rsidR="007C3BF1" w:rsidRDefault="00D2608B">
            <w:pPr>
              <w:pStyle w:val="aff1"/>
            </w:pPr>
            <w:r w:rsidR="008C2287">
              <w:t>Поставка программного обеспечения ( Creative Cloud for teams All Apps ALL Multiple Platforms Multi European Languages Team Licensing Subscription)</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