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5B" w:rsidRPr="00D9565B" w:rsidRDefault="00D9565B" w:rsidP="00D9565B">
      <w:pPr>
        <w:spacing w:line="319" w:lineRule="exact"/>
        <w:ind w:left="3240"/>
        <w:jc w:val="right"/>
        <w:rPr>
          <w:sz w:val="28"/>
        </w:rPr>
      </w:pPr>
      <w:r w:rsidRPr="00D9565B">
        <w:rPr>
          <w:sz w:val="28"/>
        </w:rPr>
        <w:t>Утверждаю</w:t>
      </w:r>
    </w:p>
    <w:p w:rsidR="00D9565B" w:rsidRPr="00D9565B" w:rsidRDefault="00D9565B" w:rsidP="00D9565B">
      <w:pPr>
        <w:spacing w:line="319" w:lineRule="exact"/>
        <w:ind w:left="3240"/>
        <w:jc w:val="right"/>
        <w:rPr>
          <w:sz w:val="28"/>
        </w:rPr>
      </w:pPr>
      <w:r w:rsidRPr="00D9565B">
        <w:rPr>
          <w:sz w:val="28"/>
        </w:rPr>
        <w:t xml:space="preserve">Заведующий </w:t>
      </w:r>
    </w:p>
    <w:p w:rsidR="00D9565B" w:rsidRPr="00D9565B" w:rsidRDefault="00D9565B" w:rsidP="00D9565B">
      <w:pPr>
        <w:spacing w:line="319" w:lineRule="exact"/>
        <w:ind w:left="3240"/>
        <w:jc w:val="right"/>
        <w:rPr>
          <w:sz w:val="28"/>
        </w:rPr>
      </w:pPr>
      <w:r w:rsidRPr="00D9565B">
        <w:rPr>
          <w:sz w:val="28"/>
        </w:rPr>
        <w:t>_____________</w:t>
      </w:r>
      <w:bookmarkStart w:id="0" w:name="_GoBack"/>
      <w:bookmarkEnd w:id="0"/>
      <w:r w:rsidRPr="00D9565B">
        <w:rPr>
          <w:sz w:val="28"/>
        </w:rPr>
        <w:softHyphen/>
      </w:r>
      <w:proofErr w:type="spellStart"/>
      <w:r w:rsidRPr="00D9565B">
        <w:rPr>
          <w:sz w:val="28"/>
        </w:rPr>
        <w:t>А.В.Икан</w:t>
      </w:r>
      <w:proofErr w:type="spellEnd"/>
    </w:p>
    <w:p w:rsidR="00D9565B" w:rsidRPr="00D9565B" w:rsidRDefault="00D9565B">
      <w:pPr>
        <w:spacing w:line="319" w:lineRule="exact"/>
        <w:ind w:left="3240"/>
        <w:rPr>
          <w:b/>
          <w:sz w:val="28"/>
        </w:rPr>
      </w:pPr>
    </w:p>
    <w:p w:rsidR="00D9565B" w:rsidRPr="00D9565B" w:rsidRDefault="00D9565B">
      <w:pPr>
        <w:spacing w:line="319" w:lineRule="exact"/>
        <w:ind w:left="3240"/>
        <w:rPr>
          <w:b/>
          <w:sz w:val="28"/>
        </w:rPr>
      </w:pPr>
    </w:p>
    <w:p w:rsidR="00D9565B" w:rsidRPr="00D9565B" w:rsidRDefault="00D9565B">
      <w:pPr>
        <w:spacing w:line="319" w:lineRule="exact"/>
        <w:ind w:left="3240"/>
        <w:rPr>
          <w:b/>
          <w:sz w:val="28"/>
        </w:rPr>
      </w:pPr>
    </w:p>
    <w:p w:rsidR="00827D76" w:rsidRDefault="00FC6206">
      <w:pPr>
        <w:spacing w:line="319" w:lineRule="exact"/>
        <w:ind w:left="3240"/>
        <w:rPr>
          <w:b/>
          <w:sz w:val="28"/>
        </w:rPr>
      </w:pPr>
      <w:r>
        <w:rPr>
          <w:b/>
          <w:sz w:val="28"/>
        </w:rPr>
        <w:t>ТЕХНИЧЕСКОЕ ЗАДАНИЕ</w:t>
      </w:r>
    </w:p>
    <w:p w:rsidR="00283F92" w:rsidRPr="00281287" w:rsidRDefault="00283F92" w:rsidP="00283F92">
      <w:pPr>
        <w:pStyle w:val="a3"/>
        <w:tabs>
          <w:tab w:val="left" w:pos="3633"/>
        </w:tabs>
      </w:pPr>
    </w:p>
    <w:tbl>
      <w:tblPr>
        <w:tblStyle w:val="TableNormal"/>
        <w:tblW w:w="98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986"/>
        <w:gridCol w:w="992"/>
        <w:gridCol w:w="5245"/>
      </w:tblGrid>
      <w:tr w:rsidR="00FC6206" w:rsidRPr="00281287" w:rsidTr="00FC6206">
        <w:trPr>
          <w:trHeight w:val="551"/>
        </w:trPr>
        <w:tc>
          <w:tcPr>
            <w:tcW w:w="577" w:type="dxa"/>
          </w:tcPr>
          <w:p w:rsidR="00FC6206" w:rsidRPr="00281287" w:rsidRDefault="00FC6206">
            <w:pPr>
              <w:pStyle w:val="TableParagraph"/>
              <w:spacing w:line="267" w:lineRule="exact"/>
              <w:ind w:left="172"/>
              <w:rPr>
                <w:i/>
                <w:sz w:val="24"/>
                <w:szCs w:val="24"/>
              </w:rPr>
            </w:pPr>
            <w:r w:rsidRPr="00281287">
              <w:rPr>
                <w:i/>
                <w:sz w:val="24"/>
                <w:szCs w:val="24"/>
              </w:rPr>
              <w:t>№</w:t>
            </w:r>
          </w:p>
          <w:p w:rsidR="00FC6206" w:rsidRPr="00281287" w:rsidRDefault="00FC6206">
            <w:pPr>
              <w:pStyle w:val="TableParagraph"/>
              <w:spacing w:line="265" w:lineRule="exact"/>
              <w:ind w:left="134"/>
              <w:rPr>
                <w:i/>
                <w:sz w:val="24"/>
                <w:szCs w:val="24"/>
              </w:rPr>
            </w:pPr>
            <w:proofErr w:type="gramStart"/>
            <w:r w:rsidRPr="00281287">
              <w:rPr>
                <w:i/>
                <w:sz w:val="24"/>
                <w:szCs w:val="24"/>
              </w:rPr>
              <w:t>п</w:t>
            </w:r>
            <w:proofErr w:type="gramEnd"/>
            <w:r w:rsidRPr="00281287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986" w:type="dxa"/>
          </w:tcPr>
          <w:p w:rsidR="00FC6206" w:rsidRPr="00281287" w:rsidRDefault="00FC62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  <w:p w:rsidR="00FC6206" w:rsidRPr="00281287" w:rsidRDefault="00FC6206">
            <w:pPr>
              <w:pStyle w:val="TableParagraph"/>
              <w:spacing w:before="1" w:line="266" w:lineRule="exact"/>
              <w:ind w:left="565"/>
              <w:rPr>
                <w:i/>
                <w:sz w:val="24"/>
                <w:szCs w:val="24"/>
              </w:rPr>
            </w:pPr>
            <w:r w:rsidRPr="00281287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FC6206" w:rsidRPr="00281287" w:rsidRDefault="00FC6206" w:rsidP="00902139">
            <w:pPr>
              <w:pStyle w:val="TableParagraph"/>
              <w:spacing w:line="267" w:lineRule="exact"/>
              <w:ind w:right="116"/>
              <w:jc w:val="center"/>
              <w:rPr>
                <w:i/>
                <w:sz w:val="24"/>
                <w:szCs w:val="24"/>
              </w:rPr>
            </w:pPr>
            <w:r w:rsidRPr="00281287">
              <w:rPr>
                <w:i/>
                <w:sz w:val="24"/>
                <w:szCs w:val="24"/>
              </w:rPr>
              <w:t>Кол-во</w:t>
            </w:r>
          </w:p>
          <w:p w:rsidR="00FC6206" w:rsidRPr="00281287" w:rsidRDefault="00FC6206" w:rsidP="00902139">
            <w:pPr>
              <w:pStyle w:val="TableParagraph"/>
              <w:spacing w:line="265" w:lineRule="exact"/>
              <w:ind w:right="116"/>
              <w:jc w:val="center"/>
              <w:rPr>
                <w:i/>
                <w:sz w:val="24"/>
                <w:szCs w:val="24"/>
              </w:rPr>
            </w:pPr>
            <w:r w:rsidRPr="00281287">
              <w:rPr>
                <w:i/>
                <w:sz w:val="24"/>
                <w:szCs w:val="24"/>
              </w:rPr>
              <w:t>ед.</w:t>
            </w:r>
          </w:p>
        </w:tc>
        <w:tc>
          <w:tcPr>
            <w:tcW w:w="5245" w:type="dxa"/>
          </w:tcPr>
          <w:p w:rsidR="00FC6206" w:rsidRPr="00281287" w:rsidRDefault="00FC6206">
            <w:pPr>
              <w:pStyle w:val="TableParagraph"/>
              <w:spacing w:line="265" w:lineRule="exact"/>
              <w:ind w:left="23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ОПИСАНИЕ</w:t>
            </w:r>
          </w:p>
        </w:tc>
      </w:tr>
      <w:tr w:rsidR="00FC6206" w:rsidRPr="00281287" w:rsidTr="00FC6206">
        <w:trPr>
          <w:trHeight w:val="1022"/>
        </w:trPr>
        <w:tc>
          <w:tcPr>
            <w:tcW w:w="577" w:type="dxa"/>
          </w:tcPr>
          <w:p w:rsidR="00FC6206" w:rsidRPr="00281287" w:rsidRDefault="00FC6206" w:rsidP="00FC6206">
            <w:pPr>
              <w:pStyle w:val="TableParagraph"/>
              <w:ind w:left="143"/>
              <w:rPr>
                <w:sz w:val="24"/>
                <w:szCs w:val="24"/>
              </w:rPr>
            </w:pPr>
            <w:r w:rsidRPr="00281287">
              <w:rPr>
                <w:sz w:val="24"/>
                <w:szCs w:val="24"/>
              </w:rPr>
              <w:t>1.</w:t>
            </w:r>
          </w:p>
        </w:tc>
        <w:tc>
          <w:tcPr>
            <w:tcW w:w="2986" w:type="dxa"/>
          </w:tcPr>
          <w:p w:rsidR="00FC6206" w:rsidRDefault="00FC6206" w:rsidP="00FC6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11CCC">
              <w:rPr>
                <w:sz w:val="24"/>
                <w:szCs w:val="24"/>
              </w:rPr>
              <w:t>ровать детская одноярусная</w:t>
            </w:r>
            <w:r>
              <w:rPr>
                <w:sz w:val="24"/>
                <w:szCs w:val="24"/>
              </w:rPr>
              <w:t>, спальное место 1400 х 600 мм; Цвет: молочный дуб.</w:t>
            </w:r>
          </w:p>
          <w:p w:rsidR="00FC6206" w:rsidRPr="00281287" w:rsidRDefault="00FC6206" w:rsidP="00FC6206">
            <w:pPr>
              <w:rPr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CDA6DBE" wp14:editId="72B0E2A5">
                  <wp:extent cx="1786269" cy="1334450"/>
                  <wp:effectExtent l="0" t="0" r="0" b="0"/>
                  <wp:docPr id="5" name="Рисунок 5" descr="Кровать детская одноярус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овать детская одноярус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311" cy="137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C6206" w:rsidRPr="00281287" w:rsidRDefault="00FC6206" w:rsidP="00FC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FC6206" w:rsidRPr="00287774" w:rsidRDefault="001A502B" w:rsidP="000211CC">
            <w:r w:rsidRPr="00287774">
              <w:rPr>
                <w:rFonts w:eastAsia="Arial"/>
                <w:bCs/>
                <w:color w:val="000000"/>
              </w:rPr>
              <w:t>Мебель должна изготавливаться в соответствии с требованиями ГОСТ 26682-85, Для изготовления  используются материалы, разрешенные к применению органами санитарно-эпидемиологического надзора.</w:t>
            </w:r>
            <w:r w:rsidRPr="00287774">
              <w:br/>
            </w:r>
            <w:r w:rsidRPr="00287774">
              <w:rPr>
                <w:bCs/>
                <w:bdr w:val="none" w:sz="0" w:space="0" w:color="auto" w:frame="1"/>
              </w:rPr>
              <w:t>Материал ЛДСП класса эмиссии Е</w:t>
            </w:r>
            <w:proofErr w:type="gramStart"/>
            <w:r w:rsidRPr="00287774">
              <w:rPr>
                <w:bCs/>
                <w:bdr w:val="none" w:sz="0" w:space="0" w:color="auto" w:frame="1"/>
              </w:rPr>
              <w:t>1</w:t>
            </w:r>
            <w:proofErr w:type="gramEnd"/>
            <w:r w:rsidRPr="00287774">
              <w:rPr>
                <w:bCs/>
                <w:bdr w:val="none" w:sz="0" w:space="0" w:color="auto" w:frame="1"/>
              </w:rPr>
              <w:t xml:space="preserve">. ЛДСП не менее 16мм, все торцевые поверхности обработаны </w:t>
            </w:r>
            <w:proofErr w:type="spellStart"/>
            <w:r w:rsidRPr="00287774">
              <w:rPr>
                <w:bCs/>
                <w:bdr w:val="none" w:sz="0" w:space="0" w:color="auto" w:frame="1"/>
              </w:rPr>
              <w:t>противоударной</w:t>
            </w:r>
            <w:proofErr w:type="spellEnd"/>
            <w:r w:rsidRPr="00287774">
              <w:rPr>
                <w:bCs/>
                <w:bdr w:val="none" w:sz="0" w:space="0" w:color="auto" w:frame="1"/>
              </w:rPr>
              <w:t xml:space="preserve"> кромкой ПВХ от 0,4 до 2 мм. В качестве крепежной фурнитуры применяется трехэлементная система муфтовой стяжки с конусным винтом и эксцентриковая стяжка</w:t>
            </w:r>
            <w:r w:rsidRPr="00287774">
              <w:rPr>
                <w:rFonts w:eastAsia="Calibri"/>
              </w:rPr>
              <w:t>.</w:t>
            </w:r>
            <w:r w:rsidRPr="00287774">
              <w:br/>
              <w:t>Материал: Ламинированное ДСП  (производство EGGER) со стойким покрытием против воздействия воды и моющих, дезинфицирующих средств.</w:t>
            </w:r>
            <w:r w:rsidRPr="00287774">
              <w:br/>
              <w:t>Цвет:  молочный дуб</w:t>
            </w:r>
            <w:r w:rsidR="00287774" w:rsidRPr="00287774">
              <w:br/>
              <w:t>Размер</w:t>
            </w:r>
            <w:proofErr w:type="gramStart"/>
            <w:r w:rsidR="00287774" w:rsidRPr="00287774">
              <w:t xml:space="preserve"> </w:t>
            </w:r>
            <w:r w:rsidR="000211CC">
              <w:t>:</w:t>
            </w:r>
            <w:proofErr w:type="gramEnd"/>
            <w:r w:rsidR="000211CC">
              <w:t xml:space="preserve"> 1432х640х600</w:t>
            </w:r>
            <w:r w:rsidRPr="00287774">
              <w:br/>
            </w:r>
            <w:r w:rsidR="00FC6206" w:rsidRPr="00287774">
              <w:t xml:space="preserve">Доставка, разгрузка на 1й этаж входит в стоимость. </w:t>
            </w:r>
            <w:r w:rsidR="00FC6206" w:rsidRPr="00287774">
              <w:br/>
              <w:t>Товар сертифицирован. Гарантия 12 месяцев.  Страна происхождения – Россия</w:t>
            </w:r>
          </w:p>
        </w:tc>
      </w:tr>
      <w:tr w:rsidR="00FC6206" w:rsidRPr="00281287" w:rsidTr="00FC6206">
        <w:trPr>
          <w:trHeight w:val="1022"/>
        </w:trPr>
        <w:tc>
          <w:tcPr>
            <w:tcW w:w="577" w:type="dxa"/>
          </w:tcPr>
          <w:p w:rsidR="00FC6206" w:rsidRPr="00281287" w:rsidRDefault="00FC6206" w:rsidP="00FC6206">
            <w:pPr>
              <w:pStyle w:val="TableParagraph"/>
              <w:ind w:left="143"/>
              <w:rPr>
                <w:sz w:val="24"/>
                <w:szCs w:val="24"/>
              </w:rPr>
            </w:pPr>
            <w:r w:rsidRPr="00281287">
              <w:rPr>
                <w:sz w:val="24"/>
                <w:szCs w:val="24"/>
              </w:rPr>
              <w:t>2.</w:t>
            </w:r>
          </w:p>
        </w:tc>
        <w:tc>
          <w:tcPr>
            <w:tcW w:w="2986" w:type="dxa"/>
          </w:tcPr>
          <w:p w:rsidR="00FC6206" w:rsidRPr="00000714" w:rsidRDefault="00FC6206" w:rsidP="000211CC">
            <w:pPr>
              <w:widowControl/>
              <w:shd w:val="clear" w:color="auto" w:fill="FFFFFF"/>
              <w:tabs>
                <w:tab w:val="left" w:pos="2865"/>
              </w:tabs>
              <w:autoSpaceDE/>
              <w:autoSpaceDN/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proofErr w:type="gramStart"/>
            <w:r w:rsidRPr="00153BDB">
              <w:rPr>
                <w:color w:val="222222"/>
                <w:sz w:val="24"/>
                <w:szCs w:val="24"/>
              </w:rPr>
              <w:t>Стул</w:t>
            </w:r>
            <w:proofErr w:type="gramEnd"/>
            <w:r w:rsidRPr="00153BDB">
              <w:rPr>
                <w:color w:val="222222"/>
                <w:sz w:val="24"/>
                <w:szCs w:val="24"/>
              </w:rPr>
              <w:t xml:space="preserve"> р</w:t>
            </w:r>
            <w:r>
              <w:rPr>
                <w:color w:val="222222"/>
                <w:sz w:val="24"/>
                <w:szCs w:val="24"/>
              </w:rPr>
              <w:t xml:space="preserve">егулируемый Р-05, </w:t>
            </w:r>
            <w:r>
              <w:rPr>
                <w:color w:val="222222"/>
                <w:sz w:val="24"/>
                <w:szCs w:val="24"/>
              </w:rPr>
              <w:br/>
              <w:t>рост. Гр. 1-3 (</w:t>
            </w:r>
            <w:r w:rsidRPr="00794A77">
              <w:rPr>
                <w:color w:val="222222"/>
                <w:sz w:val="24"/>
                <w:szCs w:val="24"/>
              </w:rPr>
              <w:t>Н=260-300-340</w:t>
            </w:r>
            <w:r>
              <w:rPr>
                <w:color w:val="222222"/>
                <w:sz w:val="24"/>
                <w:szCs w:val="24"/>
              </w:rPr>
              <w:t xml:space="preserve">) </w:t>
            </w:r>
            <w:r>
              <w:rPr>
                <w:color w:val="222222"/>
                <w:sz w:val="24"/>
                <w:szCs w:val="24"/>
              </w:rPr>
              <w:br/>
            </w:r>
            <w:r w:rsidR="000211CC">
              <w:rPr>
                <w:noProof/>
                <w:lang w:bidi="ar-SA"/>
              </w:rPr>
              <w:drawing>
                <wp:inline distT="0" distB="0" distL="0" distR="0" wp14:anchorId="56B738B1" wp14:editId="4E06CDB8">
                  <wp:extent cx="1806086" cy="1201479"/>
                  <wp:effectExtent l="19050" t="0" r="3664" b="0"/>
                  <wp:docPr id="2" name="Рисунок 4" descr="Ð¡ÑÑÐ» ÑÐµÐ³ÑÐ»Ð¸ÑÑÐµÐ¼ÑÐ¹, ÑÐ°Ð½ÐµÑ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¡ÑÑÐ» ÑÐµÐ³ÑÐ»Ð¸ÑÑÐµÐ¼ÑÐ¹, ÑÐ°Ð½ÐµÑ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06" cy="1201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C6206" w:rsidRPr="00281287" w:rsidRDefault="00FC6206" w:rsidP="00FC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0211CC" w:rsidRDefault="000211CC" w:rsidP="000211CC">
            <w:r w:rsidRPr="00D24118">
              <w:rPr>
                <w:color w:val="222222"/>
                <w:shd w:val="clear" w:color="auto" w:fill="FFFFFF"/>
              </w:rPr>
              <w:t>Стул детский регулируемый 1-3 ростовая группа.</w:t>
            </w:r>
            <w:r w:rsidRPr="00D24118">
              <w:rPr>
                <w:rFonts w:eastAsia="Calibri"/>
              </w:rPr>
              <w:t xml:space="preserve"> </w:t>
            </w:r>
            <w:proofErr w:type="gramStart"/>
            <w:r w:rsidRPr="00D24118">
              <w:rPr>
                <w:rFonts w:eastAsia="Calibri"/>
              </w:rPr>
              <w:t>Изготовлен</w:t>
            </w:r>
            <w:proofErr w:type="gramEnd"/>
            <w:r w:rsidRPr="00D24118">
              <w:rPr>
                <w:rFonts w:eastAsia="Calibri"/>
              </w:rPr>
              <w:t xml:space="preserve"> из фанеры толщиной 15мм. Стул тщательно обработан, все углы скруглены. Каркас стула</w:t>
            </w:r>
            <w:proofErr w:type="gramStart"/>
            <w:r w:rsidRPr="00D241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,</w:t>
            </w:r>
            <w:proofErr w:type="gramEnd"/>
            <w:r>
              <w:rPr>
                <w:rFonts w:eastAsia="Calibri"/>
              </w:rPr>
              <w:t xml:space="preserve"> сиденье и спинка </w:t>
            </w:r>
            <w:r w:rsidRPr="00D24118">
              <w:rPr>
                <w:rFonts w:eastAsia="Calibri"/>
              </w:rPr>
              <w:t>покрыт</w:t>
            </w:r>
            <w:r>
              <w:rPr>
                <w:rFonts w:eastAsia="Calibri"/>
              </w:rPr>
              <w:t>ы</w:t>
            </w:r>
            <w:r w:rsidRPr="00D24118">
              <w:rPr>
                <w:rFonts w:eastAsia="Calibri"/>
              </w:rPr>
              <w:t xml:space="preserve"> бесцветным защитным лаком </w:t>
            </w:r>
            <w:r w:rsidRPr="00D24118">
              <w:t>стойким против воздействия воды, моющих и дезинфицирующих средств безопасных для здоровья детей</w:t>
            </w:r>
            <w:r w:rsidRPr="00D24118">
              <w:rPr>
                <w:rFonts w:eastAsia="Calibri"/>
              </w:rPr>
              <w:t>. Цвет</w:t>
            </w:r>
            <w:r>
              <w:rPr>
                <w:rFonts w:eastAsia="Calibri"/>
              </w:rPr>
              <w:t>: лак бесцветный</w:t>
            </w:r>
            <w:r w:rsidRPr="00D24118">
              <w:rPr>
                <w:rFonts w:eastAsia="Calibri"/>
              </w:rPr>
              <w:t>.  Все материалы отвечают гигиеническим стандартам, предъявляемым к детской мебели.</w:t>
            </w:r>
            <w:r w:rsidRPr="00D24118">
              <w:rPr>
                <w:rFonts w:eastAsia="Calibri"/>
              </w:rPr>
              <w:br/>
            </w:r>
            <w:r w:rsidRPr="00D24118">
              <w:rPr>
                <w:color w:val="000000"/>
              </w:rPr>
              <w:t>Размеры:</w:t>
            </w:r>
            <w:r w:rsidRPr="00D24118">
              <w:t xml:space="preserve">   высота от пола до сиденья: 260,300,340 мм</w:t>
            </w:r>
          </w:p>
          <w:p w:rsidR="00FC6206" w:rsidRPr="00287774" w:rsidRDefault="00FC6206" w:rsidP="000211CC">
            <w:r w:rsidRPr="00287774">
              <w:t xml:space="preserve">Доставка, разгрузка на 1й этаж входит в стоимость. </w:t>
            </w:r>
            <w:r w:rsidRPr="00287774">
              <w:br/>
              <w:t>Товар сертифицирован. Гарантия 12 месяцев.  Страна происхождения – Россия</w:t>
            </w:r>
          </w:p>
        </w:tc>
      </w:tr>
      <w:tr w:rsidR="00FC6206" w:rsidRPr="00281287" w:rsidTr="00FC6206">
        <w:trPr>
          <w:trHeight w:val="1022"/>
        </w:trPr>
        <w:tc>
          <w:tcPr>
            <w:tcW w:w="577" w:type="dxa"/>
          </w:tcPr>
          <w:p w:rsidR="00FC6206" w:rsidRPr="00281287" w:rsidRDefault="00FC6206" w:rsidP="00FC6206">
            <w:pPr>
              <w:pStyle w:val="TableParagraph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6" w:type="dxa"/>
          </w:tcPr>
          <w:p w:rsidR="00FC6206" w:rsidRDefault="00FC6206" w:rsidP="00FC620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noProof/>
                <w:lang w:bidi="ar-SA"/>
              </w:rPr>
            </w:pPr>
            <w:r>
              <w:rPr>
                <w:color w:val="222222"/>
                <w:sz w:val="24"/>
                <w:szCs w:val="24"/>
              </w:rPr>
              <w:t xml:space="preserve">Стол детский квадратный 800х800 мм регулируемый  цветной,   </w:t>
            </w:r>
            <w:proofErr w:type="spellStart"/>
            <w:r>
              <w:rPr>
                <w:color w:val="222222"/>
                <w:sz w:val="24"/>
                <w:szCs w:val="24"/>
              </w:rPr>
              <w:t>рост</w:t>
            </w:r>
            <w:proofErr w:type="gramStart"/>
            <w:r>
              <w:rPr>
                <w:color w:val="222222"/>
                <w:sz w:val="24"/>
                <w:szCs w:val="24"/>
              </w:rPr>
              <w:t>.г</w:t>
            </w:r>
            <w:proofErr w:type="gramEnd"/>
            <w:r>
              <w:rPr>
                <w:color w:val="222222"/>
                <w:sz w:val="24"/>
                <w:szCs w:val="24"/>
              </w:rPr>
              <w:t>р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0-3</w:t>
            </w:r>
          </w:p>
          <w:p w:rsidR="00FC6206" w:rsidRPr="00153BDB" w:rsidRDefault="00FC6206" w:rsidP="00FC620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965D5D8" wp14:editId="52C9B8A1">
                  <wp:extent cx="1616148" cy="1144015"/>
                  <wp:effectExtent l="0" t="0" r="0" b="0"/>
                  <wp:docPr id="4" name="Рисунок 4" descr="https://fk-mebel35.ru/images/stories/virtuemart/product/%D1%81%D1%82%D0%BE%D0%BB%20%D0%BC%D0%B5%D1%82%20%D0%BA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k-mebel35.ru/images/stories/virtuemart/product/%D1%81%D1%82%D0%BE%D0%BB%20%D0%BC%D0%B5%D1%82%20%D0%BA%D0%B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54" b="12359"/>
                          <a:stretch/>
                        </pic:blipFill>
                        <pic:spPr bwMode="auto">
                          <a:xfrm>
                            <a:off x="0" y="0"/>
                            <a:ext cx="1629784" cy="115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C6206" w:rsidRDefault="00FC6206" w:rsidP="00FC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87774" w:rsidRPr="00287774" w:rsidRDefault="00287774" w:rsidP="00287774">
            <w:pPr>
              <w:rPr>
                <w:color w:val="222222"/>
              </w:rPr>
            </w:pPr>
            <w:r w:rsidRPr="00287774">
              <w:rPr>
                <w:color w:val="222222"/>
              </w:rPr>
              <w:t xml:space="preserve">Стол детский квадратный на регулируемых опорах.   </w:t>
            </w:r>
            <w:r w:rsidRPr="00287774">
              <w:rPr>
                <w:rFonts w:eastAsia="Arial"/>
                <w:bCs/>
                <w:color w:val="000000"/>
              </w:rPr>
              <w:t>Мебель должна изготавливаться в соответствии с требованиями ГОСТ 26682-85, Для изготовления  используются материалы, разрешенные к применению органами санитарно-эпидемиологического надзора.</w:t>
            </w:r>
            <w:r w:rsidRPr="00287774">
              <w:br/>
            </w:r>
            <w:r w:rsidRPr="00287774">
              <w:rPr>
                <w:bCs/>
                <w:bdr w:val="none" w:sz="0" w:space="0" w:color="auto" w:frame="1"/>
              </w:rPr>
              <w:t>Материал ЛДСП класса эмиссии Е</w:t>
            </w:r>
            <w:proofErr w:type="gramStart"/>
            <w:r w:rsidRPr="00287774">
              <w:rPr>
                <w:bCs/>
                <w:bdr w:val="none" w:sz="0" w:space="0" w:color="auto" w:frame="1"/>
              </w:rPr>
              <w:t>1</w:t>
            </w:r>
            <w:proofErr w:type="gramEnd"/>
            <w:r w:rsidRPr="00287774">
              <w:rPr>
                <w:bCs/>
                <w:bdr w:val="none" w:sz="0" w:space="0" w:color="auto" w:frame="1"/>
              </w:rPr>
              <w:t>. ЛДСП не менее 16</w:t>
            </w:r>
            <w:r w:rsidR="000211CC">
              <w:rPr>
                <w:bCs/>
                <w:bdr w:val="none" w:sz="0" w:space="0" w:color="auto" w:frame="1"/>
              </w:rPr>
              <w:t xml:space="preserve"> </w:t>
            </w:r>
            <w:r w:rsidRPr="00287774">
              <w:rPr>
                <w:bCs/>
                <w:bdr w:val="none" w:sz="0" w:space="0" w:color="auto" w:frame="1"/>
              </w:rPr>
              <w:t xml:space="preserve">мм, все торцевые поверхности обработаны </w:t>
            </w:r>
            <w:proofErr w:type="spellStart"/>
            <w:r w:rsidRPr="00287774">
              <w:rPr>
                <w:bCs/>
                <w:bdr w:val="none" w:sz="0" w:space="0" w:color="auto" w:frame="1"/>
              </w:rPr>
              <w:t>противоударной</w:t>
            </w:r>
            <w:proofErr w:type="spellEnd"/>
            <w:r w:rsidRPr="00287774">
              <w:rPr>
                <w:bCs/>
                <w:bdr w:val="none" w:sz="0" w:space="0" w:color="auto" w:frame="1"/>
              </w:rPr>
              <w:t xml:space="preserve"> кромкой ПВХ от 0,4 до 2 мм. </w:t>
            </w:r>
            <w:r w:rsidRPr="00287774">
              <w:br/>
              <w:t>Материал: Ламинированное ДСП  (производство EGGER) со стойким покрытием против воздействия воды и моющих, дезинфицирующих средств.</w:t>
            </w:r>
            <w:r w:rsidRPr="00287774">
              <w:br/>
              <w:t>Цвет:  в цветном исполнении</w:t>
            </w:r>
          </w:p>
          <w:p w:rsidR="00287774" w:rsidRPr="00287774" w:rsidRDefault="00287774" w:rsidP="00287774">
            <w:pPr>
              <w:rPr>
                <w:color w:val="222222"/>
              </w:rPr>
            </w:pPr>
            <w:r w:rsidRPr="00287774">
              <w:rPr>
                <w:color w:val="222222"/>
              </w:rPr>
              <w:t xml:space="preserve">Размер 800х800х0-3 </w:t>
            </w:r>
            <w:proofErr w:type="spellStart"/>
            <w:r w:rsidRPr="00287774">
              <w:rPr>
                <w:color w:val="222222"/>
              </w:rPr>
              <w:t>р.</w:t>
            </w:r>
            <w:proofErr w:type="gramStart"/>
            <w:r w:rsidRPr="00287774">
              <w:rPr>
                <w:color w:val="222222"/>
              </w:rPr>
              <w:t>г</w:t>
            </w:r>
            <w:proofErr w:type="spellEnd"/>
            <w:proofErr w:type="gramEnd"/>
            <w:r w:rsidRPr="00287774">
              <w:rPr>
                <w:color w:val="222222"/>
              </w:rPr>
              <w:t>.</w:t>
            </w:r>
          </w:p>
          <w:p w:rsidR="00FC6206" w:rsidRPr="00287774" w:rsidRDefault="000211CC" w:rsidP="00287774">
            <w:r>
              <w:rPr>
                <w:color w:val="222222"/>
              </w:rPr>
              <w:t xml:space="preserve"> </w:t>
            </w:r>
            <w:r w:rsidR="00FC6206" w:rsidRPr="00287774">
              <w:t xml:space="preserve">Доставка, разгрузка на 1й этаж входит в стоимость. </w:t>
            </w:r>
            <w:r w:rsidR="00FC6206" w:rsidRPr="00287774">
              <w:br/>
              <w:t>Товар сертифицирован. Гарантия 12 месяцев.  Страна происхождения – Россия</w:t>
            </w:r>
          </w:p>
        </w:tc>
      </w:tr>
    </w:tbl>
    <w:p w:rsidR="00827D76" w:rsidRDefault="00827D76">
      <w:pPr>
        <w:pStyle w:val="a3"/>
        <w:spacing w:before="10"/>
        <w:rPr>
          <w:sz w:val="23"/>
        </w:rPr>
      </w:pPr>
    </w:p>
    <w:p w:rsidR="00827D76" w:rsidRDefault="00827D76">
      <w:pPr>
        <w:pStyle w:val="a3"/>
        <w:spacing w:before="9"/>
        <w:rPr>
          <w:sz w:val="17"/>
        </w:rPr>
      </w:pPr>
    </w:p>
    <w:sectPr w:rsidR="00827D76" w:rsidSect="00844970">
      <w:type w:val="continuous"/>
      <w:pgSz w:w="11910" w:h="16840"/>
      <w:pgMar w:top="840" w:right="8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29A2"/>
    <w:multiLevelType w:val="multilevel"/>
    <w:tmpl w:val="CCE6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27D76"/>
    <w:rsid w:val="00000714"/>
    <w:rsid w:val="000211CC"/>
    <w:rsid w:val="00041738"/>
    <w:rsid w:val="00153BDB"/>
    <w:rsid w:val="001A502B"/>
    <w:rsid w:val="00281287"/>
    <w:rsid w:val="00283F92"/>
    <w:rsid w:val="00287774"/>
    <w:rsid w:val="0040026D"/>
    <w:rsid w:val="00526F79"/>
    <w:rsid w:val="00574295"/>
    <w:rsid w:val="005C5686"/>
    <w:rsid w:val="00706450"/>
    <w:rsid w:val="00794A77"/>
    <w:rsid w:val="00827D76"/>
    <w:rsid w:val="008317A1"/>
    <w:rsid w:val="00844970"/>
    <w:rsid w:val="00902139"/>
    <w:rsid w:val="00A24F83"/>
    <w:rsid w:val="00A43295"/>
    <w:rsid w:val="00B11CCC"/>
    <w:rsid w:val="00BB33F6"/>
    <w:rsid w:val="00D9565B"/>
    <w:rsid w:val="00E277D7"/>
    <w:rsid w:val="00EC067A"/>
    <w:rsid w:val="00F93124"/>
    <w:rsid w:val="00FC6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497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844970"/>
    <w:pPr>
      <w:spacing w:line="269" w:lineRule="exact"/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9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4970"/>
    <w:rPr>
      <w:sz w:val="24"/>
      <w:szCs w:val="24"/>
    </w:rPr>
  </w:style>
  <w:style w:type="paragraph" w:styleId="a4">
    <w:name w:val="List Paragraph"/>
    <w:basedOn w:val="a"/>
    <w:uiPriority w:val="1"/>
    <w:qFormat/>
    <w:rsid w:val="00844970"/>
  </w:style>
  <w:style w:type="paragraph" w:customStyle="1" w:styleId="TableParagraph">
    <w:name w:val="Table Paragraph"/>
    <w:basedOn w:val="a"/>
    <w:uiPriority w:val="1"/>
    <w:qFormat/>
    <w:rsid w:val="00844970"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9021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13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Diakov</cp:lastModifiedBy>
  <cp:revision>4</cp:revision>
  <cp:lastPrinted>2021-04-06T06:12:00Z</cp:lastPrinted>
  <dcterms:created xsi:type="dcterms:W3CDTF">2021-04-05T14:15:00Z</dcterms:created>
  <dcterms:modified xsi:type="dcterms:W3CDTF">2021-04-06T06:13:00Z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2020-10-02T00:00:00Z</vt:filetime>
  </property>
</Properties>
</file>