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A0B3F" w14:textId="77777777" w:rsidR="00976800" w:rsidRPr="00D12A8B" w:rsidRDefault="00976800" w:rsidP="00976800">
      <w:pPr>
        <w:pStyle w:val="1"/>
        <w:ind w:left="540"/>
        <w:jc w:val="center"/>
        <w:rPr>
          <w:rFonts w:ascii="Times New Roman" w:hAnsi="Times New Roman"/>
          <w:b w:val="0"/>
          <w:color w:val="auto"/>
        </w:rPr>
      </w:pPr>
      <w:r w:rsidRPr="00D12A8B">
        <w:rPr>
          <w:rFonts w:ascii="Times New Roman" w:hAnsi="Times New Roman"/>
          <w:b w:val="0"/>
          <w:color w:val="auto"/>
        </w:rPr>
        <w:t xml:space="preserve">ТЕХНИЧЕСКОЕ ЗАДАНИЕ </w:t>
      </w:r>
    </w:p>
    <w:p w14:paraId="174E5D96" w14:textId="77777777" w:rsidR="00976800" w:rsidRPr="00B11284" w:rsidRDefault="00976800" w:rsidP="00976800">
      <w:pPr>
        <w:jc w:val="center"/>
        <w:rPr>
          <w:b/>
          <w:szCs w:val="28"/>
        </w:rPr>
      </w:pPr>
      <w:r w:rsidRPr="00B11284">
        <w:rPr>
          <w:b/>
          <w:szCs w:val="28"/>
        </w:rPr>
        <w:t>на техническое обслуживание (техпомощь) при эксплуатации автоматики горения, безопасности, сигнализации водогрейных котлов</w:t>
      </w:r>
    </w:p>
    <w:p w14:paraId="3468F3F9" w14:textId="77777777" w:rsidR="00976800" w:rsidRPr="001B1084" w:rsidRDefault="00976800" w:rsidP="00976800">
      <w:pPr>
        <w:jc w:val="both"/>
        <w:rPr>
          <w:b/>
          <w:szCs w:val="28"/>
        </w:rPr>
      </w:pPr>
    </w:p>
    <w:p w14:paraId="39645EF0" w14:textId="77777777" w:rsidR="00976800" w:rsidRPr="009903AD" w:rsidRDefault="00976800" w:rsidP="00976800">
      <w:pPr>
        <w:jc w:val="both"/>
        <w:rPr>
          <w:szCs w:val="28"/>
        </w:rPr>
      </w:pPr>
    </w:p>
    <w:p w14:paraId="5A9B01F7" w14:textId="77777777" w:rsidR="00976800" w:rsidRPr="00834C43" w:rsidRDefault="00976800" w:rsidP="00976800">
      <w:pPr>
        <w:numPr>
          <w:ilvl w:val="0"/>
          <w:numId w:val="1"/>
        </w:numPr>
        <w:jc w:val="both"/>
        <w:rPr>
          <w:lang w:eastAsia="ar-SA"/>
        </w:rPr>
      </w:pPr>
      <w:r>
        <w:rPr>
          <w:b/>
          <w:szCs w:val="28"/>
        </w:rPr>
        <w:t>Предмет закупки</w:t>
      </w:r>
      <w:r w:rsidRPr="006B051C">
        <w:rPr>
          <w:b/>
          <w:szCs w:val="28"/>
        </w:rPr>
        <w:t>:</w:t>
      </w:r>
      <w:r>
        <w:rPr>
          <w:szCs w:val="28"/>
        </w:rPr>
        <w:t xml:space="preserve"> </w:t>
      </w:r>
      <w:r w:rsidRPr="00834C43">
        <w:rPr>
          <w:lang w:eastAsia="ar-SA"/>
        </w:rPr>
        <w:t>выполнение работ по техническому обслуживанию (техническая помощь) при эксплуатации автоматики горения, безопасности, сигнализации водогрейных котлов</w:t>
      </w:r>
      <w:r>
        <w:rPr>
          <w:lang w:eastAsia="ar-SA"/>
        </w:rPr>
        <w:t>.</w:t>
      </w:r>
    </w:p>
    <w:p w14:paraId="07A74656" w14:textId="77777777" w:rsidR="00976800" w:rsidRPr="00CF10A0" w:rsidRDefault="00976800" w:rsidP="00976800">
      <w:pPr>
        <w:ind w:left="480"/>
        <w:jc w:val="both"/>
        <w:rPr>
          <w:szCs w:val="28"/>
        </w:rPr>
      </w:pPr>
    </w:p>
    <w:p w14:paraId="37421068" w14:textId="77777777" w:rsidR="00976800" w:rsidRDefault="00976800" w:rsidP="00976800">
      <w:pPr>
        <w:numPr>
          <w:ilvl w:val="0"/>
          <w:numId w:val="1"/>
        </w:numPr>
        <w:jc w:val="both"/>
        <w:rPr>
          <w:szCs w:val="28"/>
        </w:rPr>
      </w:pPr>
      <w:r w:rsidRPr="00695576">
        <w:rPr>
          <w:b/>
          <w:szCs w:val="28"/>
        </w:rPr>
        <w:t xml:space="preserve">Место </w:t>
      </w:r>
      <w:r>
        <w:rPr>
          <w:b/>
          <w:szCs w:val="28"/>
        </w:rPr>
        <w:t>выполнения работ:</w:t>
      </w:r>
      <w:r w:rsidRPr="00695576">
        <w:rPr>
          <w:szCs w:val="28"/>
        </w:rPr>
        <w:t xml:space="preserve"> </w:t>
      </w:r>
    </w:p>
    <w:p w14:paraId="41DC0019" w14:textId="77777777" w:rsidR="00F81252" w:rsidRPr="00594138" w:rsidRDefault="00F81252" w:rsidP="00F81252">
      <w:pPr>
        <w:pStyle w:val="11"/>
        <w:numPr>
          <w:ilvl w:val="0"/>
          <w:numId w:val="4"/>
        </w:numPr>
        <w:suppressAutoHyphens/>
        <w:ind w:left="0" w:firstLine="0"/>
        <w:contextualSpacing/>
        <w:jc w:val="both"/>
        <w:rPr>
          <w:lang w:eastAsia="ar-SA"/>
        </w:rPr>
      </w:pPr>
      <w:r>
        <w:t>восемь</w:t>
      </w:r>
      <w:r w:rsidRPr="00594138">
        <w:t xml:space="preserve"> водогрейных котлов типа «Универсал» в </w:t>
      </w:r>
      <w:r w:rsidRPr="00594138">
        <w:rPr>
          <w:lang w:eastAsia="ar-SA"/>
        </w:rPr>
        <w:t>котельной №</w:t>
      </w:r>
      <w:r>
        <w:rPr>
          <w:lang w:eastAsia="ar-SA"/>
        </w:rPr>
        <w:t>1</w:t>
      </w:r>
      <w:r w:rsidRPr="00594138">
        <w:rPr>
          <w:lang w:eastAsia="ar-SA"/>
        </w:rPr>
        <w:t>,</w:t>
      </w:r>
      <w:r w:rsidRPr="00594138">
        <w:t xml:space="preserve"> расположенной по адресу</w:t>
      </w:r>
      <w:r w:rsidRPr="00594138">
        <w:rPr>
          <w:lang w:eastAsia="ar-SA"/>
        </w:rPr>
        <w:t xml:space="preserve">: Московская обл., </w:t>
      </w:r>
      <w:r>
        <w:rPr>
          <w:lang w:eastAsia="ar-SA"/>
        </w:rPr>
        <w:t>Ногинский район</w:t>
      </w:r>
      <w:r w:rsidRPr="00594138">
        <w:rPr>
          <w:lang w:eastAsia="ar-SA"/>
        </w:rPr>
        <w:t xml:space="preserve">, сельское поселение </w:t>
      </w:r>
      <w:proofErr w:type="spellStart"/>
      <w:r w:rsidRPr="00594138">
        <w:rPr>
          <w:lang w:eastAsia="ar-SA"/>
        </w:rPr>
        <w:t>Аксено</w:t>
      </w:r>
      <w:proofErr w:type="spellEnd"/>
      <w:r w:rsidRPr="00594138">
        <w:rPr>
          <w:lang w:eastAsia="ar-SA"/>
        </w:rPr>
        <w:t xml:space="preserve">-Бутырское, </w:t>
      </w:r>
      <w:proofErr w:type="spellStart"/>
      <w:r w:rsidRPr="00594138">
        <w:rPr>
          <w:lang w:eastAsia="ar-SA"/>
        </w:rPr>
        <w:t>с</w:t>
      </w:r>
      <w:proofErr w:type="gramStart"/>
      <w:r w:rsidRPr="00594138">
        <w:rPr>
          <w:lang w:eastAsia="ar-SA"/>
        </w:rPr>
        <w:t>.К</w:t>
      </w:r>
      <w:proofErr w:type="gramEnd"/>
      <w:r w:rsidRPr="00594138">
        <w:rPr>
          <w:lang w:eastAsia="ar-SA"/>
        </w:rPr>
        <w:t>удиново</w:t>
      </w:r>
      <w:proofErr w:type="spellEnd"/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ул.Центральная</w:t>
      </w:r>
      <w:proofErr w:type="spellEnd"/>
      <w:r w:rsidRPr="00594138">
        <w:rPr>
          <w:lang w:eastAsia="ar-SA"/>
        </w:rPr>
        <w:t>, д.1</w:t>
      </w:r>
      <w:r>
        <w:rPr>
          <w:lang w:eastAsia="ar-SA"/>
        </w:rPr>
        <w:t>а</w:t>
      </w:r>
      <w:r w:rsidRPr="00594138">
        <w:rPr>
          <w:lang w:eastAsia="ar-SA"/>
        </w:rPr>
        <w:t>;</w:t>
      </w:r>
    </w:p>
    <w:p w14:paraId="2FFCA0B7" w14:textId="77777777" w:rsidR="00F81252" w:rsidRPr="00594138" w:rsidRDefault="00F81252" w:rsidP="00F81252">
      <w:pPr>
        <w:pStyle w:val="11"/>
        <w:numPr>
          <w:ilvl w:val="0"/>
          <w:numId w:val="4"/>
        </w:numPr>
        <w:suppressAutoHyphens/>
        <w:ind w:left="0" w:firstLine="0"/>
        <w:contextualSpacing/>
        <w:jc w:val="both"/>
        <w:rPr>
          <w:lang w:eastAsia="ar-SA"/>
        </w:rPr>
      </w:pPr>
      <w:r>
        <w:t>шесть</w:t>
      </w:r>
      <w:r w:rsidRPr="00594138">
        <w:t xml:space="preserve"> водогрейных котлов типа Э5-Д2 в </w:t>
      </w:r>
      <w:r w:rsidRPr="00594138">
        <w:rPr>
          <w:lang w:eastAsia="ar-SA"/>
        </w:rPr>
        <w:t>котельной №</w:t>
      </w:r>
      <w:r>
        <w:rPr>
          <w:lang w:eastAsia="ar-SA"/>
        </w:rPr>
        <w:t>1</w:t>
      </w:r>
      <w:r w:rsidRPr="00594138">
        <w:rPr>
          <w:lang w:eastAsia="ar-SA"/>
        </w:rPr>
        <w:t xml:space="preserve">, </w:t>
      </w:r>
      <w:r w:rsidRPr="00594138">
        <w:t>расположенной по адресу</w:t>
      </w:r>
      <w:r w:rsidRPr="00594138">
        <w:rPr>
          <w:lang w:eastAsia="ar-SA"/>
        </w:rPr>
        <w:t>:</w:t>
      </w:r>
      <w:r w:rsidRPr="00942E96">
        <w:rPr>
          <w:lang w:eastAsia="ar-SA"/>
        </w:rPr>
        <w:t xml:space="preserve"> </w:t>
      </w:r>
      <w:r w:rsidRPr="00594138">
        <w:rPr>
          <w:lang w:eastAsia="ar-SA"/>
        </w:rPr>
        <w:t xml:space="preserve">Московская обл., </w:t>
      </w:r>
      <w:r>
        <w:rPr>
          <w:lang w:eastAsia="ar-SA"/>
        </w:rPr>
        <w:t>Ногинский район</w:t>
      </w:r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с</w:t>
      </w:r>
      <w:proofErr w:type="gramStart"/>
      <w:r w:rsidRPr="00594138">
        <w:rPr>
          <w:lang w:eastAsia="ar-SA"/>
        </w:rPr>
        <w:t>.К</w:t>
      </w:r>
      <w:proofErr w:type="gramEnd"/>
      <w:r w:rsidRPr="00594138">
        <w:rPr>
          <w:lang w:eastAsia="ar-SA"/>
        </w:rPr>
        <w:t>удиново</w:t>
      </w:r>
      <w:proofErr w:type="spellEnd"/>
      <w:r w:rsidRPr="00594138">
        <w:rPr>
          <w:lang w:eastAsia="ar-SA"/>
        </w:rPr>
        <w:t xml:space="preserve">, </w:t>
      </w:r>
      <w:proofErr w:type="spellStart"/>
      <w:r w:rsidRPr="00594138">
        <w:rPr>
          <w:lang w:eastAsia="ar-SA"/>
        </w:rPr>
        <w:t>ул.Центральная</w:t>
      </w:r>
      <w:proofErr w:type="spellEnd"/>
      <w:r w:rsidRPr="00594138">
        <w:rPr>
          <w:lang w:eastAsia="ar-SA"/>
        </w:rPr>
        <w:t>, д.1</w:t>
      </w:r>
      <w:r>
        <w:rPr>
          <w:lang w:eastAsia="ar-SA"/>
        </w:rPr>
        <w:t>А</w:t>
      </w:r>
      <w:r w:rsidRPr="00594138">
        <w:rPr>
          <w:lang w:eastAsia="ar-SA"/>
        </w:rPr>
        <w:t>.</w:t>
      </w:r>
    </w:p>
    <w:p w14:paraId="044FF2E8" w14:textId="77777777" w:rsidR="00976800" w:rsidRPr="00F37C8D" w:rsidRDefault="00976800" w:rsidP="00976800">
      <w:pPr>
        <w:ind w:left="720" w:right="-625"/>
        <w:rPr>
          <w:lang w:eastAsia="ar-SA"/>
        </w:rPr>
      </w:pPr>
    </w:p>
    <w:p w14:paraId="0A264E5B" w14:textId="77777777" w:rsidR="00976800" w:rsidRDefault="00976800" w:rsidP="00976800">
      <w:pPr>
        <w:pStyle w:val="11"/>
        <w:numPr>
          <w:ilvl w:val="0"/>
          <w:numId w:val="1"/>
        </w:numPr>
        <w:rPr>
          <w:szCs w:val="28"/>
        </w:rPr>
      </w:pPr>
      <w:r w:rsidRPr="00B11284">
        <w:rPr>
          <w:b/>
          <w:szCs w:val="28"/>
        </w:rPr>
        <w:t xml:space="preserve">Объем </w:t>
      </w:r>
      <w:r>
        <w:rPr>
          <w:b/>
          <w:szCs w:val="28"/>
        </w:rPr>
        <w:t>и периодичность выполняемых работ</w:t>
      </w:r>
      <w:r w:rsidRPr="00B11284">
        <w:rPr>
          <w:b/>
          <w:szCs w:val="28"/>
        </w:rPr>
        <w:t>:</w:t>
      </w:r>
      <w:r w:rsidRPr="00B11284">
        <w:rPr>
          <w:szCs w:val="28"/>
        </w:rPr>
        <w:t xml:space="preserve"> </w:t>
      </w:r>
    </w:p>
    <w:p w14:paraId="7A98A2A4" w14:textId="0F192D4D" w:rsidR="00976800" w:rsidRDefault="00976800" w:rsidP="00976800">
      <w:pPr>
        <w:pStyle w:val="11"/>
        <w:ind w:left="0"/>
        <w:rPr>
          <w:lang w:eastAsia="ar-SA"/>
        </w:rPr>
      </w:pPr>
      <w:r>
        <w:rPr>
          <w:szCs w:val="28"/>
        </w:rPr>
        <w:t xml:space="preserve">3.1 </w:t>
      </w:r>
      <w:r>
        <w:rPr>
          <w:lang w:eastAsia="ar-SA"/>
        </w:rPr>
        <w:t>Водогрейный котел</w:t>
      </w:r>
      <w:r w:rsidRPr="0073626E">
        <w:rPr>
          <w:lang w:eastAsia="ar-SA"/>
        </w:rPr>
        <w:t xml:space="preserve"> типа «Универсал»</w:t>
      </w:r>
      <w:r w:rsidR="00F81252">
        <w:rPr>
          <w:lang w:eastAsia="ar-SA"/>
        </w:rPr>
        <w:t xml:space="preserve"> - 8 </w:t>
      </w:r>
      <w:proofErr w:type="spellStart"/>
      <w:proofErr w:type="gramStart"/>
      <w:r>
        <w:rPr>
          <w:lang w:eastAsia="ar-SA"/>
        </w:rPr>
        <w:t>шт</w:t>
      </w:r>
      <w:proofErr w:type="spellEnd"/>
      <w:proofErr w:type="gramEnd"/>
      <w:r>
        <w:rPr>
          <w:lang w:eastAsia="ar-SA"/>
        </w:rPr>
        <w:t>;</w:t>
      </w:r>
    </w:p>
    <w:p w14:paraId="4CA46683" w14:textId="1C810378" w:rsidR="00976800" w:rsidRDefault="00976800" w:rsidP="00976800">
      <w:pPr>
        <w:pStyle w:val="11"/>
        <w:ind w:left="0"/>
        <w:rPr>
          <w:szCs w:val="28"/>
        </w:rPr>
      </w:pPr>
      <w:r>
        <w:rPr>
          <w:lang w:eastAsia="ar-SA"/>
        </w:rPr>
        <w:t>3.2 Водогрейный котел</w:t>
      </w:r>
      <w:r w:rsidRPr="0073626E">
        <w:rPr>
          <w:lang w:eastAsia="ar-SA"/>
        </w:rPr>
        <w:t xml:space="preserve"> типа Э5-Д2</w:t>
      </w:r>
      <w:r w:rsidR="00F81252">
        <w:rPr>
          <w:lang w:eastAsia="ar-SA"/>
        </w:rPr>
        <w:t xml:space="preserve"> – 6</w:t>
      </w:r>
      <w:r>
        <w:rPr>
          <w:lang w:eastAsia="ar-SA"/>
        </w:rPr>
        <w:t xml:space="preserve"> </w:t>
      </w:r>
      <w:proofErr w:type="spellStart"/>
      <w:proofErr w:type="gramStart"/>
      <w:r>
        <w:rPr>
          <w:lang w:eastAsia="ar-SA"/>
        </w:rPr>
        <w:t>шт</w:t>
      </w:r>
      <w:proofErr w:type="spellEnd"/>
      <w:proofErr w:type="gramEnd"/>
      <w:r>
        <w:rPr>
          <w:lang w:eastAsia="ar-SA"/>
        </w:rPr>
        <w:t>;</w:t>
      </w:r>
    </w:p>
    <w:p w14:paraId="59FD9005" w14:textId="77777777" w:rsidR="00976800" w:rsidRPr="00B11284" w:rsidRDefault="00976800" w:rsidP="00976800">
      <w:pPr>
        <w:pStyle w:val="11"/>
        <w:ind w:left="0"/>
        <w:rPr>
          <w:szCs w:val="28"/>
        </w:rPr>
      </w:pPr>
      <w:r>
        <w:rPr>
          <w:szCs w:val="28"/>
        </w:rPr>
        <w:t xml:space="preserve">3.3 </w:t>
      </w:r>
      <w:r w:rsidRPr="00B11284">
        <w:rPr>
          <w:szCs w:val="28"/>
        </w:rPr>
        <w:t xml:space="preserve">согласно таблице 1 </w:t>
      </w:r>
    </w:p>
    <w:p w14:paraId="6F8B0740" w14:textId="77777777" w:rsidR="00976800" w:rsidRPr="00B11284" w:rsidRDefault="00976800" w:rsidP="00976800">
      <w:pPr>
        <w:pStyle w:val="11"/>
        <w:ind w:left="480"/>
        <w:jc w:val="right"/>
        <w:rPr>
          <w:szCs w:val="28"/>
        </w:rPr>
      </w:pPr>
      <w:r w:rsidRPr="00B11284">
        <w:rPr>
          <w:szCs w:val="28"/>
        </w:rPr>
        <w:t>Таблица 1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9"/>
        <w:gridCol w:w="2070"/>
      </w:tblGrid>
      <w:tr w:rsidR="00976800" w:rsidRPr="00FF5913" w14:paraId="16A9ABD9" w14:textId="77777777" w:rsidTr="0049365A">
        <w:tc>
          <w:tcPr>
            <w:tcW w:w="7679" w:type="dxa"/>
            <w:vAlign w:val="center"/>
          </w:tcPr>
          <w:p w14:paraId="43A2109F" w14:textId="77777777" w:rsidR="00976800" w:rsidRPr="00FF5913" w:rsidRDefault="00976800" w:rsidP="0049365A">
            <w:pPr>
              <w:jc w:val="center"/>
            </w:pPr>
            <w:r w:rsidRPr="00FF5913">
              <w:t>Выполняемые работы</w:t>
            </w:r>
          </w:p>
        </w:tc>
        <w:tc>
          <w:tcPr>
            <w:tcW w:w="2070" w:type="dxa"/>
            <w:vAlign w:val="center"/>
          </w:tcPr>
          <w:p w14:paraId="3B646CAB" w14:textId="77777777" w:rsidR="00976800" w:rsidRPr="00FF5913" w:rsidRDefault="00976800" w:rsidP="0049365A">
            <w:pPr>
              <w:jc w:val="center"/>
            </w:pPr>
            <w:r w:rsidRPr="00FF5913">
              <w:t>Периодичность выполнения работ</w:t>
            </w:r>
          </w:p>
        </w:tc>
      </w:tr>
      <w:tr w:rsidR="00976800" w:rsidRPr="00FF5913" w14:paraId="2229AE09" w14:textId="77777777" w:rsidTr="0049365A">
        <w:tc>
          <w:tcPr>
            <w:tcW w:w="7679" w:type="dxa"/>
          </w:tcPr>
          <w:p w14:paraId="06326180" w14:textId="77777777" w:rsidR="00976800" w:rsidRPr="00FF5913" w:rsidRDefault="00976800" w:rsidP="0049365A">
            <w:pPr>
              <w:rPr>
                <w:b/>
              </w:rPr>
            </w:pPr>
            <w:r w:rsidRPr="00FF5913">
              <w:rPr>
                <w:b/>
              </w:rPr>
              <w:t>Котельная №1.</w:t>
            </w:r>
            <w:r w:rsidRPr="00FF5913">
              <w:t xml:space="preserve"> </w:t>
            </w:r>
            <w:r w:rsidRPr="00FF5913">
              <w:rPr>
                <w:b/>
              </w:rPr>
              <w:t xml:space="preserve">Техническое обслуживание </w:t>
            </w:r>
          </w:p>
        </w:tc>
        <w:tc>
          <w:tcPr>
            <w:tcW w:w="2070" w:type="dxa"/>
          </w:tcPr>
          <w:p w14:paraId="55D331C8" w14:textId="77777777" w:rsidR="00976800" w:rsidRPr="00FF5913" w:rsidRDefault="00976800" w:rsidP="0049365A"/>
        </w:tc>
      </w:tr>
      <w:tr w:rsidR="00976800" w:rsidRPr="003561A7" w14:paraId="6F1A586A" w14:textId="77777777" w:rsidTr="0049365A">
        <w:tc>
          <w:tcPr>
            <w:tcW w:w="7679" w:type="dxa"/>
          </w:tcPr>
          <w:p w14:paraId="340643B8" w14:textId="77777777" w:rsidR="00976800" w:rsidRPr="00EF22DC" w:rsidRDefault="00976800" w:rsidP="0049365A">
            <w:r w:rsidRPr="00EF22DC">
              <w:t>Проверка и настройка автоматики безопасности и предупредительной сигнализации БУРС-1</w:t>
            </w:r>
          </w:p>
        </w:tc>
        <w:tc>
          <w:tcPr>
            <w:tcW w:w="2070" w:type="dxa"/>
          </w:tcPr>
          <w:p w14:paraId="6F60C960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06BF1D45" w14:textId="77777777" w:rsidTr="0049365A">
        <w:tc>
          <w:tcPr>
            <w:tcW w:w="7679" w:type="dxa"/>
          </w:tcPr>
          <w:p w14:paraId="60BED41D" w14:textId="77777777" w:rsidR="00976800" w:rsidRPr="00EF22DC" w:rsidRDefault="00976800" w:rsidP="0049365A">
            <w:r w:rsidRPr="00EF22DC">
              <w:t>Текущий ремонт автоматики БУРС-1</w:t>
            </w:r>
          </w:p>
        </w:tc>
        <w:tc>
          <w:tcPr>
            <w:tcW w:w="2070" w:type="dxa"/>
          </w:tcPr>
          <w:p w14:paraId="13DC553F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7D7EF1A" w14:textId="77777777" w:rsidTr="0049365A">
        <w:tc>
          <w:tcPr>
            <w:tcW w:w="7679" w:type="dxa"/>
          </w:tcPr>
          <w:p w14:paraId="6CD28933" w14:textId="77777777" w:rsidR="00976800" w:rsidRPr="00EF22DC" w:rsidRDefault="00976800" w:rsidP="0049365A">
            <w:r w:rsidRPr="00EF22DC">
              <w:t>Проверка срабатывания сигнализатора уровня РОС-301 в аккумуляторном баке</w:t>
            </w:r>
          </w:p>
        </w:tc>
        <w:tc>
          <w:tcPr>
            <w:tcW w:w="2070" w:type="dxa"/>
          </w:tcPr>
          <w:p w14:paraId="63E65F03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4D028F99" w14:textId="77777777" w:rsidTr="0049365A">
        <w:tc>
          <w:tcPr>
            <w:tcW w:w="7679" w:type="dxa"/>
          </w:tcPr>
          <w:p w14:paraId="51FC7955" w14:textId="77777777" w:rsidR="00976800" w:rsidRPr="00EF22DC" w:rsidRDefault="00976800" w:rsidP="0049365A">
            <w:r w:rsidRPr="00EF22DC">
              <w:t xml:space="preserve">Проверка исправности манометров, тягомеров и </w:t>
            </w:r>
            <w:proofErr w:type="spellStart"/>
            <w:r w:rsidRPr="00EF22DC">
              <w:t>электроконтактных</w:t>
            </w:r>
            <w:proofErr w:type="spellEnd"/>
            <w:r w:rsidRPr="00EF22DC">
              <w:t xml:space="preserve"> манометров</w:t>
            </w:r>
          </w:p>
        </w:tc>
        <w:tc>
          <w:tcPr>
            <w:tcW w:w="2070" w:type="dxa"/>
          </w:tcPr>
          <w:p w14:paraId="5DC79741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0935F6E5" w14:textId="77777777" w:rsidTr="0049365A">
        <w:tc>
          <w:tcPr>
            <w:tcW w:w="7679" w:type="dxa"/>
            <w:vAlign w:val="bottom"/>
          </w:tcPr>
          <w:p w14:paraId="764BCB80" w14:textId="77777777" w:rsidR="00976800" w:rsidRPr="00EF22DC" w:rsidRDefault="00976800" w:rsidP="0049365A">
            <w:r w:rsidRPr="00EF22DC">
              <w:t xml:space="preserve"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соединений, продувка импульсных линий, промывка контактов.  Проверка настройки датчиков и при необходимости их корректировка. </w:t>
            </w:r>
          </w:p>
        </w:tc>
        <w:tc>
          <w:tcPr>
            <w:tcW w:w="2070" w:type="dxa"/>
          </w:tcPr>
          <w:p w14:paraId="54CAF56B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21731224" w14:textId="77777777" w:rsidTr="0049365A">
        <w:tc>
          <w:tcPr>
            <w:tcW w:w="7679" w:type="dxa"/>
            <w:vAlign w:val="bottom"/>
          </w:tcPr>
          <w:p w14:paraId="764D6DAE" w14:textId="77777777" w:rsidR="00976800" w:rsidRPr="00EF22DC" w:rsidRDefault="00976800" w:rsidP="0049365A">
            <w:r w:rsidRPr="00EF22DC">
              <w:t>Проверка на отсутствие затираний и надежности соединений в рычажных системах электромагнита клапанов-</w:t>
            </w:r>
            <w:proofErr w:type="spellStart"/>
            <w:r w:rsidRPr="00EF22DC">
              <w:t>отсекателей</w:t>
            </w:r>
            <w:proofErr w:type="spellEnd"/>
            <w:r w:rsidRPr="00EF22DC">
              <w:t xml:space="preserve"> типа КГ.</w:t>
            </w:r>
          </w:p>
        </w:tc>
        <w:tc>
          <w:tcPr>
            <w:tcW w:w="2070" w:type="dxa"/>
          </w:tcPr>
          <w:p w14:paraId="137598C9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48B49CC3" w14:textId="77777777" w:rsidTr="0049365A">
        <w:tc>
          <w:tcPr>
            <w:tcW w:w="7679" w:type="dxa"/>
            <w:vAlign w:val="bottom"/>
          </w:tcPr>
          <w:p w14:paraId="568BAE9E" w14:textId="77777777" w:rsidR="00976800" w:rsidRPr="00EF22DC" w:rsidRDefault="00976800" w:rsidP="0049365A">
            <w:r w:rsidRPr="00EF22DC">
              <w:t>Проверка (внешний осмотр) целостности корпусов, крышек и изоляции, исправности электропроводки, надежности крепления аппаратуры в блоках, промывка контактов, подтягивание контактов электрических соединений для электроаппаратуры автоматики безопасности и сигнализации. Проверка функционирования электроаппаратуры схемы.</w:t>
            </w:r>
          </w:p>
        </w:tc>
        <w:tc>
          <w:tcPr>
            <w:tcW w:w="2070" w:type="dxa"/>
          </w:tcPr>
          <w:p w14:paraId="47B6BE70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75C20FC" w14:textId="77777777" w:rsidTr="0049365A">
        <w:tc>
          <w:tcPr>
            <w:tcW w:w="7679" w:type="dxa"/>
            <w:vAlign w:val="bottom"/>
          </w:tcPr>
          <w:p w14:paraId="53EEC905" w14:textId="77777777" w:rsidR="00976800" w:rsidRPr="00EF22DC" w:rsidRDefault="00976800" w:rsidP="0049365A">
            <w:r w:rsidRPr="00EF22DC">
              <w:t xml:space="preserve">Промывка стекла фотодатчика. </w:t>
            </w:r>
          </w:p>
          <w:p w14:paraId="0AA2990A" w14:textId="77777777" w:rsidR="00976800" w:rsidRPr="00EF22DC" w:rsidRDefault="00976800" w:rsidP="0049365A">
            <w:r w:rsidRPr="00EF22DC">
              <w:t>Проверка срабатывания реле при наличии пламени и отпускание реле при погасании пламени.</w:t>
            </w:r>
          </w:p>
        </w:tc>
        <w:tc>
          <w:tcPr>
            <w:tcW w:w="2070" w:type="dxa"/>
          </w:tcPr>
          <w:p w14:paraId="1AD5CE68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4D0BB12" w14:textId="77777777" w:rsidTr="0049365A">
        <w:tc>
          <w:tcPr>
            <w:tcW w:w="7679" w:type="dxa"/>
            <w:vAlign w:val="bottom"/>
          </w:tcPr>
          <w:p w14:paraId="446A15AD" w14:textId="77777777" w:rsidR="00976800" w:rsidRPr="00EF22DC" w:rsidRDefault="00976800" w:rsidP="0049365A">
            <w:r w:rsidRPr="00EF22DC">
              <w:t xml:space="preserve">Испытание по всем контролируемым параметрам схемы автоматики безопасности и сигнализации на работающем котле путем доведения каждого из них до значений, указанных в карте параметров настройки. </w:t>
            </w:r>
            <w:r w:rsidRPr="00EF22DC">
              <w:lastRenderedPageBreak/>
              <w:t>Составление протокола испытания автоматики безопасности.</w:t>
            </w:r>
          </w:p>
          <w:p w14:paraId="34CE552E" w14:textId="77777777" w:rsidR="00976800" w:rsidRPr="00EF22DC" w:rsidRDefault="00976800" w:rsidP="0049365A">
            <w:r w:rsidRPr="00EF22DC">
              <w:t>Останов котла с автоматической отсечкой газа рекомендуется проводить по погасанию пламени горелки. По остальным параметрам проверка производится путем имитации их аварийных значений без отсечки топлива.</w:t>
            </w:r>
          </w:p>
        </w:tc>
        <w:tc>
          <w:tcPr>
            <w:tcW w:w="2070" w:type="dxa"/>
          </w:tcPr>
          <w:p w14:paraId="6AA69C8D" w14:textId="77777777" w:rsidR="00976800" w:rsidRPr="00EF22DC" w:rsidRDefault="00976800" w:rsidP="0049365A">
            <w:r w:rsidRPr="00EF22DC">
              <w:lastRenderedPageBreak/>
              <w:t>1 раз в месяц</w:t>
            </w:r>
          </w:p>
        </w:tc>
      </w:tr>
      <w:tr w:rsidR="00976800" w:rsidRPr="003561A7" w14:paraId="238CA50E" w14:textId="77777777" w:rsidTr="0049365A">
        <w:trPr>
          <w:trHeight w:val="457"/>
        </w:trPr>
        <w:tc>
          <w:tcPr>
            <w:tcW w:w="7679" w:type="dxa"/>
          </w:tcPr>
          <w:p w14:paraId="26A55FF5" w14:textId="77777777" w:rsidR="00976800" w:rsidRPr="00EF22DC" w:rsidRDefault="00976800" w:rsidP="0049365A">
            <w:r w:rsidRPr="00EF22DC">
              <w:rPr>
                <w:b/>
              </w:rPr>
              <w:lastRenderedPageBreak/>
              <w:t>Котельная №1. Планово-предупредительный ремонт</w:t>
            </w:r>
          </w:p>
        </w:tc>
        <w:tc>
          <w:tcPr>
            <w:tcW w:w="2070" w:type="dxa"/>
          </w:tcPr>
          <w:p w14:paraId="315EF93F" w14:textId="77777777" w:rsidR="00976800" w:rsidRPr="00EF22DC" w:rsidRDefault="00976800" w:rsidP="0049365A"/>
        </w:tc>
      </w:tr>
      <w:tr w:rsidR="00976800" w:rsidRPr="003561A7" w14:paraId="25E4C20D" w14:textId="77777777" w:rsidTr="0049365A">
        <w:tc>
          <w:tcPr>
            <w:tcW w:w="7679" w:type="dxa"/>
          </w:tcPr>
          <w:p w14:paraId="65A4C248" w14:textId="77777777" w:rsidR="00976800" w:rsidRPr="00EF22DC" w:rsidRDefault="00976800" w:rsidP="0049365A">
            <w:r w:rsidRPr="00EF22DC">
              <w:t>Ревизия исполнительных механизмов газовых клапанов типа КГ, проверка на отсутствие затираний и надежности соединений в рычажных системах электромагнита клапанов-</w:t>
            </w:r>
            <w:proofErr w:type="spellStart"/>
            <w:r w:rsidRPr="00EF22DC">
              <w:t>отсекателей</w:t>
            </w:r>
            <w:proofErr w:type="spellEnd"/>
            <w:r w:rsidRPr="00EF22DC">
              <w:t xml:space="preserve"> типа КГ.</w:t>
            </w:r>
          </w:p>
        </w:tc>
        <w:tc>
          <w:tcPr>
            <w:tcW w:w="2070" w:type="dxa"/>
          </w:tcPr>
          <w:p w14:paraId="7CBE26D5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2B1FAA6D" w14:textId="77777777" w:rsidTr="0049365A">
        <w:trPr>
          <w:trHeight w:val="1655"/>
        </w:trPr>
        <w:tc>
          <w:tcPr>
            <w:tcW w:w="7679" w:type="dxa"/>
          </w:tcPr>
          <w:p w14:paraId="53F52C30" w14:textId="77777777" w:rsidR="00976800" w:rsidRPr="00EF22DC" w:rsidRDefault="00976800" w:rsidP="0049365A">
            <w:r w:rsidRPr="00EF22DC">
              <w:t xml:space="preserve">Проверка (внешний осмотр) целостности корпусов, крышек и изоляции, исправности электропроводки, надежности крепления аппаратуры в блоках, промывка контактов, подтягивание контактов электрических соединений для электроаппаратуры автоматики безопасности и сигнализации. Промывка контактов промежуточных реле и контактов </w:t>
            </w:r>
            <w:proofErr w:type="spellStart"/>
            <w:r w:rsidRPr="00EF22DC">
              <w:t>электроконтактных</w:t>
            </w:r>
            <w:proofErr w:type="spellEnd"/>
            <w:r w:rsidRPr="00EF22DC">
              <w:t xml:space="preserve"> манометров.</w:t>
            </w:r>
          </w:p>
        </w:tc>
        <w:tc>
          <w:tcPr>
            <w:tcW w:w="2070" w:type="dxa"/>
          </w:tcPr>
          <w:p w14:paraId="7FAD0181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1ECA7325" w14:textId="77777777" w:rsidTr="0049365A">
        <w:tc>
          <w:tcPr>
            <w:tcW w:w="7679" w:type="dxa"/>
          </w:tcPr>
          <w:p w14:paraId="78D9D51C" w14:textId="77777777" w:rsidR="00976800" w:rsidRPr="00EF22DC" w:rsidRDefault="00976800" w:rsidP="0049365A">
            <w:r w:rsidRPr="00EF22DC">
              <w:t>Промывка стекла фотодатчиков пламени типа ФСП</w:t>
            </w:r>
          </w:p>
        </w:tc>
        <w:tc>
          <w:tcPr>
            <w:tcW w:w="2070" w:type="dxa"/>
          </w:tcPr>
          <w:p w14:paraId="57D1983E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6F8FEF0E" w14:textId="77777777" w:rsidTr="0049365A">
        <w:tc>
          <w:tcPr>
            <w:tcW w:w="7679" w:type="dxa"/>
          </w:tcPr>
          <w:p w14:paraId="57B00624" w14:textId="77777777" w:rsidR="00976800" w:rsidRPr="00EF22DC" w:rsidRDefault="00976800" w:rsidP="0049365A">
            <w:r w:rsidRPr="00EF22DC">
              <w:t>Продувка импульсных линий датчиков ДРД</w:t>
            </w:r>
          </w:p>
        </w:tc>
        <w:tc>
          <w:tcPr>
            <w:tcW w:w="2070" w:type="dxa"/>
          </w:tcPr>
          <w:p w14:paraId="16E879A8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5999AC3A" w14:textId="77777777" w:rsidTr="0049365A">
        <w:tc>
          <w:tcPr>
            <w:tcW w:w="7679" w:type="dxa"/>
          </w:tcPr>
          <w:p w14:paraId="7FD2E1CB" w14:textId="77777777" w:rsidR="00976800" w:rsidRPr="00EF22DC" w:rsidRDefault="00976800" w:rsidP="0049365A">
            <w:r w:rsidRPr="00EF22DC">
              <w:t>Проверка срабатывания электронного реле времени типа ВЛ-64</w:t>
            </w:r>
          </w:p>
        </w:tc>
        <w:tc>
          <w:tcPr>
            <w:tcW w:w="2070" w:type="dxa"/>
          </w:tcPr>
          <w:p w14:paraId="582D36BC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6F739E41" w14:textId="77777777" w:rsidTr="0049365A">
        <w:tc>
          <w:tcPr>
            <w:tcW w:w="7679" w:type="dxa"/>
          </w:tcPr>
          <w:p w14:paraId="7771166B" w14:textId="77777777" w:rsidR="00976800" w:rsidRPr="00EF22DC" w:rsidRDefault="00976800" w:rsidP="0049365A">
            <w:r w:rsidRPr="00EF22DC">
              <w:t xml:space="preserve">Подтяжка электрических соединений </w:t>
            </w:r>
            <w:proofErr w:type="spellStart"/>
            <w:r w:rsidRPr="00EF22DC">
              <w:t>клемников</w:t>
            </w:r>
            <w:proofErr w:type="spellEnd"/>
            <w:r w:rsidRPr="00EF22DC">
              <w:t xml:space="preserve"> приборов и </w:t>
            </w:r>
            <w:proofErr w:type="spellStart"/>
            <w:r w:rsidRPr="00EF22DC">
              <w:t>клемных</w:t>
            </w:r>
            <w:proofErr w:type="spellEnd"/>
            <w:r w:rsidRPr="00EF22DC">
              <w:t xml:space="preserve"> коробок</w:t>
            </w:r>
          </w:p>
        </w:tc>
        <w:tc>
          <w:tcPr>
            <w:tcW w:w="2070" w:type="dxa"/>
          </w:tcPr>
          <w:p w14:paraId="4875EF8C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5B6CE08C" w14:textId="77777777" w:rsidTr="0049365A">
        <w:tc>
          <w:tcPr>
            <w:tcW w:w="7679" w:type="dxa"/>
          </w:tcPr>
          <w:p w14:paraId="418B1FFF" w14:textId="77777777" w:rsidR="00976800" w:rsidRPr="00EF22DC" w:rsidRDefault="00976800" w:rsidP="0049365A">
            <w:r w:rsidRPr="00EF22DC">
              <w:t>Ревизия контрольных электродов прибора РОС-301 в аккумуляторном баке</w:t>
            </w:r>
          </w:p>
        </w:tc>
        <w:tc>
          <w:tcPr>
            <w:tcW w:w="2070" w:type="dxa"/>
          </w:tcPr>
          <w:p w14:paraId="11574132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36284544" w14:textId="77777777" w:rsidTr="0049365A">
        <w:tc>
          <w:tcPr>
            <w:tcW w:w="7679" w:type="dxa"/>
          </w:tcPr>
          <w:p w14:paraId="7AEF3C56" w14:textId="77777777" w:rsidR="00976800" w:rsidRPr="00EF22DC" w:rsidRDefault="00976800" w:rsidP="0049365A">
            <w:r w:rsidRPr="00EF22DC">
              <w:t>Доливка масла в гильзы термометров и термометров сопротивления</w:t>
            </w:r>
          </w:p>
        </w:tc>
        <w:tc>
          <w:tcPr>
            <w:tcW w:w="2070" w:type="dxa"/>
          </w:tcPr>
          <w:p w14:paraId="46EABB82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74EBDB2C" w14:textId="77777777" w:rsidTr="0049365A">
        <w:tc>
          <w:tcPr>
            <w:tcW w:w="7679" w:type="dxa"/>
          </w:tcPr>
          <w:p w14:paraId="41F60FC7" w14:textId="77777777" w:rsidR="00976800" w:rsidRPr="00EF22DC" w:rsidRDefault="00976800" w:rsidP="0049365A">
            <w:r w:rsidRPr="00EF22DC">
              <w:t>Проверка работоспособности блоков автоматики безопасности типа БУРС-1</w:t>
            </w:r>
          </w:p>
        </w:tc>
        <w:tc>
          <w:tcPr>
            <w:tcW w:w="2070" w:type="dxa"/>
          </w:tcPr>
          <w:p w14:paraId="17C8297A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4733603F" w14:textId="77777777" w:rsidTr="0049365A">
        <w:tc>
          <w:tcPr>
            <w:tcW w:w="7679" w:type="dxa"/>
          </w:tcPr>
          <w:p w14:paraId="17442D7C" w14:textId="77777777" w:rsidR="00976800" w:rsidRPr="00EF22DC" w:rsidRDefault="00976800" w:rsidP="0049365A">
            <w:pPr>
              <w:rPr>
                <w:b/>
              </w:rPr>
            </w:pPr>
            <w:r w:rsidRPr="00EF22DC">
              <w:rPr>
                <w:b/>
              </w:rPr>
              <w:t>Котельная №2.</w:t>
            </w:r>
            <w:r w:rsidRPr="00EF22DC">
              <w:t xml:space="preserve"> </w:t>
            </w:r>
            <w:r w:rsidRPr="00EF22DC">
              <w:rPr>
                <w:b/>
              </w:rPr>
              <w:t>Техническое обслуживание</w:t>
            </w:r>
          </w:p>
        </w:tc>
        <w:tc>
          <w:tcPr>
            <w:tcW w:w="2070" w:type="dxa"/>
          </w:tcPr>
          <w:p w14:paraId="2D91A353" w14:textId="77777777" w:rsidR="00976800" w:rsidRPr="00EF22DC" w:rsidRDefault="00976800" w:rsidP="0049365A">
            <w:pPr>
              <w:rPr>
                <w:b/>
              </w:rPr>
            </w:pPr>
          </w:p>
        </w:tc>
      </w:tr>
      <w:tr w:rsidR="00976800" w:rsidRPr="003561A7" w14:paraId="0F0A47F5" w14:textId="77777777" w:rsidTr="0049365A">
        <w:tc>
          <w:tcPr>
            <w:tcW w:w="7679" w:type="dxa"/>
          </w:tcPr>
          <w:p w14:paraId="19003A77" w14:textId="77777777" w:rsidR="00976800" w:rsidRPr="00EF22DC" w:rsidRDefault="00976800" w:rsidP="0049365A">
            <w:r w:rsidRPr="00EF22DC">
              <w:t xml:space="preserve">Проверка исправности манометров, тягомеров и </w:t>
            </w:r>
            <w:proofErr w:type="spellStart"/>
            <w:r w:rsidRPr="00EF22DC">
              <w:t>электроконтактных</w:t>
            </w:r>
            <w:proofErr w:type="spellEnd"/>
            <w:r w:rsidRPr="00EF22DC">
              <w:t xml:space="preserve"> манометров</w:t>
            </w:r>
          </w:p>
        </w:tc>
        <w:tc>
          <w:tcPr>
            <w:tcW w:w="2070" w:type="dxa"/>
          </w:tcPr>
          <w:p w14:paraId="38CF9816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4A32FD8D" w14:textId="77777777" w:rsidTr="0049365A">
        <w:tc>
          <w:tcPr>
            <w:tcW w:w="7679" w:type="dxa"/>
          </w:tcPr>
          <w:p w14:paraId="18772BD1" w14:textId="77777777" w:rsidR="00976800" w:rsidRPr="00EF22DC" w:rsidRDefault="00976800" w:rsidP="0049365A">
            <w:r w:rsidRPr="00EF22DC">
              <w:t>Проверка и настройка блоков котловой безопасности ПМА</w:t>
            </w:r>
          </w:p>
        </w:tc>
        <w:tc>
          <w:tcPr>
            <w:tcW w:w="2070" w:type="dxa"/>
          </w:tcPr>
          <w:p w14:paraId="2ED8B20A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281114F2" w14:textId="77777777" w:rsidTr="0049365A">
        <w:tc>
          <w:tcPr>
            <w:tcW w:w="7679" w:type="dxa"/>
          </w:tcPr>
          <w:p w14:paraId="2135F4D9" w14:textId="77777777" w:rsidR="00976800" w:rsidRPr="00EF22DC" w:rsidRDefault="00976800" w:rsidP="0049365A">
            <w:r w:rsidRPr="00EF22DC">
              <w:t xml:space="preserve">Продувка импульсной линии манометра и </w:t>
            </w:r>
            <w:proofErr w:type="spellStart"/>
            <w:r w:rsidRPr="00EF22DC">
              <w:t>электроконтактного</w:t>
            </w:r>
            <w:proofErr w:type="spellEnd"/>
            <w:r w:rsidRPr="00EF22DC">
              <w:t xml:space="preserve"> манометра в аккумуляторном баке</w:t>
            </w:r>
          </w:p>
        </w:tc>
        <w:tc>
          <w:tcPr>
            <w:tcW w:w="2070" w:type="dxa"/>
          </w:tcPr>
          <w:p w14:paraId="2DFEEE84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C1662DD" w14:textId="77777777" w:rsidTr="0049365A">
        <w:tc>
          <w:tcPr>
            <w:tcW w:w="7679" w:type="dxa"/>
            <w:vAlign w:val="bottom"/>
          </w:tcPr>
          <w:p w14:paraId="325D5D55" w14:textId="77777777" w:rsidR="00976800" w:rsidRPr="00EF22DC" w:rsidRDefault="00976800" w:rsidP="0049365A">
            <w:r w:rsidRPr="00EF22DC">
              <w:t>Проверка сигнализации контроля давления ГВС и отопления</w:t>
            </w:r>
          </w:p>
        </w:tc>
        <w:tc>
          <w:tcPr>
            <w:tcW w:w="2070" w:type="dxa"/>
          </w:tcPr>
          <w:p w14:paraId="42D2626A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5435C533" w14:textId="77777777" w:rsidTr="0049365A">
        <w:tc>
          <w:tcPr>
            <w:tcW w:w="7679" w:type="dxa"/>
            <w:vAlign w:val="bottom"/>
          </w:tcPr>
          <w:p w14:paraId="21DB7069" w14:textId="77777777" w:rsidR="00976800" w:rsidRPr="00EF22DC" w:rsidRDefault="00976800" w:rsidP="0049365A">
            <w:r w:rsidRPr="00EF22DC">
              <w:t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соединений, продувка импульсных линий, промывка контактов.  Проверка настройки датчиков и при необходимости их корректировка.</w:t>
            </w:r>
          </w:p>
        </w:tc>
        <w:tc>
          <w:tcPr>
            <w:tcW w:w="2070" w:type="dxa"/>
          </w:tcPr>
          <w:p w14:paraId="7A74217E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1368AA0" w14:textId="77777777" w:rsidTr="0049365A">
        <w:tc>
          <w:tcPr>
            <w:tcW w:w="7679" w:type="dxa"/>
            <w:vAlign w:val="bottom"/>
          </w:tcPr>
          <w:p w14:paraId="2DDB1B0E" w14:textId="77777777" w:rsidR="00976800" w:rsidRPr="00EF22DC" w:rsidRDefault="00976800" w:rsidP="0049365A">
            <w:r w:rsidRPr="00EF22DC">
              <w:t>Испытание по всем контролируемым параметрам схемы автоматики безопасности и сигнализации на работающем котле путем доведения каждого из них до значений, указанных в карте параметров настройки. Составление протокола испытания автоматики безопасности.</w:t>
            </w:r>
          </w:p>
        </w:tc>
        <w:tc>
          <w:tcPr>
            <w:tcW w:w="2070" w:type="dxa"/>
          </w:tcPr>
          <w:p w14:paraId="49A9C6A5" w14:textId="77777777" w:rsidR="00976800" w:rsidRPr="00EF22DC" w:rsidRDefault="00976800" w:rsidP="0049365A">
            <w:r w:rsidRPr="00EF22DC">
              <w:t>1 раз в месяц</w:t>
            </w:r>
          </w:p>
        </w:tc>
      </w:tr>
      <w:tr w:rsidR="00976800" w:rsidRPr="003561A7" w14:paraId="1EA6FC83" w14:textId="77777777" w:rsidTr="0049365A">
        <w:tc>
          <w:tcPr>
            <w:tcW w:w="7679" w:type="dxa"/>
          </w:tcPr>
          <w:p w14:paraId="7470D811" w14:textId="77777777" w:rsidR="00976800" w:rsidRPr="00EF22DC" w:rsidRDefault="00976800" w:rsidP="0049365A">
            <w:pPr>
              <w:rPr>
                <w:b/>
              </w:rPr>
            </w:pPr>
            <w:r w:rsidRPr="00EF22DC">
              <w:rPr>
                <w:b/>
              </w:rPr>
              <w:t>Котельная №2.</w:t>
            </w:r>
            <w:r w:rsidRPr="00EF22DC">
              <w:t xml:space="preserve"> </w:t>
            </w:r>
            <w:r w:rsidRPr="00EF22DC">
              <w:rPr>
                <w:b/>
              </w:rPr>
              <w:t>Планово-предупредительный ремонт</w:t>
            </w:r>
          </w:p>
        </w:tc>
        <w:tc>
          <w:tcPr>
            <w:tcW w:w="2070" w:type="dxa"/>
          </w:tcPr>
          <w:p w14:paraId="281DEA01" w14:textId="77777777" w:rsidR="00976800" w:rsidRPr="00EF22DC" w:rsidRDefault="00976800" w:rsidP="0049365A">
            <w:pPr>
              <w:rPr>
                <w:b/>
              </w:rPr>
            </w:pPr>
          </w:p>
        </w:tc>
      </w:tr>
      <w:tr w:rsidR="00976800" w:rsidRPr="003561A7" w14:paraId="2F5D1735" w14:textId="77777777" w:rsidTr="0049365A">
        <w:tc>
          <w:tcPr>
            <w:tcW w:w="7679" w:type="dxa"/>
          </w:tcPr>
          <w:p w14:paraId="0731E065" w14:textId="77777777" w:rsidR="00976800" w:rsidRPr="00EF22DC" w:rsidRDefault="00976800" w:rsidP="0049365A">
            <w:r w:rsidRPr="00EF22DC">
              <w:t xml:space="preserve">Проверка (внешний осмотр) целостности корпусов и крышек, надежность механических соединений, изоляции датчиков. Подтягивание контактов электрических соединений  </w:t>
            </w:r>
            <w:proofErr w:type="spellStart"/>
            <w:r w:rsidRPr="00EF22DC">
              <w:t>клемников</w:t>
            </w:r>
            <w:proofErr w:type="spellEnd"/>
            <w:r w:rsidRPr="00EF22DC">
              <w:t xml:space="preserve"> приборов и </w:t>
            </w:r>
            <w:proofErr w:type="spellStart"/>
            <w:r w:rsidRPr="00EF22DC">
              <w:t>клемных</w:t>
            </w:r>
            <w:proofErr w:type="spellEnd"/>
            <w:r w:rsidRPr="00EF22DC">
              <w:t xml:space="preserve"> коробок.</w:t>
            </w:r>
          </w:p>
        </w:tc>
        <w:tc>
          <w:tcPr>
            <w:tcW w:w="2070" w:type="dxa"/>
          </w:tcPr>
          <w:p w14:paraId="1F7A3C04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66C77395" w14:textId="77777777" w:rsidTr="0049365A">
        <w:tc>
          <w:tcPr>
            <w:tcW w:w="7679" w:type="dxa"/>
          </w:tcPr>
          <w:p w14:paraId="2150171C" w14:textId="77777777" w:rsidR="00976800" w:rsidRPr="00EF22DC" w:rsidRDefault="00976800" w:rsidP="0049365A">
            <w:r w:rsidRPr="00EF22DC">
              <w:t>Доливка масла в гильзы термометров и термометров сопротивления</w:t>
            </w:r>
          </w:p>
        </w:tc>
        <w:tc>
          <w:tcPr>
            <w:tcW w:w="2070" w:type="dxa"/>
          </w:tcPr>
          <w:p w14:paraId="18935242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7CF493EF" w14:textId="77777777" w:rsidTr="0049365A">
        <w:tc>
          <w:tcPr>
            <w:tcW w:w="7679" w:type="dxa"/>
          </w:tcPr>
          <w:p w14:paraId="0CAA1185" w14:textId="77777777" w:rsidR="00976800" w:rsidRPr="00EF22DC" w:rsidRDefault="00976800" w:rsidP="0049365A">
            <w:r w:rsidRPr="00EF22DC">
              <w:t xml:space="preserve">Ревизия блоков </w:t>
            </w:r>
            <w:proofErr w:type="spellStart"/>
            <w:r w:rsidRPr="00EF22DC">
              <w:t>общекотельной</w:t>
            </w:r>
            <w:proofErr w:type="spellEnd"/>
            <w:r w:rsidRPr="00EF22DC">
              <w:t xml:space="preserve"> безопасности автоматики ПМА. Проверка на отсутствие затираний и надежности соединений в рычажных системах.</w:t>
            </w:r>
          </w:p>
        </w:tc>
        <w:tc>
          <w:tcPr>
            <w:tcW w:w="2070" w:type="dxa"/>
          </w:tcPr>
          <w:p w14:paraId="736ECE7D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7BEB259A" w14:textId="77777777" w:rsidTr="0049365A">
        <w:tc>
          <w:tcPr>
            <w:tcW w:w="7679" w:type="dxa"/>
          </w:tcPr>
          <w:p w14:paraId="4DDC21D9" w14:textId="77777777" w:rsidR="00976800" w:rsidRPr="00EF22DC" w:rsidRDefault="00976800" w:rsidP="0049365A">
            <w:r w:rsidRPr="00EF22DC">
              <w:t>Ревизия котловых блоков безопасности типа ПМА</w:t>
            </w:r>
          </w:p>
        </w:tc>
        <w:tc>
          <w:tcPr>
            <w:tcW w:w="2070" w:type="dxa"/>
          </w:tcPr>
          <w:p w14:paraId="110B5C93" w14:textId="77777777" w:rsidR="00976800" w:rsidRPr="00EF22DC" w:rsidRDefault="00976800" w:rsidP="0049365A">
            <w:r w:rsidRPr="00EF22DC">
              <w:t>1 раз в год</w:t>
            </w:r>
          </w:p>
        </w:tc>
      </w:tr>
      <w:tr w:rsidR="00976800" w:rsidRPr="003561A7" w14:paraId="5789526B" w14:textId="77777777" w:rsidTr="0049365A">
        <w:tc>
          <w:tcPr>
            <w:tcW w:w="7679" w:type="dxa"/>
          </w:tcPr>
          <w:p w14:paraId="070E799D" w14:textId="77777777" w:rsidR="00976800" w:rsidRPr="00EF22DC" w:rsidRDefault="00976800" w:rsidP="0049365A">
            <w:r w:rsidRPr="00EF22DC">
              <w:lastRenderedPageBreak/>
              <w:t>Проверка работоспособности блоков безопасности типа ПМА</w:t>
            </w:r>
          </w:p>
        </w:tc>
        <w:tc>
          <w:tcPr>
            <w:tcW w:w="2070" w:type="dxa"/>
          </w:tcPr>
          <w:p w14:paraId="515C2878" w14:textId="77777777" w:rsidR="00976800" w:rsidRPr="00EF22DC" w:rsidRDefault="00976800" w:rsidP="0049365A">
            <w:r w:rsidRPr="00EF22DC">
              <w:t>1 раз в год</w:t>
            </w:r>
          </w:p>
        </w:tc>
      </w:tr>
    </w:tbl>
    <w:p w14:paraId="4A2BB002" w14:textId="77777777" w:rsidR="00976800" w:rsidRDefault="00976800" w:rsidP="00976800">
      <w:pPr>
        <w:ind w:left="480"/>
        <w:jc w:val="both"/>
        <w:rPr>
          <w:b/>
          <w:szCs w:val="28"/>
        </w:rPr>
      </w:pPr>
    </w:p>
    <w:p w14:paraId="090C0E1A" w14:textId="6B73B978" w:rsidR="00976800" w:rsidRDefault="00976800" w:rsidP="00976800">
      <w:pPr>
        <w:numPr>
          <w:ilvl w:val="0"/>
          <w:numId w:val="1"/>
        </w:numPr>
        <w:ind w:left="0" w:firstLine="0"/>
        <w:jc w:val="both"/>
      </w:pPr>
      <w:r w:rsidRPr="00311837">
        <w:rPr>
          <w:b/>
        </w:rPr>
        <w:t xml:space="preserve">Сроки начала и завершения </w:t>
      </w:r>
      <w:r>
        <w:rPr>
          <w:b/>
        </w:rPr>
        <w:t>выполнения работ</w:t>
      </w:r>
      <w:r w:rsidRPr="00311837">
        <w:rPr>
          <w:b/>
        </w:rPr>
        <w:t xml:space="preserve">: </w:t>
      </w:r>
      <w:r>
        <w:t>с 01.01.20</w:t>
      </w:r>
      <w:r w:rsidR="00F81252">
        <w:t>22</w:t>
      </w:r>
      <w:r>
        <w:t>г. по 31.12.20</w:t>
      </w:r>
      <w:r w:rsidR="00F81252">
        <w:t>22</w:t>
      </w:r>
      <w:bookmarkStart w:id="0" w:name="_GoBack"/>
      <w:bookmarkEnd w:id="0"/>
      <w:r>
        <w:t>г.</w:t>
      </w:r>
    </w:p>
    <w:p w14:paraId="2E85B8F6" w14:textId="77777777" w:rsidR="00976800" w:rsidRDefault="00976800" w:rsidP="00976800">
      <w:pPr>
        <w:jc w:val="both"/>
      </w:pPr>
    </w:p>
    <w:p w14:paraId="5B159413" w14:textId="77777777" w:rsidR="00976800" w:rsidRPr="006C22DC" w:rsidRDefault="00976800" w:rsidP="00976800">
      <w:pPr>
        <w:numPr>
          <w:ilvl w:val="0"/>
          <w:numId w:val="1"/>
        </w:numPr>
        <w:ind w:left="0" w:firstLine="0"/>
        <w:jc w:val="both"/>
      </w:pPr>
      <w:r w:rsidRPr="006C22DC">
        <w:rPr>
          <w:b/>
        </w:rPr>
        <w:t>Оплата за выполненные работы</w:t>
      </w:r>
      <w:r w:rsidRPr="006C22DC">
        <w:t xml:space="preserve"> производится в течение 30 календарных дней с даты подписания Заказчиком акта сдачи-приемки выполненных работ и предоставления Исполнителем счета и счета-фактуры, путем перечисления денежных средств на расчетный счет Исполнителя. </w:t>
      </w:r>
    </w:p>
    <w:p w14:paraId="65DE8D85" w14:textId="77777777" w:rsidR="00976800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>
        <w:rPr>
          <w:b/>
        </w:rPr>
        <w:t>Стоимость выполнения работ</w:t>
      </w:r>
      <w:r>
        <w:rPr>
          <w:color w:val="000000"/>
          <w:szCs w:val="28"/>
        </w:rPr>
        <w:t xml:space="preserve"> включает в себя все затраты, в том числе заработную плату обслуживающего персонала, доставку персонала, накладные расходы и другие издержки и налоги.  </w:t>
      </w:r>
    </w:p>
    <w:p w14:paraId="25E80162" w14:textId="77777777" w:rsidR="00976800" w:rsidRPr="006C22DC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</w:p>
    <w:p w14:paraId="5089CCD0" w14:textId="77777777" w:rsidR="00976800" w:rsidRPr="00EE636C" w:rsidRDefault="00976800" w:rsidP="00976800">
      <w:pPr>
        <w:numPr>
          <w:ilvl w:val="0"/>
          <w:numId w:val="1"/>
        </w:numPr>
        <w:ind w:left="0" w:firstLine="0"/>
        <w:jc w:val="both"/>
        <w:rPr>
          <w:b/>
        </w:rPr>
      </w:pPr>
      <w:r w:rsidRPr="00322BFD">
        <w:rPr>
          <w:b/>
        </w:rPr>
        <w:t>Требования к качеству</w:t>
      </w:r>
      <w:r>
        <w:rPr>
          <w:b/>
        </w:rPr>
        <w:t xml:space="preserve"> и безопасности</w:t>
      </w:r>
      <w:r w:rsidRPr="00322BFD">
        <w:rPr>
          <w:b/>
        </w:rPr>
        <w:t xml:space="preserve"> выполнения работ</w:t>
      </w:r>
      <w:r w:rsidRPr="00EE636C">
        <w:rPr>
          <w:b/>
        </w:rPr>
        <w:t xml:space="preserve">: </w:t>
      </w:r>
    </w:p>
    <w:p w14:paraId="51833AF4" w14:textId="77777777" w:rsidR="00976800" w:rsidRPr="00EE636C" w:rsidRDefault="00976800" w:rsidP="00976800">
      <w:pPr>
        <w:pStyle w:val="11"/>
        <w:numPr>
          <w:ilvl w:val="0"/>
          <w:numId w:val="2"/>
        </w:numPr>
        <w:ind w:left="0" w:firstLine="0"/>
        <w:jc w:val="both"/>
        <w:rPr>
          <w:b/>
        </w:rPr>
      </w:pPr>
      <w:r w:rsidRPr="00EE636C">
        <w:t>Котельные являются режимными и опасными производственными объектами, поэтому Исполнитель должен быть зарегистрирован на территории Российской Федерации, а также иметь разрешение на привлечение и использование иностранных работников. Запрещается привлечение иностранных граждан без регистрации на территории РФ и лиц без гражданства к выполнению вышеуказанных работ</w:t>
      </w:r>
      <w:r w:rsidRPr="00EE636C">
        <w:rPr>
          <w:b/>
        </w:rPr>
        <w:t>.</w:t>
      </w:r>
    </w:p>
    <w:p w14:paraId="327971FE" w14:textId="77777777" w:rsidR="00976800" w:rsidRPr="00EE636C" w:rsidRDefault="00976800" w:rsidP="00976800">
      <w:pPr>
        <w:pStyle w:val="11"/>
        <w:numPr>
          <w:ilvl w:val="0"/>
          <w:numId w:val="2"/>
        </w:numPr>
        <w:spacing w:line="360" w:lineRule="auto"/>
        <w:ind w:left="0" w:firstLine="0"/>
      </w:pPr>
      <w:r w:rsidRPr="00EE636C">
        <w:t>Не допускается выполнение работ субподрядными организациями.</w:t>
      </w:r>
    </w:p>
    <w:p w14:paraId="7816DE75" w14:textId="77777777" w:rsidR="00976800" w:rsidRPr="00642EC9" w:rsidRDefault="00976800" w:rsidP="00976800">
      <w:pPr>
        <w:jc w:val="both"/>
      </w:pPr>
      <w:r w:rsidRPr="00642EC9">
        <w:rPr>
          <w:b/>
        </w:rPr>
        <w:t xml:space="preserve">Исполнитель гарантирует </w:t>
      </w:r>
      <w:r w:rsidRPr="00642EC9">
        <w:t>выполнение работ в соответствии с ФЗ от 21.07.1997г. №116-ФЗ «О промышленной безопасности опасных производственных объектов», «Правилами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утвержденными приказом Федеральной службы по экологическому, технологическому и атомному надзору №116 от 25.03.2014г. и другими нормативными документами, действующими в области промышленной безопасности ОПО, а также инструкциями заводов изготовителей оборудования и приборов.</w:t>
      </w:r>
    </w:p>
    <w:p w14:paraId="20612FC2" w14:textId="77777777" w:rsidR="00976800" w:rsidRPr="0073626E" w:rsidRDefault="00976800" w:rsidP="00976800">
      <w:pPr>
        <w:jc w:val="both"/>
      </w:pPr>
      <w:r>
        <w:rPr>
          <w:b/>
        </w:rPr>
        <w:t>Условия выполнения</w:t>
      </w:r>
      <w:r w:rsidRPr="0073626E">
        <w:rPr>
          <w:b/>
        </w:rPr>
        <w:t xml:space="preserve"> </w:t>
      </w:r>
      <w:r>
        <w:rPr>
          <w:b/>
        </w:rPr>
        <w:t>работ</w:t>
      </w:r>
      <w:r w:rsidRPr="0073626E">
        <w:t xml:space="preserve">: </w:t>
      </w:r>
    </w:p>
    <w:p w14:paraId="4B71E5B1" w14:textId="77777777" w:rsidR="00976800" w:rsidRPr="00642EC9" w:rsidRDefault="00976800" w:rsidP="00976800">
      <w:pPr>
        <w:jc w:val="both"/>
      </w:pPr>
      <w:r w:rsidRPr="00642EC9">
        <w:t xml:space="preserve">- Исполнитель должен иметь разрешение на выполнение данных видов работ, а также необходимое для этого оборудование и инструмент. </w:t>
      </w:r>
    </w:p>
    <w:p w14:paraId="6B858453" w14:textId="77777777" w:rsidR="00976800" w:rsidRPr="00642EC9" w:rsidRDefault="00976800" w:rsidP="00976800">
      <w:pPr>
        <w:jc w:val="both"/>
      </w:pPr>
      <w:r w:rsidRPr="00642EC9">
        <w:t xml:space="preserve">- </w:t>
      </w:r>
      <w:r w:rsidRPr="00642EC9">
        <w:rPr>
          <w:shd w:val="clear" w:color="auto" w:fill="FFFFFF"/>
        </w:rPr>
        <w:t>Персонал, проводящий обслуживание автоматики безопасности, должен быть обязательно аттестован согласно требованиям ФЗ от 22.06.2007 №116-ФЗ и ПБ 12-529-03 п. 5.7.14</w:t>
      </w:r>
      <w:r w:rsidRPr="00642EC9">
        <w:t>.</w:t>
      </w:r>
    </w:p>
    <w:p w14:paraId="7C3259DD" w14:textId="77777777" w:rsidR="00976800" w:rsidRPr="00642EC9" w:rsidRDefault="00976800" w:rsidP="00976800">
      <w:pPr>
        <w:jc w:val="both"/>
      </w:pPr>
      <w:r w:rsidRPr="00642EC9">
        <w:t>- Персонал, проводящий обслуживание, должен быть аттестован по профессии и иметь квалификацию.</w:t>
      </w:r>
    </w:p>
    <w:p w14:paraId="32AE5AEA" w14:textId="77777777" w:rsidR="00976800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42EC9">
        <w:t>- Персонал, проводящий обслуживание, должен иметь группу по электробезопасности не ниже 3.</w:t>
      </w:r>
      <w:r w:rsidRPr="00EE636C">
        <w:rPr>
          <w:color w:val="000000"/>
          <w:szCs w:val="28"/>
        </w:rPr>
        <w:t xml:space="preserve"> </w:t>
      </w:r>
    </w:p>
    <w:p w14:paraId="65E27E93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42EC9">
        <w:t xml:space="preserve">- </w:t>
      </w:r>
      <w:r w:rsidRPr="00EE636C">
        <w:t xml:space="preserve">Персонал Исполнителя должен иметь достаточный опыт по предмету договора не менее </w:t>
      </w:r>
      <w:r w:rsidRPr="006105B9">
        <w:t>3-х лет.</w:t>
      </w:r>
    </w:p>
    <w:p w14:paraId="3D1EB6C1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Иметь следующее оборудование, необходимое для выполнения работ:</w:t>
      </w:r>
    </w:p>
    <w:p w14:paraId="5E55CC6C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- Вольтметр универсальный цифровой (поверенный);</w:t>
      </w:r>
    </w:p>
    <w:p w14:paraId="1C9041EC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 xml:space="preserve">- </w:t>
      </w:r>
      <w:proofErr w:type="spellStart"/>
      <w:r w:rsidRPr="006105B9">
        <w:t>Мегаомметр</w:t>
      </w:r>
      <w:proofErr w:type="spellEnd"/>
      <w:r w:rsidRPr="006105B9">
        <w:t xml:space="preserve"> на 500В (поверенный);</w:t>
      </w:r>
    </w:p>
    <w:p w14:paraId="653DC9C8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- Источник постоянного тока;</w:t>
      </w:r>
    </w:p>
    <w:p w14:paraId="0E72EFB3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- Милливольтметр переменного тока (поверенный;</w:t>
      </w:r>
    </w:p>
    <w:p w14:paraId="6A626B09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- Комплект контрольно-измерительного оборудования для наладки приборов</w:t>
      </w:r>
    </w:p>
    <w:p w14:paraId="5CB11D45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</w:pPr>
      <w:r w:rsidRPr="006105B9">
        <w:t>давления, температуры, расхода.</w:t>
      </w:r>
    </w:p>
    <w:p w14:paraId="11BCDA94" w14:textId="77777777" w:rsidR="00976800" w:rsidRPr="006105B9" w:rsidRDefault="00976800" w:rsidP="00976800">
      <w:pPr>
        <w:jc w:val="both"/>
      </w:pPr>
      <w:r w:rsidRPr="006105B9">
        <w:lastRenderedPageBreak/>
        <w:t>- Исполнитель обязуется своевременно и в полном объеме вести соответствующие журналы производства работ.</w:t>
      </w:r>
    </w:p>
    <w:p w14:paraId="151A1292" w14:textId="77777777" w:rsidR="00976800" w:rsidRPr="006105B9" w:rsidRDefault="00976800" w:rsidP="00976800">
      <w:pPr>
        <w:jc w:val="both"/>
      </w:pPr>
      <w:r w:rsidRPr="006105B9">
        <w:t xml:space="preserve"> </w:t>
      </w:r>
      <w:r w:rsidRPr="006105B9">
        <w:tab/>
        <w:t>Во время проведения сервисных работ на котельных Исполнитель обязуется:</w:t>
      </w:r>
    </w:p>
    <w:p w14:paraId="2447245C" w14:textId="77777777" w:rsidR="00976800" w:rsidRPr="006105B9" w:rsidRDefault="00976800" w:rsidP="00976800">
      <w:pPr>
        <w:jc w:val="both"/>
      </w:pPr>
      <w:r w:rsidRPr="006105B9">
        <w:t>- согласовывать с Заказчиком, время и место проведения текущих работ.</w:t>
      </w:r>
    </w:p>
    <w:p w14:paraId="584AB589" w14:textId="77777777" w:rsidR="00976800" w:rsidRPr="006105B9" w:rsidRDefault="00976800" w:rsidP="00976800">
      <w:pPr>
        <w:jc w:val="both"/>
      </w:pPr>
      <w:r w:rsidRPr="006105B9">
        <w:t xml:space="preserve">- складирование материалов и оборудования, используемого во время работ, не должно загромождать помещение и мешать нормальной работе котельной.  </w:t>
      </w:r>
    </w:p>
    <w:p w14:paraId="452339FC" w14:textId="77777777" w:rsidR="00976800" w:rsidRPr="006105B9" w:rsidRDefault="00976800" w:rsidP="00976800">
      <w:pPr>
        <w:jc w:val="both"/>
      </w:pPr>
      <w:r w:rsidRPr="006105B9">
        <w:t>- соблюдать все внутренние правила распорядка котельной.</w:t>
      </w:r>
    </w:p>
    <w:p w14:paraId="737463FE" w14:textId="77777777" w:rsidR="00976800" w:rsidRPr="006105B9" w:rsidRDefault="00976800" w:rsidP="00976800">
      <w:pPr>
        <w:jc w:val="both"/>
      </w:pPr>
    </w:p>
    <w:p w14:paraId="532CF33F" w14:textId="77777777" w:rsidR="00976800" w:rsidRPr="006105B9" w:rsidRDefault="00976800" w:rsidP="00976800">
      <w:pPr>
        <w:jc w:val="both"/>
      </w:pPr>
      <w:r w:rsidRPr="006105B9">
        <w:t xml:space="preserve">Все работы должны быть организованны так, чтобы не препятствовать нормальной работе котельной. </w:t>
      </w:r>
    </w:p>
    <w:p w14:paraId="7E7C87FB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6105B9">
        <w:rPr>
          <w:b/>
          <w:color w:val="000000"/>
          <w:szCs w:val="28"/>
        </w:rPr>
        <w:t>7. Требования по сроку гарантий качества на результаты работ:</w:t>
      </w:r>
    </w:p>
    <w:p w14:paraId="0A79AF0F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Исполнитель обязан обеспечивать работоспособность систем на весь период</w:t>
      </w:r>
    </w:p>
    <w:p w14:paraId="793D8420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действия договора, а также на срок 12 месяцев с момента подписания акта сдачи-</w:t>
      </w:r>
    </w:p>
    <w:p w14:paraId="4802A9E0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приемки выполненных работ.</w:t>
      </w:r>
    </w:p>
    <w:p w14:paraId="293BBFBB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b/>
          <w:color w:val="000000"/>
          <w:szCs w:val="28"/>
        </w:rPr>
      </w:pPr>
      <w:r w:rsidRPr="006105B9">
        <w:rPr>
          <w:b/>
          <w:color w:val="000000"/>
          <w:szCs w:val="28"/>
        </w:rPr>
        <w:t>8. Порядок сдачи и приемки результатов работ</w:t>
      </w:r>
    </w:p>
    <w:p w14:paraId="74373C1A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Исполнитель не позднее 25 числа каждого месяца составляет акты сдачи-</w:t>
      </w:r>
    </w:p>
    <w:p w14:paraId="0609A31E" w14:textId="77777777" w:rsidR="00976800" w:rsidRPr="006105B9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приемки работ по формам КС-2, КС-3, которые подписываются ответственными</w:t>
      </w:r>
    </w:p>
    <w:p w14:paraId="3AC35824" w14:textId="77777777" w:rsidR="00976800" w:rsidRPr="0011031A" w:rsidRDefault="00976800" w:rsidP="00976800">
      <w:pPr>
        <w:tabs>
          <w:tab w:val="left" w:pos="426"/>
          <w:tab w:val="left" w:pos="709"/>
        </w:tabs>
        <w:spacing w:before="120" w:after="120"/>
        <w:jc w:val="both"/>
        <w:rPr>
          <w:color w:val="000000"/>
          <w:szCs w:val="28"/>
        </w:rPr>
      </w:pPr>
      <w:r w:rsidRPr="006105B9">
        <w:rPr>
          <w:color w:val="000000"/>
          <w:szCs w:val="28"/>
        </w:rPr>
        <w:t>лицами со стороны Заказчика и Подрядчика.</w:t>
      </w:r>
    </w:p>
    <w:p w14:paraId="4B27CCE2" w14:textId="77777777" w:rsidR="00EB018A" w:rsidRDefault="00EB018A"/>
    <w:sectPr w:rsidR="00EB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333"/>
    <w:multiLevelType w:val="hybridMultilevel"/>
    <w:tmpl w:val="6B66BFD4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338D"/>
    <w:multiLevelType w:val="hybridMultilevel"/>
    <w:tmpl w:val="D63EC992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D476E"/>
    <w:multiLevelType w:val="hybridMultilevel"/>
    <w:tmpl w:val="2870B090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0622F"/>
    <w:multiLevelType w:val="multilevel"/>
    <w:tmpl w:val="7D88592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cs="Times New Roman"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8A"/>
    <w:rsid w:val="000D2007"/>
    <w:rsid w:val="00211848"/>
    <w:rsid w:val="00976800"/>
    <w:rsid w:val="00EB018A"/>
    <w:rsid w:val="00F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976800"/>
    <w:pPr>
      <w:ind w:left="708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97680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2020-11-20T11:37:00Z</dcterms:created>
  <dcterms:modified xsi:type="dcterms:W3CDTF">2021-12-01T09:02:00Z</dcterms:modified>
</cp:coreProperties>
</file>