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01.21.02.12.03.04.01.03.01.01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Аминофиллин* (МНН)</w:t>
            </w:r>
            <w:r w:rsidR="00DB3537">
              <w:rPr>
                <w:sz w:val="18"/>
                <w:szCs w:val="18"/>
              </w:rPr>
              <w:t xml:space="preserve"> </w:t>
            </w:r>
            <w:r w:rsidRPr="00652325" w:rsidR="00DB3537">
              <w:rPr>
                <w:sz w:val="18"/>
                <w:szCs w:val="18"/>
              </w:rPr>
              <w:t xml:space="preserve">/ </w:t>
            </w:r>
            <w:r w:rsidRPr="002E25F2" w:rsidR="00DB3537">
              <w:rPr>
                <w:sz w:val="18"/>
                <w:szCs w:val="18"/>
              </w:rPr>
              <w:t>Аминофиллин*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01.21.02.12.03.04.01.03.01.01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Аминофиллин* (МНН)</w:t>
            </w:r>
            <w:r w:rsidR="00DB3537">
              <w:rPr>
                <w:sz w:val="18"/>
                <w:szCs w:val="18"/>
              </w:rPr>
              <w:t xml:space="preserve"> </w:t>
            </w:r>
            <w:r w:rsidRPr="00652325" w:rsidR="00DB3537">
              <w:rPr>
                <w:sz w:val="18"/>
                <w:szCs w:val="18"/>
              </w:rPr>
              <w:t xml:space="preserve">/ </w:t>
            </w:r>
            <w:r w:rsidRPr="002E25F2" w:rsidR="00DB3537">
              <w:rPr>
                <w:sz w:val="18"/>
                <w:szCs w:val="18"/>
              </w:rPr>
              <w:t>Аминофиллин*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01.21.02.12.03.04.01.03.01.01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Аминофиллин* (МНН)</w:t>
            </w:r>
            <w:r w:rsidR="00DB3537">
              <w:rPr>
                <w:sz w:val="18"/>
                <w:szCs w:val="18"/>
              </w:rPr>
              <w:t xml:space="preserve"> </w:t>
            </w:r>
            <w:r w:rsidRPr="00652325" w:rsidR="00DB3537">
              <w:rPr>
                <w:sz w:val="18"/>
                <w:szCs w:val="18"/>
              </w:rPr>
              <w:t xml:space="preserve">/ </w:t>
            </w:r>
            <w:r w:rsidRPr="002E25F2" w:rsidR="00DB3537">
              <w:rPr>
                <w:sz w:val="18"/>
                <w:szCs w:val="18"/>
              </w:rPr>
              <w:t>Аминофиллин*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01.21.02.01.11.06.02.01.01.01</w:t>
            </w:r>
            <w:r w:rsidRPr="002E25F2">
              <w:rPr>
                <w:b/>
                <w:sz w:val="18"/>
                <w:szCs w:val="18"/>
                <w:lang w:val="en-US"/>
              </w:rPr>
              <w:t xml:space="preserve"> / </w:t>
            </w:r>
            <w:r w:rsidRPr="002E25F2">
              <w:rPr>
                <w:sz w:val="18"/>
                <w:szCs w:val="18"/>
                <w:lang w:val="en-US"/>
              </w:rPr>
              <w:t>21.10.51.126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Аскорбиновая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Аскорбиновая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01.21.02.06.02.01.02.02.01.01</w:t>
            </w:r>
            <w:r w:rsidRPr="002E25F2">
              <w:rPr>
                <w:b/>
                <w:sz w:val="18"/>
                <w:szCs w:val="18"/>
                <w:lang w:val="en-US"/>
              </w:rPr>
              <w:t xml:space="preserve"> / </w:t>
            </w:r>
            <w:r w:rsidRPr="002E25F2">
              <w:rPr>
                <w:sz w:val="18"/>
                <w:szCs w:val="18"/>
                <w:lang w:val="en-US"/>
              </w:rPr>
              <w:t>21.20.10.181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БЕТАМЕТАЗОН</w:t>
            </w:r>
            <w:r w:rsidR="00DB3537">
              <w:rPr>
                <w:sz w:val="18"/>
                <w:szCs w:val="18"/>
              </w:rPr>
              <w:t xml:space="preserve"> </w:t>
            </w:r>
            <w:r w:rsidRPr="00652325" w:rsidR="00DB3537">
              <w:rPr>
                <w:sz w:val="18"/>
                <w:szCs w:val="18"/>
              </w:rPr>
              <w:t xml:space="preserve">/ </w:t>
            </w:r>
            <w:r w:rsidRPr="002E25F2" w:rsidR="00DB3537">
              <w:rPr>
                <w:sz w:val="18"/>
                <w:szCs w:val="18"/>
              </w:rPr>
              <w:t>БЕТАМЕТАЗОН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01.21.02.01.07.05.01.02.01.01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Будесонид (МНН)</w:t>
            </w:r>
            <w:r w:rsidR="00DB3537">
              <w:rPr>
                <w:sz w:val="18"/>
                <w:szCs w:val="18"/>
              </w:rPr>
              <w:t xml:space="preserve"> </w:t>
            </w:r>
            <w:r w:rsidRPr="00652325" w:rsidR="00DB3537">
              <w:rPr>
                <w:sz w:val="18"/>
                <w:szCs w:val="18"/>
              </w:rPr>
              <w:t xml:space="preserve">/ </w:t>
            </w:r>
            <w:r w:rsidRPr="002E25F2" w:rsidR="00DB3537">
              <w:rPr>
                <w:sz w:val="18"/>
                <w:szCs w:val="18"/>
              </w:rPr>
              <w:t>Будесонид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01.21.02.01.07.05.01.02.01.01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Будесонид (МНН)</w:t>
            </w:r>
            <w:r w:rsidR="00DB3537">
              <w:rPr>
                <w:sz w:val="18"/>
                <w:szCs w:val="18"/>
              </w:rPr>
              <w:t xml:space="preserve"> </w:t>
            </w:r>
            <w:r w:rsidRPr="00652325" w:rsidR="00DB3537">
              <w:rPr>
                <w:sz w:val="18"/>
                <w:szCs w:val="18"/>
              </w:rPr>
              <w:t xml:space="preserve">/ </w:t>
            </w:r>
            <w:r w:rsidRPr="002E25F2" w:rsidR="00DB3537">
              <w:rPr>
                <w:sz w:val="18"/>
                <w:szCs w:val="18"/>
              </w:rPr>
              <w:t>Будесонид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01.21.02.04.07.01.02.02.01.01</w:t>
            </w:r>
            <w:r w:rsidRPr="002E25F2">
              <w:rPr>
                <w:b/>
                <w:sz w:val="18"/>
                <w:szCs w:val="18"/>
                <w:lang w:val="en-US"/>
              </w:rPr>
              <w:t xml:space="preserve"> / </w:t>
            </w:r>
            <w:r w:rsidRPr="002E25F2">
              <w:rPr>
                <w:sz w:val="18"/>
                <w:szCs w:val="18"/>
                <w:lang w:val="en-US"/>
              </w:rPr>
              <w:t>21.20.10.157</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Гидрокортизон*(МНН)</w:t>
            </w:r>
            <w:r w:rsidR="00DB3537">
              <w:rPr>
                <w:sz w:val="18"/>
                <w:szCs w:val="18"/>
              </w:rPr>
              <w:t xml:space="preserve"> </w:t>
            </w:r>
            <w:r w:rsidRPr="00652325" w:rsidR="00DB3537">
              <w:rPr>
                <w:sz w:val="18"/>
                <w:szCs w:val="18"/>
              </w:rPr>
              <w:t xml:space="preserve">/ </w:t>
            </w:r>
            <w:r w:rsidRPr="002E25F2" w:rsidR="00DB3537">
              <w:rPr>
                <w:sz w:val="18"/>
                <w:szCs w:val="18"/>
              </w:rPr>
              <w:t>Гидрокортизон*(МНН)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01.21.02.13.01.02.01.01.01.01</w:t>
            </w:r>
            <w:r w:rsidRPr="002E25F2">
              <w:rPr>
                <w:b/>
                <w:sz w:val="18"/>
                <w:szCs w:val="18"/>
                <w:lang w:val="en-US"/>
              </w:rPr>
              <w:t xml:space="preserve"> / </w:t>
            </w:r>
            <w:r w:rsidRPr="002E25F2">
              <w:rPr>
                <w:sz w:val="18"/>
                <w:szCs w:val="18"/>
                <w:lang w:val="en-US"/>
              </w:rPr>
              <w:t>21.20.10.261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Дексаметазон</w:t>
            </w:r>
            <w:r w:rsidR="00DB3537">
              <w:rPr>
                <w:sz w:val="18"/>
                <w:szCs w:val="18"/>
              </w:rPr>
              <w:t xml:space="preserve"> </w:t>
            </w:r>
            <w:r w:rsidRPr="00652325" w:rsidR="00DB3537">
              <w:rPr>
                <w:sz w:val="18"/>
                <w:szCs w:val="18"/>
              </w:rPr>
              <w:t xml:space="preserve">/ </w:t>
            </w:r>
            <w:r w:rsidRPr="002E25F2" w:rsidR="00DB3537">
              <w:rPr>
                <w:sz w:val="18"/>
                <w:szCs w:val="18"/>
              </w:rPr>
              <w:t>Дексаметазон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01.21.02.01.03.08.07.02.01.01</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Дротаверин* (МНН)</w:t>
            </w:r>
            <w:r w:rsidR="00DB3537">
              <w:rPr>
                <w:sz w:val="18"/>
                <w:szCs w:val="18"/>
              </w:rPr>
              <w:t xml:space="preserve"> </w:t>
            </w:r>
            <w:r w:rsidRPr="00652325" w:rsidR="00DB3537">
              <w:rPr>
                <w:sz w:val="18"/>
                <w:szCs w:val="18"/>
              </w:rPr>
              <w:t xml:space="preserve">/ </w:t>
            </w:r>
            <w:r w:rsidRPr="002E25F2" w:rsidR="00DB3537">
              <w:rPr>
                <w:sz w:val="18"/>
                <w:szCs w:val="18"/>
              </w:rPr>
              <w:t>Дротаверин*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01.21.02.01.03.08.07.02.01.01</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Дротаверин* (МНН)</w:t>
            </w:r>
            <w:r w:rsidR="00DB3537">
              <w:rPr>
                <w:sz w:val="18"/>
                <w:szCs w:val="18"/>
              </w:rPr>
              <w:t xml:space="preserve"> </w:t>
            </w:r>
            <w:r w:rsidRPr="00652325" w:rsidR="00DB3537">
              <w:rPr>
                <w:sz w:val="18"/>
                <w:szCs w:val="18"/>
              </w:rPr>
              <w:t xml:space="preserve">/ </w:t>
            </w:r>
            <w:r w:rsidRPr="002E25F2" w:rsidR="00DB3537">
              <w:rPr>
                <w:sz w:val="18"/>
                <w:szCs w:val="18"/>
              </w:rPr>
              <w:t>Дротаверин*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01.21.02.01.03.08.07.02.01.01</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Дротаверин* (МНН)</w:t>
            </w:r>
            <w:r w:rsidR="00DB3537">
              <w:rPr>
                <w:sz w:val="18"/>
                <w:szCs w:val="18"/>
              </w:rPr>
              <w:t xml:space="preserve"> </w:t>
            </w:r>
            <w:r w:rsidRPr="00652325" w:rsidR="00DB3537">
              <w:rPr>
                <w:sz w:val="18"/>
                <w:szCs w:val="18"/>
              </w:rPr>
              <w:t xml:space="preserve">/ </w:t>
            </w:r>
            <w:r w:rsidRPr="002E25F2" w:rsidR="00DB3537">
              <w:rPr>
                <w:sz w:val="18"/>
                <w:szCs w:val="18"/>
              </w:rPr>
              <w:t>Дротаверин*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01.21.02.02.03.01.03.02.01.01</w:t>
            </w:r>
            <w:r w:rsidRPr="002E25F2">
              <w:rPr>
                <w:b/>
                <w:sz w:val="18"/>
                <w:szCs w:val="18"/>
                <w:lang w:val="en-US"/>
              </w:rPr>
              <w:t xml:space="preserve"> / </w:t>
            </w:r>
            <w:r w:rsidRPr="002E25F2">
              <w:rPr>
                <w:sz w:val="18"/>
                <w:szCs w:val="18"/>
                <w:lang w:val="en-US"/>
              </w:rPr>
              <w:t>21.20.10.133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ЖЕЛЕЗА [III] ГИДРОКСИД САХАРОЗНЫЙ КОМПЛЕКС (МНН)</w:t>
            </w:r>
            <w:r w:rsidR="00DB3537">
              <w:rPr>
                <w:sz w:val="18"/>
                <w:szCs w:val="18"/>
              </w:rPr>
              <w:t xml:space="preserve"> </w:t>
            </w:r>
            <w:r w:rsidRPr="00652325" w:rsidR="00DB3537">
              <w:rPr>
                <w:sz w:val="18"/>
                <w:szCs w:val="18"/>
              </w:rPr>
              <w:t xml:space="preserve">/ </w:t>
            </w:r>
            <w:r w:rsidRPr="002E25F2" w:rsidR="00DB3537">
              <w:rPr>
                <w:sz w:val="18"/>
                <w:szCs w:val="18"/>
              </w:rPr>
              <w:t>ЖЕЛЕЗА [III] ГИДРОКСИД САХАРОЗНЫЙ КОМПЛЕКС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01.21.02.02.03.01.03.01.01.01</w:t>
            </w:r>
            <w:r w:rsidRPr="002E25F2">
              <w:rPr>
                <w:b/>
                <w:sz w:val="18"/>
                <w:szCs w:val="18"/>
                <w:lang w:val="en-US"/>
              </w:rPr>
              <w:t xml:space="preserve"> / </w:t>
            </w:r>
            <w:r w:rsidRPr="002E25F2">
              <w:rPr>
                <w:sz w:val="18"/>
                <w:szCs w:val="18"/>
                <w:lang w:val="en-US"/>
              </w:rPr>
              <w:t>21.20.10.133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Железа (III) гидроксид полимальтозат (МНН)</w:t>
            </w:r>
            <w:r w:rsidR="00DB3537">
              <w:rPr>
                <w:sz w:val="18"/>
                <w:szCs w:val="18"/>
              </w:rPr>
              <w:t xml:space="preserve"> </w:t>
            </w:r>
            <w:r w:rsidRPr="00652325" w:rsidR="00DB3537">
              <w:rPr>
                <w:sz w:val="18"/>
                <w:szCs w:val="18"/>
              </w:rPr>
              <w:t xml:space="preserve">/ </w:t>
            </w:r>
            <w:r w:rsidRPr="002E25F2" w:rsidR="00DB3537">
              <w:rPr>
                <w:sz w:val="18"/>
                <w:szCs w:val="18"/>
              </w:rPr>
              <w:t>Железа (III) гидроксид полимальтозат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01.21.02.02.03.01.03.01.01.01</w:t>
            </w:r>
            <w:r w:rsidRPr="002E25F2">
              <w:rPr>
                <w:b/>
                <w:sz w:val="18"/>
                <w:szCs w:val="18"/>
                <w:lang w:val="en-US"/>
              </w:rPr>
              <w:t xml:space="preserve"> / </w:t>
            </w:r>
            <w:r w:rsidRPr="002E25F2">
              <w:rPr>
                <w:sz w:val="18"/>
                <w:szCs w:val="18"/>
                <w:lang w:val="en-US"/>
              </w:rPr>
              <w:t>21.20.10.133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Железа (III) гидроксид полимальтозат (МНН)</w:t>
            </w:r>
            <w:r w:rsidR="00DB3537">
              <w:rPr>
                <w:sz w:val="18"/>
                <w:szCs w:val="18"/>
              </w:rPr>
              <w:t xml:space="preserve"> </w:t>
            </w:r>
            <w:r w:rsidRPr="00652325" w:rsidR="00DB3537">
              <w:rPr>
                <w:sz w:val="18"/>
                <w:szCs w:val="18"/>
              </w:rPr>
              <w:t xml:space="preserve">/ </w:t>
            </w:r>
            <w:r w:rsidRPr="002E25F2" w:rsidR="00DB3537">
              <w:rPr>
                <w:sz w:val="18"/>
                <w:szCs w:val="18"/>
              </w:rPr>
              <w:t>Железа (III) гидроксид полимальтозат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01.21.02.06.02.01.02.04.01.01</w:t>
            </w:r>
            <w:r w:rsidRPr="002E25F2">
              <w:rPr>
                <w:b/>
                <w:sz w:val="18"/>
                <w:szCs w:val="18"/>
                <w:lang w:val="en-US"/>
              </w:rPr>
              <w:t xml:space="preserve"> / </w:t>
            </w:r>
            <w:r w:rsidRPr="002E25F2">
              <w:rPr>
                <w:sz w:val="18"/>
                <w:szCs w:val="18"/>
                <w:lang w:val="en-US"/>
              </w:rPr>
              <w:t>21.20.10.180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МЕТИЛПРЕДНИЗОЛОН</w:t>
            </w:r>
            <w:r w:rsidR="00DB3537">
              <w:rPr>
                <w:sz w:val="18"/>
                <w:szCs w:val="18"/>
              </w:rPr>
              <w:t xml:space="preserve"> </w:t>
            </w:r>
            <w:r w:rsidRPr="00652325" w:rsidR="00DB3537">
              <w:rPr>
                <w:sz w:val="18"/>
                <w:szCs w:val="18"/>
              </w:rPr>
              <w:t xml:space="preserve">/ </w:t>
            </w:r>
            <w:r w:rsidRPr="002E25F2" w:rsidR="00DB3537">
              <w:rPr>
                <w:sz w:val="18"/>
                <w:szCs w:val="18"/>
              </w:rPr>
              <w:t>МЕТИЛПРЕДНИЗОЛОН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01.21.02.06.02.01.02.04.01.01</w:t>
            </w:r>
            <w:r w:rsidRPr="002E25F2">
              <w:rPr>
                <w:b/>
                <w:sz w:val="18"/>
                <w:szCs w:val="18"/>
                <w:lang w:val="en-US"/>
              </w:rPr>
              <w:t xml:space="preserve"> / </w:t>
            </w:r>
            <w:r w:rsidRPr="002E25F2">
              <w:rPr>
                <w:sz w:val="18"/>
                <w:szCs w:val="18"/>
                <w:lang w:val="en-US"/>
              </w:rPr>
              <w:t>21.20.10.180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МЕТИЛПРЕДНИЗОЛОН</w:t>
            </w:r>
            <w:r w:rsidR="00DB3537">
              <w:rPr>
                <w:sz w:val="18"/>
                <w:szCs w:val="18"/>
              </w:rPr>
              <w:t xml:space="preserve"> </w:t>
            </w:r>
            <w:r w:rsidRPr="00652325" w:rsidR="00DB3537">
              <w:rPr>
                <w:sz w:val="18"/>
                <w:szCs w:val="18"/>
              </w:rPr>
              <w:t xml:space="preserve">/ </w:t>
            </w:r>
            <w:r w:rsidRPr="002E25F2" w:rsidR="00DB3537">
              <w:rPr>
                <w:sz w:val="18"/>
                <w:szCs w:val="18"/>
              </w:rPr>
              <w:t>МЕТИЛПРЕДНИЗОЛОН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01.21.02.02.02.02.01.01.01.01</w:t>
            </w:r>
            <w:r w:rsidRPr="002E25F2">
              <w:rPr>
                <w:b/>
                <w:sz w:val="18"/>
                <w:szCs w:val="18"/>
                <w:lang w:val="en-US"/>
              </w:rPr>
              <w:t xml:space="preserve"> / </w:t>
            </w:r>
            <w:r w:rsidRPr="002E25F2">
              <w:rPr>
                <w:sz w:val="18"/>
                <w:szCs w:val="18"/>
                <w:lang w:val="en-US"/>
              </w:rPr>
              <w:t>21.20.10.132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Менадиона натрия бисульфит* (МНН)</w:t>
            </w:r>
            <w:r w:rsidR="00DB3537">
              <w:rPr>
                <w:sz w:val="18"/>
                <w:szCs w:val="18"/>
              </w:rPr>
              <w:t xml:space="preserve"> </w:t>
            </w:r>
            <w:r w:rsidRPr="00652325" w:rsidR="00DB3537">
              <w:rPr>
                <w:sz w:val="18"/>
                <w:szCs w:val="18"/>
              </w:rPr>
              <w:t xml:space="preserve">/ </w:t>
            </w:r>
            <w:r w:rsidRPr="002E25F2" w:rsidR="00DB3537">
              <w:rPr>
                <w:sz w:val="18"/>
                <w:szCs w:val="18"/>
              </w:rPr>
              <w:t>Менадиона натрия бисульфит*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01.21.02.06.01.03.01.02.01.01</w:t>
            </w:r>
            <w:r w:rsidRPr="002E25F2">
              <w:rPr>
                <w:b/>
                <w:sz w:val="18"/>
                <w:szCs w:val="18"/>
                <w:lang w:val="en-US"/>
              </w:rPr>
              <w:t xml:space="preserve"> / </w:t>
            </w:r>
            <w:r w:rsidRPr="002E25F2">
              <w:rPr>
                <w:sz w:val="18"/>
                <w:szCs w:val="18"/>
                <w:lang w:val="en-US"/>
              </w:rPr>
              <w:t>21.20.10.181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Октреотид*(МНН)</w:t>
            </w:r>
            <w:r w:rsidR="00DB3537">
              <w:rPr>
                <w:sz w:val="18"/>
                <w:szCs w:val="18"/>
              </w:rPr>
              <w:t xml:space="preserve"> </w:t>
            </w:r>
            <w:r w:rsidRPr="00652325" w:rsidR="00DB3537">
              <w:rPr>
                <w:sz w:val="18"/>
                <w:szCs w:val="18"/>
              </w:rPr>
              <w:t xml:space="preserve">/ </w:t>
            </w:r>
            <w:r w:rsidRPr="002E25F2" w:rsidR="00DB3537">
              <w:rPr>
                <w:sz w:val="18"/>
                <w:szCs w:val="18"/>
              </w:rPr>
              <w:t>Октреотид*(МНН)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01.21.02.06.01.03.01.02.01.01</w:t>
            </w:r>
            <w:r w:rsidRPr="002E25F2">
              <w:rPr>
                <w:b/>
                <w:sz w:val="18"/>
                <w:szCs w:val="18"/>
                <w:lang w:val="en-US"/>
              </w:rPr>
              <w:t xml:space="preserve"> / </w:t>
            </w:r>
            <w:r w:rsidRPr="002E25F2">
              <w:rPr>
                <w:sz w:val="18"/>
                <w:szCs w:val="18"/>
                <w:lang w:val="en-US"/>
              </w:rPr>
              <w:t>21.20.10.181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Октреотид*(МНН)</w:t>
            </w:r>
            <w:r w:rsidR="00DB3537">
              <w:rPr>
                <w:sz w:val="18"/>
                <w:szCs w:val="18"/>
              </w:rPr>
              <w:t xml:space="preserve"> </w:t>
            </w:r>
            <w:r w:rsidRPr="00652325" w:rsidR="00DB3537">
              <w:rPr>
                <w:sz w:val="18"/>
                <w:szCs w:val="18"/>
              </w:rPr>
              <w:t xml:space="preserve">/ </w:t>
            </w:r>
            <w:r w:rsidRPr="002E25F2" w:rsidR="00DB3537">
              <w:rPr>
                <w:sz w:val="18"/>
                <w:szCs w:val="18"/>
              </w:rPr>
              <w:t>Октреотид*(МНН)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01.21.02.01.11.07.01.02.01.01</w:t>
            </w:r>
            <w:r w:rsidRPr="002E25F2">
              <w:rPr>
                <w:b/>
                <w:sz w:val="18"/>
                <w:szCs w:val="18"/>
                <w:lang w:val="en-US"/>
              </w:rPr>
              <w:t xml:space="preserve"> / </w:t>
            </w:r>
            <w:r w:rsidRPr="002E25F2">
              <w:rPr>
                <w:sz w:val="18"/>
                <w:szCs w:val="18"/>
                <w:lang w:val="en-US"/>
              </w:rPr>
              <w:t>21.10.51.129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Пиридоксин* (МНН)</w:t>
            </w:r>
            <w:r w:rsidR="00DB3537">
              <w:rPr>
                <w:sz w:val="18"/>
                <w:szCs w:val="18"/>
              </w:rPr>
              <w:t xml:space="preserve"> </w:t>
            </w:r>
            <w:r w:rsidRPr="00652325" w:rsidR="00DB3537">
              <w:rPr>
                <w:sz w:val="18"/>
                <w:szCs w:val="18"/>
              </w:rPr>
              <w:t xml:space="preserve">/ </w:t>
            </w:r>
            <w:r w:rsidRPr="002E25F2" w:rsidR="00DB3537">
              <w:rPr>
                <w:sz w:val="18"/>
                <w:szCs w:val="18"/>
              </w:rPr>
              <w:t>Пиридоксин*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01.21.02.06.02.01.02.05.01.01</w:t>
            </w:r>
            <w:r w:rsidRPr="002E25F2">
              <w:rPr>
                <w:b/>
                <w:sz w:val="18"/>
                <w:szCs w:val="18"/>
                <w:lang w:val="en-US"/>
              </w:rPr>
              <w:t xml:space="preserve"> / </w:t>
            </w:r>
            <w:r w:rsidRPr="002E25F2">
              <w:rPr>
                <w:sz w:val="18"/>
                <w:szCs w:val="18"/>
                <w:lang w:val="en-US"/>
              </w:rPr>
              <w:t>21.20.10.183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Преднизолон*(МНН)</w:t>
            </w:r>
            <w:r w:rsidR="00DB3537">
              <w:rPr>
                <w:sz w:val="18"/>
                <w:szCs w:val="18"/>
              </w:rPr>
              <w:t xml:space="preserve"> </w:t>
            </w:r>
            <w:r w:rsidRPr="00652325" w:rsidR="00DB3537">
              <w:rPr>
                <w:sz w:val="18"/>
                <w:szCs w:val="18"/>
              </w:rPr>
              <w:t xml:space="preserve">/ </w:t>
            </w:r>
            <w:r w:rsidRPr="002E25F2" w:rsidR="00DB3537">
              <w:rPr>
                <w:sz w:val="18"/>
                <w:szCs w:val="18"/>
              </w:rPr>
              <w:t>Преднизолон*(МНН)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01.21.02.06.02.01.02.05.01.01</w:t>
            </w:r>
            <w:r w:rsidRPr="002E25F2">
              <w:rPr>
                <w:b/>
                <w:sz w:val="18"/>
                <w:szCs w:val="18"/>
                <w:lang w:val="en-US"/>
              </w:rPr>
              <w:t xml:space="preserve"> / </w:t>
            </w:r>
            <w:r w:rsidRPr="002E25F2">
              <w:rPr>
                <w:sz w:val="18"/>
                <w:szCs w:val="18"/>
                <w:lang w:val="en-US"/>
              </w:rPr>
              <w:t>21.20.10.183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Преднизолон*(МНН)</w:t>
            </w:r>
            <w:r w:rsidR="00DB3537">
              <w:rPr>
                <w:sz w:val="18"/>
                <w:szCs w:val="18"/>
              </w:rPr>
              <w:t xml:space="preserve"> </w:t>
            </w:r>
            <w:r w:rsidRPr="00652325" w:rsidR="00DB3537">
              <w:rPr>
                <w:sz w:val="18"/>
                <w:szCs w:val="18"/>
              </w:rPr>
              <w:t xml:space="preserve">/ </w:t>
            </w:r>
            <w:r w:rsidRPr="002E25F2" w:rsidR="00DB3537">
              <w:rPr>
                <w:sz w:val="18"/>
                <w:szCs w:val="18"/>
              </w:rPr>
              <w:t>Преднизолон*(МНН)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01.21.02.01.11.04.01.03.01.01</w:t>
            </w:r>
            <w:r w:rsidRPr="002E25F2">
              <w:rPr>
                <w:b/>
                <w:sz w:val="18"/>
                <w:szCs w:val="18"/>
                <w:lang w:val="en-US"/>
              </w:rPr>
              <w:t xml:space="preserve"> / </w:t>
            </w:r>
            <w:r w:rsidRPr="002E25F2">
              <w:rPr>
                <w:sz w:val="18"/>
                <w:szCs w:val="18"/>
                <w:lang w:val="en-US"/>
              </w:rPr>
              <w:t>21.10.51.124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Тиамин* (МНН)</w:t>
            </w:r>
            <w:r w:rsidR="00DB3537">
              <w:rPr>
                <w:sz w:val="18"/>
                <w:szCs w:val="18"/>
              </w:rPr>
              <w:t xml:space="preserve"> </w:t>
            </w:r>
            <w:r w:rsidRPr="00652325" w:rsidR="00DB3537">
              <w:rPr>
                <w:sz w:val="18"/>
                <w:szCs w:val="18"/>
              </w:rPr>
              <w:t xml:space="preserve">/ </w:t>
            </w:r>
            <w:r w:rsidRPr="002E25F2" w:rsidR="00DB3537">
              <w:rPr>
                <w:sz w:val="18"/>
                <w:szCs w:val="18"/>
              </w:rPr>
              <w:t>Тиамин*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01.21.02.02.03.02.02.01.02.01</w:t>
            </w:r>
            <w:r w:rsidRPr="002E25F2">
              <w:rPr>
                <w:b/>
                <w:sz w:val="18"/>
                <w:szCs w:val="18"/>
                <w:lang w:val="en-US"/>
              </w:rPr>
              <w:t xml:space="preserve"> / </w:t>
            </w:r>
            <w:r w:rsidRPr="002E25F2">
              <w:rPr>
                <w:sz w:val="18"/>
                <w:szCs w:val="18"/>
                <w:lang w:val="en-US"/>
              </w:rPr>
              <w:t>21.20.10.133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Фолиевая кислота* (МНН)</w:t>
            </w:r>
            <w:r w:rsidR="00DB3537">
              <w:rPr>
                <w:sz w:val="18"/>
                <w:szCs w:val="18"/>
              </w:rPr>
              <w:t xml:space="preserve"> </w:t>
            </w:r>
            <w:r w:rsidRPr="00652325" w:rsidR="00DB3537">
              <w:rPr>
                <w:sz w:val="18"/>
                <w:szCs w:val="18"/>
              </w:rPr>
              <w:t xml:space="preserve">/ </w:t>
            </w:r>
            <w:r w:rsidRPr="002E25F2" w:rsidR="00DB3537">
              <w:rPr>
                <w:sz w:val="18"/>
                <w:szCs w:val="18"/>
              </w:rPr>
              <w:t>Фолиевая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01.21.02.02.03.02.01.01.01.01</w:t>
            </w:r>
            <w:r w:rsidRPr="002E25F2">
              <w:rPr>
                <w:b/>
                <w:sz w:val="18"/>
                <w:szCs w:val="18"/>
                <w:lang w:val="en-US"/>
              </w:rPr>
              <w:t xml:space="preserve"> / </w:t>
            </w:r>
            <w:r w:rsidRPr="002E25F2">
              <w:rPr>
                <w:sz w:val="18"/>
                <w:szCs w:val="18"/>
                <w:lang w:val="en-US"/>
              </w:rPr>
              <w:t>21.20.10.133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Цианокобаламин* (МНН)</w:t>
            </w:r>
            <w:r w:rsidR="00DB3537">
              <w:rPr>
                <w:sz w:val="18"/>
                <w:szCs w:val="18"/>
              </w:rPr>
              <w:t xml:space="preserve"> </w:t>
            </w:r>
            <w:r w:rsidRPr="00652325" w:rsidR="00DB3537">
              <w:rPr>
                <w:sz w:val="18"/>
                <w:szCs w:val="18"/>
              </w:rPr>
              <w:t xml:space="preserve">/ </w:t>
            </w:r>
            <w:r w:rsidRPr="002E25F2" w:rsidR="00DB3537">
              <w:rPr>
                <w:sz w:val="18"/>
                <w:szCs w:val="18"/>
              </w:rPr>
              <w:t>Цианокобаламин*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Аминофиллин* (МНН)</w:t>
            </w:r>
            <w:r w:rsidRPr="00B21163" w:rsidR="00E870E6">
              <w:rPr>
                <w:sz w:val="18"/>
                <w:szCs w:val="18"/>
              </w:rPr>
              <w:t xml:space="preserve">; </w:t>
            </w:r>
            <w:r w:rsidRPr="00B21163" w:rsidR="00E870E6">
              <w:rPr>
                <w:sz w:val="18"/>
                <w:szCs w:val="18"/>
              </w:rPr>
              <w:t>12,00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331,92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Аминофиллин*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2 037,30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Аминофиллин* (МНН)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10 262,00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Аскорбиновая кислота* (МНН)</w:t>
            </w:r>
            <w:r w:rsidRPr="00B21163" w:rsidR="00E870E6">
              <w:rPr>
                <w:sz w:val="18"/>
                <w:szCs w:val="18"/>
              </w:rPr>
              <w:t xml:space="preserve">; </w:t>
            </w:r>
            <w:r w:rsidRPr="00B21163" w:rsidR="00E870E6">
              <w:rPr>
                <w:sz w:val="18"/>
                <w:szCs w:val="18"/>
              </w:rPr>
              <w:t>600,00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19 452,00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БЕТАМЕТАЗОН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387,60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Будесонид (МНН)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18 586,25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Будесонид (МНН)</w:t>
            </w:r>
            <w:r w:rsidRPr="00B21163" w:rsidR="00E870E6">
              <w:rPr>
                <w:sz w:val="18"/>
                <w:szCs w:val="18"/>
              </w:rPr>
              <w:t xml:space="preserve">; </w:t>
            </w:r>
            <w:r w:rsidRPr="00B21163" w:rsidR="00E870E6">
              <w:rPr>
                <w:sz w:val="18"/>
                <w:szCs w:val="18"/>
              </w:rPr>
              <w:t>35,00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28 355,95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Гидрокортизон*(МНН)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618,80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Дексаметазон</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75 754,00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Дротаверин*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8 956,80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Дротаверин* (МНН)</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138 090,00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Дротаверин*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3 509,20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Железа (III) гидроксид полимальтозат (МНН)</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84 994,00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Железа (III) гидроксид полимальтозат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379,62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ЖЕЛЕЗА [III] ГИДРОКСИД САХАРОЗНЫЙ КОМПЛЕКС (МНН)</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805 860,00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Менадиона натрия бисульфит* (МНН)</w:t>
            </w:r>
            <w:r w:rsidRPr="00B21163" w:rsidR="00E870E6">
              <w:rPr>
                <w:sz w:val="18"/>
                <w:szCs w:val="18"/>
              </w:rPr>
              <w:t xml:space="preserve">; </w:t>
            </w:r>
            <w:r w:rsidRPr="00B21163" w:rsidR="00E870E6">
              <w:rPr>
                <w:sz w:val="18"/>
                <w:szCs w:val="18"/>
              </w:rPr>
              <w:t>110,00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10 566,60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МЕТИЛПРЕДНИЗОЛОН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23 616,40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МЕТИЛПРЕДНИЗОЛОН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3 019,10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Октреотид*(МНН)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46 782,60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Октреотид*(МНН)</w:t>
            </w:r>
            <w:r w:rsidRPr="00B21163" w:rsidR="00E870E6">
              <w:rPr>
                <w:sz w:val="18"/>
                <w:szCs w:val="18"/>
              </w:rPr>
              <w:t xml:space="preserve">; </w:t>
            </w:r>
            <w:r w:rsidRPr="00B21163" w:rsidR="00E870E6">
              <w:rPr>
                <w:sz w:val="18"/>
                <w:szCs w:val="18"/>
              </w:rPr>
              <w:t>160,00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191 294,40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Пиридоксин* (МНН)</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13 923,00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Преднизолон*(МНН)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3 768,60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Преднизолон*(МНН)</w:t>
            </w:r>
            <w:r w:rsidRPr="00B21163" w:rsidR="00E870E6">
              <w:rPr>
                <w:sz w:val="18"/>
                <w:szCs w:val="18"/>
              </w:rPr>
              <w:t xml:space="preserve">; </w:t>
            </w:r>
            <w:r w:rsidRPr="00B21163" w:rsidR="00E870E6">
              <w:rPr>
                <w:sz w:val="18"/>
                <w:szCs w:val="18"/>
              </w:rPr>
              <w:t>430,00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16 043,30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Тиамин* (МНН)</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10 843,00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Фолиевая кислота* (МНН)</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7 082,00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Цианокобаламин* (МНН)</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15 720,00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106506-22</w:t>
    </w:r>
  </w:p>
  <w:p w:rsidR="008C6522" w:rsidRDefault="008C6522"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