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Look w:val="04A0" w:firstRow="1" w:lastRow="0" w:firstColumn="1" w:lastColumn="0" w:noHBand="0" w:noVBand="1"/>
      </w:tblPr>
      <w:tblGrid>
        <w:gridCol w:w="10097"/>
      </w:tblGrid>
      <w:tr w:rsidR="00AF3D37" w:rsidRPr="00AF3D37" w:rsidTr="00AF3D37">
        <w:trPr>
          <w:trHeight w:val="701"/>
        </w:trPr>
        <w:tc>
          <w:tcPr>
            <w:tcW w:w="10206" w:type="dxa"/>
            <w:tcBorders>
              <w:bottom w:val="single" w:sz="4" w:space="0" w:color="auto"/>
            </w:tcBorders>
            <w:shd w:val="clear" w:color="auto" w:fill="auto"/>
            <w:vAlign w:val="bottom"/>
          </w:tcPr>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8"/>
                <w:szCs w:val="28"/>
              </w:rPr>
            </w:pPr>
            <w:r w:rsidRPr="00AF3D37">
              <w:rPr>
                <w:rFonts w:ascii="Times New Roman" w:eastAsia="Times New Roman" w:hAnsi="Times New Roman" w:cs="Times New Roman"/>
                <w:b/>
                <w:snapToGrid w:val="0"/>
                <w:sz w:val="28"/>
                <w:szCs w:val="28"/>
              </w:rPr>
              <w:t>Муниципальное Унитарное Предприятие</w:t>
            </w:r>
          </w:p>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4"/>
                <w:szCs w:val="24"/>
              </w:rPr>
            </w:pPr>
            <w:r w:rsidRPr="00AF3D37">
              <w:rPr>
                <w:rFonts w:ascii="Times New Roman" w:eastAsia="Times New Roman" w:hAnsi="Times New Roman" w:cs="Times New Roman"/>
                <w:b/>
                <w:snapToGrid w:val="0"/>
                <w:sz w:val="28"/>
                <w:szCs w:val="28"/>
              </w:rPr>
              <w:t>«Жилищное хозяйство»</w:t>
            </w:r>
          </w:p>
        </w:tc>
      </w:tr>
      <w:tr w:rsidR="00AF3D37" w:rsidRPr="00AF3D37" w:rsidTr="00AF3D37">
        <w:tc>
          <w:tcPr>
            <w:tcW w:w="10206" w:type="dxa"/>
            <w:tcBorders>
              <w:top w:val="single" w:sz="4" w:space="0" w:color="auto"/>
            </w:tcBorders>
            <w:shd w:val="clear" w:color="auto" w:fill="auto"/>
          </w:tcPr>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i/>
                <w:snapToGrid w:val="0"/>
                <w:sz w:val="20"/>
                <w:szCs w:val="20"/>
              </w:rPr>
            </w:pPr>
            <w:r w:rsidRPr="00AF3D37">
              <w:rPr>
                <w:rFonts w:ascii="Times New Roman" w:eastAsia="Times New Roman" w:hAnsi="Times New Roman" w:cs="Times New Roman"/>
                <w:b/>
                <w:i/>
                <w:snapToGrid w:val="0"/>
                <w:sz w:val="20"/>
                <w:szCs w:val="20"/>
              </w:rPr>
              <w:t>(наименование заказчика)</w:t>
            </w:r>
          </w:p>
        </w:tc>
      </w:tr>
    </w:tbl>
    <w:p w:rsidR="00AF3D37" w:rsidRPr="00AF3D37" w:rsidRDefault="00AF3D37" w:rsidP="00AF3D37">
      <w:pPr>
        <w:autoSpaceDE w:val="0"/>
        <w:autoSpaceDN w:val="0"/>
        <w:adjustRightInd w:val="0"/>
        <w:spacing w:after="200" w:line="276" w:lineRule="auto"/>
        <w:rPr>
          <w:rFonts w:ascii="Arial" w:eastAsia="Times New Roman" w:hAnsi="Arial" w:cs="Arial"/>
          <w:i/>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УТВЕРЖДЕНО</w:t>
      </w:r>
    </w:p>
    <w:p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Генеральный директор</w:t>
      </w:r>
    </w:p>
    <w:p w:rsidR="00AF3D37" w:rsidRPr="00AF3D37" w:rsidRDefault="00AF3D37" w:rsidP="00AF3D37">
      <w:pPr>
        <w:spacing w:after="200" w:line="276" w:lineRule="auto"/>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МУП «Жилищное хозяйство»</w:t>
      </w:r>
    </w:p>
    <w:p w:rsidR="00AF3D37" w:rsidRPr="00AF3D37" w:rsidRDefault="00AF3D37" w:rsidP="00AF3D37">
      <w:pPr>
        <w:tabs>
          <w:tab w:val="left" w:pos="540"/>
          <w:tab w:val="left" w:pos="900"/>
        </w:tabs>
        <w:spacing w:after="0" w:line="240" w:lineRule="auto"/>
        <w:ind w:left="-451"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r w:rsidRPr="00AF3D37">
        <w:rPr>
          <w:rFonts w:ascii="Times New Roman" w:eastAsia="Times New Roman" w:hAnsi="Times New Roman" w:cs="Times New Roman"/>
          <w:b/>
          <w:snapToGrid w:val="0"/>
          <w:sz w:val="24"/>
          <w:szCs w:val="24"/>
          <w:lang w:eastAsia="ru-RU"/>
        </w:rPr>
        <w:t>_______________ Д.С.Савинский</w:t>
      </w: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widowControl w:val="0"/>
        <w:suppressLineNumbers/>
        <w:suppressAutoHyphen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bCs/>
          <w:sz w:val="24"/>
          <w:szCs w:val="24"/>
        </w:rPr>
        <w:t xml:space="preserve">    «____» _________</w:t>
      </w:r>
      <w:r w:rsidRPr="00AF3D37">
        <w:rPr>
          <w:rFonts w:ascii="Times New Roman" w:eastAsia="Calibri" w:hAnsi="Times New Roman" w:cs="Times New Roman"/>
          <w:b/>
          <w:sz w:val="24"/>
          <w:szCs w:val="24"/>
        </w:rPr>
        <w:t xml:space="preserve"> 20</w:t>
      </w:r>
      <w:r w:rsidR="008878B0">
        <w:rPr>
          <w:rFonts w:ascii="Times New Roman" w:eastAsia="Calibri" w:hAnsi="Times New Roman" w:cs="Times New Roman"/>
          <w:b/>
          <w:sz w:val="24"/>
          <w:szCs w:val="24"/>
        </w:rPr>
        <w:t>20</w:t>
      </w:r>
      <w:r w:rsidRPr="00AF3D37">
        <w:rPr>
          <w:rFonts w:ascii="Times New Roman" w:eastAsia="Calibri" w:hAnsi="Times New Roman" w:cs="Times New Roman"/>
          <w:b/>
          <w:sz w:val="24"/>
          <w:szCs w:val="24"/>
        </w:rPr>
        <w:t xml:space="preserve"> г.</w:t>
      </w:r>
    </w:p>
    <w:p w:rsidR="00AF3D37" w:rsidRPr="00AF3D37" w:rsidRDefault="00AF3D37" w:rsidP="00AF3D37">
      <w:pPr>
        <w:widowControl w:val="0"/>
        <w:suppressLineNumbers/>
        <w:suppressAutoHyphens/>
        <w:spacing w:after="200" w:line="276" w:lineRule="auto"/>
        <w:ind w:right="278"/>
        <w:rPr>
          <w:rFonts w:ascii="Times New Roman" w:eastAsia="Calibri" w:hAnsi="Times New Roman" w:cs="Times New Roman"/>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widowControl w:val="0"/>
        <w:suppressLineNumbers/>
        <w:suppressAutoHyphens/>
        <w:spacing w:line="360" w:lineRule="auto"/>
        <w:ind w:right="278"/>
        <w:jc w:val="center"/>
        <w:rPr>
          <w:rFonts w:ascii="Times New Roman" w:hAnsi="Times New Roman" w:cs="Times New Roman"/>
          <w:b/>
          <w:sz w:val="24"/>
          <w:szCs w:val="24"/>
        </w:rPr>
      </w:pPr>
      <w:r w:rsidRPr="00AF3D37">
        <w:rPr>
          <w:rFonts w:ascii="Times New Roman" w:hAnsi="Times New Roman" w:cs="Times New Roman"/>
          <w:b/>
          <w:sz w:val="24"/>
          <w:szCs w:val="24"/>
        </w:rPr>
        <w:t>КОНКУРСНАЯ ДОКУМЕНТАЦИЯ</w:t>
      </w:r>
    </w:p>
    <w:p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caps/>
          <w:sz w:val="24"/>
          <w:szCs w:val="24"/>
        </w:rPr>
        <w:t>ПО ПРОВЕДЕНИЮ ЭЛЕКТРОННОГО АУКЦИОНА</w:t>
      </w:r>
    </w:p>
    <w:p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bCs/>
          <w:caps/>
          <w:sz w:val="24"/>
          <w:szCs w:val="24"/>
        </w:rPr>
        <w:t>НА ПРАВО ЗАКЛЮЧЕНИЯ ДОГОВОРА</w:t>
      </w:r>
    </w:p>
    <w:p w:rsidR="00226ECF" w:rsidRPr="00A76689" w:rsidRDefault="00226ECF" w:rsidP="00226ECF">
      <w:pPr>
        <w:keepNext/>
        <w:keepLines/>
        <w:widowControl w:val="0"/>
        <w:suppressLineNumbers/>
        <w:suppressAutoHyphens/>
        <w:ind w:right="-144"/>
        <w:jc w:val="center"/>
        <w:rPr>
          <w:rFonts w:ascii="Times New Roman" w:hAnsi="Times New Roman" w:cs="Times New Roman"/>
          <w:b/>
          <w:bCs/>
        </w:rPr>
      </w:pPr>
      <w:r>
        <w:rPr>
          <w:rFonts w:ascii="Times New Roman" w:hAnsi="Times New Roman" w:cs="Times New Roman"/>
          <w:b/>
          <w:bCs/>
        </w:rPr>
        <w:t>«</w:t>
      </w:r>
      <w:r w:rsidRPr="00A76689">
        <w:rPr>
          <w:rFonts w:ascii="Times New Roman" w:hAnsi="Times New Roman" w:cs="Times New Roman"/>
          <w:b/>
          <w:bCs/>
        </w:rPr>
        <w:t>ПОСТАВК</w:t>
      </w:r>
      <w:r>
        <w:rPr>
          <w:rFonts w:ascii="Times New Roman" w:hAnsi="Times New Roman" w:cs="Times New Roman"/>
          <w:b/>
          <w:bCs/>
        </w:rPr>
        <w:t>А</w:t>
      </w:r>
      <w:r w:rsidRPr="00A76689">
        <w:rPr>
          <w:rFonts w:ascii="Times New Roman" w:hAnsi="Times New Roman" w:cs="Times New Roman"/>
          <w:b/>
          <w:bCs/>
        </w:rPr>
        <w:t xml:space="preserve"> </w:t>
      </w:r>
      <w:r>
        <w:rPr>
          <w:rFonts w:ascii="Times New Roman" w:hAnsi="Times New Roman" w:cs="Times New Roman"/>
          <w:b/>
          <w:bCs/>
        </w:rPr>
        <w:t>САДОВОГО ИНСТРУМЕНТА, ИНВЕНТАРЯ, ГРУНТА РАСТИТЕЛЬНОГО</w:t>
      </w:r>
    </w:p>
    <w:p w:rsidR="00226ECF" w:rsidRPr="00A76689" w:rsidRDefault="00226ECF" w:rsidP="00226ECF">
      <w:pPr>
        <w:keepNext/>
        <w:keepLines/>
        <w:widowControl w:val="0"/>
        <w:suppressLineNumbers/>
        <w:suppressAutoHyphens/>
        <w:ind w:right="-144"/>
        <w:jc w:val="center"/>
        <w:rPr>
          <w:rFonts w:ascii="Times New Roman" w:hAnsi="Times New Roman" w:cs="Times New Roman"/>
          <w:b/>
          <w:bCs/>
        </w:rPr>
      </w:pPr>
      <w:r w:rsidRPr="00A76689">
        <w:rPr>
          <w:rFonts w:ascii="Times New Roman" w:hAnsi="Times New Roman" w:cs="Times New Roman"/>
          <w:b/>
          <w:bCs/>
        </w:rPr>
        <w:t xml:space="preserve"> ДЛЯ НУЖД </w:t>
      </w:r>
    </w:p>
    <w:p w:rsidR="00226ECF" w:rsidRPr="00A76689" w:rsidRDefault="00226ECF" w:rsidP="00226ECF">
      <w:pPr>
        <w:keepNext/>
        <w:keepLines/>
        <w:widowControl w:val="0"/>
        <w:suppressLineNumbers/>
        <w:suppressAutoHyphens/>
        <w:ind w:right="-144"/>
        <w:jc w:val="center"/>
        <w:rPr>
          <w:rFonts w:ascii="Times New Roman" w:hAnsi="Times New Roman" w:cs="Times New Roman"/>
          <w:b/>
        </w:rPr>
      </w:pPr>
      <w:r w:rsidRPr="00A76689">
        <w:rPr>
          <w:rFonts w:ascii="Times New Roman" w:hAnsi="Times New Roman" w:cs="Times New Roman"/>
          <w:b/>
        </w:rPr>
        <w:t xml:space="preserve">МУНИЦИПАЛЬНОГО УНИТАРНОГО ПРЕДПРИЯТИЯ </w:t>
      </w:r>
    </w:p>
    <w:p w:rsidR="00226ECF" w:rsidRPr="00A76689" w:rsidRDefault="00226ECF" w:rsidP="00226ECF">
      <w:pPr>
        <w:keepNext/>
        <w:keepLines/>
        <w:widowControl w:val="0"/>
        <w:suppressLineNumbers/>
        <w:suppressAutoHyphens/>
        <w:ind w:right="-144"/>
        <w:jc w:val="center"/>
        <w:rPr>
          <w:rFonts w:ascii="Times New Roman" w:hAnsi="Times New Roman" w:cs="Times New Roman"/>
          <w:b/>
        </w:rPr>
      </w:pPr>
      <w:r w:rsidRPr="00A76689">
        <w:rPr>
          <w:rFonts w:ascii="Times New Roman" w:hAnsi="Times New Roman" w:cs="Times New Roman"/>
          <w:b/>
        </w:rPr>
        <w:t>«ЖИЛИЩНОЕ ХОЗЯЙСТВО»</w:t>
      </w:r>
    </w:p>
    <w:p w:rsidR="00226ECF" w:rsidRPr="00A76689" w:rsidRDefault="00226ECF" w:rsidP="00226ECF">
      <w:pPr>
        <w:keepNext/>
        <w:keepLines/>
        <w:widowControl w:val="0"/>
        <w:suppressLineNumbers/>
        <w:suppressAutoHyphens/>
        <w:jc w:val="center"/>
        <w:rPr>
          <w:rFonts w:ascii="Times New Roman" w:hAnsi="Times New Roman" w:cs="Times New Roman"/>
          <w:b/>
          <w:bCs/>
        </w:rPr>
      </w:pPr>
      <w:r w:rsidRPr="00A76689">
        <w:rPr>
          <w:rFonts w:ascii="Times New Roman" w:hAnsi="Times New Roman" w:cs="Times New Roman"/>
          <w:b/>
          <w:bCs/>
        </w:rPr>
        <w:t>В 20</w:t>
      </w:r>
      <w:r>
        <w:rPr>
          <w:rFonts w:ascii="Times New Roman" w:hAnsi="Times New Roman" w:cs="Times New Roman"/>
          <w:b/>
          <w:bCs/>
        </w:rPr>
        <w:t>20</w:t>
      </w:r>
      <w:r w:rsidRPr="00A76689">
        <w:rPr>
          <w:rFonts w:ascii="Times New Roman" w:hAnsi="Times New Roman" w:cs="Times New Roman"/>
          <w:b/>
          <w:bCs/>
        </w:rPr>
        <w:t xml:space="preserve"> ГОДУ</w:t>
      </w:r>
      <w:r>
        <w:rPr>
          <w:rFonts w:ascii="Times New Roman" w:hAnsi="Times New Roman" w:cs="Times New Roman"/>
          <w:b/>
          <w:bCs/>
        </w:rPr>
        <w:t>»</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945705"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2326ED" w:rsidP="00AF3D37">
      <w:pPr>
        <w:spacing w:after="0" w:line="240" w:lineRule="auto"/>
        <w:ind w:left="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г</w:t>
      </w:r>
      <w:r w:rsidR="00AF3D37" w:rsidRPr="00AF3D37">
        <w:rPr>
          <w:rFonts w:ascii="Times New Roman" w:eastAsia="Calibri" w:hAnsi="Times New Roman" w:cs="Times New Roman"/>
          <w:b/>
          <w:sz w:val="24"/>
          <w:szCs w:val="24"/>
        </w:rPr>
        <w:t>.Краснознаменск, 20</w:t>
      </w:r>
      <w:r w:rsidR="008878B0">
        <w:rPr>
          <w:rFonts w:ascii="Times New Roman" w:eastAsia="Calibri" w:hAnsi="Times New Roman" w:cs="Times New Roman"/>
          <w:b/>
          <w:sz w:val="24"/>
          <w:szCs w:val="24"/>
        </w:rPr>
        <w:t>20</w:t>
      </w:r>
      <w:r w:rsidR="00AF3D37" w:rsidRPr="00AF3D37">
        <w:rPr>
          <w:rFonts w:ascii="Times New Roman" w:eastAsia="Calibri" w:hAnsi="Times New Roman" w:cs="Times New Roman"/>
          <w:b/>
          <w:sz w:val="24"/>
          <w:szCs w:val="24"/>
        </w:rPr>
        <w:t xml:space="preserve"> год</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lastRenderedPageBreak/>
        <w:t>ЧАСТЬ I</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1. ПУБЛИКАЦИЯ ИЗВЕЩЕНИЯ И ДОКУМЕНТАЦИИ ОБ АУКЦИОНЕ В ЭЛЕКТРОННОЙ ФОРМЕ НА ЭЛЕКТРОННОЙ ТОРГОВОЙ ПЛОЩАДКЕ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1.1. Публикация извещения и документации об открытом аукционе в электронной форме (далее – аукцион) осуществляется на электронной торговой площадке (далее – ЭТП) http://</w:t>
      </w:r>
      <w:r w:rsidR="00226ECF">
        <w:rPr>
          <w:rFonts w:ascii="Times New Roman" w:eastAsia="Calibri" w:hAnsi="Times New Roman" w:cs="Times New Roman"/>
          <w:sz w:val="24"/>
          <w:szCs w:val="24"/>
          <w:lang w:val="en-US"/>
        </w:rPr>
        <w:t>estp</w:t>
      </w:r>
      <w:r w:rsidRPr="00AF3D37">
        <w:rPr>
          <w:rFonts w:ascii="Times New Roman" w:eastAsia="Calibri" w:hAnsi="Times New Roman" w:cs="Times New Roman"/>
          <w:sz w:val="24"/>
          <w:szCs w:val="24"/>
        </w:rPr>
        <w:t>.ru (ООО «</w:t>
      </w:r>
      <w:r w:rsidR="00226ECF">
        <w:rPr>
          <w:rFonts w:ascii="Times New Roman" w:eastAsia="Calibri" w:hAnsi="Times New Roman" w:cs="Times New Roman"/>
          <w:sz w:val="24"/>
          <w:szCs w:val="24"/>
        </w:rPr>
        <w:t>ЕСТП»</w:t>
      </w:r>
      <w:r w:rsidRPr="00AF3D37">
        <w:rPr>
          <w:rFonts w:ascii="Times New Roman" w:eastAsia="Calibri" w:hAnsi="Times New Roman" w:cs="Times New Roman"/>
          <w:sz w:val="24"/>
          <w:szCs w:val="24"/>
        </w:rPr>
        <w:t>) и в ЕИС (www.zakupki.gov.ru) в соответствии с Федеральным законом от 18.07.2011 № 223-ФЗ «О закупках товаров, работ, услуг отдельными видами юридических лиц» (далее – Федеральный закон № 223-ФЗ).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1.2. Извещение и документация на проведение открытого аукциона в электронной форме, размещенные на сайте http://</w:t>
      </w:r>
      <w:r w:rsidR="006F367F" w:rsidRPr="006F367F">
        <w:rPr>
          <w:rFonts w:ascii="Times New Roman" w:eastAsia="Calibri" w:hAnsi="Times New Roman" w:cs="Times New Roman"/>
          <w:sz w:val="24"/>
          <w:szCs w:val="24"/>
        </w:rPr>
        <w:t xml:space="preserve"> </w:t>
      </w:r>
      <w:r w:rsidR="006F367F">
        <w:rPr>
          <w:rFonts w:ascii="Times New Roman" w:eastAsia="Calibri" w:hAnsi="Times New Roman" w:cs="Times New Roman"/>
          <w:sz w:val="24"/>
          <w:szCs w:val="24"/>
          <w:lang w:val="en-US"/>
        </w:rPr>
        <w:t>estp</w:t>
      </w:r>
      <w:r w:rsidR="006F367F" w:rsidRPr="00AF3D37">
        <w:rPr>
          <w:rFonts w:ascii="Times New Roman" w:eastAsia="Calibri" w:hAnsi="Times New Roman" w:cs="Times New Roman"/>
          <w:sz w:val="24"/>
          <w:szCs w:val="24"/>
        </w:rPr>
        <w:t>.ru (ООО «</w:t>
      </w:r>
      <w:r w:rsidR="006F367F">
        <w:rPr>
          <w:rFonts w:ascii="Times New Roman" w:eastAsia="Calibri" w:hAnsi="Times New Roman" w:cs="Times New Roman"/>
          <w:sz w:val="24"/>
          <w:szCs w:val="24"/>
        </w:rPr>
        <w:t>ЕСТП»</w:t>
      </w:r>
      <w:r w:rsidR="006F367F" w:rsidRPr="00AF3D37">
        <w:rPr>
          <w:rFonts w:ascii="Times New Roman" w:eastAsia="Calibri" w:hAnsi="Times New Roman" w:cs="Times New Roman"/>
          <w:sz w:val="24"/>
          <w:szCs w:val="24"/>
        </w:rPr>
        <w:t xml:space="preserve">) </w:t>
      </w:r>
      <w:r w:rsidRPr="00AF3D37">
        <w:rPr>
          <w:rFonts w:ascii="Times New Roman" w:eastAsia="Calibri" w:hAnsi="Times New Roman" w:cs="Times New Roman"/>
          <w:sz w:val="24"/>
          <w:szCs w:val="24"/>
        </w:rPr>
        <w:t xml:space="preserve"> и www.zakupki.gov.ru в интернете, подписаны электронной цифровой подписью заказчика.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1.3. Извещение о проведении аукциона размещается заказчиком на электронной торговой площадке не менее чем за 15 (пятнадцать) календарных дней до даты окончания подачи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1.4. При закупке у СМСП, если начальная цена договора не превышает 30 млн руб., заказчик вправе разместить извещение не менее чем за семь дней до даты окончания подачи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1.5. Заказчик может внести изменения в извещение о проведении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1.6. Заказчик может отказаться от проведения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1.7. Заказчик несет ответственность за достоверность сведений, указанных в извещении и документации об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1.8. Участник закупки вправе подать заявку на участие в аукционе в любой момент с момента размещения на сайте электронной площадки извещения о проведении аукциона до предусмотренных документацией об аукционе даты и времени окончания срока подачи заявок на участие в аукционе.</w:t>
      </w:r>
    </w:p>
    <w:p w:rsidR="00AF3D37" w:rsidRPr="00AF3D37" w:rsidRDefault="00AF3D37" w:rsidP="00AF3D37">
      <w:pPr>
        <w:spacing w:after="0" w:line="240" w:lineRule="auto"/>
        <w:jc w:val="center"/>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0" w:name="_Toc271973048"/>
      <w:bookmarkStart w:id="1" w:name="_Toc503966888"/>
      <w:r w:rsidRPr="00AF3D37">
        <w:rPr>
          <w:rFonts w:ascii="Times New Roman" w:eastAsia="Calibri" w:hAnsi="Times New Roman" w:cs="Times New Roman"/>
          <w:b/>
          <w:sz w:val="24"/>
          <w:szCs w:val="24"/>
        </w:rPr>
        <w:t xml:space="preserve">2. ПОРЯДОК ПОДАЧИ ЗАЯВОК УЧАСТНИКАМИ ЗАКУПКИ НА УЧАСТИЕ В </w:t>
      </w:r>
      <w:bookmarkEnd w:id="0"/>
      <w:r w:rsidRPr="00AF3D37">
        <w:rPr>
          <w:rFonts w:ascii="Times New Roman" w:eastAsia="Calibri" w:hAnsi="Times New Roman" w:cs="Times New Roman"/>
          <w:b/>
          <w:sz w:val="24"/>
          <w:szCs w:val="24"/>
        </w:rPr>
        <w:t>АУКЦИОНЕ В ЭЛЕКТРОННОЙ ФОРМЕ</w:t>
      </w:r>
      <w:bookmarkEnd w:id="1"/>
    </w:p>
    <w:p w:rsidR="006F367F"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2.1. Для участия в аукционе участник закупки должен пройти аккредитацию на электронной торговой площадке по адресу: http://</w:t>
      </w:r>
      <w:r w:rsidR="006F367F" w:rsidRPr="006F367F">
        <w:rPr>
          <w:rFonts w:ascii="Times New Roman" w:eastAsia="Calibri" w:hAnsi="Times New Roman" w:cs="Times New Roman"/>
          <w:sz w:val="24"/>
          <w:szCs w:val="24"/>
        </w:rPr>
        <w:t xml:space="preserve"> </w:t>
      </w:r>
      <w:r w:rsidR="006F367F">
        <w:rPr>
          <w:rFonts w:ascii="Times New Roman" w:eastAsia="Calibri" w:hAnsi="Times New Roman" w:cs="Times New Roman"/>
          <w:sz w:val="24"/>
          <w:szCs w:val="24"/>
          <w:lang w:val="en-US"/>
        </w:rPr>
        <w:t>estp</w:t>
      </w:r>
      <w:r w:rsidR="006F367F" w:rsidRPr="00AF3D37">
        <w:rPr>
          <w:rFonts w:ascii="Times New Roman" w:eastAsia="Calibri" w:hAnsi="Times New Roman" w:cs="Times New Roman"/>
          <w:sz w:val="24"/>
          <w:szCs w:val="24"/>
        </w:rPr>
        <w:t>.ru (ООО «</w:t>
      </w:r>
      <w:r w:rsidR="006F367F">
        <w:rPr>
          <w:rFonts w:ascii="Times New Roman" w:eastAsia="Calibri" w:hAnsi="Times New Roman" w:cs="Times New Roman"/>
          <w:sz w:val="24"/>
          <w:szCs w:val="24"/>
        </w:rPr>
        <w:t>ЕСТП»</w:t>
      </w:r>
      <w:r w:rsidR="006F367F" w:rsidRPr="00AF3D37">
        <w:rPr>
          <w:rFonts w:ascii="Times New Roman" w:eastAsia="Calibri" w:hAnsi="Times New Roman" w:cs="Times New Roman"/>
          <w:sz w:val="24"/>
          <w:szCs w:val="24"/>
        </w:rPr>
        <w:t>)</w:t>
      </w:r>
      <w:r w:rsidR="006F367F">
        <w:rPr>
          <w:rFonts w:ascii="Times New Roman" w:eastAsia="Calibri" w:hAnsi="Times New Roman" w:cs="Times New Roman"/>
          <w:sz w:val="24"/>
          <w:szCs w:val="24"/>
        </w:rPr>
        <w:t>.</w:t>
      </w:r>
    </w:p>
    <w:p w:rsidR="00AF3D37" w:rsidRPr="00AF3D37" w:rsidRDefault="006F367F"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 </w:t>
      </w:r>
      <w:r w:rsidR="00AF3D37" w:rsidRPr="00AF3D37">
        <w:rPr>
          <w:rFonts w:ascii="Times New Roman" w:eastAsia="Calibri" w:hAnsi="Times New Roman" w:cs="Times New Roman"/>
          <w:sz w:val="24"/>
          <w:szCs w:val="24"/>
        </w:rPr>
        <w:t>2.2. Заявка на аукцион подается участником закупки в форме двух электронных документов. Каждая часть заявки должна быть подписана электронной цифровой подписью (ЭЦП), обе части заявки подаются одновременно. Подтверждение подачи заявки подписывается действующим сертификатом ЭЦП лица, имеющего право действовать от имени участника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2.2.1. Участник закупки вправе подать только одну заявку на участие в аукционе в отношении каждого предмета аукциона (лота).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2.2.2. Участник закупки, подавший заявку на участие в аукционе, вправе отозвать заявку на участие в аукционе не позднее окончания срока подачи заявок, направив об этом уведомление оператору электронной площадки.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2.2.3. Участник закупки не вправе подать заявку на участие в аукционе после дня и времени окончания срока подачи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2.3. Участие в аукционе возможно при наличии у участника закупки на счете, открытом ему оператором площадки, денежных средств в размере, достаточном для внесения обеспечения заявки участника закупки (если НМЦД более 5 млн руб.).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2.4. Подавая заявку на аукцион, участник закупки подтверждает, что товары, предлагаемые им, соответствуют требованиям, изложенным в извещении и документации о проведении аукциона. Участник закупки несет ответственность за предоставление недостоверных сведений о стране происхождения товара, указанного в заявке на участие в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2.5. Оператор ЭТП производит блокировку денежных средств участника закупки в размере суммы обеспечения заявки на участие в аукционе (если НМЦД более 5 млн руб.), размещенных на счете оператора ЭТП, заявке присваивается номер.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2.6. Подача участником закупки заявки на участие в аукционе является согласием такого участника закупки на списание денежных средств, находящихся на его счете, открытом для проведения </w:t>
      </w:r>
      <w:r w:rsidRPr="00AF3D37">
        <w:rPr>
          <w:rFonts w:ascii="Times New Roman" w:eastAsia="Calibri" w:hAnsi="Times New Roman" w:cs="Times New Roman"/>
          <w:sz w:val="24"/>
          <w:szCs w:val="24"/>
        </w:rPr>
        <w:lastRenderedPageBreak/>
        <w:t>операций по обеспечению участия в открытых аукционах, в качестве платы за участие в аукционе в случае признания такого участника победителем.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2.7.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2" w:name="_Toc271973049"/>
      <w:bookmarkStart w:id="3" w:name="_Toc503966889"/>
      <w:r w:rsidRPr="00AF3D37">
        <w:rPr>
          <w:rFonts w:ascii="Times New Roman" w:eastAsia="Calibri" w:hAnsi="Times New Roman" w:cs="Times New Roman"/>
          <w:b/>
          <w:sz w:val="24"/>
          <w:szCs w:val="24"/>
        </w:rPr>
        <w:t>3. ТРЕБОВАНИЯ К СОДЕРЖАНИЮ И СОСТАВУ ЗАЯВКИ НА УЧАСТИЕ В АУКЦИОНЕ В ЭЛЕКТРОННОЙ ФОРМЕ И ИНСТРУКЦИЯ ПО ЕЕ ЗАПОЛНЕНИЮ</w:t>
      </w:r>
      <w:bookmarkEnd w:id="2"/>
      <w:bookmarkEnd w:id="3"/>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предоставляется одновременно в виде двух частей, подписанных ЭЦП уполномоченного представителя участника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3.1. Первая часть заявки на участие в аукционе должна содержать следующие сведения: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согласие участника аукциона на поставку (выполнение, оказание) товаров (работ, услуг) в объеме и на условиях, предусмотренных документацией;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наименование каждой позиции товаров с указанием страны происхождения.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Рекомендуемая форма первой части заявки приведена в разделе 14 настоящей документации.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3.2. Вторая часть заявки на участие в аукционе должна содержать следующие документы и сведения: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документ, содержащий сведения об участнике закупки, подавшем заявку: фирменное наименование (полное наименование), организационно-правовую форму, местонахождение, почтовый адрес (для юридического лица), фамилию, имя, отчество, паспортные данные, местожительство (для физического лица), номер контактного телефона;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копии учредительных документов участника закупки (для юридических лиц);</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копии документов, удостоверяющих личность (для физических лиц);</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в ЕИС извещения о проведении аукциона, или нотариально заверенную копию такой выписки;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закупки, заверенную печатью (при наличии) участника закупки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закупки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 документ, декларирующий следующее:</w:t>
      </w:r>
    </w:p>
    <w:p w:rsidR="00AF3D37" w:rsidRPr="00AF3D37" w:rsidRDefault="00AF3D37" w:rsidP="00AF3D37">
      <w:pPr>
        <w:spacing w:after="0" w:line="240" w:lineRule="auto"/>
        <w:jc w:val="both"/>
        <w:rPr>
          <w:rFonts w:ascii="Times New Roman" w:eastAsia="Calibri" w:hAnsi="Times New Roman" w:cs="Times New Roman"/>
          <w:color w:val="000000"/>
          <w:sz w:val="24"/>
          <w:szCs w:val="24"/>
        </w:rPr>
      </w:pPr>
      <w:r w:rsidRPr="00AF3D37">
        <w:rPr>
          <w:rFonts w:ascii="Times New Roman" w:eastAsia="Calibri" w:hAnsi="Times New Roman" w:cs="Times New Roman"/>
          <w:color w:val="000000"/>
          <w:sz w:val="24"/>
          <w:szCs w:val="24"/>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должен отвечать требованиям документации о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между участником закупки и заказчиком конфликта интересов, под которым понимаются случаи, когда руководитель заказчика, член закупочной комиссии, руководитель договорной службы заказчика, договорный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9) участник закупки должен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статье 4 Закона № 209-ФЗ, по предусмотренной в документации о закупке форме, если в реестре СМСП отсутствуют сведения об участнике, который является вновь </w:t>
      </w:r>
      <w:r w:rsidRPr="00AF3D37">
        <w:rPr>
          <w:rFonts w:ascii="Times New Roman" w:eastAsia="Calibri" w:hAnsi="Times New Roman" w:cs="Times New Roman"/>
          <w:sz w:val="24"/>
          <w:szCs w:val="24"/>
        </w:rPr>
        <w:lastRenderedPageBreak/>
        <w:t>зарегистрированным индивидуальным предпринимателем или вновь созданным юридическим лицом, согласно части 3 статьи 4 Закона № 209-ФЗ.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 Инструкция по заполнению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направляется участником закупки оператору электронной площадки в форме двух электронных документов, содержащих сведения, предусмотренные пунктами 3.1, 3.2 настоящего раздела документации об аукционе. Указанные электронные документы подаются одновременно.</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3.3.1. При подготовке заявки на участие в аукционе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3.3.2. Сведения, содержащиеся в заявках участников закупки, должны быть достоверными и не должны допускать двусмысленных толкований.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3.3.3. Заявку на участие в аукционе участник закупки составляет, руководствуясь данной документацией об аукционе, в соответствии с требованиями Информационной карты открытого аукциона в электронной форме.</w:t>
      </w:r>
    </w:p>
    <w:p w:rsidR="00AF3D37" w:rsidRPr="00AF3D37" w:rsidRDefault="00AF3D37" w:rsidP="00AF3D37">
      <w:pPr>
        <w:spacing w:after="0" w:line="240" w:lineRule="auto"/>
        <w:jc w:val="both"/>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4" w:name="_Toc271973050"/>
      <w:bookmarkStart w:id="5" w:name="_Toc503966890"/>
      <w:r w:rsidRPr="00AF3D37">
        <w:rPr>
          <w:rFonts w:ascii="Times New Roman" w:eastAsia="Calibri" w:hAnsi="Times New Roman" w:cs="Times New Roman"/>
          <w:b/>
          <w:sz w:val="24"/>
          <w:szCs w:val="24"/>
        </w:rPr>
        <w:t>4. ПОРЯДОК ПРЕДСТАВЛЕНИЯ ДОКУМЕНТАЦИИ ОБ АУКЦИОНЕ В ЭЛЕКТРОННОЙ ФОРМЕ, РАЗЪЯСНЕНИЕ ПОЛОЖЕНИЙ ДОКУМЕНТАЦИИ ОБ АУКЦИОНЕ В ЭЛЕКТРОННОЙ ФОРМЕ И ВНЕСЕНИЕ ИЗМЕНЕНИЙ</w:t>
      </w:r>
      <w:bookmarkEnd w:id="4"/>
      <w:bookmarkEnd w:id="5"/>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4.1. При проведении аукциона заказчик обеспечивает размещение документации об аукционе в срок, предусмотренный положением о закупке товаров, работ, услуг, одновременно с размещением извещения о проведении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4.2. Документация об аукционе доступна для ознакомления на электронной площадке без взимания платы.</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4.3. Любой участник закупки, получивший аккредитацию на электронной площадке, вправе направить в адрес электронной площадки, на которой планируется проведение аукциона, запрос о разъяснении положений документации об аукционе.</w:t>
      </w:r>
      <w:r w:rsidR="00E67317">
        <w:rPr>
          <w:rFonts w:ascii="Times New Roman" w:eastAsia="Calibri" w:hAnsi="Times New Roman" w:cs="Times New Roman"/>
          <w:sz w:val="24"/>
          <w:szCs w:val="24"/>
        </w:rPr>
        <w:t xml:space="preserve"> Участник имеет право подать всего три запроса на разъяснение положений документации.</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4.4. В течение трех рабочих дней со дня поступления от оператора электронной площадки запроса заказчик размещает разъяснение положений документации об аукционе с указанием предмета запроса, но без указания участника закупки, от которого поступил запрос.</w:t>
      </w:r>
    </w:p>
    <w:p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4.5. Разъяснение положений документации об аукционе не должно изменять ее суть.</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4.6. Заказчик по собственной инициативе или в соответствии с поступившим запросом о разъяснении положений документации об аукционе вправе принять решение о внесении изменений в документацию об аукционе.</w:t>
      </w:r>
    </w:p>
    <w:p w:rsidR="002C6C80" w:rsidRPr="002C6C80" w:rsidRDefault="002C6C80" w:rsidP="002C6C80">
      <w:pPr>
        <w:keepNext/>
        <w:spacing w:after="6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4.7. </w:t>
      </w:r>
      <w:r w:rsidRPr="002C6C80">
        <w:rPr>
          <w:rFonts w:ascii="Times New Roman" w:eastAsia="Times New Roman" w:hAnsi="Times New Roman" w:cs="Times New Roman"/>
          <w:b/>
          <w:bCs/>
          <w:iCs/>
          <w:sz w:val="24"/>
          <w:szCs w:val="24"/>
          <w:lang w:eastAsia="ru-RU"/>
        </w:rPr>
        <w:t>Внесение изменений в извещение и/или в документацию о проведении аукциона в электронной форме</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Pr="002C6C80">
        <w:rPr>
          <w:rFonts w:ascii="Times New Roman" w:eastAsia="Times New Roman" w:hAnsi="Times New Roman" w:cs="Times New Roman"/>
          <w:sz w:val="24"/>
          <w:szCs w:val="24"/>
          <w:lang w:eastAsia="ru-RU"/>
        </w:rPr>
        <w:t xml:space="preserve">.1. Заказчик по собственной инициативе или в соответствии с запросом участника закупки </w:t>
      </w:r>
      <w:r w:rsidRPr="002C6C80">
        <w:rPr>
          <w:rFonts w:ascii="Times New Roman" w:eastAsia="Times New Roman" w:hAnsi="Times New Roman" w:cs="Times New Roman"/>
          <w:iCs/>
          <w:sz w:val="24"/>
          <w:szCs w:val="24"/>
          <w:lang w:eastAsia="ru-RU"/>
        </w:rPr>
        <w:t>вправе принять</w:t>
      </w:r>
      <w:r w:rsidRPr="002C6C80">
        <w:rPr>
          <w:rFonts w:ascii="Times New Roman" w:eastAsia="Times New Roman" w:hAnsi="Times New Roman" w:cs="Times New Roman"/>
          <w:sz w:val="24"/>
          <w:szCs w:val="24"/>
          <w:lang w:eastAsia="ru-RU"/>
        </w:rPr>
        <w:t xml:space="preserve"> решение о внесении изменений в извещение и/или в документацию о проведение аукциона в электронной форме, </w:t>
      </w:r>
      <w:r w:rsidRPr="002C6C80">
        <w:rPr>
          <w:rFonts w:ascii="Times New Roman" w:eastAsia="Times New Roman" w:hAnsi="Times New Roman" w:cs="Times New Roman"/>
          <w:i/>
          <w:sz w:val="24"/>
          <w:szCs w:val="24"/>
          <w:lang w:eastAsia="ru-RU"/>
        </w:rPr>
        <w:t xml:space="preserve">не позднее, чем за </w:t>
      </w:r>
      <w:r w:rsidR="0059575C">
        <w:rPr>
          <w:rFonts w:ascii="Times New Roman" w:eastAsia="Times New Roman" w:hAnsi="Times New Roman" w:cs="Times New Roman"/>
          <w:i/>
          <w:sz w:val="24"/>
          <w:szCs w:val="24"/>
          <w:lang w:eastAsia="ru-RU"/>
        </w:rPr>
        <w:t>5</w:t>
      </w:r>
      <w:r w:rsidRPr="002C6C80">
        <w:rPr>
          <w:rFonts w:ascii="Times New Roman" w:eastAsia="Times New Roman" w:hAnsi="Times New Roman" w:cs="Times New Roman"/>
          <w:i/>
          <w:sz w:val="24"/>
          <w:szCs w:val="24"/>
          <w:lang w:eastAsia="ru-RU"/>
        </w:rPr>
        <w:t xml:space="preserve"> (</w:t>
      </w:r>
      <w:r w:rsidR="0059575C">
        <w:rPr>
          <w:rFonts w:ascii="Times New Roman" w:eastAsia="Times New Roman" w:hAnsi="Times New Roman" w:cs="Times New Roman"/>
          <w:i/>
          <w:sz w:val="24"/>
          <w:szCs w:val="24"/>
          <w:lang w:eastAsia="ru-RU"/>
        </w:rPr>
        <w:t>пять</w:t>
      </w:r>
      <w:r w:rsidRPr="002C6C80">
        <w:rPr>
          <w:rFonts w:ascii="Times New Roman" w:eastAsia="Times New Roman" w:hAnsi="Times New Roman" w:cs="Times New Roman"/>
          <w:i/>
          <w:sz w:val="24"/>
          <w:szCs w:val="24"/>
          <w:lang w:eastAsia="ru-RU"/>
        </w:rPr>
        <w:t>) дн</w:t>
      </w:r>
      <w:r w:rsidR="0059575C">
        <w:rPr>
          <w:rFonts w:ascii="Times New Roman" w:eastAsia="Times New Roman" w:hAnsi="Times New Roman" w:cs="Times New Roman"/>
          <w:i/>
          <w:sz w:val="24"/>
          <w:szCs w:val="24"/>
          <w:lang w:eastAsia="ru-RU"/>
        </w:rPr>
        <w:t>ей</w:t>
      </w:r>
      <w:r w:rsidRPr="002C6C80">
        <w:rPr>
          <w:rFonts w:ascii="Times New Roman" w:eastAsia="Times New Roman" w:hAnsi="Times New Roman" w:cs="Times New Roman"/>
          <w:i/>
          <w:sz w:val="24"/>
          <w:szCs w:val="24"/>
          <w:lang w:eastAsia="ru-RU"/>
        </w:rPr>
        <w:t xml:space="preserve"> до даты окончания срока подачи заявок</w:t>
      </w:r>
      <w:r w:rsidRPr="002C6C80">
        <w:rPr>
          <w:rFonts w:ascii="Times New Roman" w:eastAsia="Times New Roman" w:hAnsi="Times New Roman" w:cs="Times New Roman"/>
          <w:sz w:val="24"/>
          <w:szCs w:val="24"/>
          <w:lang w:eastAsia="ru-RU"/>
        </w:rPr>
        <w:t xml:space="preserve"> на участие в аукционе.</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7.2.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Pr="002C6C80">
        <w:rPr>
          <w:rFonts w:ascii="Times New Roman" w:eastAsia="Times New Roman" w:hAnsi="Times New Roman" w:cs="Times New Roman"/>
          <w:sz w:val="24"/>
          <w:szCs w:val="24"/>
          <w:lang w:eastAsia="ru-RU"/>
        </w:rPr>
        <w:t>7.3.Участники закупки должны самостоятельно отслеживать изменения, вносимые в извещение и/или в документацию. Заказчик не несет ответственность за несвоевременное получение участником закупки информации в единой информационной системе.</w:t>
      </w:r>
    </w:p>
    <w:p w:rsidR="002C6C80" w:rsidRPr="002C6C80" w:rsidRDefault="002C6C80" w:rsidP="002C6C80">
      <w:pPr>
        <w:tabs>
          <w:tab w:val="left" w:pos="650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7.4. Изменение предмета аукциона не допускается.</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6" w:name="_Toc271973051"/>
      <w:bookmarkStart w:id="7" w:name="_Toc503966891"/>
      <w:r w:rsidRPr="00AF3D37">
        <w:rPr>
          <w:rFonts w:ascii="Times New Roman" w:eastAsia="Calibri" w:hAnsi="Times New Roman" w:cs="Times New Roman"/>
          <w:b/>
          <w:sz w:val="24"/>
          <w:szCs w:val="24"/>
        </w:rPr>
        <w:t xml:space="preserve">5. РАССМОТРЕНИЕ ЗАЯВОК НА УЧАСТИЕ В </w:t>
      </w:r>
      <w:bookmarkEnd w:id="6"/>
      <w:r w:rsidRPr="00AF3D37">
        <w:rPr>
          <w:rFonts w:ascii="Times New Roman" w:eastAsia="Calibri" w:hAnsi="Times New Roman" w:cs="Times New Roman"/>
          <w:b/>
          <w:sz w:val="24"/>
          <w:szCs w:val="24"/>
        </w:rPr>
        <w:t>АУКЦИОНЕ В ЭЛЕКТРОННОЙ ФОРМЕ</w:t>
      </w:r>
      <w:bookmarkEnd w:id="7"/>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5.1. Закупочная комиссия проверяет первые части заявок на участие в аукционе на соответствие требованиям, установленным документацией об аукционе в отношении товаров, работ, услуг, на поставки, выполнение, оказание которых размещается заказ. Дата окончания срока рассмотрения первых частей заявок указана в Информационной карт</w:t>
      </w:r>
      <w:r w:rsidR="002C6C80">
        <w:rPr>
          <w:rFonts w:ascii="Times New Roman" w:eastAsia="Calibri" w:hAnsi="Times New Roman" w:cs="Times New Roman"/>
          <w:sz w:val="24"/>
          <w:szCs w:val="24"/>
        </w:rPr>
        <w:t>е</w:t>
      </w:r>
      <w:r w:rsidRPr="00AF3D37">
        <w:rPr>
          <w:rFonts w:ascii="Times New Roman" w:eastAsia="Calibri" w:hAnsi="Times New Roman" w:cs="Times New Roman"/>
          <w:sz w:val="24"/>
          <w:szCs w:val="24"/>
        </w:rPr>
        <w:t xml:space="preserve"> открытого аукциона в электронной форме</w:t>
      </w:r>
      <w:r w:rsidR="002C6C80">
        <w:rPr>
          <w:rFonts w:ascii="Times New Roman" w:eastAsia="Calibri" w:hAnsi="Times New Roman" w:cs="Times New Roman"/>
          <w:sz w:val="24"/>
          <w:szCs w:val="24"/>
        </w:rPr>
        <w:t>, но не превышает 7 (семь) дней со дня окончания срока подачи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По результатам рассмотрения заявок закупочная комиссия принимает решение о допуске участника закупки к участию в аукционе или об отказе в допуске.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5.2. Заявки на участие в аукционе, полученные после истечения срока их приема, не рассматриваются и не возвращаются участникам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5.3.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5.4. Участник закупки не допускается к участию в аукционе в случае, если: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 не предоставлены сведения, предусмотренные пунктом 3.2 настоящей документации, или предоставлены недостоверные сведения;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сведения не соответствуют требованиям документации об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закупки не представил документы, необходимые для участия в процедуре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 представленных документах или в заявке указаны недостоверные сведения об участнике закупки и (или) о товарах, работах, услугах.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5.5. По результатам рассмотрения заявок составляется протокол.</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5.6. Протокол рассмотрения заявок на участие в аукционе оформляется секретарем закупочной комиссии и подписывается всеми присутствующими членами закупочной комиссии в день окончания рассмотрения заявок.</w:t>
      </w:r>
    </w:p>
    <w:p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Указанный протокол в день окончания рассмотрения заявок на участие в аукционе направляется заказчиком оператору электронной площадки для его размещения</w:t>
      </w:r>
      <w:r w:rsidR="00017C98">
        <w:rPr>
          <w:rFonts w:ascii="Times New Roman" w:eastAsia="Calibri" w:hAnsi="Times New Roman" w:cs="Times New Roman"/>
          <w:sz w:val="24"/>
          <w:szCs w:val="24"/>
        </w:rPr>
        <w:t>. Сведения о протоколе размещаются в единой информационной системе не позднее чем через 3 (три) дня со дня подписания протокола.</w:t>
      </w:r>
    </w:p>
    <w:p w:rsidR="00AF3D37" w:rsidRPr="00AF3D37" w:rsidRDefault="00AF3D37" w:rsidP="00AF3D37">
      <w:pPr>
        <w:spacing w:after="0" w:line="240" w:lineRule="auto"/>
        <w:jc w:val="both"/>
        <w:rPr>
          <w:rFonts w:ascii="Times New Roman" w:eastAsia="Calibri" w:hAnsi="Times New Roman" w:cs="Times New Roman"/>
          <w:sz w:val="24"/>
          <w:szCs w:val="24"/>
        </w:rPr>
      </w:pPr>
      <w:bookmarkStart w:id="8" w:name="_Toc254773379"/>
      <w:r w:rsidRPr="00AF3D37">
        <w:rPr>
          <w:rFonts w:ascii="Times New Roman" w:eastAsia="Calibri" w:hAnsi="Times New Roman" w:cs="Times New Roman"/>
          <w:sz w:val="24"/>
          <w:szCs w:val="24"/>
        </w:rPr>
        <w:t>5.7.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9" w:name="_Toc271973052"/>
      <w:bookmarkStart w:id="10" w:name="_Toc503966892"/>
      <w:r w:rsidRPr="00AF3D37">
        <w:rPr>
          <w:rFonts w:ascii="Times New Roman" w:eastAsia="Calibri" w:hAnsi="Times New Roman" w:cs="Times New Roman"/>
          <w:b/>
          <w:sz w:val="24"/>
          <w:szCs w:val="24"/>
        </w:rPr>
        <w:t xml:space="preserve">6. ПОРЯДОК ПРОВЕДЕНИЯ </w:t>
      </w:r>
      <w:bookmarkEnd w:id="8"/>
      <w:bookmarkEnd w:id="9"/>
      <w:r w:rsidRPr="00AF3D37">
        <w:rPr>
          <w:rFonts w:ascii="Times New Roman" w:eastAsia="Calibri" w:hAnsi="Times New Roman" w:cs="Times New Roman"/>
          <w:b/>
          <w:sz w:val="24"/>
          <w:szCs w:val="24"/>
        </w:rPr>
        <w:t>АУКЦИОНА В ЭЛЕКТРОННОЙ ФОРМЕ</w:t>
      </w:r>
      <w:bookmarkEnd w:id="10"/>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 В аукционе могут участвовать только участники закупки, признанные участниками аукциона.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права на заключение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 Аукцион проводится на электронной площадке в день, указанный в извещении и в Информационной карте о проведении аукциона. Время начала проведения аукциона устанавливается оператором электронной площадки.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6.3. Аукцион проводится в срок не более 3 (трех) рабочих дней с момента размещения протокола рассмотрения заявок. Дата проведения аукциона указана в Информационной карты.</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6.4. Аукцион проводится путем снижения, за исключением случая, установленного пунктом 6.15. настоящего раздела, начальной (максимальной) цены договора, указанной в извещении о проведении аукциона, в порядке, установленном настоящим разделом.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6.5. «Шаг аукциона» составляет от 0,5 процента до 5 процентов начальной (максимальной) цены договора (цены лота).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6.6. При проведении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6.7. При проведении аукциона любой участник аукциона также вправе подать предложение о цене договора, независимо от «шага аукциона», при условии соблюдения требований, предусмотренных пунктом 6.8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6.8. При проведении аукциона участники аукциона подают предложения о цене договора с учетом следующих требований: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не вправе подавать предложение о цене договора, равное предложению или большее, чем предложение о цене договора, которое подано таким участником аукциона ранее, а также предложение о цене договора, равное нулю;</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участник аукциона не вправе подавать предложение о цене договора ниже, чем текущее минимальное предложение о цене договора, сниженного на «шаг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6.9. От начала проведения аукциона на электронной площадке до истечения срока подачи предложений о цене договора указываются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6.10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6.10. 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Время обновляется автоматически.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6.11. В течение 10 минут с момента завершения аукциона в соответствии с пунктом 6.10. настоящего раздела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пунктами 6.7 и 6.8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6.12. Оператор электронной площадки обеспечивает при проведении аукциона конфиденциальность данных об участниках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6.13. Во время проведения аукциона оператор электронной площадки отклоняет предложение о цене договора в момент его поступления, если оно не соответствует требованиям, предусмотренным регламентом ЭТП.</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6.14. В случае если была предложена цена договора, равная цене, предложенной другим участником аукциона, лучшим признается предложение о цене договора, поступившее ранее других предложений.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6.15. В случае если при проведении аукциона цена договора снижена до нуля, проводится аукцион на право заключить договор. В этом случае аукцион проводится путем повышения цены договора исходя из положений регламента ЭТП. При этом учитываются следующие особенности: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6.16. Протокол проведения аукциона размещается оператором электронной площадки на электронной площадке после окончания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6.17. После размещения на электронной площадке протокола, указанного в пункте 6.16. настоящего раздела, оператор электронной площадки направляет заказчику, в уполномоченный орган такой протокол и вторые части заявок на участие в аукционе, поданных участниками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6.18. В случае если в течение 10 минут после начала проведения аукциона ни один из участников аукциона не подал предложение о цене договора в соответствии с пунктом 6.6. настоящего раздела, аукцион признается несостоявшимся.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6.19. Любой участник аукциона после размещения на электронной площадке указанного в пункте 6.16 настоящего раздела протокола вправе направить оператору электронной площадки запрос о разъяснении результатов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6.20. Оператор электронной площадки обеспечивает непрерывность проведения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настоящим разделом, независимо от времени окончания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6.21. При проведении аукциона какие-либо переговоры заказчика или комиссии с участником закупки не допускаются. В случае нарушения указанного положения аукцион может быть признан недействительным по иску заинтересованного лица в порядке, предусмотренном законодательством Российской Федерации. Заказчик может давать разъяснения положений документации на проведение открытого аукциона в электронной форме.</w:t>
      </w:r>
    </w:p>
    <w:p w:rsidR="00AF3D37" w:rsidRPr="00AF3D37" w:rsidRDefault="00AF3D37" w:rsidP="00AF3D37">
      <w:pPr>
        <w:spacing w:after="0" w:line="240" w:lineRule="auto"/>
        <w:rPr>
          <w:rFonts w:ascii="Times New Roman" w:eastAsia="Calibri" w:hAnsi="Times New Roman" w:cs="Times New Roman"/>
          <w:sz w:val="24"/>
          <w:szCs w:val="24"/>
        </w:rPr>
      </w:pPr>
      <w:bookmarkStart w:id="11" w:name="_Toc254773380"/>
      <w:bookmarkStart w:id="12" w:name="_Toc271973053"/>
      <w:bookmarkStart w:id="13" w:name="_Toc503966893"/>
    </w:p>
    <w:p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 xml:space="preserve">7. ОПРЕДЕЛЕНИЕ ПОБЕДИТЕЛЯ </w:t>
      </w:r>
      <w:bookmarkStart w:id="14" w:name="_Toc254773381"/>
      <w:bookmarkEnd w:id="11"/>
      <w:bookmarkEnd w:id="12"/>
      <w:r w:rsidRPr="00AF3D37">
        <w:rPr>
          <w:rFonts w:ascii="Times New Roman" w:eastAsia="Calibri" w:hAnsi="Times New Roman" w:cs="Times New Roman"/>
          <w:b/>
          <w:sz w:val="24"/>
          <w:szCs w:val="24"/>
        </w:rPr>
        <w:t>АУКЦИОНА В ЭЛЕКТРОННОЙ ФОРМЕ</w:t>
      </w:r>
      <w:bookmarkStart w:id="15" w:name="_Toc257988457"/>
      <w:bookmarkStart w:id="16" w:name="_Toc271973054"/>
      <w:bookmarkEnd w:id="13"/>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 Рассмотрение вторых частей заявок.</w:t>
      </w:r>
      <w:bookmarkEnd w:id="14"/>
      <w:bookmarkEnd w:id="15"/>
      <w:bookmarkEnd w:id="16"/>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 Закупочная комиссия рассматривает вторые части заявок на участие в аукционе, направленных заказчику оператором электронной площадки в соответствии с пунктом 6.17 настоящего раздела, на соответствие их требованиям, установленным документацией на проведение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7.1.2. Закупочной комиссией на основании результатов рассмотрения вторых частей заявок на участие в аукционе принимается решение о соответствии или о несоответствии заявки на участие в аукционе требованиям, установленным документацией об аукционе, в порядке и по основаниям, которые предусмотрены настоящим разделом. Для принятия указанного решения закупочная комиссия также рассматривает содержащиеся в реестре участников закупки, получивших аккредитацию на электронной площадке, сведения об участнике закупки, подавшем такую заявку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7.1.3. Закупочная комиссия рассматривает вторые части заявок на участие в аукционе, направленные в соответствии с пунктом 6.17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7.1.4. В случае если в соответствии с пунктом 7.1.3 настоящего раздела не выявлены заявки на участие в аукционе, соответствующие требованиям, установленным документацией на проведение аукциона, закупочная комиссия принимает решение о том, что аукцион не состоялся.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7.1.5. Общий срок рассмотрения вторых частей заявок не может превышать </w:t>
      </w:r>
      <w:r w:rsidR="0059575C">
        <w:rPr>
          <w:rFonts w:ascii="Times New Roman" w:eastAsia="Calibri" w:hAnsi="Times New Roman" w:cs="Times New Roman"/>
          <w:sz w:val="24"/>
          <w:szCs w:val="24"/>
        </w:rPr>
        <w:t>3</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три</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рабочих</w:t>
      </w:r>
      <w:r w:rsidRPr="00AF3D37">
        <w:rPr>
          <w:rFonts w:ascii="Times New Roman" w:eastAsia="Calibri" w:hAnsi="Times New Roman" w:cs="Times New Roman"/>
          <w:sz w:val="24"/>
          <w:szCs w:val="24"/>
        </w:rPr>
        <w:t xml:space="preserve"> дн</w:t>
      </w:r>
      <w:r w:rsidR="0059575C">
        <w:rPr>
          <w:rFonts w:ascii="Times New Roman" w:eastAsia="Calibri" w:hAnsi="Times New Roman" w:cs="Times New Roman"/>
          <w:sz w:val="24"/>
          <w:szCs w:val="24"/>
        </w:rPr>
        <w:t>я</w:t>
      </w:r>
      <w:r w:rsidRPr="00AF3D37">
        <w:rPr>
          <w:rFonts w:ascii="Times New Roman" w:eastAsia="Calibri" w:hAnsi="Times New Roman" w:cs="Times New Roman"/>
          <w:sz w:val="24"/>
          <w:szCs w:val="24"/>
        </w:rPr>
        <w:t xml:space="preserve"> со дня размещения на электронной площадке протокола проведения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 7.1.6. Заявка на участие в аукционе признается не соответствующей требованиям, установленным документацией на проведение аукциона, в случае: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непредставления документов, определенных пунктом 3.2 настоящей документации, с учетом документов, ранее представленных в составе первых частей заявок на участие в аукционе, отсутствия документов или их несоответствия требованиям документации на проведение аукциона, а также наличия в таких документах недостоверных сведений об участнике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несоответствия участника закупки требованиям, установленным в настоящей документации.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7.1.7. В случае принятия решения о соответствии заявок на участие в аукционе требованиям, установленным документацией на проведение аукциона, а также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указанным требованиям комиссией оформляется протокол подведения итогов аукциона, который подписывается всеми присутствующими на заседании членами закупочной комиссии в день окончания рассмотрения заявок на участие в аукционе. Протокол содержит сведения о порядковых номерах заявок на участие в аукционе, которые ранжированы в соответствии с настоящей документацией и в отношении которых принято решение о соответствии требованиям, установленным документацией на проведение аукциона, а в случае принятия на основании рассмотрения вторых частей заявок на участие в аукционе, поданных всеми участниками аукциона, </w:t>
      </w:r>
      <w:r w:rsidRPr="00AF3D37">
        <w:rPr>
          <w:rFonts w:ascii="Times New Roman" w:eastAsia="Calibri" w:hAnsi="Times New Roman" w:cs="Times New Roman"/>
          <w:sz w:val="24"/>
          <w:szCs w:val="24"/>
        </w:rPr>
        <w:lastRenderedPageBreak/>
        <w:t>принявшими участие в аукционе, решения о соответствии более одной заявки на участие в аукционе – о порядковых номерах таких заявок на участие в аукционе, которые ранжированы в соответствии с настоящей документацией и в отношении которых принято решение о соответствии указанным требованиям, об участниках закупки, вторые части заявок на участие в аукционе которых рассматривались, решение о соответствии или о несоответствии заявок на участие в аукционе требованиям, установленным документацией на проведение аукциона, с обоснованием принятого решения, положений документации на проведение аукциона, которым не соответствует заявка на участие в аукционе этого участника закупки, положений заявки на участие в аукционе, которые не соответствуют требованиям, установленным документацией на проведение аукциона, сведения о решении каждого члена комиссии о соответствии или о несоответствии заявки на участие в аукционе требованиям, установленным документацией на проведение аукциона. Не позднее чем через 3 (три) календарных дня со дня подписания протокол размещается заказчиком на электронной площадке.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7.1.8. Участник аукциона, который предложил наиболее низкую цену договора и заявка на участие в аукционе которого соответствует требованиям документации на проведение аукциона, признается победителем аукциона. В случае, предусмотренном пунктом 6.15 настоящей документации, победителем аукциона признается участник аукциона, который предложил наиболее высокую цену договора и заявка на участие в аукционе которого соответствует требованиям документации на проведение открытого аукциона в электронной форме.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7.1.9. После размещения протокола оператор электронной площадки направляет участникам аукциона, вторые части заявок на участие в аукционе которых рассматривались и в отношении заявок на участие в аукционе которых принято решение о соответствии или о несоответствии требованиям, предусмотренным документацией на проведение аукциона, уведомления о принятом решении.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7.1.10. В случае если закупочной комиссией принято решение о несоответствии всех вторых частей заявок на участие в аукционе или о соответствии только одной второй части заявки на участие в аукционе, в протокол подведения итогов аукциона вносится информация о признании аукциона несостоявшимся.</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7.1.11. В случае если аукцион признан несостоявшимся и только одна заявка на участие в аукционе, поданная участником аукциона, принявшим участие в аукционе, признана соответствующей требованиям, предусмотренным документацией на проведение аукциона, заказчик направляет оператору электронной площадки проект договора, прилагаемого к документации на проведение открытого аукциона в электронной форме, без подписи договора заказчиком. При этом договор заключается на условиях, предусмотренных документацией на проведение открытого аукциона в электронной форме, по минимальной цене договора, предложенной указанным участником аукциона при проведении аукциона. Указанный участник закупки не вправе отказаться от заключения договора.</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17" w:name="_Toc271973055"/>
      <w:bookmarkStart w:id="18" w:name="_Toc503966894"/>
      <w:r w:rsidRPr="00AF3D37">
        <w:rPr>
          <w:rFonts w:ascii="Times New Roman" w:eastAsia="Calibri" w:hAnsi="Times New Roman" w:cs="Times New Roman"/>
          <w:b/>
          <w:sz w:val="24"/>
          <w:szCs w:val="24"/>
        </w:rPr>
        <w:t>8. ПОРЯДОК ЗАКЛЮЧЕНИЯ ДОГОВОРА</w:t>
      </w:r>
      <w:bookmarkEnd w:id="17"/>
      <w:bookmarkEnd w:id="18"/>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 В течение 5 (пяти) календарных дней со дня размещения в ЕИС итогового протокола закупки заказчик направляет оператору электронной площадки проект договора в электронной форме без подписи заказчика, который составляется путем включения цены договора, предложенной победителем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8.2. Оператор электронной площадки направляет проект договора без электронной подписи лица, имеющего право действовать от имени заказчика, победителю аукциона, с которым заключается договор.</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8.3. Победитель аукциона направляет оператору электронной площадки проект договора, подписанный электронной подписью лица, имеющего право действовать от имени участника аукциона, а также подписанный электронной подписью указанного лица документ об обеспечении исполнения договора, в случае если заказчиком, было установлено требование обеспечения исполнения договора (в Информационной карте открытого аукциона в электронной форме документации на проведение аукциона) или протокол разногласий </w:t>
      </w:r>
      <w:r w:rsidRPr="00AF3D37">
        <w:rPr>
          <w:rFonts w:ascii="Times New Roman" w:eastAsia="Calibri" w:hAnsi="Times New Roman" w:cs="Times New Roman"/>
          <w:color w:val="000000"/>
          <w:sz w:val="24"/>
          <w:szCs w:val="24"/>
          <w:shd w:val="clear" w:color="auto" w:fill="FFFFFF"/>
        </w:rPr>
        <w:t>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8.4. Оператор электронной площадки направляет заказчику проект договора и документ об обеспечении исполнения договора, подписанные электронной подписью лица, имеющего право действовать от имени победителя аукциона, в случае если заказчиком было установлено требование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8.5. Заказчик после получения от оператора электронной площадки проекта договора и, если заказчиком, уполномоченным органом было установлено требование обеспечения исполнения договора, документа об обеспечении исполнения договора, подписанных электронной подписью лица, имеющего право действовать от имени победителя аукциона, направляет оператору электронной площадки договор, подписанный электронной подписью лица, имеющего право действовать от имени заказчика.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8.6. Оператор электронной площадки после получения договора, подписанного электронной подписью лица, имеющего право действовать от имени заказчика, направляет подписанный договор победителю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8.7. Договор считается заключенным с момента направления оператором электронной площадки победителю аукциона договора в соответствии с пунктом 8.6.</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8.8. Договор заключается на условиях, указанных в извещении о проведении аукциона и документации об аукционе, по цене, предложенной победителем аукциона, либо – в случае заключения договора с иным участником аукциона – по цене, предложенной таким участником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8.9. Участник аукциона, с которым заключается договор, признается уклонившимся от заключения договора в случае, если такой участник аукциона в течение 5 (пяти) календарных дней не направил оператору электронной площадки проект договора или протокол разногласий, подписанный электронной подписью лица, имеющего право действовать от имени участника закупки, а также подписанный электронной подписью указанного лица документ об обеспечении исполнения договора, при условии что заказчиком, уполномоченным органом было установлено требование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8.10. Если в Информационной карте открытого аукциона в электронной форме установлено требование обеспечения исполнения договора, участник аукциона, с которым заключается договор, должен предоставить заказчику обеспечение исполнения договора. Размер обеспечения исполнения договора, срок его предоставления указаны в Информационной карте открытого аукциона в электронной форме. Обеспечение исполнения договора возвращается поставщику (подрядчику, исполнителю) при условии надлежащего исполнения поставщиком (подрядчиком, исполнителем) всех своих обязательств по договору в течение 10 (десяти) календарных дней со дня получения заказчиком соответствующего письменного требования поставщика (подрядчика, исполнителя). Денежные средства возвращаются на банковский счет, указанный поставщиком (подрядчиком, исполнителем) в этом письменном требовании, в случае внесения денежных средств в качестве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8.11. В случае если заказчиком установлено требование обеспечения исполнения договора, договор заключается только после передачи заказчику в залог денежных средств или предоставления банковской гарантии в размере обеспечения исполнения договора, установленном документацией об аукционе.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8.12.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аукциона должен быть заключен заказчиком не позднее 20 (двадцати) календарных дней, но не ранее чем через 10 (десять) календарных дней с момента размещения протокола подведения итогов аукциона в единой информационной системе.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8.13. Наименование страны происхождения поставляемого товара включается заказчиком в договор на основании сведений, содержащихся в заявке на участие в закупке, представленной участником закупки, с которым заключается договор.</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8.14. В случае уклонения от заключения договора победителя аукциона договор заключается с участником аукциона,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xml:space="preserve">Проект договора в случае согласия участника аукциона, заявке на участие в аукционе которого присвоен второй номер, заключить договор составляется заказчиком путем включения в проект договора, прилагаемый к документации, условий исполнения договора, предложенных этим участником.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Проект договора подлежит направлению заказчиком этому участнику в срок, не превышающий 10 дней с даты признания победителя аукциона уклонившимся от заключения договора. Участник аукциона, заявке на участие в аукционе которого присвоен второй номер, вправе подписать договор и передать его заказчику в срок, не превышающий 5 (пять) календарных дней с даты направления заказчиком проекта договора, или отказаться от заключения договора. Одновременно с подписанным экземпляром договора этот участник обязан предоставить обеспечение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Непредоставление участником аукциона, заявке на участие в аукционе которого присвоен второй номер, заказчику в срок, установленный предыдущим абзацем, подписанного этим участником договора и обеспечения исполнения договора не считается уклонением этого участника от заключения договора. В данном случае аукцион признается несостоявшимся.</w:t>
      </w:r>
    </w:p>
    <w:p w:rsidR="00AF3D37" w:rsidRPr="00AF3D37" w:rsidRDefault="00AF3D37" w:rsidP="00AF3D37">
      <w:pPr>
        <w:spacing w:after="0" w:line="240" w:lineRule="auto"/>
        <w:jc w:val="both"/>
        <w:rPr>
          <w:rFonts w:ascii="Times New Roman" w:eastAsia="Calibri" w:hAnsi="Times New Roman" w:cs="Times New Roman"/>
          <w:sz w:val="24"/>
          <w:szCs w:val="24"/>
        </w:rPr>
      </w:pPr>
    </w:p>
    <w:p w:rsidR="00C32B8F" w:rsidRPr="00C32B8F" w:rsidRDefault="00C32B8F" w:rsidP="00C32B8F">
      <w:pPr>
        <w:keepNext/>
        <w:spacing w:after="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9. </w:t>
      </w:r>
      <w:r w:rsidRPr="00C32B8F">
        <w:rPr>
          <w:rFonts w:ascii="Times New Roman" w:eastAsia="Times New Roman" w:hAnsi="Times New Roman" w:cs="Times New Roman"/>
          <w:b/>
          <w:bCs/>
          <w:iCs/>
          <w:sz w:val="24"/>
          <w:szCs w:val="24"/>
          <w:lang w:eastAsia="ru-RU"/>
        </w:rPr>
        <w:t>Приоритет</w:t>
      </w:r>
    </w:p>
    <w:p w:rsidR="00C32B8F" w:rsidRPr="00C32B8F" w:rsidRDefault="00C32B8F" w:rsidP="00C32B8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32B8F" w:rsidRPr="00C32B8F" w:rsidRDefault="00C32B8F" w:rsidP="00C32B8F">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 xml:space="preserve">.1. Приоритет -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p>
    <w:p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.2. Приоритет устанавливается, согласно постановлению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(настоящее постановление вступает в силу с 1 января 2017 г.).</w:t>
      </w:r>
    </w:p>
    <w:p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.3. Приоритет устанавливается при осуществлении закупок товаров, работ, услуг путем проведения конкурса, аукциона, запроса предложений, запроса котировок и иных способов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.4. Приоритет не предоставляется в следующих случаях:</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закупка признана несостоявшейся и договор заключается с единственным участником закупки;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19" w:name="P400"/>
      <w:bookmarkEnd w:id="19"/>
      <w:r w:rsidRPr="00C32B8F">
        <w:rPr>
          <w:rFonts w:ascii="Times New Roman" w:eastAsia="Times New Roman" w:hAnsi="Times New Roman" w:cs="Times New Roman"/>
          <w:sz w:val="24"/>
          <w:szCs w:val="24"/>
          <w:shd w:val="clear" w:color="auto" w:fill="FFFFFF"/>
          <w:lang w:eastAsia="ar-SA"/>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0" w:name="P401"/>
      <w:bookmarkEnd w:id="20"/>
      <w:r w:rsidRPr="00C32B8F">
        <w:rPr>
          <w:rFonts w:ascii="Times New Roman" w:eastAsia="Times New Roman" w:hAnsi="Times New Roman" w:cs="Times New Roman"/>
          <w:sz w:val="24"/>
          <w:szCs w:val="24"/>
          <w:shd w:val="clear" w:color="auto" w:fill="FFFFFF"/>
          <w:lang w:eastAsia="ar-SA"/>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1" w:name="P402"/>
      <w:bookmarkEnd w:id="21"/>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.5. Условием предоставления приоритета является включение в документацию о закупке следующих сведений:</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lastRenderedPageBreak/>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2" w:name="P405"/>
      <w:bookmarkEnd w:id="22"/>
      <w:r w:rsidRPr="00C32B8F">
        <w:rPr>
          <w:rFonts w:ascii="Times New Roman" w:eastAsia="Times New Roman" w:hAnsi="Times New Roman" w:cs="Times New Roman"/>
          <w:sz w:val="24"/>
          <w:szCs w:val="24"/>
          <w:shd w:val="clear" w:color="auto" w:fill="FFFFFF"/>
          <w:lang w:eastAsia="ar-SA"/>
        </w:rPr>
        <w:t>3) сведений о начальной (максимальной) цене единицы каждого товара, работы, услуги, являющихся предметом закупки;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пп. 3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32B8F" w:rsidRDefault="00C32B8F"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332DDB" w:rsidRPr="00332DDB" w:rsidRDefault="00C32B8F" w:rsidP="00332DDB">
      <w:pPr>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10</w:t>
      </w:r>
      <w:r w:rsidR="00F0589C">
        <w:rPr>
          <w:rFonts w:ascii="Times New Roman" w:eastAsia="Times New Roman" w:hAnsi="Times New Roman" w:cs="Times New Roman"/>
          <w:b/>
          <w:sz w:val="24"/>
          <w:szCs w:val="24"/>
          <w:lang w:eastAsia="ru-RU"/>
        </w:rPr>
        <w:t xml:space="preserve">. </w:t>
      </w:r>
      <w:r w:rsidR="00332DDB" w:rsidRPr="00332DDB">
        <w:rPr>
          <w:rFonts w:ascii="Times New Roman" w:eastAsia="Times New Roman" w:hAnsi="Times New Roman" w:cs="Times New Roman"/>
          <w:b/>
          <w:sz w:val="24"/>
          <w:szCs w:val="24"/>
          <w:lang w:eastAsia="ru-RU"/>
        </w:rPr>
        <w:t>ИНФОРМАЦИОННАЯ КАРТА</w:t>
      </w:r>
    </w:p>
    <w:p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caps/>
        </w:rPr>
        <w:t>ЭЛЕКТРОННОГО АУКЦИОНА</w:t>
      </w:r>
    </w:p>
    <w:p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bCs/>
          <w:caps/>
        </w:rPr>
        <w:t xml:space="preserve">НА ПРАВО ЗАКЛЮЧЕНИЯ </w:t>
      </w:r>
      <w:r w:rsidR="000E7FEC">
        <w:rPr>
          <w:rFonts w:ascii="Times New Roman" w:hAnsi="Times New Roman" w:cs="Times New Roman"/>
          <w:b/>
          <w:bCs/>
          <w:caps/>
        </w:rPr>
        <w:t>ДОГОВОРА</w:t>
      </w:r>
    </w:p>
    <w:p w:rsidR="00AF3D37" w:rsidRDefault="00AF3D37" w:rsidP="002326ED">
      <w:pPr>
        <w:tabs>
          <w:tab w:val="left" w:pos="6804"/>
        </w:tabs>
        <w:spacing w:after="0" w:line="240" w:lineRule="auto"/>
        <w:jc w:val="center"/>
        <w:rPr>
          <w:rFonts w:ascii="Times New Roman" w:hAnsi="Times New Roman" w:cs="Times New Roman"/>
          <w:b/>
          <w:bCs/>
          <w:sz w:val="24"/>
          <w:szCs w:val="24"/>
          <w:u w:val="single"/>
        </w:rPr>
      </w:pPr>
      <w:r w:rsidRPr="000E7FEC">
        <w:rPr>
          <w:rFonts w:ascii="Times New Roman" w:hAnsi="Times New Roman" w:cs="Times New Roman"/>
          <w:b/>
          <w:bCs/>
          <w:u w:val="single"/>
        </w:rPr>
        <w:t>«</w:t>
      </w:r>
      <w:r w:rsidR="006F367F">
        <w:rPr>
          <w:rFonts w:ascii="Times New Roman" w:hAnsi="Times New Roman" w:cs="Times New Roman"/>
          <w:b/>
          <w:bCs/>
          <w:u w:val="single"/>
        </w:rPr>
        <w:t>поставка садового инструмента, инвентаря, грунта растительного для нужд МУП «Жилищное хозяйство» в 2020 году</w:t>
      </w:r>
      <w:r w:rsidR="002326ED">
        <w:rPr>
          <w:rFonts w:ascii="Times New Roman" w:hAnsi="Times New Roman" w:cs="Times New Roman"/>
          <w:b/>
          <w:bCs/>
          <w:sz w:val="24"/>
          <w:szCs w:val="24"/>
          <w:u w:val="single"/>
        </w:rPr>
        <w:t>»</w:t>
      </w:r>
    </w:p>
    <w:p w:rsidR="002326ED" w:rsidRPr="000E7FEC" w:rsidRDefault="002326ED" w:rsidP="002326ED">
      <w:pPr>
        <w:tabs>
          <w:tab w:val="left" w:pos="6804"/>
        </w:tabs>
        <w:spacing w:after="0" w:line="240" w:lineRule="auto"/>
        <w:jc w:val="center"/>
        <w:rPr>
          <w:rFonts w:ascii="Times New Roman" w:hAnsi="Times New Roman" w:cs="Times New Roman"/>
          <w:b/>
          <w:bCs/>
          <w:u w:val="single"/>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7347"/>
      </w:tblGrid>
      <w:tr w:rsidR="00332DDB" w:rsidRPr="00D361A3" w:rsidTr="00B54368">
        <w:tc>
          <w:tcPr>
            <w:tcW w:w="2854" w:type="dxa"/>
            <w:shd w:val="clear" w:color="auto" w:fill="auto"/>
            <w:vAlign w:val="center"/>
          </w:tcPr>
          <w:p w:rsidR="00332DDB" w:rsidRPr="00D361A3" w:rsidRDefault="00332DDB" w:rsidP="00332DDB">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Способ закупки</w:t>
            </w:r>
          </w:p>
        </w:tc>
        <w:tc>
          <w:tcPr>
            <w:tcW w:w="7347" w:type="dxa"/>
            <w:shd w:val="clear" w:color="auto" w:fill="auto"/>
          </w:tcPr>
          <w:p w:rsidR="00332DDB" w:rsidRPr="00D361A3" w:rsidRDefault="00332DDB" w:rsidP="00332DDB">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аукцион в электронной форме </w:t>
            </w:r>
          </w:p>
        </w:tc>
      </w:tr>
      <w:tr w:rsidR="000E7FEC" w:rsidRPr="00D361A3" w:rsidTr="00B54368">
        <w:tc>
          <w:tcPr>
            <w:tcW w:w="2854" w:type="dxa"/>
            <w:shd w:val="clear" w:color="auto" w:fill="auto"/>
            <w:vAlign w:val="center"/>
          </w:tcPr>
          <w:p w:rsidR="000E7FEC" w:rsidRPr="00D361A3" w:rsidRDefault="000E7FEC" w:rsidP="000E7FEC">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Сведения о заказчике</w:t>
            </w:r>
          </w:p>
        </w:tc>
        <w:tc>
          <w:tcPr>
            <w:tcW w:w="7347" w:type="dxa"/>
            <w:shd w:val="clear" w:color="auto" w:fill="auto"/>
          </w:tcPr>
          <w:p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Наименование:  МУП «Жилищное хозяйство»</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Место нахождения и почтовый адрес:  143090, Московская область г. Краснознаменск, ул. Парковая, д.12 </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Адрес электронной почты: </w:t>
            </w:r>
            <w:r w:rsidRPr="00D361A3">
              <w:rPr>
                <w:rFonts w:ascii="Times New Roman" w:hAnsi="Times New Roman" w:cs="Times New Roman"/>
                <w:lang w:val="en-US"/>
              </w:rPr>
              <w:t>dogovornoiotdelmup</w:t>
            </w:r>
            <w:r w:rsidRPr="00D361A3">
              <w:rPr>
                <w:rFonts w:ascii="Times New Roman" w:hAnsi="Times New Roman" w:cs="Times New Roman"/>
              </w:rPr>
              <w:t>@</w:t>
            </w:r>
            <w:r w:rsidRPr="00D361A3">
              <w:rPr>
                <w:rFonts w:ascii="Times New Roman" w:hAnsi="Times New Roman" w:cs="Times New Roman"/>
                <w:lang w:val="en-US"/>
              </w:rPr>
              <w:t>mail</w:t>
            </w:r>
            <w:r w:rsidRPr="00D361A3">
              <w:rPr>
                <w:rFonts w:ascii="Times New Roman" w:hAnsi="Times New Roman" w:cs="Times New Roman"/>
              </w:rPr>
              <w:t>.</w:t>
            </w:r>
            <w:r w:rsidRPr="00D361A3">
              <w:rPr>
                <w:rFonts w:ascii="Times New Roman" w:hAnsi="Times New Roman" w:cs="Times New Roman"/>
                <w:lang w:val="en-US"/>
              </w:rPr>
              <w:t>ru</w:t>
            </w:r>
          </w:p>
          <w:p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Номер контактного телефона: 8-905-588-56-75,</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Контактное лицо: Клименко Юлия Игоревна</w:t>
            </w:r>
          </w:p>
        </w:tc>
      </w:tr>
      <w:tr w:rsidR="000E7FEC" w:rsidRPr="00D361A3" w:rsidTr="00B54368">
        <w:trPr>
          <w:trHeight w:val="1230"/>
        </w:trPr>
        <w:tc>
          <w:tcPr>
            <w:tcW w:w="2854" w:type="dxa"/>
            <w:shd w:val="clear" w:color="auto" w:fill="auto"/>
            <w:vAlign w:val="center"/>
          </w:tcPr>
          <w:p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Официальный сайт Единой информационной системы</w:t>
            </w:r>
          </w:p>
          <w:p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7347" w:type="dxa"/>
            <w:shd w:val="clear" w:color="auto" w:fill="auto"/>
          </w:tcPr>
          <w:p w:rsidR="000E7FEC" w:rsidRPr="00D361A3" w:rsidRDefault="009554E1"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hyperlink r:id="rId8" w:history="1">
              <w:r w:rsidR="000E7FEC" w:rsidRPr="00D361A3">
                <w:rPr>
                  <w:rFonts w:ascii="Times New Roman" w:eastAsia="Times New Roman" w:hAnsi="Times New Roman" w:cs="Times New Roman"/>
                  <w:color w:val="0000FF"/>
                  <w:u w:val="single"/>
                  <w:lang w:val="en-US" w:eastAsia="ru-RU"/>
                </w:rPr>
                <w:t>www</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zakupki</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gov</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ru</w:t>
              </w:r>
            </w:hyperlink>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hAnsi="Times New Roman" w:cs="Times New Roman"/>
              </w:rPr>
              <w:t>http://</w:t>
            </w:r>
            <w:r w:rsidR="006F367F" w:rsidRPr="006F367F">
              <w:rPr>
                <w:rFonts w:ascii="Times New Roman" w:eastAsia="Calibri" w:hAnsi="Times New Roman" w:cs="Times New Roman"/>
                <w:lang w:val="en-US"/>
              </w:rPr>
              <w:t>estp</w:t>
            </w:r>
            <w:r w:rsidR="006F367F" w:rsidRPr="006F367F">
              <w:rPr>
                <w:rFonts w:ascii="Times New Roman" w:eastAsia="Calibri" w:hAnsi="Times New Roman" w:cs="Times New Roman"/>
              </w:rPr>
              <w:t>.ru (ООО «ЕСТП»)</w:t>
            </w:r>
          </w:p>
        </w:tc>
      </w:tr>
      <w:tr w:rsidR="00986B3B" w:rsidRPr="00986B3B" w:rsidTr="00B54368">
        <w:trPr>
          <w:trHeight w:val="652"/>
        </w:trPr>
        <w:tc>
          <w:tcPr>
            <w:tcW w:w="2854" w:type="dxa"/>
            <w:shd w:val="clear" w:color="auto" w:fill="auto"/>
            <w:vAlign w:val="center"/>
          </w:tcPr>
          <w:p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Предмет договора</w:t>
            </w:r>
          </w:p>
        </w:tc>
        <w:tc>
          <w:tcPr>
            <w:tcW w:w="7347" w:type="dxa"/>
            <w:shd w:val="clear" w:color="auto" w:fill="auto"/>
            <w:vAlign w:val="center"/>
          </w:tcPr>
          <w:p w:rsidR="000E7FEC" w:rsidRPr="00986B3B" w:rsidRDefault="00986B3B" w:rsidP="002326ED">
            <w:pPr>
              <w:tabs>
                <w:tab w:val="left" w:pos="6804"/>
              </w:tabs>
              <w:jc w:val="center"/>
              <w:rPr>
                <w:rFonts w:ascii="Times New Roman" w:eastAsia="Times New Roman" w:hAnsi="Times New Roman" w:cs="Times New Roman"/>
                <w:color w:val="0000FF"/>
                <w:lang w:eastAsia="ru-RU"/>
              </w:rPr>
            </w:pPr>
            <w:r w:rsidRPr="00986B3B">
              <w:rPr>
                <w:rFonts w:ascii="Times New Roman" w:eastAsia="Times New Roman" w:hAnsi="Times New Roman" w:cs="Times New Roman"/>
                <w:lang w:eastAsia="ru-RU"/>
              </w:rPr>
              <w:t>Поставка садового инструмента, инвентаря, грунта растительного</w:t>
            </w:r>
          </w:p>
        </w:tc>
      </w:tr>
      <w:tr w:rsidR="000E7FEC" w:rsidRPr="00D361A3" w:rsidTr="00B54368">
        <w:trPr>
          <w:trHeight w:val="640"/>
        </w:trPr>
        <w:tc>
          <w:tcPr>
            <w:tcW w:w="2854" w:type="dxa"/>
            <w:shd w:val="clear" w:color="auto" w:fill="auto"/>
            <w:vAlign w:val="center"/>
          </w:tcPr>
          <w:p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Основание осуществления закупки</w:t>
            </w:r>
          </w:p>
        </w:tc>
        <w:tc>
          <w:tcPr>
            <w:tcW w:w="7347" w:type="dxa"/>
            <w:shd w:val="clear" w:color="auto" w:fill="auto"/>
          </w:tcPr>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соответствии с п.п.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0E7FEC" w:rsidRPr="00D361A3" w:rsidTr="00B54368">
        <w:trPr>
          <w:trHeight w:val="640"/>
        </w:trPr>
        <w:tc>
          <w:tcPr>
            <w:tcW w:w="2854" w:type="dxa"/>
            <w:shd w:val="clear" w:color="auto" w:fill="auto"/>
            <w:vAlign w:val="center"/>
          </w:tcPr>
          <w:p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Описание  предмета закупки. </w:t>
            </w:r>
          </w:p>
          <w:p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техническим, функциональным (потребительским свойствам), безопасности</w:t>
            </w:r>
          </w:p>
        </w:tc>
        <w:tc>
          <w:tcPr>
            <w:tcW w:w="7347" w:type="dxa"/>
            <w:shd w:val="clear" w:color="auto" w:fill="auto"/>
          </w:tcPr>
          <w:p w:rsidR="000E7FEC" w:rsidRPr="004A22A6" w:rsidRDefault="006F367F" w:rsidP="000E7FEC">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Cs/>
              </w:rPr>
              <w:t>Подробное описание необходимого к поставке товара и т</w:t>
            </w:r>
            <w:r w:rsidR="00062A45" w:rsidRPr="004A22A6">
              <w:rPr>
                <w:rFonts w:ascii="Times New Roman" w:hAnsi="Times New Roman" w:cs="Times New Roman"/>
                <w:bCs/>
              </w:rPr>
              <w:t xml:space="preserve">ребования к </w:t>
            </w:r>
            <w:r>
              <w:rPr>
                <w:rFonts w:ascii="Times New Roman" w:hAnsi="Times New Roman" w:cs="Times New Roman"/>
                <w:bCs/>
              </w:rPr>
              <w:t>товарам</w:t>
            </w:r>
            <w:r w:rsidR="00062A45" w:rsidRPr="004A22A6">
              <w:rPr>
                <w:rFonts w:ascii="Times New Roman" w:hAnsi="Times New Roman" w:cs="Times New Roman"/>
                <w:bCs/>
              </w:rPr>
              <w:t xml:space="preserve"> указаны в техническом задании и проекте договора</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качеству и безопасности товара</w:t>
            </w:r>
            <w:r w:rsidR="00B144B0">
              <w:rPr>
                <w:rFonts w:ascii="Times New Roman" w:eastAsia="Times New Roman" w:hAnsi="Times New Roman" w:cs="Times New Roman"/>
                <w:b/>
                <w:lang w:eastAsia="ru-RU"/>
              </w:rPr>
              <w:t>, выполнени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работ, оказани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услуг</w:t>
            </w:r>
          </w:p>
        </w:tc>
        <w:tc>
          <w:tcPr>
            <w:tcW w:w="7347" w:type="dxa"/>
            <w:shd w:val="clear" w:color="auto" w:fill="auto"/>
          </w:tcPr>
          <w:p w:rsidR="000E7FEC" w:rsidRPr="00D361A3" w:rsidRDefault="00062A45" w:rsidP="008B2ADB">
            <w:pPr>
              <w:spacing w:before="120" w:after="12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Т</w:t>
            </w:r>
            <w:r w:rsidR="000E7FEC" w:rsidRPr="00D361A3">
              <w:rPr>
                <w:rFonts w:ascii="Times New Roman" w:eastAsia="Times New Roman" w:hAnsi="Times New Roman" w:cs="Times New Roman"/>
                <w:lang w:eastAsia="ru-RU"/>
              </w:rPr>
              <w:t>овар</w:t>
            </w:r>
            <w:r w:rsidR="006F367F">
              <w:rPr>
                <w:rFonts w:ascii="Times New Roman" w:eastAsia="Times New Roman" w:hAnsi="Times New Roman" w:cs="Times New Roman"/>
                <w:lang w:eastAsia="ru-RU"/>
              </w:rPr>
              <w:t xml:space="preserve"> </w:t>
            </w:r>
            <w:r w:rsidR="000E7FEC" w:rsidRPr="00D361A3">
              <w:rPr>
                <w:rFonts w:ascii="Times New Roman" w:eastAsia="Times New Roman" w:hAnsi="Times New Roman" w:cs="Times New Roman"/>
                <w:lang w:eastAsia="ru-RU"/>
              </w:rPr>
              <w:t>должен соответствовать действующим ГОСТам, ТУ</w:t>
            </w:r>
            <w:r w:rsidR="006E560E">
              <w:rPr>
                <w:rFonts w:ascii="Times New Roman" w:eastAsia="Times New Roman" w:hAnsi="Times New Roman" w:cs="Times New Roman"/>
                <w:lang w:eastAsia="ru-RU"/>
              </w:rPr>
              <w:t>, иметь соответствующие сертификаты качества, в случае обязательной сертификации товара</w:t>
            </w:r>
            <w:r>
              <w:rPr>
                <w:rFonts w:ascii="Times New Roman" w:eastAsia="Times New Roman" w:hAnsi="Times New Roman" w:cs="Times New Roman"/>
                <w:lang w:eastAsia="ru-RU"/>
              </w:rPr>
              <w:t xml:space="preserve"> </w:t>
            </w:r>
          </w:p>
        </w:tc>
      </w:tr>
      <w:tr w:rsidR="000E7FEC" w:rsidRPr="00D361A3" w:rsidTr="00B54368">
        <w:trPr>
          <w:trHeight w:val="640"/>
        </w:trPr>
        <w:tc>
          <w:tcPr>
            <w:tcW w:w="2854" w:type="dxa"/>
            <w:shd w:val="clear" w:color="auto" w:fill="auto"/>
            <w:vAlign w:val="center"/>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Количество (объем) товара</w:t>
            </w:r>
            <w:r w:rsidR="004F3697">
              <w:rPr>
                <w:rFonts w:ascii="Times New Roman" w:eastAsia="Times New Roman" w:hAnsi="Times New Roman" w:cs="Times New Roman"/>
                <w:b/>
                <w:lang w:eastAsia="ru-RU"/>
              </w:rPr>
              <w:t>, услуги, работ</w:t>
            </w:r>
          </w:p>
        </w:tc>
        <w:tc>
          <w:tcPr>
            <w:tcW w:w="7347" w:type="dxa"/>
            <w:shd w:val="clear" w:color="auto" w:fill="auto"/>
            <w:vAlign w:val="center"/>
          </w:tcPr>
          <w:p w:rsidR="000E7FEC" w:rsidRPr="00D361A3" w:rsidRDefault="00062A45" w:rsidP="00D85821">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соответствии с техническим заданием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Условия, место поставки товара</w:t>
            </w:r>
            <w:r w:rsidR="004F3697">
              <w:rPr>
                <w:rFonts w:ascii="Times New Roman" w:eastAsia="Times New Roman" w:hAnsi="Times New Roman" w:cs="Times New Roman"/>
                <w:b/>
                <w:lang w:eastAsia="ru-RU"/>
              </w:rPr>
              <w:t>, выполнения работ</w:t>
            </w:r>
          </w:p>
        </w:tc>
        <w:tc>
          <w:tcPr>
            <w:tcW w:w="7347" w:type="dxa"/>
            <w:shd w:val="clear" w:color="auto" w:fill="auto"/>
          </w:tcPr>
          <w:p w:rsidR="00D85821" w:rsidRPr="00D361A3" w:rsidRDefault="00D85821" w:rsidP="00D85821">
            <w:pPr>
              <w:shd w:val="clear" w:color="auto" w:fill="FFFFFF"/>
              <w:jc w:val="both"/>
              <w:rPr>
                <w:rFonts w:ascii="Times New Roman" w:hAnsi="Times New Roman" w:cs="Times New Roman"/>
              </w:rPr>
            </w:pPr>
            <w:r w:rsidRPr="00062A45">
              <w:rPr>
                <w:rFonts w:ascii="Times New Roman" w:hAnsi="Times New Roman" w:cs="Times New Roman"/>
              </w:rPr>
              <w:t xml:space="preserve">Адрес </w:t>
            </w:r>
            <w:r w:rsidR="006F367F">
              <w:rPr>
                <w:rFonts w:ascii="Times New Roman" w:hAnsi="Times New Roman" w:cs="Times New Roman"/>
              </w:rPr>
              <w:t>поставки товара</w:t>
            </w:r>
            <w:r w:rsidRPr="00062A45">
              <w:rPr>
                <w:rFonts w:ascii="Times New Roman" w:hAnsi="Times New Roman" w:cs="Times New Roman"/>
              </w:rPr>
              <w:t>: г. Краснознаменск, Московской области</w:t>
            </w:r>
            <w:r w:rsidRPr="00D361A3">
              <w:rPr>
                <w:rFonts w:ascii="Times New Roman" w:hAnsi="Times New Roman" w:cs="Times New Roman"/>
              </w:rPr>
              <w:t xml:space="preserve"> </w:t>
            </w:r>
          </w:p>
          <w:p w:rsidR="000E7FEC" w:rsidRDefault="00CA45C1" w:rsidP="00D85821">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Условия поставки товара указаны в проекте договора и техническом задании</w:t>
            </w:r>
            <w:r w:rsidR="0084418A">
              <w:rPr>
                <w:rFonts w:ascii="Times New Roman" w:eastAsia="Times New Roman" w:hAnsi="Times New Roman" w:cs="Times New Roman"/>
                <w:lang w:eastAsia="ru-RU"/>
              </w:rPr>
              <w:t>.</w:t>
            </w:r>
          </w:p>
          <w:p w:rsidR="0084418A" w:rsidRPr="00D361A3" w:rsidRDefault="0084418A" w:rsidP="00D85821">
            <w:pPr>
              <w:jc w:val="both"/>
              <w:rPr>
                <w:rFonts w:ascii="Times New Roman" w:eastAsia="Times New Roman" w:hAnsi="Times New Roman" w:cs="Times New Roman"/>
                <w:lang w:eastAsia="ru-RU"/>
              </w:rPr>
            </w:pPr>
            <w:r w:rsidRPr="006B21E5">
              <w:rPr>
                <w:rFonts w:ascii="Times New Roman" w:eastAsia="Times New Roman" w:hAnsi="Times New Roman" w:cs="Times New Roman"/>
                <w:b/>
                <w:bCs/>
                <w:lang w:eastAsia="ru-RU"/>
              </w:rPr>
              <w:t>Доставка и разгрузка товара осуществляется за счет Поставщика</w:t>
            </w:r>
            <w:r>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Срок, период поставки товара</w:t>
            </w:r>
            <w:r w:rsidR="004F3697">
              <w:rPr>
                <w:rFonts w:ascii="Times New Roman" w:eastAsia="Times New Roman" w:hAnsi="Times New Roman" w:cs="Times New Roman"/>
                <w:b/>
                <w:lang w:eastAsia="ru-RU"/>
              </w:rPr>
              <w:t>, выполнения работ</w:t>
            </w:r>
          </w:p>
        </w:tc>
        <w:tc>
          <w:tcPr>
            <w:tcW w:w="7347" w:type="dxa"/>
            <w:shd w:val="clear" w:color="auto" w:fill="auto"/>
          </w:tcPr>
          <w:p w:rsidR="000E7FEC" w:rsidRDefault="00CA45C1" w:rsidP="000E7FEC">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С даты подписания договора по 31.12.2020г.</w:t>
            </w:r>
          </w:p>
          <w:p w:rsidR="00CA45C1" w:rsidRPr="00794928" w:rsidRDefault="00CA45C1" w:rsidP="000E7FEC">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должен быть поставлен в течении пяти рабочих дней с даты подачи заявки Заказчиком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Сведения о начальной (максимальной) цене договора и порядок формирования</w:t>
            </w:r>
          </w:p>
        </w:tc>
        <w:tc>
          <w:tcPr>
            <w:tcW w:w="7347" w:type="dxa"/>
            <w:shd w:val="clear" w:color="auto" w:fill="auto"/>
          </w:tcPr>
          <w:p w:rsidR="000E7FEC" w:rsidRPr="00794928" w:rsidRDefault="000E7FEC" w:rsidP="000E7FEC">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eastAsia="Times New Roman" w:hAnsi="Times New Roman" w:cs="Times New Roman"/>
                <w:b/>
                <w:lang w:eastAsia="ru-RU"/>
              </w:rPr>
              <w:t xml:space="preserve">Начальная (максимальная) цена договора </w:t>
            </w:r>
            <w:r w:rsidR="008E304B" w:rsidRPr="00794928">
              <w:rPr>
                <w:rFonts w:ascii="Times New Roman" w:eastAsia="Times New Roman" w:hAnsi="Times New Roman" w:cs="Times New Roman"/>
                <w:b/>
                <w:lang w:eastAsia="ru-RU"/>
              </w:rPr>
              <w:t>–</w:t>
            </w:r>
            <w:r w:rsidRPr="00794928">
              <w:rPr>
                <w:rFonts w:ascii="Times New Roman" w:eastAsia="Times New Roman" w:hAnsi="Times New Roman" w:cs="Times New Roman"/>
                <w:b/>
                <w:lang w:eastAsia="ru-RU"/>
              </w:rPr>
              <w:t xml:space="preserve"> </w:t>
            </w:r>
            <w:r w:rsidR="00CA45C1">
              <w:rPr>
                <w:rFonts w:ascii="Times New Roman" w:eastAsia="Times New Roman" w:hAnsi="Times New Roman" w:cs="Times New Roman"/>
                <w:b/>
                <w:lang w:eastAsia="ru-RU"/>
              </w:rPr>
              <w:t>659 470</w:t>
            </w:r>
            <w:r w:rsidRPr="00794928">
              <w:rPr>
                <w:rFonts w:ascii="Times New Roman" w:eastAsia="Times New Roman" w:hAnsi="Times New Roman" w:cs="Times New Roman"/>
                <w:b/>
                <w:lang w:eastAsia="ru-RU"/>
              </w:rPr>
              <w:t xml:space="preserve"> (</w:t>
            </w:r>
            <w:r w:rsidR="00CA45C1">
              <w:rPr>
                <w:rFonts w:ascii="Times New Roman" w:eastAsia="Times New Roman" w:hAnsi="Times New Roman" w:cs="Times New Roman"/>
                <w:b/>
                <w:lang w:eastAsia="ru-RU"/>
              </w:rPr>
              <w:t>шестьсот пятьдесят девять</w:t>
            </w:r>
            <w:r w:rsidR="00794928" w:rsidRPr="00794928">
              <w:rPr>
                <w:rFonts w:ascii="Times New Roman" w:eastAsia="Times New Roman" w:hAnsi="Times New Roman" w:cs="Times New Roman"/>
                <w:b/>
                <w:lang w:eastAsia="ru-RU"/>
              </w:rPr>
              <w:t xml:space="preserve"> тысяч </w:t>
            </w:r>
            <w:r w:rsidR="00CA45C1">
              <w:rPr>
                <w:rFonts w:ascii="Times New Roman" w:eastAsia="Times New Roman" w:hAnsi="Times New Roman" w:cs="Times New Roman"/>
                <w:b/>
                <w:lang w:eastAsia="ru-RU"/>
              </w:rPr>
              <w:t>четыреста семьдесят</w:t>
            </w:r>
            <w:r w:rsidRPr="00794928">
              <w:rPr>
                <w:rFonts w:ascii="Times New Roman" w:eastAsia="Times New Roman" w:hAnsi="Times New Roman" w:cs="Times New Roman"/>
                <w:b/>
                <w:lang w:eastAsia="ru-RU"/>
              </w:rPr>
              <w:t xml:space="preserve">) руб. </w:t>
            </w:r>
            <w:r w:rsidR="00794928" w:rsidRPr="00794928">
              <w:rPr>
                <w:rFonts w:ascii="Times New Roman" w:eastAsia="Times New Roman" w:hAnsi="Times New Roman" w:cs="Times New Roman"/>
                <w:b/>
                <w:lang w:eastAsia="ru-RU"/>
              </w:rPr>
              <w:t>0</w:t>
            </w:r>
            <w:r w:rsidR="00CA45C1">
              <w:rPr>
                <w:rFonts w:ascii="Times New Roman" w:eastAsia="Times New Roman" w:hAnsi="Times New Roman" w:cs="Times New Roman"/>
                <w:b/>
                <w:lang w:eastAsia="ru-RU"/>
              </w:rPr>
              <w:t>0</w:t>
            </w:r>
            <w:r w:rsidRPr="00794928">
              <w:rPr>
                <w:rFonts w:ascii="Times New Roman" w:eastAsia="Times New Roman" w:hAnsi="Times New Roman" w:cs="Times New Roman"/>
                <w:b/>
                <w:lang w:eastAsia="ru-RU"/>
              </w:rPr>
              <w:t xml:space="preserve"> коп.</w:t>
            </w:r>
          </w:p>
          <w:p w:rsidR="000920C1" w:rsidRPr="00794928" w:rsidRDefault="000920C1" w:rsidP="000920C1">
            <w:pPr>
              <w:pStyle w:val="affe"/>
              <w:tabs>
                <w:tab w:val="left" w:pos="74"/>
              </w:tabs>
              <w:ind w:left="37" w:firstLine="0"/>
              <w:rPr>
                <w:sz w:val="22"/>
                <w:szCs w:val="22"/>
              </w:rPr>
            </w:pPr>
            <w:r w:rsidRPr="00794928">
              <w:rPr>
                <w:sz w:val="22"/>
                <w:szCs w:val="22"/>
              </w:rPr>
              <w:t xml:space="preserve">Начальная (максимальная) цена </w:t>
            </w:r>
            <w:r w:rsidR="003A77F6" w:rsidRPr="00794928">
              <w:rPr>
                <w:sz w:val="22"/>
                <w:szCs w:val="22"/>
              </w:rPr>
              <w:t>договор</w:t>
            </w:r>
            <w:r w:rsidRPr="00794928">
              <w:rPr>
                <w:sz w:val="22"/>
                <w:szCs w:val="22"/>
              </w:rPr>
              <w:t xml:space="preserve">а включает в себя все расходы, в том числе расходы на </w:t>
            </w:r>
            <w:r w:rsidR="00CA45C1">
              <w:rPr>
                <w:sz w:val="22"/>
                <w:szCs w:val="22"/>
              </w:rPr>
              <w:t>доставку, разгрузку</w:t>
            </w:r>
            <w:r w:rsidRPr="00794928">
              <w:rPr>
                <w:sz w:val="22"/>
                <w:szCs w:val="22"/>
              </w:rPr>
              <w:t xml:space="preserve">, транспортные услуги, </w:t>
            </w:r>
            <w:r w:rsidRPr="00794928">
              <w:rPr>
                <w:sz w:val="22"/>
                <w:szCs w:val="22"/>
              </w:rPr>
              <w:lastRenderedPageBreak/>
              <w:t>страхование, а также расходы на уплату налогов, сборов и других обязательных платежей.</w:t>
            </w:r>
          </w:p>
          <w:p w:rsidR="000E7FEC" w:rsidRPr="00794928" w:rsidRDefault="008E304B" w:rsidP="008E304B">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hAnsi="Times New Roman" w:cs="Times New Roman"/>
                <w:color w:val="0D0D0D"/>
              </w:rPr>
              <w:t>Цена указана согласно обоснованию НМЦД</w:t>
            </w:r>
            <w:r w:rsidR="008D2B29" w:rsidRPr="00794928">
              <w:rPr>
                <w:rFonts w:ascii="Times New Roman" w:hAnsi="Times New Roman" w:cs="Times New Roman"/>
                <w:color w:val="0D0D0D"/>
              </w:rPr>
              <w:t xml:space="preserve"> – </w:t>
            </w:r>
            <w:r w:rsidR="00C62A85">
              <w:rPr>
                <w:rFonts w:ascii="Times New Roman" w:hAnsi="Times New Roman" w:cs="Times New Roman"/>
                <w:color w:val="0D0D0D"/>
              </w:rPr>
              <w:t>методом сопоставимых рыночных цен (анализ рынка)</w:t>
            </w:r>
          </w:p>
        </w:tc>
      </w:tr>
      <w:tr w:rsidR="00610138" w:rsidRPr="00D361A3" w:rsidTr="00B54368">
        <w:trPr>
          <w:trHeight w:val="640"/>
        </w:trPr>
        <w:tc>
          <w:tcPr>
            <w:tcW w:w="2854" w:type="dxa"/>
            <w:shd w:val="clear" w:color="auto" w:fill="auto"/>
          </w:tcPr>
          <w:p w:rsidR="00610138" w:rsidRPr="00D361A3" w:rsidRDefault="00610138" w:rsidP="000E7FEC">
            <w:pPr>
              <w:spacing w:before="120" w:after="12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Источник финансирования</w:t>
            </w:r>
          </w:p>
        </w:tc>
        <w:tc>
          <w:tcPr>
            <w:tcW w:w="7347" w:type="dxa"/>
            <w:shd w:val="clear" w:color="auto" w:fill="auto"/>
          </w:tcPr>
          <w:p w:rsidR="00610138" w:rsidRPr="008D2B29" w:rsidRDefault="00610138" w:rsidP="000E7FEC">
            <w:pPr>
              <w:tabs>
                <w:tab w:val="left" w:pos="1418"/>
              </w:tabs>
              <w:spacing w:before="120" w:after="0" w:line="240" w:lineRule="auto"/>
              <w:jc w:val="both"/>
              <w:rPr>
                <w:rFonts w:ascii="Times New Roman" w:eastAsia="Times New Roman" w:hAnsi="Times New Roman" w:cs="Times New Roman"/>
                <w:bCs/>
                <w:lang w:eastAsia="ru-RU"/>
              </w:rPr>
            </w:pPr>
            <w:r w:rsidRPr="008D2B29">
              <w:rPr>
                <w:rFonts w:ascii="Times New Roman" w:eastAsia="Times New Roman" w:hAnsi="Times New Roman" w:cs="Times New Roman"/>
                <w:bCs/>
                <w:lang w:eastAsia="ru-RU"/>
              </w:rPr>
              <w:t>Внебюджетные средства – средства собственников и нанимателей жилых помещений</w:t>
            </w:r>
          </w:p>
        </w:tc>
      </w:tr>
      <w:tr w:rsidR="008E304B" w:rsidRPr="00D361A3" w:rsidTr="00B54368">
        <w:trPr>
          <w:trHeight w:val="640"/>
        </w:trPr>
        <w:tc>
          <w:tcPr>
            <w:tcW w:w="2854" w:type="dxa"/>
            <w:shd w:val="clear" w:color="auto" w:fill="auto"/>
          </w:tcPr>
          <w:p w:rsidR="008E304B" w:rsidRPr="00D361A3" w:rsidRDefault="008E304B" w:rsidP="008E304B">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Величина понижения начальной цены договора («шаг аукциона»)</w:t>
            </w:r>
          </w:p>
        </w:tc>
        <w:tc>
          <w:tcPr>
            <w:tcW w:w="7347" w:type="dxa"/>
            <w:shd w:val="clear" w:color="auto" w:fill="auto"/>
          </w:tcPr>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«Шаг аукциона» составляет от 0,5 процента до 5 процентов начальной (максимальной) цены договора (цены лота).</w:t>
            </w:r>
          </w:p>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p>
        </w:tc>
      </w:tr>
      <w:tr w:rsidR="00D81B14" w:rsidRPr="00D361A3" w:rsidTr="00B54368">
        <w:trPr>
          <w:trHeight w:val="640"/>
        </w:trPr>
        <w:tc>
          <w:tcPr>
            <w:tcW w:w="2854" w:type="dxa"/>
            <w:shd w:val="clear" w:color="auto" w:fill="auto"/>
          </w:tcPr>
          <w:p w:rsidR="00D81B14" w:rsidRPr="00D361A3" w:rsidRDefault="00D81B14" w:rsidP="00D81B14">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Форма, сроки и порядок оплаты товара</w:t>
            </w:r>
          </w:p>
        </w:tc>
        <w:tc>
          <w:tcPr>
            <w:tcW w:w="7347" w:type="dxa"/>
            <w:shd w:val="clear" w:color="auto" w:fill="auto"/>
          </w:tcPr>
          <w:p w:rsidR="00D81B14" w:rsidRPr="00D361A3" w:rsidRDefault="00610138" w:rsidP="00D81B14">
            <w:pPr>
              <w:spacing w:after="0" w:line="240" w:lineRule="auto"/>
              <w:rPr>
                <w:rFonts w:ascii="Times New Roman" w:hAnsi="Times New Roman" w:cs="Times New Roman"/>
              </w:rPr>
            </w:pPr>
            <w:r w:rsidRPr="009504FD">
              <w:rPr>
                <w:rFonts w:ascii="Times New Roman" w:hAnsi="Times New Roman"/>
              </w:rPr>
              <w:t xml:space="preserve">Форма оплаты: безналичный расчет. </w:t>
            </w:r>
            <w:r w:rsidR="00C62A85">
              <w:rPr>
                <w:rFonts w:ascii="Times New Roman" w:hAnsi="Times New Roman"/>
              </w:rPr>
              <w:t>Сроки и порядок оплаты указаны в проекте договора и техническом задании</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Размер и порядок обеспечения заявок на участие в закупке</w:t>
            </w:r>
          </w:p>
        </w:tc>
        <w:tc>
          <w:tcPr>
            <w:tcW w:w="7347" w:type="dxa"/>
            <w:shd w:val="clear" w:color="auto" w:fill="auto"/>
          </w:tcPr>
          <w:p w:rsidR="000E7FEC" w:rsidRPr="00D361A3" w:rsidRDefault="008E304B"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установлено</w:t>
            </w:r>
          </w:p>
        </w:tc>
      </w:tr>
      <w:tr w:rsidR="000E7FEC" w:rsidRPr="00D361A3" w:rsidTr="00B54368">
        <w:trPr>
          <w:trHeight w:val="640"/>
        </w:trPr>
        <w:tc>
          <w:tcPr>
            <w:tcW w:w="2854" w:type="dxa"/>
            <w:shd w:val="clear" w:color="auto" w:fill="auto"/>
          </w:tcPr>
          <w:p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t>Размер обеспечения исполнения договора, порядок предоставления и требования к обеспечению исполнения договора</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Предусмотрено обеспечение исполнения договора.</w:t>
            </w:r>
          </w:p>
          <w:p w:rsidR="00B46382" w:rsidRPr="00D361A3" w:rsidRDefault="00D81B14" w:rsidP="00B46382">
            <w:pPr>
              <w:keepLines/>
              <w:widowControl w:val="0"/>
              <w:suppressLineNumbers/>
              <w:suppressAutoHyphens/>
              <w:autoSpaceDE w:val="0"/>
              <w:autoSpaceDN w:val="0"/>
              <w:spacing w:after="0" w:line="240" w:lineRule="auto"/>
              <w:jc w:val="both"/>
              <w:rPr>
                <w:rFonts w:ascii="Times New Roman" w:hAnsi="Times New Roman" w:cs="Times New Roman"/>
                <w:b/>
                <w:color w:val="000000" w:themeColor="text1"/>
              </w:rPr>
            </w:pPr>
            <w:r w:rsidRPr="00D361A3">
              <w:rPr>
                <w:rFonts w:ascii="Times New Roman" w:hAnsi="Times New Roman" w:cs="Times New Roman"/>
                <w:b/>
                <w:color w:val="000000" w:themeColor="text1"/>
              </w:rPr>
              <w:t xml:space="preserve">1. </w:t>
            </w:r>
            <w:r w:rsidR="00B46382" w:rsidRPr="00D361A3">
              <w:rPr>
                <w:rFonts w:ascii="Times New Roman" w:hAnsi="Times New Roman" w:cs="Times New Roman"/>
                <w:b/>
                <w:color w:val="000000" w:themeColor="text1"/>
              </w:rPr>
              <w:t xml:space="preserve">Сумма обеспечения исполнения </w:t>
            </w:r>
            <w:r w:rsidR="0041285D">
              <w:rPr>
                <w:rFonts w:ascii="Times New Roman" w:hAnsi="Times New Roman" w:cs="Times New Roman"/>
                <w:b/>
                <w:color w:val="000000" w:themeColor="text1"/>
              </w:rPr>
              <w:t>договор</w:t>
            </w:r>
            <w:r w:rsidR="00B46382" w:rsidRPr="00D361A3">
              <w:rPr>
                <w:rFonts w:ascii="Times New Roman" w:hAnsi="Times New Roman" w:cs="Times New Roman"/>
                <w:b/>
                <w:color w:val="000000" w:themeColor="text1"/>
              </w:rPr>
              <w:t xml:space="preserve">а предусмотрена в следующем размере: </w:t>
            </w:r>
            <w:r w:rsidR="00C62A85">
              <w:rPr>
                <w:rFonts w:ascii="Times New Roman" w:hAnsi="Times New Roman" w:cs="Times New Roman"/>
                <w:b/>
                <w:color w:val="000000" w:themeColor="text1"/>
              </w:rPr>
              <w:t>32 973</w:t>
            </w:r>
            <w:r w:rsidR="00B46382" w:rsidRPr="00D361A3">
              <w:rPr>
                <w:rFonts w:ascii="Times New Roman" w:hAnsi="Times New Roman" w:cs="Times New Roman"/>
                <w:b/>
                <w:color w:val="000000" w:themeColor="text1"/>
              </w:rPr>
              <w:t xml:space="preserve"> (</w:t>
            </w:r>
            <w:r w:rsidR="00C62A85">
              <w:rPr>
                <w:rFonts w:ascii="Times New Roman" w:hAnsi="Times New Roman" w:cs="Times New Roman"/>
                <w:b/>
                <w:color w:val="000000" w:themeColor="text1"/>
              </w:rPr>
              <w:t>тридцать две</w:t>
            </w:r>
            <w:r w:rsidR="00B46382" w:rsidRPr="00D361A3">
              <w:rPr>
                <w:rFonts w:ascii="Times New Roman" w:hAnsi="Times New Roman" w:cs="Times New Roman"/>
                <w:b/>
                <w:color w:val="000000" w:themeColor="text1"/>
              </w:rPr>
              <w:t xml:space="preserve"> тысяч</w:t>
            </w:r>
            <w:r w:rsidR="00C62A85">
              <w:rPr>
                <w:rFonts w:ascii="Times New Roman" w:hAnsi="Times New Roman" w:cs="Times New Roman"/>
                <w:b/>
                <w:color w:val="000000" w:themeColor="text1"/>
              </w:rPr>
              <w:t>и</w:t>
            </w:r>
            <w:r w:rsidR="00B46382" w:rsidRPr="00D361A3">
              <w:rPr>
                <w:rFonts w:ascii="Times New Roman" w:hAnsi="Times New Roman" w:cs="Times New Roman"/>
                <w:b/>
                <w:color w:val="000000" w:themeColor="text1"/>
              </w:rPr>
              <w:t xml:space="preserve"> </w:t>
            </w:r>
            <w:r w:rsidR="00C62A85">
              <w:rPr>
                <w:rFonts w:ascii="Times New Roman" w:hAnsi="Times New Roman" w:cs="Times New Roman"/>
                <w:b/>
                <w:color w:val="000000" w:themeColor="text1"/>
              </w:rPr>
              <w:t>девятьсот семьдесят три</w:t>
            </w:r>
            <w:r w:rsidR="00B46382" w:rsidRPr="00D361A3">
              <w:rPr>
                <w:rFonts w:ascii="Times New Roman" w:hAnsi="Times New Roman" w:cs="Times New Roman"/>
                <w:b/>
                <w:color w:val="000000" w:themeColor="text1"/>
              </w:rPr>
              <w:t>) рубл</w:t>
            </w:r>
            <w:r w:rsidR="00C62A85">
              <w:rPr>
                <w:rFonts w:ascii="Times New Roman" w:hAnsi="Times New Roman" w:cs="Times New Roman"/>
                <w:b/>
                <w:color w:val="000000" w:themeColor="text1"/>
              </w:rPr>
              <w:t>я</w:t>
            </w:r>
            <w:r w:rsidR="00B46382" w:rsidRPr="00D361A3">
              <w:rPr>
                <w:rFonts w:ascii="Times New Roman" w:hAnsi="Times New Roman" w:cs="Times New Roman"/>
                <w:b/>
                <w:color w:val="000000" w:themeColor="text1"/>
              </w:rPr>
              <w:t xml:space="preserve"> </w:t>
            </w:r>
            <w:r w:rsidR="00C62A85">
              <w:rPr>
                <w:rFonts w:ascii="Times New Roman" w:hAnsi="Times New Roman" w:cs="Times New Roman"/>
                <w:b/>
                <w:color w:val="000000" w:themeColor="text1"/>
              </w:rPr>
              <w:t>5</w:t>
            </w:r>
            <w:r w:rsidR="00794928">
              <w:rPr>
                <w:rFonts w:ascii="Times New Roman" w:hAnsi="Times New Roman" w:cs="Times New Roman"/>
                <w:b/>
                <w:color w:val="000000" w:themeColor="text1"/>
              </w:rPr>
              <w:t>0</w:t>
            </w:r>
            <w:r w:rsidR="00B46382" w:rsidRPr="00D361A3">
              <w:rPr>
                <w:rFonts w:ascii="Times New Roman" w:hAnsi="Times New Roman" w:cs="Times New Roman"/>
                <w:b/>
                <w:color w:val="000000" w:themeColor="text1"/>
              </w:rPr>
              <w:t xml:space="preserve"> копеек,</w:t>
            </w:r>
          </w:p>
          <w:p w:rsidR="00B46382" w:rsidRPr="00D361A3" w:rsidRDefault="00B46382" w:rsidP="00B46382">
            <w:pPr>
              <w:pStyle w:val="Standard"/>
              <w:autoSpaceDE w:val="0"/>
              <w:rPr>
                <w:rFonts w:ascii="Times New Roman" w:hAnsi="Times New Roman" w:cs="Times New Roman"/>
                <w:color w:val="000000" w:themeColor="text1"/>
                <w:sz w:val="22"/>
                <w:szCs w:val="22"/>
              </w:rPr>
            </w:pPr>
            <w:r w:rsidRPr="00D361A3">
              <w:rPr>
                <w:rFonts w:ascii="Times New Roman" w:hAnsi="Times New Roman" w:cs="Times New Roman"/>
                <w:spacing w:val="-4"/>
                <w:sz w:val="22"/>
                <w:szCs w:val="22"/>
              </w:rPr>
              <w:t xml:space="preserve">что составляет 5% от начальной максимальной цены Договора, </w:t>
            </w:r>
            <w:r w:rsidRPr="00D361A3">
              <w:rPr>
                <w:rFonts w:ascii="Times New Roman" w:hAnsi="Times New Roman" w:cs="Times New Roman"/>
                <w:color w:val="000000" w:themeColor="text1"/>
                <w:sz w:val="22"/>
                <w:szCs w:val="22"/>
              </w:rPr>
              <w:t xml:space="preserve">НДС не облагается. </w:t>
            </w:r>
          </w:p>
          <w:p w:rsidR="00B46382" w:rsidRPr="00D361A3" w:rsidRDefault="00D81B14" w:rsidP="00B46382">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w:t>
            </w:r>
            <w:r w:rsidR="00B46382" w:rsidRPr="00D361A3">
              <w:rPr>
                <w:rFonts w:ascii="Times New Roman" w:hAnsi="Times New Roman" w:cs="Times New Roman"/>
                <w:b/>
                <w:color w:val="000000" w:themeColor="text1"/>
                <w:sz w:val="22"/>
                <w:szCs w:val="22"/>
              </w:rPr>
              <w:t>Антидемпинговые меры</w:t>
            </w:r>
          </w:p>
          <w:p w:rsidR="00B46382" w:rsidRPr="00D361A3" w:rsidRDefault="00B46382" w:rsidP="00B46382">
            <w:pPr>
              <w:autoSpaceDE w:val="0"/>
              <w:autoSpaceDN w:val="0"/>
              <w:adjustRightInd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1.Если при проведении аукциона начальная (максимальная)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составляет пятнадцать миллионов рублей и менее и участником закупки, с которым заключается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предложена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которая на двадцать пять и более процентов ниже начальной (максимальной) цены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заключается только после предоставления таким участником обеспечения исполнения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в размере, указанном в </w:t>
            </w:r>
            <w:hyperlink r:id="rId9" w:history="1">
              <w:r w:rsidRPr="00D361A3">
                <w:rPr>
                  <w:rStyle w:val="af9"/>
                  <w:rFonts w:ascii="Times New Roman" w:eastAsiaTheme="majorEastAsia" w:hAnsi="Times New Roman" w:cs="Times New Roman"/>
                  <w:color w:val="000000" w:themeColor="text1"/>
                </w:rPr>
                <w:t>подпункте</w:t>
              </w:r>
            </w:hyperlink>
            <w:r w:rsidRPr="00D361A3">
              <w:rPr>
                <w:rFonts w:ascii="Times New Roman" w:hAnsi="Times New Roman" w:cs="Times New Roman"/>
                <w:color w:val="000000" w:themeColor="text1"/>
              </w:rPr>
              <w:t xml:space="preserve"> 1 настоящего пункта, или информации, подтверждающей добросовестность такого участника на дату подачи заявки в соответствии с </w:t>
            </w:r>
            <w:hyperlink r:id="rId10" w:history="1">
              <w:r w:rsidRPr="00D361A3">
                <w:rPr>
                  <w:rStyle w:val="af9"/>
                  <w:rFonts w:ascii="Times New Roman" w:eastAsiaTheme="majorEastAsia" w:hAnsi="Times New Roman" w:cs="Times New Roman"/>
                  <w:color w:val="000000" w:themeColor="text1"/>
                </w:rPr>
                <w:t>подпунктом</w:t>
              </w:r>
            </w:hyperlink>
            <w:r w:rsidRPr="00D361A3">
              <w:rPr>
                <w:rFonts w:ascii="Times New Roman" w:hAnsi="Times New Roman" w:cs="Times New Roman"/>
                <w:color w:val="000000" w:themeColor="text1"/>
              </w:rPr>
              <w:t xml:space="preserve"> 3 настоящего пункта.</w:t>
            </w:r>
          </w:p>
          <w:p w:rsidR="00B46382" w:rsidRPr="00D361A3" w:rsidRDefault="00B46382" w:rsidP="00B46382">
            <w:pPr>
              <w:keepLines/>
              <w:widowControl w:val="0"/>
              <w:suppressLineNumbers/>
              <w:suppressAutoHyphens/>
              <w:autoSpaceDE w:val="0"/>
              <w:autoSpaceDN w:val="0"/>
              <w:jc w:val="both"/>
              <w:rPr>
                <w:rFonts w:ascii="Times New Roman" w:hAnsi="Times New Roman" w:cs="Times New Roman"/>
                <w:color w:val="000000" w:themeColor="text1"/>
              </w:rPr>
            </w:pPr>
            <w:r w:rsidRPr="00D361A3">
              <w:rPr>
                <w:rFonts w:ascii="Times New Roman" w:hAnsi="Times New Roman" w:cs="Times New Roman"/>
                <w:color w:val="000000" w:themeColor="text1"/>
              </w:rPr>
              <w:lastRenderedPageBreak/>
              <w:t xml:space="preserve">3.К информации, подтверждающей добросовестность участника закупки, относится информация, содержащаяся в реестре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заключенных заказчиками, и подтверждающая исполнение таким участником в течение одного года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не менее чем семьдесят пять процентов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В этих случаях цена одного из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должна составлять не менее чем двадцать процентов цены, по которой участником закупки предложено заключить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в соответствии с подпунктом 2 настоящего пункта.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19F5">
              <w:rPr>
                <w:rFonts w:ascii="Times New Roman" w:eastAsia="Times New Roman" w:hAnsi="Times New Roman" w:cs="Times New Roman"/>
                <w:lang w:eastAsia="ru-RU"/>
              </w:rPr>
              <w:t xml:space="preserve">Исполнение договора может обеспечиваться предоставлением банковской гарантии, выданной банком и соответствующей </w:t>
            </w:r>
            <w:r w:rsidRPr="003419F5">
              <w:rPr>
                <w:rFonts w:ascii="Times New Roman" w:eastAsia="Times New Roman" w:hAnsi="Times New Roman" w:cs="Times New Roman"/>
                <w:bCs/>
                <w:lang w:eastAsia="ru-RU"/>
              </w:rPr>
              <w:t>Постановлению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Pr="003419F5">
              <w:rPr>
                <w:rFonts w:ascii="Times New Roman" w:eastAsia="Times New Roman" w:hAnsi="Times New Roman" w:cs="Times New Roman"/>
                <w:lang w:eastAsia="ru-RU"/>
              </w:rPr>
              <w:t>, или внесением денежных средств на расчетный счет Заказчика. Выбор способа обеспечения заявки на участие в закупке осуществляется участником закупки самостоятельно.</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случае оформления банковской гарантии в письменной форме на бумажном носителе на нескольких листах все листы банковской гарантии должны быть пронумерованы, прошиты, подписаны и скреплены печатью гаранта.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должна содержать:</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сумму банковской гарантии, подлежащую уплате гарантом заказчику в случае ненадлежащего исполнения обязательств принципалом;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обязательства принципала, надлежащее исполнение которых обеспечивается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а) расчет суммы, включаемой в требование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 документ, подтверждающий факт наступления гарантийного случая 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в)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банковская гарантия должна действовать не менее чем в течение 2 месяцев с момента исполнения всех обязательств по договору исполнителем.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банковской гарантии обязательно должно быть закреплено:</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допускается включение в банковскую гарантию:</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договора или расторжении договора;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требований о предоставлении заказчиком гаранту отчета об исполнении договора;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Основанием для отказа в принятии банковской гарантии является ее несоответствие названным требованиям.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3419F5">
              <w:rPr>
                <w:rFonts w:ascii="Times New Roman" w:eastAsia="Times New Roman" w:hAnsi="Times New Roman" w:cs="Times New Roman"/>
                <w:lang w:eastAsia="ru-RU"/>
              </w:rPr>
              <w:t xml:space="preserve">Если обеспечение исполнения договора обеспечивается внесением денежных средств на расчетный счет Заказчика, то в платежном поручении необходимо указать назначение платежа «Обеспечение исполнения договора </w:t>
            </w:r>
            <w:r w:rsidR="00C62A85" w:rsidRPr="006F367F">
              <w:rPr>
                <w:rFonts w:ascii="Times New Roman" w:hAnsi="Times New Roman" w:cs="Times New Roman"/>
              </w:rPr>
              <w:t>поставка садового инструмента, инвентаря, грунта растительн</w:t>
            </w:r>
            <w:r w:rsidR="00C62A85">
              <w:rPr>
                <w:rFonts w:ascii="Times New Roman" w:hAnsi="Times New Roman" w:cs="Times New Roman"/>
              </w:rPr>
              <w:t>ого</w:t>
            </w:r>
            <w:r w:rsidRPr="003419F5">
              <w:rPr>
                <w:rFonts w:ascii="Times New Roman" w:eastAsia="Times New Roman" w:hAnsi="Times New Roman" w:cs="Times New Roman"/>
                <w:lang w:eastAsia="ru-RU"/>
              </w:rPr>
              <w:t>»</w:t>
            </w:r>
          </w:p>
          <w:p w:rsidR="00610138" w:rsidRPr="003419F5" w:rsidRDefault="00610138" w:rsidP="00610138">
            <w:pPr>
              <w:keepNext/>
              <w:keepLines/>
              <w:spacing w:after="0" w:line="240" w:lineRule="auto"/>
              <w:jc w:val="both"/>
              <w:rPr>
                <w:rFonts w:ascii="Times New Roman" w:eastAsia="Times New Roman" w:hAnsi="Times New Roman" w:cs="Times New Roman"/>
                <w:b/>
                <w:bCs/>
                <w:i/>
                <w:lang w:eastAsia="ru-RU"/>
              </w:rPr>
            </w:pPr>
            <w:r w:rsidRPr="003419F5">
              <w:rPr>
                <w:rFonts w:ascii="Times New Roman" w:eastAsia="Times New Roman" w:hAnsi="Times New Roman" w:cs="Times New Roman"/>
                <w:b/>
                <w:bCs/>
                <w:i/>
                <w:lang w:eastAsia="ru-RU"/>
              </w:rPr>
              <w:t>Банковские реквизиты:</w:t>
            </w:r>
          </w:p>
          <w:p w:rsidR="00610138" w:rsidRPr="003419F5" w:rsidRDefault="00610138" w:rsidP="00610138">
            <w:pPr>
              <w:suppressAutoHyphens/>
              <w:autoSpaceDN w:val="0"/>
              <w:snapToGrid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color w:val="0D0D0D"/>
                <w:kern w:val="3"/>
                <w:lang w:eastAsia="zh-CN"/>
              </w:rPr>
              <w:t xml:space="preserve">Получатель: </w:t>
            </w:r>
            <w:r w:rsidRPr="003419F5">
              <w:rPr>
                <w:rFonts w:ascii="Times New Roman" w:eastAsia="Arial" w:hAnsi="Times New Roman" w:cs="Times New Roman"/>
                <w:kern w:val="3"/>
                <w:lang w:eastAsia="zh-CN"/>
              </w:rPr>
              <w:t>МУП «Жилищное хозяйство»</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143090, Московская область, г. Краснознаменск, ул. Парковая, д. 12</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ИНН 5006007717 КПП 500601001</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р/с 40702810940290122127</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в ПАО «Сбербанк России» г. Москва</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к/с 30101810400000000225</w:t>
            </w:r>
          </w:p>
          <w:p w:rsidR="00610138" w:rsidRPr="003419F5" w:rsidRDefault="00610138" w:rsidP="00610138">
            <w:pPr>
              <w:spacing w:before="80" w:after="0" w:line="240" w:lineRule="auto"/>
              <w:jc w:val="both"/>
              <w:rPr>
                <w:rFonts w:ascii="Times New Roman" w:eastAsia="Calibri" w:hAnsi="Times New Roman" w:cs="Times New Roman"/>
              </w:rPr>
            </w:pPr>
            <w:r w:rsidRPr="003419F5">
              <w:rPr>
                <w:rFonts w:ascii="Times New Roman" w:eastAsia="Calibri" w:hAnsi="Times New Roman" w:cs="Times New Roman"/>
              </w:rPr>
              <w:t xml:space="preserve">БИК 044525225 </w:t>
            </w:r>
          </w:p>
          <w:p w:rsidR="00610138" w:rsidRPr="003419F5"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Arial Unicode MS" w:hAnsi="Times New Roman" w:cs="Times New Roman"/>
                <w:spacing w:val="-8"/>
                <w:kern w:val="24"/>
                <w:lang w:eastAsia="ru-RU"/>
              </w:rPr>
            </w:pPr>
            <w:r w:rsidRPr="003419F5">
              <w:rPr>
                <w:rFonts w:ascii="Times New Roman" w:eastAsia="Arial Unicode MS" w:hAnsi="Times New Roman" w:cs="Times New Roman"/>
                <w:spacing w:val="-8"/>
                <w:kern w:val="24"/>
                <w:lang w:eastAsia="ru-RU"/>
              </w:rPr>
              <w:t xml:space="preserve">Факт внесения денежных средств в обеспечение исполнения договора подтверждается выпиской банка получателя денежных средств (платежным </w:t>
            </w:r>
            <w:r w:rsidRPr="003419F5">
              <w:rPr>
                <w:rFonts w:ascii="Times New Roman" w:eastAsia="Arial Unicode MS" w:hAnsi="Times New Roman" w:cs="Times New Roman"/>
                <w:spacing w:val="-8"/>
                <w:kern w:val="24"/>
                <w:lang w:eastAsia="ru-RU"/>
              </w:rPr>
              <w:lastRenderedPageBreak/>
              <w:t>поручением).</w:t>
            </w:r>
          </w:p>
          <w:p w:rsidR="000E7FEC" w:rsidRPr="00D361A3"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Times New Roman" w:hAnsi="Times New Roman" w:cs="Times New Roman"/>
                <w:lang w:eastAsia="ru-RU"/>
              </w:rPr>
            </w:pPr>
            <w:r w:rsidRPr="003419F5">
              <w:rPr>
                <w:rFonts w:ascii="Times New Roman" w:eastAsia="Arial Unicode MS" w:hAnsi="Times New Roman" w:cs="Times New Roman"/>
                <w:spacing w:val="-8"/>
                <w:kern w:val="24"/>
                <w:lang w:eastAsia="ru-RU"/>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 считается не предоставленным.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Информация о предоставлении документации</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Срок действия аукционной заявки </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Аукционная заявка действует до завершения процедуры проведения открытого аукциона в электронной форме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содержанию, форме, оформлению и составу заявки на участие в закупке</w:t>
            </w:r>
          </w:p>
        </w:tc>
        <w:tc>
          <w:tcPr>
            <w:tcW w:w="7347" w:type="dxa"/>
            <w:shd w:val="clear" w:color="auto" w:fill="auto"/>
          </w:tcPr>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Заявка на участие в аукционе должна быть подготовлена в  соответствии с формами документов, установленными Разделом </w:t>
            </w:r>
            <w:r>
              <w:rPr>
                <w:rFonts w:ascii="Times New Roman" w:eastAsia="Times New Roman" w:hAnsi="Times New Roman" w:cs="Times New Roman"/>
                <w:lang w:eastAsia="ru-RU"/>
              </w:rPr>
              <w:t>13</w:t>
            </w:r>
            <w:r w:rsidRPr="003419F5">
              <w:rPr>
                <w:rFonts w:ascii="Times New Roman" w:eastAsia="Times New Roman" w:hAnsi="Times New Roman" w:cs="Times New Roman"/>
                <w:lang w:eastAsia="ru-RU"/>
              </w:rPr>
              <w:t xml:space="preserve"> настоящей документации «формы документов для предоставления в составе заявки».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могут быть представлены в виде файлов в форматах: .</w:t>
            </w:r>
            <w:r w:rsidRPr="003419F5">
              <w:rPr>
                <w:rFonts w:ascii="Times New Roman" w:eastAsia="Times New Roman" w:hAnsi="Times New Roman" w:cs="Times New Roman"/>
                <w:lang w:val="en-US" w:eastAsia="ru-RU"/>
              </w:rPr>
              <w:t>doc</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rtf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pdf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jpg</w:t>
            </w:r>
            <w:r w:rsidRPr="003419F5">
              <w:rPr>
                <w:rFonts w:ascii="Times New Roman" w:eastAsia="Times New Roman" w:hAnsi="Times New Roman" w:cs="Times New Roman"/>
                <w:lang w:eastAsia="ru-RU"/>
              </w:rPr>
              <w:t>, .jpeg. При этом участник должен придерживаться принципа: один документ – один файл.</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должны быть подписаны электронной подписью.</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состоит из двух частей и ценового предложения.</w:t>
            </w:r>
          </w:p>
          <w:p w:rsidR="008D2B29"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Первая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Согласие Участника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Вторая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1) сведения об участнике закупок, подавшем заявку: </w:t>
            </w:r>
            <w:r>
              <w:rPr>
                <w:rFonts w:ascii="Times New Roman" w:eastAsia="Times New Roman" w:hAnsi="Times New Roman" w:cs="Times New Roman"/>
                <w:lang w:eastAsia="ru-RU"/>
              </w:rPr>
              <w:t xml:space="preserve">анкета Участника, содержащая </w:t>
            </w:r>
            <w:r w:rsidRPr="003419F5">
              <w:rPr>
                <w:rFonts w:ascii="Times New Roman" w:eastAsia="Times New Roman" w:hAnsi="Times New Roman" w:cs="Times New Roman"/>
                <w:lang w:eastAsia="ru-RU"/>
              </w:rPr>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копии учредительных документов участника закупок (для юридических лиц);</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копии документов, удостоверяющих личность (для физических лиц);</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w:t>
            </w:r>
            <w:r w:rsidRPr="003419F5">
              <w:rPr>
                <w:rFonts w:ascii="Times New Roman" w:eastAsia="Times New Roman" w:hAnsi="Times New Roman" w:cs="Times New Roman"/>
                <w:lang w:eastAsia="ru-RU"/>
              </w:rPr>
              <w:lastRenderedPageBreak/>
              <w:t>в ЕИС извещения о проведении аукциона, или нотариально заверенную копию такой выписки;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8) документ, декларирующий следующее:</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отвечать требованиям документации о закупке;</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D2B29" w:rsidRPr="003419F5" w:rsidRDefault="008D2B29" w:rsidP="008D2B29">
            <w:pPr>
              <w:tabs>
                <w:tab w:val="left" w:pos="480"/>
              </w:tabs>
              <w:autoSpaceDE w:val="0"/>
              <w:autoSpaceDN w:val="0"/>
              <w:adjustRightInd w:val="0"/>
              <w:spacing w:after="60" w:line="240" w:lineRule="auto"/>
              <w:jc w:val="both"/>
              <w:rPr>
                <w:rFonts w:ascii="Times New Roman" w:eastAsia="Calibri" w:hAnsi="Times New Roman" w:cs="Times New Roman"/>
              </w:rPr>
            </w:pPr>
            <w:r w:rsidRPr="003419F5">
              <w:rPr>
                <w:rFonts w:ascii="Times New Roman" w:eastAsia="Calibri" w:hAnsi="Times New Roman" w:cs="Times New Roman"/>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w:t>
            </w:r>
            <w:r w:rsidRPr="003419F5">
              <w:rPr>
                <w:rFonts w:ascii="Times New Roman" w:eastAsia="Calibri" w:hAnsi="Times New Roman" w:cs="Times New Roman"/>
              </w:rPr>
              <w:lastRenderedPageBreak/>
              <w:t>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9) </w:t>
            </w:r>
            <w:r>
              <w:rPr>
                <w:rFonts w:ascii="Times New Roman" w:eastAsia="Times New Roman" w:hAnsi="Times New Roman" w:cs="Times New Roman"/>
                <w:lang w:eastAsia="ru-RU"/>
              </w:rPr>
              <w:t xml:space="preserve">если участник является СМП, то </w:t>
            </w:r>
            <w:r w:rsidRPr="003419F5">
              <w:rPr>
                <w:rFonts w:ascii="Times New Roman" w:eastAsia="Times New Roman" w:hAnsi="Times New Roman" w:cs="Times New Roman"/>
                <w:lang w:eastAsia="ru-RU"/>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может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дополнительные документы и сведения по усмотрению участника;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эскиз, рисунок, чертеж, фотографию, иное изображение товара, образец (пробу) товара, на поставку которого осуществляется закупка.</w:t>
            </w:r>
          </w:p>
          <w:p w:rsidR="000E7FEC" w:rsidRPr="00D361A3" w:rsidRDefault="008D2B29" w:rsidP="008D2B29">
            <w:pPr>
              <w:tabs>
                <w:tab w:val="left" w:pos="1418"/>
              </w:tabs>
              <w:spacing w:before="120" w:after="0" w:line="240" w:lineRule="auto"/>
              <w:ind w:firstLine="3"/>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должна содержать опись входящих в нее документов.</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7347" w:type="dxa"/>
            <w:shd w:val="clear" w:color="auto" w:fill="auto"/>
          </w:tcPr>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0E7FEC" w:rsidRPr="00D361A3" w:rsidRDefault="00906A2B" w:rsidP="00906A2B">
            <w:pPr>
              <w:tabs>
                <w:tab w:val="left" w:pos="1418"/>
              </w:tabs>
              <w:spacing w:before="120" w:after="0" w:line="240" w:lineRule="auto"/>
              <w:ind w:firstLine="287"/>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tc>
      </w:tr>
      <w:tr w:rsidR="000E7FEC" w:rsidRPr="00D361A3" w:rsidTr="00B54368">
        <w:trPr>
          <w:trHeight w:val="640"/>
        </w:trPr>
        <w:tc>
          <w:tcPr>
            <w:tcW w:w="2854" w:type="dxa"/>
            <w:shd w:val="clear" w:color="auto" w:fill="auto"/>
          </w:tcPr>
          <w:p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lastRenderedPageBreak/>
              <w:t>Порядок, дата начала и дата окончания срока подачи заявок на участие в закупке и порядок подведения итогов закупки</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Подача заявок участниками закупки осуществляется на электронной площадке </w:t>
            </w:r>
            <w:r w:rsidR="00A10386" w:rsidRPr="00D361A3">
              <w:rPr>
                <w:rFonts w:ascii="Times New Roman" w:eastAsia="Times New Roman" w:hAnsi="Times New Roman" w:cs="Times New Roman"/>
                <w:lang w:eastAsia="ru-RU"/>
              </w:rPr>
              <w:t xml:space="preserve">«РТС-тендер» </w:t>
            </w:r>
            <w:r w:rsidRPr="00D361A3">
              <w:rPr>
                <w:rFonts w:ascii="Times New Roman" w:eastAsia="Times New Roman" w:hAnsi="Times New Roman" w:cs="Times New Roman"/>
                <w:lang w:eastAsia="ru-RU"/>
              </w:rPr>
              <w:t>в порядке, указанном в настоящей документации, и в соответствии с регламентом электронной площадки.</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срока подачи заявок: </w:t>
            </w:r>
            <w:r w:rsidR="00850B77">
              <w:rPr>
                <w:rFonts w:ascii="Times New Roman" w:eastAsia="Times New Roman" w:hAnsi="Times New Roman" w:cs="Times New Roman"/>
                <w:b/>
                <w:lang w:eastAsia="ru-RU"/>
              </w:rPr>
              <w:t>20 марта</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окончания срока подачи заявок: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sidR="00464E66">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850B77">
              <w:rPr>
                <w:rFonts w:ascii="Times New Roman" w:eastAsia="Times New Roman" w:hAnsi="Times New Roman" w:cs="Times New Roman"/>
                <w:b/>
                <w:lang w:eastAsia="ru-RU"/>
              </w:rPr>
              <w:t>06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i/>
                <w:lang w:eastAsia="ru-RU"/>
              </w:rPr>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lang w:eastAsia="ru-RU"/>
              </w:rPr>
              <w:t>Порядок рассмотрения, проведения аукциона и подведения итогов закупки определен в аукционной документации</w:t>
            </w:r>
            <w:r w:rsidR="00EB62DF">
              <w:rPr>
                <w:rFonts w:ascii="Times New Roman" w:eastAsia="Times New Roman" w:hAnsi="Times New Roman" w:cs="Times New Roman"/>
                <w:lang w:eastAsia="ru-RU"/>
              </w:rPr>
              <w:t xml:space="preserve"> и в соответствии с регламентом ЭТП «</w:t>
            </w:r>
            <w:r w:rsidR="00850B77">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Дата рассмотрения заявок участников конкурса, проведения аукциона и подведения итогов</w:t>
            </w:r>
          </w:p>
        </w:tc>
        <w:tc>
          <w:tcPr>
            <w:tcW w:w="7347" w:type="dxa"/>
            <w:shd w:val="clear" w:color="auto" w:fill="auto"/>
          </w:tcPr>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рассмотрения: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sidR="00EB62DF">
              <w:rPr>
                <w:rFonts w:ascii="Times New Roman" w:eastAsia="Times New Roman" w:hAnsi="Times New Roman" w:cs="Times New Roman"/>
                <w:b/>
                <w:lang w:eastAsia="ru-RU"/>
              </w:rPr>
              <w:t>3</w:t>
            </w:r>
            <w:r w:rsidRPr="00D361A3">
              <w:rPr>
                <w:rFonts w:ascii="Times New Roman" w:eastAsia="Times New Roman" w:hAnsi="Times New Roman" w:cs="Times New Roman"/>
                <w:b/>
                <w:lang w:eastAsia="ru-RU"/>
              </w:rPr>
              <w:t>0 минут (время местное)</w:t>
            </w:r>
            <w:r w:rsidR="00A10386" w:rsidRPr="00D361A3">
              <w:rPr>
                <w:rFonts w:ascii="Times New Roman" w:eastAsia="Times New Roman" w:hAnsi="Times New Roman" w:cs="Times New Roman"/>
                <w:b/>
                <w:lang w:eastAsia="ru-RU"/>
              </w:rPr>
              <w:t xml:space="preserve"> </w:t>
            </w:r>
            <w:r w:rsidR="00850B77">
              <w:rPr>
                <w:rFonts w:ascii="Times New Roman" w:eastAsia="Times New Roman" w:hAnsi="Times New Roman" w:cs="Times New Roman"/>
                <w:b/>
                <w:lang w:eastAsia="ru-RU"/>
              </w:rPr>
              <w:t>06</w:t>
            </w:r>
            <w:r w:rsidR="00EB62DF">
              <w:rPr>
                <w:rFonts w:ascii="Times New Roman" w:eastAsia="Times New Roman" w:hAnsi="Times New Roman" w:cs="Times New Roman"/>
                <w:b/>
                <w:lang w:eastAsia="ru-RU"/>
              </w:rPr>
              <w:t xml:space="preserve"> </w:t>
            </w:r>
            <w:r w:rsidR="00850B77">
              <w:rPr>
                <w:rFonts w:ascii="Times New Roman" w:eastAsia="Times New Roman" w:hAnsi="Times New Roman" w:cs="Times New Roman"/>
                <w:b/>
                <w:lang w:eastAsia="ru-RU"/>
              </w:rPr>
              <w:t>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проведения аукциона: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00 минут (время местное) </w:t>
            </w:r>
            <w:r w:rsidR="00850B77">
              <w:rPr>
                <w:rFonts w:ascii="Times New Roman" w:eastAsia="Times New Roman" w:hAnsi="Times New Roman" w:cs="Times New Roman"/>
                <w:b/>
                <w:lang w:eastAsia="ru-RU"/>
              </w:rPr>
              <w:t>09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подведения итогов: </w:t>
            </w:r>
            <w:r w:rsidR="00850B77">
              <w:rPr>
                <w:rFonts w:ascii="Times New Roman" w:eastAsia="Times New Roman" w:hAnsi="Times New Roman" w:cs="Times New Roman"/>
                <w:b/>
                <w:lang w:eastAsia="ru-RU"/>
              </w:rPr>
              <w:t>09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r w:rsidR="00EB62DF">
              <w:rPr>
                <w:rFonts w:ascii="Times New Roman" w:eastAsia="Times New Roman" w:hAnsi="Times New Roman" w:cs="Times New Roman"/>
                <w:lang w:eastAsia="ru-RU"/>
              </w:rPr>
              <w:t xml:space="preserve"> и в соответствии с регламентом ЭТП «</w:t>
            </w:r>
            <w:r w:rsidR="00850B77">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Место и порядок проведения аукциона</w:t>
            </w:r>
          </w:p>
        </w:tc>
        <w:tc>
          <w:tcPr>
            <w:tcW w:w="7347" w:type="dxa"/>
            <w:shd w:val="clear" w:color="auto" w:fill="auto"/>
          </w:tcPr>
          <w:p w:rsidR="000E7FEC" w:rsidRPr="00D361A3" w:rsidRDefault="000E7FEC" w:rsidP="000E7FEC">
            <w:pPr>
              <w:tabs>
                <w:tab w:val="left" w:pos="1418"/>
                <w:tab w:val="left" w:pos="6949"/>
              </w:tabs>
              <w:spacing w:before="120" w:after="0" w:line="240" w:lineRule="auto"/>
              <w:ind w:firstLine="3"/>
              <w:jc w:val="both"/>
              <w:rPr>
                <w:rFonts w:ascii="Times New Roman" w:eastAsia="Times New Roman" w:hAnsi="Times New Roman" w:cs="Times New Roman"/>
                <w:u w:val="single"/>
                <w:lang w:eastAsia="ru-RU"/>
              </w:rPr>
            </w:pPr>
            <w:r w:rsidRPr="00D361A3">
              <w:rPr>
                <w:rFonts w:ascii="Times New Roman" w:eastAsia="Times New Roman" w:hAnsi="Times New Roman" w:cs="Times New Roman"/>
                <w:lang w:eastAsia="ru-RU"/>
              </w:rPr>
              <w:t xml:space="preserve">Электронная торговая площадка </w:t>
            </w:r>
            <w:r w:rsidR="00850B77">
              <w:rPr>
                <w:rFonts w:ascii="Times New Roman" w:eastAsia="Times New Roman" w:hAnsi="Times New Roman" w:cs="Times New Roman"/>
                <w:lang w:val="en-US" w:eastAsia="ru-RU"/>
              </w:rPr>
              <w:t>estp</w:t>
            </w:r>
            <w:r w:rsidR="00A10386" w:rsidRPr="00D361A3">
              <w:rPr>
                <w:rFonts w:ascii="Times New Roman" w:hAnsi="Times New Roman" w:cs="Times New Roman"/>
              </w:rPr>
              <w:t>.ru</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
                <w:bCs/>
                <w:lang w:eastAsia="ru-RU"/>
              </w:rPr>
            </w:pPr>
          </w:p>
          <w:p w:rsidR="000E7FEC" w:rsidRPr="00D361A3" w:rsidRDefault="009F6B4D" w:rsidP="000E7FEC">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А</w:t>
            </w:r>
            <w:r w:rsidR="000E7FEC" w:rsidRPr="00D361A3">
              <w:rPr>
                <w:rFonts w:ascii="Times New Roman" w:eastAsia="Times New Roman" w:hAnsi="Times New Roman" w:cs="Times New Roman"/>
                <w:lang w:eastAsia="ru-RU"/>
              </w:rPr>
              <w:t>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bCs/>
                <w:lang w:eastAsia="ru-RU"/>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участникам закупки</w:t>
            </w:r>
          </w:p>
        </w:tc>
        <w:tc>
          <w:tcPr>
            <w:tcW w:w="7347" w:type="dxa"/>
            <w:shd w:val="clear" w:color="auto" w:fill="auto"/>
          </w:tcPr>
          <w:p w:rsidR="000E7FEC"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 должен</w:t>
            </w:r>
            <w:r w:rsidR="000E7FEC" w:rsidRPr="00D361A3">
              <w:rPr>
                <w:rFonts w:ascii="Times New Roman" w:eastAsia="Times New Roman" w:hAnsi="Times New Roman" w:cs="Times New Roman"/>
                <w:lang w:eastAsia="ru-RU"/>
              </w:rPr>
              <w:t xml:space="preserve"> соответств</w:t>
            </w:r>
            <w:r>
              <w:rPr>
                <w:rFonts w:ascii="Times New Roman" w:eastAsia="Times New Roman" w:hAnsi="Times New Roman" w:cs="Times New Roman"/>
                <w:lang w:eastAsia="ru-RU"/>
              </w:rPr>
              <w:t>овать</w:t>
            </w:r>
            <w:r w:rsidR="000E7FEC" w:rsidRPr="00D361A3">
              <w:rPr>
                <w:rFonts w:ascii="Times New Roman" w:eastAsia="Times New Roman" w:hAnsi="Times New Roman" w:cs="Times New Roman"/>
                <w:lang w:eastAsia="ru-RU"/>
              </w:rPr>
              <w:t xml:space="preserve">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w:t>
            </w:r>
            <w:r>
              <w:rPr>
                <w:rFonts w:ascii="Times New Roman" w:eastAsia="Times New Roman" w:hAnsi="Times New Roman" w:cs="Times New Roman"/>
                <w:lang w:eastAsia="ru-RU"/>
              </w:rPr>
              <w:t>, в том числе:</w:t>
            </w:r>
          </w:p>
          <w:p w:rsidR="00304850" w:rsidRPr="00D361A3"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1) быть правомочным заключать договор;</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3) неприостановление деятельности участника в порядке, установленном </w:t>
            </w:r>
            <w:hyperlink r:id="rId11" w:history="1">
              <w:r w:rsidRPr="00D361A3">
                <w:rPr>
                  <w:rFonts w:ascii="Times New Roman" w:eastAsia="Times New Roman" w:hAnsi="Times New Roman" w:cs="Times New Roman"/>
                  <w:lang w:eastAsia="ru-RU"/>
                </w:rPr>
                <w:t>Кодексом</w:t>
              </w:r>
            </w:hyperlink>
            <w:r w:rsidRPr="00D361A3">
              <w:rPr>
                <w:rFonts w:ascii="Times New Roman" w:eastAsia="Times New Roman" w:hAnsi="Times New Roman" w:cs="Times New Roman"/>
                <w:lang w:eastAsia="ru-RU"/>
              </w:rPr>
              <w:t xml:space="preserve"> Российской Федерации об административных правонарушениях, на дату подачи заявки на участие в закупке;</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Установлены </w:t>
            </w:r>
            <w:r w:rsidRPr="00304850">
              <w:rPr>
                <w:rFonts w:ascii="Times New Roman" w:eastAsia="Times New Roman" w:hAnsi="Times New Roman" w:cs="Times New Roman"/>
                <w:b/>
                <w:i/>
                <w:lang w:eastAsia="ru-RU"/>
              </w:rPr>
              <w:t>дополнительные требования</w:t>
            </w:r>
            <w:r w:rsidRPr="00D361A3">
              <w:rPr>
                <w:rFonts w:ascii="Times New Roman" w:eastAsia="Times New Roman" w:hAnsi="Times New Roman" w:cs="Times New Roman"/>
                <w:lang w:eastAsia="ru-RU"/>
              </w:rPr>
              <w:t xml:space="preserve"> к участникам закупки:</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1) отсутствие сведений об участнике закупки в реестре недобросовестных поставщиков, предусмотренном </w:t>
            </w:r>
            <w:hyperlink r:id="rId12" w:history="1">
              <w:r w:rsidRPr="00D361A3">
                <w:rPr>
                  <w:rFonts w:ascii="Times New Roman" w:eastAsia="Times New Roman" w:hAnsi="Times New Roman" w:cs="Times New Roman"/>
                  <w:lang w:eastAsia="ru-RU"/>
                </w:rPr>
                <w:t>статьей 5</w:t>
              </w:r>
            </w:hyperlink>
            <w:r w:rsidRPr="00D361A3">
              <w:rPr>
                <w:rFonts w:ascii="Times New Roman" w:eastAsia="Times New Roman" w:hAnsi="Times New Roman" w:cs="Times New Roman"/>
                <w:lang w:eastAsia="ru-RU"/>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13" w:history="1">
              <w:r w:rsidRPr="00D361A3">
                <w:rPr>
                  <w:rFonts w:ascii="Times New Roman" w:eastAsia="Times New Roman" w:hAnsi="Times New Roman" w:cs="Times New Roman"/>
                  <w:lang w:eastAsia="ru-RU"/>
                </w:rPr>
                <w:t>законом</w:t>
              </w:r>
            </w:hyperlink>
            <w:r w:rsidRPr="00D361A3">
              <w:rPr>
                <w:rFonts w:ascii="Times New Roman" w:eastAsia="Times New Roman" w:hAnsi="Times New Roman" w:cs="Times New Roman"/>
                <w:lang w:eastAsia="ru-RU"/>
              </w:rPr>
              <w:t xml:space="preserve"> от 05.04.2013 № 44-ФЗ «О </w:t>
            </w:r>
            <w:r w:rsidR="0041285D">
              <w:rPr>
                <w:rFonts w:ascii="Times New Roman" w:eastAsia="Times New Roman" w:hAnsi="Times New Roman" w:cs="Times New Roman"/>
                <w:lang w:eastAsia="ru-RU"/>
              </w:rPr>
              <w:t>договор</w:t>
            </w:r>
            <w:r w:rsidRPr="00D361A3">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w:t>
            </w:r>
            <w:r w:rsidRPr="00D361A3">
              <w:rPr>
                <w:rFonts w:ascii="Times New Roman" w:eastAsia="Times New Roman" w:hAnsi="Times New Roman" w:cs="Times New Roman"/>
                <w:b/>
                <w:lang w:eastAsia="ru-RU"/>
              </w:rPr>
              <w:lastRenderedPageBreak/>
              <w:t>соответствия указанным требованиям</w:t>
            </w:r>
          </w:p>
        </w:tc>
        <w:tc>
          <w:tcPr>
            <w:tcW w:w="7347" w:type="dxa"/>
            <w:shd w:val="clear" w:color="auto" w:fill="auto"/>
          </w:tcPr>
          <w:p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lastRenderedPageBreak/>
              <w:t>не установлены</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Формы, порядок, дата и время окончания срока предоставления участникам закупки разъяснений документации о закупке</w:t>
            </w:r>
          </w:p>
        </w:tc>
        <w:tc>
          <w:tcPr>
            <w:tcW w:w="7347" w:type="dxa"/>
            <w:shd w:val="clear" w:color="auto" w:fill="auto"/>
          </w:tcPr>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с указанием предмета запроса, но без указания участника, от которого поступил запрос. </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Форма и порядок предоставления участникам закупки разъяснений определены в разделе 4 настоящей документации.</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окончания срока предоставления Заказчиком разъяснений документации о конкурентной закупке:  </w:t>
            </w:r>
            <w:r w:rsidR="00714D5B">
              <w:rPr>
                <w:rFonts w:ascii="Times New Roman" w:eastAsia="Times New Roman" w:hAnsi="Times New Roman" w:cs="Times New Roman"/>
                <w:b/>
                <w:lang w:eastAsia="ru-RU"/>
              </w:rPr>
              <w:t>1</w:t>
            </w:r>
            <w:r w:rsidR="00850B77">
              <w:rPr>
                <w:rFonts w:ascii="Times New Roman" w:eastAsia="Times New Roman" w:hAnsi="Times New Roman" w:cs="Times New Roman"/>
                <w:b/>
                <w:lang w:eastAsia="ru-RU"/>
              </w:rPr>
              <w:t>7</w:t>
            </w:r>
            <w:r w:rsidRPr="00D361A3">
              <w:rPr>
                <w:rFonts w:ascii="Times New Roman" w:eastAsia="Times New Roman" w:hAnsi="Times New Roman" w:cs="Times New Roman"/>
                <w:b/>
                <w:lang w:eastAsia="ru-RU"/>
              </w:rPr>
              <w:t xml:space="preserve"> часов </w:t>
            </w:r>
            <w:r w:rsidR="00714D5B">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714D5B">
              <w:rPr>
                <w:rFonts w:ascii="Times New Roman" w:eastAsia="Times New Roman" w:hAnsi="Times New Roman" w:cs="Times New Roman"/>
                <w:b/>
                <w:lang w:eastAsia="ru-RU"/>
              </w:rPr>
              <w:t>0</w:t>
            </w:r>
            <w:r w:rsidR="00850B77">
              <w:rPr>
                <w:rFonts w:ascii="Times New Roman" w:eastAsia="Times New Roman" w:hAnsi="Times New Roman" w:cs="Times New Roman"/>
                <w:b/>
                <w:lang w:eastAsia="ru-RU"/>
              </w:rPr>
              <w:t>3</w:t>
            </w:r>
            <w:r w:rsidR="00714D5B">
              <w:rPr>
                <w:rFonts w:ascii="Times New Roman" w:eastAsia="Times New Roman" w:hAnsi="Times New Roman" w:cs="Times New Roman"/>
                <w:b/>
                <w:lang w:eastAsia="ru-RU"/>
              </w:rPr>
              <w:t xml:space="preserve"> </w:t>
            </w:r>
            <w:r w:rsidR="00850B77">
              <w:rPr>
                <w:rFonts w:ascii="Times New Roman" w:eastAsia="Times New Roman" w:hAnsi="Times New Roman" w:cs="Times New Roman"/>
                <w:b/>
                <w:lang w:eastAsia="ru-RU"/>
              </w:rPr>
              <w:t>апреля</w:t>
            </w:r>
            <w:r w:rsidR="00714D5B">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Порядок и сроки заключения договора</w:t>
            </w:r>
          </w:p>
        </w:tc>
        <w:tc>
          <w:tcPr>
            <w:tcW w:w="7347" w:type="dxa"/>
            <w:shd w:val="clear" w:color="auto" w:fill="auto"/>
          </w:tcPr>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 </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соответствующего  согласования.</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заключения договора определен в настоящей документации.</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 результатам аукциона договор заключается в </w:t>
            </w:r>
            <w:r w:rsidR="00906A2B">
              <w:rPr>
                <w:rFonts w:ascii="Times New Roman" w:eastAsia="Times New Roman" w:hAnsi="Times New Roman" w:cs="Times New Roman"/>
                <w:lang w:eastAsia="ru-RU"/>
              </w:rPr>
              <w:t>электронной</w:t>
            </w:r>
            <w:r w:rsidRPr="00D361A3">
              <w:rPr>
                <w:rFonts w:ascii="Times New Roman" w:eastAsia="Times New Roman" w:hAnsi="Times New Roman" w:cs="Times New Roman"/>
                <w:lang w:eastAsia="ru-RU"/>
              </w:rPr>
              <w:t xml:space="preserve"> форме.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Отказ от проведения закупки </w:t>
            </w:r>
          </w:p>
        </w:tc>
        <w:tc>
          <w:tcPr>
            <w:tcW w:w="7347" w:type="dxa"/>
            <w:shd w:val="clear" w:color="auto" w:fill="auto"/>
          </w:tcPr>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tc>
      </w:tr>
      <w:tr w:rsidR="00A10386" w:rsidRPr="00D361A3" w:rsidTr="00B54368">
        <w:trPr>
          <w:trHeight w:val="586"/>
        </w:trPr>
        <w:tc>
          <w:tcPr>
            <w:tcW w:w="2854" w:type="dxa"/>
            <w:tcBorders>
              <w:top w:val="single" w:sz="4" w:space="0" w:color="auto"/>
              <w:left w:val="single" w:sz="4" w:space="0" w:color="auto"/>
              <w:bottom w:val="single" w:sz="4" w:space="0" w:color="auto"/>
            </w:tcBorders>
          </w:tcPr>
          <w:p w:rsidR="00A10386" w:rsidRPr="00BE367C" w:rsidRDefault="00A10386" w:rsidP="00A10386">
            <w:pPr>
              <w:spacing w:after="0" w:line="240" w:lineRule="auto"/>
              <w:rPr>
                <w:rFonts w:ascii="Times New Roman" w:hAnsi="Times New Roman" w:cs="Times New Roman"/>
                <w:b/>
                <w:bCs/>
              </w:rPr>
            </w:pPr>
            <w:r w:rsidRPr="00BE367C">
              <w:rPr>
                <w:rFonts w:ascii="Times New Roman" w:hAnsi="Times New Roman" w:cs="Times New Roman"/>
                <w:b/>
                <w:bCs/>
              </w:rPr>
              <w:t>Изменение объема поставляемого товара и цены договора</w:t>
            </w:r>
          </w:p>
        </w:tc>
        <w:tc>
          <w:tcPr>
            <w:tcW w:w="7347" w:type="dxa"/>
            <w:tcBorders>
              <w:top w:val="single" w:sz="4" w:space="0" w:color="auto"/>
              <w:left w:val="single" w:sz="4" w:space="0" w:color="auto"/>
              <w:bottom w:val="single" w:sz="4" w:space="0" w:color="auto"/>
            </w:tcBorders>
          </w:tcPr>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Заказчиком предусмотрено право при заключении и исполнении договора изменить по соглашению сторон:</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цену договора:</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а) путем ее уменьшения без изменения иных условий исполнения договора;</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lastRenderedPageBreak/>
              <w:t>в) в случае изменения в соответствии с законодательством Российской Федерации регулируемых государством цен (тарифов);</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г) в случае заключения договора энергоснабжения или купли-продажи электрической энергии с гарантирующим поставщиком электрической энергии.</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постановления Правительства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p>
        </w:tc>
      </w:tr>
      <w:tr w:rsidR="009A6BD7" w:rsidRPr="00D361A3" w:rsidTr="00B54368">
        <w:trPr>
          <w:trHeight w:val="586"/>
        </w:trPr>
        <w:tc>
          <w:tcPr>
            <w:tcW w:w="2854" w:type="dxa"/>
            <w:tcBorders>
              <w:top w:val="single" w:sz="4" w:space="0" w:color="auto"/>
              <w:left w:val="single" w:sz="4" w:space="0" w:color="auto"/>
              <w:bottom w:val="single" w:sz="4" w:space="0" w:color="auto"/>
            </w:tcBorders>
          </w:tcPr>
          <w:p w:rsidR="009A6BD7" w:rsidRPr="00D361A3" w:rsidRDefault="009A6BD7" w:rsidP="00A10386">
            <w:pPr>
              <w:spacing w:after="0" w:line="240" w:lineRule="auto"/>
              <w:rPr>
                <w:rFonts w:ascii="Times New Roman" w:hAnsi="Times New Roman" w:cs="Times New Roman"/>
              </w:rPr>
            </w:pPr>
            <w:r w:rsidRPr="009A6BD7">
              <w:rPr>
                <w:rFonts w:ascii="Times New Roman" w:hAnsi="Times New Roman" w:cs="Times New Roman"/>
                <w:b/>
                <w:bCs/>
                <w:iCs/>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7347" w:type="dxa"/>
            <w:tcBorders>
              <w:top w:val="single" w:sz="4" w:space="0" w:color="auto"/>
              <w:left w:val="single" w:sz="4" w:space="0" w:color="auto"/>
              <w:bottom w:val="single" w:sz="4" w:space="0" w:color="auto"/>
            </w:tcBorders>
          </w:tcPr>
          <w:p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xml:space="preserve">Установлен </w:t>
            </w:r>
            <w:r w:rsidRPr="00984EEE">
              <w:rPr>
                <w:rFonts w:ascii="Times New Roman" w:eastAsia="Times New Roman" w:hAnsi="Times New Roman" w:cs="Times New Roman"/>
                <w:lang w:eastAsia="ru-RU"/>
              </w:rPr>
              <w:t>приоритет товаров</w:t>
            </w:r>
            <w:r w:rsidRPr="003B086A">
              <w:rPr>
                <w:rFonts w:ascii="Times New Roman" w:eastAsia="Times New Roman" w:hAnsi="Times New Roman" w:cs="Times New Roman"/>
                <w:lang w:eastAsia="ru-RU"/>
              </w:rPr>
              <w:t xml:space="preserve"> российского происхождения в соответствии с требованиями постановления Правительства РФ от 16.09.2016 № 925.</w:t>
            </w:r>
          </w:p>
          <w:p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rsidR="009A6BD7" w:rsidRPr="00D361A3" w:rsidRDefault="00BE367C" w:rsidP="00BE367C">
            <w:pPr>
              <w:spacing w:after="0" w:line="240" w:lineRule="auto"/>
              <w:rPr>
                <w:rFonts w:ascii="Times New Roman" w:hAnsi="Times New Roman" w:cs="Times New Roman"/>
              </w:rPr>
            </w:pPr>
            <w:r w:rsidRPr="003B086A">
              <w:rPr>
                <w:rFonts w:ascii="Times New Roman" w:eastAsia="Times New Roman" w:hAnsi="Times New Roman" w:cs="Times New Roman"/>
                <w:lang w:eastAsia="ru-RU"/>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rsidR="00332DDB" w:rsidRDefault="00332DDB"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3E6D51">
        <w:rPr>
          <w:rFonts w:ascii="Times New Roman" w:hAnsi="Times New Roman" w:cs="Times New Roman"/>
        </w:rPr>
        <w:t>Приложение № 1 к Информационной карте</w:t>
      </w: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F30153" w:rsidRPr="003E6D51" w:rsidRDefault="00F30153" w:rsidP="00F30153">
      <w:pPr>
        <w:ind w:firstLine="709"/>
        <w:jc w:val="center"/>
        <w:rPr>
          <w:rFonts w:ascii="Times New Roman" w:hAnsi="Times New Roman" w:cs="Times New Roman"/>
          <w:b/>
        </w:rPr>
      </w:pPr>
      <w:r w:rsidRPr="00C0611A">
        <w:rPr>
          <w:rFonts w:ascii="Times New Roman" w:hAnsi="Times New Roman" w:cs="Times New Roman"/>
          <w:b/>
        </w:rPr>
        <w:t>СПРАВКА-ОБОСНОВАНИЕ</w:t>
      </w:r>
    </w:p>
    <w:p w:rsidR="00F30153" w:rsidRDefault="00F30153" w:rsidP="00F30153">
      <w:pPr>
        <w:ind w:firstLine="709"/>
        <w:jc w:val="center"/>
        <w:rPr>
          <w:rFonts w:ascii="Times New Roman" w:hAnsi="Times New Roman" w:cs="Times New Roman"/>
          <w:b/>
        </w:rPr>
      </w:pPr>
      <w:r w:rsidRPr="003E6D51">
        <w:rPr>
          <w:rFonts w:ascii="Times New Roman" w:hAnsi="Times New Roman" w:cs="Times New Roman"/>
          <w:b/>
        </w:rPr>
        <w:t xml:space="preserve">начальной (максимальной) цены </w:t>
      </w:r>
      <w:r>
        <w:rPr>
          <w:rFonts w:ascii="Times New Roman" w:hAnsi="Times New Roman" w:cs="Times New Roman"/>
          <w:b/>
        </w:rPr>
        <w:t>Договор</w:t>
      </w:r>
      <w:r w:rsidRPr="003E6D51">
        <w:rPr>
          <w:rFonts w:ascii="Times New Roman" w:hAnsi="Times New Roman" w:cs="Times New Roman"/>
          <w:b/>
        </w:rPr>
        <w:t xml:space="preserve">а в соответствии с </w:t>
      </w:r>
    </w:p>
    <w:p w:rsidR="00F30153" w:rsidRPr="003E6D51" w:rsidRDefault="00F30153" w:rsidP="00F30153">
      <w:pPr>
        <w:ind w:firstLine="709"/>
        <w:jc w:val="center"/>
        <w:rPr>
          <w:rFonts w:ascii="Times New Roman" w:hAnsi="Times New Roman" w:cs="Times New Roman"/>
          <w:b/>
        </w:rPr>
      </w:pPr>
      <w:r>
        <w:rPr>
          <w:rFonts w:ascii="Times New Roman" w:hAnsi="Times New Roman" w:cs="Times New Roman"/>
          <w:b/>
        </w:rPr>
        <w:t>П</w:t>
      </w:r>
      <w:r w:rsidRPr="003E6D51">
        <w:rPr>
          <w:rFonts w:ascii="Times New Roman" w:hAnsi="Times New Roman" w:cs="Times New Roman"/>
          <w:b/>
        </w:rPr>
        <w:t>оложени</w:t>
      </w:r>
      <w:r>
        <w:rPr>
          <w:rFonts w:ascii="Times New Roman" w:hAnsi="Times New Roman" w:cs="Times New Roman"/>
          <w:b/>
        </w:rPr>
        <w:t>ем о закупках МУП «Жилищное хозяйство»</w:t>
      </w:r>
    </w:p>
    <w:p w:rsidR="00F30153" w:rsidRPr="003E6D51" w:rsidRDefault="00F30153" w:rsidP="00F30153">
      <w:pPr>
        <w:tabs>
          <w:tab w:val="left" w:pos="0"/>
          <w:tab w:val="left" w:pos="700"/>
        </w:tabs>
        <w:rPr>
          <w:rFonts w:ascii="Times New Roman" w:hAnsi="Times New Roman" w:cs="Times New Roman"/>
        </w:rPr>
      </w:pPr>
    </w:p>
    <w:p w:rsidR="00F30153" w:rsidRPr="003E6D51" w:rsidRDefault="00F30153" w:rsidP="00F30153">
      <w:pPr>
        <w:ind w:firstLine="720"/>
        <w:jc w:val="both"/>
        <w:rPr>
          <w:rFonts w:ascii="Times New Roman" w:hAnsi="Times New Roman" w:cs="Times New Roman"/>
        </w:rPr>
      </w:pPr>
      <w:r w:rsidRPr="003E6D51">
        <w:rPr>
          <w:rFonts w:ascii="Times New Roman" w:hAnsi="Times New Roman" w:cs="Times New Roman"/>
          <w:iCs/>
        </w:rPr>
        <w:t xml:space="preserve">Начальная (максимальная) цена </w:t>
      </w:r>
      <w:r>
        <w:rPr>
          <w:rFonts w:ascii="Times New Roman" w:hAnsi="Times New Roman" w:cs="Times New Roman"/>
          <w:iCs/>
        </w:rPr>
        <w:t>договора (далее - НМЦД</w:t>
      </w:r>
      <w:r w:rsidRPr="003E6D51">
        <w:rPr>
          <w:rFonts w:ascii="Times New Roman" w:hAnsi="Times New Roman" w:cs="Times New Roman"/>
          <w:iCs/>
        </w:rPr>
        <w:t>) определена методом сопоставимых рыночных цен (анализа рынка).</w:t>
      </w:r>
      <w:r w:rsidRPr="003E6D51">
        <w:rPr>
          <w:rFonts w:ascii="Times New Roman" w:hAnsi="Times New Roman" w:cs="Times New Roman"/>
        </w:rPr>
        <w:t xml:space="preserve"> Сведения о ценах, их поставщиках получены из коммерческих предложений, на сайтах в сети Интернет, рекламных проспектах. </w:t>
      </w:r>
    </w:p>
    <w:p w:rsidR="00F30153" w:rsidRPr="003E6D51" w:rsidRDefault="00F30153" w:rsidP="00F30153">
      <w:pPr>
        <w:ind w:firstLine="720"/>
        <w:jc w:val="both"/>
        <w:rPr>
          <w:rFonts w:ascii="Times New Roman" w:hAnsi="Times New Roman" w:cs="Times New Roman"/>
        </w:rPr>
      </w:pPr>
      <w:r w:rsidRPr="003E6D51">
        <w:rPr>
          <w:rFonts w:ascii="Times New Roman" w:hAnsi="Times New Roman" w:cs="Times New Roman"/>
        </w:rPr>
        <w:t xml:space="preserve">По итогам проведения анализа рынка выявлены Поставщики, оказывающие услуги, полностью соответствующие всем указанным требованиям: с учетом характеристик и условий в </w:t>
      </w:r>
      <w:r>
        <w:rPr>
          <w:rFonts w:ascii="Times New Roman" w:hAnsi="Times New Roman" w:cs="Times New Roman"/>
        </w:rPr>
        <w:t xml:space="preserve"> </w:t>
      </w:r>
      <w:r w:rsidRPr="003E6D51">
        <w:rPr>
          <w:rFonts w:ascii="Times New Roman" w:hAnsi="Times New Roman" w:cs="Times New Roman"/>
        </w:rPr>
        <w:t>соответствии с потребностью Заказчика и прочих расходов, связанных с поставкой услуг.</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№1 –</w:t>
      </w:r>
      <w:r>
        <w:rPr>
          <w:rFonts w:ascii="Times New Roman" w:hAnsi="Times New Roman" w:cs="Times New Roman"/>
        </w:rPr>
        <w:t xml:space="preserve"> 674 395,00 </w:t>
      </w:r>
      <w:r w:rsidRPr="003E6D51">
        <w:rPr>
          <w:rFonts w:ascii="Times New Roman" w:hAnsi="Times New Roman" w:cs="Times New Roman"/>
        </w:rPr>
        <w:t>руб.;</w:t>
      </w:r>
      <w:r>
        <w:rPr>
          <w:rFonts w:ascii="Times New Roman" w:hAnsi="Times New Roman" w:cs="Times New Roman"/>
        </w:rPr>
        <w:t xml:space="preserve"> </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№2 – </w:t>
      </w:r>
      <w:r>
        <w:rPr>
          <w:rFonts w:ascii="Times New Roman" w:hAnsi="Times New Roman" w:cs="Times New Roman"/>
        </w:rPr>
        <w:t>655 780,00</w:t>
      </w:r>
      <w:r w:rsidRPr="003E6D51">
        <w:rPr>
          <w:rFonts w:ascii="Times New Roman" w:hAnsi="Times New Roman" w:cs="Times New Roman"/>
        </w:rPr>
        <w:t xml:space="preserve"> руб.;</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№3 – </w:t>
      </w:r>
      <w:r>
        <w:rPr>
          <w:rFonts w:ascii="Times New Roman" w:hAnsi="Times New Roman" w:cs="Times New Roman"/>
        </w:rPr>
        <w:t>648 235,00</w:t>
      </w:r>
      <w:r w:rsidRPr="003E6D51">
        <w:rPr>
          <w:rFonts w:ascii="Times New Roman" w:hAnsi="Times New Roman" w:cs="Times New Roman"/>
        </w:rPr>
        <w:t xml:space="preserve"> руб.</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Средняя</w:t>
      </w:r>
      <w:r>
        <w:rPr>
          <w:rFonts w:ascii="Times New Roman" w:hAnsi="Times New Roman" w:cs="Times New Roman"/>
        </w:rPr>
        <w:t xml:space="preserve"> стоимость составляет: </w:t>
      </w:r>
      <w:bookmarkStart w:id="23" w:name="OLE_LINK1"/>
      <w:r>
        <w:rPr>
          <w:rFonts w:ascii="Times New Roman" w:hAnsi="Times New Roman" w:cs="Times New Roman"/>
        </w:rPr>
        <w:t>(674 395,00+655 780,00+648 235,00):3</w:t>
      </w:r>
      <w:bookmarkEnd w:id="23"/>
      <w:r>
        <w:rPr>
          <w:rFonts w:ascii="Times New Roman" w:hAnsi="Times New Roman" w:cs="Times New Roman"/>
        </w:rPr>
        <w:t>=659 470,00  руб.</w:t>
      </w:r>
    </w:p>
    <w:p w:rsidR="00F30153" w:rsidRPr="003E6D51" w:rsidRDefault="00F30153" w:rsidP="00F30153">
      <w:pPr>
        <w:pStyle w:val="af7"/>
        <w:tabs>
          <w:tab w:val="left" w:pos="0"/>
        </w:tabs>
        <w:ind w:left="525"/>
      </w:pPr>
    </w:p>
    <w:p w:rsidR="00F30153" w:rsidRPr="00B54368" w:rsidRDefault="00F30153" w:rsidP="00F30153">
      <w:pPr>
        <w:pStyle w:val="af7"/>
        <w:tabs>
          <w:tab w:val="left" w:pos="0"/>
        </w:tabs>
        <w:ind w:left="525"/>
        <w:rPr>
          <w:rFonts w:ascii="Times New Roman" w:hAnsi="Times New Roman"/>
          <w:b/>
        </w:rPr>
      </w:pPr>
      <w:r w:rsidRPr="00B54368">
        <w:rPr>
          <w:rFonts w:ascii="Times New Roman" w:hAnsi="Times New Roman"/>
        </w:rPr>
        <w:t xml:space="preserve">По итогам проведения анализа рынка начальная (максимальная) цена договора определена в размере  </w:t>
      </w:r>
      <w:r w:rsidRPr="00B54368">
        <w:rPr>
          <w:rFonts w:ascii="Times New Roman" w:hAnsi="Times New Roman"/>
          <w:b/>
        </w:rPr>
        <w:t>659 470</w:t>
      </w:r>
      <w:r w:rsidRPr="00B54368">
        <w:rPr>
          <w:rFonts w:ascii="Times New Roman" w:hAnsi="Times New Roman"/>
        </w:rPr>
        <w:t xml:space="preserve"> </w:t>
      </w:r>
      <w:r w:rsidRPr="00B54368">
        <w:rPr>
          <w:rFonts w:ascii="Times New Roman" w:hAnsi="Times New Roman"/>
          <w:b/>
        </w:rPr>
        <w:t>рублей 00 копеек.</w:t>
      </w:r>
    </w:p>
    <w:p w:rsidR="00F30153" w:rsidRPr="003E6D51" w:rsidRDefault="00F30153" w:rsidP="00F30153">
      <w:pPr>
        <w:pStyle w:val="af7"/>
        <w:tabs>
          <w:tab w:val="left" w:pos="0"/>
        </w:tabs>
        <w:ind w:left="525"/>
        <w:rPr>
          <w:b/>
        </w:rPr>
      </w:pPr>
      <w:r>
        <w:rPr>
          <w:b/>
        </w:rPr>
        <w:t xml:space="preserve"> </w:t>
      </w:r>
    </w:p>
    <w:p w:rsidR="00F30153" w:rsidRPr="003E6D51" w:rsidRDefault="00986B3B" w:rsidP="00F30153">
      <w:pPr>
        <w:tabs>
          <w:tab w:val="left" w:pos="0"/>
        </w:tabs>
        <w:ind w:firstLine="709"/>
        <w:rPr>
          <w:rFonts w:ascii="Times New Roman" w:hAnsi="Times New Roman" w:cs="Times New Roman"/>
          <w:b/>
        </w:rPr>
      </w:pPr>
      <w:r>
        <w:rPr>
          <w:rFonts w:ascii="Times New Roman" w:hAnsi="Times New Roman" w:cs="Times New Roman"/>
          <w:b/>
        </w:rPr>
        <w:t xml:space="preserve"> </w:t>
      </w:r>
    </w:p>
    <w:p w:rsidR="00F30153" w:rsidRPr="003E6D51" w:rsidRDefault="00F30153" w:rsidP="00F30153">
      <w:pPr>
        <w:tabs>
          <w:tab w:val="left" w:pos="0"/>
        </w:tabs>
        <w:ind w:firstLine="709"/>
        <w:rPr>
          <w:rFonts w:ascii="Times New Roman" w:hAnsi="Times New Roman" w:cs="Times New Roman"/>
          <w:b/>
        </w:rPr>
      </w:pPr>
    </w:p>
    <w:p w:rsidR="00F30153" w:rsidRPr="003E6D51" w:rsidRDefault="00F30153" w:rsidP="00F30153">
      <w:pPr>
        <w:rPr>
          <w:rFonts w:ascii="Times New Roman" w:hAnsi="Times New Roman" w:cs="Times New Roman"/>
        </w:rPr>
      </w:pPr>
      <w:r>
        <w:rPr>
          <w:rFonts w:ascii="Times New Roman" w:hAnsi="Times New Roman" w:cs="Times New Roman"/>
          <w:b/>
        </w:rPr>
        <w:t xml:space="preserve">         </w:t>
      </w:r>
      <w:r w:rsidRPr="003E6D51">
        <w:rPr>
          <w:rFonts w:ascii="Times New Roman" w:hAnsi="Times New Roman" w:cs="Times New Roman"/>
          <w:b/>
        </w:rPr>
        <w:t xml:space="preserve">Специалист по закупкам _____________________ </w:t>
      </w:r>
      <w:r w:rsidR="00B54368">
        <w:rPr>
          <w:rFonts w:ascii="Times New Roman" w:hAnsi="Times New Roman" w:cs="Times New Roman"/>
          <w:b/>
        </w:rPr>
        <w:t>Коранова Т.М.</w:t>
      </w:r>
    </w:p>
    <w:p w:rsidR="00F30153" w:rsidRPr="003E6D51" w:rsidRDefault="00F30153" w:rsidP="00F30153">
      <w:pPr>
        <w:rPr>
          <w:rFonts w:ascii="Times New Roman" w:hAnsi="Times New Roman" w:cs="Times New Roman"/>
        </w:rPr>
      </w:pPr>
    </w:p>
    <w:p w:rsidR="00F30153" w:rsidRPr="003E6D51" w:rsidRDefault="00F30153" w:rsidP="00F30153">
      <w:pPr>
        <w:rPr>
          <w:rFonts w:ascii="Times New Roman" w:hAnsi="Times New Roman" w:cs="Times New Roman"/>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F0589C" w:rsidRDefault="00F0589C" w:rsidP="00F0589C">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olor w:val="000000" w:themeColor="text1"/>
          <w:sz w:val="22"/>
          <w:szCs w:val="22"/>
        </w:rPr>
      </w:pPr>
      <w:r>
        <w:rPr>
          <w:b/>
          <w:color w:val="000000" w:themeColor="text1"/>
          <w:sz w:val="22"/>
          <w:szCs w:val="22"/>
        </w:rPr>
        <w:t>1</w:t>
      </w:r>
      <w:r w:rsidR="00A72CB0">
        <w:rPr>
          <w:b/>
          <w:color w:val="000000" w:themeColor="text1"/>
          <w:sz w:val="22"/>
          <w:szCs w:val="22"/>
        </w:rPr>
        <w:t>1</w:t>
      </w:r>
      <w:r>
        <w:rPr>
          <w:b/>
          <w:color w:val="000000" w:themeColor="text1"/>
          <w:sz w:val="22"/>
          <w:szCs w:val="22"/>
        </w:rPr>
        <w:t xml:space="preserve">. </w:t>
      </w:r>
      <w:r w:rsidRPr="00F0589C">
        <w:rPr>
          <w:b/>
          <w:color w:val="000000" w:themeColor="text1"/>
          <w:sz w:val="22"/>
          <w:szCs w:val="22"/>
        </w:rPr>
        <w:t xml:space="preserve">ПРОЕКТ </w:t>
      </w:r>
      <w:r>
        <w:rPr>
          <w:b/>
          <w:color w:val="000000" w:themeColor="text1"/>
          <w:sz w:val="22"/>
          <w:szCs w:val="22"/>
        </w:rPr>
        <w:t>ДОГОВОРА</w:t>
      </w:r>
    </w:p>
    <w:p w:rsidR="00226739" w:rsidRPr="00226739" w:rsidRDefault="00226739" w:rsidP="00226739">
      <w:pPr>
        <w:rPr>
          <w:lang w:eastAsia="ru-RU"/>
        </w:rPr>
      </w:pPr>
    </w:p>
    <w:p w:rsidR="00F0589C" w:rsidRPr="003F1642" w:rsidRDefault="00F0589C" w:rsidP="00B5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r>
        <w:rPr>
          <w:rFonts w:ascii="Times New Roman" w:hAnsi="Times New Roman" w:cs="Times New Roman"/>
          <w:b/>
          <w:bCs/>
        </w:rPr>
        <w:t>ДОГОВОР</w:t>
      </w:r>
      <w:r w:rsidRPr="003F1642">
        <w:rPr>
          <w:rFonts w:ascii="Times New Roman" w:hAnsi="Times New Roman" w:cs="Times New Roman"/>
          <w:b/>
          <w:bCs/>
        </w:rPr>
        <w:t xml:space="preserve"> № ________</w:t>
      </w:r>
    </w:p>
    <w:p w:rsidR="00B54368" w:rsidRPr="00CE4D4F" w:rsidRDefault="00B54368" w:rsidP="00B54368">
      <w:pPr>
        <w:jc w:val="center"/>
        <w:rPr>
          <w:rFonts w:ascii="Times New Roman" w:hAnsi="Times New Roman" w:cs="Times New Roman"/>
          <w:b/>
          <w:bCs/>
        </w:rPr>
      </w:pPr>
      <w:r w:rsidRPr="00CE4D4F">
        <w:rPr>
          <w:rFonts w:ascii="Times New Roman" w:hAnsi="Times New Roman" w:cs="Times New Roman"/>
          <w:b/>
        </w:rPr>
        <w:t>на поставку товара</w:t>
      </w:r>
    </w:p>
    <w:p w:rsidR="006B21E5" w:rsidRPr="00CE4D4F" w:rsidRDefault="006B21E5" w:rsidP="00B54368">
      <w:pPr>
        <w:shd w:val="clear" w:color="auto" w:fill="FFFFFF"/>
        <w:spacing w:after="0" w:line="240" w:lineRule="auto"/>
        <w:jc w:val="center"/>
      </w:pPr>
      <w:r w:rsidRPr="00CE4D4F">
        <w:t xml:space="preserve">                                                            </w:t>
      </w:r>
    </w:p>
    <w:p w:rsidR="006B21E5" w:rsidRPr="00CE4D4F" w:rsidRDefault="006B21E5" w:rsidP="00B54368">
      <w:pPr>
        <w:rPr>
          <w:rFonts w:ascii="Times New Roman" w:hAnsi="Times New Roman" w:cs="Times New Roman"/>
        </w:rPr>
      </w:pPr>
      <w:r w:rsidRPr="00CE4D4F">
        <w:rPr>
          <w:rFonts w:ascii="Times New Roman" w:hAnsi="Times New Roman" w:cs="Times New Roman"/>
          <w:b/>
        </w:rPr>
        <w:t xml:space="preserve"> </w:t>
      </w:r>
      <w:r w:rsidRPr="00CE4D4F">
        <w:rPr>
          <w:rFonts w:ascii="Times New Roman" w:hAnsi="Times New Roman" w:cs="Times New Roman"/>
        </w:rPr>
        <w:t xml:space="preserve">г. Краснознаменск               </w:t>
      </w:r>
      <w:r w:rsidR="00B54368">
        <w:rPr>
          <w:rFonts w:ascii="Times New Roman" w:hAnsi="Times New Roman" w:cs="Times New Roman"/>
        </w:rPr>
        <w:t xml:space="preserve">                                </w:t>
      </w:r>
      <w:r w:rsidRPr="00CE4D4F">
        <w:rPr>
          <w:rFonts w:ascii="Times New Roman" w:hAnsi="Times New Roman" w:cs="Times New Roman"/>
        </w:rPr>
        <w:t xml:space="preserve">                                              «_____» _____________ 20</w:t>
      </w:r>
      <w:r w:rsidR="00B54368">
        <w:rPr>
          <w:rFonts w:ascii="Times New Roman" w:hAnsi="Times New Roman" w:cs="Times New Roman"/>
        </w:rPr>
        <w:t>20</w:t>
      </w:r>
      <w:r w:rsidRPr="00CE4D4F">
        <w:rPr>
          <w:rFonts w:ascii="Times New Roman" w:hAnsi="Times New Roman" w:cs="Times New Roman"/>
        </w:rPr>
        <w:t xml:space="preserve"> г.</w:t>
      </w:r>
    </w:p>
    <w:p w:rsidR="006B21E5" w:rsidRPr="00CE4D4F" w:rsidRDefault="006B21E5" w:rsidP="006B21E5">
      <w:pPr>
        <w:ind w:firstLine="708"/>
        <w:jc w:val="both"/>
        <w:rPr>
          <w:rFonts w:ascii="Times New Roman" w:hAnsi="Times New Roman" w:cs="Times New Roman"/>
        </w:rPr>
      </w:pPr>
    </w:p>
    <w:p w:rsidR="006B21E5" w:rsidRDefault="006B21E5" w:rsidP="009805A5">
      <w:pPr>
        <w:spacing w:after="0" w:line="240" w:lineRule="auto"/>
        <w:ind w:firstLine="708"/>
        <w:jc w:val="both"/>
        <w:rPr>
          <w:rFonts w:ascii="Times New Roman" w:hAnsi="Times New Roman" w:cs="Times New Roman"/>
        </w:rPr>
      </w:pPr>
      <w:r w:rsidRPr="00CE4D4F">
        <w:rPr>
          <w:rFonts w:ascii="Times New Roman" w:hAnsi="Times New Roman" w:cs="Times New Roman"/>
        </w:rPr>
        <w:t xml:space="preserve"> </w:t>
      </w:r>
      <w:r w:rsidRPr="00CE4D4F">
        <w:rPr>
          <w:rFonts w:ascii="Times New Roman" w:hAnsi="Times New Roman" w:cs="Times New Roman"/>
          <w:b/>
        </w:rPr>
        <w:t>Муниципальное унитарное предприятие  «Жилищное хозяйство»</w:t>
      </w:r>
      <w:r w:rsidRPr="00CE4D4F">
        <w:rPr>
          <w:rFonts w:ascii="Times New Roman" w:hAnsi="Times New Roman" w:cs="Times New Roman"/>
        </w:rPr>
        <w:t xml:space="preserve">, именуемое в дальнейшем </w:t>
      </w:r>
      <w:r w:rsidRPr="00CE4D4F">
        <w:rPr>
          <w:rFonts w:ascii="Times New Roman" w:hAnsi="Times New Roman" w:cs="Times New Roman"/>
          <w:b/>
        </w:rPr>
        <w:t>«Заказчик»</w:t>
      </w:r>
      <w:r w:rsidRPr="00CE4D4F">
        <w:rPr>
          <w:rFonts w:ascii="Times New Roman" w:hAnsi="Times New Roman" w:cs="Times New Roman"/>
        </w:rPr>
        <w:t xml:space="preserve">, в лице генерального директора Савинского Дмитрия Сергеевича, действующего на основании </w:t>
      </w:r>
      <w:r w:rsidRPr="00CE4D4F">
        <w:rPr>
          <w:rFonts w:ascii="Times New Roman" w:hAnsi="Times New Roman" w:cs="Times New Roman"/>
          <w:u w:val="single"/>
        </w:rPr>
        <w:t>Устава,</w:t>
      </w:r>
      <w:r w:rsidRPr="00CE4D4F">
        <w:rPr>
          <w:rFonts w:ascii="Times New Roman" w:hAnsi="Times New Roman" w:cs="Times New Roman"/>
        </w:rPr>
        <w:t xml:space="preserve"> и _______________, именуемое в дальнейшем </w:t>
      </w:r>
      <w:r w:rsidRPr="00CE4D4F">
        <w:rPr>
          <w:rFonts w:ascii="Times New Roman" w:hAnsi="Times New Roman" w:cs="Times New Roman"/>
          <w:b/>
        </w:rPr>
        <w:t>«Поставщик»</w:t>
      </w:r>
      <w:r w:rsidRPr="00CE4D4F">
        <w:rPr>
          <w:rFonts w:ascii="Times New Roman" w:hAnsi="Times New Roman" w:cs="Times New Roman"/>
        </w:rPr>
        <w:t>, в лице ________________________________, действующего на основании __________, с другой стороны, совместно именуемые в дальнейшем «Стороны», с соблюдением требований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(далее - Федеральный закон), Положения об организации закупок товаров, работ, услуг для нужд МУП «Жилищное хозяйство» (далее – Положение) и иных нормативных актов Российской Федерации, на основании результатов осуществления аукциона в электронной форме, протокол № ___ от  ______г., заключили настоящий Договор   о нижеследующем:</w:t>
      </w:r>
    </w:p>
    <w:p w:rsidR="009805A5" w:rsidRPr="00CE4D4F" w:rsidRDefault="009805A5" w:rsidP="009805A5">
      <w:pPr>
        <w:spacing w:after="0" w:line="240" w:lineRule="auto"/>
        <w:ind w:firstLine="708"/>
        <w:jc w:val="both"/>
        <w:rPr>
          <w:rFonts w:ascii="Times New Roman" w:hAnsi="Times New Roman" w:cs="Times New Roman"/>
        </w:rPr>
      </w:pPr>
    </w:p>
    <w:p w:rsidR="006B21E5" w:rsidRPr="00CE4D4F" w:rsidRDefault="006B21E5" w:rsidP="009805A5">
      <w:pPr>
        <w:spacing w:after="0" w:line="240" w:lineRule="auto"/>
        <w:jc w:val="center"/>
        <w:rPr>
          <w:rFonts w:ascii="Times New Roman" w:hAnsi="Times New Roman" w:cs="Times New Roman"/>
        </w:rPr>
      </w:pPr>
      <w:r w:rsidRPr="00CE4D4F">
        <w:rPr>
          <w:rFonts w:ascii="Times New Roman" w:hAnsi="Times New Roman" w:cs="Times New Roman"/>
          <w:b/>
        </w:rPr>
        <w:t>1. ПРЕДМЕТ ДОГОВОРА</w:t>
      </w:r>
    </w:p>
    <w:p w:rsidR="006B21E5" w:rsidRPr="00CE4D4F" w:rsidRDefault="006B21E5" w:rsidP="009805A5">
      <w:pPr>
        <w:spacing w:after="0" w:line="240" w:lineRule="auto"/>
        <w:ind w:firstLine="709"/>
        <w:jc w:val="both"/>
        <w:rPr>
          <w:rFonts w:ascii="Times New Roman" w:hAnsi="Times New Roman" w:cs="Times New Roman"/>
          <w:bCs/>
        </w:rPr>
      </w:pPr>
      <w:r w:rsidRPr="00CE4D4F">
        <w:rPr>
          <w:rFonts w:ascii="Times New Roman" w:hAnsi="Times New Roman" w:cs="Times New Roman"/>
          <w:bCs/>
        </w:rPr>
        <w:t>1.1.</w:t>
      </w:r>
      <w:r w:rsidRPr="00CE4D4F">
        <w:rPr>
          <w:rFonts w:ascii="Times New Roman" w:hAnsi="Times New Roman" w:cs="Times New Roman"/>
          <w:b/>
          <w:bCs/>
        </w:rPr>
        <w:t xml:space="preserve">  З</w:t>
      </w:r>
      <w:r w:rsidRPr="00CE4D4F">
        <w:rPr>
          <w:rFonts w:ascii="Times New Roman" w:hAnsi="Times New Roman" w:cs="Times New Roman"/>
          <w:bCs/>
        </w:rPr>
        <w:t xml:space="preserve">аказчик поручает, а Поставщик принимает на себя обязательства по поставке </w:t>
      </w:r>
      <w:r w:rsidR="00850B77" w:rsidRPr="006F367F">
        <w:rPr>
          <w:rFonts w:ascii="Times New Roman" w:hAnsi="Times New Roman" w:cs="Times New Roman"/>
        </w:rPr>
        <w:t>поставка садового инструмента, инвентаря, грунта растительн</w:t>
      </w:r>
      <w:r w:rsidR="00850B77">
        <w:rPr>
          <w:rFonts w:ascii="Times New Roman" w:hAnsi="Times New Roman" w:cs="Times New Roman"/>
        </w:rPr>
        <w:t>ого</w:t>
      </w:r>
      <w:r>
        <w:rPr>
          <w:rFonts w:ascii="Times New Roman" w:hAnsi="Times New Roman" w:cs="Times New Roman"/>
          <w:bCs/>
        </w:rPr>
        <w:t xml:space="preserve"> для нужд предприятия</w:t>
      </w:r>
      <w:r w:rsidRPr="00CE4D4F">
        <w:rPr>
          <w:rFonts w:ascii="Times New Roman" w:hAnsi="Times New Roman" w:cs="Times New Roman"/>
          <w:bCs/>
        </w:rPr>
        <w:t xml:space="preserve"> (далее – Товар) в количестве и ассортименте, указанных в </w:t>
      </w:r>
      <w:r>
        <w:rPr>
          <w:rFonts w:ascii="Times New Roman" w:hAnsi="Times New Roman" w:cs="Times New Roman"/>
          <w:bCs/>
        </w:rPr>
        <w:t xml:space="preserve">Техническом задании (приложение № 1) и </w:t>
      </w:r>
      <w:r w:rsidRPr="00CE4D4F">
        <w:rPr>
          <w:rFonts w:ascii="Times New Roman" w:hAnsi="Times New Roman" w:cs="Times New Roman"/>
          <w:bCs/>
        </w:rPr>
        <w:t>Спецификации (приложение №</w:t>
      </w:r>
      <w:r>
        <w:rPr>
          <w:rFonts w:ascii="Times New Roman" w:hAnsi="Times New Roman" w:cs="Times New Roman"/>
          <w:bCs/>
        </w:rPr>
        <w:t>2</w:t>
      </w:r>
      <w:r w:rsidRPr="00CE4D4F">
        <w:rPr>
          <w:rFonts w:ascii="Times New Roman" w:hAnsi="Times New Roman" w:cs="Times New Roman"/>
          <w:bCs/>
        </w:rPr>
        <w:t>), являющ</w:t>
      </w:r>
      <w:r>
        <w:rPr>
          <w:rFonts w:ascii="Times New Roman" w:hAnsi="Times New Roman" w:cs="Times New Roman"/>
          <w:bCs/>
        </w:rPr>
        <w:t>их</w:t>
      </w:r>
      <w:r w:rsidRPr="00CE4D4F">
        <w:rPr>
          <w:rFonts w:ascii="Times New Roman" w:hAnsi="Times New Roman" w:cs="Times New Roman"/>
          <w:bCs/>
        </w:rPr>
        <w:t>ся неотъемлем</w:t>
      </w:r>
      <w:r>
        <w:rPr>
          <w:rFonts w:ascii="Times New Roman" w:hAnsi="Times New Roman" w:cs="Times New Roman"/>
          <w:bCs/>
        </w:rPr>
        <w:t>ыми</w:t>
      </w:r>
      <w:r w:rsidRPr="00CE4D4F">
        <w:rPr>
          <w:rFonts w:ascii="Times New Roman" w:hAnsi="Times New Roman" w:cs="Times New Roman"/>
          <w:bCs/>
        </w:rPr>
        <w:t xml:space="preserve"> част</w:t>
      </w:r>
      <w:r>
        <w:rPr>
          <w:rFonts w:ascii="Times New Roman" w:hAnsi="Times New Roman" w:cs="Times New Roman"/>
          <w:bCs/>
        </w:rPr>
        <w:t>ями</w:t>
      </w:r>
      <w:r w:rsidRPr="00CE4D4F">
        <w:rPr>
          <w:rFonts w:ascii="Times New Roman" w:hAnsi="Times New Roman" w:cs="Times New Roman"/>
          <w:bCs/>
        </w:rPr>
        <w:t xml:space="preserve"> настоящего Договора.</w:t>
      </w:r>
    </w:p>
    <w:p w:rsidR="006B21E5" w:rsidRPr="00CE4D4F" w:rsidRDefault="006B21E5" w:rsidP="009805A5">
      <w:pPr>
        <w:spacing w:after="0" w:line="240" w:lineRule="auto"/>
        <w:ind w:firstLine="709"/>
        <w:jc w:val="both"/>
        <w:rPr>
          <w:rFonts w:ascii="Times New Roman" w:hAnsi="Times New Roman" w:cs="Times New Roman"/>
          <w:bCs/>
        </w:rPr>
      </w:pPr>
      <w:r w:rsidRPr="00CE4D4F">
        <w:rPr>
          <w:rFonts w:ascii="Times New Roman" w:hAnsi="Times New Roman" w:cs="Times New Roman"/>
          <w:bCs/>
        </w:rPr>
        <w:t xml:space="preserve">1.2. Товар, поставляемый согласно настоящему договору, должен соответствовать требованиям государственных стандартов Российской Федерации. </w:t>
      </w:r>
    </w:p>
    <w:p w:rsidR="006B21E5" w:rsidRPr="00CE4D4F" w:rsidRDefault="006B21E5" w:rsidP="009805A5">
      <w:pPr>
        <w:shd w:val="clear" w:color="auto" w:fill="FFFFFF"/>
        <w:tabs>
          <w:tab w:val="left" w:pos="1906"/>
        </w:tabs>
        <w:spacing w:after="0" w:line="240" w:lineRule="auto"/>
        <w:ind w:firstLine="709"/>
        <w:jc w:val="both"/>
        <w:rPr>
          <w:rFonts w:ascii="Times New Roman" w:hAnsi="Times New Roman" w:cs="Times New Roman"/>
        </w:rPr>
      </w:pPr>
      <w:r w:rsidRPr="00CE4D4F">
        <w:rPr>
          <w:rFonts w:ascii="Times New Roman" w:hAnsi="Times New Roman" w:cs="Times New Roman"/>
        </w:rPr>
        <w:t>1.3. Поставщик гарантирует соблюдение надлежащих условий хранения Товара до его передачи Покупателю.</w:t>
      </w:r>
    </w:p>
    <w:p w:rsidR="006B21E5" w:rsidRPr="00CE4D4F" w:rsidRDefault="006B21E5" w:rsidP="009805A5">
      <w:pPr>
        <w:spacing w:after="0" w:line="240" w:lineRule="auto"/>
        <w:jc w:val="center"/>
        <w:rPr>
          <w:rFonts w:ascii="Times New Roman" w:hAnsi="Times New Roman" w:cs="Times New Roman"/>
          <w:b/>
          <w:bCs/>
        </w:rPr>
      </w:pPr>
    </w:p>
    <w:p w:rsidR="006B21E5" w:rsidRPr="00CE4D4F" w:rsidRDefault="006B21E5" w:rsidP="009805A5">
      <w:pPr>
        <w:spacing w:after="0" w:line="240" w:lineRule="auto"/>
        <w:jc w:val="center"/>
        <w:rPr>
          <w:rFonts w:ascii="Times New Roman" w:eastAsia="Arial" w:hAnsi="Times New Roman" w:cs="Times New Roman"/>
        </w:rPr>
      </w:pPr>
      <w:r w:rsidRPr="00CE4D4F">
        <w:rPr>
          <w:rFonts w:ascii="Times New Roman" w:hAnsi="Times New Roman" w:cs="Times New Roman"/>
          <w:b/>
        </w:rPr>
        <w:t>2. ЦЕНА, СРОКИ ОПЛАТЫ И ПОСТАВКИ</w:t>
      </w:r>
    </w:p>
    <w:p w:rsidR="006B21E5" w:rsidRPr="00CE4D4F" w:rsidRDefault="006B21E5" w:rsidP="009805A5">
      <w:pPr>
        <w:spacing w:after="0" w:line="240" w:lineRule="auto"/>
        <w:ind w:firstLine="540"/>
        <w:jc w:val="both"/>
        <w:rPr>
          <w:rFonts w:ascii="Times New Roman" w:hAnsi="Times New Roman" w:cs="Times New Roman"/>
          <w:i/>
        </w:rPr>
      </w:pPr>
      <w:r w:rsidRPr="00CE4D4F">
        <w:rPr>
          <w:rFonts w:ascii="Times New Roman" w:eastAsia="Arial" w:hAnsi="Times New Roman" w:cs="Times New Roman"/>
        </w:rPr>
        <w:t xml:space="preserve">2.1. Общая цена товаров по настоящему Договору составляет _____________ (________) рублей __копеек, в т.ч. НДС 20% - ______________ (_________) рублей __копеек. </w:t>
      </w:r>
      <w:r w:rsidRPr="00CE4D4F">
        <w:rPr>
          <w:rFonts w:ascii="Times New Roman" w:hAnsi="Times New Roman" w:cs="Times New Roman"/>
          <w:i/>
        </w:rPr>
        <w:t>При освобождении от уплаты НДС требуется указать основание в соответствии с Налоговым кодексом Российской Федерации.</w:t>
      </w:r>
    </w:p>
    <w:p w:rsidR="006B21E5" w:rsidRPr="00CE4D4F" w:rsidRDefault="006B21E5" w:rsidP="009805A5">
      <w:pPr>
        <w:tabs>
          <w:tab w:val="left" w:pos="709"/>
        </w:tabs>
        <w:spacing w:after="0" w:line="240" w:lineRule="auto"/>
        <w:ind w:firstLine="600"/>
        <w:jc w:val="both"/>
        <w:rPr>
          <w:rFonts w:ascii="Times New Roman" w:hAnsi="Times New Roman" w:cs="Times New Roman"/>
          <w:i/>
        </w:rPr>
      </w:pPr>
      <w:r w:rsidRPr="00CE4D4F">
        <w:rPr>
          <w:rFonts w:ascii="Times New Roman" w:hAnsi="Times New Roman" w:cs="Times New Roman"/>
          <w:i/>
        </w:rPr>
        <w:t>*В случае если Договор будет заключен с физическим лицом, сумма, подлежащая уплате такому физическому лицу, уменьшается на размер налоговых платежей, связанных с оплатой Договора.</w:t>
      </w:r>
    </w:p>
    <w:p w:rsidR="006B21E5" w:rsidRPr="00CE4D4F" w:rsidRDefault="006B21E5" w:rsidP="009805A5">
      <w:pPr>
        <w:tabs>
          <w:tab w:val="left" w:pos="709"/>
        </w:tabs>
        <w:spacing w:after="0" w:line="240" w:lineRule="auto"/>
        <w:ind w:firstLine="600"/>
        <w:jc w:val="both"/>
        <w:rPr>
          <w:rFonts w:ascii="Times New Roman" w:hAnsi="Times New Roman" w:cs="Times New Roman"/>
          <w:i/>
        </w:rPr>
      </w:pPr>
      <w:r w:rsidRPr="00CE4D4F">
        <w:rPr>
          <w:rFonts w:ascii="Times New Roman" w:hAnsi="Times New Roman" w:cs="Times New Roman"/>
          <w:i/>
        </w:rPr>
        <w:t>*В случае если Договор будет заключен с Индивидуальным предпринимателем, у которого не зарегистрирован в ЕГРИП соответствующий предмету Договора ОКВЭД, сумма, подлежащая уплате такому ИП, уменьшается на размер налоговых платежей, связанных с оплатой Договора.</w:t>
      </w:r>
    </w:p>
    <w:p w:rsidR="006B21E5" w:rsidRPr="00CE4D4F" w:rsidRDefault="006B21E5" w:rsidP="009805A5">
      <w:pPr>
        <w:widowControl w:val="0"/>
        <w:autoSpaceDE w:val="0"/>
        <w:autoSpaceDN w:val="0"/>
        <w:adjustRightInd w:val="0"/>
        <w:spacing w:after="0" w:line="240" w:lineRule="auto"/>
        <w:ind w:right="-1" w:firstLine="567"/>
        <w:jc w:val="both"/>
        <w:rPr>
          <w:rFonts w:ascii="Times New Roman" w:hAnsi="Times New Roman" w:cs="Times New Roman"/>
        </w:rPr>
      </w:pPr>
      <w:r w:rsidRPr="00CE4D4F">
        <w:rPr>
          <w:rFonts w:ascii="Times New Roman" w:hAnsi="Times New Roman" w:cs="Times New Roman"/>
        </w:rPr>
        <w:t>2.2.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6B21E5" w:rsidRPr="00CE4D4F" w:rsidRDefault="006B21E5" w:rsidP="009805A5">
      <w:pPr>
        <w:widowControl w:val="0"/>
        <w:autoSpaceDE w:val="0"/>
        <w:autoSpaceDN w:val="0"/>
        <w:adjustRightInd w:val="0"/>
        <w:spacing w:after="0" w:line="240" w:lineRule="auto"/>
        <w:ind w:right="-1" w:firstLine="567"/>
        <w:jc w:val="both"/>
        <w:rPr>
          <w:rFonts w:ascii="Times New Roman" w:hAnsi="Times New Roman" w:cs="Times New Roman"/>
        </w:rPr>
      </w:pPr>
      <w:r w:rsidRPr="00CE4D4F">
        <w:rPr>
          <w:rFonts w:ascii="Times New Roman" w:hAnsi="Times New Roman" w:cs="Times New Roman"/>
        </w:rPr>
        <w:t xml:space="preserve">2.3. Оплата товара производится в течение 30 (тридцати) календарных дней после </w:t>
      </w:r>
      <w:r>
        <w:rPr>
          <w:rFonts w:ascii="Times New Roman" w:hAnsi="Times New Roman" w:cs="Times New Roman"/>
        </w:rPr>
        <w:t>приемки Заказчиком</w:t>
      </w:r>
      <w:r w:rsidRPr="00CE4D4F">
        <w:rPr>
          <w:rFonts w:ascii="Times New Roman" w:hAnsi="Times New Roman" w:cs="Times New Roman"/>
        </w:rPr>
        <w:t xml:space="preserve"> партии товара, при наличии счета, счета-фактуры и товарной накладной. Доставка и разгрузка товара производится Поставщиком.</w:t>
      </w:r>
    </w:p>
    <w:p w:rsidR="006B21E5" w:rsidRPr="00CE4D4F" w:rsidRDefault="006B21E5" w:rsidP="009805A5">
      <w:pPr>
        <w:numPr>
          <w:ilvl w:val="1"/>
          <w:numId w:val="27"/>
        </w:numPr>
        <w:tabs>
          <w:tab w:val="clear" w:pos="1068"/>
          <w:tab w:val="num" w:pos="0"/>
          <w:tab w:val="left" w:pos="993"/>
          <w:tab w:val="left" w:pos="1134"/>
        </w:tabs>
        <w:overflowPunct w:val="0"/>
        <w:autoSpaceDE w:val="0"/>
        <w:autoSpaceDN w:val="0"/>
        <w:adjustRightInd w:val="0"/>
        <w:spacing w:after="0" w:line="240" w:lineRule="auto"/>
        <w:ind w:left="0" w:firstLine="567"/>
        <w:jc w:val="both"/>
        <w:textAlignment w:val="baseline"/>
        <w:rPr>
          <w:rFonts w:ascii="Times New Roman" w:hAnsi="Times New Roman" w:cs="Times New Roman"/>
        </w:rPr>
      </w:pPr>
      <w:r w:rsidRPr="00CE4D4F">
        <w:rPr>
          <w:rFonts w:ascii="Times New Roman" w:hAnsi="Times New Roman" w:cs="Times New Roman"/>
        </w:rPr>
        <w:t xml:space="preserve">Поставка товаров осуществляется </w:t>
      </w:r>
      <w:r>
        <w:rPr>
          <w:rFonts w:ascii="Times New Roman" w:hAnsi="Times New Roman" w:cs="Times New Roman"/>
        </w:rPr>
        <w:t>партиями</w:t>
      </w:r>
      <w:r w:rsidRPr="00CE4D4F">
        <w:rPr>
          <w:rFonts w:ascii="Times New Roman" w:hAnsi="Times New Roman" w:cs="Times New Roman"/>
        </w:rPr>
        <w:t xml:space="preserve"> по </w:t>
      </w:r>
      <w:r>
        <w:rPr>
          <w:rFonts w:ascii="Times New Roman" w:hAnsi="Times New Roman" w:cs="Times New Roman"/>
        </w:rPr>
        <w:t>заявкам</w:t>
      </w:r>
      <w:r w:rsidRPr="00CE4D4F">
        <w:rPr>
          <w:rFonts w:ascii="Times New Roman" w:hAnsi="Times New Roman" w:cs="Times New Roman"/>
        </w:rPr>
        <w:t xml:space="preserve"> Заказчик</w:t>
      </w:r>
      <w:r>
        <w:rPr>
          <w:rFonts w:ascii="Times New Roman" w:hAnsi="Times New Roman" w:cs="Times New Roman"/>
        </w:rPr>
        <w:t>а в течение 3 (трех) рабочих дней с момента подачи заявки, в течение срока дейст</w:t>
      </w:r>
      <w:r w:rsidR="00CA5E3F">
        <w:rPr>
          <w:rFonts w:ascii="Times New Roman" w:hAnsi="Times New Roman" w:cs="Times New Roman"/>
        </w:rPr>
        <w:t>вия Договора</w:t>
      </w:r>
      <w:r w:rsidRPr="00CE4D4F">
        <w:rPr>
          <w:rFonts w:ascii="Times New Roman" w:hAnsi="Times New Roman" w:cs="Times New Roman"/>
        </w:rPr>
        <w:t>.</w:t>
      </w:r>
      <w:r w:rsidR="00CA5E3F">
        <w:rPr>
          <w:rFonts w:ascii="Times New Roman" w:hAnsi="Times New Roman" w:cs="Times New Roman"/>
        </w:rPr>
        <w:t xml:space="preserve"> Заявка направляется на электронную почту </w:t>
      </w:r>
      <w:r w:rsidR="00E3709E">
        <w:rPr>
          <w:rFonts w:ascii="Times New Roman" w:hAnsi="Times New Roman" w:cs="Times New Roman"/>
        </w:rPr>
        <w:t>Поставщика _________________________.</w:t>
      </w:r>
      <w:r w:rsidRPr="00CE4D4F">
        <w:rPr>
          <w:rFonts w:ascii="Times New Roman" w:hAnsi="Times New Roman" w:cs="Times New Roman"/>
        </w:rPr>
        <w:t xml:space="preserve"> </w:t>
      </w:r>
    </w:p>
    <w:p w:rsidR="006B21E5" w:rsidRPr="00B54368" w:rsidRDefault="006B21E5" w:rsidP="009805A5">
      <w:pPr>
        <w:pStyle w:val="af7"/>
        <w:numPr>
          <w:ilvl w:val="1"/>
          <w:numId w:val="27"/>
        </w:numPr>
        <w:tabs>
          <w:tab w:val="clear" w:pos="1068"/>
          <w:tab w:val="num" w:pos="709"/>
        </w:tabs>
        <w:spacing w:after="0" w:line="240" w:lineRule="auto"/>
        <w:ind w:left="284" w:firstLine="425"/>
        <w:jc w:val="both"/>
        <w:rPr>
          <w:rFonts w:ascii="Times New Roman" w:hAnsi="Times New Roman"/>
        </w:rPr>
      </w:pPr>
      <w:r w:rsidRPr="00B54368">
        <w:rPr>
          <w:rFonts w:ascii="Times New Roman" w:hAnsi="Times New Roman"/>
        </w:rPr>
        <w:t xml:space="preserve">Поставка товара осуществляется только в рабочие дни: с понедельника по четверг с 09-00 до 17-00, в пятницу с 09-00 до 16-00 час., обед с 12-45 до 14-00, согласно указанным срокам и условиям договора. Поставщик обязан известить не менее чем за сутки о точном времени и дате поставки товара. </w:t>
      </w:r>
    </w:p>
    <w:p w:rsidR="006B21E5" w:rsidRDefault="006B21E5" w:rsidP="009805A5">
      <w:pPr>
        <w:pStyle w:val="af7"/>
        <w:numPr>
          <w:ilvl w:val="1"/>
          <w:numId w:val="27"/>
        </w:numPr>
        <w:tabs>
          <w:tab w:val="clear" w:pos="1068"/>
          <w:tab w:val="num" w:pos="709"/>
        </w:tabs>
        <w:spacing w:after="0" w:line="240" w:lineRule="auto"/>
        <w:ind w:left="0" w:firstLine="708"/>
        <w:jc w:val="both"/>
        <w:rPr>
          <w:rFonts w:ascii="Times New Roman" w:hAnsi="Times New Roman"/>
        </w:rPr>
      </w:pPr>
      <w:r w:rsidRPr="00B54368">
        <w:rPr>
          <w:rFonts w:ascii="Times New Roman" w:hAnsi="Times New Roman"/>
        </w:rPr>
        <w:t>Доставка и разгрузка товара осуществляется за счет Поставщика.</w:t>
      </w:r>
      <w:r w:rsidR="00E3709E" w:rsidRPr="00B54368">
        <w:rPr>
          <w:rFonts w:ascii="Times New Roman" w:hAnsi="Times New Roman"/>
        </w:rPr>
        <w:t xml:space="preserve"> В случае </w:t>
      </w:r>
      <w:r w:rsidR="009A3176" w:rsidRPr="00B54368">
        <w:rPr>
          <w:rFonts w:ascii="Times New Roman" w:hAnsi="Times New Roman"/>
        </w:rPr>
        <w:t>отказа в разгрузке товара сумма платежа за фактически поставленный товар будет уменьшена на стоимость разгрузочных работ</w:t>
      </w:r>
    </w:p>
    <w:p w:rsidR="00430858" w:rsidRPr="00B54368" w:rsidRDefault="00430858" w:rsidP="009805A5">
      <w:pPr>
        <w:pStyle w:val="af7"/>
        <w:numPr>
          <w:ilvl w:val="1"/>
          <w:numId w:val="27"/>
        </w:numPr>
        <w:tabs>
          <w:tab w:val="clear" w:pos="1068"/>
          <w:tab w:val="num" w:pos="709"/>
        </w:tabs>
        <w:spacing w:after="0" w:line="240" w:lineRule="auto"/>
        <w:ind w:left="0" w:firstLine="708"/>
        <w:jc w:val="both"/>
        <w:rPr>
          <w:rFonts w:ascii="Times New Roman" w:hAnsi="Times New Roman"/>
        </w:rPr>
      </w:pPr>
      <w:r>
        <w:rPr>
          <w:rFonts w:ascii="Times New Roman" w:hAnsi="Times New Roman"/>
        </w:rPr>
        <w:lastRenderedPageBreak/>
        <w:t>Источник финансирования – внебюджетные средства, средства собственников и нанимателей жилых помещений</w:t>
      </w:r>
    </w:p>
    <w:p w:rsidR="006B21E5" w:rsidRPr="00CE4D4F" w:rsidRDefault="006B21E5" w:rsidP="009805A5">
      <w:pPr>
        <w:spacing w:after="0" w:line="240" w:lineRule="auto"/>
        <w:jc w:val="both"/>
      </w:pPr>
    </w:p>
    <w:p w:rsidR="006B21E5" w:rsidRPr="00A91D0C" w:rsidRDefault="006B21E5" w:rsidP="009805A5">
      <w:pPr>
        <w:widowControl w:val="0"/>
        <w:tabs>
          <w:tab w:val="left" w:pos="0"/>
        </w:tabs>
        <w:autoSpaceDE w:val="0"/>
        <w:autoSpaceDN w:val="0"/>
        <w:adjustRightInd w:val="0"/>
        <w:spacing w:after="0" w:line="240" w:lineRule="auto"/>
        <w:jc w:val="center"/>
        <w:rPr>
          <w:rFonts w:ascii="Calibri" w:eastAsiaTheme="minorEastAsia" w:hAnsi="Calibri" w:cs="Calibri"/>
        </w:rPr>
      </w:pPr>
      <w:r w:rsidRPr="00CE4D4F">
        <w:rPr>
          <w:rFonts w:ascii="Times New Roman" w:eastAsiaTheme="minorEastAsia" w:hAnsi="Times New Roman" w:cs="Times New Roman"/>
          <w:b/>
          <w:bCs/>
        </w:rPr>
        <w:t>3</w:t>
      </w:r>
      <w:r w:rsidRPr="00A91D0C">
        <w:rPr>
          <w:rFonts w:ascii="Times New Roman" w:eastAsiaTheme="minorEastAsia" w:hAnsi="Times New Roman" w:cs="Times New Roman"/>
          <w:b/>
          <w:bCs/>
        </w:rPr>
        <w:t xml:space="preserve">. </w:t>
      </w:r>
      <w:r w:rsidRPr="00A91D0C">
        <w:rPr>
          <w:rFonts w:ascii="Times New Roman CYR" w:eastAsiaTheme="minorEastAsia" w:hAnsi="Times New Roman CYR" w:cs="Times New Roman CYR"/>
          <w:b/>
          <w:bCs/>
        </w:rPr>
        <w:t>П</w:t>
      </w:r>
      <w:r w:rsidRPr="00CE4D4F">
        <w:rPr>
          <w:rFonts w:ascii="Times New Roman CYR" w:eastAsiaTheme="minorEastAsia" w:hAnsi="Times New Roman CYR" w:cs="Times New Roman CYR"/>
          <w:b/>
          <w:bCs/>
        </w:rPr>
        <w:t>ОРЯДОК ПРИЕМКИ ТОВАРА</w:t>
      </w:r>
    </w:p>
    <w:p w:rsidR="006B21E5" w:rsidRPr="00A91D0C"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.1. Приемка товара осуществляется в присутствии представителя Поставщика (надлежащим образом уполномоченного) в день передачи товара Покупателю в месте поставки и включает в себя следующие этапы:</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(Приложение №1);</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полноты и правильности оформления комплекта сопроводительных документов, в соответствии с условиями настоящего договора;</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контроль наличия/отсутствия внешних повреждений специализированной тары;</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наличия необходимых сертификатов и деклараций.</w:t>
      </w:r>
    </w:p>
    <w:p w:rsidR="006B21E5" w:rsidRPr="00986B3B"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.2</w:t>
      </w:r>
      <w:r w:rsidRPr="00986B3B">
        <w:rPr>
          <w:rFonts w:ascii="Times New Roman" w:eastAsiaTheme="minorEastAsia" w:hAnsi="Times New Roman" w:cs="Times New Roman"/>
        </w:rPr>
        <w:t>. Товар принимается Покупателем по количеству мест, указанных в товарной накладной, и в ненарушенной упаковке Поставщика (изготовителя). Приёмка товара по качеству осуществляется Поставщиком по документам, удостоверяющим качество товара.</w:t>
      </w:r>
      <w:r w:rsidR="009A3176" w:rsidRPr="00986B3B">
        <w:rPr>
          <w:rFonts w:ascii="Times New Roman" w:eastAsiaTheme="minorEastAsia" w:hAnsi="Times New Roman" w:cs="Times New Roman"/>
        </w:rPr>
        <w:t xml:space="preserve"> </w:t>
      </w:r>
      <w:r w:rsidR="009A3176" w:rsidRPr="00986B3B">
        <w:rPr>
          <w:rFonts w:ascii="Times New Roman" w:eastAsia="Arial Unicode MS" w:hAnsi="Times New Roman" w:cs="Times New Roman"/>
          <w:color w:val="000000"/>
          <w:lang w:eastAsia="x-none"/>
        </w:rPr>
        <w:t>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Спецификации. В этом случае необходимые изменения условий Договора оформляются в порядке, предусмотренном пунктом 10.2. Договора.</w:t>
      </w:r>
    </w:p>
    <w:p w:rsidR="006B21E5" w:rsidRPr="00A91D0C" w:rsidRDefault="006B21E5" w:rsidP="009805A5">
      <w:pPr>
        <w:widowControl w:val="0"/>
        <w:autoSpaceDE w:val="0"/>
        <w:autoSpaceDN w:val="0"/>
        <w:adjustRightInd w:val="0"/>
        <w:spacing w:after="0" w:line="240" w:lineRule="auto"/>
        <w:ind w:firstLine="720"/>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.3. Во всем остальном Покупатель и Поставщик руководствуются Инструкциями от 15.06.1965 № П-6, от 25.04.1966 № П-7, утвержденными постановлениями Госарбитража при Совете Министров СССР (с изменениями, внесенными Постановлением Пленума ВАС РФ от 22.10.1997 № 18), а также в соответствии с Инструкцией о порядке и сроках приемки импортных товаров по количеству и качеству, составления и направления рекламационных актов, утвержденной Госарбитражем СССР от 15.10.1990 года.</w:t>
      </w:r>
    </w:p>
    <w:p w:rsidR="006B21E5" w:rsidRPr="00A91D0C" w:rsidRDefault="006B21E5" w:rsidP="009805A5">
      <w:pPr>
        <w:widowControl w:val="0"/>
        <w:autoSpaceDE w:val="0"/>
        <w:autoSpaceDN w:val="0"/>
        <w:adjustRightInd w:val="0"/>
        <w:spacing w:after="0" w:line="240" w:lineRule="auto"/>
        <w:ind w:firstLine="720"/>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.4. Претензии по количеству, ассортименту товара могут быть заявлены Покупателем не позднее двадцати дней с даты поставки товара на склад Покупателя, претензии по качеству могут быть заявлены Поставщиком в течение гарантийного срока эксплуатации товара.</w:t>
      </w:r>
    </w:p>
    <w:p w:rsidR="006B21E5"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w:t>
      </w:r>
      <w:r w:rsidRPr="00CE4D4F">
        <w:rPr>
          <w:rFonts w:ascii="Times New Roman" w:eastAsiaTheme="minorEastAsia" w:hAnsi="Times New Roman" w:cs="Times New Roman"/>
        </w:rPr>
        <w:t>5</w:t>
      </w:r>
      <w:r w:rsidRPr="00A91D0C">
        <w:rPr>
          <w:rFonts w:ascii="Times New Roman" w:eastAsiaTheme="minorEastAsia" w:hAnsi="Times New Roman" w:cs="Times New Roman"/>
        </w:rPr>
        <w:t>. Замена некачественного товара осуществляется за счет Поставщика в течение пяти рабочих дней с даты предъявления письменного требования Покупателя.</w:t>
      </w:r>
    </w:p>
    <w:p w:rsidR="00986B3B" w:rsidRDefault="00986B3B" w:rsidP="009805A5">
      <w:pPr>
        <w:pStyle w:val="ConsPlusNormal"/>
        <w:ind w:firstLine="0"/>
        <w:jc w:val="center"/>
        <w:rPr>
          <w:rFonts w:ascii="Times New Roman" w:hAnsi="Times New Roman" w:cs="Times New Roman"/>
          <w:b/>
          <w:sz w:val="22"/>
          <w:szCs w:val="22"/>
        </w:rPr>
      </w:pPr>
    </w:p>
    <w:p w:rsidR="006B21E5" w:rsidRPr="00CE4D4F" w:rsidRDefault="006B21E5" w:rsidP="009805A5">
      <w:pPr>
        <w:pStyle w:val="ConsPlusNormal"/>
        <w:ind w:firstLine="0"/>
        <w:jc w:val="center"/>
        <w:rPr>
          <w:rFonts w:ascii="Times New Roman" w:hAnsi="Times New Roman" w:cs="Times New Roman"/>
          <w:sz w:val="22"/>
          <w:szCs w:val="22"/>
        </w:rPr>
      </w:pPr>
      <w:r w:rsidRPr="00CE4D4F">
        <w:rPr>
          <w:rFonts w:ascii="Times New Roman" w:hAnsi="Times New Roman" w:cs="Times New Roman"/>
          <w:b/>
          <w:sz w:val="22"/>
          <w:szCs w:val="22"/>
        </w:rPr>
        <w:t>4. ПРАВА И ОБЯЗАННОСТИ СТОРОН</w:t>
      </w:r>
    </w:p>
    <w:p w:rsidR="006B21E5" w:rsidRPr="00986B3B" w:rsidRDefault="006B21E5" w:rsidP="009805A5">
      <w:pPr>
        <w:pStyle w:val="a7"/>
        <w:tabs>
          <w:tab w:val="left" w:pos="748"/>
        </w:tabs>
        <w:ind w:firstLine="720"/>
        <w:jc w:val="both"/>
        <w:rPr>
          <w:b/>
          <w:bCs/>
          <w:sz w:val="22"/>
          <w:szCs w:val="22"/>
        </w:rPr>
      </w:pPr>
      <w:r w:rsidRPr="00986B3B">
        <w:rPr>
          <w:b/>
          <w:bCs/>
          <w:sz w:val="22"/>
          <w:szCs w:val="22"/>
        </w:rPr>
        <w:tab/>
        <w:t>4.1. Поставщик:</w:t>
      </w:r>
    </w:p>
    <w:p w:rsidR="006B21E5" w:rsidRPr="00CE4D4F" w:rsidRDefault="006B21E5" w:rsidP="009805A5">
      <w:pPr>
        <w:pStyle w:val="a7"/>
        <w:tabs>
          <w:tab w:val="left" w:pos="748"/>
        </w:tabs>
        <w:ind w:firstLine="720"/>
        <w:jc w:val="both"/>
        <w:rPr>
          <w:sz w:val="22"/>
          <w:szCs w:val="22"/>
        </w:rPr>
      </w:pPr>
      <w:r w:rsidRPr="00CE4D4F">
        <w:rPr>
          <w:sz w:val="22"/>
          <w:szCs w:val="22"/>
        </w:rPr>
        <w:t>4.1.1.</w:t>
      </w:r>
      <w:r w:rsidRPr="00CE4D4F">
        <w:rPr>
          <w:sz w:val="22"/>
          <w:szCs w:val="22"/>
        </w:rPr>
        <w:tab/>
        <w:t>гарантирует, что товар принадлежит Поставщику, не обременен правами и претензиями третьих лиц, не состоит под запрещением или арестом, на него наложены государственные или иные санкции.</w:t>
      </w:r>
    </w:p>
    <w:p w:rsidR="006B21E5" w:rsidRPr="00CE4D4F" w:rsidRDefault="006B21E5" w:rsidP="009805A5">
      <w:pPr>
        <w:pStyle w:val="a7"/>
        <w:tabs>
          <w:tab w:val="left" w:pos="748"/>
        </w:tabs>
        <w:ind w:firstLine="720"/>
        <w:jc w:val="both"/>
        <w:rPr>
          <w:sz w:val="22"/>
          <w:szCs w:val="22"/>
        </w:rPr>
      </w:pPr>
      <w:r w:rsidRPr="00CE4D4F">
        <w:rPr>
          <w:sz w:val="22"/>
          <w:szCs w:val="22"/>
        </w:rPr>
        <w:t>4.1.2.</w:t>
      </w:r>
      <w:r w:rsidRPr="00CE4D4F">
        <w:rPr>
          <w:sz w:val="22"/>
          <w:szCs w:val="22"/>
        </w:rPr>
        <w:tab/>
        <w:t>обязуется передать Заказчику товар по товарной накладной. С момента передачи Заказчику товара риск случайной гибели товара переходит к Заказчику, а также у него возникают о</w:t>
      </w:r>
      <w:bookmarkStart w:id="24" w:name="_Ref63083611"/>
      <w:r w:rsidRPr="00CE4D4F">
        <w:rPr>
          <w:sz w:val="22"/>
          <w:szCs w:val="22"/>
        </w:rPr>
        <w:t>бязательства по его содержанию.</w:t>
      </w:r>
    </w:p>
    <w:p w:rsidR="006B21E5" w:rsidRPr="00CE4D4F" w:rsidRDefault="006B21E5" w:rsidP="009805A5">
      <w:pPr>
        <w:pStyle w:val="a7"/>
        <w:tabs>
          <w:tab w:val="left" w:pos="748"/>
        </w:tabs>
        <w:ind w:firstLine="720"/>
        <w:jc w:val="both"/>
        <w:rPr>
          <w:sz w:val="22"/>
          <w:szCs w:val="22"/>
        </w:rPr>
      </w:pPr>
      <w:r w:rsidRPr="00CE4D4F">
        <w:rPr>
          <w:sz w:val="22"/>
          <w:szCs w:val="22"/>
        </w:rPr>
        <w:t xml:space="preserve">4.1.3. обязуется поставить товар в течение </w:t>
      </w:r>
      <w:r>
        <w:rPr>
          <w:sz w:val="22"/>
          <w:szCs w:val="22"/>
        </w:rPr>
        <w:t>3</w:t>
      </w:r>
      <w:r w:rsidRPr="00CE4D4F">
        <w:rPr>
          <w:sz w:val="22"/>
          <w:szCs w:val="22"/>
        </w:rPr>
        <w:t xml:space="preserve"> (</w:t>
      </w:r>
      <w:r>
        <w:rPr>
          <w:sz w:val="22"/>
          <w:szCs w:val="22"/>
        </w:rPr>
        <w:t>трех</w:t>
      </w:r>
      <w:r w:rsidRPr="00CE4D4F">
        <w:rPr>
          <w:sz w:val="22"/>
          <w:szCs w:val="22"/>
        </w:rPr>
        <w:t>) календарных дней с момента подачи Заказчиком заявки .</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4.1.4. обязуется участвовать в приемке-передаче товара в соответствии с порядком и требованиями  настоящего договора.</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4.1.5. обязуется устранять недостатки товара и некомплектность в течение 2 (двух) рабочих дней с момента заявления о них Заказчиком. Расходы, связанные с устранением недостатков товара и некомплектности, несет Поставщик.</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4.1.6. обязуется поставлять Товар надлежащего качества.</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4.1.7. По требованию Заказчика в течение 2 (двух) рабочих дней с момента заявления обязуется заменить переданный товар на товар, качество которого соответствует условиям настоящего договора, либо забрать товар при обнаружении недостатков и невозможности их устранения на месте.</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 xml:space="preserve">4.1.8. обязуется соблюдать условия хранения и сроки реализации Товара. </w:t>
      </w:r>
    </w:p>
    <w:p w:rsidR="006B21E5" w:rsidRPr="00CE4D4F" w:rsidRDefault="006B21E5" w:rsidP="009805A5">
      <w:pPr>
        <w:pStyle w:val="a7"/>
        <w:tabs>
          <w:tab w:val="left" w:pos="748"/>
        </w:tabs>
        <w:ind w:firstLine="720"/>
        <w:jc w:val="both"/>
        <w:rPr>
          <w:sz w:val="22"/>
          <w:szCs w:val="22"/>
        </w:rPr>
      </w:pPr>
      <w:r w:rsidRPr="00CE4D4F">
        <w:rPr>
          <w:sz w:val="22"/>
          <w:szCs w:val="22"/>
        </w:rPr>
        <w:t>4.1.9. обязуется возместить Заказчику НДС, если ИФНС снимет вычеты.</w:t>
      </w:r>
    </w:p>
    <w:bookmarkEnd w:id="24"/>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986B3B">
        <w:rPr>
          <w:rFonts w:ascii="Times New Roman" w:eastAsia="Calibri" w:hAnsi="Times New Roman" w:cs="Times New Roman"/>
          <w:b/>
          <w:bCs/>
        </w:rPr>
        <w:t>4.2. Поставщик вправе</w:t>
      </w:r>
      <w:r w:rsidRPr="00CE4D4F">
        <w:rPr>
          <w:rFonts w:ascii="Times New Roman" w:eastAsia="Calibri" w:hAnsi="Times New Roman" w:cs="Times New Roman"/>
        </w:rPr>
        <w:t>:</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4.2.1. Требовать своевременной оплаты за поставленный товар.</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4.2.2. Досрочно исполнить обязательства по Договору с согласия Заказчика.</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4.2.3. Потребовать уплаты неустоек (штрафов, пеней) в случае просрочки исполнения либо неисполнения Заказчиком обязательств, предусмотренных Договором.</w:t>
      </w:r>
    </w:p>
    <w:p w:rsidR="006B21E5" w:rsidRPr="00986B3B" w:rsidRDefault="006B21E5" w:rsidP="009805A5">
      <w:pPr>
        <w:autoSpaceDE w:val="0"/>
        <w:autoSpaceDN w:val="0"/>
        <w:adjustRightInd w:val="0"/>
        <w:spacing w:after="0" w:line="240" w:lineRule="auto"/>
        <w:ind w:firstLine="709"/>
        <w:jc w:val="both"/>
        <w:rPr>
          <w:rFonts w:ascii="Times New Roman" w:eastAsia="Times New Roman" w:hAnsi="Times New Roman" w:cs="Times New Roman"/>
          <w:b/>
          <w:bCs/>
        </w:rPr>
      </w:pPr>
      <w:r w:rsidRPr="00986B3B">
        <w:rPr>
          <w:rFonts w:ascii="Times New Roman" w:eastAsia="Times New Roman" w:hAnsi="Times New Roman" w:cs="Times New Roman"/>
          <w:b/>
          <w:bCs/>
        </w:rPr>
        <w:t>4.3. Заказчик обязан:</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 xml:space="preserve">4.3.1. Принять Товар от Поставщика, произвести проверку количества, качества Товара, сопроводительной документации. Проверка осуществляется Заказчиком в течение 48 (сорока восьми) часов. </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lastRenderedPageBreak/>
        <w:t>4.3.2. Оплатить поставленный Поставщиком Товар на условиях настоящего договора. Перечислить денежные средства на расчетный счет Поставщика за Товар, поставленный Заказчику в порядке и сроки, установленные настоящим договором.</w:t>
      </w:r>
    </w:p>
    <w:p w:rsidR="006B21E5" w:rsidRPr="00986B3B"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b/>
          <w:bCs/>
        </w:rPr>
      </w:pPr>
      <w:r w:rsidRPr="00986B3B">
        <w:rPr>
          <w:rFonts w:ascii="Times New Roman" w:eastAsia="Calibri" w:hAnsi="Times New Roman" w:cs="Times New Roman"/>
          <w:b/>
          <w:bCs/>
        </w:rPr>
        <w:t>4.4. Заказчик вправе:</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4.4.2. Требовать от Поставщика представления надлежащим образом оформленной отчетной документации, подтверждающих исполнение обязательств в соответствии с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4.4.3. Отказаться от приемки товара в случаях, предусмотренных Договором и законодательством Российской Федерации, в том числе в случае обнаружения поставки некачественного товара.</w:t>
      </w:r>
    </w:p>
    <w:p w:rsidR="006B21E5" w:rsidRPr="00CE4D4F" w:rsidRDefault="006B21E5" w:rsidP="009805A5">
      <w:pPr>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 xml:space="preserve">4.4.4. Принять решение об одностороннем отказе от исполнения договора в соответствии со ст.51 Положения. </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4.4.5. По соглашению с Поставщиком изменить существенные условия договора в случаях, установленных Положением и настоящим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4.4.6. Пользоваться иными правами, установленными договором и законодательством Российской Федерации.</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4.4.7. Потребовать уплаты неустоек (штрафов, пеней) в случае просрочки исполнения либо ненадлежащего исполнения Поставщиком обязательств, предусмотренных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Times New Roman" w:hAnsi="Times New Roman" w:cs="Times New Roman"/>
        </w:rPr>
        <w:t>4.4.8. В случаях нарушения Поставщиком условий настоящего договора, за которые предусмотрена ответственность в виде неустойки (пени, штрафа), их удержание произвести в одностороннем порядке из сумм, подлежащих оплате по договору.</w:t>
      </w:r>
    </w:p>
    <w:p w:rsidR="006B21E5" w:rsidRPr="00CE4D4F" w:rsidRDefault="006B21E5" w:rsidP="009805A5">
      <w:pPr>
        <w:spacing w:after="0" w:line="240" w:lineRule="auto"/>
        <w:ind w:left="705" w:hanging="705"/>
        <w:jc w:val="both"/>
        <w:rPr>
          <w:rFonts w:ascii="Times New Roman" w:hAnsi="Times New Roman" w:cs="Times New Roman"/>
        </w:rPr>
      </w:pPr>
    </w:p>
    <w:p w:rsidR="006B21E5" w:rsidRPr="009805A5" w:rsidRDefault="006B21E5" w:rsidP="009805A5">
      <w:pPr>
        <w:spacing w:after="0" w:line="240" w:lineRule="auto"/>
        <w:jc w:val="center"/>
        <w:rPr>
          <w:rFonts w:ascii="Times New Roman" w:hAnsi="Times New Roman" w:cs="Times New Roman"/>
        </w:rPr>
      </w:pPr>
      <w:r w:rsidRPr="009805A5">
        <w:rPr>
          <w:rFonts w:ascii="Times New Roman" w:hAnsi="Times New Roman" w:cs="Times New Roman"/>
          <w:b/>
        </w:rPr>
        <w:t>5. ОТВЕТСТВЕННОСТЬ СТОРОН</w:t>
      </w:r>
    </w:p>
    <w:p w:rsidR="00850B77" w:rsidRPr="009805A5" w:rsidRDefault="00986B3B"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lang w:eastAsia="zh-CN" w:bidi="hi-IN"/>
        </w:rPr>
        <w:t xml:space="preserve">               </w:t>
      </w:r>
      <w:r w:rsidR="006B21E5" w:rsidRPr="009805A5">
        <w:rPr>
          <w:rFonts w:ascii="Times New Roman" w:eastAsia="Times New Roman" w:hAnsi="Times New Roman" w:cs="Times New Roman"/>
          <w:lang w:eastAsia="zh-CN" w:bidi="hi-IN"/>
        </w:rPr>
        <w:t xml:space="preserve">5.1. </w:t>
      </w:r>
      <w:r w:rsidR="00850B77" w:rsidRPr="009805A5">
        <w:rPr>
          <w:rFonts w:ascii="Times New Roman" w:eastAsia="Times New Roman" w:hAnsi="Times New Roman" w:cs="Times New Roman"/>
          <w:color w:val="000000"/>
          <w:lang w:eastAsia="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5.2. Подрядчик несет ответственность перед Заказчиком:</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за виновные противоправные действия своего персонала (работников), связанные с исполнением Договора;</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за ненадлежащее оформление счетов-фактур в размере не принятых к вычету сумм налога на добавленную стоимость.</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5.3. В случае нарушения Подрядчиком сроков выполнения работ, в том числе сроков доработок, Заказчик вправе взыскать с Подрядчика неустойку за каждый календарный день просрочки в размере </w:t>
      </w:r>
      <w:r w:rsidRPr="009805A5">
        <w:rPr>
          <w:rFonts w:ascii="Times New Roman" w:eastAsia="Times New Roman" w:hAnsi="Times New Roman" w:cs="Times New Roman"/>
          <w:i/>
          <w:iCs/>
          <w:color w:val="000000"/>
          <w:shd w:val="clear" w:color="auto" w:fill="FFFFCC"/>
          <w:lang w:eastAsia="ru-RU"/>
        </w:rPr>
        <w:t>0,05</w:t>
      </w:r>
      <w:r w:rsidRPr="009805A5">
        <w:rPr>
          <w:rFonts w:ascii="Times New Roman" w:eastAsia="Times New Roman" w:hAnsi="Times New Roman" w:cs="Times New Roman"/>
          <w:color w:val="000000"/>
          <w:lang w:eastAsia="ru-RU"/>
        </w:rPr>
        <w:t>% от стоимости невыполненных в срок работ.</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5.4. В случае нарушения Заказчиком сроков оплаты выполненных работ, предусмотренных Договором, Подрядчик вправе взыскать с Заказчика неустойку в размере </w:t>
      </w:r>
      <w:r w:rsidRPr="009805A5">
        <w:rPr>
          <w:rFonts w:ascii="Times New Roman" w:eastAsia="Times New Roman" w:hAnsi="Times New Roman" w:cs="Times New Roman"/>
          <w:i/>
          <w:iCs/>
          <w:color w:val="000000"/>
          <w:shd w:val="clear" w:color="auto" w:fill="FFFFCC"/>
          <w:lang w:eastAsia="ru-RU"/>
        </w:rPr>
        <w:t>0,05</w:t>
      </w:r>
      <w:r w:rsidRPr="009805A5">
        <w:rPr>
          <w:rFonts w:ascii="Times New Roman" w:eastAsia="Times New Roman" w:hAnsi="Times New Roman" w:cs="Times New Roman"/>
          <w:color w:val="000000"/>
          <w:lang w:eastAsia="ru-RU"/>
        </w:rPr>
        <w:t xml:space="preserve">% от суммы, не оплаченной в срок, за каждый день просрочки, но не более </w:t>
      </w:r>
      <w:r w:rsidRPr="009805A5">
        <w:rPr>
          <w:rFonts w:ascii="Times New Roman" w:eastAsia="Times New Roman" w:hAnsi="Times New Roman" w:cs="Times New Roman"/>
          <w:i/>
          <w:iCs/>
          <w:color w:val="000000"/>
          <w:shd w:val="clear" w:color="auto" w:fill="FFFFCC"/>
          <w:lang w:eastAsia="ru-RU"/>
        </w:rPr>
        <w:t>10</w:t>
      </w:r>
      <w:r w:rsidRPr="009805A5">
        <w:rPr>
          <w:rFonts w:ascii="Times New Roman" w:eastAsia="Times New Roman" w:hAnsi="Times New Roman" w:cs="Times New Roman"/>
          <w:color w:val="000000"/>
          <w:lang w:eastAsia="ru-RU"/>
        </w:rPr>
        <w:t>% от суммы, не оплаченной в срок.</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5.5. В случае обнаружения после сдачи результатов работ недостатков (несоответствие техническим нормам и правилам, а также требованиям Технического задания – Приложение № 1 к Договору) Подрядчик обязан за свой счет устранить их по требованию Заказчика. Заказчик вправе взыскать с Подрядчика штраф в размере </w:t>
      </w:r>
      <w:r w:rsidRPr="009805A5">
        <w:rPr>
          <w:rFonts w:ascii="Times New Roman" w:eastAsia="Times New Roman" w:hAnsi="Times New Roman" w:cs="Times New Roman"/>
          <w:i/>
          <w:iCs/>
          <w:color w:val="000000"/>
          <w:shd w:val="clear" w:color="auto" w:fill="FFFFCC"/>
          <w:lang w:eastAsia="ru-RU"/>
        </w:rPr>
        <w:t>10</w:t>
      </w:r>
      <w:r w:rsidRPr="009805A5">
        <w:rPr>
          <w:rFonts w:ascii="Times New Roman" w:eastAsia="Times New Roman" w:hAnsi="Times New Roman" w:cs="Times New Roman"/>
          <w:color w:val="000000"/>
          <w:lang w:eastAsia="ru-RU"/>
        </w:rPr>
        <w:t>% от цены Договора.</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5.6.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w:t>
      </w:r>
      <w:r w:rsidRPr="009805A5">
        <w:rPr>
          <w:rFonts w:ascii="Times New Roman" w:eastAsia="Times New Roman" w:hAnsi="Times New Roman" w:cs="Times New Roman"/>
          <w:i/>
          <w:iCs/>
          <w:color w:val="000000"/>
          <w:shd w:val="clear" w:color="auto" w:fill="FFFFCC"/>
          <w:lang w:eastAsia="ru-RU"/>
        </w:rPr>
        <w:t>10</w:t>
      </w:r>
      <w:r w:rsidRPr="009805A5">
        <w:rPr>
          <w:rFonts w:ascii="Times New Roman" w:eastAsia="Times New Roman" w:hAnsi="Times New Roman" w:cs="Times New Roman"/>
          <w:color w:val="000000"/>
          <w:lang w:eastAsia="ru-RU"/>
        </w:rPr>
        <w:t>% от цены Договора за каждый установленный случай нарушения условий указанного пункта.</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5.7. Неустойки и штрафные санкции уплачиваются Подрядчиком в течение 7 (семи) дней с момента получения претензионного письма от Заказчика. Если Подрядчик своевременно не оплатил штраф (пени) Заказчик имеет право удерживать неустойку из любых платежей по Договору.</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5.8. Заказчик вправе потребовать от Подрядчика сверх неустойки (пени, штрафа) возмещения в полном объеме убытков, причиненных неисполнением или ненадлежащим исполнением условий Договора.</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5.10. Штрафные санкции, примененные к Заказчику за выявленные органами государственного надзора нарушения, связанные с выполняемыми по Договору работами, возмещаются Подрядчиком.</w:t>
      </w:r>
    </w:p>
    <w:p w:rsidR="00850B77" w:rsidRPr="009805A5" w:rsidRDefault="00850B77" w:rsidP="009805A5">
      <w:pPr>
        <w:spacing w:after="0" w:line="240" w:lineRule="auto"/>
        <w:jc w:val="both"/>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 xml:space="preserve">            5.11. Уплата неустойки (пени, штрафа) или возмещение убытков не освобождает Сторону от исполнения обязательств по Договору.</w:t>
      </w:r>
    </w:p>
    <w:p w:rsidR="006B21E5" w:rsidRPr="00CE4D4F" w:rsidRDefault="006B21E5" w:rsidP="009805A5">
      <w:pPr>
        <w:widowControl w:val="0"/>
        <w:suppressAutoHyphens/>
        <w:spacing w:after="0" w:line="240" w:lineRule="auto"/>
        <w:ind w:firstLine="709"/>
        <w:jc w:val="both"/>
        <w:rPr>
          <w:rFonts w:ascii="Times New Roman" w:hAnsi="Times New Roman" w:cs="Times New Roman"/>
          <w:lang w:eastAsia="ar-SA"/>
        </w:rPr>
      </w:pPr>
    </w:p>
    <w:p w:rsidR="006B21E5" w:rsidRPr="00986B3B" w:rsidRDefault="006B21E5" w:rsidP="009805A5">
      <w:pPr>
        <w:pStyle w:val="af7"/>
        <w:spacing w:after="0" w:line="240" w:lineRule="auto"/>
        <w:ind w:left="540"/>
        <w:jc w:val="center"/>
        <w:rPr>
          <w:rFonts w:ascii="Times New Roman" w:eastAsia="SimSun" w:hAnsi="Times New Roman"/>
          <w:kern w:val="2"/>
          <w:lang w:eastAsia="hi-IN" w:bidi="hi-IN"/>
        </w:rPr>
      </w:pPr>
      <w:r w:rsidRPr="00986B3B">
        <w:rPr>
          <w:rFonts w:ascii="Times New Roman" w:hAnsi="Times New Roman"/>
          <w:b/>
        </w:rPr>
        <w:t>6.СРОК ДЕЙСТВИЯ ДОГОВОРА</w:t>
      </w:r>
    </w:p>
    <w:p w:rsidR="006B21E5" w:rsidRPr="00CE4D4F" w:rsidRDefault="006B21E5" w:rsidP="009805A5">
      <w:pPr>
        <w:tabs>
          <w:tab w:val="left" w:pos="709"/>
        </w:tabs>
        <w:spacing w:after="0" w:line="240" w:lineRule="auto"/>
        <w:ind w:firstLine="600"/>
        <w:jc w:val="both"/>
        <w:rPr>
          <w:rFonts w:ascii="Times New Roman" w:eastAsia="SimSun" w:hAnsi="Times New Roman" w:cs="Times New Roman"/>
          <w:kern w:val="2"/>
          <w:lang w:eastAsia="hi-IN" w:bidi="hi-IN"/>
        </w:rPr>
      </w:pPr>
      <w:r w:rsidRPr="00CE4D4F">
        <w:rPr>
          <w:rFonts w:ascii="Times New Roman" w:eastAsia="SimSun" w:hAnsi="Times New Roman" w:cs="Times New Roman"/>
          <w:kern w:val="2"/>
          <w:lang w:eastAsia="hi-IN" w:bidi="hi-IN"/>
        </w:rPr>
        <w:t>6.1. Настоящий Договор вступает в силу с момента его подписания и действует до 31.12.20</w:t>
      </w:r>
      <w:r w:rsidR="004F4DB2">
        <w:rPr>
          <w:rFonts w:ascii="Times New Roman" w:eastAsia="SimSun" w:hAnsi="Times New Roman" w:cs="Times New Roman"/>
          <w:kern w:val="2"/>
          <w:lang w:eastAsia="hi-IN" w:bidi="hi-IN"/>
        </w:rPr>
        <w:t>20</w:t>
      </w:r>
      <w:r w:rsidRPr="00CE4D4F">
        <w:rPr>
          <w:rFonts w:ascii="Times New Roman" w:eastAsia="SimSun" w:hAnsi="Times New Roman" w:cs="Times New Roman"/>
          <w:kern w:val="2"/>
          <w:lang w:eastAsia="hi-IN" w:bidi="hi-IN"/>
        </w:rPr>
        <w:t xml:space="preserve">. </w:t>
      </w:r>
    </w:p>
    <w:p w:rsidR="006B21E5" w:rsidRDefault="006B21E5" w:rsidP="009805A5">
      <w:pPr>
        <w:tabs>
          <w:tab w:val="left" w:pos="960"/>
        </w:tabs>
        <w:spacing w:after="0" w:line="240" w:lineRule="auto"/>
        <w:ind w:firstLine="600"/>
        <w:jc w:val="both"/>
        <w:rPr>
          <w:rFonts w:ascii="Times New Roman" w:eastAsia="SimSun" w:hAnsi="Times New Roman" w:cs="Times New Roman"/>
          <w:kern w:val="2"/>
          <w:lang w:eastAsia="hi-IN" w:bidi="hi-IN"/>
        </w:rPr>
      </w:pPr>
      <w:r w:rsidRPr="00CE4D4F">
        <w:rPr>
          <w:rFonts w:ascii="Times New Roman" w:eastAsia="SimSun" w:hAnsi="Times New Roman" w:cs="Times New Roman"/>
          <w:kern w:val="2"/>
          <w:lang w:eastAsia="hi-IN" w:bidi="hi-IN"/>
        </w:rPr>
        <w:t xml:space="preserve">6.2.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w:t>
      </w:r>
      <w:r w:rsidRPr="00CE4D4F">
        <w:rPr>
          <w:rFonts w:ascii="Times New Roman" w:eastAsia="SimSun" w:hAnsi="Times New Roman" w:cs="Times New Roman"/>
          <w:kern w:val="2"/>
          <w:lang w:eastAsia="hi-IN" w:bidi="hi-IN"/>
        </w:rPr>
        <w:lastRenderedPageBreak/>
        <w:t>ненадлежащее исполнение настоящего Договора, если таковые имели место при исполнении условий настоящего Договора.</w:t>
      </w:r>
    </w:p>
    <w:p w:rsidR="00986B3B" w:rsidRPr="00CE4D4F" w:rsidRDefault="00986B3B" w:rsidP="009805A5">
      <w:pPr>
        <w:tabs>
          <w:tab w:val="left" w:pos="960"/>
        </w:tabs>
        <w:spacing w:after="0" w:line="240" w:lineRule="auto"/>
        <w:ind w:firstLine="600"/>
        <w:jc w:val="both"/>
        <w:rPr>
          <w:rFonts w:ascii="Times New Roman" w:eastAsia="SimSun" w:hAnsi="Times New Roman" w:cs="Times New Roman"/>
          <w:kern w:val="2"/>
          <w:lang w:eastAsia="hi-IN" w:bidi="hi-IN"/>
        </w:rPr>
      </w:pPr>
    </w:p>
    <w:p w:rsidR="00986B3B" w:rsidRPr="009805A5" w:rsidRDefault="006B21E5" w:rsidP="009805A5">
      <w:pPr>
        <w:pStyle w:val="af7"/>
        <w:widowControl w:val="0"/>
        <w:numPr>
          <w:ilvl w:val="0"/>
          <w:numId w:val="29"/>
        </w:numPr>
        <w:tabs>
          <w:tab w:val="left" w:pos="1560"/>
        </w:tabs>
        <w:autoSpaceDE w:val="0"/>
        <w:spacing w:after="0" w:line="240" w:lineRule="auto"/>
        <w:jc w:val="center"/>
        <w:rPr>
          <w:rFonts w:ascii="Times New Roman" w:hAnsi="Times New Roman"/>
        </w:rPr>
      </w:pPr>
      <w:r w:rsidRPr="009805A5">
        <w:rPr>
          <w:rFonts w:ascii="Times New Roman" w:hAnsi="Times New Roman"/>
          <w:b/>
        </w:rPr>
        <w:t>ОБЕСПЕЧЕНИЕ ИСПОЛНЕНИЯ ДОГОВОРА</w:t>
      </w:r>
      <w:bookmarkStart w:id="25" w:name="Par827"/>
      <w:bookmarkEnd w:id="25"/>
    </w:p>
    <w:p w:rsidR="006B21E5" w:rsidRPr="00986B3B" w:rsidRDefault="00986B3B" w:rsidP="009805A5">
      <w:pPr>
        <w:widowControl w:val="0"/>
        <w:tabs>
          <w:tab w:val="left" w:pos="1560"/>
        </w:tabs>
        <w:autoSpaceDE w:val="0"/>
        <w:spacing w:after="0" w:line="240" w:lineRule="auto"/>
        <w:jc w:val="both"/>
        <w:rPr>
          <w:rFonts w:ascii="Times New Roman" w:hAnsi="Times New Roman" w:cs="Times New Roman"/>
        </w:rPr>
      </w:pPr>
      <w:r>
        <w:rPr>
          <w:rFonts w:ascii="Times New Roman" w:hAnsi="Times New Roman" w:cs="Times New Roman"/>
        </w:rPr>
        <w:t xml:space="preserve">              </w:t>
      </w:r>
      <w:r w:rsidR="006B21E5" w:rsidRPr="00986B3B">
        <w:rPr>
          <w:rFonts w:ascii="Times New Roman" w:hAnsi="Times New Roman" w:cs="Times New Roman"/>
        </w:rPr>
        <w:t xml:space="preserve"> 7.1.</w:t>
      </w:r>
      <w:r w:rsidR="006B21E5" w:rsidRPr="00986B3B">
        <w:rPr>
          <w:rFonts w:ascii="Times New Roman" w:hAnsi="Times New Roman" w:cs="Times New Roman"/>
        </w:rPr>
        <w:tab/>
        <w:t>Принять к сведению, что Поставщик внес обеспечение исполнения Договора на сумму _________ (____________________) рублей</w:t>
      </w:r>
      <w:r w:rsidR="006B21E5" w:rsidRPr="00986B3B">
        <w:rPr>
          <w:rStyle w:val="1f2"/>
          <w:rFonts w:ascii="Times New Roman" w:hAnsi="Times New Roman" w:cs="Times New Roman"/>
          <w:color w:val="00000A"/>
        </w:rPr>
        <w:t xml:space="preserve"> в форме___________</w:t>
      </w:r>
      <w:r w:rsidR="006B21E5" w:rsidRPr="00986B3B">
        <w:rPr>
          <w:rFonts w:ascii="Times New Roman" w:hAnsi="Times New Roman" w:cs="Times New Roman"/>
        </w:rPr>
        <w:t xml:space="preserve">, </w:t>
      </w:r>
      <w:r w:rsidR="006B21E5" w:rsidRPr="00986B3B">
        <w:rPr>
          <w:rStyle w:val="1f2"/>
          <w:rFonts w:ascii="Times New Roman" w:hAnsi="Times New Roman" w:cs="Times New Roman"/>
          <w:i/>
          <w:color w:val="00000A"/>
          <w:spacing w:val="-2"/>
        </w:rPr>
        <w:t>(банковской гарантии, выданной банком и соответствующей требованиям  Федерального закона № 223-ФЗ или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 xml:space="preserve">Право требования Заказчиком удержания денежных средств в качестве обеспечения исполнения Договора возникает при нарушении </w:t>
      </w:r>
      <w:r>
        <w:rPr>
          <w:rFonts w:ascii="Times New Roman" w:hAnsi="Times New Roman" w:cs="Times New Roman"/>
        </w:rPr>
        <w:t>Поставщик</w:t>
      </w:r>
      <w:r w:rsidRPr="00CE4D4F">
        <w:rPr>
          <w:rFonts w:ascii="Times New Roman" w:hAnsi="Times New Roman" w:cs="Times New Roman"/>
        </w:rPr>
        <w:t>ом какого-либо из своих обязательств по Договору.</w:t>
      </w:r>
    </w:p>
    <w:p w:rsidR="006B21E5" w:rsidRPr="00CE4D4F" w:rsidRDefault="006B21E5" w:rsidP="009805A5">
      <w:pPr>
        <w:pStyle w:val="Standard"/>
        <w:tabs>
          <w:tab w:val="left" w:pos="1560"/>
        </w:tabs>
        <w:ind w:firstLine="720"/>
        <w:jc w:val="both"/>
        <w:rPr>
          <w:rFonts w:ascii="Times New Roman" w:eastAsia="Times New Roman" w:hAnsi="Times New Roman" w:cs="Times New Roman"/>
          <w:color w:val="00000A"/>
          <w:sz w:val="22"/>
          <w:szCs w:val="22"/>
        </w:rPr>
      </w:pPr>
      <w:r w:rsidRPr="00CE4D4F">
        <w:rPr>
          <w:rFonts w:ascii="Times New Roman" w:eastAsia="Times New Roman" w:hAnsi="Times New Roman" w:cs="Times New Roman"/>
          <w:color w:val="00000A"/>
          <w:sz w:val="22"/>
          <w:szCs w:val="22"/>
        </w:rPr>
        <w:t xml:space="preserve">7.2. Обеспечение исполнения Договора распространяется, в том числе, на неисполнение обязательств по Договору. Право требования Заказчиком удержания денежных средств из обеспечения исполнения Договора возникает при нарушении </w:t>
      </w:r>
      <w:r>
        <w:rPr>
          <w:rFonts w:ascii="Times New Roman" w:eastAsia="Times New Roman" w:hAnsi="Times New Roman" w:cs="Times New Roman"/>
          <w:color w:val="00000A"/>
          <w:sz w:val="22"/>
          <w:szCs w:val="22"/>
        </w:rPr>
        <w:t>Поставщик</w:t>
      </w:r>
      <w:r w:rsidRPr="00CE4D4F">
        <w:rPr>
          <w:rFonts w:ascii="Times New Roman" w:eastAsia="Times New Roman" w:hAnsi="Times New Roman" w:cs="Times New Roman"/>
          <w:color w:val="00000A"/>
          <w:sz w:val="22"/>
          <w:szCs w:val="22"/>
        </w:rPr>
        <w:t>ом своих обязательств по Договору.</w:t>
      </w:r>
    </w:p>
    <w:p w:rsidR="006B21E5" w:rsidRPr="00CE4D4F" w:rsidRDefault="006B21E5" w:rsidP="009805A5">
      <w:pPr>
        <w:widowControl w:val="0"/>
        <w:autoSpaceDE w:val="0"/>
        <w:spacing w:after="0" w:line="240" w:lineRule="auto"/>
        <w:ind w:firstLine="709"/>
        <w:jc w:val="both"/>
        <w:rPr>
          <w:rFonts w:ascii="Times New Roman" w:hAnsi="Times New Roman" w:cs="Times New Roman"/>
        </w:rPr>
      </w:pPr>
      <w:r w:rsidRPr="00CE4D4F">
        <w:rPr>
          <w:rFonts w:ascii="Times New Roman" w:hAnsi="Times New Roman" w:cs="Times New Roman"/>
        </w:rPr>
        <w:t xml:space="preserve">7.3.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rFonts w:ascii="Times New Roman" w:hAnsi="Times New Roman" w:cs="Times New Roman"/>
        </w:rPr>
        <w:t>Поставщик</w:t>
      </w:r>
      <w:r w:rsidRPr="00CE4D4F">
        <w:rPr>
          <w:rFonts w:ascii="Times New Roman" w:hAnsi="Times New Roman" w:cs="Times New Roman"/>
        </w:rPr>
        <w:t xml:space="preserve">ом его обязательств по Договору, </w:t>
      </w:r>
      <w:r>
        <w:rPr>
          <w:rFonts w:ascii="Times New Roman" w:hAnsi="Times New Roman" w:cs="Times New Roman"/>
        </w:rPr>
        <w:t>Поставщик</w:t>
      </w:r>
      <w:r w:rsidRPr="00CE4D4F">
        <w:rPr>
          <w:rFonts w:ascii="Times New Roman" w:hAnsi="Times New Roman" w:cs="Times New Roman"/>
        </w:rPr>
        <w:t xml:space="preserve"> обязуется в течение 10 (десяти) банковских дней с момента, когда соответствующее обеспечение исполнения Договора перестало действовать, предоставить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6B21E5" w:rsidRPr="00CE4D4F" w:rsidRDefault="006B21E5" w:rsidP="009805A5">
      <w:pPr>
        <w:widowControl w:val="0"/>
        <w:autoSpaceDE w:val="0"/>
        <w:spacing w:after="0" w:line="240" w:lineRule="auto"/>
        <w:ind w:firstLine="709"/>
        <w:jc w:val="both"/>
        <w:rPr>
          <w:rFonts w:ascii="Times New Roman" w:hAnsi="Times New Roman" w:cs="Times New Roman"/>
        </w:rPr>
      </w:pPr>
      <w:r w:rsidRPr="00CE4D4F">
        <w:rPr>
          <w:rFonts w:ascii="Times New Roman" w:hAnsi="Times New Roman" w:cs="Times New Roman"/>
        </w:rPr>
        <w:t xml:space="preserve">Действие указанного пункта не распространяется на случаи, если </w:t>
      </w:r>
      <w:r>
        <w:rPr>
          <w:rFonts w:ascii="Times New Roman" w:hAnsi="Times New Roman" w:cs="Times New Roman"/>
        </w:rPr>
        <w:t>Поставщик</w:t>
      </w:r>
      <w:r w:rsidRPr="00CE4D4F">
        <w:rPr>
          <w:rFonts w:ascii="Times New Roman" w:hAnsi="Times New Roman" w:cs="Times New Roman"/>
        </w:rPr>
        <w:t>ом предоставлена банковская гарантия, не соответствующая требованиям законодательства Российской Федерации.</w:t>
      </w:r>
    </w:p>
    <w:p w:rsidR="006B21E5" w:rsidRPr="00CE4D4F" w:rsidRDefault="006B21E5" w:rsidP="009805A5">
      <w:pPr>
        <w:pStyle w:val="Standard"/>
        <w:tabs>
          <w:tab w:val="left" w:pos="1560"/>
        </w:tabs>
        <w:ind w:firstLine="720"/>
        <w:jc w:val="both"/>
        <w:rPr>
          <w:rFonts w:ascii="Times New Roman" w:hAnsi="Times New Roman" w:cs="Times New Roman"/>
          <w:kern w:val="0"/>
          <w:sz w:val="22"/>
          <w:szCs w:val="22"/>
        </w:rPr>
      </w:pPr>
      <w:r w:rsidRPr="00CE4D4F">
        <w:rPr>
          <w:rFonts w:ascii="Times New Roman" w:eastAsia="Times New Roman" w:hAnsi="Times New Roman" w:cs="Times New Roman"/>
          <w:color w:val="00000A"/>
          <w:sz w:val="22"/>
          <w:szCs w:val="22"/>
        </w:rPr>
        <w:t>7.4.</w:t>
      </w:r>
      <w:r w:rsidRPr="00CE4D4F">
        <w:rPr>
          <w:rFonts w:ascii="Times New Roman" w:eastAsia="Times New Roman" w:hAnsi="Times New Roman" w:cs="Times New Roman"/>
          <w:color w:val="00000A"/>
          <w:sz w:val="22"/>
          <w:szCs w:val="22"/>
        </w:rPr>
        <w:tab/>
        <w:t xml:space="preserve">В </w:t>
      </w:r>
      <w:r w:rsidRPr="00CE4D4F">
        <w:rPr>
          <w:rFonts w:ascii="Times New Roman" w:hAnsi="Times New Roman" w:cs="Times New Roman"/>
          <w:kern w:val="0"/>
          <w:sz w:val="22"/>
          <w:szCs w:val="22"/>
        </w:rPr>
        <w:t xml:space="preserve">ходе исполнения Договора </w:t>
      </w:r>
      <w:r>
        <w:rPr>
          <w:rFonts w:ascii="Times New Roman" w:hAnsi="Times New Roman" w:cs="Times New Roman"/>
          <w:kern w:val="0"/>
          <w:sz w:val="22"/>
          <w:szCs w:val="22"/>
        </w:rPr>
        <w:t>Поставщик</w:t>
      </w:r>
      <w:r w:rsidRPr="00CE4D4F">
        <w:rPr>
          <w:rFonts w:ascii="Times New Roman" w:hAnsi="Times New Roman" w:cs="Times New Roman"/>
          <w:kern w:val="0"/>
          <w:sz w:val="22"/>
          <w:szCs w:val="22"/>
        </w:rPr>
        <w:t xml:space="preserve">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6B21E5" w:rsidRPr="00CE4D4F" w:rsidRDefault="006B21E5" w:rsidP="009805A5">
      <w:pPr>
        <w:pStyle w:val="Standard"/>
        <w:tabs>
          <w:tab w:val="left" w:pos="1560"/>
        </w:tabs>
        <w:ind w:firstLine="720"/>
        <w:jc w:val="both"/>
        <w:rPr>
          <w:rFonts w:ascii="Times New Roman" w:hAnsi="Times New Roman" w:cs="Times New Roman"/>
          <w:sz w:val="22"/>
          <w:szCs w:val="22"/>
        </w:rPr>
      </w:pPr>
      <w:r w:rsidRPr="00CE4D4F">
        <w:rPr>
          <w:rFonts w:ascii="Times New Roman" w:eastAsia="Times New Roman" w:hAnsi="Times New Roman" w:cs="Times New Roman"/>
          <w:i/>
          <w:color w:val="00000A"/>
          <w:sz w:val="22"/>
          <w:szCs w:val="22"/>
        </w:rPr>
        <w:t xml:space="preserve">7.5. Обеспечение исполнения Договора возвращается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у при условии надлежащего исполнения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ом всех своих обязательств по настоящему Договору в течение _____ (____________) рабочих дней со дня получения Заказчиком соответствующего письменного требования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а. Денежные средства возвращаются на банковский счет, указанный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ом в этом письменном требовании</w:t>
      </w:r>
      <w:r w:rsidRPr="00CE4D4F">
        <w:rPr>
          <w:rStyle w:val="affa"/>
          <w:rFonts w:ascii="Times New Roman" w:eastAsia="Times New Roman" w:hAnsi="Times New Roman"/>
          <w:i/>
          <w:color w:val="00000A"/>
          <w:sz w:val="22"/>
          <w:szCs w:val="22"/>
        </w:rPr>
        <w:footnoteReference w:id="1"/>
      </w:r>
      <w:r w:rsidRPr="00CE4D4F">
        <w:rPr>
          <w:rFonts w:ascii="Times New Roman" w:eastAsia="Times New Roman" w:hAnsi="Times New Roman" w:cs="Times New Roman"/>
          <w:i/>
          <w:color w:val="00000A"/>
          <w:sz w:val="22"/>
          <w:szCs w:val="22"/>
        </w:rPr>
        <w:t>.</w:t>
      </w:r>
    </w:p>
    <w:p w:rsidR="006B21E5" w:rsidRPr="00CE4D4F" w:rsidRDefault="006B21E5" w:rsidP="009805A5">
      <w:pPr>
        <w:widowControl w:val="0"/>
        <w:autoSpaceDE w:val="0"/>
        <w:spacing w:after="0" w:line="240" w:lineRule="auto"/>
        <w:ind w:firstLine="709"/>
        <w:jc w:val="center"/>
        <w:rPr>
          <w:rFonts w:ascii="Times New Roman" w:hAnsi="Times New Roman" w:cs="Times New Roman"/>
          <w:b/>
        </w:rPr>
      </w:pPr>
      <w:bookmarkStart w:id="26" w:name="Par825"/>
      <w:bookmarkEnd w:id="26"/>
    </w:p>
    <w:p w:rsidR="006B21E5" w:rsidRPr="00986B3B" w:rsidRDefault="006B21E5" w:rsidP="009805A5">
      <w:pPr>
        <w:pStyle w:val="af7"/>
        <w:widowControl w:val="0"/>
        <w:numPr>
          <w:ilvl w:val="0"/>
          <w:numId w:val="29"/>
        </w:numPr>
        <w:autoSpaceDE w:val="0"/>
        <w:spacing w:after="0" w:line="240" w:lineRule="auto"/>
        <w:ind w:left="360"/>
        <w:jc w:val="center"/>
        <w:rPr>
          <w:rFonts w:ascii="Times New Roman" w:hAnsi="Times New Roman"/>
        </w:rPr>
      </w:pPr>
      <w:r w:rsidRPr="00986B3B">
        <w:rPr>
          <w:rFonts w:ascii="Times New Roman" w:hAnsi="Times New Roman"/>
          <w:b/>
        </w:rPr>
        <w:t>ОБСТОЯТЕЛЬСТВА НЕПРЕОДОЛИМОЙ СИЛЫ</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bookmarkStart w:id="27" w:name="Par837"/>
      <w:bookmarkEnd w:id="27"/>
      <w:r w:rsidRPr="00CE4D4F">
        <w:rPr>
          <w:rFonts w:ascii="Times New Roman" w:hAnsi="Times New Roman" w:cs="Times New Roman"/>
        </w:rPr>
        <w:t>8.1.</w:t>
      </w:r>
      <w:r w:rsidRPr="00CE4D4F">
        <w:rPr>
          <w:rFonts w:ascii="Times New Roman" w:hAnsi="Times New Roman" w:cs="Times New Roman"/>
        </w:rPr>
        <w:tab/>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8.2.</w:t>
      </w:r>
      <w:r w:rsidRPr="00CE4D4F">
        <w:rPr>
          <w:rFonts w:ascii="Times New Roman"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B21E5"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8.3.</w:t>
      </w:r>
      <w:r w:rsidRPr="00CE4D4F">
        <w:rPr>
          <w:rFonts w:ascii="Times New Roman" w:hAnsi="Times New Roman" w:cs="Times New Roman"/>
        </w:rPr>
        <w:tab/>
        <w:t>Если обстоятельства, указанные в пункте 7.1 Договора, будут длиться более 2 (двух) календарных месяцев с даты соответствующего уведомления, каждая из Сторон вправе требовать расторжения Договора без требования возмещения убытков, понесенных в связи с наступлением таких обстоятельств.</w:t>
      </w:r>
    </w:p>
    <w:p w:rsidR="00986B3B" w:rsidRPr="00CE4D4F" w:rsidRDefault="00986B3B" w:rsidP="009805A5">
      <w:pPr>
        <w:widowControl w:val="0"/>
        <w:tabs>
          <w:tab w:val="left" w:pos="1560"/>
        </w:tabs>
        <w:autoSpaceDE w:val="0"/>
        <w:spacing w:after="0" w:line="240" w:lineRule="auto"/>
        <w:ind w:firstLine="720"/>
        <w:jc w:val="both"/>
        <w:rPr>
          <w:rFonts w:ascii="Times New Roman" w:hAnsi="Times New Roman" w:cs="Times New Roman"/>
        </w:rPr>
      </w:pPr>
    </w:p>
    <w:p w:rsidR="006B21E5" w:rsidRPr="00986B3B" w:rsidRDefault="006B21E5" w:rsidP="009805A5">
      <w:pPr>
        <w:pStyle w:val="af7"/>
        <w:widowControl w:val="0"/>
        <w:numPr>
          <w:ilvl w:val="0"/>
          <w:numId w:val="29"/>
        </w:numPr>
        <w:autoSpaceDE w:val="0"/>
        <w:spacing w:after="0" w:line="240" w:lineRule="auto"/>
        <w:ind w:left="360"/>
        <w:jc w:val="center"/>
        <w:rPr>
          <w:rFonts w:ascii="Times New Roman" w:hAnsi="Times New Roman"/>
          <w:b/>
        </w:rPr>
      </w:pPr>
      <w:r w:rsidRPr="00986B3B">
        <w:rPr>
          <w:rFonts w:ascii="Times New Roman" w:hAnsi="Times New Roman"/>
          <w:b/>
        </w:rPr>
        <w:t>ПОРЯДОК УРЕГУЛИРОВАНИЯ СПОРОВ</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9.1. До передачи спора на разрешение арбитражного суда Стороны принимают меры к его урегулированию в претензионном порядке.</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9.2. 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 xml:space="preserve">9.3. Если претензионные требования подлежат денежной оценке, в претензии указывается </w:t>
      </w:r>
      <w:r w:rsidRPr="00CE4D4F">
        <w:rPr>
          <w:rFonts w:ascii="Times New Roman" w:hAnsi="Times New Roman" w:cs="Times New Roman"/>
          <w:color w:val="00000A"/>
          <w:kern w:val="3"/>
        </w:rPr>
        <w:lastRenderedPageBreak/>
        <w:t>истребуемая сумма и ее полный и обоснованный расчет.</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CE4D4F">
        <w:rPr>
          <w:rFonts w:ascii="Times New Roman" w:hAnsi="Times New Roman" w:cs="Times New Roman"/>
          <w:color w:val="00000A"/>
          <w:kern w:val="3"/>
        </w:rPr>
        <w:t>9.4.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9.5. В случае невыполнения Сторонами своих обязательств и недостижения взаимного согласия споры по Договору разрешаются в Арбитражном суде.</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p>
    <w:p w:rsidR="009805A5" w:rsidRPr="009805A5" w:rsidRDefault="006B21E5" w:rsidP="009554E1">
      <w:pPr>
        <w:pStyle w:val="af7"/>
        <w:widowControl w:val="0"/>
        <w:numPr>
          <w:ilvl w:val="0"/>
          <w:numId w:val="29"/>
        </w:numPr>
        <w:tabs>
          <w:tab w:val="left" w:pos="1560"/>
        </w:tabs>
        <w:autoSpaceDE w:val="0"/>
        <w:autoSpaceDN w:val="0"/>
        <w:spacing w:after="0" w:line="240" w:lineRule="auto"/>
        <w:ind w:left="1800" w:firstLine="720"/>
        <w:jc w:val="both"/>
        <w:textAlignment w:val="baseline"/>
        <w:rPr>
          <w:rFonts w:ascii="Times New Roman" w:hAnsi="Times New Roman"/>
          <w:color w:val="00000A"/>
          <w:kern w:val="3"/>
        </w:rPr>
      </w:pPr>
      <w:r w:rsidRPr="009805A5">
        <w:rPr>
          <w:rFonts w:ascii="Times New Roman" w:hAnsi="Times New Roman"/>
          <w:b/>
        </w:rPr>
        <w:t>СРОК ДЕЙСТВИЯ, ИЗМЕНЕНИЕ И ДОПОЛНЕНИЕ ДОГОВОРА</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CE4D4F">
        <w:rPr>
          <w:rFonts w:ascii="Times New Roman" w:hAnsi="Times New Roman" w:cs="Times New Roman"/>
          <w:color w:val="00000A"/>
          <w:kern w:val="3"/>
        </w:rPr>
        <w:t xml:space="preserve">10.1.  </w:t>
      </w:r>
      <w:r w:rsidRPr="00CE4D4F">
        <w:rPr>
          <w:rFonts w:ascii="Times New Roman" w:hAnsi="Times New Roman" w:cs="Times New Roman"/>
          <w:iCs/>
          <w:color w:val="00000A"/>
          <w:kern w:val="3"/>
        </w:rPr>
        <w:t xml:space="preserve">Договор вступает в силу со дня его подписания Сторонами и действует </w:t>
      </w:r>
      <w:r w:rsidRPr="00260E9C">
        <w:rPr>
          <w:rFonts w:ascii="Times New Roman" w:hAnsi="Times New Roman" w:cs="Times New Roman"/>
          <w:iCs/>
          <w:color w:val="00000A"/>
          <w:kern w:val="3"/>
        </w:rPr>
        <w:t>по «31» декабря</w:t>
      </w:r>
      <w:r w:rsidRPr="00CE4D4F">
        <w:rPr>
          <w:rFonts w:ascii="Times New Roman" w:hAnsi="Times New Roman" w:cs="Times New Roman"/>
          <w:iCs/>
          <w:color w:val="00000A"/>
          <w:kern w:val="3"/>
        </w:rPr>
        <w:t xml:space="preserve"> 20</w:t>
      </w:r>
      <w:r w:rsidR="004F4DB2">
        <w:rPr>
          <w:rFonts w:ascii="Times New Roman" w:hAnsi="Times New Roman" w:cs="Times New Roman"/>
          <w:iCs/>
          <w:color w:val="00000A"/>
          <w:kern w:val="3"/>
        </w:rPr>
        <w:t>20</w:t>
      </w:r>
      <w:r w:rsidRPr="00CE4D4F">
        <w:rPr>
          <w:rFonts w:ascii="Times New Roman" w:hAnsi="Times New Roman" w:cs="Times New Roman"/>
          <w:iCs/>
          <w:color w:val="00000A"/>
          <w:kern w:val="3"/>
        </w:rPr>
        <w:t xml:space="preserve"> г. включительно, а в части гарантийных обязательств и обязательств по оплате – до их полного исполнения</w:t>
      </w:r>
      <w:r w:rsidRPr="00CE4D4F">
        <w:rPr>
          <w:rFonts w:ascii="Times New Roman" w:hAnsi="Times New Roman" w:cs="Times New Roman"/>
          <w:color w:val="00000A"/>
          <w:kern w:val="3"/>
        </w:rPr>
        <w:t>.</w:t>
      </w:r>
    </w:p>
    <w:p w:rsidR="006B21E5" w:rsidRPr="00CE4D4F" w:rsidRDefault="006B21E5" w:rsidP="009805A5">
      <w:pPr>
        <w:tabs>
          <w:tab w:val="left" w:pos="1560"/>
        </w:tabs>
        <w:spacing w:after="0" w:line="240" w:lineRule="auto"/>
        <w:ind w:firstLine="720"/>
        <w:jc w:val="both"/>
        <w:rPr>
          <w:rStyle w:val="1f2"/>
        </w:rPr>
      </w:pPr>
      <w:r w:rsidRPr="00CE4D4F">
        <w:rPr>
          <w:rFonts w:ascii="Times New Roman" w:hAnsi="Times New Roman" w:cs="Times New Roman"/>
          <w:color w:val="00000A"/>
        </w:rPr>
        <w:t>10.2. Изменение условий настоящего Договора при его исполнении допускается по соглашению Сторон в следующих случаях:</w:t>
      </w:r>
    </w:p>
    <w:p w:rsidR="006B21E5" w:rsidRPr="009805A5" w:rsidRDefault="006B21E5" w:rsidP="009805A5">
      <w:pPr>
        <w:shd w:val="clear" w:color="auto" w:fill="FFFFFF"/>
        <w:tabs>
          <w:tab w:val="left" w:pos="709"/>
        </w:tabs>
        <w:spacing w:after="0" w:line="240" w:lineRule="auto"/>
        <w:ind w:firstLine="567"/>
        <w:jc w:val="both"/>
        <w:rPr>
          <w:rStyle w:val="1f2"/>
          <w:rFonts w:ascii="Times New Roman" w:hAnsi="Times New Roman" w:cs="Times New Roman"/>
        </w:rPr>
      </w:pPr>
      <w:r w:rsidRPr="009805A5">
        <w:rPr>
          <w:rStyle w:val="1f2"/>
          <w:rFonts w:ascii="Times New Roman" w:hAnsi="Times New Roman" w:cs="Times New Roman"/>
        </w:rPr>
        <w:t>10.3.1. При снижении цены настоящего Договора без изменения предусмотренных настоящим Договором объема и качества выполняемых работ.</w:t>
      </w:r>
    </w:p>
    <w:p w:rsidR="006B21E5" w:rsidRPr="00CE4D4F"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9805A5">
        <w:rPr>
          <w:rStyle w:val="1f2"/>
          <w:rFonts w:ascii="Times New Roman" w:hAnsi="Times New Roman" w:cs="Times New Roman"/>
        </w:rPr>
        <w:t>10.3.2. При увеличении или уменьшении по предложению Заказчика предусмотренных настоящим Договором объема выполняемых работ не более чем на 30 (тридцать) процентов.</w:t>
      </w:r>
      <w:r w:rsidRPr="00CE4D4F">
        <w:rPr>
          <w:rStyle w:val="1f2"/>
        </w:rPr>
        <w:t xml:space="preserve"> </w:t>
      </w:r>
      <w:r w:rsidRPr="00CE4D4F">
        <w:rPr>
          <w:rFonts w:ascii="Times New Roman" w:hAnsi="Times New Roman" w:cs="Times New Roman"/>
        </w:rPr>
        <w:t>При этом по соглашению Сторон допускается изменение Цены Договора пропорционально дополнительному объёму работы исходя из установленной в Договоре цены единицы работы, но не более чем на 30 (тридцать) процентов Цены Договора. При уменьшении предусмотренного Договором объёма работы Стороны Договора обязаны уменьшить цену Договора исходя из цены единицы работы.</w:t>
      </w:r>
    </w:p>
    <w:p w:rsidR="006B21E5" w:rsidRPr="00CE4D4F"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CE4D4F">
        <w:rPr>
          <w:rFonts w:ascii="Times New Roman" w:hAnsi="Times New Roman" w:cs="Times New Roman"/>
        </w:rPr>
        <w:t>10.3.3. При изменении сроков исполнения Договора (продление срока действия Договора), возникших из-за сложностей при исполнении договора, либо данные изменения ведут к обоснованному улучшению условий договора для Заказчика и не ухудшают экономическую эффективность закупки</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10.4. При исполнении настоящего Договора не допускается перемена П</w:t>
      </w:r>
      <w:r>
        <w:rPr>
          <w:rFonts w:ascii="Times New Roman" w:hAnsi="Times New Roman" w:cs="Times New Roman"/>
        </w:rPr>
        <w:t>оставщика</w:t>
      </w:r>
      <w:r w:rsidRPr="00CE4D4F">
        <w:rPr>
          <w:rFonts w:ascii="Times New Roman" w:hAnsi="Times New Roman" w:cs="Times New Roman"/>
        </w:rPr>
        <w:t>, за исключением случая, если новый по</w:t>
      </w:r>
      <w:r>
        <w:rPr>
          <w:rFonts w:ascii="Times New Roman" w:hAnsi="Times New Roman" w:cs="Times New Roman"/>
        </w:rPr>
        <w:t>ставщик</w:t>
      </w:r>
      <w:r w:rsidRPr="00CE4D4F">
        <w:rPr>
          <w:rFonts w:ascii="Times New Roman" w:hAnsi="Times New Roman" w:cs="Times New Roman"/>
        </w:rPr>
        <w:t xml:space="preserve"> является правопреемником По</w:t>
      </w:r>
      <w:r>
        <w:rPr>
          <w:rFonts w:ascii="Times New Roman" w:hAnsi="Times New Roman" w:cs="Times New Roman"/>
        </w:rPr>
        <w:t>ставщика</w:t>
      </w:r>
      <w:r w:rsidRPr="00CE4D4F">
        <w:rPr>
          <w:rFonts w:ascii="Times New Roman" w:hAnsi="Times New Roman" w:cs="Times New Roman"/>
        </w:rPr>
        <w:t xml:space="preserve"> по настоящему Договору вследствие реорганизации юридического лица в форме преобразования, слияния или присоединения.</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10.5. В случае перемены Заказчика права и обязанности Заказчика, предусмотренные настоящим Договором, переходят к новому Заказчику.</w:t>
      </w:r>
    </w:p>
    <w:p w:rsidR="006B21E5" w:rsidRPr="00CE4D4F" w:rsidRDefault="006B21E5" w:rsidP="009805A5">
      <w:pPr>
        <w:spacing w:after="0" w:line="240" w:lineRule="auto"/>
        <w:ind w:firstLine="567"/>
        <w:jc w:val="both"/>
        <w:rPr>
          <w:rFonts w:ascii="Times New Roman" w:hAnsi="Times New Roman" w:cs="Times New Roman"/>
          <w:color w:val="00000A"/>
          <w:kern w:val="3"/>
        </w:rPr>
      </w:pPr>
      <w:r w:rsidRPr="00CE4D4F">
        <w:rPr>
          <w:rStyle w:val="1f2"/>
          <w:color w:val="00000A"/>
        </w:rPr>
        <w:t xml:space="preserve">10.6. </w:t>
      </w:r>
      <w:r w:rsidRPr="00CE4D4F">
        <w:rPr>
          <w:rFonts w:ascii="Times New Roman" w:hAnsi="Times New Roman" w:cs="Times New Roman"/>
          <w:color w:val="00000A"/>
          <w:kern w:val="3"/>
        </w:rPr>
        <w:t xml:space="preserve">Любые изменения и дополнения к настоящему Договору,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Договоров. В течение 3 (трех) рабочих дней со дня заключения дополнительного соглашения информация о внесённых в Договор изменениях, должна быть направлена Заказчиком в федеральный </w:t>
      </w:r>
      <w:hyperlink r:id="rId14" w:anchor="dst5" w:history="1">
        <w:r w:rsidRPr="00CE4D4F">
          <w:rPr>
            <w:rFonts w:ascii="Times New Roman" w:hAnsi="Times New Roman" w:cs="Times New Roman"/>
            <w:kern w:val="3"/>
          </w:rPr>
          <w:t>орган</w:t>
        </w:r>
      </w:hyperlink>
      <w:r w:rsidRPr="00CE4D4F">
        <w:rPr>
          <w:rFonts w:ascii="Times New Roman" w:hAnsi="Times New Roman" w:cs="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Договоров.</w:t>
      </w:r>
    </w:p>
    <w:p w:rsidR="006B21E5" w:rsidRPr="00CE4D4F" w:rsidRDefault="006B21E5" w:rsidP="009805A5">
      <w:pPr>
        <w:spacing w:after="0" w:line="240" w:lineRule="auto"/>
        <w:ind w:firstLine="567"/>
        <w:jc w:val="both"/>
        <w:rPr>
          <w:rFonts w:ascii="Times New Roman" w:hAnsi="Times New Roman" w:cs="Times New Roman"/>
          <w:color w:val="00000A"/>
          <w:kern w:val="3"/>
        </w:rPr>
      </w:pPr>
    </w:p>
    <w:p w:rsidR="006B21E5" w:rsidRPr="009805A5" w:rsidRDefault="006B21E5" w:rsidP="009805A5">
      <w:pPr>
        <w:pStyle w:val="af7"/>
        <w:widowControl w:val="0"/>
        <w:numPr>
          <w:ilvl w:val="0"/>
          <w:numId w:val="29"/>
        </w:numPr>
        <w:autoSpaceDE w:val="0"/>
        <w:spacing w:after="0" w:line="240" w:lineRule="auto"/>
        <w:jc w:val="center"/>
        <w:rPr>
          <w:rStyle w:val="1f2"/>
          <w:rFonts w:ascii="Times New Roman" w:eastAsia="Calibri" w:hAnsi="Times New Roman"/>
        </w:rPr>
      </w:pPr>
      <w:r w:rsidRPr="009805A5">
        <w:rPr>
          <w:rFonts w:ascii="Times New Roman" w:hAnsi="Times New Roman"/>
          <w:b/>
        </w:rPr>
        <w:t>ПОРЯДОК РАСТОРЖЕНИЯ ДОГОВОРА</w:t>
      </w:r>
    </w:p>
    <w:p w:rsidR="006B21E5" w:rsidRPr="009805A5"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9805A5">
        <w:rPr>
          <w:rStyle w:val="1f2"/>
          <w:rFonts w:ascii="Times New Roman" w:hAnsi="Times New Roman" w:cs="Times New Roman"/>
        </w:rPr>
        <w:t>11.1.</w:t>
      </w:r>
      <w:r w:rsidRPr="009805A5">
        <w:rPr>
          <w:rStyle w:val="1f2"/>
          <w:rFonts w:ascii="Times New Roman" w:hAnsi="Times New Roman" w:cs="Times New Roman"/>
          <w:b/>
          <w:bCs/>
        </w:rPr>
        <w:t xml:space="preserve"> </w:t>
      </w:r>
      <w:r w:rsidRPr="009805A5">
        <w:rPr>
          <w:rStyle w:val="1f2"/>
          <w:rFonts w:ascii="Times New Roman" w:hAnsi="Times New Roman" w:cs="Times New Roman"/>
        </w:rPr>
        <w:t>Настоящий Договор может быть расторгнут по соглашению Сторон, по решению суда либо в случае одностороннего отказа Стороны настоящего Договора от его исполнения в соответствии с гражданским законодательством.</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11.2. Заказчик вправе в одностороннем порядке отказаться от исполнения настоящего Договора в случае, если:</w:t>
      </w:r>
    </w:p>
    <w:p w:rsidR="006B21E5" w:rsidRPr="00E5229C" w:rsidRDefault="006B21E5" w:rsidP="009805A5">
      <w:pPr>
        <w:spacing w:after="0" w:line="240" w:lineRule="auto"/>
        <w:ind w:firstLine="540"/>
        <w:jc w:val="both"/>
        <w:rPr>
          <w:rFonts w:ascii="Times New Roman" w:eastAsia="Times New Roman" w:hAnsi="Times New Roman" w:cs="Times New Roman"/>
        </w:rPr>
      </w:pPr>
      <w:r w:rsidRPr="00CE4D4F">
        <w:rPr>
          <w:rFonts w:ascii="Times New Roman" w:hAnsi="Times New Roman" w:cs="Times New Roman"/>
        </w:rPr>
        <w:t xml:space="preserve">11.2.1. </w:t>
      </w:r>
      <w:r>
        <w:rPr>
          <w:rFonts w:ascii="Times New Roman" w:hAnsi="Times New Roman" w:cs="Times New Roman"/>
        </w:rPr>
        <w:t xml:space="preserve">происходит </w:t>
      </w:r>
      <w:r w:rsidRPr="00E5229C">
        <w:rPr>
          <w:rFonts w:ascii="Times New Roman" w:eastAsia="Times New Roman" w:hAnsi="Times New Roman" w:cs="Times New Roman"/>
        </w:rPr>
        <w:t>поставка товаров ненадлежащего качества с недостатками, которые не могут быть устранены в приемлемый для покупателя срок;</w:t>
      </w:r>
    </w:p>
    <w:p w:rsidR="006B21E5" w:rsidRPr="00E5229C" w:rsidRDefault="006B21E5" w:rsidP="009805A5">
      <w:pPr>
        <w:spacing w:after="0" w:line="240" w:lineRule="auto"/>
        <w:ind w:firstLine="540"/>
        <w:jc w:val="both"/>
        <w:rPr>
          <w:rFonts w:ascii="Times New Roman" w:eastAsia="Times New Roman" w:hAnsi="Times New Roman" w:cs="Times New Roman"/>
        </w:rPr>
      </w:pPr>
      <w:bookmarkStart w:id="28" w:name="dst100321"/>
      <w:bookmarkEnd w:id="28"/>
      <w:r>
        <w:rPr>
          <w:rFonts w:ascii="Times New Roman" w:eastAsia="Times New Roman" w:hAnsi="Times New Roman" w:cs="Times New Roman"/>
        </w:rPr>
        <w:t xml:space="preserve">11.2.2. </w:t>
      </w:r>
      <w:r w:rsidRPr="00E5229C">
        <w:rPr>
          <w:rFonts w:ascii="Times New Roman" w:eastAsia="Times New Roman" w:hAnsi="Times New Roman" w:cs="Times New Roman"/>
        </w:rPr>
        <w:t>неоднократно</w:t>
      </w:r>
      <w:r>
        <w:rPr>
          <w:rFonts w:ascii="Times New Roman" w:eastAsia="Times New Roman" w:hAnsi="Times New Roman" w:cs="Times New Roman"/>
        </w:rPr>
        <w:t>е</w:t>
      </w:r>
      <w:r w:rsidRPr="00E5229C">
        <w:rPr>
          <w:rFonts w:ascii="Times New Roman" w:eastAsia="Times New Roman" w:hAnsi="Times New Roman" w:cs="Times New Roman"/>
        </w:rPr>
        <w:t xml:space="preserve"> нарушени</w:t>
      </w:r>
      <w:r>
        <w:rPr>
          <w:rFonts w:ascii="Times New Roman" w:eastAsia="Times New Roman" w:hAnsi="Times New Roman" w:cs="Times New Roman"/>
        </w:rPr>
        <w:t>е</w:t>
      </w:r>
      <w:r w:rsidRPr="00E5229C">
        <w:rPr>
          <w:rFonts w:ascii="Times New Roman" w:eastAsia="Times New Roman" w:hAnsi="Times New Roman" w:cs="Times New Roman"/>
        </w:rPr>
        <w:t xml:space="preserve"> сроков поставки товаров</w:t>
      </w:r>
    </w:p>
    <w:p w:rsidR="006B21E5" w:rsidRPr="00CE4D4F" w:rsidRDefault="006B21E5" w:rsidP="009805A5">
      <w:pPr>
        <w:spacing w:after="0" w:line="240" w:lineRule="auto"/>
        <w:ind w:firstLine="567"/>
        <w:jc w:val="both"/>
        <w:rPr>
          <w:rFonts w:ascii="Times New Roman" w:hAnsi="Times New Roman" w:cs="Times New Roman"/>
          <w:kern w:val="3"/>
        </w:rPr>
      </w:pPr>
      <w:r w:rsidRPr="00CE4D4F">
        <w:rPr>
          <w:rFonts w:ascii="Times New Roman" w:hAnsi="Times New Roman" w:cs="Times New Roman"/>
        </w:rPr>
        <w:t xml:space="preserve">11.4. </w:t>
      </w:r>
      <w:r w:rsidRPr="00CE4D4F">
        <w:rPr>
          <w:rFonts w:ascii="Times New Roman" w:hAnsi="Times New Roman" w:cs="Times New Roman"/>
          <w:kern w:val="3"/>
          <w:shd w:val="clear" w:color="auto" w:fill="FFFFFF"/>
        </w:rPr>
        <w:t>Решение Заказчика об одностороннем отказе от исполнения Договора не позднее, чем в течение 3 (трех) рабочих дней с даты принятия указанного решения, размещается в единой информационной системе и направляется По</w:t>
      </w:r>
      <w:r>
        <w:rPr>
          <w:rFonts w:ascii="Times New Roman" w:hAnsi="Times New Roman" w:cs="Times New Roman"/>
          <w:kern w:val="3"/>
          <w:shd w:val="clear" w:color="auto" w:fill="FFFFFF"/>
        </w:rPr>
        <w:t>ставщику</w:t>
      </w:r>
      <w:r w:rsidRPr="00CE4D4F">
        <w:rPr>
          <w:rFonts w:ascii="Times New Roman" w:hAnsi="Times New Roman" w:cs="Times New Roman"/>
          <w:kern w:val="3"/>
          <w:shd w:val="clear" w:color="auto" w:fill="FFFFFF"/>
        </w:rPr>
        <w:t xml:space="preserve"> по почте заказным письмом с уведомлением о вручении по адресу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Выполнение Заказчиком указанных действий считается надлежащим уведомлением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а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указанного уведомления либо дата получения Заказчиком информации об отсутствии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единой информационной системе.</w:t>
      </w:r>
    </w:p>
    <w:p w:rsidR="006B21E5" w:rsidRPr="00CE4D4F" w:rsidRDefault="006B21E5" w:rsidP="009805A5">
      <w:pPr>
        <w:widowControl w:val="0"/>
        <w:shd w:val="clear" w:color="auto" w:fill="FFFFFF"/>
        <w:autoSpaceDN w:val="0"/>
        <w:spacing w:after="0" w:line="240" w:lineRule="auto"/>
        <w:ind w:firstLine="547"/>
        <w:jc w:val="both"/>
        <w:textAlignment w:val="baseline"/>
        <w:rPr>
          <w:rFonts w:ascii="Times New Roman" w:hAnsi="Times New Roman" w:cs="Times New Roman"/>
        </w:rPr>
      </w:pPr>
      <w:r w:rsidRPr="00CE4D4F">
        <w:rPr>
          <w:rFonts w:ascii="Times New Roman" w:hAnsi="Times New Roman" w:cs="Times New Roman"/>
          <w:kern w:val="3"/>
        </w:rPr>
        <w:lastRenderedPageBreak/>
        <w:t xml:space="preserve">11.5. </w:t>
      </w:r>
      <w:r w:rsidRPr="00CE4D4F">
        <w:rPr>
          <w:rFonts w:ascii="Times New Roman" w:hAnsi="Times New Roman" w:cs="Times New Roman"/>
        </w:rPr>
        <w:t xml:space="preserve">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Pr>
          <w:rFonts w:ascii="Times New Roman" w:hAnsi="Times New Roman" w:cs="Times New Roman"/>
        </w:rPr>
        <w:t>Поставщик</w:t>
      </w:r>
      <w:r w:rsidRPr="00CE4D4F">
        <w:rPr>
          <w:rFonts w:ascii="Times New Roman" w:hAnsi="Times New Roman" w:cs="Times New Roman"/>
        </w:rPr>
        <w:t>а об одностороннем отказе от исполнения Договора.</w:t>
      </w:r>
    </w:p>
    <w:p w:rsidR="006B21E5" w:rsidRPr="00CE4D4F" w:rsidRDefault="006B21E5" w:rsidP="009805A5">
      <w:pPr>
        <w:shd w:val="clear" w:color="auto" w:fill="FFFFFF"/>
        <w:spacing w:after="0" w:line="240" w:lineRule="auto"/>
        <w:ind w:firstLine="547"/>
        <w:jc w:val="both"/>
        <w:rPr>
          <w:rFonts w:ascii="Times New Roman" w:hAnsi="Times New Roman" w:cs="Times New Roman"/>
        </w:rPr>
      </w:pPr>
      <w:bookmarkStart w:id="29" w:name="dst101331"/>
      <w:bookmarkEnd w:id="29"/>
      <w:r w:rsidRPr="00CE4D4F">
        <w:rPr>
          <w:rFonts w:ascii="Times New Roman" w:hAnsi="Times New Roman" w:cs="Times New Roman"/>
        </w:rPr>
        <w:t xml:space="preserve">11.6. Заказчик обязан отменить не вступившее в силу решение об одностороннем отказе от исполнения Договора, если в течение 10 (десяти) дней с даты надлежащего уведомления </w:t>
      </w:r>
      <w:r>
        <w:rPr>
          <w:rFonts w:ascii="Times New Roman" w:hAnsi="Times New Roman" w:cs="Times New Roman"/>
        </w:rPr>
        <w:t>Поставщик</w:t>
      </w:r>
      <w:r w:rsidRPr="00CE4D4F">
        <w:rPr>
          <w:rFonts w:ascii="Times New Roman" w:hAnsi="Times New Roman" w:cs="Times New Roman"/>
        </w:rPr>
        <w:t xml:space="preserve">а о принятом решении об одностороннем отказе от исполнения Договора </w:t>
      </w:r>
      <w:r>
        <w:rPr>
          <w:rFonts w:ascii="Times New Roman" w:hAnsi="Times New Roman" w:cs="Times New Roman"/>
        </w:rPr>
        <w:t>Поставщик</w:t>
      </w:r>
      <w:r w:rsidRPr="00CE4D4F">
        <w:rPr>
          <w:rFonts w:ascii="Times New Roman" w:hAnsi="Times New Roman" w:cs="Times New Roman"/>
        </w:rPr>
        <w:t>ом выполнены следующие действия:</w:t>
      </w:r>
    </w:p>
    <w:p w:rsidR="006B21E5" w:rsidRPr="00CE4D4F" w:rsidRDefault="006B21E5" w:rsidP="009805A5">
      <w:pPr>
        <w:shd w:val="clear" w:color="auto" w:fill="FFFFFF"/>
        <w:spacing w:after="0" w:line="240" w:lineRule="auto"/>
        <w:ind w:firstLine="547"/>
        <w:jc w:val="both"/>
        <w:rPr>
          <w:rFonts w:ascii="Times New Roman" w:hAnsi="Times New Roman" w:cs="Times New Roman"/>
        </w:rPr>
      </w:pPr>
      <w:r w:rsidRPr="00CE4D4F">
        <w:rPr>
          <w:rFonts w:ascii="Times New Roman" w:hAnsi="Times New Roman" w:cs="Times New Roman"/>
        </w:rPr>
        <w:t>- устранено нарушение условий Договора, послужившее основанием для принятия указанного решения</w:t>
      </w:r>
      <w:r>
        <w:rPr>
          <w:rFonts w:ascii="Times New Roman" w:hAnsi="Times New Roman" w:cs="Times New Roman"/>
        </w:rPr>
        <w:t>.</w:t>
      </w:r>
    </w:p>
    <w:p w:rsidR="006B21E5" w:rsidRPr="00CE4D4F" w:rsidRDefault="006B21E5" w:rsidP="009805A5">
      <w:pPr>
        <w:pStyle w:val="1b"/>
        <w:autoSpaceDE w:val="0"/>
        <w:spacing w:line="240" w:lineRule="auto"/>
        <w:ind w:firstLine="540"/>
        <w:jc w:val="both"/>
        <w:rPr>
          <w:szCs w:val="22"/>
        </w:rPr>
      </w:pPr>
      <w:r w:rsidRPr="00CE4D4F">
        <w:rPr>
          <w:color w:val="000000"/>
          <w:szCs w:val="22"/>
        </w:rPr>
        <w:t xml:space="preserve">Данное правило не применяется в случае повторного нарушения </w:t>
      </w:r>
      <w:r>
        <w:rPr>
          <w:color w:val="000000"/>
          <w:szCs w:val="22"/>
        </w:rPr>
        <w:t>Поставщик</w:t>
      </w:r>
      <w:r w:rsidRPr="00CE4D4F">
        <w:rPr>
          <w:color w:val="000000"/>
          <w:szCs w:val="22"/>
        </w:rPr>
        <w:t>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 xml:space="preserve">11.7. </w:t>
      </w:r>
      <w:r w:rsidRPr="009805A5">
        <w:rPr>
          <w:rStyle w:val="1f2"/>
          <w:rFonts w:ascii="Times New Roman" w:hAnsi="Times New Roman" w:cs="Times New Roman"/>
          <w:color w:val="00000A"/>
        </w:rPr>
        <w:t>Поставщик</w:t>
      </w:r>
      <w:r w:rsidRPr="00CE4D4F">
        <w:rPr>
          <w:rStyle w:val="1f2"/>
          <w:color w:val="00000A"/>
        </w:rPr>
        <w:t xml:space="preserve"> </w:t>
      </w:r>
      <w:r w:rsidRPr="00CE4D4F">
        <w:rPr>
          <w:rFonts w:ascii="Times New Roman" w:hAnsi="Times New Roman" w:cs="Times New Roman"/>
        </w:rPr>
        <w:t>вправе в одностороннем порядке отказаться от исполнения настоящего Договора в случае, если:</w:t>
      </w:r>
    </w:p>
    <w:p w:rsidR="006B21E5" w:rsidRPr="00CE4D4F" w:rsidRDefault="006B21E5" w:rsidP="009805A5">
      <w:pPr>
        <w:autoSpaceDE w:val="0"/>
        <w:autoSpaceDN w:val="0"/>
        <w:adjustRightInd w:val="0"/>
        <w:spacing w:after="0" w:line="240" w:lineRule="auto"/>
        <w:ind w:firstLine="540"/>
        <w:jc w:val="both"/>
        <w:rPr>
          <w:rFonts w:ascii="Times New Roman" w:hAnsi="Times New Roman" w:cs="Times New Roman"/>
        </w:rPr>
      </w:pPr>
      <w:r w:rsidRPr="00CE4D4F">
        <w:rPr>
          <w:rFonts w:ascii="Times New Roman" w:hAnsi="Times New Roman" w:cs="Times New Roman"/>
        </w:rPr>
        <w:t>11.7.</w:t>
      </w:r>
      <w:r>
        <w:rPr>
          <w:rFonts w:ascii="Times New Roman" w:hAnsi="Times New Roman" w:cs="Times New Roman"/>
        </w:rPr>
        <w:t>1</w:t>
      </w:r>
      <w:r w:rsidRPr="00CE4D4F">
        <w:rPr>
          <w:rFonts w:ascii="Times New Roman" w:hAnsi="Times New Roman" w:cs="Times New Roman"/>
        </w:rPr>
        <w:t xml:space="preserve">. Заказчиком нарушены обязанности по Договору, и это препятствует исполнению </w:t>
      </w:r>
      <w:r>
        <w:rPr>
          <w:rFonts w:ascii="Times New Roman" w:hAnsi="Times New Roman" w:cs="Times New Roman"/>
        </w:rPr>
        <w:t>Договора</w:t>
      </w:r>
      <w:r w:rsidRPr="00CE4D4F">
        <w:rPr>
          <w:rFonts w:ascii="Times New Roman" w:hAnsi="Times New Roman" w:cs="Times New Roman"/>
        </w:rPr>
        <w:t xml:space="preserve"> </w:t>
      </w:r>
      <w:r>
        <w:rPr>
          <w:rFonts w:ascii="Times New Roman" w:hAnsi="Times New Roman" w:cs="Times New Roman"/>
        </w:rPr>
        <w:t>Поставщик</w:t>
      </w:r>
      <w:r w:rsidRPr="00CE4D4F">
        <w:rPr>
          <w:rFonts w:ascii="Times New Roman" w:hAnsi="Times New Roman" w:cs="Times New Roman"/>
        </w:rPr>
        <w:t>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6B21E5" w:rsidRPr="00CE4D4F" w:rsidRDefault="006B21E5" w:rsidP="009805A5">
      <w:pPr>
        <w:pStyle w:val="1b"/>
        <w:autoSpaceDE w:val="0"/>
        <w:spacing w:line="240" w:lineRule="auto"/>
        <w:ind w:firstLine="540"/>
        <w:jc w:val="both"/>
        <w:rPr>
          <w:szCs w:val="22"/>
        </w:rPr>
      </w:pPr>
      <w:r w:rsidRPr="00CE4D4F">
        <w:rPr>
          <w:szCs w:val="22"/>
        </w:rPr>
        <w:t xml:space="preserve">11.8. В отношении порядка и сроков расторжения Договора </w:t>
      </w:r>
      <w:r>
        <w:rPr>
          <w:rStyle w:val="1f2"/>
          <w:rFonts w:eastAsia="Calibri"/>
          <w:color w:val="00000A"/>
          <w:szCs w:val="22"/>
        </w:rPr>
        <w:t>Поставщик</w:t>
      </w:r>
      <w:r w:rsidRPr="00CE4D4F">
        <w:rPr>
          <w:rStyle w:val="1f2"/>
          <w:rFonts w:eastAsia="Calibri"/>
          <w:color w:val="00000A"/>
          <w:szCs w:val="22"/>
        </w:rPr>
        <w:t xml:space="preserve">ом </w:t>
      </w:r>
      <w:r w:rsidRPr="00CE4D4F">
        <w:rPr>
          <w:szCs w:val="22"/>
        </w:rPr>
        <w:t xml:space="preserve">в одностороннем порядке применяются пункты </w:t>
      </w:r>
      <w:r>
        <w:rPr>
          <w:szCs w:val="22"/>
        </w:rPr>
        <w:t>11.</w:t>
      </w:r>
      <w:r w:rsidRPr="00CE4D4F">
        <w:rPr>
          <w:szCs w:val="22"/>
        </w:rPr>
        <w:t>4-</w:t>
      </w:r>
      <w:r>
        <w:rPr>
          <w:szCs w:val="22"/>
        </w:rPr>
        <w:t>11.</w:t>
      </w:r>
      <w:r w:rsidRPr="00CE4D4F">
        <w:rPr>
          <w:szCs w:val="22"/>
        </w:rPr>
        <w:t xml:space="preserve">5 настоящего раздела, за исключением положения о размещении решения </w:t>
      </w:r>
      <w:r w:rsidRPr="00CE4D4F">
        <w:rPr>
          <w:color w:val="000000"/>
          <w:szCs w:val="22"/>
          <w:shd w:val="clear" w:color="auto" w:fill="FFFFFF"/>
        </w:rPr>
        <w:t>в единой информационной системе</w:t>
      </w:r>
      <w:r w:rsidRPr="00CE4D4F">
        <w:rPr>
          <w:szCs w:val="22"/>
        </w:rPr>
        <w:t>.</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11.9. Расторжение настоящего Договора по соглашению сторон производится путем подписания Сторонами соответствующего соглашения о расторжении.</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11.10.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с даты его получения.</w:t>
      </w:r>
    </w:p>
    <w:p w:rsidR="006B21E5" w:rsidRPr="00CE4D4F" w:rsidRDefault="006B21E5" w:rsidP="009805A5">
      <w:pPr>
        <w:widowControl w:val="0"/>
        <w:tabs>
          <w:tab w:val="left" w:pos="1418"/>
          <w:tab w:val="left" w:pos="1474"/>
          <w:tab w:val="left" w:pos="1560"/>
        </w:tabs>
        <w:autoSpaceDE w:val="0"/>
        <w:spacing w:after="0" w:line="240" w:lineRule="auto"/>
        <w:ind w:firstLine="567"/>
        <w:jc w:val="both"/>
        <w:rPr>
          <w:rFonts w:ascii="Times New Roman" w:hAnsi="Times New Roman" w:cs="Times New Roman"/>
          <w:kern w:val="3"/>
        </w:rPr>
      </w:pPr>
      <w:r w:rsidRPr="00CE4D4F">
        <w:rPr>
          <w:rFonts w:ascii="Times New Roman" w:hAnsi="Times New Roman" w:cs="Times New Roman"/>
        </w:rPr>
        <w:t>11.11. В случае расторжения настоящего Договора Стороны производят сверку расчетов, которой подтверждается объем выполненных работ</w:t>
      </w:r>
      <w:r w:rsidRPr="00CE4D4F">
        <w:rPr>
          <w:rFonts w:ascii="Times New Roman" w:hAnsi="Times New Roman" w:cs="Times New Roman"/>
          <w:kern w:val="3"/>
        </w:rPr>
        <w:t xml:space="preserve">, а также размер суммы, перечисленной Заказчиком </w:t>
      </w:r>
      <w:r>
        <w:rPr>
          <w:rFonts w:ascii="Times New Roman" w:hAnsi="Times New Roman" w:cs="Times New Roman"/>
          <w:kern w:val="3"/>
        </w:rPr>
        <w:t>Поставщик</w:t>
      </w:r>
      <w:r w:rsidRPr="00CE4D4F">
        <w:rPr>
          <w:rFonts w:ascii="Times New Roman" w:hAnsi="Times New Roman" w:cs="Times New Roman"/>
          <w:kern w:val="3"/>
        </w:rPr>
        <w:t>у за выполненные работы.</w:t>
      </w:r>
    </w:p>
    <w:p w:rsidR="006B21E5" w:rsidRPr="00CE4D4F" w:rsidRDefault="006B21E5" w:rsidP="009805A5">
      <w:pPr>
        <w:widowControl w:val="0"/>
        <w:tabs>
          <w:tab w:val="left" w:pos="1418"/>
          <w:tab w:val="left" w:pos="1474"/>
          <w:tab w:val="left" w:pos="1560"/>
        </w:tabs>
        <w:autoSpaceDE w:val="0"/>
        <w:spacing w:after="0" w:line="240" w:lineRule="auto"/>
        <w:ind w:firstLine="567"/>
        <w:jc w:val="both"/>
        <w:rPr>
          <w:rFonts w:ascii="Times New Roman" w:hAnsi="Times New Roman" w:cs="Times New Roman"/>
          <w:kern w:val="3"/>
        </w:rPr>
      </w:pPr>
    </w:p>
    <w:p w:rsidR="006B21E5" w:rsidRPr="00CE4D4F" w:rsidRDefault="006B21E5" w:rsidP="009805A5">
      <w:pPr>
        <w:shd w:val="clear" w:color="auto" w:fill="FFFFFF"/>
        <w:spacing w:after="0" w:line="240" w:lineRule="auto"/>
        <w:jc w:val="center"/>
        <w:rPr>
          <w:rFonts w:ascii="Times New Roman" w:eastAsia="Times New Roman" w:hAnsi="Times New Roman" w:cs="Times New Roman"/>
        </w:rPr>
      </w:pPr>
      <w:r w:rsidRPr="00CE4D4F">
        <w:rPr>
          <w:rFonts w:ascii="Times New Roman" w:eastAsia="Times New Roman" w:hAnsi="Times New Roman" w:cs="Times New Roman"/>
          <w:b/>
          <w:bCs/>
        </w:rPr>
        <w:t>12. ЗАВЕРЕНИЕ ОБ ОБСТОЯТЕЛЬСТВАХ</w:t>
      </w:r>
      <w:r w:rsidRPr="00CE4D4F">
        <w:rPr>
          <w:rFonts w:ascii="Times New Roman" w:eastAsia="Times New Roman" w:hAnsi="Times New Roman" w:cs="Times New Roman"/>
        </w:rPr>
        <w:t xml:space="preserve"> </w:t>
      </w:r>
    </w:p>
    <w:p w:rsidR="006B21E5" w:rsidRPr="00CE4D4F" w:rsidRDefault="006B21E5" w:rsidP="009805A5">
      <w:pPr>
        <w:spacing w:after="0" w:line="240" w:lineRule="auto"/>
        <w:ind w:firstLine="540"/>
        <w:jc w:val="both"/>
        <w:rPr>
          <w:rFonts w:ascii="Times New Roman" w:eastAsia="Times New Roman" w:hAnsi="Times New Roman" w:cs="Times New Roman"/>
        </w:rPr>
      </w:pPr>
      <w:r w:rsidRPr="00CE4D4F">
        <w:rPr>
          <w:rFonts w:ascii="Times New Roman" w:eastAsia="Times New Roman" w:hAnsi="Times New Roman" w:cs="Times New Roman"/>
        </w:rPr>
        <w:t>12.1.  Каждая Сторона гарантирует другой Стороне, что:</w:t>
      </w:r>
    </w:p>
    <w:p w:rsidR="006B21E5" w:rsidRPr="00CE4D4F" w:rsidRDefault="006B21E5" w:rsidP="009805A5">
      <w:pPr>
        <w:shd w:val="clear" w:color="auto" w:fill="FFFFFF"/>
        <w:tabs>
          <w:tab w:val="left" w:pos="2573"/>
        </w:tabs>
        <w:spacing w:after="0" w:line="240" w:lineRule="auto"/>
        <w:rPr>
          <w:rFonts w:ascii="Times New Roman" w:eastAsia="Times New Roman" w:hAnsi="Times New Roman" w:cs="Times New Roman"/>
        </w:rPr>
      </w:pPr>
      <w:r w:rsidRPr="00CE4D4F">
        <w:rPr>
          <w:rFonts w:ascii="Times New Roman" w:eastAsia="Times New Roman" w:hAnsi="Times New Roman" w:cs="Times New Roman"/>
        </w:rPr>
        <w:t>12.1.1. Сторона вправе заключать и исполнять Договор;</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12.1.2. 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12.1.3. Стороной получены все и любые разрешения, одобрения и согласования, необходимые ей для заключения и (или) исполнения Договора (в т. ч.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B21E5" w:rsidRPr="00CE4D4F" w:rsidRDefault="006B21E5" w:rsidP="009805A5">
      <w:pPr>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xml:space="preserve">         12.2. </w:t>
      </w:r>
      <w:r>
        <w:rPr>
          <w:rFonts w:ascii="Times New Roman" w:eastAsia="Times New Roman" w:hAnsi="Times New Roman" w:cs="Times New Roman"/>
        </w:rPr>
        <w:t>Поставщик</w:t>
      </w:r>
      <w:r w:rsidRPr="00CE4D4F">
        <w:rPr>
          <w:rFonts w:ascii="Times New Roman" w:eastAsia="Times New Roman" w:hAnsi="Times New Roman" w:cs="Times New Roman"/>
        </w:rPr>
        <w:t xml:space="preserve"> является надлежащим образом зарегистрированным юрлицом или ИП.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rPr>
      </w:pPr>
      <w:r w:rsidRPr="009805A5">
        <w:rPr>
          <w:rFonts w:ascii="Times New Roman" w:hAnsi="Times New Roman"/>
        </w:rPr>
        <w:t xml:space="preserve">Исполнительный орган Поставщика находится и осуществляет функции управления по месту нахождения юрлица. </w:t>
      </w:r>
    </w:p>
    <w:p w:rsidR="006B21E5" w:rsidRPr="009805A5" w:rsidRDefault="006B21E5" w:rsidP="009805A5">
      <w:pPr>
        <w:pStyle w:val="af7"/>
        <w:numPr>
          <w:ilvl w:val="1"/>
          <w:numId w:val="31"/>
        </w:numPr>
        <w:shd w:val="clear" w:color="auto" w:fill="FFFFFF"/>
        <w:spacing w:after="0" w:line="240" w:lineRule="auto"/>
        <w:ind w:hanging="153"/>
        <w:rPr>
          <w:rFonts w:ascii="Times New Roman" w:hAnsi="Times New Roman"/>
        </w:rPr>
      </w:pPr>
      <w:r w:rsidRPr="009805A5">
        <w:rPr>
          <w:rFonts w:ascii="Times New Roman" w:hAnsi="Times New Roman"/>
        </w:rPr>
        <w:t xml:space="preserve">Лицо, которое подписало договор, имеет полномочия на его подписание.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 имеет право осуществлять вид экономической деятельности, предусмотренный договором.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Поставщиком уплачиваются все налоги и сборы в соответствии с законодательством РФ, своевременно и в полном объеме подается налоговая отчетность.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 обязан по первому требованию налоговых органов или Заказчика (встречная проверка) представить заверенные копии документов, подтверждающих гарантии и заверения в течение 5 рабочих дней с момента получения запроса от налогового органа или Заказчика. </w:t>
      </w:r>
    </w:p>
    <w:p w:rsidR="006B21E5" w:rsidRPr="009805A5" w:rsidRDefault="006B21E5" w:rsidP="009805A5">
      <w:pPr>
        <w:spacing w:after="0" w:line="240" w:lineRule="auto"/>
        <w:ind w:firstLine="540"/>
        <w:jc w:val="both"/>
        <w:rPr>
          <w:rFonts w:ascii="Times New Roman" w:eastAsia="Times New Roman" w:hAnsi="Times New Roman" w:cs="Times New Roman"/>
        </w:rPr>
      </w:pPr>
    </w:p>
    <w:p w:rsidR="006B21E5" w:rsidRPr="00CE4D4F" w:rsidRDefault="006B21E5" w:rsidP="009805A5">
      <w:pPr>
        <w:shd w:val="clear" w:color="auto" w:fill="FFFFFF"/>
        <w:spacing w:after="0" w:line="240" w:lineRule="auto"/>
        <w:jc w:val="center"/>
        <w:rPr>
          <w:rFonts w:ascii="Times New Roman" w:eastAsia="Times New Roman" w:hAnsi="Times New Roman" w:cs="Times New Roman"/>
        </w:rPr>
      </w:pPr>
      <w:r w:rsidRPr="00CE4D4F">
        <w:rPr>
          <w:rFonts w:ascii="Times New Roman" w:eastAsia="Times New Roman" w:hAnsi="Times New Roman" w:cs="Times New Roman"/>
          <w:b/>
          <w:bCs/>
        </w:rPr>
        <w:t>13. ПРОЧИЕ ПОЛОЖЕНИЯ</w:t>
      </w:r>
      <w:r w:rsidRPr="00CE4D4F">
        <w:rPr>
          <w:rFonts w:ascii="Times New Roman" w:eastAsia="Times New Roman" w:hAnsi="Times New Roman" w:cs="Times New Roman"/>
        </w:rPr>
        <w:t> </w:t>
      </w:r>
      <w:r w:rsidRPr="00CE4D4F">
        <w:rPr>
          <w:rFonts w:ascii="Times New Roman" w:eastAsia="Times New Roman" w:hAnsi="Times New Roman" w:cs="Times New Roman"/>
        </w:rPr>
        <w:tab/>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xml:space="preserve">            13.1. Исполнитель не вправе без письменного разрешения Заказчика передавать свои права и (или) обязанности по Договору или их часть третьим лицам.</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 xml:space="preserve">13.2. В случае изменений у Сторон по Договору реквизитов, в том числе при смене </w:t>
      </w:r>
    </w:p>
    <w:p w:rsidR="006B21E5"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w:t>
      </w:r>
    </w:p>
    <w:p w:rsidR="009805A5" w:rsidRPr="00CE4D4F" w:rsidRDefault="009805A5" w:rsidP="009805A5">
      <w:pPr>
        <w:shd w:val="clear" w:color="auto" w:fill="FFFFFF"/>
        <w:spacing w:after="0" w:line="240" w:lineRule="auto"/>
        <w:jc w:val="both"/>
        <w:rPr>
          <w:rFonts w:ascii="Times New Roman" w:eastAsia="Times New Roman" w:hAnsi="Times New Roman" w:cs="Times New Roman"/>
        </w:rPr>
      </w:pP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 xml:space="preserve">13.3. Официальный документооборот в рамках Договора осуществляется путем обмена подлинниками документов. Для оперативного решения вопросов (в т. ч. в случаях, указанных в п. 13.2 </w:t>
      </w:r>
      <w:r w:rsidRPr="00CE4D4F">
        <w:rPr>
          <w:rFonts w:ascii="Times New Roman" w:eastAsia="Times New Roman" w:hAnsi="Times New Roman" w:cs="Times New Roman"/>
        </w:rPr>
        <w:lastRenderedPageBreak/>
        <w:t xml:space="preserve">Договора) допускается обмен документами, уведомлениями посредством факсимильной связи или электронной почты (адрес электронной почты Заказчика </w:t>
      </w:r>
      <w:r w:rsidRPr="00CE4D4F">
        <w:rPr>
          <w:rFonts w:ascii="Times New Roman" w:eastAsia="Times New Roman" w:hAnsi="Times New Roman" w:cs="Times New Roman"/>
          <w:b/>
          <w:i/>
          <w:lang w:val="en-US"/>
        </w:rPr>
        <w:t>dogovornoiotdelmup</w:t>
      </w:r>
      <w:r w:rsidRPr="00CE4D4F">
        <w:rPr>
          <w:rFonts w:ascii="Times New Roman" w:eastAsia="Times New Roman" w:hAnsi="Times New Roman" w:cs="Times New Roman"/>
          <w:b/>
          <w:i/>
        </w:rPr>
        <w:t>@</w:t>
      </w:r>
      <w:r w:rsidRPr="00CE4D4F">
        <w:rPr>
          <w:rFonts w:ascii="Times New Roman" w:eastAsia="Times New Roman" w:hAnsi="Times New Roman" w:cs="Times New Roman"/>
          <w:b/>
          <w:i/>
          <w:lang w:val="en-US"/>
        </w:rPr>
        <w:t>mail</w:t>
      </w:r>
      <w:r w:rsidRPr="00CE4D4F">
        <w:rPr>
          <w:rFonts w:ascii="Times New Roman" w:eastAsia="Times New Roman" w:hAnsi="Times New Roman" w:cs="Times New Roman"/>
          <w:b/>
          <w:i/>
        </w:rPr>
        <w:t>.</w:t>
      </w:r>
      <w:r w:rsidRPr="00CE4D4F">
        <w:rPr>
          <w:rFonts w:ascii="Times New Roman" w:eastAsia="Times New Roman" w:hAnsi="Times New Roman" w:cs="Times New Roman"/>
          <w:b/>
          <w:i/>
          <w:lang w:val="en-US"/>
        </w:rPr>
        <w:t>ru</w:t>
      </w:r>
      <w:r w:rsidRPr="00CE4D4F">
        <w:rPr>
          <w:rFonts w:ascii="Times New Roman" w:eastAsia="Times New Roman" w:hAnsi="Times New Roman" w:cs="Times New Roman"/>
        </w:rPr>
        <w:t>, адрес электронной почты Исполнителя _____________). Договор и другие документы, относящиеся к исполнению Договора, а также уведомления, полученные посредством факсимильной связи или электронной почты, с обязательной отправкой оригиналов по почте в трехдневный срок, имеют юридическую силу до получения надлежаще оформленных оригиналов.</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13.4. Несоответствие отдельных положений Договора действующему законодательству РФ не влечет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13.5. После подписания Договора все предыдущие письменные и устные соглашения, переговоры и переписка между Сторонами теряют силу.</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 xml:space="preserve">13.6. Все изменения и дополнения к Договору будут считаться действительными и </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рассматриваться как его неотъемлемая часть, если они совершены в письменной форме, подписаны уполномоченными представителями Сторон, скреплены печатями Сторон и оформлены в виде дополнительных соглашений к Договору.</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13.7. Договор составлен на русском языке в двух экземплярах, имеющих одинаковую юридическую силу, по одному экземпляру для каждой из Сторон.</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13.8. Неотъемлемой частью Договора являются:</w:t>
      </w:r>
    </w:p>
    <w:p w:rsidR="006B21E5" w:rsidRPr="00CE4D4F" w:rsidRDefault="006B21E5" w:rsidP="009805A5">
      <w:pPr>
        <w:tabs>
          <w:tab w:val="left" w:pos="426"/>
        </w:tabs>
        <w:spacing w:after="0" w:line="240" w:lineRule="auto"/>
        <w:jc w:val="both"/>
        <w:rPr>
          <w:rFonts w:ascii="Times New Roman" w:hAnsi="Times New Roman" w:cs="Times New Roman"/>
        </w:rPr>
      </w:pPr>
      <w:r w:rsidRPr="00CE4D4F">
        <w:rPr>
          <w:rFonts w:ascii="Times New Roman" w:hAnsi="Times New Roman" w:cs="Times New Roman"/>
          <w:u w:val="single"/>
        </w:rPr>
        <w:t>Приложение № 1</w:t>
      </w:r>
      <w:r w:rsidRPr="00CE4D4F">
        <w:rPr>
          <w:rFonts w:ascii="Times New Roman" w:hAnsi="Times New Roman" w:cs="Times New Roman"/>
        </w:rPr>
        <w:t xml:space="preserve"> – Техническое задание</w:t>
      </w:r>
    </w:p>
    <w:p w:rsidR="006B21E5" w:rsidRPr="00CE4D4F" w:rsidRDefault="006B21E5" w:rsidP="009805A5">
      <w:pPr>
        <w:tabs>
          <w:tab w:val="left" w:pos="426"/>
        </w:tabs>
        <w:spacing w:after="0" w:line="240" w:lineRule="auto"/>
        <w:jc w:val="both"/>
        <w:rPr>
          <w:rFonts w:ascii="Times New Roman" w:hAnsi="Times New Roman" w:cs="Times New Roman"/>
        </w:rPr>
      </w:pPr>
      <w:r w:rsidRPr="00CE4D4F">
        <w:rPr>
          <w:rFonts w:ascii="Times New Roman" w:hAnsi="Times New Roman" w:cs="Times New Roman"/>
        </w:rPr>
        <w:t>Приложение № 2 – Спецификация поставляемых товаров</w:t>
      </w:r>
    </w:p>
    <w:p w:rsidR="006B21E5" w:rsidRDefault="006B21E5" w:rsidP="009805A5">
      <w:pPr>
        <w:spacing w:after="0" w:line="240" w:lineRule="auto"/>
        <w:jc w:val="center"/>
        <w:rPr>
          <w:rFonts w:ascii="Times New Roman" w:hAnsi="Times New Roman" w:cs="Times New Roman"/>
          <w:b/>
          <w:bCs/>
        </w:rPr>
      </w:pPr>
    </w:p>
    <w:p w:rsidR="006B21E5" w:rsidRPr="009805A5" w:rsidRDefault="006B21E5" w:rsidP="009805A5">
      <w:pPr>
        <w:pStyle w:val="af7"/>
        <w:numPr>
          <w:ilvl w:val="0"/>
          <w:numId w:val="32"/>
        </w:numPr>
        <w:spacing w:after="0" w:line="240" w:lineRule="auto"/>
        <w:jc w:val="center"/>
        <w:rPr>
          <w:rFonts w:ascii="Times New Roman" w:hAnsi="Times New Roman"/>
          <w:b/>
          <w:bCs/>
        </w:rPr>
      </w:pPr>
      <w:r w:rsidRPr="009805A5">
        <w:rPr>
          <w:rFonts w:ascii="Times New Roman" w:hAnsi="Times New Roman"/>
          <w:b/>
          <w:bCs/>
        </w:rPr>
        <w:t>АДРЕСА И БАНКОВСКИЕ РЕКВИЗИТЫ СТОРОН</w:t>
      </w:r>
    </w:p>
    <w:p w:rsidR="006B21E5" w:rsidRPr="00E44F43" w:rsidRDefault="006B21E5" w:rsidP="009805A5">
      <w:pPr>
        <w:spacing w:after="0" w:line="240" w:lineRule="auto"/>
        <w:rPr>
          <w:rFonts w:ascii="Times New Roman" w:hAnsi="Times New Roman" w:cs="Times New Roman"/>
          <w:b/>
          <w:bCs/>
        </w:rPr>
      </w:pPr>
      <w:r w:rsidRPr="00E44F43">
        <w:rPr>
          <w:rFonts w:ascii="Times New Roman" w:hAnsi="Times New Roman" w:cs="Times New Roman"/>
          <w:b/>
          <w:bCs/>
        </w:rPr>
        <w:t xml:space="preserve">           ЗАКАЗЧИК:                                                                           ИСПОЛНИТЕЛЬ:</w:t>
      </w:r>
    </w:p>
    <w:p w:rsidR="006B21E5" w:rsidRPr="00E44F43" w:rsidRDefault="006B21E5" w:rsidP="009805A5">
      <w:pPr>
        <w:spacing w:after="0" w:line="240" w:lineRule="auto"/>
        <w:rPr>
          <w:rFonts w:ascii="Times New Roman" w:hAnsi="Times New Roman" w:cs="Times New Roman"/>
          <w:b/>
          <w:bCs/>
        </w:rPr>
      </w:pPr>
    </w:p>
    <w:tbl>
      <w:tblPr>
        <w:tblW w:w="9649" w:type="dxa"/>
        <w:tblInd w:w="108" w:type="dxa"/>
        <w:tblLayout w:type="fixed"/>
        <w:tblLook w:val="01E0" w:firstRow="1" w:lastRow="1" w:firstColumn="1" w:lastColumn="1" w:noHBand="0" w:noVBand="0"/>
      </w:tblPr>
      <w:tblGrid>
        <w:gridCol w:w="3963"/>
        <w:gridCol w:w="1723"/>
        <w:gridCol w:w="3963"/>
      </w:tblGrid>
      <w:tr w:rsidR="006B21E5" w:rsidRPr="00E44F43" w:rsidTr="006B21E5">
        <w:trPr>
          <w:trHeight w:val="271"/>
        </w:trPr>
        <w:tc>
          <w:tcPr>
            <w:tcW w:w="3963" w:type="dxa"/>
            <w:tcBorders>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МУП «Жилищное хозяйство»</w:t>
            </w:r>
          </w:p>
        </w:tc>
        <w:tc>
          <w:tcPr>
            <w:tcW w:w="1723" w:type="dxa"/>
            <w:tcBorders>
              <w:bottom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p>
        </w:tc>
        <w:tc>
          <w:tcPr>
            <w:tcW w:w="3963" w:type="dxa"/>
            <w:tcBorders>
              <w:left w:val="nil"/>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юр.адрес</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Почтовый адрес</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Pr>
                <w:rFonts w:ascii="Times New Roman" w:hAnsi="Times New Roman" w:cs="Times New Roman"/>
              </w:rPr>
              <w:t>8(498)676-03-71</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телефон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lang w:val="en-US"/>
              </w:rPr>
            </w:pPr>
            <w:r>
              <w:rPr>
                <w:rFonts w:ascii="Times New Roman" w:hAnsi="Times New Roman" w:cs="Times New Roman"/>
                <w:lang w:val="en-US"/>
              </w:rPr>
              <w:t>dogovornoiotdelmup@mail.ru</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Эл.почта</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5006007717</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ИНН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500601001</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КПП</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1025001063625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ОГРН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ПАО «Сбербанк России» г. Москва</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банк</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40702810940290122127</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р/счет</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30101810400000000225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к/счет</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044525225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БИК</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bl>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ПОДПИСИ СТОРОН</w:t>
      </w:r>
    </w:p>
    <w:tbl>
      <w:tblPr>
        <w:tblW w:w="0" w:type="auto"/>
        <w:tblInd w:w="108" w:type="dxa"/>
        <w:tblLayout w:type="fixed"/>
        <w:tblLook w:val="01E0" w:firstRow="1" w:lastRow="1" w:firstColumn="1" w:lastColumn="1" w:noHBand="0" w:noVBand="0"/>
      </w:tblPr>
      <w:tblGrid>
        <w:gridCol w:w="5220"/>
        <w:gridCol w:w="5220"/>
      </w:tblGrid>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МУП «Жилищное хозяйство»</w:t>
            </w: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Генеральный директор</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p>
        </w:tc>
      </w:tr>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____________________      Д.С.Савинский</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____________________    _________________</w:t>
            </w:r>
          </w:p>
        </w:tc>
      </w:tr>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М.П.</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М.П.</w:t>
            </w:r>
          </w:p>
        </w:tc>
      </w:tr>
    </w:tbl>
    <w:p w:rsidR="006B21E5" w:rsidRPr="00E44F43" w:rsidRDefault="006B21E5" w:rsidP="009805A5">
      <w:pPr>
        <w:pStyle w:val="Style1"/>
        <w:kinsoku w:val="0"/>
        <w:overflowPunct w:val="0"/>
        <w:autoSpaceDE/>
        <w:autoSpaceDN/>
        <w:adjustRightInd/>
        <w:contextualSpacing/>
        <w:textAlignment w:val="baseline"/>
        <w:rPr>
          <w:rStyle w:val="CharacterStyle1"/>
          <w:sz w:val="22"/>
          <w:szCs w:val="22"/>
        </w:rPr>
      </w:pPr>
    </w:p>
    <w:p w:rsidR="006B21E5" w:rsidRPr="00E44F43" w:rsidRDefault="006B21E5" w:rsidP="009805A5">
      <w:pPr>
        <w:spacing w:after="0" w:line="240" w:lineRule="auto"/>
        <w:jc w:val="right"/>
        <w:rPr>
          <w:rFonts w:ascii="Times New Roman" w:hAnsi="Times New Roman" w:cs="Times New Roman"/>
          <w:iCs/>
        </w:rPr>
      </w:pPr>
    </w:p>
    <w:p w:rsidR="006B21E5" w:rsidRPr="00E44F43" w:rsidRDefault="006B21E5" w:rsidP="009805A5">
      <w:pPr>
        <w:spacing w:after="0" w:line="240" w:lineRule="auto"/>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Pr="003E6D51" w:rsidRDefault="006B21E5" w:rsidP="006B21E5">
      <w:pPr>
        <w:jc w:val="right"/>
        <w:rPr>
          <w:rFonts w:ascii="Times New Roman" w:hAnsi="Times New Roman" w:cs="Times New Roman"/>
          <w:iCs/>
        </w:rPr>
      </w:pPr>
      <w:r w:rsidRPr="003E6D51">
        <w:rPr>
          <w:rFonts w:ascii="Times New Roman" w:hAnsi="Times New Roman" w:cs="Times New Roman"/>
          <w:iCs/>
        </w:rPr>
        <w:lastRenderedPageBreak/>
        <w:t>Приложение № 1</w:t>
      </w:r>
    </w:p>
    <w:p w:rsidR="006B21E5" w:rsidRPr="003E6D51" w:rsidRDefault="006B21E5" w:rsidP="006B21E5">
      <w:pPr>
        <w:autoSpaceDE w:val="0"/>
        <w:autoSpaceDN w:val="0"/>
        <w:adjustRightInd w:val="0"/>
        <w:jc w:val="right"/>
        <w:rPr>
          <w:rFonts w:ascii="Times New Roman" w:hAnsi="Times New Roman" w:cs="Times New Roman"/>
        </w:rPr>
      </w:pPr>
      <w:r w:rsidRPr="003E6D51">
        <w:rPr>
          <w:rFonts w:ascii="Times New Roman" w:hAnsi="Times New Roman" w:cs="Times New Roman"/>
          <w:iCs/>
        </w:rPr>
        <w:t xml:space="preserve">к </w:t>
      </w:r>
      <w:r>
        <w:rPr>
          <w:rFonts w:ascii="Times New Roman" w:hAnsi="Times New Roman" w:cs="Times New Roman"/>
          <w:iCs/>
        </w:rPr>
        <w:t>Договор</w:t>
      </w:r>
      <w:r w:rsidRPr="003E6D51">
        <w:rPr>
          <w:rFonts w:ascii="Times New Roman" w:hAnsi="Times New Roman" w:cs="Times New Roman"/>
          <w:iCs/>
        </w:rPr>
        <w:t xml:space="preserve">у </w:t>
      </w:r>
      <w:r w:rsidRPr="003E6D51">
        <w:rPr>
          <w:rFonts w:ascii="Times New Roman" w:hAnsi="Times New Roman" w:cs="Times New Roman"/>
        </w:rPr>
        <w:t>№ ________</w:t>
      </w:r>
    </w:p>
    <w:p w:rsidR="006B21E5" w:rsidRPr="003E6D51" w:rsidRDefault="006B21E5" w:rsidP="006B21E5">
      <w:pPr>
        <w:autoSpaceDE w:val="0"/>
        <w:autoSpaceDN w:val="0"/>
        <w:ind w:firstLine="480"/>
        <w:jc w:val="right"/>
        <w:rPr>
          <w:rFonts w:ascii="Times New Roman" w:hAnsi="Times New Roman" w:cs="Times New Roman"/>
        </w:rPr>
      </w:pPr>
      <w:r w:rsidRPr="003E6D51">
        <w:rPr>
          <w:rFonts w:ascii="Times New Roman" w:hAnsi="Times New Roman" w:cs="Times New Roman"/>
        </w:rPr>
        <w:t>от «___» __________ 20</w:t>
      </w:r>
      <w:r w:rsidR="009805A5">
        <w:rPr>
          <w:rFonts w:ascii="Times New Roman" w:hAnsi="Times New Roman" w:cs="Times New Roman"/>
        </w:rPr>
        <w:t>20</w:t>
      </w:r>
      <w:r w:rsidRPr="003E6D51">
        <w:rPr>
          <w:rFonts w:ascii="Times New Roman" w:hAnsi="Times New Roman" w:cs="Times New Roman"/>
        </w:rPr>
        <w:t xml:space="preserve"> года</w:t>
      </w:r>
    </w:p>
    <w:p w:rsidR="006B21E5" w:rsidRPr="003E6D51" w:rsidRDefault="006B21E5" w:rsidP="006B21E5">
      <w:pPr>
        <w:autoSpaceDE w:val="0"/>
        <w:autoSpaceDN w:val="0"/>
        <w:adjustRightInd w:val="0"/>
        <w:jc w:val="right"/>
        <w:rPr>
          <w:rFonts w:ascii="Times New Roman" w:hAnsi="Times New Roman" w:cs="Times New Roman"/>
          <w:iCs/>
        </w:rPr>
      </w:pPr>
    </w:p>
    <w:p w:rsidR="006B21E5" w:rsidRPr="003E6D51" w:rsidRDefault="006B21E5" w:rsidP="006B21E5">
      <w:pPr>
        <w:tabs>
          <w:tab w:val="left" w:pos="2670"/>
        </w:tabs>
        <w:jc w:val="center"/>
        <w:rPr>
          <w:rFonts w:ascii="Times New Roman" w:hAnsi="Times New Roman" w:cs="Times New Roman"/>
          <w:b/>
        </w:rPr>
      </w:pPr>
    </w:p>
    <w:p w:rsidR="006B21E5" w:rsidRDefault="006B21E5" w:rsidP="006B21E5">
      <w:pPr>
        <w:autoSpaceDE w:val="0"/>
        <w:autoSpaceDN w:val="0"/>
        <w:adjustRightInd w:val="0"/>
        <w:jc w:val="center"/>
        <w:rPr>
          <w:rFonts w:ascii="Times New Roman" w:hAnsi="Times New Roman" w:cs="Times New Roman"/>
          <w:b/>
        </w:rPr>
      </w:pPr>
      <w:bookmarkStart w:id="30" w:name="_Hlk4507930"/>
      <w:r w:rsidRPr="003E6D51">
        <w:rPr>
          <w:rFonts w:ascii="Times New Roman" w:hAnsi="Times New Roman" w:cs="Times New Roman"/>
          <w:b/>
        </w:rPr>
        <w:t>ТЕХНИЧЕСКОЕ ЗАДАНИЕ</w:t>
      </w:r>
    </w:p>
    <w:p w:rsidR="006B21E5" w:rsidRDefault="006B21E5" w:rsidP="006B21E5">
      <w:pPr>
        <w:autoSpaceDE w:val="0"/>
        <w:autoSpaceDN w:val="0"/>
        <w:adjustRightInd w:val="0"/>
        <w:jc w:val="center"/>
        <w:rPr>
          <w:rFonts w:ascii="Times New Roman" w:hAnsi="Times New Roman" w:cs="Times New Roman"/>
          <w:b/>
        </w:rPr>
      </w:pPr>
      <w:r w:rsidRPr="00A76689">
        <w:rPr>
          <w:rFonts w:ascii="Times New Roman" w:hAnsi="Times New Roman" w:cs="Times New Roman"/>
          <w:b/>
        </w:rPr>
        <w:t xml:space="preserve">на поставку </w:t>
      </w:r>
      <w:r w:rsidR="00850B77" w:rsidRPr="00850B77">
        <w:rPr>
          <w:rFonts w:ascii="Times New Roman" w:hAnsi="Times New Roman" w:cs="Times New Roman"/>
          <w:b/>
          <w:bCs/>
        </w:rPr>
        <w:t>садового инструмента, инвентаря, грунта растительного</w:t>
      </w:r>
      <w:r w:rsidR="00850B77">
        <w:rPr>
          <w:rFonts w:ascii="Times New Roman" w:hAnsi="Times New Roman" w:cs="Times New Roman"/>
          <w:b/>
        </w:rPr>
        <w:t xml:space="preserve"> </w:t>
      </w:r>
      <w:r>
        <w:rPr>
          <w:rFonts w:ascii="Times New Roman" w:hAnsi="Times New Roman" w:cs="Times New Roman"/>
          <w:b/>
        </w:rPr>
        <w:t>для нужд МУП «Жилищное хозяйство»</w:t>
      </w:r>
    </w:p>
    <w:p w:rsidR="006B21E5" w:rsidRDefault="006B21E5" w:rsidP="006B21E5">
      <w:pPr>
        <w:autoSpaceDE w:val="0"/>
        <w:autoSpaceDN w:val="0"/>
        <w:adjustRightInd w:val="0"/>
        <w:jc w:val="center"/>
        <w:rPr>
          <w:rFonts w:ascii="Times New Roman" w:hAnsi="Times New Roman" w:cs="Times New Roman"/>
          <w:b/>
        </w:rPr>
      </w:pPr>
    </w:p>
    <w:p w:rsidR="006B21E5" w:rsidRPr="009D7BAA" w:rsidRDefault="006B21E5" w:rsidP="006B21E5">
      <w:pPr>
        <w:rPr>
          <w:rFonts w:ascii="Times New Roman" w:hAnsi="Times New Roman" w:cs="Times New Roman"/>
        </w:rPr>
      </w:pPr>
    </w:p>
    <w:bookmarkEnd w:id="30"/>
    <w:p w:rsidR="006B21E5" w:rsidRPr="003E6D51" w:rsidRDefault="006B21E5" w:rsidP="006B21E5">
      <w:pPr>
        <w:autoSpaceDE w:val="0"/>
        <w:autoSpaceDN w:val="0"/>
        <w:adjustRightInd w:val="0"/>
        <w:jc w:val="right"/>
        <w:rPr>
          <w:rFonts w:ascii="Times New Roman" w:hAnsi="Times New Roman" w:cs="Times New Roman"/>
          <w:iCs/>
        </w:rPr>
      </w:pPr>
      <w:r w:rsidRPr="003E6D51">
        <w:rPr>
          <w:rFonts w:ascii="Times New Roman" w:hAnsi="Times New Roman" w:cs="Times New Roman"/>
          <w:iCs/>
        </w:rPr>
        <w:t>Приложение № 2</w:t>
      </w:r>
    </w:p>
    <w:p w:rsidR="006B21E5" w:rsidRPr="003E6D51" w:rsidRDefault="006B21E5" w:rsidP="008A73D1">
      <w:pPr>
        <w:autoSpaceDE w:val="0"/>
        <w:autoSpaceDN w:val="0"/>
        <w:adjustRightInd w:val="0"/>
        <w:jc w:val="right"/>
        <w:rPr>
          <w:rFonts w:ascii="Times New Roman" w:hAnsi="Times New Roman" w:cs="Times New Roman"/>
        </w:rPr>
      </w:pPr>
      <w:r w:rsidRPr="003E6D51">
        <w:rPr>
          <w:rFonts w:ascii="Times New Roman" w:hAnsi="Times New Roman" w:cs="Times New Roman"/>
          <w:iCs/>
        </w:rPr>
        <w:t xml:space="preserve">к </w:t>
      </w:r>
      <w:r>
        <w:rPr>
          <w:rFonts w:ascii="Times New Roman" w:hAnsi="Times New Roman" w:cs="Times New Roman"/>
          <w:iCs/>
        </w:rPr>
        <w:t>Договору</w:t>
      </w:r>
      <w:r w:rsidR="008A73D1">
        <w:rPr>
          <w:rFonts w:ascii="Times New Roman" w:hAnsi="Times New Roman" w:cs="Times New Roman"/>
          <w:iCs/>
        </w:rPr>
        <w:t xml:space="preserve"> </w:t>
      </w:r>
      <w:r w:rsidRPr="003E6D51">
        <w:rPr>
          <w:rFonts w:ascii="Times New Roman" w:hAnsi="Times New Roman" w:cs="Times New Roman"/>
        </w:rPr>
        <w:t>№ ________</w:t>
      </w:r>
    </w:p>
    <w:p w:rsidR="006B21E5" w:rsidRPr="003E6D51" w:rsidRDefault="006B21E5" w:rsidP="006B21E5">
      <w:pPr>
        <w:autoSpaceDE w:val="0"/>
        <w:autoSpaceDN w:val="0"/>
        <w:ind w:firstLine="480"/>
        <w:jc w:val="right"/>
        <w:rPr>
          <w:rFonts w:ascii="Times New Roman" w:hAnsi="Times New Roman" w:cs="Times New Roman"/>
        </w:rPr>
      </w:pPr>
      <w:r w:rsidRPr="003E6D51">
        <w:rPr>
          <w:rFonts w:ascii="Times New Roman" w:hAnsi="Times New Roman" w:cs="Times New Roman"/>
        </w:rPr>
        <w:t>от «___» __________ 20</w:t>
      </w:r>
      <w:r w:rsidR="008A73D1">
        <w:rPr>
          <w:rFonts w:ascii="Times New Roman" w:hAnsi="Times New Roman" w:cs="Times New Roman"/>
        </w:rPr>
        <w:t>20</w:t>
      </w:r>
      <w:r w:rsidRPr="003E6D51">
        <w:rPr>
          <w:rFonts w:ascii="Times New Roman" w:hAnsi="Times New Roman" w:cs="Times New Roman"/>
        </w:rPr>
        <w:t xml:space="preserve"> года</w:t>
      </w:r>
    </w:p>
    <w:p w:rsidR="006B21E5" w:rsidRPr="003E6D51" w:rsidRDefault="006B21E5" w:rsidP="006B21E5">
      <w:pPr>
        <w:tabs>
          <w:tab w:val="left" w:pos="0"/>
        </w:tabs>
        <w:ind w:firstLine="720"/>
        <w:jc w:val="center"/>
        <w:rPr>
          <w:rFonts w:ascii="Times New Roman" w:hAnsi="Times New Roman" w:cs="Times New Roman"/>
          <w:b/>
        </w:rPr>
      </w:pPr>
    </w:p>
    <w:p w:rsidR="006B21E5" w:rsidRPr="003E6D51" w:rsidRDefault="006B21E5" w:rsidP="006B21E5">
      <w:pPr>
        <w:tabs>
          <w:tab w:val="left" w:pos="0"/>
        </w:tabs>
        <w:ind w:firstLine="720"/>
        <w:jc w:val="center"/>
        <w:rPr>
          <w:rFonts w:ascii="Times New Roman" w:hAnsi="Times New Roman" w:cs="Times New Roman"/>
          <w:b/>
        </w:rPr>
      </w:pPr>
      <w:r w:rsidRPr="003E6D51">
        <w:rPr>
          <w:rFonts w:ascii="Times New Roman" w:hAnsi="Times New Roman" w:cs="Times New Roman"/>
          <w:b/>
        </w:rPr>
        <w:t>Спецификация поставляемых товаров</w:t>
      </w:r>
    </w:p>
    <w:p w:rsidR="006B21E5" w:rsidRPr="003E6D51" w:rsidRDefault="006B21E5" w:rsidP="006B21E5">
      <w:pPr>
        <w:tabs>
          <w:tab w:val="left" w:pos="0"/>
        </w:tabs>
        <w:ind w:firstLine="720"/>
        <w:jc w:val="center"/>
        <w:rPr>
          <w:rFonts w:ascii="Times New Roman" w:hAnsi="Times New Roman" w:cs="Times New Roman"/>
          <w:b/>
        </w:rPr>
      </w:pPr>
    </w:p>
    <w:tbl>
      <w:tblPr>
        <w:tblW w:w="10373" w:type="dxa"/>
        <w:tblInd w:w="-251" w:type="dxa"/>
        <w:tblLayout w:type="fixed"/>
        <w:tblLook w:val="04A0" w:firstRow="1" w:lastRow="0" w:firstColumn="1" w:lastColumn="0" w:noHBand="0" w:noVBand="1"/>
      </w:tblPr>
      <w:tblGrid>
        <w:gridCol w:w="631"/>
        <w:gridCol w:w="3505"/>
        <w:gridCol w:w="1417"/>
        <w:gridCol w:w="2126"/>
        <w:gridCol w:w="2694"/>
      </w:tblGrid>
      <w:tr w:rsidR="006B21E5" w:rsidRPr="003E6D51" w:rsidTr="006B21E5">
        <w:trPr>
          <w:trHeight w:val="1028"/>
        </w:trPr>
        <w:tc>
          <w:tcPr>
            <w:tcW w:w="63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b/>
              </w:rPr>
            </w:pPr>
            <w:r w:rsidRPr="003E6D51">
              <w:rPr>
                <w:rFonts w:ascii="Times New Roman" w:hAnsi="Times New Roman" w:cs="Times New Roman"/>
                <w:b/>
              </w:rPr>
              <w:t>№</w:t>
            </w:r>
          </w:p>
        </w:tc>
        <w:tc>
          <w:tcPr>
            <w:tcW w:w="3505"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center"/>
              <w:rPr>
                <w:rFonts w:ascii="Times New Roman" w:hAnsi="Times New Roman" w:cs="Times New Roman"/>
                <w:b/>
              </w:rPr>
            </w:pPr>
            <w:r w:rsidRPr="003E6D51">
              <w:rPr>
                <w:rFonts w:ascii="Times New Roman" w:hAnsi="Times New Roman" w:cs="Times New Roman"/>
                <w:b/>
              </w:rPr>
              <w:t xml:space="preserve">Наименование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Кол-во</w:t>
            </w:r>
          </w:p>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(шт.)</w:t>
            </w:r>
          </w:p>
        </w:tc>
        <w:tc>
          <w:tcPr>
            <w:tcW w:w="2126" w:type="dxa"/>
            <w:vMerge w:val="restar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Цена с НДС, руб.</w:t>
            </w:r>
          </w:p>
        </w:tc>
        <w:tc>
          <w:tcPr>
            <w:tcW w:w="2694" w:type="dxa"/>
            <w:vMerge w:val="restar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Сумма с НДС,</w:t>
            </w:r>
          </w:p>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руб.</w:t>
            </w:r>
          </w:p>
        </w:tc>
      </w:tr>
      <w:tr w:rsidR="006B21E5" w:rsidRPr="003E6D51" w:rsidTr="006B21E5">
        <w:trPr>
          <w:trHeight w:val="662"/>
        </w:trPr>
        <w:tc>
          <w:tcPr>
            <w:tcW w:w="631"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rPr>
            </w:pPr>
            <w:r w:rsidRPr="003E6D51">
              <w:rPr>
                <w:rFonts w:ascii="Times New Roman" w:hAnsi="Times New Roman" w:cs="Times New Roman"/>
              </w:rPr>
              <w:t>1.</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rPr>
            </w:pPr>
            <w:r w:rsidRPr="003E6D51">
              <w:rPr>
                <w:rFonts w:ascii="Times New Roman" w:hAnsi="Times New Roman" w:cs="Times New Roman"/>
              </w:rPr>
              <w:t>2.</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8A73D1" w:rsidP="006B21E5">
            <w:pPr>
              <w:jc w:val="both"/>
              <w:rPr>
                <w:rFonts w:ascii="Times New Roman" w:hAnsi="Times New Roman" w:cs="Times New Roman"/>
              </w:rPr>
            </w:pPr>
            <w:r>
              <w:rPr>
                <w:rFonts w:ascii="Times New Roman" w:hAnsi="Times New Roman" w:cs="Times New Roman"/>
              </w:rPr>
              <w:t>…</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7679" w:type="dxa"/>
            <w:gridSpan w:val="4"/>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ind w:firstLine="720"/>
              <w:jc w:val="both"/>
              <w:rPr>
                <w:rFonts w:ascii="Times New Roman" w:hAnsi="Times New Roman" w:cs="Times New Roman"/>
              </w:rPr>
            </w:pPr>
            <w:r w:rsidRPr="003E6D51">
              <w:rPr>
                <w:rFonts w:ascii="Times New Roman" w:hAnsi="Times New Roman" w:cs="Times New Roman"/>
                <w:b/>
              </w:rPr>
              <w:t>ИТОГО с НДС (</w:t>
            </w:r>
            <w:r>
              <w:rPr>
                <w:rFonts w:ascii="Times New Roman" w:hAnsi="Times New Roman" w:cs="Times New Roman"/>
                <w:b/>
              </w:rPr>
              <w:t>20</w:t>
            </w:r>
            <w:r w:rsidRPr="003E6D51">
              <w:rPr>
                <w:rFonts w:ascii="Times New Roman" w:hAnsi="Times New Roman" w:cs="Times New Roman"/>
                <w:b/>
              </w:rPr>
              <w:t>%)</w:t>
            </w:r>
            <w:r w:rsidR="008A73D1">
              <w:rPr>
                <w:rFonts w:ascii="Times New Roman" w:hAnsi="Times New Roman" w:cs="Times New Roman"/>
                <w:b/>
              </w:rPr>
              <w:t>/без НДС</w:t>
            </w: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ind w:firstLine="720"/>
              <w:jc w:val="right"/>
              <w:rPr>
                <w:rFonts w:ascii="Times New Roman" w:hAnsi="Times New Roman" w:cs="Times New Roman"/>
              </w:rPr>
            </w:pPr>
          </w:p>
        </w:tc>
      </w:tr>
    </w:tbl>
    <w:p w:rsidR="006B21E5" w:rsidRPr="003E6D51" w:rsidRDefault="006B21E5" w:rsidP="006B21E5">
      <w:pPr>
        <w:tabs>
          <w:tab w:val="left" w:pos="0"/>
        </w:tabs>
        <w:ind w:firstLine="720"/>
        <w:jc w:val="center"/>
        <w:rPr>
          <w:rFonts w:ascii="Times New Roman" w:hAnsi="Times New Roman" w:cs="Times New Roman"/>
          <w:b/>
        </w:rPr>
      </w:pPr>
    </w:p>
    <w:p w:rsidR="006B21E5" w:rsidRPr="003E6D51" w:rsidRDefault="006B21E5" w:rsidP="006B21E5">
      <w:pPr>
        <w:tabs>
          <w:tab w:val="left" w:pos="0"/>
        </w:tabs>
        <w:ind w:firstLine="720"/>
        <w:rPr>
          <w:rFonts w:ascii="Times New Roman" w:hAnsi="Times New Roman" w:cs="Times New Roman"/>
          <w:b/>
        </w:rPr>
      </w:pPr>
      <w:r w:rsidRPr="003E6D51">
        <w:rPr>
          <w:rFonts w:ascii="Times New Roman" w:hAnsi="Times New Roman" w:cs="Times New Roman"/>
        </w:rPr>
        <w:t xml:space="preserve">ИТОГО: _______ (_________________________________________________) руб. ___коп., в том числе НДС </w:t>
      </w:r>
      <w:r>
        <w:rPr>
          <w:rFonts w:ascii="Times New Roman" w:hAnsi="Times New Roman" w:cs="Times New Roman"/>
        </w:rPr>
        <w:t>20</w:t>
      </w:r>
      <w:r w:rsidRPr="003E6D51">
        <w:rPr>
          <w:rFonts w:ascii="Times New Roman" w:hAnsi="Times New Roman" w:cs="Times New Roman"/>
        </w:rPr>
        <w:t>% - _______ (__________) руб. ___ коп.</w:t>
      </w:r>
      <w:r w:rsidR="008A73D1">
        <w:rPr>
          <w:rFonts w:ascii="Times New Roman" w:hAnsi="Times New Roman" w:cs="Times New Roman"/>
        </w:rPr>
        <w:t>/ без НДС</w:t>
      </w:r>
    </w:p>
    <w:p w:rsidR="006B21E5" w:rsidRPr="003E6D51" w:rsidRDefault="006B21E5" w:rsidP="006B21E5">
      <w:pPr>
        <w:ind w:firstLine="720"/>
        <w:jc w:val="right"/>
        <w:rPr>
          <w:rFonts w:ascii="Times New Roman" w:hAnsi="Times New Roman" w:cs="Times New Roman"/>
          <w:b/>
        </w:rPr>
      </w:pPr>
    </w:p>
    <w:p w:rsidR="006B21E5" w:rsidRPr="00E44F43" w:rsidRDefault="006B21E5" w:rsidP="006B21E5">
      <w:pPr>
        <w:jc w:val="center"/>
        <w:rPr>
          <w:rFonts w:ascii="Times New Roman" w:hAnsi="Times New Roman" w:cs="Times New Roman"/>
        </w:rPr>
      </w:pPr>
      <w:r w:rsidRPr="00E44F43">
        <w:rPr>
          <w:rFonts w:ascii="Times New Roman" w:hAnsi="Times New Roman" w:cs="Times New Roman"/>
        </w:rPr>
        <w:t>ПОДПИСИ СТОРОН</w:t>
      </w:r>
    </w:p>
    <w:tbl>
      <w:tblPr>
        <w:tblW w:w="0" w:type="auto"/>
        <w:tblInd w:w="108" w:type="dxa"/>
        <w:tblLayout w:type="fixed"/>
        <w:tblLook w:val="01E0" w:firstRow="1" w:lastRow="1" w:firstColumn="1" w:lastColumn="1" w:noHBand="0" w:noVBand="0"/>
      </w:tblPr>
      <w:tblGrid>
        <w:gridCol w:w="5220"/>
        <w:gridCol w:w="5220"/>
      </w:tblGrid>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МУП «Жилищное хозяйство»</w:t>
            </w:r>
          </w:p>
          <w:p w:rsidR="006B21E5" w:rsidRPr="00E44F43" w:rsidRDefault="006B21E5" w:rsidP="006B21E5">
            <w:pPr>
              <w:rPr>
                <w:rFonts w:ascii="Times New Roman" w:hAnsi="Times New Roman" w:cs="Times New Roman"/>
              </w:rPr>
            </w:pPr>
            <w:r w:rsidRPr="00E44F43">
              <w:rPr>
                <w:rFonts w:ascii="Times New Roman" w:hAnsi="Times New Roman" w:cs="Times New Roman"/>
              </w:rPr>
              <w:t>Генеральный директор</w:t>
            </w:r>
          </w:p>
        </w:tc>
        <w:tc>
          <w:tcPr>
            <w:tcW w:w="5220" w:type="dxa"/>
            <w:tcBorders>
              <w:left w:val="single" w:sz="4" w:space="0" w:color="auto"/>
            </w:tcBorders>
          </w:tcPr>
          <w:p w:rsidR="006B21E5" w:rsidRPr="00E44F43" w:rsidRDefault="006B21E5" w:rsidP="006B21E5">
            <w:pPr>
              <w:rPr>
                <w:rFonts w:ascii="Times New Roman" w:hAnsi="Times New Roman" w:cs="Times New Roman"/>
              </w:rPr>
            </w:pPr>
          </w:p>
        </w:tc>
      </w:tr>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p>
          <w:p w:rsidR="006B21E5" w:rsidRPr="00E44F43" w:rsidRDefault="006B21E5" w:rsidP="006B21E5">
            <w:pPr>
              <w:rPr>
                <w:rFonts w:ascii="Times New Roman" w:hAnsi="Times New Roman" w:cs="Times New Roman"/>
              </w:rPr>
            </w:pPr>
            <w:r w:rsidRPr="00E44F43">
              <w:rPr>
                <w:rFonts w:ascii="Times New Roman" w:hAnsi="Times New Roman" w:cs="Times New Roman"/>
              </w:rPr>
              <w:t>____________________      Д.С.Савинский</w:t>
            </w:r>
          </w:p>
        </w:tc>
        <w:tc>
          <w:tcPr>
            <w:tcW w:w="5220" w:type="dxa"/>
            <w:tcBorders>
              <w:left w:val="single" w:sz="4" w:space="0" w:color="auto"/>
            </w:tcBorders>
          </w:tcPr>
          <w:p w:rsidR="006B21E5" w:rsidRPr="00E44F43" w:rsidRDefault="006B21E5" w:rsidP="006B21E5">
            <w:pPr>
              <w:rPr>
                <w:rFonts w:ascii="Times New Roman" w:hAnsi="Times New Roman" w:cs="Times New Roman"/>
              </w:rPr>
            </w:pPr>
          </w:p>
          <w:p w:rsidR="006B21E5" w:rsidRPr="00E44F43" w:rsidRDefault="006B21E5" w:rsidP="006B21E5">
            <w:pPr>
              <w:rPr>
                <w:rFonts w:ascii="Times New Roman" w:hAnsi="Times New Roman" w:cs="Times New Roman"/>
              </w:rPr>
            </w:pPr>
            <w:r w:rsidRPr="00E44F43">
              <w:rPr>
                <w:rFonts w:ascii="Times New Roman" w:hAnsi="Times New Roman" w:cs="Times New Roman"/>
              </w:rPr>
              <w:t>____________________    _________________</w:t>
            </w:r>
          </w:p>
        </w:tc>
      </w:tr>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М.П.</w:t>
            </w:r>
          </w:p>
        </w:tc>
        <w:tc>
          <w:tcPr>
            <w:tcW w:w="5220" w:type="dxa"/>
            <w:tcBorders>
              <w:lef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М.П.</w:t>
            </w:r>
          </w:p>
        </w:tc>
      </w:tr>
    </w:tbl>
    <w:p w:rsidR="006B21E5" w:rsidRPr="003E6D51" w:rsidRDefault="006B21E5" w:rsidP="006B21E5">
      <w:pPr>
        <w:ind w:firstLine="720"/>
        <w:jc w:val="both"/>
        <w:rPr>
          <w:rFonts w:ascii="Times New Roman" w:hAnsi="Times New Roman" w:cs="Times New Roman"/>
          <w:b/>
        </w:rPr>
      </w:pPr>
    </w:p>
    <w:p w:rsidR="006B21E5" w:rsidRPr="003E6D51" w:rsidRDefault="006B21E5" w:rsidP="006B21E5">
      <w:pPr>
        <w:tabs>
          <w:tab w:val="left" w:pos="5745"/>
        </w:tabs>
        <w:rPr>
          <w:rFonts w:ascii="Times New Roman" w:hAnsi="Times New Roman" w:cs="Times New Roman"/>
        </w:rPr>
        <w:sectPr w:rsidR="006B21E5" w:rsidRPr="003E6D51" w:rsidSect="006B21E5">
          <w:headerReference w:type="default" r:id="rId15"/>
          <w:pgSz w:w="11906" w:h="16838"/>
          <w:pgMar w:top="851" w:right="567" w:bottom="709" w:left="1134" w:header="0" w:footer="0" w:gutter="0"/>
          <w:cols w:space="720"/>
          <w:docGrid w:linePitch="381"/>
        </w:sectPr>
      </w:pPr>
    </w:p>
    <w:p w:rsidR="006B21E5" w:rsidRPr="003E6D51" w:rsidRDefault="006B21E5" w:rsidP="006B21E5">
      <w:pPr>
        <w:autoSpaceDE w:val="0"/>
        <w:autoSpaceDN w:val="0"/>
        <w:adjustRightInd w:val="0"/>
        <w:rPr>
          <w:rFonts w:ascii="Times New Roman" w:hAnsi="Times New Roman" w:cs="Times New Roman"/>
          <w:b/>
          <w:color w:val="000000" w:themeColor="text1"/>
          <w:u w:val="single"/>
        </w:rPr>
      </w:pPr>
    </w:p>
    <w:p w:rsidR="006B21E5" w:rsidRPr="003E6D51" w:rsidRDefault="006B21E5" w:rsidP="006B21E5">
      <w:pPr>
        <w:pStyle w:val="11"/>
        <w:rPr>
          <w:rStyle w:val="12"/>
          <w:b/>
          <w:color w:val="000000" w:themeColor="text1"/>
          <w:sz w:val="22"/>
          <w:szCs w:val="22"/>
        </w:rPr>
      </w:pPr>
      <w:bookmarkStart w:id="31" w:name="_Ref166247676"/>
      <w:bookmarkStart w:id="32" w:name="_Toc374530011"/>
      <w:bookmarkStart w:id="33" w:name="_Toc375898348"/>
      <w:bookmarkStart w:id="34" w:name="_Toc375898919"/>
      <w:bookmarkStart w:id="35" w:name="_Toc376104179"/>
      <w:bookmarkStart w:id="36" w:name="_Toc376104280"/>
      <w:bookmarkStart w:id="37" w:name="_Toc376104453"/>
      <w:bookmarkStart w:id="38" w:name="_Toc376104503"/>
      <w:bookmarkStart w:id="39" w:name="_Toc376104551"/>
      <w:bookmarkStart w:id="40" w:name="_Toc376104616"/>
      <w:bookmarkStart w:id="41" w:name="_Toc376187123"/>
      <w:bookmarkStart w:id="42" w:name="_Toc376187183"/>
      <w:bookmarkStart w:id="43" w:name="_Toc420600612"/>
      <w:r w:rsidRPr="00E44F43">
        <w:rPr>
          <w:rStyle w:val="12"/>
          <w:b/>
          <w:color w:val="000000" w:themeColor="text1"/>
          <w:sz w:val="22"/>
          <w:szCs w:val="22"/>
        </w:rPr>
        <w:t>12</w:t>
      </w:r>
      <w:r w:rsidRPr="003E6D51">
        <w:rPr>
          <w:rStyle w:val="12"/>
          <w:b/>
          <w:color w:val="000000" w:themeColor="text1"/>
          <w:sz w:val="22"/>
          <w:szCs w:val="22"/>
        </w:rPr>
        <w:t>. ТЕХНИЧЕСКАЯ ЧАСТЬ ДОКУМЕНТАЦИИ</w:t>
      </w:r>
      <w:bookmarkEnd w:id="31"/>
      <w:bookmarkEnd w:id="32"/>
      <w:bookmarkEnd w:id="33"/>
      <w:bookmarkEnd w:id="34"/>
      <w:bookmarkEnd w:id="35"/>
      <w:bookmarkEnd w:id="36"/>
      <w:bookmarkEnd w:id="37"/>
      <w:bookmarkEnd w:id="38"/>
      <w:bookmarkEnd w:id="39"/>
      <w:bookmarkEnd w:id="40"/>
      <w:r w:rsidRPr="003E6D51">
        <w:rPr>
          <w:rStyle w:val="12"/>
          <w:b/>
          <w:color w:val="000000" w:themeColor="text1"/>
          <w:sz w:val="22"/>
          <w:szCs w:val="22"/>
        </w:rPr>
        <w:t xml:space="preserve"> ОБ ЭЛЕКТРОННОМ АУКЦИОНЕ</w:t>
      </w:r>
      <w:bookmarkEnd w:id="41"/>
      <w:bookmarkEnd w:id="42"/>
      <w:bookmarkEnd w:id="43"/>
    </w:p>
    <w:p w:rsidR="006B21E5" w:rsidRPr="003E6D51" w:rsidRDefault="006B21E5" w:rsidP="006B21E5">
      <w:pPr>
        <w:rPr>
          <w:rFonts w:ascii="Times New Roman" w:hAnsi="Times New Roman" w:cs="Times New Roman"/>
          <w:color w:val="000000" w:themeColor="text1"/>
        </w:rPr>
      </w:pPr>
    </w:p>
    <w:p w:rsidR="006B21E5" w:rsidRDefault="006B21E5" w:rsidP="006B21E5">
      <w:pPr>
        <w:autoSpaceDE w:val="0"/>
        <w:autoSpaceDN w:val="0"/>
        <w:adjustRightInd w:val="0"/>
        <w:jc w:val="center"/>
        <w:rPr>
          <w:rFonts w:ascii="Times New Roman" w:hAnsi="Times New Roman" w:cs="Times New Roman"/>
          <w:b/>
        </w:rPr>
      </w:pPr>
      <w:r w:rsidRPr="003E6D51">
        <w:rPr>
          <w:rFonts w:ascii="Times New Roman" w:hAnsi="Times New Roman" w:cs="Times New Roman"/>
          <w:b/>
        </w:rPr>
        <w:t>ТЕХНИЧЕСКОЕ ЗАДАНИЕ</w:t>
      </w:r>
    </w:p>
    <w:p w:rsidR="006B21E5" w:rsidRDefault="006B21E5" w:rsidP="006B21E5">
      <w:pPr>
        <w:autoSpaceDE w:val="0"/>
        <w:autoSpaceDN w:val="0"/>
        <w:adjustRightInd w:val="0"/>
        <w:jc w:val="center"/>
        <w:rPr>
          <w:rFonts w:ascii="Times New Roman" w:hAnsi="Times New Roman" w:cs="Times New Roman"/>
          <w:b/>
        </w:rPr>
      </w:pPr>
      <w:r w:rsidRPr="00A76689">
        <w:rPr>
          <w:rFonts w:ascii="Times New Roman" w:hAnsi="Times New Roman" w:cs="Times New Roman"/>
          <w:b/>
        </w:rPr>
        <w:t xml:space="preserve">на поставку </w:t>
      </w:r>
      <w:r>
        <w:rPr>
          <w:rFonts w:ascii="Times New Roman" w:hAnsi="Times New Roman" w:cs="Times New Roman"/>
          <w:b/>
        </w:rPr>
        <w:t>расходных материалов для нужд МУП «Жилищное хозяйство»</w:t>
      </w:r>
    </w:p>
    <w:p w:rsidR="009805A5" w:rsidRPr="00A76689" w:rsidRDefault="009805A5" w:rsidP="009805A5">
      <w:pPr>
        <w:pStyle w:val="af3"/>
        <w:spacing w:before="0" w:beforeAutospacing="0" w:after="0" w:afterAutospacing="0"/>
        <w:jc w:val="both"/>
        <w:rPr>
          <w:sz w:val="22"/>
          <w:szCs w:val="22"/>
        </w:rPr>
      </w:pPr>
      <w:r w:rsidRPr="00A76689">
        <w:rPr>
          <w:b/>
          <w:bCs/>
          <w:sz w:val="22"/>
          <w:szCs w:val="22"/>
        </w:rPr>
        <w:t>1. Общие требования к товару, требования к его качеству, потребительским свойствам:</w:t>
      </w:r>
    </w:p>
    <w:p w:rsidR="009805A5" w:rsidRPr="00A76689" w:rsidRDefault="009805A5" w:rsidP="009805A5">
      <w:pPr>
        <w:pStyle w:val="af3"/>
        <w:spacing w:before="0" w:beforeAutospacing="0" w:after="0" w:afterAutospacing="0"/>
        <w:jc w:val="both"/>
        <w:rPr>
          <w:sz w:val="22"/>
          <w:szCs w:val="22"/>
        </w:rPr>
      </w:pPr>
      <w:r w:rsidRPr="00A76689">
        <w:rPr>
          <w:sz w:val="22"/>
          <w:szCs w:val="22"/>
        </w:rPr>
        <w:t xml:space="preserve">- товар должен соответствовать количеству, комплектности и качеству, указанным в спецификации. </w:t>
      </w:r>
    </w:p>
    <w:p w:rsidR="009805A5" w:rsidRDefault="009805A5" w:rsidP="009805A5">
      <w:pPr>
        <w:pStyle w:val="af3"/>
        <w:spacing w:before="0" w:beforeAutospacing="0" w:after="0" w:afterAutospacing="0"/>
        <w:jc w:val="both"/>
        <w:rPr>
          <w:sz w:val="22"/>
          <w:szCs w:val="22"/>
        </w:rPr>
      </w:pPr>
      <w:r w:rsidRPr="00A76689">
        <w:rPr>
          <w:sz w:val="22"/>
          <w:szCs w:val="22"/>
        </w:rPr>
        <w:t>-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9805A5" w:rsidRPr="00A76689" w:rsidRDefault="009805A5" w:rsidP="009805A5">
      <w:pPr>
        <w:pStyle w:val="af3"/>
        <w:spacing w:before="0" w:beforeAutospacing="0" w:after="0" w:afterAutospacing="0"/>
        <w:jc w:val="both"/>
        <w:rPr>
          <w:sz w:val="22"/>
          <w:szCs w:val="22"/>
        </w:rPr>
      </w:pPr>
      <w:r>
        <w:rPr>
          <w:sz w:val="22"/>
          <w:szCs w:val="22"/>
        </w:rPr>
        <w:t>Год выпуска товара – не ранее 2019 года. Весь поставляемый товар должен быть в упаковке, обеспечивающей сохранность от механических и прочих повреждений. Для распознавания товара обязательно наличие маркировки на упаковке.</w:t>
      </w:r>
    </w:p>
    <w:p w:rsidR="009805A5" w:rsidRPr="00A76689" w:rsidRDefault="009805A5" w:rsidP="009805A5">
      <w:pPr>
        <w:pStyle w:val="af3"/>
        <w:spacing w:before="0" w:after="0"/>
        <w:jc w:val="both"/>
        <w:rPr>
          <w:sz w:val="22"/>
          <w:szCs w:val="22"/>
        </w:rPr>
      </w:pPr>
      <w:r w:rsidRPr="00A76689">
        <w:rPr>
          <w:b/>
          <w:bCs/>
          <w:sz w:val="22"/>
          <w:szCs w:val="22"/>
        </w:rPr>
        <w:t xml:space="preserve">2. Место доставки товара: </w:t>
      </w:r>
      <w:r w:rsidRPr="00A76689">
        <w:rPr>
          <w:sz w:val="22"/>
          <w:szCs w:val="22"/>
        </w:rPr>
        <w:t>143090, г. Краснознаменск, ул.Парковая, д. 12</w:t>
      </w:r>
    </w:p>
    <w:p w:rsidR="009805A5" w:rsidRDefault="009805A5" w:rsidP="009805A5">
      <w:pPr>
        <w:pStyle w:val="af3"/>
        <w:spacing w:before="0" w:after="0"/>
        <w:jc w:val="both"/>
        <w:rPr>
          <w:sz w:val="22"/>
          <w:szCs w:val="22"/>
        </w:rPr>
      </w:pPr>
      <w:r w:rsidRPr="00A76689">
        <w:rPr>
          <w:b/>
          <w:bCs/>
          <w:sz w:val="22"/>
          <w:szCs w:val="22"/>
        </w:rPr>
        <w:t xml:space="preserve">3. Сроки (периоды) поставки товара: </w:t>
      </w:r>
      <w:r w:rsidRPr="00A76689">
        <w:rPr>
          <w:sz w:val="22"/>
          <w:szCs w:val="22"/>
        </w:rPr>
        <w:t xml:space="preserve">в течение </w:t>
      </w:r>
      <w:r>
        <w:rPr>
          <w:sz w:val="22"/>
          <w:szCs w:val="22"/>
        </w:rPr>
        <w:t>3</w:t>
      </w:r>
      <w:r w:rsidRPr="00A76689">
        <w:rPr>
          <w:sz w:val="22"/>
          <w:szCs w:val="22"/>
        </w:rPr>
        <w:t xml:space="preserve"> (</w:t>
      </w:r>
      <w:r>
        <w:rPr>
          <w:sz w:val="22"/>
          <w:szCs w:val="22"/>
        </w:rPr>
        <w:t>трех</w:t>
      </w:r>
      <w:r w:rsidRPr="00A76689">
        <w:rPr>
          <w:sz w:val="22"/>
          <w:szCs w:val="22"/>
        </w:rPr>
        <w:t>) календарных дней с</w:t>
      </w:r>
      <w:r>
        <w:rPr>
          <w:sz w:val="22"/>
          <w:szCs w:val="22"/>
        </w:rPr>
        <w:t>о дня получения</w:t>
      </w:r>
      <w:r w:rsidRPr="00A76689">
        <w:rPr>
          <w:sz w:val="22"/>
          <w:szCs w:val="22"/>
        </w:rPr>
        <w:t xml:space="preserve"> Заявки от Заказчика</w:t>
      </w:r>
      <w:r>
        <w:rPr>
          <w:sz w:val="22"/>
          <w:szCs w:val="22"/>
        </w:rPr>
        <w:t xml:space="preserve"> в период с момента заключения договора по 31.12.20</w:t>
      </w:r>
      <w:r w:rsidR="008A73D1">
        <w:rPr>
          <w:sz w:val="22"/>
          <w:szCs w:val="22"/>
        </w:rPr>
        <w:t>20</w:t>
      </w:r>
      <w:r>
        <w:rPr>
          <w:sz w:val="22"/>
          <w:szCs w:val="22"/>
        </w:rPr>
        <w:t xml:space="preserve"> г. Количество поставок будет </w:t>
      </w:r>
      <w:r w:rsidRPr="00A76689">
        <w:rPr>
          <w:sz w:val="22"/>
          <w:szCs w:val="22"/>
        </w:rPr>
        <w:t xml:space="preserve"> </w:t>
      </w:r>
      <w:r>
        <w:rPr>
          <w:sz w:val="22"/>
          <w:szCs w:val="22"/>
        </w:rPr>
        <w:t>определяться потребностью Заказчика в определенном виде товара.</w:t>
      </w:r>
    </w:p>
    <w:p w:rsidR="009805A5" w:rsidRPr="00A76689" w:rsidRDefault="009805A5" w:rsidP="009805A5">
      <w:pPr>
        <w:pStyle w:val="af3"/>
        <w:spacing w:before="0" w:after="0"/>
        <w:jc w:val="both"/>
        <w:rPr>
          <w:sz w:val="22"/>
          <w:szCs w:val="22"/>
        </w:rPr>
      </w:pPr>
      <w:r w:rsidRPr="0070380A">
        <w:rPr>
          <w:b/>
          <w:sz w:val="22"/>
          <w:szCs w:val="22"/>
        </w:rPr>
        <w:t>4. Порядок подачи заявки</w:t>
      </w:r>
      <w:r>
        <w:rPr>
          <w:sz w:val="22"/>
          <w:szCs w:val="22"/>
        </w:rPr>
        <w:t>: заявка подается заказчиком на адрес электронной почты Поставщика, указанный в договоре. Отсутствие указанного в заявке Заказчика товара на складе Поставщика не является основанием для неосуществления поставки (ориентировочно 3 - 5 поставок).</w:t>
      </w:r>
    </w:p>
    <w:p w:rsidR="009805A5" w:rsidRPr="00A76689" w:rsidRDefault="009805A5" w:rsidP="009805A5">
      <w:pPr>
        <w:pStyle w:val="af3"/>
        <w:spacing w:before="0" w:beforeAutospacing="0" w:after="0" w:afterAutospacing="0"/>
        <w:jc w:val="both"/>
        <w:rPr>
          <w:sz w:val="22"/>
          <w:szCs w:val="22"/>
        </w:rPr>
      </w:pPr>
      <w:r>
        <w:rPr>
          <w:b/>
          <w:bCs/>
          <w:sz w:val="22"/>
          <w:szCs w:val="22"/>
        </w:rPr>
        <w:t>5</w:t>
      </w:r>
      <w:r w:rsidRPr="00A76689">
        <w:rPr>
          <w:b/>
          <w:bCs/>
          <w:sz w:val="22"/>
          <w:szCs w:val="22"/>
        </w:rPr>
        <w:t>. Условия поставки товара:</w:t>
      </w:r>
    </w:p>
    <w:p w:rsidR="009805A5" w:rsidRPr="00A76689" w:rsidRDefault="009805A5" w:rsidP="009805A5">
      <w:pPr>
        <w:pStyle w:val="af3"/>
        <w:spacing w:before="0" w:beforeAutospacing="0" w:after="0" w:afterAutospacing="0"/>
        <w:ind w:firstLine="706"/>
        <w:jc w:val="both"/>
        <w:rPr>
          <w:sz w:val="22"/>
          <w:szCs w:val="22"/>
        </w:rPr>
      </w:pPr>
      <w:r w:rsidRPr="00A76689">
        <w:rPr>
          <w:sz w:val="22"/>
          <w:szCs w:val="22"/>
        </w:rPr>
        <w:t xml:space="preserve">- поставка (с доставкой, разгрузкой) товара осуществляется Поставщиком Заказчику в объемах и в соответствии с </w:t>
      </w:r>
      <w:r>
        <w:rPr>
          <w:sz w:val="22"/>
          <w:szCs w:val="22"/>
        </w:rPr>
        <w:t xml:space="preserve">п.7 Технического задания и </w:t>
      </w:r>
      <w:r w:rsidRPr="00A76689">
        <w:rPr>
          <w:sz w:val="22"/>
          <w:szCs w:val="22"/>
        </w:rPr>
        <w:t>Приложением 1</w:t>
      </w:r>
      <w:r>
        <w:rPr>
          <w:sz w:val="22"/>
          <w:szCs w:val="22"/>
        </w:rPr>
        <w:t xml:space="preserve"> «Спецификация» к Договору</w:t>
      </w:r>
      <w:r w:rsidRPr="00A76689">
        <w:rPr>
          <w:sz w:val="22"/>
          <w:szCs w:val="22"/>
        </w:rPr>
        <w:t>.</w:t>
      </w:r>
    </w:p>
    <w:p w:rsidR="009805A5" w:rsidRDefault="009805A5" w:rsidP="009805A5">
      <w:pPr>
        <w:pStyle w:val="af3"/>
        <w:spacing w:before="0" w:beforeAutospacing="0" w:after="0" w:afterAutospacing="0"/>
        <w:ind w:firstLine="706"/>
        <w:jc w:val="both"/>
        <w:rPr>
          <w:sz w:val="22"/>
          <w:szCs w:val="22"/>
        </w:rPr>
      </w:pPr>
      <w:r w:rsidRPr="00A76689">
        <w:rPr>
          <w:sz w:val="22"/>
          <w:szCs w:val="22"/>
        </w:rPr>
        <w:t xml:space="preserve">- поставка товара осуществляется силами и за счет Поставщика по адресу указанному в </w:t>
      </w:r>
      <w:r>
        <w:rPr>
          <w:sz w:val="22"/>
          <w:szCs w:val="22"/>
        </w:rPr>
        <w:t>п.</w:t>
      </w:r>
      <w:r w:rsidRPr="00A76689">
        <w:rPr>
          <w:sz w:val="22"/>
          <w:szCs w:val="22"/>
        </w:rPr>
        <w:t xml:space="preserve"> 2 настоящего Технического задания. Все виды погрузо-разгрузочных работ осуществляются Поставщиком. </w:t>
      </w:r>
      <w:r>
        <w:rPr>
          <w:sz w:val="22"/>
          <w:szCs w:val="22"/>
        </w:rPr>
        <w:t>Если Поставщик отказывается осуществлять разгрузку товара, то Заказчик вправе отказаться от приемки товара либо сумма платежа за фактически поставленный товар будет уменьшена на стоимость разгрузочных работ</w:t>
      </w:r>
    </w:p>
    <w:p w:rsidR="009805A5" w:rsidRPr="00A76689" w:rsidRDefault="009805A5" w:rsidP="009805A5">
      <w:pPr>
        <w:pStyle w:val="af3"/>
        <w:spacing w:before="0" w:beforeAutospacing="0" w:after="0" w:afterAutospacing="0"/>
        <w:ind w:firstLine="706"/>
        <w:jc w:val="both"/>
        <w:rPr>
          <w:sz w:val="22"/>
          <w:szCs w:val="22"/>
        </w:rPr>
      </w:pPr>
      <w:r>
        <w:rPr>
          <w:sz w:val="22"/>
          <w:szCs w:val="22"/>
        </w:rPr>
        <w:t>- п</w:t>
      </w:r>
      <w:r w:rsidRPr="00CE4D4F">
        <w:rPr>
          <w:sz w:val="22"/>
          <w:szCs w:val="22"/>
        </w:rPr>
        <w:t xml:space="preserve">оставка товара осуществляется только в рабочие дни: с понедельника по четверг с 09-00 до 17-00, в пятницу с 09-00 до 16-00 час., обед с 12-45 до 14-00, согласно указанным срокам и условиям </w:t>
      </w:r>
      <w:r>
        <w:rPr>
          <w:sz w:val="22"/>
          <w:szCs w:val="22"/>
        </w:rPr>
        <w:t xml:space="preserve">технического задания и </w:t>
      </w:r>
      <w:r w:rsidRPr="00CE4D4F">
        <w:rPr>
          <w:sz w:val="22"/>
          <w:szCs w:val="22"/>
        </w:rPr>
        <w:t>договора. Поставщик обязан известить не менее чем за сутки о точном времени и дате поставки товара</w:t>
      </w:r>
      <w:r>
        <w:rPr>
          <w:sz w:val="22"/>
          <w:szCs w:val="22"/>
        </w:rPr>
        <w:t xml:space="preserve"> для своевременного заказа пропуска для въезда в город.</w:t>
      </w:r>
    </w:p>
    <w:p w:rsidR="009805A5" w:rsidRPr="00A76689" w:rsidRDefault="009805A5" w:rsidP="009805A5">
      <w:pPr>
        <w:pStyle w:val="af3"/>
        <w:spacing w:before="0" w:beforeAutospacing="0" w:after="0" w:afterAutospacing="0"/>
        <w:ind w:firstLine="706"/>
        <w:jc w:val="both"/>
        <w:rPr>
          <w:sz w:val="22"/>
          <w:szCs w:val="22"/>
        </w:rPr>
      </w:pPr>
      <w:r w:rsidRPr="00A76689">
        <w:rPr>
          <w:sz w:val="22"/>
          <w:szCs w:val="22"/>
        </w:rPr>
        <w:t xml:space="preserve">- риск случайной гибели или повреждения товара до подписания Сторонами товарных накладных, </w:t>
      </w:r>
      <w:r w:rsidRPr="00A76689">
        <w:rPr>
          <w:rFonts w:eastAsia="Calibri"/>
          <w:sz w:val="22"/>
          <w:szCs w:val="22"/>
        </w:rPr>
        <w:t xml:space="preserve">Актов приема-передачи </w:t>
      </w:r>
      <w:r w:rsidRPr="00A76689">
        <w:rPr>
          <w:sz w:val="22"/>
          <w:szCs w:val="22"/>
        </w:rPr>
        <w:t>на поставленный товар несет Поставщик.</w:t>
      </w:r>
    </w:p>
    <w:p w:rsidR="009805A5" w:rsidRDefault="009805A5" w:rsidP="009805A5">
      <w:pPr>
        <w:pStyle w:val="af3"/>
        <w:spacing w:before="0" w:after="0"/>
        <w:jc w:val="both"/>
        <w:rPr>
          <w:sz w:val="22"/>
          <w:szCs w:val="22"/>
        </w:rPr>
      </w:pPr>
      <w:r>
        <w:rPr>
          <w:b/>
          <w:bCs/>
          <w:sz w:val="22"/>
          <w:szCs w:val="22"/>
        </w:rPr>
        <w:t>6</w:t>
      </w:r>
      <w:r w:rsidRPr="00A76689">
        <w:rPr>
          <w:b/>
          <w:bCs/>
          <w:sz w:val="22"/>
          <w:szCs w:val="22"/>
        </w:rPr>
        <w:t xml:space="preserve">. Назначение товара и цели его использования: </w:t>
      </w:r>
      <w:r w:rsidRPr="00A76689">
        <w:rPr>
          <w:sz w:val="22"/>
          <w:szCs w:val="22"/>
        </w:rPr>
        <w:t xml:space="preserve">поставка товара необходима для </w:t>
      </w:r>
      <w:r>
        <w:rPr>
          <w:sz w:val="22"/>
          <w:szCs w:val="22"/>
        </w:rPr>
        <w:t xml:space="preserve">бесперебойной и эффективной работы </w:t>
      </w:r>
      <w:r w:rsidRPr="00A76689">
        <w:rPr>
          <w:sz w:val="22"/>
          <w:szCs w:val="22"/>
        </w:rPr>
        <w:t>предприятия.</w:t>
      </w: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9554E1" w:rsidRPr="00A76689" w:rsidRDefault="009554E1" w:rsidP="009805A5">
      <w:pPr>
        <w:pStyle w:val="af3"/>
        <w:spacing w:before="0" w:after="0"/>
        <w:jc w:val="both"/>
        <w:rPr>
          <w:sz w:val="22"/>
          <w:szCs w:val="22"/>
        </w:rPr>
      </w:pPr>
    </w:p>
    <w:p w:rsidR="006B21E5" w:rsidRPr="009D7BAA" w:rsidRDefault="009805A5" w:rsidP="009554E1">
      <w:pPr>
        <w:pStyle w:val="af3"/>
        <w:spacing w:before="0" w:after="0"/>
        <w:jc w:val="both"/>
      </w:pPr>
      <w:r>
        <w:rPr>
          <w:b/>
          <w:bCs/>
          <w:sz w:val="22"/>
          <w:szCs w:val="22"/>
        </w:rPr>
        <w:lastRenderedPageBreak/>
        <w:t>7.</w:t>
      </w:r>
      <w:r w:rsidRPr="00A76689">
        <w:rPr>
          <w:b/>
          <w:bCs/>
          <w:sz w:val="22"/>
          <w:szCs w:val="22"/>
        </w:rPr>
        <w:t>Требования к функциональным, техническим и качественным характеристикам, эксплуатационным характеристикам (при необходимости) товара.</w:t>
      </w:r>
      <w:r w:rsidRPr="00A76689">
        <w:rPr>
          <w:sz w:val="22"/>
          <w:szCs w:val="22"/>
        </w:rPr>
        <w:t xml:space="preserve"> </w:t>
      </w:r>
    </w:p>
    <w:tbl>
      <w:tblPr>
        <w:tblW w:w="10632" w:type="dxa"/>
        <w:tblInd w:w="-1026" w:type="dxa"/>
        <w:tblLayout w:type="fixed"/>
        <w:tblLook w:val="04A0" w:firstRow="1" w:lastRow="0" w:firstColumn="1" w:lastColumn="0" w:noHBand="0" w:noVBand="1"/>
      </w:tblPr>
      <w:tblGrid>
        <w:gridCol w:w="567"/>
        <w:gridCol w:w="2835"/>
        <w:gridCol w:w="4962"/>
        <w:gridCol w:w="1134"/>
        <w:gridCol w:w="1134"/>
      </w:tblGrid>
      <w:tr w:rsidR="00346EAE" w:rsidRPr="009805A5" w:rsidTr="009554E1">
        <w:trPr>
          <w:trHeight w:val="55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 п/п</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Наименование товара</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Технические характеристики (описание объекта закупки с указанием характеристик такого объекта; ссылка на ГОСТ и др. тех.условия)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Ед. измерения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Кол-во на год</w:t>
            </w:r>
          </w:p>
        </w:tc>
      </w:tr>
      <w:tr w:rsidR="00346EAE" w:rsidRPr="009805A5" w:rsidTr="009554E1">
        <w:trPr>
          <w:trHeight w:val="77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b/>
                <w:bCs/>
                <w:color w:val="000000"/>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b/>
                <w:bCs/>
                <w:color w:val="000000"/>
                <w:lang w:eastAsia="ru-RU"/>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b/>
                <w:bCs/>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b/>
                <w:bCs/>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b/>
                <w:bCs/>
                <w:color w:val="000000"/>
                <w:lang w:eastAsia="ru-RU"/>
              </w:rPr>
            </w:pPr>
          </w:p>
        </w:tc>
      </w:tr>
      <w:tr w:rsidR="00346EAE" w:rsidRPr="009805A5" w:rsidTr="009554E1">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2</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3</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4</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b/>
                <w:bCs/>
                <w:color w:val="000000"/>
                <w:lang w:eastAsia="ru-RU"/>
              </w:rPr>
            </w:pPr>
            <w:r w:rsidRPr="009805A5">
              <w:rPr>
                <w:rFonts w:ascii="Times New Roman" w:eastAsia="Times New Roman" w:hAnsi="Times New Roman" w:cs="Times New Roman"/>
                <w:b/>
                <w:bCs/>
                <w:color w:val="000000"/>
                <w:lang w:eastAsia="ru-RU"/>
              </w:rPr>
              <w:t>5</w:t>
            </w:r>
          </w:p>
        </w:tc>
      </w:tr>
      <w:tr w:rsidR="00346EAE" w:rsidRPr="009805A5" w:rsidTr="008A73D1">
        <w:trPr>
          <w:trHeight w:val="2326"/>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Грабли веерные</w:t>
            </w:r>
          </w:p>
        </w:tc>
        <w:tc>
          <w:tcPr>
            <w:tcW w:w="4962" w:type="dxa"/>
            <w:tcBorders>
              <w:top w:val="nil"/>
              <w:left w:val="nil"/>
              <w:bottom w:val="single" w:sz="4" w:space="0" w:color="auto"/>
              <w:right w:val="single" w:sz="4" w:space="0" w:color="auto"/>
            </w:tcBorders>
            <w:shd w:val="clear" w:color="000000" w:fill="FFFFFF"/>
            <w:vAlign w:val="bottom"/>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Материал: Полиэтиленовые усиленные с черенком. </w:t>
            </w:r>
            <w:r w:rsidRPr="009805A5">
              <w:rPr>
                <w:rFonts w:ascii="Times New Roman" w:eastAsia="Times New Roman" w:hAnsi="Times New Roman" w:cs="Times New Roman"/>
                <w:lang w:eastAsia="ru-RU"/>
              </w:rPr>
              <w:br/>
              <w:t xml:space="preserve">Длина: 310 мм.  Ширина рабочей части: 350 мм.         </w:t>
            </w:r>
            <w:r w:rsidRPr="009805A5">
              <w:rPr>
                <w:rFonts w:ascii="Times New Roman" w:eastAsia="Times New Roman" w:hAnsi="Times New Roman" w:cs="Times New Roman"/>
                <w:lang w:eastAsia="ru-RU"/>
              </w:rPr>
              <w:br/>
              <w:t>-Высота: 40 мм</w:t>
            </w:r>
            <w:r w:rsidRPr="009805A5">
              <w:rPr>
                <w:rFonts w:ascii="Times New Roman" w:eastAsia="Times New Roman" w:hAnsi="Times New Roman" w:cs="Times New Roman"/>
                <w:lang w:eastAsia="ru-RU"/>
              </w:rPr>
              <w:br/>
              <w:t>Подходит для черенка диаметром: 35 мм. Черенок в комплекте: Да.</w:t>
            </w:r>
            <w:r w:rsidRPr="009805A5">
              <w:rPr>
                <w:rFonts w:ascii="Times New Roman" w:eastAsia="Times New Roman" w:hAnsi="Times New Roman" w:cs="Times New Roman"/>
                <w:lang w:eastAsia="ru-RU"/>
              </w:rPr>
              <w:br/>
              <w:t>Количество зубцов: 15 шт.  Тип зубцов: плоские.  Материал зубцов: пластик. Толщина зубцов: 8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tabs>
                <w:tab w:val="left" w:pos="939"/>
              </w:tabs>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40</w:t>
            </w:r>
          </w:p>
        </w:tc>
      </w:tr>
      <w:tr w:rsidR="00346EAE" w:rsidRPr="009805A5" w:rsidTr="008A73D1">
        <w:trPr>
          <w:trHeight w:val="715"/>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Грунт растительный</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Состав: торф - 50%, чернозём - 30%, песок - 20%.  Содержание гумуса - 4%.</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м</w:t>
            </w:r>
            <w:r w:rsidRPr="009805A5">
              <w:rPr>
                <w:rFonts w:ascii="Times New Roman" w:eastAsia="Times New Roman" w:hAnsi="Times New Roman" w:cs="Times New Roman"/>
                <w:vertAlign w:val="superscript"/>
                <w:lang w:eastAsia="ru-RU"/>
              </w:rPr>
              <w:t>3</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30</w:t>
            </w:r>
          </w:p>
        </w:tc>
      </w:tr>
      <w:tr w:rsidR="00DC15E9" w:rsidRPr="009805A5" w:rsidTr="008A73D1">
        <w:trPr>
          <w:trHeight w:val="697"/>
        </w:trPr>
        <w:tc>
          <w:tcPr>
            <w:tcW w:w="567" w:type="dxa"/>
            <w:tcBorders>
              <w:top w:val="nil"/>
              <w:left w:val="single" w:sz="4" w:space="0" w:color="auto"/>
              <w:bottom w:val="single" w:sz="4" w:space="0" w:color="auto"/>
              <w:right w:val="single" w:sz="4" w:space="0" w:color="auto"/>
            </w:tcBorders>
            <w:shd w:val="clear" w:color="000000" w:fill="FFFFFF"/>
            <w:vAlign w:val="center"/>
          </w:tcPr>
          <w:p w:rsidR="00DC15E9" w:rsidRPr="009805A5" w:rsidRDefault="00DC15E9" w:rsidP="00DC15E9">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3</w:t>
            </w:r>
          </w:p>
        </w:tc>
        <w:tc>
          <w:tcPr>
            <w:tcW w:w="2835"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Замок навесной</w:t>
            </w:r>
          </w:p>
        </w:tc>
        <w:tc>
          <w:tcPr>
            <w:tcW w:w="4962" w:type="dxa"/>
            <w:tcBorders>
              <w:top w:val="nil"/>
              <w:left w:val="nil"/>
              <w:bottom w:val="single" w:sz="4" w:space="0" w:color="auto"/>
              <w:right w:val="single" w:sz="4" w:space="0" w:color="auto"/>
            </w:tcBorders>
            <w:shd w:val="clear" w:color="000000" w:fill="FFFFFF"/>
            <w:vAlign w:val="center"/>
            <w:hideMark/>
          </w:tcPr>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Ширина – 60мм</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Материал корпуса – чугун</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Количество ключей в комплекте – 3 шт</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Тип ключа – финский</w:t>
            </w:r>
          </w:p>
          <w:p w:rsidR="00DC15E9" w:rsidRPr="00DC15E9" w:rsidRDefault="00DC15E9" w:rsidP="00DC15E9">
            <w:pPr>
              <w:spacing w:after="0" w:line="240" w:lineRule="auto"/>
              <w:rPr>
                <w:rFonts w:ascii="Times New Roman" w:eastAsia="Times New Roman" w:hAnsi="Times New Roman" w:cs="Times New Roman"/>
                <w:color w:val="000000"/>
                <w:lang w:eastAsia="ru-RU"/>
              </w:rPr>
            </w:pPr>
            <w:r w:rsidRPr="00DC15E9">
              <w:rPr>
                <w:rFonts w:ascii="Times New Roman" w:hAnsi="Times New Roman" w:cs="Times New Roman"/>
                <w:color w:val="000000"/>
              </w:rPr>
              <w:t>Диаметр дужки – 10 мм</w:t>
            </w:r>
          </w:p>
        </w:tc>
        <w:tc>
          <w:tcPr>
            <w:tcW w:w="1134"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250</w:t>
            </w:r>
          </w:p>
        </w:tc>
      </w:tr>
      <w:tr w:rsidR="00DC15E9" w:rsidRPr="009805A5" w:rsidTr="008A73D1">
        <w:trPr>
          <w:trHeight w:val="615"/>
        </w:trPr>
        <w:tc>
          <w:tcPr>
            <w:tcW w:w="567" w:type="dxa"/>
            <w:tcBorders>
              <w:top w:val="nil"/>
              <w:left w:val="single" w:sz="4" w:space="0" w:color="auto"/>
              <w:bottom w:val="single" w:sz="4" w:space="0" w:color="auto"/>
              <w:right w:val="single" w:sz="4" w:space="0" w:color="auto"/>
            </w:tcBorders>
            <w:shd w:val="clear" w:color="000000" w:fill="FFFFFF"/>
            <w:vAlign w:val="center"/>
          </w:tcPr>
          <w:p w:rsidR="00DC15E9" w:rsidRPr="009805A5" w:rsidRDefault="00DC15E9" w:rsidP="00DC15E9">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4</w:t>
            </w:r>
          </w:p>
        </w:tc>
        <w:tc>
          <w:tcPr>
            <w:tcW w:w="2835"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Замок навесной</w:t>
            </w:r>
          </w:p>
        </w:tc>
        <w:tc>
          <w:tcPr>
            <w:tcW w:w="4962" w:type="dxa"/>
            <w:tcBorders>
              <w:top w:val="nil"/>
              <w:left w:val="nil"/>
              <w:bottom w:val="single" w:sz="4" w:space="0" w:color="auto"/>
              <w:right w:val="single" w:sz="4" w:space="0" w:color="auto"/>
            </w:tcBorders>
            <w:shd w:val="clear" w:color="000000" w:fill="FFFFFF"/>
            <w:vAlign w:val="center"/>
            <w:hideMark/>
          </w:tcPr>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Длина – 80 мм</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Диаметр дужки – 10мм</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Высота – 40мм</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Ширина – 75 мм</w:t>
            </w:r>
          </w:p>
          <w:p w:rsidR="00DC15E9" w:rsidRPr="00DC15E9" w:rsidRDefault="00DC15E9" w:rsidP="00DC15E9">
            <w:pPr>
              <w:spacing w:after="0" w:line="240" w:lineRule="auto"/>
              <w:rPr>
                <w:rFonts w:ascii="Times New Roman" w:hAnsi="Times New Roman" w:cs="Times New Roman"/>
                <w:color w:val="000000"/>
              </w:rPr>
            </w:pPr>
            <w:r w:rsidRPr="00DC15E9">
              <w:rPr>
                <w:rFonts w:ascii="Times New Roman" w:hAnsi="Times New Roman" w:cs="Times New Roman"/>
                <w:color w:val="000000"/>
              </w:rPr>
              <w:t>Форма замка -квадратная</w:t>
            </w:r>
          </w:p>
          <w:p w:rsidR="00DC15E9" w:rsidRPr="00DC15E9" w:rsidRDefault="00DC15E9" w:rsidP="00DC15E9">
            <w:pPr>
              <w:spacing w:after="0" w:line="240" w:lineRule="auto"/>
              <w:rPr>
                <w:rFonts w:ascii="Times New Roman" w:eastAsia="Times New Roman" w:hAnsi="Times New Roman" w:cs="Times New Roman"/>
                <w:color w:val="000000"/>
                <w:lang w:eastAsia="ru-RU"/>
              </w:rPr>
            </w:pPr>
            <w:r w:rsidRPr="00DC15E9">
              <w:rPr>
                <w:rFonts w:ascii="Times New Roman" w:hAnsi="Times New Roman" w:cs="Times New Roman"/>
                <w:color w:val="000000"/>
              </w:rPr>
              <w:t>Материал – нержавеющая сталь</w:t>
            </w:r>
          </w:p>
        </w:tc>
        <w:tc>
          <w:tcPr>
            <w:tcW w:w="1134"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DC15E9" w:rsidRPr="009805A5" w:rsidRDefault="00DC15E9" w:rsidP="00DC15E9">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250</w:t>
            </w:r>
          </w:p>
        </w:tc>
      </w:tr>
      <w:tr w:rsidR="00346EAE" w:rsidRPr="009805A5" w:rsidTr="008A73D1">
        <w:trPr>
          <w:trHeight w:val="750"/>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Ледоруб металлический</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Рубящая часть - топор 100 - 120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20</w:t>
            </w:r>
          </w:p>
        </w:tc>
      </w:tr>
      <w:tr w:rsidR="00346EAE" w:rsidRPr="009805A5" w:rsidTr="008A73D1">
        <w:trPr>
          <w:trHeight w:val="750"/>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Лом металлический</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Диаметр - 25 - 30 мм.  Длина - 1250 - 1300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2</w:t>
            </w:r>
          </w:p>
        </w:tc>
      </w:tr>
      <w:tr w:rsidR="00346EAE" w:rsidRPr="009805A5" w:rsidTr="008A73D1">
        <w:trPr>
          <w:trHeight w:val="950"/>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7</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Лопата металлическая совковая</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Размер рабочей поверхности 220*270 мм. Диаметр тулейки  - 40 мм. Длина с тулейкой 360 мм.</w:t>
            </w:r>
            <w:r w:rsidR="006702F5">
              <w:rPr>
                <w:rFonts w:ascii="Times New Roman" w:eastAsia="Times New Roman" w:hAnsi="Times New Roman" w:cs="Times New Roman"/>
                <w:color w:val="000000"/>
                <w:lang w:eastAsia="ru-RU"/>
              </w:rPr>
              <w:t xml:space="preserve"> Без черенка</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30</w:t>
            </w:r>
          </w:p>
        </w:tc>
      </w:tr>
      <w:tr w:rsidR="00346EAE" w:rsidRPr="009805A5" w:rsidTr="008A73D1">
        <w:trPr>
          <w:trHeight w:val="851"/>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8</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Лопата металлическая штыковая</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Размер рабочей поверхности 210*290 мм. Диаметр тулейки - 40 мм.</w:t>
            </w:r>
            <w:r w:rsidR="006702F5">
              <w:rPr>
                <w:rFonts w:ascii="Times New Roman" w:eastAsia="Times New Roman" w:hAnsi="Times New Roman" w:cs="Times New Roman"/>
                <w:color w:val="000000"/>
                <w:lang w:eastAsia="ru-RU"/>
              </w:rPr>
              <w:t xml:space="preserve"> Без черенка</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30</w:t>
            </w:r>
          </w:p>
        </w:tc>
      </w:tr>
      <w:tr w:rsidR="00346EAE" w:rsidRPr="009805A5" w:rsidTr="008A73D1">
        <w:trPr>
          <w:trHeight w:val="692"/>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9</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Лопата снеговая дюралюминевая</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Размер рабочей поверхности 450 - 500 мм.  Длина - 400 мм.</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color w:val="000000"/>
                <w:lang w:eastAsia="ru-RU"/>
              </w:rPr>
            </w:pPr>
            <w:r w:rsidRPr="009805A5">
              <w:rPr>
                <w:rFonts w:ascii="Times New Roman" w:eastAsia="Times New Roman" w:hAnsi="Times New Roman" w:cs="Times New Roman"/>
                <w:color w:val="000000"/>
                <w:lang w:eastAsia="ru-RU"/>
              </w:rPr>
              <w:t>30</w:t>
            </w:r>
          </w:p>
        </w:tc>
      </w:tr>
      <w:tr w:rsidR="00346EAE" w:rsidRPr="009805A5" w:rsidTr="008A73D1">
        <w:trPr>
          <w:trHeight w:val="810"/>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Метла пластиковая для уборки</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Форма: плоская. Для уборки территории - </w:t>
            </w:r>
            <w:r w:rsidRPr="009805A5">
              <w:rPr>
                <w:rFonts w:ascii="Times New Roman" w:hAnsi="Times New Roman" w:cs="Times New Roman"/>
              </w:rPr>
              <w:t>для подметания снега, опавшей листвы. Изготовлена из морозоустойчивого материала Обладает высокой устойчивостью к механическим нагрузкам и перепадам температур. Ширина – 275 мм, высота – 295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50</w:t>
            </w:r>
          </w:p>
        </w:tc>
      </w:tr>
      <w:tr w:rsidR="00346EAE" w:rsidRPr="009805A5" w:rsidTr="00DC15E9">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11</w:t>
            </w:r>
          </w:p>
        </w:tc>
        <w:tc>
          <w:tcPr>
            <w:tcW w:w="2835" w:type="dxa"/>
            <w:tcBorders>
              <w:top w:val="nil"/>
              <w:left w:val="nil"/>
              <w:bottom w:val="single" w:sz="4" w:space="0" w:color="auto"/>
              <w:right w:val="single" w:sz="4" w:space="0" w:color="auto"/>
            </w:tcBorders>
            <w:shd w:val="clear" w:color="000000" w:fill="FFFFFF"/>
            <w:vAlign w:val="center"/>
            <w:hideMark/>
          </w:tcPr>
          <w:p w:rsidR="00346EAE"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Ножовка по дереву</w:t>
            </w:r>
          </w:p>
          <w:p w:rsidR="006702F5" w:rsidRDefault="006702F5" w:rsidP="009805A5">
            <w:pPr>
              <w:spacing w:after="0" w:line="240" w:lineRule="auto"/>
              <w:jc w:val="center"/>
              <w:rPr>
                <w:rFonts w:ascii="Times New Roman" w:eastAsia="Times New Roman" w:hAnsi="Times New Roman" w:cs="Times New Roman"/>
                <w:lang w:eastAsia="ru-RU"/>
              </w:rPr>
            </w:pPr>
          </w:p>
          <w:p w:rsidR="006702F5" w:rsidRDefault="006702F5" w:rsidP="009805A5">
            <w:pPr>
              <w:spacing w:after="0" w:line="240" w:lineRule="auto"/>
              <w:jc w:val="center"/>
              <w:rPr>
                <w:rFonts w:ascii="Times New Roman" w:eastAsia="Times New Roman" w:hAnsi="Times New Roman" w:cs="Times New Roman"/>
                <w:lang w:eastAsia="ru-RU"/>
              </w:rPr>
            </w:pPr>
          </w:p>
          <w:p w:rsidR="006702F5" w:rsidRDefault="006702F5" w:rsidP="009805A5">
            <w:pPr>
              <w:spacing w:after="0" w:line="240" w:lineRule="auto"/>
              <w:jc w:val="center"/>
              <w:rPr>
                <w:rFonts w:ascii="Times New Roman" w:eastAsia="Times New Roman" w:hAnsi="Times New Roman" w:cs="Times New Roman"/>
                <w:lang w:eastAsia="ru-RU"/>
              </w:rPr>
            </w:pPr>
          </w:p>
          <w:p w:rsidR="006702F5" w:rsidRPr="009805A5" w:rsidRDefault="006702F5" w:rsidP="009805A5">
            <w:pPr>
              <w:spacing w:after="0" w:line="240" w:lineRule="auto"/>
              <w:jc w:val="center"/>
              <w:rPr>
                <w:rFonts w:ascii="Times New Roman" w:eastAsia="Times New Roman" w:hAnsi="Times New Roman" w:cs="Times New Roman"/>
                <w:lang w:eastAsia="ru-RU"/>
              </w:rPr>
            </w:pPr>
          </w:p>
        </w:tc>
        <w:tc>
          <w:tcPr>
            <w:tcW w:w="4962" w:type="dxa"/>
            <w:tcBorders>
              <w:top w:val="nil"/>
              <w:left w:val="nil"/>
              <w:bottom w:val="single" w:sz="4" w:space="0" w:color="auto"/>
              <w:right w:val="single" w:sz="4" w:space="0" w:color="auto"/>
            </w:tcBorders>
            <w:shd w:val="clear" w:color="000000" w:fill="FFFFFF"/>
            <w:vAlign w:val="bottom"/>
            <w:hideMark/>
          </w:tcPr>
          <w:p w:rsidR="00346EAE"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lastRenderedPageBreak/>
              <w:t>Длина лезвия: 400мм. Форма зуба пилы: для поперечной распиловки.  Шаг зуба - 5 мм. Материал рукояти: Двухкомпонентный.</w:t>
            </w:r>
          </w:p>
          <w:p w:rsidR="006702F5" w:rsidRDefault="006702F5" w:rsidP="009805A5">
            <w:pPr>
              <w:spacing w:after="0" w:line="240" w:lineRule="auto"/>
              <w:rPr>
                <w:rFonts w:ascii="Times New Roman" w:eastAsia="Times New Roman" w:hAnsi="Times New Roman" w:cs="Times New Roman"/>
                <w:lang w:eastAsia="ru-RU"/>
              </w:rPr>
            </w:pPr>
          </w:p>
          <w:p w:rsidR="006702F5" w:rsidRDefault="006702F5" w:rsidP="009805A5">
            <w:pPr>
              <w:spacing w:after="0" w:line="240" w:lineRule="auto"/>
              <w:rPr>
                <w:rFonts w:ascii="Times New Roman" w:eastAsia="Times New Roman" w:hAnsi="Times New Roman" w:cs="Times New Roman"/>
                <w:lang w:eastAsia="ru-RU"/>
              </w:rPr>
            </w:pPr>
          </w:p>
          <w:p w:rsidR="006702F5" w:rsidRDefault="006702F5" w:rsidP="009805A5">
            <w:pPr>
              <w:spacing w:after="0" w:line="240" w:lineRule="auto"/>
              <w:rPr>
                <w:rFonts w:ascii="Times New Roman" w:eastAsia="Times New Roman" w:hAnsi="Times New Roman" w:cs="Times New Roman"/>
                <w:lang w:eastAsia="ru-RU"/>
              </w:rPr>
            </w:pPr>
          </w:p>
          <w:p w:rsidR="006702F5" w:rsidRPr="009805A5" w:rsidRDefault="006702F5" w:rsidP="009805A5">
            <w:pPr>
              <w:spacing w:after="0" w:line="240" w:lineRule="auto"/>
              <w:rPr>
                <w:rFonts w:ascii="Times New Roman" w:eastAsia="Times New Roman" w:hAnsi="Times New Roman" w:cs="Times New Roman"/>
                <w:lang w:eastAsia="ru-RU"/>
              </w:rPr>
            </w:pP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lastRenderedPageBreak/>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2</w:t>
            </w:r>
          </w:p>
        </w:tc>
      </w:tr>
      <w:tr w:rsidR="00346EAE" w:rsidRPr="009805A5" w:rsidTr="008A73D1">
        <w:trPr>
          <w:trHeight w:val="839"/>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12</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Ножовка по металлу</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Материал рамы: Металл. Материал рукоятки: Пластик.  Длина лезвия: 300 мм.</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1</w:t>
            </w:r>
          </w:p>
        </w:tc>
      </w:tr>
      <w:tr w:rsidR="00346EAE" w:rsidRPr="009805A5" w:rsidTr="008A73D1">
        <w:trPr>
          <w:trHeight w:val="839"/>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13</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Ножовочное полотно</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Длина полотна:  300 мм. Предназначение: для распиловки металла, ДСП, ПВХ, пластмассы, ламината.</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10</w:t>
            </w:r>
          </w:p>
        </w:tc>
      </w:tr>
      <w:tr w:rsidR="00346EAE" w:rsidRPr="009805A5" w:rsidTr="008A73D1">
        <w:trPr>
          <w:trHeight w:val="900"/>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14</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Песок речной для детских площадок (меш. 50 кг.)</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hd w:val="clear" w:color="auto" w:fill="FFFFFF"/>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Модуль крупности  1,5 мм. </w:t>
            </w:r>
          </w:p>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hAnsi="Times New Roman" w:cs="Times New Roman"/>
                <w:color w:val="000000"/>
              </w:rPr>
              <w:t>В песке не должно быть глины, грязи, гравия, ракушек и камней любого размера</w:t>
            </w:r>
            <w:r w:rsidRPr="009805A5">
              <w:rPr>
                <w:rFonts w:ascii="Times New Roman" w:eastAsia="Times New Roman" w:hAnsi="Times New Roman" w:cs="Times New Roman"/>
                <w:lang w:eastAsia="ru-RU"/>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меш.</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300</w:t>
            </w:r>
          </w:p>
        </w:tc>
      </w:tr>
      <w:tr w:rsidR="00346EAE" w:rsidRPr="009805A5" w:rsidTr="008A73D1">
        <w:trPr>
          <w:trHeight w:val="1643"/>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15</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Сиденье для подвесных качелей  прорезиненное со спинкой</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Глубина: 340 мм.  Ширина: 540 мм.</w:t>
            </w:r>
            <w:r w:rsidRPr="009805A5">
              <w:rPr>
                <w:rFonts w:ascii="Times New Roman" w:eastAsia="Times New Roman" w:hAnsi="Times New Roman" w:cs="Times New Roman"/>
                <w:lang w:eastAsia="ru-RU"/>
              </w:rPr>
              <w:br/>
              <w:t>Высота: 240 мм. Покрытие: металло- порошковое, спинка- фанера крашенная.</w:t>
            </w:r>
            <w:r w:rsidRPr="009805A5">
              <w:rPr>
                <w:rFonts w:ascii="Times New Roman" w:eastAsia="Times New Roman" w:hAnsi="Times New Roman" w:cs="Times New Roman"/>
                <w:lang w:eastAsia="ru-RU"/>
              </w:rPr>
              <w:br/>
              <w:t>Сиденье: размер 540*270 мм., материал резина. Цепи для подвешивания качелей: в комплекте.</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10</w:t>
            </w:r>
          </w:p>
        </w:tc>
      </w:tr>
      <w:tr w:rsidR="00346EAE" w:rsidRPr="009805A5" w:rsidTr="008A73D1">
        <w:trPr>
          <w:trHeight w:val="986"/>
        </w:trPr>
        <w:tc>
          <w:tcPr>
            <w:tcW w:w="567" w:type="dxa"/>
            <w:tcBorders>
              <w:top w:val="nil"/>
              <w:left w:val="single" w:sz="4" w:space="0" w:color="auto"/>
              <w:bottom w:val="single" w:sz="4" w:space="0" w:color="auto"/>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16</w:t>
            </w:r>
          </w:p>
        </w:tc>
        <w:tc>
          <w:tcPr>
            <w:tcW w:w="2835"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Скамья металлическая с подлокотниками </w:t>
            </w:r>
          </w:p>
        </w:tc>
        <w:tc>
          <w:tcPr>
            <w:tcW w:w="4962"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Длина 200 мм. Ширина: 60 см. Высота: 89 см. Основание металл. Сидение и спинка - дерево (доска, брус). Цвет древесины: Палисандр</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40</w:t>
            </w:r>
          </w:p>
        </w:tc>
      </w:tr>
      <w:tr w:rsidR="00346EAE" w:rsidRPr="009805A5" w:rsidTr="008A73D1">
        <w:trPr>
          <w:trHeight w:val="375"/>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17</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Трава газонная</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Теневыносливая. </w:t>
            </w:r>
            <w:r w:rsidRPr="009805A5">
              <w:rPr>
                <w:rFonts w:ascii="Times New Roman" w:hAnsi="Times New Roman" w:cs="Times New Roman"/>
              </w:rPr>
              <w:t>Состав: реграйс многолетний-100%, овсяница луговая -30%, тимофеевка луговая -30%, овсяница красная-30%</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кг.</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50</w:t>
            </w:r>
          </w:p>
        </w:tc>
      </w:tr>
      <w:tr w:rsidR="00346EAE" w:rsidRPr="009805A5" w:rsidTr="008A73D1">
        <w:trPr>
          <w:trHeight w:val="628"/>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18</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Удлинитель на катке ПВС 3*2,5  50 м.</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Провод 3-х жильный, сечением жилы 2,5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1</w:t>
            </w:r>
          </w:p>
        </w:tc>
      </w:tr>
      <w:tr w:rsidR="00346EAE" w:rsidRPr="009805A5" w:rsidTr="008A73D1">
        <w:trPr>
          <w:trHeight w:val="509"/>
        </w:trPr>
        <w:tc>
          <w:tcPr>
            <w:tcW w:w="567" w:type="dxa"/>
            <w:vMerge w:val="restart"/>
            <w:tcBorders>
              <w:top w:val="nil"/>
              <w:left w:val="single" w:sz="4" w:space="0" w:color="auto"/>
              <w:bottom w:val="single" w:sz="4" w:space="0" w:color="000000"/>
              <w:right w:val="single" w:sz="4" w:space="0" w:color="auto"/>
            </w:tcBorders>
            <w:shd w:val="clear" w:color="000000" w:fill="FFFFFF"/>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19</w:t>
            </w:r>
          </w:p>
        </w:tc>
        <w:tc>
          <w:tcPr>
            <w:tcW w:w="283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Урна уличная</w:t>
            </w:r>
          </w:p>
        </w:tc>
        <w:tc>
          <w:tcPr>
            <w:tcW w:w="49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Тип: Круглая. Поворотная. Материал: Металл. </w:t>
            </w:r>
            <w:r w:rsidR="006702F5">
              <w:rPr>
                <w:rFonts w:ascii="Times New Roman" w:eastAsia="Times New Roman" w:hAnsi="Times New Roman" w:cs="Times New Roman"/>
                <w:lang w:eastAsia="ru-RU"/>
              </w:rPr>
              <w:t>С к</w:t>
            </w:r>
            <w:r w:rsidRPr="009805A5">
              <w:rPr>
                <w:rFonts w:ascii="Times New Roman" w:eastAsia="Times New Roman" w:hAnsi="Times New Roman" w:cs="Times New Roman"/>
                <w:lang w:eastAsia="ru-RU"/>
              </w:rPr>
              <w:t>рышк</w:t>
            </w:r>
            <w:r w:rsidR="006702F5">
              <w:rPr>
                <w:rFonts w:ascii="Times New Roman" w:eastAsia="Times New Roman" w:hAnsi="Times New Roman" w:cs="Times New Roman"/>
                <w:lang w:eastAsia="ru-RU"/>
              </w:rPr>
              <w:t>ой</w:t>
            </w:r>
            <w:r w:rsidRPr="009805A5">
              <w:rPr>
                <w:rFonts w:ascii="Times New Roman" w:eastAsia="Times New Roman" w:hAnsi="Times New Roman" w:cs="Times New Roman"/>
                <w:lang w:eastAsia="ru-RU"/>
              </w:rPr>
              <w:t>. Цвет: Зелёный.  Объем  15-20 л.</w:t>
            </w:r>
          </w:p>
        </w:tc>
        <w:tc>
          <w:tcPr>
            <w:tcW w:w="11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50</w:t>
            </w:r>
          </w:p>
        </w:tc>
      </w:tr>
      <w:tr w:rsidR="00346EAE" w:rsidRPr="009805A5" w:rsidTr="008A73D1">
        <w:trPr>
          <w:trHeight w:val="475"/>
        </w:trPr>
        <w:tc>
          <w:tcPr>
            <w:tcW w:w="567" w:type="dxa"/>
            <w:vMerge/>
            <w:tcBorders>
              <w:top w:val="nil"/>
              <w:left w:val="single" w:sz="4" w:space="0" w:color="auto"/>
              <w:bottom w:val="single" w:sz="4" w:space="0" w:color="000000"/>
              <w:right w:val="single" w:sz="4" w:space="0" w:color="auto"/>
            </w:tcBorders>
            <w:vAlign w:val="center"/>
          </w:tcPr>
          <w:p w:rsidR="00346EAE" w:rsidRPr="009805A5" w:rsidRDefault="00346EAE" w:rsidP="009805A5">
            <w:pPr>
              <w:spacing w:after="0" w:line="240" w:lineRule="auto"/>
              <w:rPr>
                <w:rFonts w:ascii="Times New Roman" w:eastAsia="Times New Roman" w:hAnsi="Times New Roman" w:cs="Times New Roman"/>
                <w:b/>
                <w:bCs/>
                <w:lang w:eastAsia="ru-RU"/>
              </w:rPr>
            </w:pPr>
          </w:p>
        </w:tc>
        <w:tc>
          <w:tcPr>
            <w:tcW w:w="2835" w:type="dxa"/>
            <w:vMerge/>
            <w:tcBorders>
              <w:top w:val="nil"/>
              <w:left w:val="single" w:sz="4" w:space="0" w:color="auto"/>
              <w:bottom w:val="single" w:sz="4" w:space="0" w:color="000000"/>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p>
        </w:tc>
        <w:tc>
          <w:tcPr>
            <w:tcW w:w="4962" w:type="dxa"/>
            <w:vMerge/>
            <w:tcBorders>
              <w:top w:val="nil"/>
              <w:left w:val="single" w:sz="4" w:space="0" w:color="auto"/>
              <w:bottom w:val="single" w:sz="4" w:space="0" w:color="000000"/>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346EAE" w:rsidRPr="009805A5" w:rsidRDefault="00346EAE" w:rsidP="009805A5">
            <w:pPr>
              <w:spacing w:after="0" w:line="240" w:lineRule="auto"/>
              <w:rPr>
                <w:rFonts w:ascii="Times New Roman" w:eastAsia="Times New Roman" w:hAnsi="Times New Roman" w:cs="Times New Roman"/>
                <w:lang w:eastAsia="ru-RU"/>
              </w:rPr>
            </w:pPr>
          </w:p>
        </w:tc>
      </w:tr>
      <w:tr w:rsidR="00346EAE" w:rsidRPr="009805A5" w:rsidTr="008A73D1">
        <w:trPr>
          <w:trHeight w:val="553"/>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20</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Черенок для граблей</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6702F5" w:rsidP="009805A5">
            <w:pPr>
              <w:spacing w:after="0" w:line="240" w:lineRule="auto"/>
              <w:rPr>
                <w:rFonts w:ascii="Times New Roman" w:eastAsia="Times New Roman" w:hAnsi="Times New Roman" w:cs="Times New Roman"/>
                <w:lang w:eastAsia="ru-RU"/>
              </w:rPr>
            </w:pPr>
            <w:r>
              <w:t xml:space="preserve">Материал – дерево. </w:t>
            </w:r>
            <w:r w:rsidR="00346EAE" w:rsidRPr="009805A5">
              <w:rPr>
                <w:rFonts w:ascii="Times New Roman" w:eastAsia="Times New Roman" w:hAnsi="Times New Roman" w:cs="Times New Roman"/>
                <w:lang w:eastAsia="ru-RU"/>
              </w:rPr>
              <w:t>Диаметр 25-28 мм, длина 1500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30</w:t>
            </w:r>
          </w:p>
        </w:tc>
      </w:tr>
      <w:tr w:rsidR="00346EAE" w:rsidRPr="009805A5" w:rsidTr="008A73D1">
        <w:trPr>
          <w:trHeight w:val="703"/>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21</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Черенок для лопат</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6702F5" w:rsidP="009805A5">
            <w:pPr>
              <w:spacing w:after="0" w:line="240" w:lineRule="auto"/>
              <w:rPr>
                <w:rFonts w:ascii="Times New Roman" w:eastAsia="Times New Roman" w:hAnsi="Times New Roman" w:cs="Times New Roman"/>
                <w:lang w:eastAsia="ru-RU"/>
              </w:rPr>
            </w:pPr>
            <w:r>
              <w:t xml:space="preserve">Материал – дерево. </w:t>
            </w:r>
            <w:r w:rsidR="00346EAE" w:rsidRPr="009805A5">
              <w:rPr>
                <w:rFonts w:ascii="Times New Roman" w:eastAsia="Times New Roman" w:hAnsi="Times New Roman" w:cs="Times New Roman"/>
                <w:lang w:eastAsia="ru-RU"/>
              </w:rPr>
              <w:t>Диаметр 40 мм, длина 1300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30</w:t>
            </w:r>
          </w:p>
        </w:tc>
      </w:tr>
      <w:tr w:rsidR="00346EAE" w:rsidRPr="009805A5" w:rsidTr="008A73D1">
        <w:trPr>
          <w:trHeight w:val="557"/>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22</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Черенок для мётел</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6702F5" w:rsidP="009805A5">
            <w:pPr>
              <w:spacing w:after="0" w:line="240" w:lineRule="auto"/>
              <w:rPr>
                <w:rFonts w:ascii="Times New Roman" w:eastAsia="Times New Roman" w:hAnsi="Times New Roman" w:cs="Times New Roman"/>
                <w:lang w:eastAsia="ru-RU"/>
              </w:rPr>
            </w:pPr>
            <w:r>
              <w:t xml:space="preserve">Материал – дерево. </w:t>
            </w:r>
            <w:r w:rsidR="00346EAE" w:rsidRPr="009805A5">
              <w:rPr>
                <w:rFonts w:ascii="Times New Roman" w:eastAsia="Times New Roman" w:hAnsi="Times New Roman" w:cs="Times New Roman"/>
                <w:lang w:eastAsia="ru-RU"/>
              </w:rPr>
              <w:t>Диаметр 25-28 мм, длина 1300 мм</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30</w:t>
            </w:r>
          </w:p>
        </w:tc>
      </w:tr>
      <w:tr w:rsidR="00346EAE" w:rsidRPr="009805A5" w:rsidTr="008A73D1">
        <w:trPr>
          <w:trHeight w:val="693"/>
        </w:trPr>
        <w:tc>
          <w:tcPr>
            <w:tcW w:w="567" w:type="dxa"/>
            <w:tcBorders>
              <w:top w:val="nil"/>
              <w:left w:val="single" w:sz="4" w:space="0" w:color="auto"/>
              <w:bottom w:val="single" w:sz="4" w:space="0" w:color="auto"/>
              <w:right w:val="single" w:sz="4" w:space="0" w:color="auto"/>
            </w:tcBorders>
            <w:shd w:val="clear" w:color="auto" w:fill="auto"/>
            <w:vAlign w:val="center"/>
          </w:tcPr>
          <w:p w:rsidR="00346EAE" w:rsidRPr="009805A5" w:rsidRDefault="006702F5" w:rsidP="009805A5">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23</w:t>
            </w:r>
          </w:p>
        </w:tc>
        <w:tc>
          <w:tcPr>
            <w:tcW w:w="2835"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 xml:space="preserve">Шпательная лопатка </w:t>
            </w:r>
          </w:p>
        </w:tc>
        <w:tc>
          <w:tcPr>
            <w:tcW w:w="4962" w:type="dxa"/>
            <w:tcBorders>
              <w:top w:val="nil"/>
              <w:left w:val="nil"/>
              <w:bottom w:val="single" w:sz="4" w:space="0" w:color="auto"/>
              <w:right w:val="single" w:sz="4" w:space="0" w:color="auto"/>
            </w:tcBorders>
            <w:shd w:val="clear" w:color="auto" w:fill="auto"/>
            <w:vAlign w:val="center"/>
            <w:hideMark/>
          </w:tcPr>
          <w:p w:rsidR="00346EAE" w:rsidRPr="009805A5" w:rsidRDefault="006702F5" w:rsidP="009805A5">
            <w:pPr>
              <w:spacing w:after="0" w:line="240" w:lineRule="auto"/>
              <w:rPr>
                <w:rFonts w:ascii="Times New Roman" w:eastAsia="Times New Roman" w:hAnsi="Times New Roman" w:cs="Times New Roman"/>
                <w:lang w:eastAsia="ru-RU"/>
              </w:rPr>
            </w:pPr>
            <w:r w:rsidRPr="00C15595">
              <w:rPr>
                <w:rFonts w:ascii="Times New Roman" w:hAnsi="Times New Roman" w:cs="Times New Roman"/>
                <w:sz w:val="20"/>
                <w:szCs w:val="20"/>
              </w:rPr>
              <w:t xml:space="preserve">Габариты: 220х100х10мм. </w:t>
            </w:r>
            <w:r>
              <w:t>Для</w:t>
            </w:r>
            <w:r w:rsidRPr="00C15595">
              <w:rPr>
                <w:rFonts w:ascii="Times New Roman" w:hAnsi="Times New Roman" w:cs="Times New Roman"/>
                <w:sz w:val="20"/>
                <w:szCs w:val="20"/>
              </w:rPr>
              <w:t xml:space="preserve"> проведени</w:t>
            </w:r>
            <w:r>
              <w:t>я</w:t>
            </w:r>
            <w:r w:rsidRPr="00C15595">
              <w:rPr>
                <w:rFonts w:ascii="Times New Roman" w:hAnsi="Times New Roman" w:cs="Times New Roman"/>
                <w:sz w:val="20"/>
                <w:szCs w:val="20"/>
              </w:rPr>
              <w:t xml:space="preserve"> работ по выравниванию поверхности, а так же нанесения шпаклевочного слоя. Ширина лезвия- 100мм, материал лезвия – нержавеющая сталь. Зубцов нет. Материал рукоятки – пластмасса.</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346EAE" w:rsidRPr="009805A5" w:rsidRDefault="00346EAE" w:rsidP="009805A5">
            <w:pPr>
              <w:spacing w:after="0" w:line="240" w:lineRule="auto"/>
              <w:jc w:val="center"/>
              <w:rPr>
                <w:rFonts w:ascii="Times New Roman" w:eastAsia="Times New Roman" w:hAnsi="Times New Roman" w:cs="Times New Roman"/>
                <w:lang w:eastAsia="ru-RU"/>
              </w:rPr>
            </w:pPr>
            <w:r w:rsidRPr="009805A5">
              <w:rPr>
                <w:rFonts w:ascii="Times New Roman" w:eastAsia="Times New Roman" w:hAnsi="Times New Roman" w:cs="Times New Roman"/>
                <w:lang w:eastAsia="ru-RU"/>
              </w:rPr>
              <w:t>80</w:t>
            </w:r>
          </w:p>
        </w:tc>
      </w:tr>
    </w:tbl>
    <w:p w:rsidR="00346EAE" w:rsidRPr="009805A5" w:rsidRDefault="00346EAE" w:rsidP="009805A5">
      <w:pPr>
        <w:spacing w:after="0" w:line="240" w:lineRule="auto"/>
        <w:rPr>
          <w:rFonts w:ascii="Times New Roman" w:hAnsi="Times New Roman" w:cs="Times New Roman"/>
        </w:rPr>
      </w:pPr>
    </w:p>
    <w:p w:rsidR="00FA335A" w:rsidRDefault="00FA335A" w:rsidP="001A39F8">
      <w:pPr>
        <w:jc w:val="right"/>
        <w:rPr>
          <w:rFonts w:ascii="Times New Roman" w:hAnsi="Times New Roman" w:cs="Times New Roman"/>
          <w:b/>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t xml:space="preserve">7. Требования к безопасности товара. </w:t>
      </w:r>
    </w:p>
    <w:p w:rsidR="00346EAE" w:rsidRPr="00A76689" w:rsidRDefault="00346EAE" w:rsidP="00346EAE">
      <w:pPr>
        <w:pStyle w:val="af3"/>
        <w:spacing w:before="0" w:beforeAutospacing="0" w:after="0" w:afterAutospacing="0"/>
        <w:ind w:firstLine="706"/>
        <w:jc w:val="both"/>
        <w:rPr>
          <w:sz w:val="22"/>
          <w:szCs w:val="22"/>
        </w:rPr>
      </w:pPr>
      <w:r w:rsidRPr="00A76689">
        <w:rPr>
          <w:sz w:val="22"/>
          <w:szCs w:val="22"/>
        </w:rPr>
        <w:t>Поставляемый товар должен соответствовать требованиям, установленным в соответствии с законодательством Российской Федерации.</w:t>
      </w:r>
    </w:p>
    <w:p w:rsidR="00346EAE" w:rsidRPr="00A76689" w:rsidRDefault="00346EAE" w:rsidP="00346EAE">
      <w:pPr>
        <w:pStyle w:val="af3"/>
        <w:spacing w:before="0" w:beforeAutospacing="0" w:after="0" w:afterAutospacing="0"/>
        <w:jc w:val="both"/>
        <w:rPr>
          <w:sz w:val="22"/>
          <w:szCs w:val="22"/>
        </w:rPr>
      </w:pPr>
      <w:r w:rsidRPr="00A76689">
        <w:rPr>
          <w:sz w:val="22"/>
          <w:szCs w:val="22"/>
        </w:rPr>
        <w:t>Товар должен соответствовать установленным для подобного вида товаров требованиям и стандартам по качеству и безопасности</w:t>
      </w:r>
    </w:p>
    <w:p w:rsidR="008A73D1" w:rsidRDefault="008A73D1" w:rsidP="00346EAE">
      <w:pPr>
        <w:pStyle w:val="af3"/>
        <w:spacing w:before="0" w:beforeAutospacing="0" w:after="0" w:afterAutospacing="0"/>
        <w:jc w:val="both"/>
        <w:rPr>
          <w:b/>
          <w:bCs/>
          <w:sz w:val="22"/>
          <w:szCs w:val="22"/>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t xml:space="preserve">8.Требования к обучению поставщиком лиц, осуществляющих использование и обслуживание товара: </w:t>
      </w:r>
      <w:r w:rsidRPr="00A76689">
        <w:rPr>
          <w:sz w:val="22"/>
          <w:szCs w:val="22"/>
        </w:rPr>
        <w:t>не требуется.</w:t>
      </w:r>
    </w:p>
    <w:p w:rsidR="008A73D1" w:rsidRDefault="008A73D1" w:rsidP="00346EAE">
      <w:pPr>
        <w:pStyle w:val="af3"/>
        <w:spacing w:before="0" w:beforeAutospacing="0" w:after="0" w:afterAutospacing="0"/>
        <w:jc w:val="both"/>
        <w:rPr>
          <w:b/>
          <w:bCs/>
          <w:sz w:val="22"/>
          <w:szCs w:val="22"/>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lastRenderedPageBreak/>
        <w:t xml:space="preserve">9.Требования к объему предоставляемых гарантий качества товара, к гарантийному обслуживанию товара: </w:t>
      </w:r>
      <w:r w:rsidRPr="00A76689">
        <w:rPr>
          <w:bCs/>
          <w:sz w:val="22"/>
          <w:szCs w:val="22"/>
        </w:rPr>
        <w:t>П</w:t>
      </w:r>
      <w:r w:rsidRPr="00A76689">
        <w:rPr>
          <w:sz w:val="22"/>
          <w:szCs w:val="22"/>
        </w:rPr>
        <w:t>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завода-изготовителя, действующим на момент поставки товара. </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Объем гарантий качества составляет 100%. </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При обнаружении в ходе приемки товара недостатков (повреждений, дефектов), Сторонами составляется протокол, в котором фиксируется перечень недостатков (повреждений, дефектов), сроки их устранения Поставщиком и дата повторной приемки товара. </w:t>
      </w:r>
    </w:p>
    <w:p w:rsidR="00346EAE" w:rsidRPr="00A76689" w:rsidRDefault="00346EAE" w:rsidP="00346EAE">
      <w:pPr>
        <w:pStyle w:val="af3"/>
        <w:spacing w:before="0" w:beforeAutospacing="0" w:after="0" w:afterAutospacing="0"/>
        <w:jc w:val="both"/>
        <w:rPr>
          <w:sz w:val="22"/>
          <w:szCs w:val="22"/>
        </w:rPr>
      </w:pPr>
      <w:r w:rsidRPr="00A76689">
        <w:rPr>
          <w:sz w:val="22"/>
          <w:szCs w:val="22"/>
        </w:rPr>
        <w:t>Поставщик обязан устранить все обнаруженные недостатки (повреждения, дефекты) своими силами и за свой счет в сроки, указанные в протоколе.</w:t>
      </w:r>
    </w:p>
    <w:p w:rsidR="00346EAE" w:rsidRPr="00A76689" w:rsidRDefault="00346EAE" w:rsidP="00346EAE">
      <w:pPr>
        <w:pStyle w:val="af3"/>
        <w:spacing w:before="0" w:beforeAutospacing="0" w:after="0" w:afterAutospacing="0"/>
        <w:ind w:firstLine="360"/>
        <w:jc w:val="both"/>
        <w:rPr>
          <w:sz w:val="22"/>
          <w:szCs w:val="22"/>
        </w:rPr>
      </w:pPr>
      <w:r w:rsidRPr="00A76689">
        <w:rPr>
          <w:sz w:val="22"/>
          <w:szCs w:val="22"/>
        </w:rPr>
        <w:t>- безвозмездное устранение выявленных недостатков в течение 3 дней с момента уведомления Поставщика;</w:t>
      </w:r>
    </w:p>
    <w:p w:rsidR="00346EAE" w:rsidRPr="00A76689" w:rsidRDefault="00346EAE" w:rsidP="00346EAE">
      <w:pPr>
        <w:pStyle w:val="af3"/>
        <w:spacing w:before="0" w:beforeAutospacing="0" w:after="0" w:afterAutospacing="0"/>
        <w:ind w:firstLine="360"/>
        <w:jc w:val="both"/>
        <w:rPr>
          <w:sz w:val="22"/>
          <w:szCs w:val="22"/>
        </w:rPr>
      </w:pPr>
      <w:r w:rsidRPr="00A76689">
        <w:rPr>
          <w:sz w:val="22"/>
          <w:szCs w:val="22"/>
        </w:rPr>
        <w:t>- замена некачественного товара в течение 3 дней с момента уведомления Поставщика;</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      - полное возмещение причиненных убытков в связи с недостатками товара.</w:t>
      </w:r>
      <w:r w:rsidRPr="00A76689">
        <w:rPr>
          <w:b/>
          <w:bCs/>
          <w:sz w:val="22"/>
          <w:szCs w:val="22"/>
        </w:rPr>
        <w:t xml:space="preserve"> </w:t>
      </w: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8A73D1" w:rsidRDefault="008A73D1" w:rsidP="00F0589C">
      <w:pPr>
        <w:rPr>
          <w:rFonts w:ascii="Times New Roman" w:hAnsi="Times New Roman" w:cs="Times New Roman"/>
        </w:rPr>
      </w:pPr>
    </w:p>
    <w:p w:rsidR="008A73D1" w:rsidRDefault="008A73D1" w:rsidP="00F0589C">
      <w:pPr>
        <w:rPr>
          <w:rFonts w:ascii="Times New Roman" w:hAnsi="Times New Roman" w:cs="Times New Roman"/>
        </w:rPr>
      </w:pPr>
    </w:p>
    <w:p w:rsidR="008A73D1" w:rsidRDefault="008A73D1" w:rsidP="00F0589C">
      <w:pPr>
        <w:rPr>
          <w:rFonts w:ascii="Times New Roman" w:hAnsi="Times New Roman" w:cs="Times New Roman"/>
        </w:rPr>
      </w:pPr>
    </w:p>
    <w:p w:rsidR="00943AF4" w:rsidRPr="00943AF4" w:rsidRDefault="00943AF4" w:rsidP="00943AF4">
      <w:pPr>
        <w:pStyle w:val="72"/>
        <w:shd w:val="clear" w:color="auto" w:fill="auto"/>
        <w:spacing w:before="0" w:line="240" w:lineRule="auto"/>
        <w:ind w:right="20" w:firstLine="540"/>
        <w:rPr>
          <w:rStyle w:val="12"/>
          <w:rFonts w:eastAsiaTheme="minorHAnsi"/>
          <w:b/>
          <w:sz w:val="24"/>
          <w:szCs w:val="24"/>
        </w:rPr>
      </w:pPr>
      <w:bookmarkStart w:id="44" w:name="_GoBack"/>
      <w:bookmarkEnd w:id="44"/>
      <w:r w:rsidRPr="00943AF4">
        <w:rPr>
          <w:rStyle w:val="12"/>
          <w:rFonts w:eastAsiaTheme="minorHAnsi"/>
          <w:b/>
          <w:sz w:val="24"/>
          <w:szCs w:val="24"/>
        </w:rPr>
        <w:lastRenderedPageBreak/>
        <w:t>13. ОБРАЗЦЫ ФОРМ ДЛЯ ЗАПОЛНЕНИЯ УЧАСТНИКАМИ ЭЛЕКТРОННОГО АУКЦИОНА</w:t>
      </w:r>
    </w:p>
    <w:p w:rsidR="00943AF4" w:rsidRPr="00073E16" w:rsidRDefault="00943AF4" w:rsidP="00943AF4">
      <w:pPr>
        <w:pStyle w:val="72"/>
        <w:shd w:val="clear" w:color="auto" w:fill="auto"/>
        <w:spacing w:before="0" w:line="240" w:lineRule="auto"/>
        <w:ind w:right="20" w:firstLine="540"/>
        <w:jc w:val="both"/>
        <w:rPr>
          <w:rStyle w:val="12"/>
          <w:rFonts w:eastAsiaTheme="minorHAnsi"/>
          <w:sz w:val="24"/>
          <w:szCs w:val="24"/>
        </w:rPr>
      </w:pPr>
    </w:p>
    <w:p w:rsidR="00943AF4" w:rsidRPr="00073E16" w:rsidRDefault="00943AF4" w:rsidP="00943AF4">
      <w:pPr>
        <w:pStyle w:val="72"/>
        <w:shd w:val="clear" w:color="auto" w:fill="auto"/>
        <w:spacing w:before="0" w:line="240" w:lineRule="auto"/>
        <w:ind w:right="20" w:firstLine="540"/>
        <w:jc w:val="right"/>
        <w:rPr>
          <w:rStyle w:val="12"/>
          <w:rFonts w:eastAsiaTheme="minorHAnsi"/>
          <w:b/>
          <w:sz w:val="24"/>
          <w:szCs w:val="24"/>
        </w:rPr>
      </w:pPr>
    </w:p>
    <w:p w:rsidR="00FA567D" w:rsidRPr="00E17C22" w:rsidRDefault="00FA567D" w:rsidP="00FA567D">
      <w:pPr>
        <w:spacing w:after="0" w:line="240" w:lineRule="auto"/>
        <w:ind w:right="20" w:firstLine="540"/>
        <w:jc w:val="center"/>
        <w:rPr>
          <w:rFonts w:ascii="Times New Roman" w:eastAsia="Calibri" w:hAnsi="Times New Roman" w:cs="Times New Roman"/>
          <w:sz w:val="24"/>
          <w:szCs w:val="24"/>
        </w:rPr>
      </w:pPr>
      <w:r w:rsidRPr="00E17C22">
        <w:rPr>
          <w:rFonts w:ascii="Times New Roman" w:eastAsia="Calibri" w:hAnsi="Times New Roman" w:cs="Times New Roman"/>
          <w:b/>
          <w:bCs/>
          <w:sz w:val="24"/>
          <w:szCs w:val="24"/>
          <w:lang w:eastAsia="ru-RU"/>
        </w:rPr>
        <w:t>Форма 1</w:t>
      </w:r>
      <w:r>
        <w:rPr>
          <w:rFonts w:ascii="Times New Roman" w:eastAsia="Calibri" w:hAnsi="Times New Roman" w:cs="Times New Roman"/>
          <w:b/>
          <w:bCs/>
          <w:sz w:val="24"/>
          <w:szCs w:val="24"/>
          <w:lang w:eastAsia="ru-RU"/>
        </w:rPr>
        <w:t xml:space="preserve"> </w:t>
      </w:r>
      <w:r w:rsidRPr="00E17C22">
        <w:rPr>
          <w:rFonts w:ascii="Times New Roman" w:eastAsia="Calibri" w:hAnsi="Times New Roman" w:cs="Times New Roman"/>
          <w:sz w:val="24"/>
          <w:szCs w:val="24"/>
        </w:rPr>
        <w:t>Согласие участника электронного аукциона на оказание услуг</w:t>
      </w:r>
    </w:p>
    <w:p w:rsidR="00FA567D" w:rsidRPr="00E17C22" w:rsidRDefault="00FA567D" w:rsidP="00FA567D">
      <w:pPr>
        <w:spacing w:after="0" w:line="240" w:lineRule="auto"/>
        <w:ind w:right="20" w:firstLine="540"/>
        <w:jc w:val="center"/>
        <w:rPr>
          <w:rFonts w:ascii="Times New Roman" w:eastAsia="Calibri" w:hAnsi="Times New Roman" w:cs="Times New Roman"/>
          <w:sz w:val="24"/>
          <w:szCs w:val="24"/>
        </w:rPr>
      </w:pPr>
    </w:p>
    <w:p w:rsidR="00FA567D" w:rsidRPr="00E17C22" w:rsidRDefault="00FA567D" w:rsidP="00FA567D">
      <w:pPr>
        <w:rPr>
          <w:rFonts w:ascii="Times New Roman" w:eastAsia="Calibri" w:hAnsi="Times New Roman" w:cs="Times New Roman"/>
        </w:rPr>
      </w:pPr>
    </w:p>
    <w:p w:rsidR="00FA567D" w:rsidRPr="00E17C22" w:rsidRDefault="00FA567D" w:rsidP="00FA567D">
      <w:pPr>
        <w:ind w:firstLine="540"/>
        <w:rPr>
          <w:rFonts w:ascii="Times New Roman" w:eastAsia="Calibri" w:hAnsi="Times New Roman" w:cs="Times New Roman"/>
        </w:rPr>
      </w:pPr>
      <w:r w:rsidRPr="00E17C22">
        <w:rPr>
          <w:rFonts w:ascii="Times New Roman" w:eastAsia="Calibri" w:hAnsi="Times New Roman" w:cs="Times New Roman"/>
        </w:rPr>
        <w:t>Изучив настоящую документацию об электронном аукционе, участник электронного аукциона, сведения о котором указаны во второй части заявки на участие в электронном аукционе, выражает согласие на оказание услуг по _______________________________ (номер извещения __________________), на условиях, предусмотренных документацией об электронном аукционе.</w:t>
      </w:r>
    </w:p>
    <w:p w:rsidR="00FA567D" w:rsidRPr="00E17C22" w:rsidRDefault="00FA567D" w:rsidP="00FA567D">
      <w:pPr>
        <w:ind w:firstLine="540"/>
        <w:rPr>
          <w:rFonts w:ascii="Times New Roman" w:eastAsia="Calibri" w:hAnsi="Times New Roman" w:cs="Times New Roman"/>
        </w:rPr>
      </w:pPr>
    </w:p>
    <w:p w:rsidR="00FA567D" w:rsidRPr="00E17C22" w:rsidRDefault="00FA567D" w:rsidP="00FA567D">
      <w:pPr>
        <w:ind w:firstLine="540"/>
        <w:rPr>
          <w:rFonts w:ascii="Times New Roman" w:eastAsia="Calibri" w:hAnsi="Times New Roman" w:cs="Times New Roman"/>
        </w:rPr>
      </w:pPr>
    </w:p>
    <w:p w:rsidR="00FA567D" w:rsidRDefault="00FA567D" w:rsidP="00FA567D">
      <w:pPr>
        <w:ind w:firstLine="540"/>
        <w:rPr>
          <w:rFonts w:ascii="Times New Roman" w:eastAsia="Calibri" w:hAnsi="Times New Roman" w:cs="Times New Roman"/>
        </w:rPr>
      </w:pPr>
      <w:r w:rsidRPr="00E17C22">
        <w:rPr>
          <w:rFonts w:ascii="Times New Roman" w:eastAsia="Calibri" w:hAnsi="Times New Roman" w:cs="Times New Roman"/>
          <w:b/>
          <w:bCs/>
        </w:rPr>
        <w:t>Форма 2</w:t>
      </w:r>
      <w:r w:rsidRPr="00E17C22">
        <w:rPr>
          <w:rFonts w:ascii="Times New Roman" w:eastAsia="Calibri" w:hAnsi="Times New Roman" w:cs="Times New Roman"/>
        </w:rPr>
        <w:t xml:space="preserve"> составляется в произвольной форме в соответствии с требованиями Заказчика к </w:t>
      </w:r>
      <w:r w:rsidR="008A73D1">
        <w:rPr>
          <w:rFonts w:ascii="Times New Roman" w:eastAsia="Calibri" w:hAnsi="Times New Roman" w:cs="Times New Roman"/>
        </w:rPr>
        <w:t>поставляемому товару</w:t>
      </w:r>
      <w:r w:rsidRPr="00E17C22">
        <w:rPr>
          <w:rFonts w:ascii="Times New Roman" w:eastAsia="Calibri" w:hAnsi="Times New Roman" w:cs="Times New Roman"/>
        </w:rPr>
        <w:t xml:space="preserve">. Требования к </w:t>
      </w:r>
      <w:r w:rsidR="008A73D1">
        <w:rPr>
          <w:rFonts w:ascii="Times New Roman" w:eastAsia="Calibri" w:hAnsi="Times New Roman" w:cs="Times New Roman"/>
        </w:rPr>
        <w:t>товарам</w:t>
      </w:r>
      <w:r w:rsidRPr="00E17C22">
        <w:rPr>
          <w:rFonts w:ascii="Times New Roman" w:eastAsia="Calibri" w:hAnsi="Times New Roman" w:cs="Times New Roman"/>
        </w:rPr>
        <w:t xml:space="preserve"> </w:t>
      </w:r>
      <w:r w:rsidR="009554E1">
        <w:rPr>
          <w:rFonts w:ascii="Times New Roman" w:eastAsia="Calibri" w:hAnsi="Times New Roman" w:cs="Times New Roman"/>
        </w:rPr>
        <w:t>содержатся в техническом задании</w:t>
      </w:r>
    </w:p>
    <w:p w:rsidR="009554E1" w:rsidRPr="00DC15E9" w:rsidRDefault="00DC15E9" w:rsidP="00FA567D">
      <w:pPr>
        <w:ind w:firstLine="540"/>
        <w:rPr>
          <w:rFonts w:ascii="Times New Roman" w:eastAsia="Calibri" w:hAnsi="Times New Roman" w:cs="Times New Roman"/>
          <w:b/>
          <w:bCs/>
        </w:rPr>
      </w:pPr>
      <w:r w:rsidRPr="00DC15E9">
        <w:rPr>
          <w:rFonts w:ascii="Times New Roman" w:eastAsia="Calibri" w:hAnsi="Times New Roman" w:cs="Times New Roman"/>
          <w:b/>
          <w:bCs/>
        </w:rPr>
        <w:t>Предлагаемая форма для заполнения</w:t>
      </w:r>
    </w:p>
    <w:tbl>
      <w:tblPr>
        <w:tblStyle w:val="ac"/>
        <w:tblW w:w="10348" w:type="dxa"/>
        <w:tblInd w:w="-743" w:type="dxa"/>
        <w:tblLayout w:type="fixed"/>
        <w:tblLook w:val="04A0" w:firstRow="1" w:lastRow="0" w:firstColumn="1" w:lastColumn="0" w:noHBand="0" w:noVBand="1"/>
      </w:tblPr>
      <w:tblGrid>
        <w:gridCol w:w="709"/>
        <w:gridCol w:w="1702"/>
        <w:gridCol w:w="3289"/>
        <w:gridCol w:w="2381"/>
        <w:gridCol w:w="850"/>
        <w:gridCol w:w="1417"/>
      </w:tblGrid>
      <w:tr w:rsidR="009554E1" w:rsidRPr="00491288" w:rsidTr="009554E1">
        <w:trPr>
          <w:trHeight w:val="255"/>
        </w:trPr>
        <w:tc>
          <w:tcPr>
            <w:tcW w:w="709" w:type="dxa"/>
            <w:vMerge w:val="restart"/>
          </w:tcPr>
          <w:p w:rsidR="009554E1" w:rsidRPr="00491288" w:rsidRDefault="009554E1" w:rsidP="009554E1">
            <w:pPr>
              <w:jc w:val="center"/>
              <w:rPr>
                <w:b/>
              </w:rPr>
            </w:pPr>
            <w:r w:rsidRPr="00491288">
              <w:rPr>
                <w:b/>
              </w:rPr>
              <w:t>№ п/п</w:t>
            </w:r>
          </w:p>
        </w:tc>
        <w:tc>
          <w:tcPr>
            <w:tcW w:w="1702" w:type="dxa"/>
            <w:vMerge w:val="restart"/>
            <w:vAlign w:val="center"/>
          </w:tcPr>
          <w:p w:rsidR="009554E1" w:rsidRPr="00491288" w:rsidRDefault="009554E1" w:rsidP="009554E1">
            <w:pPr>
              <w:jc w:val="center"/>
              <w:rPr>
                <w:b/>
              </w:rPr>
            </w:pPr>
            <w:r w:rsidRPr="00491288">
              <w:rPr>
                <w:b/>
              </w:rPr>
              <w:t>Наименование товара/услуг</w:t>
            </w:r>
          </w:p>
        </w:tc>
        <w:tc>
          <w:tcPr>
            <w:tcW w:w="5670" w:type="dxa"/>
            <w:gridSpan w:val="2"/>
            <w:vAlign w:val="center"/>
          </w:tcPr>
          <w:p w:rsidR="009554E1" w:rsidRPr="00491288" w:rsidRDefault="009554E1" w:rsidP="009554E1">
            <w:pPr>
              <w:jc w:val="center"/>
              <w:rPr>
                <w:b/>
              </w:rPr>
            </w:pPr>
            <w:r w:rsidRPr="00491288">
              <w:rPr>
                <w:b/>
              </w:rPr>
              <w:t>Технические характеристики</w:t>
            </w:r>
          </w:p>
        </w:tc>
        <w:tc>
          <w:tcPr>
            <w:tcW w:w="850" w:type="dxa"/>
            <w:vMerge w:val="restart"/>
            <w:vAlign w:val="center"/>
          </w:tcPr>
          <w:p w:rsidR="009554E1" w:rsidRPr="00491288" w:rsidRDefault="009554E1" w:rsidP="009554E1">
            <w:pPr>
              <w:jc w:val="center"/>
              <w:rPr>
                <w:b/>
              </w:rPr>
            </w:pPr>
            <w:r w:rsidRPr="00491288">
              <w:rPr>
                <w:b/>
              </w:rPr>
              <w:t>Ед. изм.</w:t>
            </w:r>
          </w:p>
        </w:tc>
        <w:tc>
          <w:tcPr>
            <w:tcW w:w="1417" w:type="dxa"/>
            <w:vMerge w:val="restart"/>
          </w:tcPr>
          <w:p w:rsidR="009554E1" w:rsidRPr="00491288" w:rsidRDefault="009554E1" w:rsidP="009554E1">
            <w:pPr>
              <w:jc w:val="center"/>
              <w:rPr>
                <w:b/>
              </w:rPr>
            </w:pPr>
            <w:r w:rsidRPr="00491288">
              <w:rPr>
                <w:b/>
              </w:rPr>
              <w:t>Страна происхождения</w:t>
            </w:r>
          </w:p>
        </w:tc>
      </w:tr>
      <w:tr w:rsidR="009554E1" w:rsidRPr="00491288" w:rsidTr="006702F5">
        <w:trPr>
          <w:trHeight w:val="255"/>
        </w:trPr>
        <w:tc>
          <w:tcPr>
            <w:tcW w:w="709" w:type="dxa"/>
            <w:vMerge/>
          </w:tcPr>
          <w:p w:rsidR="009554E1" w:rsidRPr="00491288" w:rsidRDefault="009554E1" w:rsidP="009554E1">
            <w:pPr>
              <w:jc w:val="center"/>
            </w:pPr>
          </w:p>
        </w:tc>
        <w:tc>
          <w:tcPr>
            <w:tcW w:w="1702" w:type="dxa"/>
            <w:vMerge/>
          </w:tcPr>
          <w:p w:rsidR="009554E1" w:rsidRPr="00491288" w:rsidRDefault="009554E1" w:rsidP="009554E1"/>
        </w:tc>
        <w:tc>
          <w:tcPr>
            <w:tcW w:w="3289" w:type="dxa"/>
            <w:vAlign w:val="center"/>
          </w:tcPr>
          <w:p w:rsidR="009554E1" w:rsidRPr="00491288" w:rsidRDefault="009554E1" w:rsidP="009554E1">
            <w:pPr>
              <w:jc w:val="center"/>
              <w:rPr>
                <w:b/>
              </w:rPr>
            </w:pPr>
            <w:r w:rsidRPr="00491288">
              <w:rPr>
                <w:b/>
              </w:rPr>
              <w:t>Требуемый показатель</w:t>
            </w:r>
          </w:p>
        </w:tc>
        <w:tc>
          <w:tcPr>
            <w:tcW w:w="2381" w:type="dxa"/>
            <w:vAlign w:val="center"/>
          </w:tcPr>
          <w:p w:rsidR="009554E1" w:rsidRPr="00491288" w:rsidRDefault="009554E1" w:rsidP="009554E1">
            <w:pPr>
              <w:jc w:val="center"/>
              <w:rPr>
                <w:b/>
              </w:rPr>
            </w:pPr>
            <w:r w:rsidRPr="00491288">
              <w:rPr>
                <w:b/>
              </w:rPr>
              <w:t>предл</w:t>
            </w:r>
            <w:r>
              <w:rPr>
                <w:b/>
              </w:rPr>
              <w:t>ожение</w:t>
            </w:r>
            <w:r w:rsidRPr="00491288">
              <w:rPr>
                <w:b/>
              </w:rPr>
              <w:t xml:space="preserve"> участник</w:t>
            </w:r>
            <w:r>
              <w:rPr>
                <w:b/>
              </w:rPr>
              <w:t>а</w:t>
            </w:r>
          </w:p>
        </w:tc>
        <w:tc>
          <w:tcPr>
            <w:tcW w:w="850" w:type="dxa"/>
            <w:vMerge/>
          </w:tcPr>
          <w:p w:rsidR="009554E1" w:rsidRPr="00491288" w:rsidRDefault="009554E1" w:rsidP="009554E1"/>
        </w:tc>
        <w:tc>
          <w:tcPr>
            <w:tcW w:w="1417" w:type="dxa"/>
            <w:vMerge/>
          </w:tcPr>
          <w:p w:rsidR="009554E1" w:rsidRPr="00491288" w:rsidRDefault="009554E1" w:rsidP="009554E1"/>
        </w:tc>
      </w:tr>
      <w:tr w:rsidR="009554E1" w:rsidRPr="00491288" w:rsidTr="006702F5">
        <w:tc>
          <w:tcPr>
            <w:tcW w:w="709" w:type="dxa"/>
            <w:vAlign w:val="center"/>
          </w:tcPr>
          <w:p w:rsidR="009554E1" w:rsidRPr="00491288" w:rsidRDefault="009554E1" w:rsidP="009554E1">
            <w:pPr>
              <w:jc w:val="center"/>
            </w:pPr>
            <w:r w:rsidRPr="00491288">
              <w:t>1</w:t>
            </w:r>
          </w:p>
        </w:tc>
        <w:tc>
          <w:tcPr>
            <w:tcW w:w="1702" w:type="dxa"/>
            <w:vAlign w:val="center"/>
          </w:tcPr>
          <w:p w:rsidR="009554E1" w:rsidRPr="00491288" w:rsidRDefault="009554E1" w:rsidP="009554E1">
            <w:pPr>
              <w:jc w:val="center"/>
            </w:pPr>
            <w:r w:rsidRPr="00491288">
              <w:t>2</w:t>
            </w:r>
          </w:p>
        </w:tc>
        <w:tc>
          <w:tcPr>
            <w:tcW w:w="3289" w:type="dxa"/>
            <w:vAlign w:val="center"/>
          </w:tcPr>
          <w:p w:rsidR="009554E1" w:rsidRPr="00491288" w:rsidRDefault="009554E1" w:rsidP="009554E1">
            <w:pPr>
              <w:jc w:val="center"/>
            </w:pPr>
            <w:r w:rsidRPr="00491288">
              <w:t>3</w:t>
            </w:r>
          </w:p>
        </w:tc>
        <w:tc>
          <w:tcPr>
            <w:tcW w:w="2381" w:type="dxa"/>
            <w:vAlign w:val="center"/>
          </w:tcPr>
          <w:p w:rsidR="009554E1" w:rsidRPr="00491288" w:rsidRDefault="009554E1" w:rsidP="009554E1">
            <w:pPr>
              <w:jc w:val="center"/>
            </w:pPr>
            <w:r w:rsidRPr="00491288">
              <w:t>5</w:t>
            </w:r>
          </w:p>
        </w:tc>
        <w:tc>
          <w:tcPr>
            <w:tcW w:w="850" w:type="dxa"/>
            <w:vAlign w:val="center"/>
          </w:tcPr>
          <w:p w:rsidR="009554E1" w:rsidRPr="00491288" w:rsidRDefault="009554E1" w:rsidP="009554E1">
            <w:pPr>
              <w:jc w:val="center"/>
            </w:pPr>
            <w:r w:rsidRPr="00491288">
              <w:t>6</w:t>
            </w:r>
          </w:p>
        </w:tc>
        <w:tc>
          <w:tcPr>
            <w:tcW w:w="1417" w:type="dxa"/>
          </w:tcPr>
          <w:p w:rsidR="009554E1" w:rsidRPr="00491288" w:rsidRDefault="009554E1" w:rsidP="009554E1">
            <w:pPr>
              <w:jc w:val="center"/>
            </w:pPr>
            <w:r w:rsidRPr="00491288">
              <w:t>7</w:t>
            </w:r>
          </w:p>
        </w:tc>
      </w:tr>
      <w:tr w:rsidR="006702F5" w:rsidRPr="00491288" w:rsidTr="006702F5">
        <w:trPr>
          <w:trHeight w:val="167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1</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Грабли веерные</w:t>
            </w:r>
          </w:p>
        </w:tc>
        <w:tc>
          <w:tcPr>
            <w:tcW w:w="3289" w:type="dxa"/>
            <w:tcBorders>
              <w:top w:val="nil"/>
              <w:left w:val="nil"/>
              <w:bottom w:val="single" w:sz="4" w:space="0" w:color="auto"/>
              <w:right w:val="single" w:sz="4" w:space="0" w:color="auto"/>
            </w:tcBorders>
            <w:shd w:val="clear" w:color="000000" w:fill="FFFFFF"/>
            <w:vAlign w:val="bottom"/>
          </w:tcPr>
          <w:p w:rsidR="006702F5" w:rsidRPr="009805A5" w:rsidRDefault="006702F5" w:rsidP="006702F5">
            <w:r w:rsidRPr="009805A5">
              <w:t xml:space="preserve">Материал: Полиэтиленовые усиленные с черенком. </w:t>
            </w:r>
            <w:r w:rsidRPr="009805A5">
              <w:br/>
              <w:t xml:space="preserve">Длина: 310 мм.  Ширина рабочей части: 350 мм.         </w:t>
            </w:r>
            <w:r w:rsidRPr="009805A5">
              <w:br/>
              <w:t>-Высота: 40 мм</w:t>
            </w:r>
            <w:r w:rsidRPr="009805A5">
              <w:br/>
              <w:t>Подходит для черенка диаметром: 35 мм. Черенок в комплекте: Да.</w:t>
            </w:r>
            <w:r w:rsidRPr="009805A5">
              <w:br/>
              <w:t>Количество зубцов: 15 шт.  Тип зубцов: плоские.  Материал зубцов: пластик. Толщина зубцов: 8 мм.</w:t>
            </w:r>
          </w:p>
        </w:tc>
        <w:tc>
          <w:tcPr>
            <w:tcW w:w="2381" w:type="dxa"/>
            <w:vAlign w:val="center"/>
          </w:tcPr>
          <w:p w:rsidR="006702F5" w:rsidRPr="00491288"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491288" w:rsidRDefault="006702F5" w:rsidP="006702F5">
            <w:pPr>
              <w:jc w:val="center"/>
            </w:pPr>
          </w:p>
        </w:tc>
      </w:tr>
      <w:tr w:rsidR="006702F5" w:rsidRPr="00491288" w:rsidTr="00DC15E9">
        <w:trPr>
          <w:trHeight w:val="846"/>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2</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Грунт растительный</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rsidRPr="009805A5">
              <w:t>Состав: торф - 50%, чернозём - 30%, песок - 20%.  Содержание гумуса - 4%.</w:t>
            </w:r>
          </w:p>
        </w:tc>
        <w:tc>
          <w:tcPr>
            <w:tcW w:w="2381" w:type="dxa"/>
            <w:vAlign w:val="center"/>
          </w:tcPr>
          <w:p w:rsidR="006702F5" w:rsidRPr="00B67983"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491288"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color w:val="000000"/>
              </w:rPr>
            </w:pPr>
            <w:r>
              <w:rPr>
                <w:b/>
                <w:bCs/>
                <w:color w:val="000000"/>
              </w:rPr>
              <w:t>3</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r w:rsidRPr="009805A5">
              <w:rPr>
                <w:color w:val="000000"/>
              </w:rPr>
              <w:t>Замок навесной</w:t>
            </w:r>
          </w:p>
        </w:tc>
        <w:tc>
          <w:tcPr>
            <w:tcW w:w="3289" w:type="dxa"/>
            <w:tcBorders>
              <w:top w:val="nil"/>
              <w:left w:val="nil"/>
              <w:bottom w:val="single" w:sz="4" w:space="0" w:color="auto"/>
              <w:right w:val="single" w:sz="4" w:space="0" w:color="auto"/>
            </w:tcBorders>
            <w:shd w:val="clear" w:color="000000" w:fill="FFFFFF"/>
            <w:vAlign w:val="center"/>
          </w:tcPr>
          <w:p w:rsidR="006702F5" w:rsidRDefault="003E0EE9" w:rsidP="006702F5">
            <w:pPr>
              <w:rPr>
                <w:color w:val="000000"/>
              </w:rPr>
            </w:pPr>
            <w:r>
              <w:rPr>
                <w:color w:val="000000"/>
              </w:rPr>
              <w:t>Ширина – 60мм</w:t>
            </w:r>
          </w:p>
          <w:p w:rsidR="003E0EE9" w:rsidRDefault="003E0EE9" w:rsidP="006702F5">
            <w:pPr>
              <w:rPr>
                <w:color w:val="000000"/>
              </w:rPr>
            </w:pPr>
            <w:r>
              <w:rPr>
                <w:color w:val="000000"/>
              </w:rPr>
              <w:t>Материал корпуса – чугун</w:t>
            </w:r>
          </w:p>
          <w:p w:rsidR="003E0EE9" w:rsidRDefault="003E0EE9" w:rsidP="006702F5">
            <w:pPr>
              <w:rPr>
                <w:color w:val="000000"/>
              </w:rPr>
            </w:pPr>
            <w:r>
              <w:rPr>
                <w:color w:val="000000"/>
              </w:rPr>
              <w:t>Количество ключей в комплекте – 3 шт</w:t>
            </w:r>
          </w:p>
          <w:p w:rsidR="003E0EE9" w:rsidRDefault="003E0EE9" w:rsidP="006702F5">
            <w:pPr>
              <w:rPr>
                <w:color w:val="000000"/>
              </w:rPr>
            </w:pPr>
            <w:r>
              <w:rPr>
                <w:color w:val="000000"/>
              </w:rPr>
              <w:t>Тип ключа – финский</w:t>
            </w:r>
          </w:p>
          <w:p w:rsidR="003E0EE9" w:rsidRPr="009805A5" w:rsidRDefault="003E0EE9" w:rsidP="006702F5">
            <w:pPr>
              <w:rPr>
                <w:color w:val="000000"/>
              </w:rPr>
            </w:pPr>
            <w:r>
              <w:rPr>
                <w:color w:val="000000"/>
              </w:rPr>
              <w:t>Диаметр дужки – 10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color w:val="000000"/>
              </w:rPr>
            </w:pPr>
            <w:r>
              <w:rPr>
                <w:b/>
                <w:bCs/>
                <w:color w:val="000000"/>
              </w:rPr>
              <w:t>4</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r w:rsidRPr="009805A5">
              <w:rPr>
                <w:color w:val="000000"/>
              </w:rPr>
              <w:t>Замок навесной</w:t>
            </w:r>
          </w:p>
        </w:tc>
        <w:tc>
          <w:tcPr>
            <w:tcW w:w="3289" w:type="dxa"/>
            <w:tcBorders>
              <w:top w:val="nil"/>
              <w:left w:val="nil"/>
              <w:bottom w:val="single" w:sz="4" w:space="0" w:color="auto"/>
              <w:right w:val="single" w:sz="4" w:space="0" w:color="auto"/>
            </w:tcBorders>
            <w:shd w:val="clear" w:color="000000" w:fill="FFFFFF"/>
            <w:vAlign w:val="center"/>
          </w:tcPr>
          <w:p w:rsidR="006702F5" w:rsidRDefault="003E0EE9" w:rsidP="006702F5">
            <w:pPr>
              <w:rPr>
                <w:color w:val="000000"/>
              </w:rPr>
            </w:pPr>
            <w:r>
              <w:rPr>
                <w:color w:val="000000"/>
              </w:rPr>
              <w:t>Длина – 80 мм</w:t>
            </w:r>
          </w:p>
          <w:p w:rsidR="003E0EE9" w:rsidRDefault="003E0EE9" w:rsidP="006702F5">
            <w:pPr>
              <w:rPr>
                <w:color w:val="000000"/>
              </w:rPr>
            </w:pPr>
            <w:r>
              <w:rPr>
                <w:color w:val="000000"/>
              </w:rPr>
              <w:t>Диаметр дужки – 10мм</w:t>
            </w:r>
          </w:p>
          <w:p w:rsidR="003E0EE9" w:rsidRDefault="003E0EE9" w:rsidP="006702F5">
            <w:pPr>
              <w:rPr>
                <w:color w:val="000000"/>
              </w:rPr>
            </w:pPr>
            <w:r>
              <w:rPr>
                <w:color w:val="000000"/>
              </w:rPr>
              <w:t>Высота – 40мм</w:t>
            </w:r>
          </w:p>
          <w:p w:rsidR="003E0EE9" w:rsidRDefault="003E0EE9" w:rsidP="006702F5">
            <w:pPr>
              <w:rPr>
                <w:color w:val="000000"/>
              </w:rPr>
            </w:pPr>
            <w:r>
              <w:rPr>
                <w:color w:val="000000"/>
              </w:rPr>
              <w:t>Ширина – 75 мм</w:t>
            </w:r>
          </w:p>
          <w:p w:rsidR="003E0EE9" w:rsidRDefault="003E0EE9" w:rsidP="006702F5">
            <w:pPr>
              <w:rPr>
                <w:color w:val="000000"/>
              </w:rPr>
            </w:pPr>
            <w:r>
              <w:rPr>
                <w:color w:val="000000"/>
              </w:rPr>
              <w:t>Форма замка -квадратная</w:t>
            </w:r>
          </w:p>
          <w:p w:rsidR="003E0EE9" w:rsidRPr="009805A5" w:rsidRDefault="003E0EE9" w:rsidP="006702F5">
            <w:pPr>
              <w:rPr>
                <w:color w:val="000000"/>
              </w:rPr>
            </w:pPr>
            <w:r>
              <w:rPr>
                <w:color w:val="000000"/>
              </w:rPr>
              <w:t>Материал – нержавеющая сталь</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5</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Ледоруб металлический</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rsidRPr="009805A5">
              <w:t>Рубящая часть - топор 100 - 120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556"/>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6</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Лом металлический</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rsidRPr="009805A5">
              <w:t>Диаметр - 25 - 30 мм.  Длина - 1250 - 1300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color w:val="000000"/>
              </w:rPr>
            </w:pPr>
            <w:r>
              <w:rPr>
                <w:b/>
                <w:bCs/>
                <w:color w:val="000000"/>
              </w:rPr>
              <w:lastRenderedPageBreak/>
              <w:t>7</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r w:rsidRPr="009805A5">
              <w:rPr>
                <w:color w:val="000000"/>
              </w:rPr>
              <w:t>Лопата металлическая совковая</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rPr>
                <w:color w:val="000000"/>
              </w:rPr>
            </w:pPr>
            <w:r w:rsidRPr="009805A5">
              <w:rPr>
                <w:color w:val="000000"/>
              </w:rPr>
              <w:t>Размер рабочей поверхности 220*270 мм. Диаметр тулейки  - 40 мм. Длина с тулейкой 360 мм.</w:t>
            </w:r>
            <w:r>
              <w:rPr>
                <w:color w:val="000000"/>
              </w:rPr>
              <w:t xml:space="preserve"> Без черенка</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778"/>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color w:val="000000"/>
              </w:rPr>
            </w:pPr>
            <w:r>
              <w:rPr>
                <w:b/>
                <w:bCs/>
                <w:color w:val="000000"/>
              </w:rPr>
              <w:t>8</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r w:rsidRPr="009805A5">
              <w:rPr>
                <w:color w:val="000000"/>
              </w:rPr>
              <w:t>Лопата металлическая штыковая</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rPr>
                <w:color w:val="000000"/>
              </w:rPr>
            </w:pPr>
            <w:r w:rsidRPr="009805A5">
              <w:rPr>
                <w:color w:val="000000"/>
              </w:rPr>
              <w:t>Размер рабочей поверхности 210*290 мм. Диаметр тулейки - 40 мм.</w:t>
            </w:r>
            <w:r>
              <w:rPr>
                <w:color w:val="000000"/>
              </w:rPr>
              <w:t xml:space="preserve"> Без черенка</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Default="006702F5" w:rsidP="006702F5">
            <w:pPr>
              <w:jc w:val="center"/>
            </w:pPr>
          </w:p>
          <w:p w:rsidR="006702F5" w:rsidRPr="002D175B" w:rsidRDefault="006702F5" w:rsidP="006702F5">
            <w:pPr>
              <w:jc w:val="center"/>
            </w:pPr>
          </w:p>
        </w:tc>
      </w:tr>
      <w:tr w:rsidR="006702F5" w:rsidRPr="002D175B" w:rsidTr="00DC15E9">
        <w:trPr>
          <w:trHeight w:val="865"/>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color w:val="000000"/>
              </w:rPr>
            </w:pPr>
            <w:r>
              <w:rPr>
                <w:b/>
                <w:bCs/>
                <w:color w:val="000000"/>
              </w:rPr>
              <w:t>9</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r w:rsidRPr="009805A5">
              <w:rPr>
                <w:color w:val="000000"/>
              </w:rPr>
              <w:t>Лопата снеговая дюралюминевая</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rPr>
                <w:color w:val="000000"/>
              </w:rPr>
            </w:pPr>
            <w:r w:rsidRPr="009805A5">
              <w:rPr>
                <w:color w:val="000000"/>
              </w:rPr>
              <w:t>Размер рабочей поверхности 450 - 500 мм.  Длина - 400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10</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Метла пластиковая для уборки</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r w:rsidRPr="009805A5">
              <w:t>Форма: плоская. Для уборки территории - для подметания снега, опавшей листвы. Изготовлена из морозоустойчивого материала Обладает высокой устойчивостью к механическим нагрузкам и перепадам температур. Ширина – 275 мм, высота – 295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1084"/>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rPr>
            </w:pPr>
            <w:r>
              <w:rPr>
                <w:b/>
                <w:bCs/>
              </w:rPr>
              <w:t>11</w:t>
            </w:r>
          </w:p>
        </w:tc>
        <w:tc>
          <w:tcPr>
            <w:tcW w:w="1702" w:type="dxa"/>
            <w:tcBorders>
              <w:top w:val="nil"/>
              <w:left w:val="nil"/>
              <w:bottom w:val="single" w:sz="4" w:space="0" w:color="auto"/>
              <w:right w:val="single" w:sz="4" w:space="0" w:color="auto"/>
            </w:tcBorders>
            <w:shd w:val="clear" w:color="000000" w:fill="FFFFFF"/>
            <w:vAlign w:val="center"/>
          </w:tcPr>
          <w:p w:rsidR="006702F5" w:rsidRDefault="006702F5" w:rsidP="006702F5">
            <w:pPr>
              <w:jc w:val="center"/>
            </w:pPr>
            <w:r w:rsidRPr="009805A5">
              <w:t>Ножовка по дереву</w:t>
            </w:r>
          </w:p>
          <w:p w:rsidR="006702F5" w:rsidRDefault="006702F5" w:rsidP="006702F5">
            <w:pPr>
              <w:jc w:val="center"/>
            </w:pPr>
          </w:p>
          <w:p w:rsidR="006702F5" w:rsidRDefault="006702F5" w:rsidP="006702F5">
            <w:pPr>
              <w:jc w:val="center"/>
            </w:pPr>
          </w:p>
          <w:p w:rsidR="006702F5" w:rsidRDefault="006702F5" w:rsidP="006702F5">
            <w:pPr>
              <w:jc w:val="center"/>
            </w:pPr>
          </w:p>
          <w:p w:rsidR="006702F5" w:rsidRPr="009805A5" w:rsidRDefault="006702F5" w:rsidP="006702F5">
            <w:pPr>
              <w:jc w:val="center"/>
            </w:pPr>
          </w:p>
        </w:tc>
        <w:tc>
          <w:tcPr>
            <w:tcW w:w="3289" w:type="dxa"/>
            <w:tcBorders>
              <w:top w:val="nil"/>
              <w:left w:val="nil"/>
              <w:bottom w:val="single" w:sz="4" w:space="0" w:color="auto"/>
              <w:right w:val="single" w:sz="4" w:space="0" w:color="auto"/>
            </w:tcBorders>
            <w:shd w:val="clear" w:color="000000" w:fill="FFFFFF"/>
            <w:vAlign w:val="bottom"/>
          </w:tcPr>
          <w:p w:rsidR="006702F5" w:rsidRDefault="006702F5" w:rsidP="006702F5">
            <w:r w:rsidRPr="009805A5">
              <w:t>Длина лезвия: 400мм. Форма зуба пилы: для поперечной распиловки.  Шаг зуба - 5 мм. Материал рукояти: Двухкомпонентный.</w:t>
            </w:r>
          </w:p>
          <w:p w:rsidR="006702F5" w:rsidRPr="009805A5" w:rsidRDefault="006702F5" w:rsidP="006702F5"/>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rPr>
            </w:pPr>
            <w:r>
              <w:rPr>
                <w:b/>
                <w:bCs/>
              </w:rPr>
              <w:t>12</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pPr>
            <w:r w:rsidRPr="009805A5">
              <w:t>Ножовка по металлу</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r w:rsidRPr="009805A5">
              <w:t>Материал рамы: Металл. Материал рукоятки: Пластик.  Длина лезвия: 300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rPr>
            </w:pPr>
            <w:r>
              <w:rPr>
                <w:b/>
                <w:bCs/>
              </w:rPr>
              <w:t>13</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pPr>
            <w:r w:rsidRPr="009805A5">
              <w:t>Ножовочное полотно</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r w:rsidRPr="009805A5">
              <w:t>Длина полотна:  300 мм. Предназначение: для распиловки металла, ДСП, ПВХ, пластмассы, ламината.</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14</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Песок речной для детских площадок (меш. 50 кг.)</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shd w:val="clear" w:color="auto" w:fill="FFFFFF"/>
            </w:pPr>
            <w:r w:rsidRPr="009805A5">
              <w:t xml:space="preserve">Модуль крупности  1,5 мм. </w:t>
            </w:r>
          </w:p>
          <w:p w:rsidR="006702F5" w:rsidRPr="009805A5" w:rsidRDefault="006702F5" w:rsidP="006702F5">
            <w:r w:rsidRPr="009805A5">
              <w:rPr>
                <w:color w:val="000000"/>
              </w:rPr>
              <w:t>В песке не должно быть глины, грязи, гравия, ракушек и камней любого размера</w:t>
            </w:r>
            <w:r w:rsidRPr="009805A5">
              <w:t xml:space="preserve"> </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556"/>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rPr>
            </w:pPr>
            <w:r>
              <w:rPr>
                <w:b/>
                <w:bCs/>
              </w:rPr>
              <w:t>15</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pPr>
            <w:r w:rsidRPr="009805A5">
              <w:t>Сиденье для подвесных качелей  прорезиненное со спинкой</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r w:rsidRPr="009805A5">
              <w:t>Глубина: 340 мм.  Ширина: 540 мм.</w:t>
            </w:r>
            <w:r w:rsidRPr="009805A5">
              <w:br/>
              <w:t>Высота: 240 мм. Покрытие: металло- порошковое, спинка- фанера крашенная.</w:t>
            </w:r>
            <w:r w:rsidRPr="009805A5">
              <w:br/>
              <w:t>Сиденье: размер 540*270 мм., материал резина. Цепи для подвешивания качелей: в комплекте.</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9805A5" w:rsidRDefault="006702F5" w:rsidP="006702F5">
            <w:pPr>
              <w:jc w:val="center"/>
              <w:rPr>
                <w:b/>
                <w:bCs/>
              </w:rPr>
            </w:pPr>
            <w:r>
              <w:rPr>
                <w:b/>
                <w:bCs/>
              </w:rPr>
              <w:t>16</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pPr>
            <w:r w:rsidRPr="009805A5">
              <w:t xml:space="preserve">Скамья металлическая с подлокотниками </w:t>
            </w:r>
          </w:p>
        </w:tc>
        <w:tc>
          <w:tcPr>
            <w:tcW w:w="3289"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r w:rsidRPr="009805A5">
              <w:t>Длина 200 мм. Ширина: 60 см. Высота: 89 см. Основание металл. Сидение и спинка - дерево (доска, брус). Цвет древесины: Палисандр</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17</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Трава газонная</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rsidRPr="009805A5">
              <w:t>Теневыносливая. Состав: реграйс многолетний-100%, овсяница луговая -30%, тимофеевка луговая -30%, овсяница красная-30%</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lastRenderedPageBreak/>
              <w:t>18</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Удлинитель на катке ПВС 3*2,5  50 м.</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rsidRPr="009805A5">
              <w:t>Провод 3-х жильный, сечением жилы 2,5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000000"/>
              <w:right w:val="single" w:sz="4" w:space="0" w:color="auto"/>
            </w:tcBorders>
            <w:shd w:val="clear" w:color="000000" w:fill="FFFFFF"/>
            <w:vAlign w:val="center"/>
          </w:tcPr>
          <w:p w:rsidR="006702F5" w:rsidRPr="009805A5" w:rsidRDefault="006702F5" w:rsidP="006702F5">
            <w:pPr>
              <w:jc w:val="center"/>
              <w:rPr>
                <w:b/>
                <w:bCs/>
              </w:rPr>
            </w:pPr>
            <w:r>
              <w:rPr>
                <w:b/>
                <w:bCs/>
              </w:rPr>
              <w:t>19</w:t>
            </w:r>
          </w:p>
        </w:tc>
        <w:tc>
          <w:tcPr>
            <w:tcW w:w="1702" w:type="dxa"/>
            <w:tcBorders>
              <w:top w:val="nil"/>
              <w:left w:val="single" w:sz="4" w:space="0" w:color="auto"/>
              <w:bottom w:val="single" w:sz="4" w:space="0" w:color="000000"/>
              <w:right w:val="single" w:sz="4" w:space="0" w:color="auto"/>
            </w:tcBorders>
            <w:shd w:val="clear" w:color="000000" w:fill="FFFFFF"/>
            <w:vAlign w:val="center"/>
          </w:tcPr>
          <w:p w:rsidR="006702F5" w:rsidRPr="009805A5" w:rsidRDefault="006702F5" w:rsidP="006702F5">
            <w:pPr>
              <w:jc w:val="center"/>
            </w:pPr>
            <w:r w:rsidRPr="009805A5">
              <w:t>Урна уличная</w:t>
            </w:r>
          </w:p>
        </w:tc>
        <w:tc>
          <w:tcPr>
            <w:tcW w:w="3289" w:type="dxa"/>
            <w:tcBorders>
              <w:top w:val="nil"/>
              <w:left w:val="single" w:sz="4" w:space="0" w:color="auto"/>
              <w:bottom w:val="single" w:sz="4" w:space="0" w:color="000000"/>
              <w:right w:val="single" w:sz="4" w:space="0" w:color="auto"/>
            </w:tcBorders>
            <w:shd w:val="clear" w:color="000000" w:fill="FFFFFF"/>
            <w:vAlign w:val="center"/>
          </w:tcPr>
          <w:p w:rsidR="006702F5" w:rsidRPr="009805A5" w:rsidRDefault="006702F5" w:rsidP="006702F5">
            <w:r w:rsidRPr="009805A5">
              <w:t xml:space="preserve">Тип: Круглая. Поворотная. Материал: Металл. </w:t>
            </w:r>
            <w:r>
              <w:t>С к</w:t>
            </w:r>
            <w:r w:rsidRPr="009805A5">
              <w:t>рышк</w:t>
            </w:r>
            <w:r>
              <w:t>ой</w:t>
            </w:r>
            <w:r w:rsidRPr="009805A5">
              <w:t>. Цвет: Зелёный.  Объем  15-20 л.</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702"/>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20</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Черенок для граблей</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t xml:space="preserve">Материал – дерево. </w:t>
            </w:r>
            <w:r w:rsidRPr="009805A5">
              <w:t>Диаметр 25-28 мм, длина 1500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777"/>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21</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Черенок для лопат</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t xml:space="preserve">Материал – дерево. </w:t>
            </w:r>
            <w:r w:rsidRPr="009805A5">
              <w:t>Диаметр 40 мм, длина 1300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6702F5" w:rsidRPr="002D175B" w:rsidTr="00DC15E9">
        <w:trPr>
          <w:trHeight w:val="639"/>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9805A5" w:rsidRDefault="006702F5" w:rsidP="006702F5">
            <w:pPr>
              <w:jc w:val="center"/>
              <w:rPr>
                <w:b/>
                <w:bCs/>
              </w:rPr>
            </w:pPr>
            <w:r>
              <w:rPr>
                <w:b/>
                <w:bCs/>
              </w:rPr>
              <w:t>22</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r w:rsidRPr="009805A5">
              <w:t>Черенок для мётел</w:t>
            </w: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r>
              <w:t xml:space="preserve">Материал – дерево. </w:t>
            </w:r>
            <w:r w:rsidRPr="009805A5">
              <w:t>Диаметр 25-28 мм, длина 1300 мм</w:t>
            </w: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r w:rsidR="00DC15E9" w:rsidRPr="002D175B" w:rsidTr="00DC15E9">
        <w:trPr>
          <w:trHeight w:val="1803"/>
        </w:trPr>
        <w:tc>
          <w:tcPr>
            <w:tcW w:w="709" w:type="dxa"/>
            <w:tcBorders>
              <w:top w:val="nil"/>
              <w:left w:val="single" w:sz="4" w:space="0" w:color="auto"/>
              <w:right w:val="single" w:sz="4" w:space="0" w:color="auto"/>
            </w:tcBorders>
            <w:shd w:val="clear" w:color="auto" w:fill="auto"/>
            <w:vAlign w:val="center"/>
          </w:tcPr>
          <w:p w:rsidR="00DC15E9" w:rsidRPr="009805A5" w:rsidRDefault="00DC15E9" w:rsidP="00DC15E9">
            <w:pPr>
              <w:jc w:val="center"/>
              <w:rPr>
                <w:b/>
                <w:bCs/>
              </w:rPr>
            </w:pPr>
            <w:r>
              <w:rPr>
                <w:b/>
                <w:bCs/>
              </w:rPr>
              <w:t>23</w:t>
            </w:r>
          </w:p>
        </w:tc>
        <w:tc>
          <w:tcPr>
            <w:tcW w:w="1702" w:type="dxa"/>
            <w:tcBorders>
              <w:top w:val="nil"/>
              <w:left w:val="nil"/>
              <w:bottom w:val="single" w:sz="4" w:space="0" w:color="auto"/>
              <w:right w:val="single" w:sz="4" w:space="0" w:color="auto"/>
            </w:tcBorders>
            <w:shd w:val="clear" w:color="auto" w:fill="auto"/>
            <w:vAlign w:val="center"/>
          </w:tcPr>
          <w:p w:rsidR="00DC15E9" w:rsidRPr="009805A5" w:rsidRDefault="00DC15E9" w:rsidP="00DC15E9">
            <w:pPr>
              <w:jc w:val="center"/>
            </w:pPr>
            <w:r w:rsidRPr="009805A5">
              <w:t xml:space="preserve">Шпательная лопатка </w:t>
            </w:r>
          </w:p>
          <w:p w:rsidR="00DC15E9" w:rsidRPr="009805A5" w:rsidRDefault="00DC15E9" w:rsidP="00DC15E9">
            <w:pPr>
              <w:jc w:val="center"/>
            </w:pPr>
          </w:p>
        </w:tc>
        <w:tc>
          <w:tcPr>
            <w:tcW w:w="3289" w:type="dxa"/>
            <w:tcBorders>
              <w:top w:val="nil"/>
              <w:left w:val="nil"/>
              <w:bottom w:val="single" w:sz="4" w:space="0" w:color="auto"/>
              <w:right w:val="single" w:sz="4" w:space="0" w:color="auto"/>
            </w:tcBorders>
            <w:shd w:val="clear" w:color="auto" w:fill="auto"/>
            <w:vAlign w:val="center"/>
          </w:tcPr>
          <w:p w:rsidR="00DC15E9" w:rsidRPr="009805A5" w:rsidRDefault="00DC15E9" w:rsidP="00DC15E9">
            <w:r w:rsidRPr="00C15595">
              <w:t xml:space="preserve">Габариты: 220х100х10мм. </w:t>
            </w:r>
            <w:r>
              <w:t>Для</w:t>
            </w:r>
            <w:r w:rsidRPr="00C15595">
              <w:t xml:space="preserve"> проведени</w:t>
            </w:r>
            <w:r>
              <w:t>я</w:t>
            </w:r>
            <w:r w:rsidRPr="00C15595">
              <w:t xml:space="preserve"> работ по выравниванию поверхности, а так же нанесения шпаклевочного слоя. Ширина лезвия- 100мм, материал лезвия – нержавеющая сталь. Зубцов нет. Материал рукоятки – пластмасса.</w:t>
            </w:r>
          </w:p>
          <w:p w:rsidR="00DC15E9" w:rsidRPr="009805A5" w:rsidRDefault="00DC15E9" w:rsidP="00DC15E9"/>
        </w:tc>
        <w:tc>
          <w:tcPr>
            <w:tcW w:w="2381" w:type="dxa"/>
            <w:tcBorders>
              <w:top w:val="nil"/>
              <w:left w:val="nil"/>
              <w:bottom w:val="single" w:sz="4" w:space="0" w:color="auto"/>
              <w:right w:val="single" w:sz="4" w:space="0" w:color="auto"/>
            </w:tcBorders>
            <w:shd w:val="clear" w:color="auto" w:fill="auto"/>
            <w:vAlign w:val="center"/>
          </w:tcPr>
          <w:p w:rsidR="00DC15E9" w:rsidRPr="009805A5" w:rsidRDefault="00DC15E9" w:rsidP="00DC15E9">
            <w:pPr>
              <w:jc w:val="center"/>
            </w:pPr>
          </w:p>
        </w:tc>
        <w:tc>
          <w:tcPr>
            <w:tcW w:w="850" w:type="dxa"/>
            <w:tcBorders>
              <w:top w:val="nil"/>
              <w:left w:val="nil"/>
              <w:bottom w:val="single" w:sz="4" w:space="0" w:color="auto"/>
              <w:right w:val="single" w:sz="4" w:space="0" w:color="auto"/>
            </w:tcBorders>
            <w:shd w:val="clear" w:color="auto" w:fill="auto"/>
            <w:vAlign w:val="center"/>
          </w:tcPr>
          <w:p w:rsidR="00DC15E9" w:rsidRPr="009805A5" w:rsidRDefault="00DC15E9" w:rsidP="00DC15E9">
            <w:pPr>
              <w:jc w:val="center"/>
            </w:pPr>
          </w:p>
        </w:tc>
        <w:tc>
          <w:tcPr>
            <w:tcW w:w="1417" w:type="dxa"/>
            <w:tcBorders>
              <w:top w:val="nil"/>
              <w:left w:val="single" w:sz="4" w:space="0" w:color="auto"/>
              <w:bottom w:val="single" w:sz="4" w:space="0" w:color="auto"/>
              <w:right w:val="single" w:sz="4" w:space="0" w:color="auto"/>
            </w:tcBorders>
            <w:shd w:val="clear" w:color="auto" w:fill="auto"/>
            <w:vAlign w:val="center"/>
          </w:tcPr>
          <w:p w:rsidR="00DC15E9" w:rsidRPr="009805A5" w:rsidRDefault="00DC15E9" w:rsidP="00DC15E9">
            <w:pPr>
              <w:jc w:val="center"/>
              <w:rPr>
                <w:b/>
                <w:bCs/>
              </w:rPr>
            </w:pPr>
          </w:p>
        </w:tc>
      </w:tr>
    </w:tbl>
    <w:p w:rsidR="009554E1" w:rsidRDefault="009554E1" w:rsidP="00FA567D">
      <w:pPr>
        <w:ind w:firstLine="540"/>
        <w:rPr>
          <w:rFonts w:ascii="Times New Roman" w:eastAsia="Calibri" w:hAnsi="Times New Roman" w:cs="Times New Roman"/>
        </w:rPr>
      </w:pP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DC15E9" w:rsidRDefault="00DC15E9" w:rsidP="00DC15E9">
      <w:pPr>
        <w:spacing w:after="60" w:line="240" w:lineRule="auto"/>
        <w:rPr>
          <w:rFonts w:ascii="Times New Roman" w:eastAsia="Times New Roman" w:hAnsi="Times New Roman" w:cs="Times New Roman"/>
          <w:caps/>
          <w:lang w:eastAsia="ru-RU"/>
        </w:rPr>
      </w:pPr>
      <w:r w:rsidRPr="003419F5">
        <w:rPr>
          <w:rFonts w:ascii="Times New Roman" w:eastAsia="Times New Roman" w:hAnsi="Times New Roman" w:cs="Times New Roman"/>
          <w:lang w:eastAsia="ru-RU"/>
        </w:rPr>
        <w:t xml:space="preserve">–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w:t>
      </w:r>
      <w:r w:rsidRPr="003419F5">
        <w:rPr>
          <w:rFonts w:ascii="Times New Roman" w:eastAsia="Times New Roman" w:hAnsi="Times New Roman" w:cs="Times New Roman"/>
          <w:lang w:eastAsia="ru-RU"/>
        </w:rPr>
        <w:lastRenderedPageBreak/>
        <w:t>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p w:rsidR="00DC15E9" w:rsidRDefault="00DC15E9" w:rsidP="00FA567D">
      <w:pPr>
        <w:spacing w:after="60" w:line="240" w:lineRule="auto"/>
        <w:rPr>
          <w:rFonts w:ascii="Times New Roman" w:eastAsia="Times New Roman" w:hAnsi="Times New Roman" w:cs="Times New Roman"/>
          <w:caps/>
          <w:lang w:eastAsia="ru-RU"/>
        </w:rPr>
      </w:pPr>
    </w:p>
    <w:p w:rsidR="00DC15E9" w:rsidRDefault="00DC15E9" w:rsidP="00FA567D">
      <w:pPr>
        <w:spacing w:after="60" w:line="240" w:lineRule="auto"/>
        <w:rPr>
          <w:rFonts w:ascii="Times New Roman" w:eastAsia="Times New Roman" w:hAnsi="Times New Roman" w:cs="Times New Roman"/>
          <w:caps/>
          <w:lang w:eastAsia="ru-RU"/>
        </w:rPr>
      </w:pPr>
    </w:p>
    <w:p w:rsidR="00DC15E9" w:rsidRDefault="00DC15E9" w:rsidP="00FA567D">
      <w:pPr>
        <w:spacing w:after="60" w:line="240" w:lineRule="auto"/>
        <w:rPr>
          <w:rFonts w:ascii="Times New Roman" w:eastAsia="Times New Roman" w:hAnsi="Times New Roman" w:cs="Times New Roman"/>
          <w:caps/>
          <w:lang w:eastAsia="ru-RU"/>
        </w:rPr>
      </w:pPr>
    </w:p>
    <w:p w:rsidR="00FA567D" w:rsidRPr="003B086A" w:rsidRDefault="00FA567D" w:rsidP="00FA567D">
      <w:pPr>
        <w:spacing w:after="60" w:line="240" w:lineRule="auto"/>
        <w:ind w:firstLine="540"/>
        <w:rPr>
          <w:rFonts w:ascii="Times New Roman" w:eastAsia="Times New Roman" w:hAnsi="Times New Roman" w:cs="Times New Roman"/>
          <w:b/>
          <w:bCs/>
        </w:rPr>
      </w:pPr>
      <w:r>
        <w:rPr>
          <w:rFonts w:ascii="Times New Roman" w:eastAsia="Times New Roman" w:hAnsi="Times New Roman" w:cs="Times New Roman"/>
          <w:b/>
        </w:rPr>
        <w:t>Ф</w:t>
      </w:r>
      <w:r w:rsidRPr="003B086A">
        <w:rPr>
          <w:rFonts w:ascii="Times New Roman" w:eastAsia="Times New Roman" w:hAnsi="Times New Roman" w:cs="Times New Roman"/>
          <w:b/>
        </w:rPr>
        <w:t>орм</w:t>
      </w:r>
      <w:r>
        <w:rPr>
          <w:rFonts w:ascii="Times New Roman" w:eastAsia="Times New Roman" w:hAnsi="Times New Roman" w:cs="Times New Roman"/>
          <w:b/>
        </w:rPr>
        <w:t xml:space="preserve">а </w:t>
      </w:r>
      <w:r w:rsidRPr="003B086A">
        <w:rPr>
          <w:rFonts w:ascii="Times New Roman" w:eastAsia="Times New Roman" w:hAnsi="Times New Roman" w:cs="Times New Roman"/>
          <w:b/>
          <w:bCs/>
        </w:rPr>
        <w:t>анкет</w:t>
      </w:r>
      <w:r>
        <w:rPr>
          <w:rFonts w:ascii="Times New Roman" w:eastAsia="Times New Roman" w:hAnsi="Times New Roman" w:cs="Times New Roman"/>
          <w:b/>
          <w:bCs/>
        </w:rPr>
        <w:t>ы</w:t>
      </w:r>
      <w:r w:rsidRPr="003B086A">
        <w:rPr>
          <w:rFonts w:ascii="Times New Roman" w:eastAsia="Times New Roman" w:hAnsi="Times New Roman" w:cs="Times New Roman"/>
          <w:b/>
          <w:bCs/>
        </w:rPr>
        <w:t xml:space="preserve"> участника закупки</w:t>
      </w:r>
      <w:r w:rsidRPr="003B086A">
        <w:rPr>
          <w:rFonts w:ascii="Times New Roman" w:eastAsia="Times New Roman" w:hAnsi="Times New Roman" w:cs="Times New Roman"/>
          <w:b/>
          <w:bCs/>
          <w:vertAlign w:val="superscript"/>
        </w:rPr>
        <w:footnoteReference w:id="2"/>
      </w:r>
      <w:r w:rsidRPr="003B086A">
        <w:rPr>
          <w:rFonts w:ascii="Times New Roman" w:eastAsia="Times New Roman" w:hAnsi="Times New Roman" w:cs="Times New Roman"/>
          <w:b/>
          <w:bCs/>
        </w:rPr>
        <w:t>.</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t>//в соответствии с требованиями к предоставлению сведений об У</w:t>
      </w:r>
      <w:r>
        <w:rPr>
          <w:rFonts w:ascii="Times New Roman" w:eastAsia="Times New Roman" w:hAnsi="Times New Roman" w:cs="Times New Roman"/>
          <w:bCs/>
          <w:highlight w:val="yellow"/>
        </w:rPr>
        <w:t>частнике закупки</w:t>
      </w:r>
      <w:r w:rsidRPr="003B086A">
        <w:rPr>
          <w:rFonts w:ascii="Times New Roman" w:eastAsia="Times New Roman" w:hAnsi="Times New Roman" w:cs="Times New Roman"/>
          <w:bCs/>
          <w:highlight w:val="yellow"/>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9"/>
        <w:gridCol w:w="5988"/>
      </w:tblGrid>
      <w:tr w:rsidR="00FA567D" w:rsidRPr="003B086A" w:rsidTr="00226ECF">
        <w:trPr>
          <w:trHeight w:val="72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Фирменное наименование (полное наименование)</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72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Организационно-правовая форма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66"/>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нахождения</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86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Почтовый адрес</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99"/>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Фамилию, имя, отчество</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99"/>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Паспортные данные</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77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жительства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1074"/>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Номер контактного телефона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bl>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FA567D" w:rsidRPr="003B086A" w:rsidRDefault="00FA567D" w:rsidP="00FA567D">
      <w:pPr>
        <w:spacing w:after="60" w:line="240" w:lineRule="auto"/>
        <w:jc w:val="center"/>
        <w:rPr>
          <w:rFonts w:ascii="Times New Roman" w:eastAsia="Times New Roman" w:hAnsi="Times New Roman" w:cs="Times New Roman"/>
          <w:b/>
          <w:bCs/>
        </w:rPr>
      </w:pPr>
      <w:r w:rsidRPr="003B086A">
        <w:rPr>
          <w:rFonts w:ascii="Times New Roman" w:eastAsia="Times New Roman" w:hAnsi="Times New Roman" w:cs="Times New Roman"/>
          <w:bCs/>
        </w:rPr>
        <w:br w:type="page"/>
      </w:r>
      <w:r w:rsidRPr="003B086A">
        <w:rPr>
          <w:rFonts w:ascii="Times New Roman" w:eastAsia="Times New Roman" w:hAnsi="Times New Roman" w:cs="Times New Roman"/>
          <w:b/>
          <w:bCs/>
        </w:rPr>
        <w:lastRenderedPageBreak/>
        <w:t xml:space="preserve"> </w:t>
      </w:r>
      <w:r>
        <w:rPr>
          <w:rFonts w:ascii="Times New Roman" w:eastAsia="Times New Roman" w:hAnsi="Times New Roman" w:cs="Times New Roman"/>
          <w:b/>
          <w:bCs/>
        </w:rPr>
        <w:t xml:space="preserve">Форма </w:t>
      </w:r>
      <w:r w:rsidRPr="003B086A">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3B086A">
        <w:rPr>
          <w:rFonts w:ascii="Times New Roman" w:eastAsia="Times New Roman" w:hAnsi="Times New Roman" w:cs="Times New Roman"/>
          <w:b/>
          <w:bCs/>
        </w:rPr>
        <w:t xml:space="preserve"> соответствия требованиям документации о закупке</w:t>
      </w:r>
      <w:r w:rsidRPr="003B086A">
        <w:rPr>
          <w:rFonts w:ascii="Times New Roman" w:eastAsia="Times New Roman" w:hAnsi="Times New Roman" w:cs="Times New Roman"/>
          <w:b/>
          <w:bCs/>
          <w:vertAlign w:val="superscript"/>
        </w:rPr>
        <w:footnoteReference w:id="3"/>
      </w:r>
      <w:r w:rsidRPr="003B086A">
        <w:rPr>
          <w:rFonts w:ascii="Times New Roman" w:eastAsia="Times New Roman" w:hAnsi="Times New Roman" w:cs="Times New Roman"/>
          <w:b/>
          <w:bCs/>
        </w:rPr>
        <w:t>.</w:t>
      </w:r>
    </w:p>
    <w:p w:rsidR="00FA567D" w:rsidRPr="003B086A" w:rsidRDefault="00FA567D" w:rsidP="00FA567D">
      <w:pPr>
        <w:spacing w:after="60" w:line="240" w:lineRule="auto"/>
        <w:jc w:val="both"/>
        <w:rPr>
          <w:rFonts w:ascii="Times New Roman" w:eastAsia="Times New Roman" w:hAnsi="Times New Roman" w:cs="Times New Roman"/>
          <w:bCs/>
          <w:highlight w:val="yellow"/>
        </w:rPr>
      </w:pP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t>//в соответствии с требованиями к У</w:t>
      </w:r>
      <w:r>
        <w:rPr>
          <w:rFonts w:ascii="Times New Roman" w:eastAsia="Times New Roman" w:hAnsi="Times New Roman" w:cs="Times New Roman"/>
          <w:bCs/>
          <w:highlight w:val="yellow"/>
        </w:rPr>
        <w:t xml:space="preserve">частникам </w:t>
      </w:r>
      <w:r w:rsidRPr="003B086A">
        <w:rPr>
          <w:rFonts w:ascii="Times New Roman" w:eastAsia="Times New Roman" w:hAnsi="Times New Roman" w:cs="Times New Roman"/>
          <w:bCs/>
          <w:highlight w:val="yellow"/>
        </w:rPr>
        <w:t>З</w:t>
      </w:r>
      <w:r>
        <w:rPr>
          <w:rFonts w:ascii="Times New Roman" w:eastAsia="Times New Roman" w:hAnsi="Times New Roman" w:cs="Times New Roman"/>
          <w:bCs/>
          <w:highlight w:val="yellow"/>
        </w:rPr>
        <w:t>акупки</w:t>
      </w:r>
      <w:r w:rsidRPr="003B086A">
        <w:rPr>
          <w:rFonts w:ascii="Times New Roman" w:eastAsia="Times New Roman" w:hAnsi="Times New Roman" w:cs="Times New Roman"/>
          <w:bCs/>
          <w:highlight w:val="yellow"/>
        </w:rPr>
        <w:t>//</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rPr>
        <w:t>Настоящим подтверждаем следующее в отношении участника закупки ___________________:</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на день подачи заявки деятельность участника закупки не приостановлена в порядке, предусмотренном Кодексом РФ об административных правонарушениях;</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сведения об участнике закупки отсутствуют в реестрах недобросовестных поставщиков, ведение которых предусмотрено Законом N 223-ФЗ и Законом N 44-ФЗ;</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lang w:eastAsia="ru-RU"/>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A567D" w:rsidRPr="003B086A" w:rsidRDefault="00FA567D" w:rsidP="00FA567D">
      <w:pPr>
        <w:spacing w:after="60" w:line="240" w:lineRule="auto"/>
        <w:jc w:val="center"/>
        <w:rPr>
          <w:rFonts w:ascii="Times New Roman" w:eastAsia="Times New Roman" w:hAnsi="Times New Roman" w:cs="Times New Roman"/>
          <w:bCs/>
        </w:rPr>
      </w:pPr>
      <w:r w:rsidRPr="003B086A">
        <w:rPr>
          <w:rFonts w:ascii="Times New Roman" w:eastAsia="Times New Roman" w:hAnsi="Times New Roman" w:cs="Times New Roman"/>
          <w:bCs/>
        </w:rPr>
        <w:br w:type="page"/>
      </w:r>
    </w:p>
    <w:p w:rsidR="00FA567D" w:rsidRPr="00BD2C5D" w:rsidRDefault="00FA567D" w:rsidP="00FA567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Форма </w:t>
      </w:r>
      <w:r w:rsidRPr="00BD2C5D">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BD2C5D">
        <w:rPr>
          <w:rFonts w:ascii="Times New Roman" w:eastAsia="Times New Roman" w:hAnsi="Times New Roman" w:cs="Times New Roman"/>
          <w:b/>
          <w:bCs/>
        </w:rPr>
        <w:t xml:space="preserve">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w:t>
      </w:r>
    </w:p>
    <w:p w:rsidR="00FA567D" w:rsidRPr="00BD2C5D" w:rsidRDefault="00FA567D" w:rsidP="00FA567D">
      <w:pPr>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Подтверждаем, что 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   </w:t>
      </w:r>
      <w:r w:rsidRPr="00BD2C5D">
        <w:rPr>
          <w:rFonts w:ascii="Times New Roman" w:eastAsia="Times New Roman" w:hAnsi="Times New Roman" w:cs="Times New Roman"/>
          <w:sz w:val="18"/>
          <w:szCs w:val="18"/>
          <w:lang w:eastAsia="ru-RU"/>
        </w:rPr>
        <w:t>(указывается наименование участника закупки)</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в  соответствии  со  статьей  4  Федерального  закона  "О развитии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в   Российской   Федерации"  удовлетворяет</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критериям отнесения организации к субъектам 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(указывается субъект малого или</w:t>
      </w:r>
      <w:r>
        <w:rPr>
          <w:rFonts w:ascii="Times New Roman" w:eastAsia="Times New Roman" w:hAnsi="Times New Roman" w:cs="Times New Roman"/>
          <w:sz w:val="18"/>
          <w:szCs w:val="18"/>
          <w:lang w:eastAsia="ru-RU"/>
        </w:rPr>
        <w:t xml:space="preserve"> с</w:t>
      </w:r>
      <w:r w:rsidRPr="00BD2C5D">
        <w:rPr>
          <w:rFonts w:ascii="Times New Roman" w:eastAsia="Times New Roman" w:hAnsi="Times New Roman" w:cs="Times New Roman"/>
          <w:sz w:val="18"/>
          <w:szCs w:val="18"/>
          <w:lang w:eastAsia="ru-RU"/>
        </w:rPr>
        <w:t>реднего предпринимательства</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в зависимости от критериев</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отнесения)</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предпринимательства, и сообщаем следующую информацию:</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1. Адрес местонахождения (юридический адрес): 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2. ИНН/КПП: 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(N, сведения о дате выдачи документа и выдавшем</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его органе)</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3. ОГРН: _____________________________________________________________.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4. Исключен.</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5.  Сведения  о  соответствии критериям отнесения к субъектам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а  также  сведения  о производимых товарах,</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работах, услугах и видах деятельности </w:t>
      </w:r>
      <w:hyperlink w:anchor="Par378" w:tooltip="&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7 и 8 настоящего документа, в течение 3 календарных лет, следующих один за другим." w:history="1">
        <w:r w:rsidRPr="00BD2C5D">
          <w:rPr>
            <w:rFonts w:ascii="Times New Roman" w:eastAsia="Times New Roman" w:hAnsi="Times New Roman" w:cs="Times New Roman"/>
            <w:color w:val="0000FF"/>
            <w:lang w:eastAsia="ru-RU"/>
          </w:rPr>
          <w:t>&lt;1&gt;</w:t>
        </w:r>
      </w:hyperlink>
      <w:r w:rsidRPr="00BD2C5D">
        <w:rPr>
          <w:rFonts w:ascii="Times New Roman" w:eastAsia="Times New Roman" w:hAnsi="Times New Roman" w:cs="Times New Roman"/>
          <w:lang w:eastAsia="ru-RU"/>
        </w:rPr>
        <w:t>:</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485"/>
        <w:gridCol w:w="3973"/>
        <w:gridCol w:w="1904"/>
        <w:gridCol w:w="1469"/>
        <w:gridCol w:w="1806"/>
      </w:tblGrid>
      <w:tr w:rsidR="00FA567D" w:rsidRPr="00BD2C5D" w:rsidTr="00226ECF">
        <w:tc>
          <w:tcPr>
            <w:tcW w:w="345" w:type="pct"/>
            <w:tcBorders>
              <w:top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N п/п</w:t>
            </w:r>
          </w:p>
        </w:tc>
        <w:tc>
          <w:tcPr>
            <w:tcW w:w="2154"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Наименование сведений</w:t>
            </w:r>
          </w:p>
        </w:tc>
        <w:tc>
          <w:tcPr>
            <w:tcW w:w="890"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Малые предприятия</w:t>
            </w:r>
          </w:p>
        </w:tc>
        <w:tc>
          <w:tcPr>
            <w:tcW w:w="742"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Средние предприятия</w:t>
            </w:r>
          </w:p>
        </w:tc>
        <w:tc>
          <w:tcPr>
            <w:tcW w:w="869" w:type="pct"/>
            <w:tcBorders>
              <w:top w:val="single" w:sz="4" w:space="0" w:color="auto"/>
              <w:left w:val="single" w:sz="4" w:space="0" w:color="auto"/>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Показатель</w:t>
            </w:r>
          </w:p>
        </w:tc>
      </w:tr>
      <w:tr w:rsidR="00FA567D" w:rsidRPr="00BD2C5D" w:rsidTr="00226ECF">
        <w:tc>
          <w:tcPr>
            <w:tcW w:w="345"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1 </w:t>
            </w:r>
            <w:hyperlink w:anchor="Par379" w:tooltip="&lt;2&gt; Пункты 1 - 11 настоящего документа являются обязательными для заполнения." w:history="1">
              <w:r w:rsidRPr="00BD2C5D">
                <w:rPr>
                  <w:rFonts w:ascii="Times New Roman" w:eastAsia="Times New Roman" w:hAnsi="Times New Roman" w:cs="Times New Roman"/>
                  <w:color w:val="0000FF"/>
                  <w:lang w:eastAsia="ru-RU"/>
                </w:rPr>
                <w:t>&lt;2&gt;</w:t>
              </w:r>
            </w:hyperlink>
          </w:p>
        </w:tc>
        <w:tc>
          <w:tcPr>
            <w:tcW w:w="2154"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w:t>
            </w:r>
          </w:p>
        </w:tc>
        <w:tc>
          <w:tcPr>
            <w:tcW w:w="890"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3</w:t>
            </w:r>
          </w:p>
        </w:tc>
        <w:tc>
          <w:tcPr>
            <w:tcW w:w="742"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4</w:t>
            </w:r>
          </w:p>
        </w:tc>
        <w:tc>
          <w:tcPr>
            <w:tcW w:w="869"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5</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5" w:name="Par306"/>
            <w:bookmarkEnd w:id="45"/>
            <w:r w:rsidRPr="00BD2C5D">
              <w:rPr>
                <w:rFonts w:ascii="Times New Roman" w:eastAsia="Times New Roman" w:hAnsi="Times New Roman" w:cs="Times New Roman"/>
                <w:lang w:eastAsia="ru-RU"/>
              </w:rPr>
              <w:t>1.</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1632" w:type="pct"/>
            <w:gridSpan w:val="2"/>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не более 25</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w:t>
            </w:r>
            <w:hyperlink w:anchor="Par380" w:tooltip="&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w:history="1">
              <w:r w:rsidRPr="00BD2C5D">
                <w:rPr>
                  <w:rFonts w:ascii="Times New Roman" w:eastAsia="Times New Roman" w:hAnsi="Times New Roman" w:cs="Times New Roman"/>
                  <w:color w:val="0000FF"/>
                  <w:lang w:eastAsia="ru-RU"/>
                </w:rPr>
                <w:t>&lt;3&gt;</w:t>
              </w:r>
            </w:hyperlink>
            <w:r w:rsidRPr="00BD2C5D">
              <w:rPr>
                <w:rFonts w:ascii="Times New Roman" w:eastAsia="Times New Roman" w:hAnsi="Times New Roman" w:cs="Times New Roman"/>
                <w:lang w:eastAsia="ru-RU"/>
              </w:rPr>
              <w:t>, процентов</w:t>
            </w:r>
          </w:p>
        </w:tc>
        <w:tc>
          <w:tcPr>
            <w:tcW w:w="1632" w:type="pct"/>
            <w:gridSpan w:val="2"/>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не более 49</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3.</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4.</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Деятельность хозяйственного общества, хозяйственного партнерства заключается в практическом применении (внедрении) результатов </w:t>
            </w:r>
            <w:r w:rsidRPr="00BD2C5D">
              <w:rPr>
                <w:rFonts w:ascii="Times New Roman" w:eastAsia="Times New Roman" w:hAnsi="Times New Roman" w:cs="Times New Roman"/>
                <w:lang w:eastAsia="ru-RU"/>
              </w:rPr>
              <w:lastRenderedPageBreak/>
              <w:t>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lastRenderedPageBreak/>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5.</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Наличие у хозяйственного общества, хозяйственного партнерства статуса участника проекта в соответствии с Федеральным законом "Об инновационном центре "Сколково"</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6.</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Российской Федерации,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научно-технической политике"</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6" w:name="Par326"/>
            <w:bookmarkEnd w:id="46"/>
            <w:r w:rsidRPr="00BD2C5D">
              <w:rPr>
                <w:rFonts w:ascii="Times New Roman" w:eastAsia="Times New Roman" w:hAnsi="Times New Roman" w:cs="Times New Roman"/>
                <w:lang w:eastAsia="ru-RU"/>
              </w:rPr>
              <w:t>7.</w:t>
            </w:r>
          </w:p>
        </w:tc>
        <w:tc>
          <w:tcPr>
            <w:tcW w:w="2154" w:type="pct"/>
            <w:vMerge w:val="restar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Среднесписочная численность работников за предшествующий календарный год, человек</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 100 включительно</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от 101 до 250 включительно</w:t>
            </w:r>
          </w:p>
        </w:tc>
        <w:tc>
          <w:tcPr>
            <w:tcW w:w="869"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указывается количество человек (за предшествующий календарный год)</w:t>
            </w:r>
          </w:p>
        </w:tc>
      </w:tr>
      <w:tr w:rsidR="00FA567D" w:rsidRPr="00BD2C5D" w:rsidTr="00226ECF">
        <w:tc>
          <w:tcPr>
            <w:tcW w:w="345"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154"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 15 - микропредприятие</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869" w:type="pct"/>
            <w:vMerge/>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7" w:name="Par333"/>
            <w:bookmarkEnd w:id="47"/>
            <w:r w:rsidRPr="00BD2C5D">
              <w:rPr>
                <w:rFonts w:ascii="Times New Roman" w:eastAsia="Times New Roman" w:hAnsi="Times New Roman" w:cs="Times New Roman"/>
                <w:lang w:eastAsia="ru-RU"/>
              </w:rPr>
              <w:t>8.</w:t>
            </w:r>
          </w:p>
        </w:tc>
        <w:tc>
          <w:tcPr>
            <w:tcW w:w="2154" w:type="pct"/>
            <w:vMerge w:val="restar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Доход за предшествующий календарный год, который</w:t>
            </w:r>
          </w:p>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800</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2000</w:t>
            </w:r>
          </w:p>
        </w:tc>
        <w:tc>
          <w:tcPr>
            <w:tcW w:w="869"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указывается в млн. рублей</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(за предшествующий календарный год)</w:t>
            </w:r>
          </w:p>
        </w:tc>
      </w:tr>
      <w:tr w:rsidR="00FA567D" w:rsidRPr="00BD2C5D" w:rsidTr="00226ECF">
        <w:tc>
          <w:tcPr>
            <w:tcW w:w="345"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154"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120 в год - микропредприятие</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869" w:type="pct"/>
            <w:vMerge/>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9.</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Содержащиеся в Едином государственном реестре юридических лиц, Едином государственном реестре индивидуальных предпринимателей </w:t>
            </w:r>
            <w:r w:rsidRPr="00BD2C5D">
              <w:rPr>
                <w:rFonts w:ascii="Times New Roman" w:eastAsia="Times New Roman" w:hAnsi="Times New Roman" w:cs="Times New Roman"/>
                <w:lang w:eastAsia="ru-RU"/>
              </w:rPr>
              <w:lastRenderedPageBreak/>
              <w:t>сведения о лицензиях, полученных соответственно юридическим лицом, индивидуальным предпринимателем</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lastRenderedPageBreak/>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10.</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8" w:name="Par348"/>
            <w:bookmarkEnd w:id="48"/>
            <w:r w:rsidRPr="00BD2C5D">
              <w:rPr>
                <w:rFonts w:ascii="Times New Roman" w:eastAsia="Times New Roman" w:hAnsi="Times New Roman" w:cs="Times New Roman"/>
                <w:lang w:eastAsia="ru-RU"/>
              </w:rPr>
              <w:t>11.</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производимых субъектами малого и среднего предпринимательства товарах, работах, услугах с указанием кодов ОКВЭД2 и ОКПД2</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12.</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13.</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(в случае участия - наименование заказчика, реализующего программу партнерства)</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14.</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(при наличии - количество исполненных контрактов или договоров и общая сумма)</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15.</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w:t>
            </w:r>
            <w:r w:rsidRPr="00BD2C5D">
              <w:rPr>
                <w:rFonts w:ascii="Times New Roman" w:eastAsia="Times New Roman" w:hAnsi="Times New Roman" w:cs="Times New Roman"/>
                <w:lang w:eastAsia="ru-RU"/>
              </w:rPr>
              <w:lastRenderedPageBreak/>
              <w:t>административное наказание в виде дисквалификации</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tcBorders>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16.</w:t>
            </w:r>
          </w:p>
        </w:tc>
        <w:tc>
          <w:tcPr>
            <w:tcW w:w="2154" w:type="pct"/>
            <w:tcBorders>
              <w:bottom w:val="single" w:sz="4" w:space="0" w:color="auto"/>
            </w:tcBorders>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"О закупках товаров, работ, услуг отдельными видами юридических лиц" и "О контрактной системе в сфере закупок товаров, работ, услуг для обеспечения государственных и муниципальных нужд"</w:t>
            </w:r>
          </w:p>
        </w:tc>
        <w:tc>
          <w:tcPr>
            <w:tcW w:w="2501" w:type="pct"/>
            <w:gridSpan w:val="3"/>
            <w:tcBorders>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bl>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(подпись)</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М.П.</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___________________________________________________________________________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(фамилия, имя, отчество (при наличии) подписавшего, должность)</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49" w:name="Par378"/>
      <w:bookmarkEnd w:id="49"/>
      <w:r w:rsidRPr="00BD2C5D">
        <w:rPr>
          <w:rFonts w:ascii="Times New Roman" w:eastAsia="Times New Roman" w:hAnsi="Times New Roman" w:cs="Times New Roman"/>
          <w:lang w:eastAsia="ru-RU"/>
        </w:rPr>
        <w:t xml:space="preserve">&lt;1&gt;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ar326" w:tooltip="7." w:history="1">
        <w:r w:rsidRPr="00BD2C5D">
          <w:rPr>
            <w:rFonts w:ascii="Times New Roman" w:eastAsia="Times New Roman" w:hAnsi="Times New Roman" w:cs="Times New Roman"/>
            <w:lang w:eastAsia="ru-RU"/>
          </w:rPr>
          <w:t>пунктах 7</w:t>
        </w:r>
      </w:hyperlink>
      <w:r w:rsidRPr="00BD2C5D">
        <w:rPr>
          <w:rFonts w:ascii="Times New Roman" w:eastAsia="Times New Roman" w:hAnsi="Times New Roman" w:cs="Times New Roman"/>
          <w:lang w:eastAsia="ru-RU"/>
        </w:rPr>
        <w:t xml:space="preserve"> и </w:t>
      </w:r>
      <w:hyperlink w:anchor="Par333" w:tooltip="8." w:history="1">
        <w:r w:rsidRPr="00BD2C5D">
          <w:rPr>
            <w:rFonts w:ascii="Times New Roman" w:eastAsia="Times New Roman" w:hAnsi="Times New Roman" w:cs="Times New Roman"/>
            <w:lang w:eastAsia="ru-RU"/>
          </w:rPr>
          <w:t>8</w:t>
        </w:r>
      </w:hyperlink>
      <w:r w:rsidRPr="00BD2C5D">
        <w:rPr>
          <w:rFonts w:ascii="Times New Roman" w:eastAsia="Times New Roman" w:hAnsi="Times New Roman" w:cs="Times New Roman"/>
          <w:lang w:eastAsia="ru-RU"/>
        </w:rPr>
        <w:t xml:space="preserve"> настоящего документа, в течение 3 календарных лет, следующих один за другим.</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50" w:name="Par379"/>
      <w:bookmarkEnd w:id="50"/>
      <w:r w:rsidRPr="00BD2C5D">
        <w:rPr>
          <w:rFonts w:ascii="Times New Roman" w:eastAsia="Times New Roman" w:hAnsi="Times New Roman" w:cs="Times New Roman"/>
          <w:lang w:eastAsia="ru-RU"/>
        </w:rPr>
        <w:t xml:space="preserve">&lt;2&gt; Пункты 1 - </w:t>
      </w:r>
      <w:hyperlink w:anchor="Par348" w:tooltip="11." w:history="1">
        <w:r w:rsidRPr="00BD2C5D">
          <w:rPr>
            <w:rFonts w:ascii="Times New Roman" w:eastAsia="Times New Roman" w:hAnsi="Times New Roman" w:cs="Times New Roman"/>
            <w:lang w:eastAsia="ru-RU"/>
          </w:rPr>
          <w:t>11</w:t>
        </w:r>
      </w:hyperlink>
      <w:r w:rsidRPr="00BD2C5D">
        <w:rPr>
          <w:rFonts w:ascii="Times New Roman" w:eastAsia="Times New Roman" w:hAnsi="Times New Roman" w:cs="Times New Roman"/>
          <w:lang w:eastAsia="ru-RU"/>
        </w:rPr>
        <w:t xml:space="preserve"> настоящего документа являются обязательными для заполнения.</w:t>
      </w:r>
    </w:p>
    <w:p w:rsidR="00FA567D" w:rsidRPr="008154C5" w:rsidRDefault="00FA567D" w:rsidP="00FA567D">
      <w:pPr>
        <w:widowControl w:val="0"/>
        <w:autoSpaceDE w:val="0"/>
        <w:autoSpaceDN w:val="0"/>
        <w:adjustRightInd w:val="0"/>
        <w:spacing w:after="0" w:line="240" w:lineRule="auto"/>
        <w:ind w:firstLine="540"/>
        <w:jc w:val="both"/>
        <w:rPr>
          <w:rFonts w:ascii="Times New Roman" w:hAnsi="Times New Roman" w:cs="Times New Roman"/>
          <w:iCs/>
        </w:rPr>
      </w:pPr>
      <w:bookmarkStart w:id="51" w:name="Par380"/>
      <w:bookmarkEnd w:id="51"/>
      <w:r w:rsidRPr="00BD2C5D">
        <w:rPr>
          <w:rFonts w:ascii="Times New Roman" w:eastAsia="Times New Roman" w:hAnsi="Times New Roman" w:cs="Times New Roman"/>
          <w:lang w:eastAsia="ru-RU"/>
        </w:rPr>
        <w:t>&lt;3&gt;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подпунктах "в" - "д" пункта 1 части 1.1 статьи 4 Федерального закона "О развитии малого и среднего предпринимательства в Российской Федерации".</w:t>
      </w:r>
    </w:p>
    <w:p w:rsidR="00943AF4" w:rsidRPr="008154C5" w:rsidRDefault="00943AF4" w:rsidP="00FA567D">
      <w:pPr>
        <w:pStyle w:val="72"/>
        <w:shd w:val="clear" w:color="auto" w:fill="auto"/>
        <w:spacing w:before="0" w:line="240" w:lineRule="auto"/>
        <w:ind w:right="20" w:firstLine="540"/>
        <w:jc w:val="right"/>
        <w:rPr>
          <w:iCs/>
        </w:rPr>
      </w:pPr>
    </w:p>
    <w:sectPr w:rsidR="00943AF4" w:rsidRPr="008154C5" w:rsidSect="00FA567D">
      <w:headerReference w:type="even" r:id="rId16"/>
      <w:headerReference w:type="default" r:id="rId17"/>
      <w:footerReference w:type="even" r:id="rId18"/>
      <w:footerReference w:type="default" r:id="rId19"/>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5F4" w:rsidRDefault="002A15F4" w:rsidP="00332DDB">
      <w:pPr>
        <w:spacing w:after="0" w:line="240" w:lineRule="auto"/>
      </w:pPr>
      <w:r>
        <w:separator/>
      </w:r>
    </w:p>
  </w:endnote>
  <w:endnote w:type="continuationSeparator" w:id="0">
    <w:p w:rsidR="002A15F4" w:rsidRDefault="002A15F4" w:rsidP="0033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G Time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TimesDL">
    <w:altName w:val="Times New Roman"/>
    <w:charset w:val="00"/>
    <w:family w:val="roman"/>
    <w:pitch w:val="variable"/>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4E1" w:rsidRDefault="009554E1"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9554E1" w:rsidRDefault="009554E1" w:rsidP="000D3366">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4E1" w:rsidRDefault="009554E1"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separate"/>
    </w:r>
    <w:r>
      <w:rPr>
        <w:rStyle w:val="aff"/>
        <w:noProof/>
      </w:rPr>
      <w:t>97</w:t>
    </w:r>
    <w:r>
      <w:rPr>
        <w:rStyle w:val="aff"/>
      </w:rPr>
      <w:fldChar w:fldCharType="end"/>
    </w:r>
  </w:p>
  <w:p w:rsidR="009554E1" w:rsidRDefault="009554E1" w:rsidP="000D3366">
    <w:pPr>
      <w:pStyle w:val="af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5F4" w:rsidRDefault="002A15F4" w:rsidP="00332DDB">
      <w:pPr>
        <w:spacing w:after="0" w:line="240" w:lineRule="auto"/>
      </w:pPr>
      <w:r>
        <w:separator/>
      </w:r>
    </w:p>
  </w:footnote>
  <w:footnote w:type="continuationSeparator" w:id="0">
    <w:p w:rsidR="002A15F4" w:rsidRDefault="002A15F4" w:rsidP="00332DDB">
      <w:pPr>
        <w:spacing w:after="0" w:line="240" w:lineRule="auto"/>
      </w:pPr>
      <w:r>
        <w:continuationSeparator/>
      </w:r>
    </w:p>
  </w:footnote>
  <w:footnote w:id="1">
    <w:p w:rsidR="009554E1" w:rsidRPr="00250E0D" w:rsidRDefault="009554E1" w:rsidP="006B21E5">
      <w:pPr>
        <w:pStyle w:val="afff1"/>
        <w:rPr>
          <w:rFonts w:ascii="Times New Roman" w:hAnsi="Times New Roman" w:cs="Times New Roman"/>
          <w:sz w:val="18"/>
          <w:szCs w:val="18"/>
        </w:rPr>
      </w:pPr>
      <w:r w:rsidRPr="00C24BAE">
        <w:rPr>
          <w:rStyle w:val="affa"/>
        </w:rPr>
        <w:footnoteRef/>
      </w:r>
      <w:r w:rsidRPr="00C24BAE">
        <w:rPr>
          <w:rFonts w:ascii="Times New Roman" w:hAnsi="Times New Roman" w:cs="Times New Roman"/>
        </w:rPr>
        <w:t xml:space="preserve"> </w:t>
      </w:r>
      <w:r w:rsidRPr="00250E0D">
        <w:rPr>
          <w:rFonts w:ascii="Times New Roman" w:hAnsi="Times New Roman" w:cs="Times New Roman"/>
          <w:sz w:val="18"/>
          <w:szCs w:val="18"/>
        </w:rPr>
        <w:t xml:space="preserve">Данный пункт включается в случае предоставления обеспечения посредством внесения </w:t>
      </w:r>
      <w:r>
        <w:rPr>
          <w:rFonts w:ascii="Times New Roman" w:hAnsi="Times New Roman" w:cs="Times New Roman"/>
          <w:sz w:val="18"/>
          <w:szCs w:val="18"/>
        </w:rPr>
        <w:t>Поставщик</w:t>
      </w:r>
      <w:r w:rsidRPr="00250E0D">
        <w:rPr>
          <w:rFonts w:ascii="Times New Roman" w:hAnsi="Times New Roman" w:cs="Times New Roman"/>
          <w:sz w:val="18"/>
          <w:szCs w:val="18"/>
        </w:rPr>
        <w:t>ом денежных средств на указанный Заказчиком счет.</w:t>
      </w:r>
    </w:p>
  </w:footnote>
  <w:footnote w:id="2">
    <w:p w:rsidR="009554E1" w:rsidRPr="00B6353B" w:rsidRDefault="009554E1" w:rsidP="00FA567D">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 w:id="3">
    <w:p w:rsidR="009554E1" w:rsidRPr="00B6353B" w:rsidRDefault="009554E1" w:rsidP="00FA567D">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4E1" w:rsidRDefault="009554E1">
    <w:pPr>
      <w:pStyle w:val="aff5"/>
      <w:jc w:val="center"/>
    </w:pPr>
  </w:p>
  <w:p w:rsidR="009554E1" w:rsidRDefault="009554E1">
    <w:pPr>
      <w:pStyle w:val="aff5"/>
    </w:pPr>
  </w:p>
  <w:p w:rsidR="009554E1" w:rsidRDefault="009554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4E1" w:rsidRDefault="009554E1" w:rsidP="000D3366">
    <w:pPr>
      <w:pStyle w:val="af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9554E1" w:rsidRDefault="009554E1" w:rsidP="000D3366">
    <w:pPr>
      <w:pStyle w:val="aff5"/>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4E1" w:rsidRDefault="009554E1" w:rsidP="000D3366">
    <w:pPr>
      <w:pStyle w:val="aff5"/>
      <w:framePr w:wrap="around" w:vAnchor="text" w:hAnchor="margin" w:xAlign="right" w:y="1"/>
      <w:rPr>
        <w:rStyle w:val="aff"/>
      </w:rPr>
    </w:pPr>
  </w:p>
  <w:p w:rsidR="009554E1" w:rsidRDefault="009554E1" w:rsidP="000D3366">
    <w:pPr>
      <w:pStyle w:val="aff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3in;height:3in" o:bullet="t"/>
    </w:pict>
  </w:numPicBullet>
  <w:abstractNum w:abstractNumId="0" w15:restartNumberingAfterBreak="0">
    <w:nsid w:val="FFFFFF7D"/>
    <w:multiLevelType w:val="singleLevel"/>
    <w:tmpl w:val="E2B83D86"/>
    <w:lvl w:ilvl="0">
      <w:start w:val="1"/>
      <w:numFmt w:val="decimal"/>
      <w:pStyle w:val="4"/>
      <w:lvlText w:val="%1."/>
      <w:lvlJc w:val="left"/>
      <w:pPr>
        <w:tabs>
          <w:tab w:val="num" w:pos="1209"/>
        </w:tabs>
        <w:ind w:left="1209" w:hanging="360"/>
      </w:pPr>
    </w:lvl>
  </w:abstractNum>
  <w:abstractNum w:abstractNumId="1" w15:restartNumberingAfterBreak="0">
    <w:nsid w:val="FFFFFF7E"/>
    <w:multiLevelType w:val="singleLevel"/>
    <w:tmpl w:val="4756153C"/>
    <w:lvl w:ilvl="0">
      <w:start w:val="1"/>
      <w:numFmt w:val="decimal"/>
      <w:pStyle w:val="3"/>
      <w:lvlText w:val="%1."/>
      <w:lvlJc w:val="left"/>
      <w:pPr>
        <w:tabs>
          <w:tab w:val="num" w:pos="926"/>
        </w:tabs>
        <w:ind w:left="926" w:hanging="360"/>
      </w:pPr>
    </w:lvl>
  </w:abstractNum>
  <w:abstractNum w:abstractNumId="2" w15:restartNumberingAfterBreak="0">
    <w:nsid w:val="FFFFFF7F"/>
    <w:multiLevelType w:val="singleLevel"/>
    <w:tmpl w:val="56BE3FC2"/>
    <w:lvl w:ilvl="0">
      <w:start w:val="1"/>
      <w:numFmt w:val="decimal"/>
      <w:pStyle w:val="2"/>
      <w:lvlText w:val="%1."/>
      <w:lvlJc w:val="left"/>
      <w:pPr>
        <w:tabs>
          <w:tab w:val="num" w:pos="643"/>
        </w:tabs>
        <w:ind w:left="643" w:hanging="360"/>
      </w:pPr>
    </w:lvl>
  </w:abstractNum>
  <w:abstractNum w:abstractNumId="3" w15:restartNumberingAfterBreak="0">
    <w:nsid w:val="FFFFFF80"/>
    <w:multiLevelType w:val="singleLevel"/>
    <w:tmpl w:val="DB1AF786"/>
    <w:lvl w:ilvl="0">
      <w:start w:val="1"/>
      <w:numFmt w:val="bullet"/>
      <w:pStyle w:val="5"/>
      <w:lvlText w:val=""/>
      <w:lvlJc w:val="left"/>
      <w:pPr>
        <w:tabs>
          <w:tab w:val="num" w:pos="1492"/>
        </w:tabs>
        <w:ind w:left="1492" w:hanging="360"/>
      </w:pPr>
      <w:rPr>
        <w:rFonts w:ascii="Symbol" w:hAnsi="Symbol" w:cs="Symbol" w:hint="default"/>
      </w:rPr>
    </w:lvl>
  </w:abstractNum>
  <w:abstractNum w:abstractNumId="4" w15:restartNumberingAfterBreak="0">
    <w:nsid w:val="FFFFFF81"/>
    <w:multiLevelType w:val="singleLevel"/>
    <w:tmpl w:val="3886FA84"/>
    <w:lvl w:ilvl="0">
      <w:start w:val="1"/>
      <w:numFmt w:val="bullet"/>
      <w:pStyle w:val="40"/>
      <w:lvlText w:val=""/>
      <w:lvlJc w:val="left"/>
      <w:pPr>
        <w:tabs>
          <w:tab w:val="num" w:pos="1209"/>
        </w:tabs>
        <w:ind w:left="1209" w:hanging="360"/>
      </w:pPr>
      <w:rPr>
        <w:rFonts w:ascii="Symbol" w:hAnsi="Symbol" w:cs="Symbol" w:hint="default"/>
      </w:rPr>
    </w:lvl>
  </w:abstractNum>
  <w:abstractNum w:abstractNumId="5" w15:restartNumberingAfterBreak="0">
    <w:nsid w:val="FFFFFF82"/>
    <w:multiLevelType w:val="singleLevel"/>
    <w:tmpl w:val="3746C490"/>
    <w:lvl w:ilvl="0">
      <w:start w:val="1"/>
      <w:numFmt w:val="bullet"/>
      <w:pStyle w:val="30"/>
      <w:lvlText w:val=""/>
      <w:lvlJc w:val="left"/>
      <w:pPr>
        <w:tabs>
          <w:tab w:val="num" w:pos="926"/>
        </w:tabs>
        <w:ind w:left="926" w:hanging="360"/>
      </w:pPr>
      <w:rPr>
        <w:rFonts w:ascii="Symbol" w:hAnsi="Symbol" w:cs="Symbol" w:hint="default"/>
      </w:rPr>
    </w:lvl>
  </w:abstractNum>
  <w:abstractNum w:abstractNumId="6" w15:restartNumberingAfterBreak="0">
    <w:nsid w:val="FFFFFF83"/>
    <w:multiLevelType w:val="singleLevel"/>
    <w:tmpl w:val="75DE2FF0"/>
    <w:lvl w:ilvl="0">
      <w:start w:val="1"/>
      <w:numFmt w:val="bullet"/>
      <w:pStyle w:val="20"/>
      <w:lvlText w:val=""/>
      <w:lvlJc w:val="left"/>
      <w:pPr>
        <w:tabs>
          <w:tab w:val="num" w:pos="643"/>
        </w:tabs>
        <w:ind w:left="643" w:hanging="360"/>
      </w:pPr>
      <w:rPr>
        <w:rFonts w:ascii="Symbol" w:hAnsi="Symbol" w:cs="Symbol" w:hint="default"/>
      </w:rPr>
    </w:lvl>
  </w:abstractNum>
  <w:abstractNum w:abstractNumId="7" w15:restartNumberingAfterBreak="0">
    <w:nsid w:val="FFFFFF88"/>
    <w:multiLevelType w:val="singleLevel"/>
    <w:tmpl w:val="21C8522A"/>
    <w:lvl w:ilvl="0">
      <w:start w:val="1"/>
      <w:numFmt w:val="decimal"/>
      <w:pStyle w:val="a"/>
      <w:lvlText w:val="%1."/>
      <w:lvlJc w:val="left"/>
      <w:pPr>
        <w:tabs>
          <w:tab w:val="num" w:pos="360"/>
        </w:tabs>
        <w:ind w:left="360" w:hanging="360"/>
      </w:pPr>
    </w:lvl>
  </w:abstractNum>
  <w:abstractNum w:abstractNumId="8" w15:restartNumberingAfterBreak="0">
    <w:nsid w:val="009C0D67"/>
    <w:multiLevelType w:val="multilevel"/>
    <w:tmpl w:val="A00C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DB6222"/>
    <w:multiLevelType w:val="multilevel"/>
    <w:tmpl w:val="FCF0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52785"/>
    <w:multiLevelType w:val="multilevel"/>
    <w:tmpl w:val="985C84E0"/>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94D7635"/>
    <w:multiLevelType w:val="multilevel"/>
    <w:tmpl w:val="EC88A184"/>
    <w:styleLink w:val="2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C5721F2"/>
    <w:multiLevelType w:val="multilevel"/>
    <w:tmpl w:val="5C245730"/>
    <w:styleLink w:val="50"/>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3" w15:restartNumberingAfterBreak="0">
    <w:nsid w:val="10B10B5F"/>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4" w15:restartNumberingAfterBreak="0">
    <w:nsid w:val="181F1340"/>
    <w:multiLevelType w:val="multilevel"/>
    <w:tmpl w:val="6088D6B2"/>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15:restartNumberingAfterBreak="0">
    <w:nsid w:val="277F7092"/>
    <w:multiLevelType w:val="hybridMultilevel"/>
    <w:tmpl w:val="B3A428EC"/>
    <w:lvl w:ilvl="0" w:tplc="F212237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D2A6E84"/>
    <w:multiLevelType w:val="multilevel"/>
    <w:tmpl w:val="02E8C8AC"/>
    <w:lvl w:ilvl="0">
      <w:start w:val="2"/>
      <w:numFmt w:val="decimal"/>
      <w:lvlText w:val="%1."/>
      <w:lvlJc w:val="left"/>
      <w:pPr>
        <w:tabs>
          <w:tab w:val="num" w:pos="360"/>
        </w:tabs>
        <w:ind w:left="360" w:hanging="360"/>
      </w:pPr>
    </w:lvl>
    <w:lvl w:ilvl="1">
      <w:start w:val="4"/>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8" w15:restartNumberingAfterBreak="0">
    <w:nsid w:val="2F4B1D5F"/>
    <w:multiLevelType w:val="multilevel"/>
    <w:tmpl w:val="0419001F"/>
    <w:styleLink w:val="111111"/>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AB87151"/>
    <w:multiLevelType w:val="multilevel"/>
    <w:tmpl w:val="0450F2B8"/>
    <w:styleLink w:val="WW8Num20"/>
    <w:lvl w:ilvl="0">
      <w:start w:val="1"/>
      <w:numFmt w:val="decimal"/>
      <w:lvlText w:val="%1."/>
      <w:lvlJc w:val="left"/>
      <w:pPr>
        <w:ind w:left="0" w:firstLine="0"/>
      </w:pPr>
      <w:rPr>
        <w:rFonts w:cs="Times New Roman"/>
      </w:r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0" w15:restartNumberingAfterBreak="0">
    <w:nsid w:val="42684AA4"/>
    <w:multiLevelType w:val="multilevel"/>
    <w:tmpl w:val="5C245730"/>
    <w:styleLink w:val="6"/>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21" w15:restartNumberingAfterBreak="0">
    <w:nsid w:val="454F29EB"/>
    <w:multiLevelType w:val="multilevel"/>
    <w:tmpl w:val="AD007984"/>
    <w:lvl w:ilvl="0">
      <w:start w:val="1"/>
      <w:numFmt w:val="decimal"/>
      <w:lvlText w:val="%1."/>
      <w:lvlJc w:val="left"/>
      <w:pPr>
        <w:tabs>
          <w:tab w:val="num" w:pos="432"/>
        </w:tabs>
        <w:ind w:left="432" w:hanging="432"/>
      </w:pPr>
      <w:rPr>
        <w:rFonts w:ascii="Times New Roman" w:hAnsi="Times New Roman" w:cs="Times New Roman" w:hint="default"/>
        <w:sz w:val="28"/>
        <w:szCs w:val="28"/>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sz w:val="26"/>
        <w:szCs w:val="26"/>
      </w:rPr>
    </w:lvl>
    <w:lvl w:ilvl="5">
      <w:start w:val="1"/>
      <w:numFmt w:val="decimal"/>
      <w:pStyle w:val="-6"/>
      <w:lvlText w:val="%5.%6."/>
      <w:lvlJc w:val="left"/>
      <w:pPr>
        <w:tabs>
          <w:tab w:val="num" w:pos="3852"/>
        </w:tabs>
        <w:ind w:left="38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5B97F3C"/>
    <w:multiLevelType w:val="hybridMultilevel"/>
    <w:tmpl w:val="E56049F2"/>
    <w:lvl w:ilvl="0" w:tplc="0419000F">
      <w:start w:val="1"/>
      <w:numFmt w:val="decimal"/>
      <w:lvlText w:val="%1."/>
      <w:lvlJc w:val="left"/>
      <w:pPr>
        <w:ind w:left="786"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4AA8660D"/>
    <w:multiLevelType w:val="multilevel"/>
    <w:tmpl w:val="EC88A184"/>
    <w:styleLink w:val="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0B85E26"/>
    <w:multiLevelType w:val="hybridMultilevel"/>
    <w:tmpl w:val="60367E5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546F94"/>
    <w:multiLevelType w:val="multilevel"/>
    <w:tmpl w:val="7ACA1114"/>
    <w:lvl w:ilvl="0">
      <w:start w:val="13"/>
      <w:numFmt w:val="decimal"/>
      <w:lvlText w:val="%1."/>
      <w:lvlJc w:val="left"/>
      <w:pPr>
        <w:ind w:left="480" w:hanging="480"/>
      </w:pPr>
      <w:rPr>
        <w:rFonts w:hint="default"/>
      </w:rPr>
    </w:lvl>
    <w:lvl w:ilvl="1">
      <w:start w:val="6"/>
      <w:numFmt w:val="decimal"/>
      <w:lvlText w:val="%1.%2."/>
      <w:lvlJc w:val="left"/>
      <w:pPr>
        <w:ind w:left="975" w:hanging="48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6" w15:restartNumberingAfterBreak="0">
    <w:nsid w:val="5C6A1A08"/>
    <w:multiLevelType w:val="hybridMultilevel"/>
    <w:tmpl w:val="0F5808CA"/>
    <w:lvl w:ilvl="0" w:tplc="AA6A1970">
      <w:start w:val="1"/>
      <w:numFmt w:val="decimal"/>
      <w:pStyle w:val="Azag"/>
      <w:lvlText w:val="%1."/>
      <w:lvlJc w:val="left"/>
      <w:pPr>
        <w:tabs>
          <w:tab w:val="num" w:pos="644"/>
        </w:tabs>
        <w:ind w:left="644" w:hanging="360"/>
      </w:pPr>
      <w:rPr>
        <w:rFonts w:cs="Times New Roman" w:hint="default"/>
      </w:rPr>
    </w:lvl>
    <w:lvl w:ilvl="1" w:tplc="4F841256">
      <w:numFmt w:val="none"/>
      <w:lvlText w:val=""/>
      <w:lvlJc w:val="left"/>
      <w:pPr>
        <w:tabs>
          <w:tab w:val="num" w:pos="360"/>
        </w:tabs>
      </w:pPr>
      <w:rPr>
        <w:rFonts w:cs="Times New Roman"/>
      </w:rPr>
    </w:lvl>
    <w:lvl w:ilvl="2" w:tplc="BB8697C4">
      <w:numFmt w:val="none"/>
      <w:lvlText w:val=""/>
      <w:lvlJc w:val="left"/>
      <w:pPr>
        <w:tabs>
          <w:tab w:val="num" w:pos="360"/>
        </w:tabs>
      </w:pPr>
      <w:rPr>
        <w:rFonts w:cs="Times New Roman"/>
      </w:rPr>
    </w:lvl>
    <w:lvl w:ilvl="3" w:tplc="DD1639B8">
      <w:numFmt w:val="none"/>
      <w:lvlText w:val=""/>
      <w:lvlJc w:val="left"/>
      <w:pPr>
        <w:tabs>
          <w:tab w:val="num" w:pos="360"/>
        </w:tabs>
      </w:pPr>
      <w:rPr>
        <w:rFonts w:cs="Times New Roman"/>
      </w:rPr>
    </w:lvl>
    <w:lvl w:ilvl="4" w:tplc="C9EC1088">
      <w:numFmt w:val="none"/>
      <w:lvlText w:val=""/>
      <w:lvlJc w:val="left"/>
      <w:pPr>
        <w:tabs>
          <w:tab w:val="num" w:pos="360"/>
        </w:tabs>
      </w:pPr>
      <w:rPr>
        <w:rFonts w:cs="Times New Roman"/>
      </w:rPr>
    </w:lvl>
    <w:lvl w:ilvl="5" w:tplc="A9EC470C">
      <w:numFmt w:val="none"/>
      <w:lvlText w:val=""/>
      <w:lvlJc w:val="left"/>
      <w:pPr>
        <w:tabs>
          <w:tab w:val="num" w:pos="360"/>
        </w:tabs>
      </w:pPr>
      <w:rPr>
        <w:rFonts w:cs="Times New Roman"/>
      </w:rPr>
    </w:lvl>
    <w:lvl w:ilvl="6" w:tplc="2702C3A2">
      <w:numFmt w:val="none"/>
      <w:lvlText w:val=""/>
      <w:lvlJc w:val="left"/>
      <w:pPr>
        <w:tabs>
          <w:tab w:val="num" w:pos="360"/>
        </w:tabs>
      </w:pPr>
      <w:rPr>
        <w:rFonts w:cs="Times New Roman"/>
      </w:rPr>
    </w:lvl>
    <w:lvl w:ilvl="7" w:tplc="C818CCE8">
      <w:numFmt w:val="none"/>
      <w:lvlText w:val=""/>
      <w:lvlJc w:val="left"/>
      <w:pPr>
        <w:tabs>
          <w:tab w:val="num" w:pos="360"/>
        </w:tabs>
      </w:pPr>
      <w:rPr>
        <w:rFonts w:cs="Times New Roman"/>
      </w:rPr>
    </w:lvl>
    <w:lvl w:ilvl="8" w:tplc="8BBE961A">
      <w:numFmt w:val="none"/>
      <w:lvlText w:val=""/>
      <w:lvlJc w:val="left"/>
      <w:pPr>
        <w:tabs>
          <w:tab w:val="num" w:pos="360"/>
        </w:tabs>
      </w:pPr>
      <w:rPr>
        <w:rFonts w:cs="Times New Roman"/>
      </w:rPr>
    </w:lvl>
  </w:abstractNum>
  <w:abstractNum w:abstractNumId="27" w15:restartNumberingAfterBreak="0">
    <w:nsid w:val="5DA55F46"/>
    <w:multiLevelType w:val="multilevel"/>
    <w:tmpl w:val="1418297E"/>
    <w:lvl w:ilvl="0">
      <w:start w:val="1"/>
      <w:numFmt w:val="decimal"/>
      <w:pStyle w:val="10"/>
      <w:suff w:val="space"/>
      <w:lvlText w:val="%1."/>
      <w:lvlJc w:val="center"/>
      <w:pPr>
        <w:ind w:left="0" w:firstLine="0"/>
      </w:pPr>
    </w:lvl>
    <w:lvl w:ilvl="1">
      <w:start w:val="1"/>
      <w:numFmt w:val="decimal"/>
      <w:pStyle w:val="22"/>
      <w:lvlText w:val="%1.%2."/>
      <w:lvlJc w:val="left"/>
      <w:pPr>
        <w:tabs>
          <w:tab w:val="num" w:pos="1107"/>
        </w:tabs>
        <w:ind w:left="540" w:firstLine="0"/>
      </w:pPr>
    </w:lvl>
    <w:lvl w:ilvl="2">
      <w:start w:val="1"/>
      <w:numFmt w:val="decimal"/>
      <w:pStyle w:val="31"/>
      <w:lvlText w:val="2.%2.%3."/>
      <w:lvlJc w:val="left"/>
      <w:pPr>
        <w:tabs>
          <w:tab w:val="num" w:pos="1467"/>
        </w:tabs>
        <w:ind w:left="1070" w:hanging="170"/>
      </w:pPr>
    </w:lvl>
    <w:lvl w:ilvl="3">
      <w:start w:val="1"/>
      <w:numFmt w:val="decimal"/>
      <w:lvlText w:val="%1.%2.%3.%4."/>
      <w:lvlJc w:val="left"/>
      <w:pPr>
        <w:tabs>
          <w:tab w:val="num" w:pos="3578"/>
        </w:tabs>
        <w:ind w:left="3146" w:hanging="648"/>
      </w:pPr>
    </w:lvl>
    <w:lvl w:ilvl="4">
      <w:start w:val="1"/>
      <w:numFmt w:val="decimal"/>
      <w:lvlText w:val="%1.%2.%3.%4.%5."/>
      <w:lvlJc w:val="left"/>
      <w:pPr>
        <w:tabs>
          <w:tab w:val="num" w:pos="3938"/>
        </w:tabs>
        <w:ind w:left="3650" w:hanging="792"/>
      </w:pPr>
    </w:lvl>
    <w:lvl w:ilvl="5">
      <w:start w:val="1"/>
      <w:numFmt w:val="decimal"/>
      <w:lvlText w:val="%1.%2.%3.%4.%5.%6."/>
      <w:lvlJc w:val="left"/>
      <w:pPr>
        <w:tabs>
          <w:tab w:val="num" w:pos="4658"/>
        </w:tabs>
        <w:ind w:left="4154" w:hanging="936"/>
      </w:pPr>
    </w:lvl>
    <w:lvl w:ilvl="6">
      <w:start w:val="1"/>
      <w:numFmt w:val="decimal"/>
      <w:lvlText w:val="%1.%2.%3.%4.%5.%6.%7."/>
      <w:lvlJc w:val="left"/>
      <w:pPr>
        <w:tabs>
          <w:tab w:val="num" w:pos="5378"/>
        </w:tabs>
        <w:ind w:left="4658" w:hanging="1080"/>
      </w:pPr>
    </w:lvl>
    <w:lvl w:ilvl="7">
      <w:start w:val="1"/>
      <w:numFmt w:val="decimal"/>
      <w:lvlText w:val="%1.%2.%3.%4.%5.%6.%7.%8."/>
      <w:lvlJc w:val="left"/>
      <w:pPr>
        <w:tabs>
          <w:tab w:val="num" w:pos="5738"/>
        </w:tabs>
        <w:ind w:left="5162" w:hanging="1224"/>
      </w:pPr>
    </w:lvl>
    <w:lvl w:ilvl="8">
      <w:start w:val="1"/>
      <w:numFmt w:val="decimal"/>
      <w:lvlText w:val="%1.%2.%3.%4.%5.%6.%7.%8.%9."/>
      <w:lvlJc w:val="left"/>
      <w:pPr>
        <w:tabs>
          <w:tab w:val="num" w:pos="6458"/>
        </w:tabs>
        <w:ind w:left="5738" w:hanging="1440"/>
      </w:pPr>
    </w:lvl>
  </w:abstractNum>
  <w:abstractNum w:abstractNumId="28" w15:restartNumberingAfterBreak="0">
    <w:nsid w:val="66B31BCA"/>
    <w:multiLevelType w:val="multilevel"/>
    <w:tmpl w:val="8566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8399E"/>
    <w:multiLevelType w:val="multilevel"/>
    <w:tmpl w:val="EC88A184"/>
    <w:styleLink w:val="32"/>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1117C33"/>
    <w:multiLevelType w:val="multilevel"/>
    <w:tmpl w:val="27BCC89A"/>
    <w:styleLink w:val="WW8Num26"/>
    <w:lvl w:ilvl="0">
      <w:start w:val="1"/>
      <w:numFmt w:val="decimal"/>
      <w:lvlText w:val="3.5.%1."/>
      <w:lvlJc w:val="left"/>
      <w:pPr>
        <w:ind w:left="0" w:firstLine="0"/>
      </w:pPr>
      <w:rPr>
        <w:b w:val="0"/>
        <w:bCs w:val="0"/>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764F0935"/>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79F4684D"/>
    <w:multiLevelType w:val="multilevel"/>
    <w:tmpl w:val="3184ED84"/>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362BCB"/>
    <w:multiLevelType w:val="multilevel"/>
    <w:tmpl w:val="985A562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2516BE"/>
    <w:multiLevelType w:val="hybridMultilevel"/>
    <w:tmpl w:val="7A7ECB6A"/>
    <w:lvl w:ilvl="0" w:tplc="20384818">
      <w:start w:val="7"/>
      <w:numFmt w:val="decimal"/>
      <w:lvlText w:val="%1."/>
      <w:lvlJc w:val="left"/>
      <w:pPr>
        <w:ind w:left="1080" w:hanging="360"/>
      </w:pPr>
      <w:rPr>
        <w:rFonts w:ascii="Times New Roman" w:hAnsi="Times New Roman" w:cs="Times New Roman"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F4B36F5"/>
    <w:multiLevelType w:val="multilevel"/>
    <w:tmpl w:val="5C245730"/>
    <w:styleLink w:val="41"/>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8"/>
  </w:num>
  <w:num w:numId="6">
    <w:abstractNumId w:val="19"/>
  </w:num>
  <w:num w:numId="7">
    <w:abstractNumId w:val="20"/>
  </w:num>
  <w:num w:numId="8">
    <w:abstractNumId w:val="23"/>
  </w:num>
  <w:num w:numId="9">
    <w:abstractNumId w:val="29"/>
  </w:num>
  <w:num w:numId="10">
    <w:abstractNumId w:val="30"/>
  </w:num>
  <w:num w:numId="11">
    <w:abstractNumId w:val="35"/>
  </w:num>
  <w:num w:numId="12">
    <w:abstractNumId w:val="6"/>
  </w:num>
  <w:num w:numId="13">
    <w:abstractNumId w:val="5"/>
  </w:num>
  <w:num w:numId="14">
    <w:abstractNumId w:val="4"/>
  </w:num>
  <w:num w:numId="15">
    <w:abstractNumId w:val="3"/>
  </w:num>
  <w:num w:numId="16">
    <w:abstractNumId w:val="7"/>
  </w:num>
  <w:num w:numId="17">
    <w:abstractNumId w:val="2"/>
  </w:num>
  <w:num w:numId="18">
    <w:abstractNumId w:val="1"/>
  </w:num>
  <w:num w:numId="19">
    <w:abstractNumId w:val="0"/>
  </w:num>
  <w:num w:numId="20">
    <w:abstractNumId w:val="15"/>
  </w:num>
  <w:num w:numId="21">
    <w:abstractNumId w:val="26"/>
  </w:num>
  <w:num w:numId="22">
    <w:abstractNumId w:val="31"/>
  </w:num>
  <w:num w:numId="23">
    <w:abstractNumId w:val="25"/>
  </w:num>
  <w:num w:numId="24">
    <w:abstractNumId w:val="14"/>
  </w:num>
  <w:num w:numId="25">
    <w:abstractNumId w:val="14"/>
    <w:lvlOverride w:ilvl="0">
      <w:lvl w:ilvl="0">
        <w:start w:val="2"/>
        <w:numFmt w:val="decimal"/>
        <w:lvlText w:val="%1."/>
        <w:lvlJc w:val="left"/>
        <w:pPr>
          <w:ind w:left="360" w:hanging="360"/>
        </w:pPr>
        <w:rPr>
          <w:rFonts w:hint="default"/>
        </w:rPr>
      </w:lvl>
    </w:lvlOverride>
  </w:num>
  <w:num w:numId="26">
    <w:abstractNumId w:val="13"/>
  </w:num>
  <w:num w:numId="27">
    <w:abstractNumId w:val="1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4"/>
  </w:num>
  <w:num w:numId="30">
    <w:abstractNumId w:val="32"/>
  </w:num>
  <w:num w:numId="31">
    <w:abstractNumId w:val="10"/>
  </w:num>
  <w:num w:numId="32">
    <w:abstractNumId w:val="24"/>
  </w:num>
  <w:num w:numId="33">
    <w:abstractNumId w:val="22"/>
  </w:num>
  <w:num w:numId="34">
    <w:abstractNumId w:val="9"/>
  </w:num>
  <w:num w:numId="35">
    <w:abstractNumId w:val="33"/>
  </w:num>
  <w:num w:numId="36">
    <w:abstractNumId w:val="28"/>
  </w:num>
  <w:num w:numId="37">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DB"/>
    <w:rsid w:val="00017C98"/>
    <w:rsid w:val="00031D83"/>
    <w:rsid w:val="00062A45"/>
    <w:rsid w:val="00082EA5"/>
    <w:rsid w:val="000920C1"/>
    <w:rsid w:val="000C635E"/>
    <w:rsid w:val="000D3366"/>
    <w:rsid w:val="000D57F7"/>
    <w:rsid w:val="000E7FEC"/>
    <w:rsid w:val="000F48AA"/>
    <w:rsid w:val="00115162"/>
    <w:rsid w:val="00135C01"/>
    <w:rsid w:val="0014115B"/>
    <w:rsid w:val="00194B1B"/>
    <w:rsid w:val="001A39F8"/>
    <w:rsid w:val="001B0E26"/>
    <w:rsid w:val="001C031E"/>
    <w:rsid w:val="001F408D"/>
    <w:rsid w:val="00200A00"/>
    <w:rsid w:val="002017E4"/>
    <w:rsid w:val="002027C3"/>
    <w:rsid w:val="00226739"/>
    <w:rsid w:val="00226ECF"/>
    <w:rsid w:val="002326ED"/>
    <w:rsid w:val="00270756"/>
    <w:rsid w:val="002909F6"/>
    <w:rsid w:val="002A15F4"/>
    <w:rsid w:val="002C6C80"/>
    <w:rsid w:val="002E6742"/>
    <w:rsid w:val="00304850"/>
    <w:rsid w:val="00321BDC"/>
    <w:rsid w:val="00332DDB"/>
    <w:rsid w:val="00346EAE"/>
    <w:rsid w:val="003A77F6"/>
    <w:rsid w:val="003B4185"/>
    <w:rsid w:val="003D6968"/>
    <w:rsid w:val="003E0EE9"/>
    <w:rsid w:val="004016CF"/>
    <w:rsid w:val="00404C4A"/>
    <w:rsid w:val="0041285D"/>
    <w:rsid w:val="0042537C"/>
    <w:rsid w:val="00430858"/>
    <w:rsid w:val="00464E66"/>
    <w:rsid w:val="00490907"/>
    <w:rsid w:val="004A09FC"/>
    <w:rsid w:val="004A22A6"/>
    <w:rsid w:val="004C069D"/>
    <w:rsid w:val="004F3697"/>
    <w:rsid w:val="004F4DB2"/>
    <w:rsid w:val="00504C61"/>
    <w:rsid w:val="00506799"/>
    <w:rsid w:val="0053087D"/>
    <w:rsid w:val="005933B0"/>
    <w:rsid w:val="0059575C"/>
    <w:rsid w:val="005A6C4E"/>
    <w:rsid w:val="005B4BB2"/>
    <w:rsid w:val="00603265"/>
    <w:rsid w:val="006035AF"/>
    <w:rsid w:val="00610138"/>
    <w:rsid w:val="00641D44"/>
    <w:rsid w:val="006702F5"/>
    <w:rsid w:val="00673D41"/>
    <w:rsid w:val="00692EAB"/>
    <w:rsid w:val="006B21E5"/>
    <w:rsid w:val="006D03D3"/>
    <w:rsid w:val="006D0C04"/>
    <w:rsid w:val="006E320D"/>
    <w:rsid w:val="006E560E"/>
    <w:rsid w:val="006F367F"/>
    <w:rsid w:val="0071126B"/>
    <w:rsid w:val="00712185"/>
    <w:rsid w:val="00714D5B"/>
    <w:rsid w:val="00720342"/>
    <w:rsid w:val="007323A1"/>
    <w:rsid w:val="007873C6"/>
    <w:rsid w:val="00794928"/>
    <w:rsid w:val="007B54EC"/>
    <w:rsid w:val="007E2242"/>
    <w:rsid w:val="007F30B7"/>
    <w:rsid w:val="007F3C16"/>
    <w:rsid w:val="0081040D"/>
    <w:rsid w:val="008154C5"/>
    <w:rsid w:val="0084418A"/>
    <w:rsid w:val="00850B77"/>
    <w:rsid w:val="008878B0"/>
    <w:rsid w:val="008A73D1"/>
    <w:rsid w:val="008B2ADB"/>
    <w:rsid w:val="008D2B29"/>
    <w:rsid w:val="008E304B"/>
    <w:rsid w:val="008F7AA1"/>
    <w:rsid w:val="00906A2B"/>
    <w:rsid w:val="00933750"/>
    <w:rsid w:val="00937484"/>
    <w:rsid w:val="00943AF4"/>
    <w:rsid w:val="00945705"/>
    <w:rsid w:val="009554E1"/>
    <w:rsid w:val="009805A5"/>
    <w:rsid w:val="00986B3B"/>
    <w:rsid w:val="009A3176"/>
    <w:rsid w:val="009A6BD7"/>
    <w:rsid w:val="009C350E"/>
    <w:rsid w:val="009D7BC2"/>
    <w:rsid w:val="009F6B4D"/>
    <w:rsid w:val="00A065E6"/>
    <w:rsid w:val="00A10386"/>
    <w:rsid w:val="00A719D2"/>
    <w:rsid w:val="00A72CB0"/>
    <w:rsid w:val="00A74F63"/>
    <w:rsid w:val="00A81F5A"/>
    <w:rsid w:val="00AD4B6C"/>
    <w:rsid w:val="00AE1FD6"/>
    <w:rsid w:val="00AF3D37"/>
    <w:rsid w:val="00B07789"/>
    <w:rsid w:val="00B144B0"/>
    <w:rsid w:val="00B37257"/>
    <w:rsid w:val="00B421FD"/>
    <w:rsid w:val="00B46382"/>
    <w:rsid w:val="00B51434"/>
    <w:rsid w:val="00B54368"/>
    <w:rsid w:val="00B80F23"/>
    <w:rsid w:val="00BB5DD3"/>
    <w:rsid w:val="00BC5FC0"/>
    <w:rsid w:val="00BD564D"/>
    <w:rsid w:val="00BE367C"/>
    <w:rsid w:val="00C14DF5"/>
    <w:rsid w:val="00C15595"/>
    <w:rsid w:val="00C32B8F"/>
    <w:rsid w:val="00C34129"/>
    <w:rsid w:val="00C62A85"/>
    <w:rsid w:val="00C77100"/>
    <w:rsid w:val="00C91316"/>
    <w:rsid w:val="00CA45C1"/>
    <w:rsid w:val="00CA5E3F"/>
    <w:rsid w:val="00CB2650"/>
    <w:rsid w:val="00CD49BE"/>
    <w:rsid w:val="00D22D4B"/>
    <w:rsid w:val="00D27FEC"/>
    <w:rsid w:val="00D361A3"/>
    <w:rsid w:val="00D37A3F"/>
    <w:rsid w:val="00D760EC"/>
    <w:rsid w:val="00D81B14"/>
    <w:rsid w:val="00D85821"/>
    <w:rsid w:val="00D95980"/>
    <w:rsid w:val="00DA45AC"/>
    <w:rsid w:val="00DC15E9"/>
    <w:rsid w:val="00DC744A"/>
    <w:rsid w:val="00DD00D1"/>
    <w:rsid w:val="00DD5C84"/>
    <w:rsid w:val="00DE7121"/>
    <w:rsid w:val="00E31E2B"/>
    <w:rsid w:val="00E3709E"/>
    <w:rsid w:val="00E67317"/>
    <w:rsid w:val="00EB62DF"/>
    <w:rsid w:val="00ED043B"/>
    <w:rsid w:val="00ED3B64"/>
    <w:rsid w:val="00ED55B3"/>
    <w:rsid w:val="00F044A0"/>
    <w:rsid w:val="00F0589C"/>
    <w:rsid w:val="00F30153"/>
    <w:rsid w:val="00F32646"/>
    <w:rsid w:val="00F33D44"/>
    <w:rsid w:val="00F50CD5"/>
    <w:rsid w:val="00F57B58"/>
    <w:rsid w:val="00F65B5B"/>
    <w:rsid w:val="00F85330"/>
    <w:rsid w:val="00FA335A"/>
    <w:rsid w:val="00FA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025AE"/>
  <w15:chartTrackingRefBased/>
  <w15:docId w15:val="{7DEF9DDA-1068-4CC1-B8F4-1BC5784B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1">
    <w:name w:val="heading 1"/>
    <w:aliases w:val="Document Header1,H1,Введение...,Б1,Heading 1iz,Б11,Заголовок параграфа (1.),Ариал11,Заголовок 1 абб,Headi...,h1,Heading 1 Char1,Заголов,Заголовок 1 Знак1,Заголовок 1 Знак Знак,1,app heading 1,ITT t1,II+,I,H11,H12,H13,H14,H15,H16,H17,H18,H111"/>
    <w:basedOn w:val="a0"/>
    <w:next w:val="a0"/>
    <w:link w:val="12"/>
    <w:qFormat/>
    <w:rsid w:val="00332DDB"/>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3">
    <w:name w:val="heading 2"/>
    <w:aliases w:val="H2"/>
    <w:basedOn w:val="a0"/>
    <w:next w:val="a0"/>
    <w:link w:val="24"/>
    <w:uiPriority w:val="99"/>
    <w:qFormat/>
    <w:rsid w:val="00332DDB"/>
    <w:pPr>
      <w:keepNext/>
      <w:spacing w:before="240" w:after="60" w:line="240" w:lineRule="auto"/>
      <w:outlineLvl w:val="1"/>
    </w:pPr>
    <w:rPr>
      <w:rFonts w:ascii="Arial" w:eastAsia="Times New Roman" w:hAnsi="Arial" w:cs="Arial"/>
      <w:b/>
      <w:bCs/>
      <w:i/>
      <w:iCs/>
      <w:sz w:val="28"/>
      <w:szCs w:val="28"/>
      <w:lang w:val="en-US" w:eastAsia="ru-RU"/>
    </w:rPr>
  </w:style>
  <w:style w:type="paragraph" w:styleId="33">
    <w:name w:val="heading 3"/>
    <w:aliases w:val="H3"/>
    <w:basedOn w:val="a0"/>
    <w:next w:val="a0"/>
    <w:link w:val="34"/>
    <w:unhideWhenUsed/>
    <w:qFormat/>
    <w:rsid w:val="00F0589C"/>
    <w:pPr>
      <w:keepNext/>
      <w:spacing w:before="240" w:after="60" w:line="240" w:lineRule="auto"/>
      <w:outlineLvl w:val="2"/>
    </w:pPr>
    <w:rPr>
      <w:rFonts w:ascii="Calibri Light" w:eastAsia="Times New Roman" w:hAnsi="Calibri Light" w:cs="Times New Roman"/>
      <w:b/>
      <w:bCs/>
      <w:color w:val="000000"/>
      <w:sz w:val="26"/>
      <w:szCs w:val="26"/>
      <w:lang w:eastAsia="ru-RU"/>
    </w:rPr>
  </w:style>
  <w:style w:type="paragraph" w:styleId="42">
    <w:name w:val="heading 4"/>
    <w:basedOn w:val="a0"/>
    <w:next w:val="a0"/>
    <w:link w:val="43"/>
    <w:qFormat/>
    <w:rsid w:val="00332DDB"/>
    <w:pPr>
      <w:keepNext/>
      <w:spacing w:before="240" w:after="60" w:line="240" w:lineRule="auto"/>
      <w:outlineLvl w:val="3"/>
    </w:pPr>
    <w:rPr>
      <w:rFonts w:ascii="Times New Roman" w:eastAsia="Times New Roman" w:hAnsi="Times New Roman" w:cs="Times New Roman"/>
      <w:b/>
      <w:bCs/>
      <w:sz w:val="28"/>
      <w:szCs w:val="28"/>
      <w:lang w:val="en-US" w:eastAsia="ru-RU"/>
    </w:rPr>
  </w:style>
  <w:style w:type="paragraph" w:styleId="51">
    <w:name w:val="heading 5"/>
    <w:basedOn w:val="a0"/>
    <w:next w:val="a0"/>
    <w:link w:val="52"/>
    <w:uiPriority w:val="99"/>
    <w:qFormat/>
    <w:rsid w:val="00F0589C"/>
    <w:pPr>
      <w:spacing w:before="240" w:after="60" w:line="240" w:lineRule="auto"/>
      <w:jc w:val="both"/>
      <w:outlineLvl w:val="4"/>
    </w:pPr>
    <w:rPr>
      <w:rFonts w:ascii="Calibri" w:eastAsia="Times New Roman" w:hAnsi="Calibri" w:cs="Times New Roman"/>
      <w:b/>
      <w:bCs/>
      <w:i/>
      <w:iCs/>
      <w:sz w:val="26"/>
      <w:szCs w:val="26"/>
      <w:lang w:eastAsia="ru-RU"/>
    </w:rPr>
  </w:style>
  <w:style w:type="paragraph" w:styleId="60">
    <w:name w:val="heading 6"/>
    <w:basedOn w:val="a0"/>
    <w:next w:val="a0"/>
    <w:link w:val="61"/>
    <w:unhideWhenUsed/>
    <w:qFormat/>
    <w:rsid w:val="00F0589C"/>
    <w:pPr>
      <w:tabs>
        <w:tab w:val="num" w:pos="1152"/>
      </w:tabs>
      <w:spacing w:before="240" w:after="6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uiPriority w:val="99"/>
    <w:qFormat/>
    <w:rsid w:val="00332DDB"/>
    <w:pPr>
      <w:spacing w:before="240" w:after="60" w:line="240" w:lineRule="auto"/>
      <w:outlineLvl w:val="6"/>
    </w:pPr>
    <w:rPr>
      <w:rFonts w:ascii="Times New Roman" w:eastAsia="Times New Roman" w:hAnsi="Times New Roman" w:cs="Times New Roman"/>
      <w:sz w:val="24"/>
      <w:szCs w:val="24"/>
      <w:lang w:val="en-US" w:eastAsia="ru-RU"/>
    </w:rPr>
  </w:style>
  <w:style w:type="paragraph" w:styleId="8">
    <w:name w:val="heading 8"/>
    <w:basedOn w:val="a0"/>
    <w:next w:val="a0"/>
    <w:link w:val="80"/>
    <w:unhideWhenUsed/>
    <w:qFormat/>
    <w:rsid w:val="00F0589C"/>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basedOn w:val="a0"/>
    <w:next w:val="a0"/>
    <w:link w:val="90"/>
    <w:unhideWhenUsed/>
    <w:qFormat/>
    <w:rsid w:val="00F0589C"/>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Ариал11 Знак,Заголовок 1 абб Знак,Headi... Знак,h1 Знак,Heading 1 Char1 Знак,Заголов Знак,Заголовок 1 Знак1 Знак,1 Знак"/>
    <w:basedOn w:val="a1"/>
    <w:link w:val="11"/>
    <w:uiPriority w:val="99"/>
    <w:rsid w:val="00332DDB"/>
    <w:rPr>
      <w:rFonts w:ascii="Times New Roman" w:eastAsia="Times New Roman" w:hAnsi="Times New Roman" w:cs="Times New Roman"/>
      <w:sz w:val="28"/>
      <w:szCs w:val="20"/>
      <w:lang w:eastAsia="ru-RU"/>
    </w:rPr>
  </w:style>
  <w:style w:type="character" w:customStyle="1" w:styleId="24">
    <w:name w:val="Заголовок 2 Знак"/>
    <w:aliases w:val="H2 Знак"/>
    <w:basedOn w:val="a1"/>
    <w:link w:val="23"/>
    <w:uiPriority w:val="99"/>
    <w:rsid w:val="00332DDB"/>
    <w:rPr>
      <w:rFonts w:ascii="Arial" w:eastAsia="Times New Roman" w:hAnsi="Arial" w:cs="Arial"/>
      <w:b/>
      <w:bCs/>
      <w:i/>
      <w:iCs/>
      <w:sz w:val="28"/>
      <w:szCs w:val="28"/>
      <w:lang w:val="en-US" w:eastAsia="ru-RU"/>
    </w:rPr>
  </w:style>
  <w:style w:type="character" w:customStyle="1" w:styleId="43">
    <w:name w:val="Заголовок 4 Знак"/>
    <w:basedOn w:val="a1"/>
    <w:link w:val="42"/>
    <w:rsid w:val="00332DDB"/>
    <w:rPr>
      <w:rFonts w:ascii="Times New Roman" w:eastAsia="Times New Roman" w:hAnsi="Times New Roman" w:cs="Times New Roman"/>
      <w:b/>
      <w:bCs/>
      <w:sz w:val="28"/>
      <w:szCs w:val="28"/>
      <w:lang w:val="en-US" w:eastAsia="ru-RU"/>
    </w:rPr>
  </w:style>
  <w:style w:type="character" w:customStyle="1" w:styleId="70">
    <w:name w:val="Заголовок 7 Знак"/>
    <w:basedOn w:val="a1"/>
    <w:link w:val="7"/>
    <w:uiPriority w:val="99"/>
    <w:rsid w:val="00332DDB"/>
    <w:rPr>
      <w:rFonts w:ascii="Times New Roman" w:eastAsia="Times New Roman" w:hAnsi="Times New Roman" w:cs="Times New Roman"/>
      <w:sz w:val="24"/>
      <w:szCs w:val="24"/>
      <w:lang w:val="en-US" w:eastAsia="ru-RU"/>
    </w:rPr>
  </w:style>
  <w:style w:type="numbering" w:customStyle="1" w:styleId="13">
    <w:name w:val="Нет списка1"/>
    <w:next w:val="a3"/>
    <w:semiHidden/>
    <w:rsid w:val="00332DDB"/>
  </w:style>
  <w:style w:type="paragraph" w:customStyle="1" w:styleId="a4">
    <w:basedOn w:val="a0"/>
    <w:next w:val="a5"/>
    <w:link w:val="a6"/>
    <w:qFormat/>
    <w:rsid w:val="00332DDB"/>
    <w:pPr>
      <w:widowControl w:val="0"/>
      <w:snapToGrid w:val="0"/>
      <w:spacing w:after="0" w:line="240" w:lineRule="atLeast"/>
      <w:jc w:val="center"/>
    </w:pPr>
    <w:rPr>
      <w:rFonts w:ascii="Arial" w:hAnsi="Arial"/>
      <w:b/>
      <w:sz w:val="28"/>
      <w:lang w:eastAsia="ru-RU"/>
    </w:rPr>
  </w:style>
  <w:style w:type="paragraph" w:styleId="a7">
    <w:name w:val="Body Text"/>
    <w:aliases w:val="body text,Основной текст Знак Знак"/>
    <w:basedOn w:val="a0"/>
    <w:link w:val="a8"/>
    <w:uiPriority w:val="99"/>
    <w:rsid w:val="00332DDB"/>
    <w:pPr>
      <w:spacing w:after="0" w:line="240" w:lineRule="auto"/>
      <w:jc w:val="center"/>
    </w:pPr>
    <w:rPr>
      <w:rFonts w:ascii="Times New Roman" w:eastAsia="Times New Roman" w:hAnsi="Times New Roman" w:cs="Times New Roman"/>
      <w:sz w:val="28"/>
      <w:szCs w:val="20"/>
      <w:lang w:eastAsia="ru-RU"/>
    </w:rPr>
  </w:style>
  <w:style w:type="character" w:customStyle="1" w:styleId="a8">
    <w:name w:val="Основной текст Знак"/>
    <w:aliases w:val="body text Знак,Основной текст Знак Знак Знак"/>
    <w:basedOn w:val="a1"/>
    <w:link w:val="a7"/>
    <w:uiPriority w:val="99"/>
    <w:rsid w:val="00332DDB"/>
    <w:rPr>
      <w:rFonts w:ascii="Times New Roman" w:eastAsia="Times New Roman" w:hAnsi="Times New Roman" w:cs="Times New Roman"/>
      <w:sz w:val="28"/>
      <w:szCs w:val="20"/>
      <w:lang w:eastAsia="ru-RU"/>
    </w:rPr>
  </w:style>
  <w:style w:type="paragraph" w:styleId="a9">
    <w:name w:val="Subtitle"/>
    <w:basedOn w:val="a0"/>
    <w:link w:val="aa"/>
    <w:uiPriority w:val="11"/>
    <w:qFormat/>
    <w:rsid w:val="00332DDB"/>
    <w:pPr>
      <w:spacing w:after="0" w:line="240" w:lineRule="auto"/>
      <w:jc w:val="right"/>
    </w:pPr>
    <w:rPr>
      <w:rFonts w:ascii="Times New Roman" w:eastAsia="Times New Roman" w:hAnsi="Times New Roman" w:cs="Times New Roman"/>
      <w:sz w:val="28"/>
      <w:szCs w:val="20"/>
      <w:lang w:eastAsia="ru-RU"/>
    </w:rPr>
  </w:style>
  <w:style w:type="character" w:customStyle="1" w:styleId="aa">
    <w:name w:val="Подзаголовок Знак"/>
    <w:basedOn w:val="a1"/>
    <w:link w:val="a9"/>
    <w:uiPriority w:val="11"/>
    <w:rsid w:val="00332DDB"/>
    <w:rPr>
      <w:rFonts w:ascii="Times New Roman" w:eastAsia="Times New Roman" w:hAnsi="Times New Roman" w:cs="Times New Roman"/>
      <w:sz w:val="28"/>
      <w:szCs w:val="20"/>
      <w:lang w:eastAsia="ru-RU"/>
    </w:rPr>
  </w:style>
  <w:style w:type="paragraph" w:customStyle="1" w:styleId="ab">
    <w:name w:val="Îáû÷íûé"/>
    <w:rsid w:val="00332DDB"/>
    <w:pPr>
      <w:spacing w:after="0" w:line="240" w:lineRule="auto"/>
    </w:pPr>
    <w:rPr>
      <w:rFonts w:ascii="Times New Roman" w:eastAsia="Times New Roman" w:hAnsi="Times New Roman" w:cs="Times New Roman"/>
      <w:sz w:val="20"/>
      <w:szCs w:val="20"/>
      <w:lang w:eastAsia="ru-RU"/>
    </w:rPr>
  </w:style>
  <w:style w:type="table" w:styleId="ac">
    <w:name w:val="Table Grid"/>
    <w:basedOn w:val="a2"/>
    <w:uiPriority w:val="59"/>
    <w:rsid w:val="00332DD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Îñíîâí"/>
    <w:basedOn w:val="a0"/>
    <w:rsid w:val="00332DDB"/>
    <w:pPr>
      <w:widowControl w:val="0"/>
      <w:spacing w:after="0" w:line="240" w:lineRule="auto"/>
      <w:jc w:val="both"/>
    </w:pPr>
    <w:rPr>
      <w:rFonts w:ascii="Arial" w:eastAsia="Times New Roman" w:hAnsi="Arial" w:cs="Arial"/>
      <w:szCs w:val="20"/>
      <w:lang w:eastAsia="ru-RU"/>
    </w:rPr>
  </w:style>
  <w:style w:type="paragraph" w:customStyle="1" w:styleId="14">
    <w:name w:val="Абзац списка1"/>
    <w:basedOn w:val="a0"/>
    <w:uiPriority w:val="99"/>
    <w:rsid w:val="00332DDB"/>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link w:val="ConsPlusNormal0"/>
    <w:qFormat/>
    <w:rsid w:val="00332D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e">
    <w:name w:val="annotation reference"/>
    <w:rsid w:val="00332DDB"/>
    <w:rPr>
      <w:sz w:val="16"/>
      <w:szCs w:val="16"/>
    </w:rPr>
  </w:style>
  <w:style w:type="paragraph" w:styleId="af">
    <w:name w:val="Plain Text"/>
    <w:basedOn w:val="a0"/>
    <w:link w:val="af0"/>
    <w:rsid w:val="00332DDB"/>
    <w:pPr>
      <w:spacing w:after="0" w:line="240" w:lineRule="auto"/>
    </w:pPr>
    <w:rPr>
      <w:rFonts w:ascii="Courier New" w:eastAsia="Calibri" w:hAnsi="Courier New" w:cs="Courier New"/>
      <w:sz w:val="20"/>
      <w:szCs w:val="20"/>
      <w:lang w:eastAsia="ru-RU"/>
    </w:rPr>
  </w:style>
  <w:style w:type="character" w:customStyle="1" w:styleId="af0">
    <w:name w:val="Текст Знак"/>
    <w:basedOn w:val="a1"/>
    <w:link w:val="af"/>
    <w:rsid w:val="00332DDB"/>
    <w:rPr>
      <w:rFonts w:ascii="Courier New" w:eastAsia="Calibri" w:hAnsi="Courier New" w:cs="Courier New"/>
      <w:sz w:val="20"/>
      <w:szCs w:val="20"/>
      <w:lang w:eastAsia="ru-RU"/>
    </w:rPr>
  </w:style>
  <w:style w:type="paragraph" w:customStyle="1" w:styleId="ConsPlusNonformat">
    <w:name w:val="ConsPlusNonformat"/>
    <w:link w:val="ConsPlusNonformat0"/>
    <w:uiPriority w:val="99"/>
    <w:rsid w:val="00332DDB"/>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1">
    <w:name w:val="Body Text Indent"/>
    <w:basedOn w:val="a0"/>
    <w:link w:val="af2"/>
    <w:rsid w:val="00332DD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1"/>
    <w:link w:val="af1"/>
    <w:rsid w:val="00332DDB"/>
    <w:rPr>
      <w:rFonts w:ascii="Times New Roman" w:eastAsia="Times New Roman" w:hAnsi="Times New Roman" w:cs="Times New Roman"/>
      <w:sz w:val="24"/>
      <w:szCs w:val="24"/>
      <w:lang w:eastAsia="ru-RU"/>
    </w:rPr>
  </w:style>
  <w:style w:type="paragraph" w:styleId="25">
    <w:name w:val="Body Text Indent 2"/>
    <w:basedOn w:val="a0"/>
    <w:link w:val="26"/>
    <w:rsid w:val="00332DDB"/>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1"/>
    <w:link w:val="25"/>
    <w:rsid w:val="00332DDB"/>
    <w:rPr>
      <w:rFonts w:ascii="Times New Roman" w:eastAsia="Times New Roman" w:hAnsi="Times New Roman" w:cs="Times New Roman"/>
      <w:sz w:val="24"/>
      <w:szCs w:val="24"/>
      <w:lang w:eastAsia="ru-RU"/>
    </w:rPr>
  </w:style>
  <w:style w:type="character" w:customStyle="1" w:styleId="a6">
    <w:name w:val="Название Знак"/>
    <w:link w:val="a4"/>
    <w:locked/>
    <w:rsid w:val="00332DDB"/>
    <w:rPr>
      <w:rFonts w:ascii="Arial" w:hAnsi="Arial"/>
      <w:b/>
      <w:sz w:val="28"/>
      <w:lang w:val="ru-RU" w:eastAsia="ru-RU" w:bidi="ar-SA"/>
    </w:rPr>
  </w:style>
  <w:style w:type="paragraph" w:styleId="af3">
    <w:name w:val="Normal (Web)"/>
    <w:aliases w:val="Обычный (веб) Знак Знак,Обычный (Web) Знак Знак Знак,Обычный (Web)"/>
    <w:basedOn w:val="a0"/>
    <w:link w:val="af4"/>
    <w:uiPriority w:val="99"/>
    <w:qFormat/>
    <w:rsid w:val="00332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332DD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5">
    <w:name w:val="Balloon Text"/>
    <w:basedOn w:val="a0"/>
    <w:link w:val="af6"/>
    <w:rsid w:val="00332DDB"/>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1"/>
    <w:link w:val="af5"/>
    <w:rsid w:val="00332DDB"/>
    <w:rPr>
      <w:rFonts w:ascii="Tahoma" w:eastAsia="Times New Roman" w:hAnsi="Tahoma" w:cs="Tahoma"/>
      <w:sz w:val="16"/>
      <w:szCs w:val="16"/>
      <w:lang w:eastAsia="ru-RU"/>
    </w:rPr>
  </w:style>
  <w:style w:type="paragraph" w:styleId="af7">
    <w:name w:val="List Paragraph"/>
    <w:aliases w:val="????,????1,?????1,A_маркированный_список,Bullet List,Bulletr List Paragraph,Colorful List - Accent 11,FooterText,List Paragraph11,Lists,Paragraphe de liste1,_Абзац списка,numbered,Абзац Стас,Абзац маркированнный,Нумерация,リスト段落1,列出段落"/>
    <w:basedOn w:val="a0"/>
    <w:link w:val="af8"/>
    <w:uiPriority w:val="34"/>
    <w:qFormat/>
    <w:rsid w:val="00332DDB"/>
    <w:pPr>
      <w:spacing w:after="200" w:line="276" w:lineRule="auto"/>
      <w:ind w:left="720"/>
      <w:contextualSpacing/>
    </w:pPr>
    <w:rPr>
      <w:rFonts w:ascii="Calibri" w:eastAsia="Times New Roman" w:hAnsi="Calibri" w:cs="Times New Roman"/>
      <w:lang w:eastAsia="ru-RU"/>
    </w:rPr>
  </w:style>
  <w:style w:type="paragraph" w:customStyle="1" w:styleId="15">
    <w:name w:val="Абзац списка1"/>
    <w:basedOn w:val="a0"/>
    <w:rsid w:val="00332DDB"/>
    <w:pPr>
      <w:spacing w:after="200" w:line="276" w:lineRule="auto"/>
      <w:ind w:left="720"/>
    </w:pPr>
    <w:rPr>
      <w:rFonts w:ascii="Calibri" w:eastAsia="Times New Roman" w:hAnsi="Calibri" w:cs="Times New Roman"/>
    </w:rPr>
  </w:style>
  <w:style w:type="paragraph" w:styleId="35">
    <w:name w:val="Body Text 3"/>
    <w:basedOn w:val="a0"/>
    <w:link w:val="36"/>
    <w:rsid w:val="00332DD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332DDB"/>
    <w:rPr>
      <w:rFonts w:ascii="Times New Roman" w:eastAsia="Times New Roman" w:hAnsi="Times New Roman" w:cs="Times New Roman"/>
      <w:sz w:val="16"/>
      <w:szCs w:val="16"/>
      <w:lang w:eastAsia="ru-RU"/>
    </w:rPr>
  </w:style>
  <w:style w:type="paragraph" w:customStyle="1" w:styleId="ConsNormal">
    <w:name w:val="ConsNormal"/>
    <w:link w:val="ConsNormal0"/>
    <w:rsid w:val="00332D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9">
    <w:name w:val="Hyperlink"/>
    <w:uiPriority w:val="99"/>
    <w:rsid w:val="00332DDB"/>
    <w:rPr>
      <w:color w:val="0000FF"/>
      <w:u w:val="single"/>
    </w:rPr>
  </w:style>
  <w:style w:type="paragraph" w:customStyle="1" w:styleId="VL">
    <w:name w:val="VL_Сноска"/>
    <w:basedOn w:val="a0"/>
    <w:link w:val="VL0"/>
    <w:qFormat/>
    <w:rsid w:val="00332DDB"/>
    <w:pPr>
      <w:spacing w:after="0" w:line="240" w:lineRule="auto"/>
      <w:jc w:val="both"/>
    </w:pPr>
    <w:rPr>
      <w:rFonts w:ascii="Calibri" w:eastAsia="Calibri" w:hAnsi="Calibri" w:cs="Times New Roman"/>
      <w:color w:val="31373C"/>
      <w:sz w:val="18"/>
      <w:szCs w:val="20"/>
      <w:lang w:val="x-none"/>
    </w:rPr>
  </w:style>
  <w:style w:type="character" w:customStyle="1" w:styleId="VL0">
    <w:name w:val="VL_Сноска Знак"/>
    <w:link w:val="VL"/>
    <w:rsid w:val="00332DDB"/>
    <w:rPr>
      <w:rFonts w:ascii="Calibri" w:eastAsia="Calibri" w:hAnsi="Calibri" w:cs="Times New Roman"/>
      <w:color w:val="31373C"/>
      <w:sz w:val="18"/>
      <w:szCs w:val="20"/>
      <w:lang w:val="x-none"/>
    </w:rPr>
  </w:style>
  <w:style w:type="paragraph" w:customStyle="1" w:styleId="CharChar">
    <w:name w:val="Char Char"/>
    <w:basedOn w:val="a0"/>
    <w:rsid w:val="00332DDB"/>
    <w:pPr>
      <w:spacing w:line="240" w:lineRule="exact"/>
    </w:pPr>
    <w:rPr>
      <w:rFonts w:ascii="Verdana" w:eastAsia="Times New Roman" w:hAnsi="Verdana" w:cs="Times New Roman"/>
      <w:sz w:val="20"/>
      <w:szCs w:val="20"/>
      <w:lang w:val="en-US"/>
    </w:rPr>
  </w:style>
  <w:style w:type="paragraph" w:customStyle="1" w:styleId="afa">
    <w:name w:val="Знак"/>
    <w:basedOn w:val="a0"/>
    <w:rsid w:val="00332DDB"/>
    <w:pPr>
      <w:spacing w:line="240" w:lineRule="exact"/>
    </w:pPr>
    <w:rPr>
      <w:rFonts w:ascii="Verdana" w:eastAsia="Times New Roman" w:hAnsi="Verdana" w:cs="Verdana"/>
      <w:sz w:val="20"/>
      <w:szCs w:val="20"/>
      <w:lang w:val="en-US"/>
    </w:rPr>
  </w:style>
  <w:style w:type="paragraph" w:customStyle="1" w:styleId="afb">
    <w:name w:val="Знак Знак Знак Знак Знак Знак Знак Знак Знак Знак"/>
    <w:basedOn w:val="a0"/>
    <w:rsid w:val="00332DDB"/>
    <w:pPr>
      <w:spacing w:line="240" w:lineRule="exact"/>
    </w:pPr>
    <w:rPr>
      <w:rFonts w:ascii="Verdana" w:eastAsia="Times New Roman" w:hAnsi="Verdana" w:cs="Verdana"/>
      <w:sz w:val="20"/>
      <w:szCs w:val="20"/>
      <w:lang w:val="en-US"/>
    </w:rPr>
  </w:style>
  <w:style w:type="paragraph" w:styleId="27">
    <w:name w:val="Body Text 2"/>
    <w:basedOn w:val="a0"/>
    <w:link w:val="28"/>
    <w:rsid w:val="00332DDB"/>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1"/>
    <w:link w:val="27"/>
    <w:rsid w:val="00332DDB"/>
    <w:rPr>
      <w:rFonts w:ascii="Times New Roman" w:eastAsia="Times New Roman" w:hAnsi="Times New Roman" w:cs="Times New Roman"/>
      <w:sz w:val="24"/>
      <w:szCs w:val="24"/>
      <w:lang w:eastAsia="ru-RU"/>
    </w:rPr>
  </w:style>
  <w:style w:type="paragraph" w:styleId="37">
    <w:name w:val="Body Text Indent 3"/>
    <w:basedOn w:val="a0"/>
    <w:link w:val="38"/>
    <w:uiPriority w:val="99"/>
    <w:rsid w:val="00332DDB"/>
    <w:pPr>
      <w:spacing w:after="0" w:line="240" w:lineRule="auto"/>
      <w:ind w:firstLine="540"/>
      <w:jc w:val="both"/>
    </w:pPr>
    <w:rPr>
      <w:rFonts w:ascii="Courier New" w:eastAsia="Times New Roman" w:hAnsi="Courier New" w:cs="Courier New"/>
      <w:sz w:val="20"/>
      <w:szCs w:val="20"/>
      <w:lang w:eastAsia="ru-RU"/>
    </w:rPr>
  </w:style>
  <w:style w:type="character" w:customStyle="1" w:styleId="38">
    <w:name w:val="Основной текст с отступом 3 Знак"/>
    <w:basedOn w:val="a1"/>
    <w:link w:val="37"/>
    <w:uiPriority w:val="99"/>
    <w:rsid w:val="00332DDB"/>
    <w:rPr>
      <w:rFonts w:ascii="Courier New" w:eastAsia="Times New Roman" w:hAnsi="Courier New" w:cs="Courier New"/>
      <w:sz w:val="20"/>
      <w:szCs w:val="20"/>
      <w:lang w:eastAsia="ru-RU"/>
    </w:rPr>
  </w:style>
  <w:style w:type="paragraph" w:customStyle="1" w:styleId="afc">
    <w:name w:val="Знак Знак Знак Знак"/>
    <w:basedOn w:val="a0"/>
    <w:rsid w:val="00332DDB"/>
    <w:pPr>
      <w:spacing w:line="240" w:lineRule="exact"/>
    </w:pPr>
    <w:rPr>
      <w:rFonts w:ascii="Verdana" w:eastAsia="Times New Roman" w:hAnsi="Verdana" w:cs="Times New Roman"/>
      <w:sz w:val="24"/>
      <w:szCs w:val="24"/>
      <w:lang w:val="en-US"/>
    </w:rPr>
  </w:style>
  <w:style w:type="paragraph" w:styleId="afd">
    <w:name w:val="footer"/>
    <w:basedOn w:val="a0"/>
    <w:link w:val="afe"/>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Нижний колонтитул Знак"/>
    <w:basedOn w:val="a1"/>
    <w:link w:val="afd"/>
    <w:rsid w:val="00332DDB"/>
    <w:rPr>
      <w:rFonts w:ascii="Times New Roman" w:eastAsia="Times New Roman" w:hAnsi="Times New Roman" w:cs="Times New Roman"/>
      <w:sz w:val="24"/>
      <w:szCs w:val="24"/>
      <w:lang w:eastAsia="ru-RU"/>
    </w:rPr>
  </w:style>
  <w:style w:type="character" w:styleId="aff">
    <w:name w:val="page number"/>
    <w:basedOn w:val="a1"/>
    <w:rsid w:val="00332DDB"/>
  </w:style>
  <w:style w:type="character" w:customStyle="1" w:styleId="aff0">
    <w:name w:val="Основной текст_"/>
    <w:link w:val="39"/>
    <w:rsid w:val="00332DDB"/>
    <w:rPr>
      <w:rFonts w:ascii="Arial" w:eastAsia="Arial" w:hAnsi="Arial"/>
      <w:sz w:val="18"/>
      <w:szCs w:val="18"/>
      <w:shd w:val="clear" w:color="auto" w:fill="FFFFFF"/>
    </w:rPr>
  </w:style>
  <w:style w:type="paragraph" w:customStyle="1" w:styleId="39">
    <w:name w:val="Основной текст3"/>
    <w:basedOn w:val="a0"/>
    <w:link w:val="aff0"/>
    <w:qFormat/>
    <w:rsid w:val="00332DDB"/>
    <w:pPr>
      <w:widowControl w:val="0"/>
      <w:shd w:val="clear" w:color="auto" w:fill="FFFFFF"/>
      <w:spacing w:after="0" w:line="226" w:lineRule="exact"/>
      <w:ind w:hanging="400"/>
      <w:jc w:val="both"/>
    </w:pPr>
    <w:rPr>
      <w:rFonts w:ascii="Arial" w:eastAsia="Arial" w:hAnsi="Arial"/>
      <w:sz w:val="18"/>
      <w:szCs w:val="18"/>
    </w:rPr>
  </w:style>
  <w:style w:type="paragraph" w:styleId="aff1">
    <w:name w:val="annotation text"/>
    <w:basedOn w:val="a0"/>
    <w:link w:val="aff2"/>
    <w:rsid w:val="00332DDB"/>
    <w:pPr>
      <w:spacing w:after="0" w:line="240" w:lineRule="auto"/>
    </w:pPr>
    <w:rPr>
      <w:rFonts w:ascii="Times New Roman" w:eastAsia="Times New Roman" w:hAnsi="Times New Roman" w:cs="Times New Roman"/>
      <w:sz w:val="20"/>
      <w:szCs w:val="20"/>
      <w:lang w:eastAsia="ru-RU"/>
    </w:rPr>
  </w:style>
  <w:style w:type="character" w:customStyle="1" w:styleId="aff2">
    <w:name w:val="Текст примечания Знак"/>
    <w:basedOn w:val="a1"/>
    <w:link w:val="aff1"/>
    <w:rsid w:val="00332DDB"/>
    <w:rPr>
      <w:rFonts w:ascii="Times New Roman" w:eastAsia="Times New Roman" w:hAnsi="Times New Roman" w:cs="Times New Roman"/>
      <w:sz w:val="20"/>
      <w:szCs w:val="20"/>
      <w:lang w:eastAsia="ru-RU"/>
    </w:rPr>
  </w:style>
  <w:style w:type="paragraph" w:styleId="aff3">
    <w:name w:val="annotation subject"/>
    <w:basedOn w:val="aff1"/>
    <w:next w:val="aff1"/>
    <w:link w:val="aff4"/>
    <w:rsid w:val="00332DDB"/>
    <w:rPr>
      <w:b/>
      <w:bCs/>
    </w:rPr>
  </w:style>
  <w:style w:type="character" w:customStyle="1" w:styleId="aff4">
    <w:name w:val="Тема примечания Знак"/>
    <w:basedOn w:val="aff2"/>
    <w:link w:val="aff3"/>
    <w:rsid w:val="00332DDB"/>
    <w:rPr>
      <w:rFonts w:ascii="Times New Roman" w:eastAsia="Times New Roman" w:hAnsi="Times New Roman" w:cs="Times New Roman"/>
      <w:b/>
      <w:bCs/>
      <w:sz w:val="20"/>
      <w:szCs w:val="20"/>
      <w:lang w:eastAsia="ru-RU"/>
    </w:rPr>
  </w:style>
  <w:style w:type="paragraph" w:styleId="aff5">
    <w:name w:val="header"/>
    <w:aliases w:val=" Знак8,Знак8"/>
    <w:basedOn w:val="a0"/>
    <w:link w:val="aff6"/>
    <w:qFormat/>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6">
    <w:name w:val="Верхний колонтитул Знак"/>
    <w:aliases w:val=" Знак8 Знак,Знак8 Знак"/>
    <w:basedOn w:val="a1"/>
    <w:link w:val="aff5"/>
    <w:rsid w:val="00332DDB"/>
    <w:rPr>
      <w:rFonts w:ascii="Times New Roman" w:eastAsia="Times New Roman" w:hAnsi="Times New Roman" w:cs="Times New Roman"/>
      <w:sz w:val="24"/>
      <w:szCs w:val="24"/>
      <w:lang w:eastAsia="ru-RU"/>
    </w:rPr>
  </w:style>
  <w:style w:type="character" w:customStyle="1" w:styleId="object">
    <w:name w:val="object"/>
    <w:rsid w:val="00332DDB"/>
  </w:style>
  <w:style w:type="character" w:customStyle="1" w:styleId="Bodytext">
    <w:name w:val="Body text_"/>
    <w:locked/>
    <w:rsid w:val="00332DDB"/>
    <w:rPr>
      <w:sz w:val="23"/>
      <w:szCs w:val="23"/>
      <w:shd w:val="clear" w:color="auto" w:fill="FFFFFF"/>
    </w:rPr>
  </w:style>
  <w:style w:type="character" w:customStyle="1" w:styleId="ConsPlusNormal0">
    <w:name w:val="ConsPlusNormal Знак"/>
    <w:link w:val="ConsPlusNormal"/>
    <w:locked/>
    <w:rsid w:val="00332DDB"/>
    <w:rPr>
      <w:rFonts w:ascii="Arial" w:eastAsia="Times New Roman" w:hAnsi="Arial" w:cs="Arial"/>
      <w:sz w:val="20"/>
      <w:szCs w:val="20"/>
      <w:lang w:eastAsia="ru-RU"/>
    </w:rPr>
  </w:style>
  <w:style w:type="paragraph" w:customStyle="1" w:styleId="Head71">
    <w:name w:val="Head 7.1"/>
    <w:basedOn w:val="a0"/>
    <w:rsid w:val="00332DDB"/>
    <w:pPr>
      <w:widowControl w:val="0"/>
      <w:suppressAutoHyphens/>
      <w:spacing w:after="0" w:line="240" w:lineRule="auto"/>
      <w:jc w:val="center"/>
    </w:pPr>
    <w:rPr>
      <w:rFonts w:ascii="CG Times" w:eastAsia="Times New Roman" w:hAnsi="CG Times" w:cs="Times New Roman"/>
      <w:b/>
      <w:snapToGrid w:val="0"/>
      <w:sz w:val="28"/>
      <w:szCs w:val="20"/>
      <w:lang w:val="en-US" w:eastAsia="ru-RU"/>
    </w:rPr>
  </w:style>
  <w:style w:type="paragraph" w:customStyle="1" w:styleId="44">
    <w:name w:val="заголовок 4"/>
    <w:basedOn w:val="a0"/>
    <w:next w:val="a0"/>
    <w:rsid w:val="00332DDB"/>
    <w:pPr>
      <w:keepNext/>
      <w:tabs>
        <w:tab w:val="left" w:pos="0"/>
      </w:tabs>
      <w:suppressAutoHyphens/>
      <w:spacing w:after="0" w:line="240" w:lineRule="auto"/>
      <w:jc w:val="center"/>
    </w:pPr>
    <w:rPr>
      <w:rFonts w:ascii="Times New Roman" w:eastAsia="Times New Roman" w:hAnsi="Times New Roman" w:cs="Times New Roman"/>
      <w:snapToGrid w:val="0"/>
      <w:spacing w:val="-2"/>
      <w:sz w:val="24"/>
      <w:szCs w:val="20"/>
      <w:lang w:eastAsia="ru-RU"/>
    </w:rPr>
  </w:style>
  <w:style w:type="paragraph" w:customStyle="1" w:styleId="aff7">
    <w:name w:val="Знак Знак Знак Знак Знак Знак"/>
    <w:basedOn w:val="a0"/>
    <w:uiPriority w:val="99"/>
    <w:rsid w:val="00332DDB"/>
    <w:pPr>
      <w:spacing w:before="100" w:beforeAutospacing="1" w:after="100" w:afterAutospacing="1" w:line="240" w:lineRule="auto"/>
    </w:pPr>
    <w:rPr>
      <w:rFonts w:ascii="Tahoma" w:eastAsia="Calibri" w:hAnsi="Tahoma" w:cs="Tahoma"/>
      <w:sz w:val="20"/>
      <w:szCs w:val="20"/>
      <w:lang w:val="en-US"/>
    </w:rPr>
  </w:style>
  <w:style w:type="paragraph" w:customStyle="1" w:styleId="aff8">
    <w:name w:val="Таблица текст"/>
    <w:basedOn w:val="a0"/>
    <w:link w:val="aff9"/>
    <w:rsid w:val="00332DDB"/>
    <w:pPr>
      <w:suppressAutoHyphens/>
      <w:spacing w:before="40" w:after="40" w:line="240" w:lineRule="auto"/>
      <w:ind w:left="57" w:right="57"/>
    </w:pPr>
    <w:rPr>
      <w:rFonts w:ascii="Times New Roman" w:eastAsia="Calibri" w:hAnsi="Times New Roman" w:cs="Times New Roman"/>
      <w:lang w:eastAsia="ar-SA"/>
    </w:rPr>
  </w:style>
  <w:style w:type="character" w:styleId="affa">
    <w:name w:val="footnote reference"/>
    <w:aliases w:val="Ссылка на сноску 45"/>
    <w:uiPriority w:val="99"/>
    <w:unhideWhenUsed/>
    <w:rsid w:val="00332DDB"/>
    <w:rPr>
      <w:vertAlign w:val="superscript"/>
    </w:rPr>
  </w:style>
  <w:style w:type="paragraph" w:styleId="affb">
    <w:name w:val="No Spacing"/>
    <w:link w:val="affc"/>
    <w:qFormat/>
    <w:rsid w:val="00332DDB"/>
    <w:pPr>
      <w:spacing w:after="0" w:line="240" w:lineRule="auto"/>
    </w:pPr>
    <w:rPr>
      <w:rFonts w:ascii="Calibri" w:eastAsia="Calibri" w:hAnsi="Calibri" w:cs="Times New Roman"/>
    </w:rPr>
  </w:style>
  <w:style w:type="character" w:customStyle="1" w:styleId="affc">
    <w:name w:val="Без интервала Знак"/>
    <w:link w:val="affb"/>
    <w:uiPriority w:val="1"/>
    <w:locked/>
    <w:rsid w:val="00332DDB"/>
    <w:rPr>
      <w:rFonts w:ascii="Calibri" w:eastAsia="Calibri" w:hAnsi="Calibri" w:cs="Times New Roman"/>
    </w:rPr>
  </w:style>
  <w:style w:type="paragraph" w:styleId="a5">
    <w:name w:val="Title"/>
    <w:aliases w:val="Основной текст с отступом 22"/>
    <w:basedOn w:val="a0"/>
    <w:next w:val="a0"/>
    <w:link w:val="affd"/>
    <w:qFormat/>
    <w:rsid w:val="00332D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aliases w:val="Основной текст с отступом 22 Знак"/>
    <w:basedOn w:val="a1"/>
    <w:link w:val="a5"/>
    <w:rsid w:val="00332DDB"/>
    <w:rPr>
      <w:rFonts w:asciiTheme="majorHAnsi" w:eastAsiaTheme="majorEastAsia" w:hAnsiTheme="majorHAnsi" w:cstheme="majorBidi"/>
      <w:spacing w:val="-10"/>
      <w:kern w:val="28"/>
      <w:sz w:val="56"/>
      <w:szCs w:val="56"/>
    </w:rPr>
  </w:style>
  <w:style w:type="paragraph" w:customStyle="1" w:styleId="affe">
    <w:name w:val="Пункт"/>
    <w:basedOn w:val="a0"/>
    <w:rsid w:val="008E304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andard">
    <w:name w:val="Standard"/>
    <w:rsid w:val="00B46382"/>
    <w:pPr>
      <w:widowControl w:val="0"/>
      <w:suppressAutoHyphens/>
      <w:autoSpaceDN w:val="0"/>
      <w:spacing w:after="0" w:line="240" w:lineRule="auto"/>
    </w:pPr>
    <w:rPr>
      <w:rFonts w:ascii="Arial" w:eastAsia="SimSun" w:hAnsi="Arial" w:cs="Mangal"/>
      <w:kern w:val="3"/>
      <w:sz w:val="21"/>
      <w:szCs w:val="24"/>
      <w:lang w:eastAsia="zh-CN" w:bidi="hi-IN"/>
    </w:rPr>
  </w:style>
  <w:style w:type="character" w:customStyle="1" w:styleId="34">
    <w:name w:val="Заголовок 3 Знак"/>
    <w:aliases w:val="H3 Знак"/>
    <w:basedOn w:val="a1"/>
    <w:link w:val="33"/>
    <w:rsid w:val="00F0589C"/>
    <w:rPr>
      <w:rFonts w:ascii="Calibri Light" w:eastAsia="Times New Roman" w:hAnsi="Calibri Light" w:cs="Times New Roman"/>
      <w:b/>
      <w:bCs/>
      <w:color w:val="000000"/>
      <w:sz w:val="26"/>
      <w:szCs w:val="26"/>
      <w:lang w:eastAsia="ru-RU"/>
    </w:rPr>
  </w:style>
  <w:style w:type="character" w:customStyle="1" w:styleId="52">
    <w:name w:val="Заголовок 5 Знак"/>
    <w:basedOn w:val="a1"/>
    <w:link w:val="51"/>
    <w:uiPriority w:val="99"/>
    <w:rsid w:val="00F0589C"/>
    <w:rPr>
      <w:rFonts w:ascii="Calibri" w:eastAsia="Times New Roman" w:hAnsi="Calibri" w:cs="Times New Roman"/>
      <w:b/>
      <w:bCs/>
      <w:i/>
      <w:iCs/>
      <w:sz w:val="26"/>
      <w:szCs w:val="26"/>
      <w:lang w:eastAsia="ru-RU"/>
    </w:rPr>
  </w:style>
  <w:style w:type="character" w:customStyle="1" w:styleId="61">
    <w:name w:val="Заголовок 6 Знак"/>
    <w:basedOn w:val="a1"/>
    <w:link w:val="60"/>
    <w:rsid w:val="00F0589C"/>
    <w:rPr>
      <w:rFonts w:ascii="Times New Roman" w:eastAsia="Times New Roman" w:hAnsi="Times New Roman" w:cs="Times New Roman"/>
      <w:i/>
      <w:szCs w:val="20"/>
      <w:lang w:eastAsia="ru-RU"/>
    </w:rPr>
  </w:style>
  <w:style w:type="character" w:customStyle="1" w:styleId="80">
    <w:name w:val="Заголовок 8 Знак"/>
    <w:basedOn w:val="a1"/>
    <w:link w:val="8"/>
    <w:rsid w:val="00F0589C"/>
    <w:rPr>
      <w:rFonts w:ascii="Arial" w:eastAsia="Times New Roman" w:hAnsi="Arial" w:cs="Times New Roman"/>
      <w:i/>
      <w:sz w:val="20"/>
      <w:szCs w:val="20"/>
      <w:lang w:eastAsia="ru-RU"/>
    </w:rPr>
  </w:style>
  <w:style w:type="character" w:customStyle="1" w:styleId="90">
    <w:name w:val="Заголовок 9 Знак"/>
    <w:basedOn w:val="a1"/>
    <w:link w:val="9"/>
    <w:rsid w:val="00F0589C"/>
    <w:rPr>
      <w:rFonts w:ascii="Arial" w:eastAsia="Times New Roman" w:hAnsi="Arial" w:cs="Times New Roman"/>
      <w:b/>
      <w:i/>
      <w:sz w:val="18"/>
      <w:szCs w:val="20"/>
      <w:lang w:eastAsia="ru-RU"/>
    </w:rPr>
  </w:style>
  <w:style w:type="character" w:styleId="afff">
    <w:name w:val="FollowedHyperlink"/>
    <w:unhideWhenUsed/>
    <w:rsid w:val="00F0589C"/>
    <w:rPr>
      <w:color w:val="800080"/>
      <w:u w:val="single"/>
    </w:rPr>
  </w:style>
  <w:style w:type="character" w:customStyle="1" w:styleId="110">
    <w:name w:val="Заголовок 1_стандарта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ocked/>
    <w:rsid w:val="00F0589C"/>
    <w:rPr>
      <w:rFonts w:ascii="Times New Roman" w:eastAsia="Times New Roman" w:hAnsi="Times New Roman" w:cs="Times New Roman"/>
      <w:b/>
      <w:bCs/>
      <w:color w:val="000000"/>
      <w:kern w:val="32"/>
      <w:sz w:val="28"/>
      <w:szCs w:val="32"/>
      <w:lang w:eastAsia="ru-RU"/>
    </w:rPr>
  </w:style>
  <w:style w:type="character" w:customStyle="1" w:styleId="210">
    <w:name w:val="Заголовок 2 Знак1"/>
    <w:aliases w:val="H2 Знак1"/>
    <w:basedOn w:val="a1"/>
    <w:semiHidden/>
    <w:rsid w:val="00F0589C"/>
    <w:rPr>
      <w:rFonts w:asciiTheme="majorHAnsi" w:eastAsiaTheme="majorEastAsia" w:hAnsiTheme="majorHAnsi" w:cstheme="majorBidi"/>
      <w:b/>
      <w:bCs/>
      <w:color w:val="4472C4" w:themeColor="accent1"/>
      <w:sz w:val="26"/>
      <w:szCs w:val="26"/>
      <w:lang w:eastAsia="ru-RU"/>
    </w:rPr>
  </w:style>
  <w:style w:type="paragraph" w:styleId="HTML">
    <w:name w:val="HTML Preformatted"/>
    <w:basedOn w:val="a0"/>
    <w:link w:val="HTML0"/>
    <w:unhideWhenUsed/>
    <w:rsid w:val="00F0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F0589C"/>
    <w:rPr>
      <w:rFonts w:ascii="Courier New" w:eastAsia="Times New Roman" w:hAnsi="Courier New" w:cs="Courier New"/>
      <w:sz w:val="20"/>
      <w:szCs w:val="20"/>
      <w:lang w:eastAsia="ru-RU"/>
    </w:rPr>
  </w:style>
  <w:style w:type="paragraph" w:styleId="16">
    <w:name w:val="toc 1"/>
    <w:basedOn w:val="a0"/>
    <w:next w:val="a0"/>
    <w:autoRedefine/>
    <w:uiPriority w:val="39"/>
    <w:unhideWhenUsed/>
    <w:rsid w:val="00F0589C"/>
    <w:pPr>
      <w:tabs>
        <w:tab w:val="left" w:pos="480"/>
        <w:tab w:val="right" w:leader="dot" w:pos="9366"/>
      </w:tabs>
      <w:spacing w:after="0" w:line="240" w:lineRule="auto"/>
    </w:pPr>
    <w:rPr>
      <w:rFonts w:ascii="Times New Roman" w:eastAsia="Arial Unicode MS" w:hAnsi="Times New Roman" w:cs="Arial Unicode MS"/>
      <w:b/>
      <w:bCs/>
      <w:caps/>
      <w:noProof/>
      <w:color w:val="000000"/>
      <w:sz w:val="28"/>
      <w:szCs w:val="28"/>
      <w:lang w:eastAsia="ru-RU"/>
    </w:rPr>
  </w:style>
  <w:style w:type="character" w:customStyle="1" w:styleId="29">
    <w:name w:val="Оглавление 2 Знак"/>
    <w:link w:val="2a"/>
    <w:uiPriority w:val="39"/>
    <w:locked/>
    <w:rsid w:val="00F0589C"/>
    <w:rPr>
      <w:rFonts w:ascii="Calibri" w:hAnsi="Calibri" w:cs="Times New Roman"/>
      <w:b/>
      <w:bCs/>
      <w:color w:val="000000"/>
    </w:rPr>
  </w:style>
  <w:style w:type="paragraph" w:styleId="2a">
    <w:name w:val="toc 2"/>
    <w:basedOn w:val="a0"/>
    <w:link w:val="29"/>
    <w:autoRedefine/>
    <w:uiPriority w:val="39"/>
    <w:unhideWhenUsed/>
    <w:rsid w:val="00F0589C"/>
    <w:pPr>
      <w:tabs>
        <w:tab w:val="left" w:pos="567"/>
        <w:tab w:val="right" w:leader="dot" w:pos="9366"/>
      </w:tabs>
      <w:spacing w:after="0" w:line="240" w:lineRule="auto"/>
    </w:pPr>
    <w:rPr>
      <w:rFonts w:ascii="Calibri" w:hAnsi="Calibri" w:cs="Times New Roman"/>
      <w:b/>
      <w:bCs/>
      <w:color w:val="000000"/>
    </w:rPr>
  </w:style>
  <w:style w:type="paragraph" w:styleId="3a">
    <w:name w:val="toc 3"/>
    <w:basedOn w:val="a0"/>
    <w:next w:val="a0"/>
    <w:autoRedefine/>
    <w:uiPriority w:val="39"/>
    <w:unhideWhenUsed/>
    <w:rsid w:val="00F0589C"/>
    <w:pPr>
      <w:spacing w:after="0" w:line="240" w:lineRule="auto"/>
      <w:ind w:left="240"/>
    </w:pPr>
    <w:rPr>
      <w:rFonts w:ascii="Calibri" w:eastAsia="Arial Unicode MS" w:hAnsi="Calibri" w:cs="Arial Unicode MS"/>
      <w:color w:val="000000"/>
      <w:sz w:val="20"/>
      <w:szCs w:val="20"/>
      <w:lang w:eastAsia="ru-RU"/>
    </w:rPr>
  </w:style>
  <w:style w:type="paragraph" w:styleId="45">
    <w:name w:val="toc 4"/>
    <w:basedOn w:val="a0"/>
    <w:next w:val="a0"/>
    <w:autoRedefine/>
    <w:uiPriority w:val="39"/>
    <w:unhideWhenUsed/>
    <w:rsid w:val="00F0589C"/>
    <w:pPr>
      <w:spacing w:after="0" w:line="240" w:lineRule="auto"/>
      <w:ind w:left="480"/>
    </w:pPr>
    <w:rPr>
      <w:rFonts w:ascii="Calibri" w:eastAsia="Arial Unicode MS" w:hAnsi="Calibri" w:cs="Arial Unicode MS"/>
      <w:color w:val="000000"/>
      <w:sz w:val="20"/>
      <w:szCs w:val="20"/>
      <w:lang w:eastAsia="ru-RU"/>
    </w:rPr>
  </w:style>
  <w:style w:type="paragraph" w:styleId="53">
    <w:name w:val="toc 5"/>
    <w:basedOn w:val="a0"/>
    <w:next w:val="a0"/>
    <w:autoRedefine/>
    <w:unhideWhenUsed/>
    <w:rsid w:val="00F0589C"/>
    <w:pPr>
      <w:spacing w:after="0" w:line="240" w:lineRule="auto"/>
      <w:ind w:left="720"/>
    </w:pPr>
    <w:rPr>
      <w:rFonts w:ascii="Calibri" w:eastAsia="Arial Unicode MS" w:hAnsi="Calibri" w:cs="Arial Unicode MS"/>
      <w:color w:val="000000"/>
      <w:sz w:val="20"/>
      <w:szCs w:val="20"/>
      <w:lang w:eastAsia="ru-RU"/>
    </w:rPr>
  </w:style>
  <w:style w:type="paragraph" w:styleId="62">
    <w:name w:val="toc 6"/>
    <w:basedOn w:val="a0"/>
    <w:next w:val="a0"/>
    <w:autoRedefine/>
    <w:unhideWhenUsed/>
    <w:rsid w:val="00F0589C"/>
    <w:pPr>
      <w:spacing w:after="0" w:line="240" w:lineRule="auto"/>
      <w:ind w:left="960"/>
    </w:pPr>
    <w:rPr>
      <w:rFonts w:ascii="Calibri" w:eastAsia="Arial Unicode MS" w:hAnsi="Calibri" w:cs="Arial Unicode MS"/>
      <w:color w:val="000000"/>
      <w:sz w:val="20"/>
      <w:szCs w:val="20"/>
      <w:lang w:eastAsia="ru-RU"/>
    </w:rPr>
  </w:style>
  <w:style w:type="paragraph" w:styleId="71">
    <w:name w:val="toc 7"/>
    <w:basedOn w:val="a0"/>
    <w:next w:val="a0"/>
    <w:autoRedefine/>
    <w:unhideWhenUsed/>
    <w:rsid w:val="00F0589C"/>
    <w:pPr>
      <w:spacing w:after="0" w:line="240" w:lineRule="auto"/>
      <w:ind w:left="1200"/>
    </w:pPr>
    <w:rPr>
      <w:rFonts w:ascii="Calibri" w:eastAsia="Arial Unicode MS" w:hAnsi="Calibri" w:cs="Arial Unicode MS"/>
      <w:color w:val="000000"/>
      <w:sz w:val="20"/>
      <w:szCs w:val="20"/>
      <w:lang w:eastAsia="ru-RU"/>
    </w:rPr>
  </w:style>
  <w:style w:type="paragraph" w:styleId="81">
    <w:name w:val="toc 8"/>
    <w:basedOn w:val="a0"/>
    <w:next w:val="a0"/>
    <w:autoRedefine/>
    <w:unhideWhenUsed/>
    <w:rsid w:val="00F0589C"/>
    <w:pPr>
      <w:spacing w:after="0" w:line="240" w:lineRule="auto"/>
      <w:ind w:left="1440"/>
    </w:pPr>
    <w:rPr>
      <w:rFonts w:ascii="Calibri" w:eastAsia="Arial Unicode MS" w:hAnsi="Calibri" w:cs="Arial Unicode MS"/>
      <w:color w:val="000000"/>
      <w:sz w:val="20"/>
      <w:szCs w:val="20"/>
      <w:lang w:eastAsia="ru-RU"/>
    </w:rPr>
  </w:style>
  <w:style w:type="paragraph" w:styleId="91">
    <w:name w:val="toc 9"/>
    <w:basedOn w:val="a0"/>
    <w:next w:val="a0"/>
    <w:autoRedefine/>
    <w:unhideWhenUsed/>
    <w:rsid w:val="00F0589C"/>
    <w:pPr>
      <w:spacing w:after="0" w:line="240" w:lineRule="auto"/>
      <w:ind w:left="1680"/>
    </w:pPr>
    <w:rPr>
      <w:rFonts w:ascii="Calibri" w:eastAsia="Arial Unicode MS" w:hAnsi="Calibri" w:cs="Arial Unicode MS"/>
      <w:color w:val="000000"/>
      <w:sz w:val="20"/>
      <w:szCs w:val="20"/>
      <w:lang w:eastAsia="ru-RU"/>
    </w:rPr>
  </w:style>
  <w:style w:type="character" w:customStyle="1" w:styleId="afff0">
    <w:name w:val="Текст сноски Знак"/>
    <w:aliases w:val="Знак2 Знак,Знак21 Знак,Body Text Indent 2 Знак, Знак Знак"/>
    <w:basedOn w:val="a1"/>
    <w:link w:val="afff1"/>
    <w:uiPriority w:val="99"/>
    <w:locked/>
    <w:rsid w:val="00F0589C"/>
    <w:rPr>
      <w:rFonts w:ascii="Arial Unicode MS" w:eastAsia="Arial Unicode MS" w:hAnsi="Arial Unicode MS" w:cs="Arial Unicode MS"/>
      <w:color w:val="000000"/>
      <w:sz w:val="20"/>
      <w:szCs w:val="20"/>
      <w:lang w:eastAsia="ru-RU"/>
    </w:rPr>
  </w:style>
  <w:style w:type="paragraph" w:styleId="afff1">
    <w:name w:val="footnote text"/>
    <w:aliases w:val="Знак2,Знак21,Body Text Indent 2, Знак"/>
    <w:basedOn w:val="a0"/>
    <w:link w:val="afff0"/>
    <w:uiPriority w:val="99"/>
    <w:unhideWhenUsed/>
    <w:rsid w:val="00F0589C"/>
    <w:pPr>
      <w:spacing w:after="0" w:line="240" w:lineRule="auto"/>
    </w:pPr>
    <w:rPr>
      <w:rFonts w:ascii="Arial Unicode MS" w:eastAsia="Arial Unicode MS" w:hAnsi="Arial Unicode MS" w:cs="Arial Unicode MS"/>
      <w:color w:val="000000"/>
      <w:sz w:val="20"/>
      <w:szCs w:val="20"/>
      <w:lang w:eastAsia="ru-RU"/>
    </w:rPr>
  </w:style>
  <w:style w:type="character" w:customStyle="1" w:styleId="17">
    <w:name w:val="Текст сноски Знак1"/>
    <w:aliases w:val="Знак2 Знак1,Знак21 Знак1,Знак Знак1"/>
    <w:basedOn w:val="a1"/>
    <w:semiHidden/>
    <w:rsid w:val="00F0589C"/>
    <w:rPr>
      <w:sz w:val="20"/>
      <w:szCs w:val="20"/>
    </w:rPr>
  </w:style>
  <w:style w:type="paragraph" w:styleId="afff2">
    <w:name w:val="Date"/>
    <w:basedOn w:val="a0"/>
    <w:next w:val="a0"/>
    <w:link w:val="afff3"/>
    <w:unhideWhenUsed/>
    <w:rsid w:val="00F0589C"/>
    <w:pPr>
      <w:spacing w:after="60" w:line="240" w:lineRule="auto"/>
      <w:jc w:val="both"/>
    </w:pPr>
    <w:rPr>
      <w:rFonts w:ascii="Times New Roman" w:eastAsia="Times New Roman" w:hAnsi="Times New Roman" w:cs="Times New Roman"/>
      <w:sz w:val="24"/>
      <w:szCs w:val="20"/>
      <w:lang w:eastAsia="ru-RU"/>
    </w:rPr>
  </w:style>
  <w:style w:type="character" w:customStyle="1" w:styleId="afff3">
    <w:name w:val="Дата Знак"/>
    <w:basedOn w:val="a1"/>
    <w:link w:val="afff2"/>
    <w:rsid w:val="00F0589C"/>
    <w:rPr>
      <w:rFonts w:ascii="Times New Roman" w:eastAsia="Times New Roman" w:hAnsi="Times New Roman" w:cs="Times New Roman"/>
      <w:sz w:val="24"/>
      <w:szCs w:val="20"/>
      <w:lang w:eastAsia="ru-RU"/>
    </w:rPr>
  </w:style>
  <w:style w:type="paragraph" w:styleId="afff4">
    <w:name w:val="Document Map"/>
    <w:basedOn w:val="a0"/>
    <w:link w:val="afff5"/>
    <w:semiHidden/>
    <w:unhideWhenUsed/>
    <w:rsid w:val="00F0589C"/>
    <w:pPr>
      <w:shd w:val="clear" w:color="auto" w:fill="000080"/>
      <w:spacing w:after="0" w:line="240" w:lineRule="auto"/>
    </w:pPr>
    <w:rPr>
      <w:rFonts w:ascii="Tahoma" w:eastAsia="Times New Roman" w:hAnsi="Tahoma" w:cs="Tahoma"/>
      <w:sz w:val="20"/>
      <w:szCs w:val="20"/>
      <w:lang w:eastAsia="ru-RU"/>
    </w:rPr>
  </w:style>
  <w:style w:type="character" w:customStyle="1" w:styleId="afff5">
    <w:name w:val="Схема документа Знак"/>
    <w:basedOn w:val="a1"/>
    <w:link w:val="afff4"/>
    <w:semiHidden/>
    <w:rsid w:val="00F0589C"/>
    <w:rPr>
      <w:rFonts w:ascii="Tahoma" w:eastAsia="Times New Roman" w:hAnsi="Tahoma" w:cs="Tahoma"/>
      <w:sz w:val="20"/>
      <w:szCs w:val="20"/>
      <w:shd w:val="clear" w:color="auto" w:fill="000080"/>
      <w:lang w:eastAsia="ru-RU"/>
    </w:rPr>
  </w:style>
  <w:style w:type="paragraph" w:styleId="afff6">
    <w:name w:val="TOC Heading"/>
    <w:basedOn w:val="11"/>
    <w:next w:val="a0"/>
    <w:uiPriority w:val="39"/>
    <w:unhideWhenUsed/>
    <w:qFormat/>
    <w:rsid w:val="00F0589C"/>
    <w:pPr>
      <w:keepLines/>
      <w:spacing w:before="480" w:line="276" w:lineRule="auto"/>
      <w:jc w:val="left"/>
      <w:outlineLvl w:val="9"/>
    </w:pPr>
    <w:rPr>
      <w:rFonts w:ascii="Cambria" w:hAnsi="Cambria"/>
      <w:b/>
      <w:bCs/>
      <w:color w:val="365F91"/>
      <w:szCs w:val="28"/>
      <w:lang w:eastAsia="en-US"/>
    </w:rPr>
  </w:style>
  <w:style w:type="character" w:customStyle="1" w:styleId="2b">
    <w:name w:val="Сноска (2)_"/>
    <w:link w:val="2c"/>
    <w:locked/>
    <w:rsid w:val="00F0589C"/>
    <w:rPr>
      <w:rFonts w:ascii="Times New Roman" w:hAnsi="Times New Roman" w:cs="Times New Roman"/>
      <w:sz w:val="12"/>
      <w:szCs w:val="12"/>
      <w:shd w:val="clear" w:color="auto" w:fill="FFFFFF"/>
    </w:rPr>
  </w:style>
  <w:style w:type="paragraph" w:customStyle="1" w:styleId="2c">
    <w:name w:val="Сноска (2)"/>
    <w:basedOn w:val="a0"/>
    <w:link w:val="2b"/>
    <w:rsid w:val="00F0589C"/>
    <w:pPr>
      <w:shd w:val="clear" w:color="auto" w:fill="FFFFFF"/>
      <w:spacing w:after="120" w:line="240" w:lineRule="atLeast"/>
    </w:pPr>
    <w:rPr>
      <w:rFonts w:ascii="Times New Roman" w:hAnsi="Times New Roman" w:cs="Times New Roman"/>
      <w:sz w:val="12"/>
      <w:szCs w:val="12"/>
    </w:rPr>
  </w:style>
  <w:style w:type="character" w:customStyle="1" w:styleId="3b">
    <w:name w:val="Сноска (3)_"/>
    <w:link w:val="3c"/>
    <w:locked/>
    <w:rsid w:val="00F0589C"/>
    <w:rPr>
      <w:rFonts w:ascii="Times New Roman" w:hAnsi="Times New Roman" w:cs="Times New Roman"/>
      <w:sz w:val="21"/>
      <w:szCs w:val="21"/>
      <w:shd w:val="clear" w:color="auto" w:fill="FFFFFF"/>
    </w:rPr>
  </w:style>
  <w:style w:type="paragraph" w:customStyle="1" w:styleId="3c">
    <w:name w:val="Сноска (3)"/>
    <w:basedOn w:val="a0"/>
    <w:link w:val="3b"/>
    <w:rsid w:val="00F0589C"/>
    <w:pPr>
      <w:shd w:val="clear" w:color="auto" w:fill="FFFFFF"/>
      <w:spacing w:after="0" w:line="254" w:lineRule="exact"/>
      <w:jc w:val="both"/>
    </w:pPr>
    <w:rPr>
      <w:rFonts w:ascii="Times New Roman" w:hAnsi="Times New Roman" w:cs="Times New Roman"/>
      <w:sz w:val="21"/>
      <w:szCs w:val="21"/>
    </w:rPr>
  </w:style>
  <w:style w:type="character" w:customStyle="1" w:styleId="afff7">
    <w:name w:val="Сноска_"/>
    <w:link w:val="afff8"/>
    <w:locked/>
    <w:rsid w:val="00F0589C"/>
    <w:rPr>
      <w:rFonts w:ascii="Times New Roman" w:hAnsi="Times New Roman" w:cs="Times New Roman"/>
      <w:sz w:val="21"/>
      <w:szCs w:val="21"/>
      <w:shd w:val="clear" w:color="auto" w:fill="FFFFFF"/>
    </w:rPr>
  </w:style>
  <w:style w:type="paragraph" w:customStyle="1" w:styleId="afff8">
    <w:name w:val="Сноска"/>
    <w:basedOn w:val="a0"/>
    <w:link w:val="afff7"/>
    <w:rsid w:val="00F0589C"/>
    <w:pPr>
      <w:shd w:val="clear" w:color="auto" w:fill="FFFFFF"/>
      <w:spacing w:after="300" w:line="240" w:lineRule="atLeast"/>
    </w:pPr>
    <w:rPr>
      <w:rFonts w:ascii="Times New Roman" w:hAnsi="Times New Roman" w:cs="Times New Roman"/>
      <w:sz w:val="21"/>
      <w:szCs w:val="21"/>
    </w:rPr>
  </w:style>
  <w:style w:type="character" w:customStyle="1" w:styleId="46">
    <w:name w:val="Сноска (4)_"/>
    <w:link w:val="47"/>
    <w:locked/>
    <w:rsid w:val="00F0589C"/>
    <w:rPr>
      <w:rFonts w:ascii="Times New Roman" w:hAnsi="Times New Roman" w:cs="Times New Roman"/>
      <w:sz w:val="17"/>
      <w:szCs w:val="17"/>
      <w:shd w:val="clear" w:color="auto" w:fill="FFFFFF"/>
    </w:rPr>
  </w:style>
  <w:style w:type="paragraph" w:customStyle="1" w:styleId="47">
    <w:name w:val="Сноска (4)"/>
    <w:basedOn w:val="a0"/>
    <w:link w:val="46"/>
    <w:rsid w:val="00F0589C"/>
    <w:pPr>
      <w:shd w:val="clear" w:color="auto" w:fill="FFFFFF"/>
      <w:spacing w:after="0" w:line="211" w:lineRule="exact"/>
    </w:pPr>
    <w:rPr>
      <w:rFonts w:ascii="Times New Roman" w:hAnsi="Times New Roman" w:cs="Times New Roman"/>
      <w:sz w:val="17"/>
      <w:szCs w:val="17"/>
    </w:rPr>
  </w:style>
  <w:style w:type="character" w:customStyle="1" w:styleId="48">
    <w:name w:val="Заголовок №4_"/>
    <w:link w:val="49"/>
    <w:locked/>
    <w:rsid w:val="00F0589C"/>
    <w:rPr>
      <w:rFonts w:ascii="Times New Roman" w:hAnsi="Times New Roman" w:cs="Times New Roman"/>
      <w:sz w:val="21"/>
      <w:szCs w:val="21"/>
      <w:shd w:val="clear" w:color="auto" w:fill="FFFFFF"/>
    </w:rPr>
  </w:style>
  <w:style w:type="paragraph" w:customStyle="1" w:styleId="49">
    <w:name w:val="Заголовок №4"/>
    <w:basedOn w:val="a0"/>
    <w:link w:val="48"/>
    <w:rsid w:val="00F0589C"/>
    <w:pPr>
      <w:shd w:val="clear" w:color="auto" w:fill="FFFFFF"/>
      <w:spacing w:after="420" w:line="240" w:lineRule="atLeast"/>
      <w:outlineLvl w:val="3"/>
    </w:pPr>
    <w:rPr>
      <w:rFonts w:ascii="Times New Roman" w:hAnsi="Times New Roman" w:cs="Times New Roman"/>
      <w:sz w:val="21"/>
      <w:szCs w:val="21"/>
    </w:rPr>
  </w:style>
  <w:style w:type="character" w:customStyle="1" w:styleId="2d">
    <w:name w:val="Основной текст (2)_"/>
    <w:link w:val="2e"/>
    <w:locked/>
    <w:rsid w:val="00F0589C"/>
    <w:rPr>
      <w:rFonts w:ascii="Times New Roman" w:hAnsi="Times New Roman" w:cs="Times New Roman"/>
      <w:sz w:val="23"/>
      <w:szCs w:val="23"/>
      <w:shd w:val="clear" w:color="auto" w:fill="FFFFFF"/>
    </w:rPr>
  </w:style>
  <w:style w:type="paragraph" w:customStyle="1" w:styleId="2e">
    <w:name w:val="Основной текст (2)"/>
    <w:basedOn w:val="a0"/>
    <w:link w:val="2d"/>
    <w:rsid w:val="00F0589C"/>
    <w:pPr>
      <w:shd w:val="clear" w:color="auto" w:fill="FFFFFF"/>
      <w:spacing w:after="300" w:line="240" w:lineRule="atLeast"/>
    </w:pPr>
    <w:rPr>
      <w:rFonts w:ascii="Times New Roman" w:hAnsi="Times New Roman" w:cs="Times New Roman"/>
      <w:sz w:val="23"/>
      <w:szCs w:val="23"/>
    </w:rPr>
  </w:style>
  <w:style w:type="character" w:customStyle="1" w:styleId="18">
    <w:name w:val="Заголовок №1_"/>
    <w:link w:val="19"/>
    <w:locked/>
    <w:rsid w:val="00F0589C"/>
    <w:rPr>
      <w:rFonts w:ascii="Times New Roman" w:hAnsi="Times New Roman" w:cs="Times New Roman"/>
      <w:sz w:val="51"/>
      <w:szCs w:val="51"/>
      <w:shd w:val="clear" w:color="auto" w:fill="FFFFFF"/>
    </w:rPr>
  </w:style>
  <w:style w:type="paragraph" w:customStyle="1" w:styleId="19">
    <w:name w:val="Заголовок №1"/>
    <w:basedOn w:val="a0"/>
    <w:link w:val="18"/>
    <w:rsid w:val="00F0589C"/>
    <w:pPr>
      <w:shd w:val="clear" w:color="auto" w:fill="FFFFFF"/>
      <w:spacing w:before="3720" w:after="240" w:line="240" w:lineRule="atLeast"/>
      <w:jc w:val="center"/>
      <w:outlineLvl w:val="0"/>
    </w:pPr>
    <w:rPr>
      <w:rFonts w:ascii="Times New Roman" w:hAnsi="Times New Roman" w:cs="Times New Roman"/>
      <w:sz w:val="51"/>
      <w:szCs w:val="51"/>
    </w:rPr>
  </w:style>
  <w:style w:type="character" w:customStyle="1" w:styleId="3d">
    <w:name w:val="Основной текст (3)_"/>
    <w:link w:val="3e"/>
    <w:locked/>
    <w:rsid w:val="00F0589C"/>
    <w:rPr>
      <w:rFonts w:ascii="Times New Roman" w:hAnsi="Times New Roman" w:cs="Times New Roman"/>
      <w:sz w:val="27"/>
      <w:szCs w:val="27"/>
      <w:shd w:val="clear" w:color="auto" w:fill="FFFFFF"/>
    </w:rPr>
  </w:style>
  <w:style w:type="paragraph" w:customStyle="1" w:styleId="3e">
    <w:name w:val="Основной текст (3)"/>
    <w:basedOn w:val="a0"/>
    <w:link w:val="3d"/>
    <w:rsid w:val="00F0589C"/>
    <w:pPr>
      <w:shd w:val="clear" w:color="auto" w:fill="FFFFFF"/>
      <w:spacing w:before="240" w:after="6660" w:line="322" w:lineRule="exact"/>
      <w:jc w:val="center"/>
    </w:pPr>
    <w:rPr>
      <w:rFonts w:ascii="Times New Roman" w:hAnsi="Times New Roman" w:cs="Times New Roman"/>
      <w:sz w:val="27"/>
      <w:szCs w:val="27"/>
    </w:rPr>
  </w:style>
  <w:style w:type="paragraph" w:customStyle="1" w:styleId="72">
    <w:name w:val="Основной текст7"/>
    <w:basedOn w:val="a0"/>
    <w:rsid w:val="00F0589C"/>
    <w:pPr>
      <w:shd w:val="clear" w:color="auto" w:fill="FFFFFF"/>
      <w:spacing w:before="6660" w:after="0" w:line="254" w:lineRule="exact"/>
      <w:jc w:val="center"/>
    </w:pPr>
    <w:rPr>
      <w:rFonts w:ascii="Times New Roman" w:hAnsi="Times New Roman" w:cs="Times New Roman"/>
      <w:sz w:val="21"/>
      <w:szCs w:val="21"/>
    </w:rPr>
  </w:style>
  <w:style w:type="character" w:customStyle="1" w:styleId="220">
    <w:name w:val="Заголовок №2 (2)_"/>
    <w:link w:val="221"/>
    <w:locked/>
    <w:rsid w:val="00F0589C"/>
    <w:rPr>
      <w:rFonts w:ascii="Times New Roman" w:hAnsi="Times New Roman" w:cs="Times New Roman"/>
      <w:sz w:val="27"/>
      <w:szCs w:val="27"/>
      <w:shd w:val="clear" w:color="auto" w:fill="FFFFFF"/>
    </w:rPr>
  </w:style>
  <w:style w:type="paragraph" w:customStyle="1" w:styleId="221">
    <w:name w:val="Заголовок №2 (2)"/>
    <w:basedOn w:val="a0"/>
    <w:link w:val="220"/>
    <w:rsid w:val="00F0589C"/>
    <w:pPr>
      <w:shd w:val="clear" w:color="auto" w:fill="FFFFFF"/>
      <w:spacing w:after="420" w:line="240" w:lineRule="atLeast"/>
      <w:outlineLvl w:val="1"/>
    </w:pPr>
    <w:rPr>
      <w:rFonts w:ascii="Times New Roman" w:hAnsi="Times New Roman" w:cs="Times New Roman"/>
      <w:sz w:val="27"/>
      <w:szCs w:val="27"/>
    </w:rPr>
  </w:style>
  <w:style w:type="character" w:customStyle="1" w:styleId="afff9">
    <w:name w:val="Колонтитул_"/>
    <w:link w:val="afffa"/>
    <w:locked/>
    <w:rsid w:val="00F0589C"/>
    <w:rPr>
      <w:rFonts w:ascii="Times New Roman" w:hAnsi="Times New Roman" w:cs="Times New Roman"/>
      <w:sz w:val="20"/>
      <w:szCs w:val="20"/>
      <w:shd w:val="clear" w:color="auto" w:fill="FFFFFF"/>
    </w:rPr>
  </w:style>
  <w:style w:type="paragraph" w:customStyle="1" w:styleId="afffa">
    <w:name w:val="Колонтитул"/>
    <w:basedOn w:val="a0"/>
    <w:link w:val="afff9"/>
    <w:rsid w:val="00F0589C"/>
    <w:pPr>
      <w:shd w:val="clear" w:color="auto" w:fill="FFFFFF"/>
      <w:spacing w:after="0" w:line="240" w:lineRule="auto"/>
    </w:pPr>
    <w:rPr>
      <w:rFonts w:ascii="Times New Roman" w:hAnsi="Times New Roman" w:cs="Times New Roman"/>
      <w:sz w:val="20"/>
      <w:szCs w:val="20"/>
    </w:rPr>
  </w:style>
  <w:style w:type="character" w:customStyle="1" w:styleId="4a">
    <w:name w:val="Основной текст (4)_"/>
    <w:link w:val="410"/>
    <w:locked/>
    <w:rsid w:val="00F0589C"/>
    <w:rPr>
      <w:rFonts w:ascii="Times New Roman" w:hAnsi="Times New Roman" w:cs="Times New Roman"/>
      <w:sz w:val="21"/>
      <w:szCs w:val="21"/>
      <w:shd w:val="clear" w:color="auto" w:fill="FFFFFF"/>
    </w:rPr>
  </w:style>
  <w:style w:type="paragraph" w:customStyle="1" w:styleId="410">
    <w:name w:val="Основной текст (4)1"/>
    <w:basedOn w:val="a0"/>
    <w:link w:val="4a"/>
    <w:rsid w:val="00F0589C"/>
    <w:pPr>
      <w:shd w:val="clear" w:color="auto" w:fill="FFFFFF"/>
      <w:spacing w:before="60" w:after="60" w:line="240" w:lineRule="atLeast"/>
      <w:jc w:val="both"/>
    </w:pPr>
    <w:rPr>
      <w:rFonts w:ascii="Times New Roman" w:hAnsi="Times New Roman" w:cs="Times New Roman"/>
      <w:sz w:val="21"/>
      <w:szCs w:val="21"/>
    </w:rPr>
  </w:style>
  <w:style w:type="character" w:customStyle="1" w:styleId="54">
    <w:name w:val="Основной текст (5)_"/>
    <w:link w:val="55"/>
    <w:locked/>
    <w:rsid w:val="00F0589C"/>
    <w:rPr>
      <w:rFonts w:ascii="Times New Roman" w:hAnsi="Times New Roman" w:cs="Times New Roman"/>
      <w:sz w:val="21"/>
      <w:szCs w:val="21"/>
      <w:shd w:val="clear" w:color="auto" w:fill="FFFFFF"/>
    </w:rPr>
  </w:style>
  <w:style w:type="paragraph" w:customStyle="1" w:styleId="55">
    <w:name w:val="Основной текст (5)"/>
    <w:basedOn w:val="a0"/>
    <w:link w:val="54"/>
    <w:rsid w:val="00F0589C"/>
    <w:pPr>
      <w:shd w:val="clear" w:color="auto" w:fill="FFFFFF"/>
      <w:spacing w:after="0" w:line="254" w:lineRule="exact"/>
      <w:jc w:val="both"/>
    </w:pPr>
    <w:rPr>
      <w:rFonts w:ascii="Times New Roman" w:hAnsi="Times New Roman" w:cs="Times New Roman"/>
      <w:sz w:val="21"/>
      <w:szCs w:val="21"/>
    </w:rPr>
  </w:style>
  <w:style w:type="character" w:customStyle="1" w:styleId="63">
    <w:name w:val="Основной текст (6)_"/>
    <w:link w:val="64"/>
    <w:locked/>
    <w:rsid w:val="00F0589C"/>
    <w:rPr>
      <w:rFonts w:ascii="Times New Roman" w:hAnsi="Times New Roman" w:cs="Times New Roman"/>
      <w:sz w:val="20"/>
      <w:szCs w:val="20"/>
      <w:shd w:val="clear" w:color="auto" w:fill="FFFFFF"/>
    </w:rPr>
  </w:style>
  <w:style w:type="paragraph" w:customStyle="1" w:styleId="64">
    <w:name w:val="Основной текст (6)"/>
    <w:basedOn w:val="a0"/>
    <w:link w:val="63"/>
    <w:rsid w:val="00F0589C"/>
    <w:pPr>
      <w:shd w:val="clear" w:color="auto" w:fill="FFFFFF"/>
      <w:spacing w:after="0" w:line="240" w:lineRule="atLeast"/>
    </w:pPr>
    <w:rPr>
      <w:rFonts w:ascii="Times New Roman" w:hAnsi="Times New Roman" w:cs="Times New Roman"/>
      <w:sz w:val="20"/>
      <w:szCs w:val="20"/>
    </w:rPr>
  </w:style>
  <w:style w:type="character" w:customStyle="1" w:styleId="73">
    <w:name w:val="Основной текст (7)_"/>
    <w:link w:val="74"/>
    <w:locked/>
    <w:rsid w:val="00F0589C"/>
    <w:rPr>
      <w:rFonts w:ascii="Times New Roman" w:hAnsi="Times New Roman" w:cs="Times New Roman"/>
      <w:sz w:val="21"/>
      <w:szCs w:val="21"/>
      <w:shd w:val="clear" w:color="auto" w:fill="FFFFFF"/>
    </w:rPr>
  </w:style>
  <w:style w:type="paragraph" w:customStyle="1" w:styleId="74">
    <w:name w:val="Основной текст (7)"/>
    <w:basedOn w:val="a0"/>
    <w:link w:val="73"/>
    <w:rsid w:val="00F0589C"/>
    <w:pPr>
      <w:shd w:val="clear" w:color="auto" w:fill="FFFFFF"/>
      <w:spacing w:after="0" w:line="240" w:lineRule="atLeast"/>
      <w:jc w:val="both"/>
    </w:pPr>
    <w:rPr>
      <w:rFonts w:ascii="Times New Roman" w:hAnsi="Times New Roman" w:cs="Times New Roman"/>
      <w:sz w:val="21"/>
      <w:szCs w:val="21"/>
    </w:rPr>
  </w:style>
  <w:style w:type="character" w:customStyle="1" w:styleId="3f">
    <w:name w:val="Заголовок №3_"/>
    <w:link w:val="310"/>
    <w:locked/>
    <w:rsid w:val="00F0589C"/>
    <w:rPr>
      <w:rFonts w:ascii="Times New Roman" w:hAnsi="Times New Roman" w:cs="Times New Roman"/>
      <w:sz w:val="21"/>
      <w:szCs w:val="21"/>
      <w:shd w:val="clear" w:color="auto" w:fill="FFFFFF"/>
    </w:rPr>
  </w:style>
  <w:style w:type="paragraph" w:customStyle="1" w:styleId="310">
    <w:name w:val="Заголовок №31"/>
    <w:basedOn w:val="a0"/>
    <w:link w:val="3f"/>
    <w:rsid w:val="00F0589C"/>
    <w:pPr>
      <w:shd w:val="clear" w:color="auto" w:fill="FFFFFF"/>
      <w:spacing w:after="180" w:line="240" w:lineRule="atLeast"/>
      <w:outlineLvl w:val="2"/>
    </w:pPr>
    <w:rPr>
      <w:rFonts w:ascii="Times New Roman" w:hAnsi="Times New Roman" w:cs="Times New Roman"/>
      <w:sz w:val="21"/>
      <w:szCs w:val="21"/>
    </w:rPr>
  </w:style>
  <w:style w:type="character" w:customStyle="1" w:styleId="82">
    <w:name w:val="Основной текст (8)_"/>
    <w:link w:val="83"/>
    <w:locked/>
    <w:rsid w:val="00F0589C"/>
    <w:rPr>
      <w:rFonts w:ascii="Times New Roman" w:hAnsi="Times New Roman" w:cs="Times New Roman"/>
      <w:sz w:val="12"/>
      <w:szCs w:val="12"/>
      <w:shd w:val="clear" w:color="auto" w:fill="FFFFFF"/>
    </w:rPr>
  </w:style>
  <w:style w:type="paragraph" w:customStyle="1" w:styleId="83">
    <w:name w:val="Основной текст (8)"/>
    <w:basedOn w:val="a0"/>
    <w:link w:val="82"/>
    <w:rsid w:val="00F0589C"/>
    <w:pPr>
      <w:shd w:val="clear" w:color="auto" w:fill="FFFFFF"/>
      <w:spacing w:after="180" w:line="240" w:lineRule="atLeast"/>
    </w:pPr>
    <w:rPr>
      <w:rFonts w:ascii="Times New Roman" w:hAnsi="Times New Roman" w:cs="Times New Roman"/>
      <w:sz w:val="12"/>
      <w:szCs w:val="12"/>
    </w:rPr>
  </w:style>
  <w:style w:type="character" w:customStyle="1" w:styleId="2f">
    <w:name w:val="Подпись к таблице (2)_"/>
    <w:link w:val="2f0"/>
    <w:locked/>
    <w:rsid w:val="00F0589C"/>
    <w:rPr>
      <w:rFonts w:ascii="Times New Roman" w:hAnsi="Times New Roman" w:cs="Times New Roman"/>
      <w:sz w:val="21"/>
      <w:szCs w:val="21"/>
      <w:shd w:val="clear" w:color="auto" w:fill="FFFFFF"/>
    </w:rPr>
  </w:style>
  <w:style w:type="paragraph" w:customStyle="1" w:styleId="2f0">
    <w:name w:val="Подпись к таблице (2)"/>
    <w:basedOn w:val="a0"/>
    <w:link w:val="2f"/>
    <w:rsid w:val="00F0589C"/>
    <w:pPr>
      <w:shd w:val="clear" w:color="auto" w:fill="FFFFFF"/>
      <w:spacing w:after="0" w:line="240" w:lineRule="atLeast"/>
    </w:pPr>
    <w:rPr>
      <w:rFonts w:ascii="Times New Roman" w:hAnsi="Times New Roman" w:cs="Times New Roman"/>
      <w:sz w:val="21"/>
      <w:szCs w:val="21"/>
    </w:rPr>
  </w:style>
  <w:style w:type="character" w:customStyle="1" w:styleId="320">
    <w:name w:val="Заголовок №3 (2)_"/>
    <w:link w:val="321"/>
    <w:locked/>
    <w:rsid w:val="00F0589C"/>
    <w:rPr>
      <w:rFonts w:ascii="Times New Roman" w:hAnsi="Times New Roman" w:cs="Times New Roman"/>
      <w:shd w:val="clear" w:color="auto" w:fill="FFFFFF"/>
    </w:rPr>
  </w:style>
  <w:style w:type="paragraph" w:customStyle="1" w:styleId="321">
    <w:name w:val="Заголовок №3 (2)"/>
    <w:basedOn w:val="a0"/>
    <w:link w:val="320"/>
    <w:rsid w:val="00F0589C"/>
    <w:pPr>
      <w:shd w:val="clear" w:color="auto" w:fill="FFFFFF"/>
      <w:spacing w:before="180" w:after="720" w:line="509" w:lineRule="exact"/>
      <w:ind w:firstLine="1580"/>
      <w:outlineLvl w:val="2"/>
    </w:pPr>
    <w:rPr>
      <w:rFonts w:ascii="Times New Roman" w:hAnsi="Times New Roman" w:cs="Times New Roman"/>
    </w:rPr>
  </w:style>
  <w:style w:type="character" w:customStyle="1" w:styleId="92">
    <w:name w:val="Основной текст (9)_"/>
    <w:link w:val="93"/>
    <w:locked/>
    <w:rsid w:val="00F0589C"/>
    <w:rPr>
      <w:rFonts w:ascii="Times New Roman" w:hAnsi="Times New Roman" w:cs="Times New Roman"/>
      <w:sz w:val="19"/>
      <w:szCs w:val="19"/>
      <w:shd w:val="clear" w:color="auto" w:fill="FFFFFF"/>
    </w:rPr>
  </w:style>
  <w:style w:type="paragraph" w:customStyle="1" w:styleId="93">
    <w:name w:val="Основной текст (9)"/>
    <w:basedOn w:val="a0"/>
    <w:link w:val="92"/>
    <w:rsid w:val="00F0589C"/>
    <w:pPr>
      <w:shd w:val="clear" w:color="auto" w:fill="FFFFFF"/>
      <w:spacing w:after="0" w:line="461" w:lineRule="exact"/>
    </w:pPr>
    <w:rPr>
      <w:rFonts w:ascii="Times New Roman" w:hAnsi="Times New Roman" w:cs="Times New Roman"/>
      <w:sz w:val="19"/>
      <w:szCs w:val="19"/>
    </w:rPr>
  </w:style>
  <w:style w:type="character" w:customStyle="1" w:styleId="100">
    <w:name w:val="Основной текст (10)_"/>
    <w:link w:val="101"/>
    <w:locked/>
    <w:rsid w:val="00F0589C"/>
    <w:rPr>
      <w:rFonts w:ascii="Times New Roman" w:hAnsi="Times New Roman" w:cs="Times New Roman"/>
      <w:sz w:val="19"/>
      <w:szCs w:val="19"/>
      <w:shd w:val="clear" w:color="auto" w:fill="FFFFFF"/>
    </w:rPr>
  </w:style>
  <w:style w:type="paragraph" w:customStyle="1" w:styleId="101">
    <w:name w:val="Основной текст (10)1"/>
    <w:basedOn w:val="a0"/>
    <w:link w:val="100"/>
    <w:rsid w:val="00F0589C"/>
    <w:pPr>
      <w:shd w:val="clear" w:color="auto" w:fill="FFFFFF"/>
      <w:spacing w:after="0" w:line="240" w:lineRule="atLeast"/>
    </w:pPr>
    <w:rPr>
      <w:rFonts w:ascii="Times New Roman" w:hAnsi="Times New Roman" w:cs="Times New Roman"/>
      <w:sz w:val="19"/>
      <w:szCs w:val="19"/>
    </w:rPr>
  </w:style>
  <w:style w:type="character" w:customStyle="1" w:styleId="420">
    <w:name w:val="Заголовок №4 (2)_"/>
    <w:link w:val="421"/>
    <w:locked/>
    <w:rsid w:val="00F0589C"/>
    <w:rPr>
      <w:rFonts w:ascii="Times New Roman" w:hAnsi="Times New Roman" w:cs="Times New Roman"/>
      <w:sz w:val="21"/>
      <w:szCs w:val="21"/>
      <w:shd w:val="clear" w:color="auto" w:fill="FFFFFF"/>
    </w:rPr>
  </w:style>
  <w:style w:type="paragraph" w:customStyle="1" w:styleId="421">
    <w:name w:val="Заголовок №4 (2)"/>
    <w:basedOn w:val="a0"/>
    <w:link w:val="420"/>
    <w:rsid w:val="00F0589C"/>
    <w:pPr>
      <w:shd w:val="clear" w:color="auto" w:fill="FFFFFF"/>
      <w:spacing w:before="120" w:after="0" w:line="240" w:lineRule="atLeast"/>
      <w:outlineLvl w:val="3"/>
    </w:pPr>
    <w:rPr>
      <w:rFonts w:ascii="Times New Roman" w:hAnsi="Times New Roman" w:cs="Times New Roman"/>
      <w:sz w:val="21"/>
      <w:szCs w:val="21"/>
    </w:rPr>
  </w:style>
  <w:style w:type="character" w:customStyle="1" w:styleId="afffb">
    <w:name w:val="Подпись к таблице_"/>
    <w:link w:val="1a"/>
    <w:locked/>
    <w:rsid w:val="00F0589C"/>
    <w:rPr>
      <w:rFonts w:ascii="Times New Roman" w:hAnsi="Times New Roman" w:cs="Times New Roman"/>
      <w:sz w:val="21"/>
      <w:szCs w:val="21"/>
      <w:shd w:val="clear" w:color="auto" w:fill="FFFFFF"/>
    </w:rPr>
  </w:style>
  <w:style w:type="paragraph" w:customStyle="1" w:styleId="1a">
    <w:name w:val="Подпись к таблице1"/>
    <w:basedOn w:val="a0"/>
    <w:link w:val="afffb"/>
    <w:rsid w:val="00F0589C"/>
    <w:pPr>
      <w:shd w:val="clear" w:color="auto" w:fill="FFFFFF"/>
      <w:spacing w:after="0" w:line="240" w:lineRule="atLeast"/>
    </w:pPr>
    <w:rPr>
      <w:rFonts w:ascii="Times New Roman" w:hAnsi="Times New Roman" w:cs="Times New Roman"/>
      <w:sz w:val="21"/>
      <w:szCs w:val="21"/>
    </w:rPr>
  </w:style>
  <w:style w:type="character" w:customStyle="1" w:styleId="111">
    <w:name w:val="Основной текст (11)_"/>
    <w:link w:val="1110"/>
    <w:locked/>
    <w:rsid w:val="00F0589C"/>
    <w:rPr>
      <w:rFonts w:ascii="Times New Roman" w:hAnsi="Times New Roman" w:cs="Times New Roman"/>
      <w:sz w:val="23"/>
      <w:szCs w:val="23"/>
      <w:shd w:val="clear" w:color="auto" w:fill="FFFFFF"/>
    </w:rPr>
  </w:style>
  <w:style w:type="paragraph" w:customStyle="1" w:styleId="1110">
    <w:name w:val="Основной текст (11)1"/>
    <w:basedOn w:val="a0"/>
    <w:link w:val="111"/>
    <w:rsid w:val="00F0589C"/>
    <w:pPr>
      <w:shd w:val="clear" w:color="auto" w:fill="FFFFFF"/>
      <w:spacing w:after="0" w:line="283" w:lineRule="exact"/>
    </w:pPr>
    <w:rPr>
      <w:rFonts w:ascii="Times New Roman" w:hAnsi="Times New Roman" w:cs="Times New Roman"/>
      <w:sz w:val="23"/>
      <w:szCs w:val="23"/>
    </w:rPr>
  </w:style>
  <w:style w:type="character" w:customStyle="1" w:styleId="330">
    <w:name w:val="Заголовок №3 (3)_"/>
    <w:link w:val="331"/>
    <w:locked/>
    <w:rsid w:val="00F0589C"/>
    <w:rPr>
      <w:rFonts w:ascii="Times New Roman" w:hAnsi="Times New Roman" w:cs="Times New Roman"/>
      <w:sz w:val="19"/>
      <w:szCs w:val="19"/>
      <w:shd w:val="clear" w:color="auto" w:fill="FFFFFF"/>
    </w:rPr>
  </w:style>
  <w:style w:type="paragraph" w:customStyle="1" w:styleId="331">
    <w:name w:val="Заголовок №3 (3)"/>
    <w:basedOn w:val="a0"/>
    <w:link w:val="330"/>
    <w:rsid w:val="00F0589C"/>
    <w:pPr>
      <w:shd w:val="clear" w:color="auto" w:fill="FFFFFF"/>
      <w:spacing w:after="660" w:line="240" w:lineRule="atLeast"/>
      <w:outlineLvl w:val="2"/>
    </w:pPr>
    <w:rPr>
      <w:rFonts w:ascii="Times New Roman" w:hAnsi="Times New Roman" w:cs="Times New Roman"/>
      <w:sz w:val="19"/>
      <w:szCs w:val="19"/>
    </w:rPr>
  </w:style>
  <w:style w:type="character" w:customStyle="1" w:styleId="2f1">
    <w:name w:val="Заголовок №2_"/>
    <w:link w:val="2f2"/>
    <w:locked/>
    <w:rsid w:val="00F0589C"/>
    <w:rPr>
      <w:rFonts w:ascii="Times New Roman" w:hAnsi="Times New Roman" w:cs="Times New Roman"/>
      <w:sz w:val="24"/>
      <w:szCs w:val="24"/>
      <w:shd w:val="clear" w:color="auto" w:fill="FFFFFF"/>
    </w:rPr>
  </w:style>
  <w:style w:type="paragraph" w:customStyle="1" w:styleId="2f2">
    <w:name w:val="Заголовок №2"/>
    <w:basedOn w:val="a0"/>
    <w:link w:val="2f1"/>
    <w:rsid w:val="00F0589C"/>
    <w:pPr>
      <w:shd w:val="clear" w:color="auto" w:fill="FFFFFF"/>
      <w:spacing w:before="660" w:after="180" w:line="240" w:lineRule="atLeast"/>
      <w:outlineLvl w:val="1"/>
    </w:pPr>
    <w:rPr>
      <w:rFonts w:ascii="Times New Roman" w:hAnsi="Times New Roman" w:cs="Times New Roman"/>
      <w:sz w:val="24"/>
      <w:szCs w:val="24"/>
    </w:rPr>
  </w:style>
  <w:style w:type="paragraph" w:customStyle="1" w:styleId="ConsPlusCell">
    <w:name w:val="ConsPlusCell"/>
    <w:rsid w:val="00F0589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0"/>
    <w:uiPriority w:val="99"/>
    <w:rsid w:val="00F0589C"/>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Normal0">
    <w:name w:val="ConsNormal Знак"/>
    <w:basedOn w:val="a1"/>
    <w:link w:val="ConsNormal"/>
    <w:locked/>
    <w:rsid w:val="00F0589C"/>
    <w:rPr>
      <w:rFonts w:ascii="Arial" w:eastAsia="Times New Roman" w:hAnsi="Arial" w:cs="Arial"/>
      <w:sz w:val="20"/>
      <w:szCs w:val="20"/>
      <w:lang w:eastAsia="ru-RU"/>
    </w:rPr>
  </w:style>
  <w:style w:type="paragraph" w:customStyle="1" w:styleId="2f3">
    <w:name w:val="Без интервала2"/>
    <w:uiPriority w:val="99"/>
    <w:rsid w:val="00F0589C"/>
    <w:pPr>
      <w:suppressAutoHyphens/>
      <w:autoSpaceDN w:val="0"/>
      <w:spacing w:after="0" w:line="240" w:lineRule="auto"/>
    </w:pPr>
    <w:rPr>
      <w:rFonts w:ascii="Times New Roman" w:eastAsia="Arial" w:hAnsi="Times New Roman" w:cs="Times New Roman"/>
      <w:kern w:val="3"/>
      <w:sz w:val="20"/>
      <w:szCs w:val="20"/>
      <w:lang w:eastAsia="zh-CN"/>
    </w:rPr>
  </w:style>
  <w:style w:type="paragraph" w:customStyle="1" w:styleId="1b">
    <w:name w:val="Обычный1"/>
    <w:rsid w:val="00F0589C"/>
    <w:pPr>
      <w:widowControl w:val="0"/>
      <w:snapToGrid w:val="0"/>
      <w:spacing w:after="0" w:line="300" w:lineRule="auto"/>
      <w:ind w:firstLine="700"/>
    </w:pPr>
    <w:rPr>
      <w:rFonts w:ascii="Times New Roman" w:eastAsia="Times New Roman" w:hAnsi="Times New Roman" w:cs="Times New Roman"/>
      <w:szCs w:val="20"/>
      <w:lang w:eastAsia="ru-RU"/>
    </w:rPr>
  </w:style>
  <w:style w:type="paragraph" w:customStyle="1" w:styleId="1c">
    <w:name w:val="Текст сноски1"/>
    <w:basedOn w:val="a0"/>
    <w:rsid w:val="00F0589C"/>
    <w:pPr>
      <w:suppressAutoHyphens/>
      <w:spacing w:after="0" w:line="240" w:lineRule="auto"/>
    </w:pPr>
    <w:rPr>
      <w:rFonts w:ascii="Times New Roman" w:eastAsia="Times New Roman" w:hAnsi="Times New Roman" w:cs="Times New Roman"/>
      <w:color w:val="00000A"/>
      <w:sz w:val="20"/>
      <w:szCs w:val="20"/>
      <w:lang w:val="en-US" w:eastAsia="ar-SA"/>
    </w:rPr>
  </w:style>
  <w:style w:type="paragraph" w:customStyle="1" w:styleId="afffc">
    <w:name w:val="Подподпункт"/>
    <w:basedOn w:val="a0"/>
    <w:rsid w:val="00F0589C"/>
    <w:pPr>
      <w:tabs>
        <w:tab w:val="left" w:pos="1134"/>
        <w:tab w:val="left" w:pos="1418"/>
      </w:tabs>
      <w:spacing w:after="0" w:line="360" w:lineRule="auto"/>
      <w:jc w:val="both"/>
    </w:pPr>
    <w:rPr>
      <w:rFonts w:ascii="Times New Roman" w:eastAsia="Times New Roman" w:hAnsi="Times New Roman" w:cs="Times New Roman"/>
      <w:sz w:val="28"/>
      <w:szCs w:val="20"/>
      <w:lang w:eastAsia="ru-RU"/>
    </w:rPr>
  </w:style>
  <w:style w:type="paragraph" w:customStyle="1" w:styleId="afffd">
    <w:name w:val="Подпункт"/>
    <w:basedOn w:val="a0"/>
    <w:rsid w:val="00F0589C"/>
    <w:pPr>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e">
    <w:name w:val="Подподподпункт"/>
    <w:basedOn w:val="a0"/>
    <w:rsid w:val="00F0589C"/>
    <w:pPr>
      <w:tabs>
        <w:tab w:val="left" w:pos="1134"/>
        <w:tab w:val="left" w:pos="1701"/>
      </w:tabs>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f">
    <w:name w:val="Примечание"/>
    <w:basedOn w:val="a0"/>
    <w:rsid w:val="00F0589C"/>
    <w:pPr>
      <w:snapToGrid w:val="0"/>
      <w:spacing w:before="120" w:after="240" w:line="360" w:lineRule="auto"/>
      <w:ind w:left="1701" w:right="567"/>
      <w:jc w:val="both"/>
    </w:pPr>
    <w:rPr>
      <w:rFonts w:ascii="Times New Roman" w:eastAsia="Times New Roman" w:hAnsi="Times New Roman" w:cs="Times New Roman"/>
      <w:spacing w:val="20"/>
      <w:sz w:val="20"/>
      <w:szCs w:val="20"/>
      <w:lang w:eastAsia="ru-RU"/>
    </w:rPr>
  </w:style>
  <w:style w:type="character" w:customStyle="1" w:styleId="-3">
    <w:name w:val="пункт-3 Знак"/>
    <w:link w:val="-30"/>
    <w:locked/>
    <w:rsid w:val="00F0589C"/>
    <w:rPr>
      <w:rFonts w:ascii="Times New Roman" w:eastAsia="Times New Roman" w:hAnsi="Times New Roman" w:cs="Times New Roman"/>
      <w:sz w:val="28"/>
      <w:szCs w:val="28"/>
      <w:lang w:eastAsia="ru-RU"/>
    </w:rPr>
  </w:style>
  <w:style w:type="paragraph" w:customStyle="1" w:styleId="-30">
    <w:name w:val="пункт-3"/>
    <w:basedOn w:val="a0"/>
    <w:link w:val="-3"/>
    <w:rsid w:val="00F0589C"/>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6">
    <w:name w:val="пункт-6"/>
    <w:basedOn w:val="a0"/>
    <w:rsid w:val="00F0589C"/>
    <w:pPr>
      <w:numPr>
        <w:ilvl w:val="5"/>
        <w:numId w:val="1"/>
      </w:numPr>
      <w:spacing w:after="0" w:line="288" w:lineRule="auto"/>
      <w:jc w:val="both"/>
    </w:pPr>
    <w:rPr>
      <w:rFonts w:ascii="Times New Roman" w:eastAsia="Times New Roman" w:hAnsi="Times New Roman" w:cs="Times New Roman"/>
      <w:sz w:val="28"/>
      <w:szCs w:val="28"/>
      <w:lang w:eastAsia="ru-RU"/>
    </w:rPr>
  </w:style>
  <w:style w:type="character" w:customStyle="1" w:styleId="aff9">
    <w:name w:val="Таблица текст Знак"/>
    <w:basedOn w:val="a1"/>
    <w:link w:val="aff8"/>
    <w:locked/>
    <w:rsid w:val="00F0589C"/>
    <w:rPr>
      <w:rFonts w:ascii="Times New Roman" w:eastAsia="Calibri" w:hAnsi="Times New Roman" w:cs="Times New Roman"/>
      <w:lang w:eastAsia="ar-SA"/>
    </w:rPr>
  </w:style>
  <w:style w:type="paragraph" w:customStyle="1" w:styleId="affff0">
    <w:name w:val="Прижатый влево"/>
    <w:basedOn w:val="a0"/>
    <w:next w:val="a0"/>
    <w:rsid w:val="00F0589C"/>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1d">
    <w:name w:val="Знак1"/>
    <w:basedOn w:val="a0"/>
    <w:next w:val="23"/>
    <w:autoRedefine/>
    <w:uiPriority w:val="99"/>
    <w:rsid w:val="00F0589C"/>
    <w:pPr>
      <w:spacing w:line="240" w:lineRule="exact"/>
    </w:pPr>
    <w:rPr>
      <w:rFonts w:ascii="Times New Roman" w:eastAsia="Times New Roman" w:hAnsi="Times New Roman" w:cs="Times New Roman"/>
      <w:sz w:val="24"/>
      <w:szCs w:val="20"/>
      <w:lang w:val="en-US"/>
    </w:rPr>
  </w:style>
  <w:style w:type="paragraph" w:customStyle="1" w:styleId="affff1">
    <w:name w:val="Часть"/>
    <w:basedOn w:val="a0"/>
    <w:semiHidden/>
    <w:rsid w:val="00F0589C"/>
    <w:pPr>
      <w:spacing w:after="60" w:line="240" w:lineRule="auto"/>
      <w:jc w:val="center"/>
    </w:pPr>
    <w:rPr>
      <w:rFonts w:ascii="Arial" w:eastAsia="Times New Roman" w:hAnsi="Arial" w:cs="Times New Roman"/>
      <w:b/>
      <w:caps/>
      <w:sz w:val="32"/>
      <w:szCs w:val="20"/>
      <w:lang w:eastAsia="ru-RU"/>
    </w:rPr>
  </w:style>
  <w:style w:type="paragraph" w:customStyle="1" w:styleId="BodyTextIndent31">
    <w:name w:val="Body Text Indent 31"/>
    <w:basedOn w:val="a0"/>
    <w:rsid w:val="00F0589C"/>
    <w:pPr>
      <w:spacing w:after="0" w:line="240" w:lineRule="auto"/>
      <w:ind w:left="426"/>
      <w:jc w:val="both"/>
    </w:pPr>
    <w:rPr>
      <w:rFonts w:ascii="Times New Roman" w:eastAsia="Times New Roman" w:hAnsi="Times New Roman" w:cs="Times New Roman"/>
      <w:sz w:val="20"/>
      <w:szCs w:val="20"/>
      <w:lang w:eastAsia="ru-RU"/>
    </w:rPr>
  </w:style>
  <w:style w:type="paragraph" w:customStyle="1" w:styleId="affff2">
    <w:name w:val="Тендерные данные"/>
    <w:basedOn w:val="a0"/>
    <w:semiHidden/>
    <w:rsid w:val="00F0589C"/>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f3">
    <w:name w:val="Таблица шапка"/>
    <w:basedOn w:val="a0"/>
    <w:rsid w:val="00F0589C"/>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2f4">
    <w:name w:val="Обычный2"/>
    <w:rsid w:val="00F0589C"/>
    <w:pPr>
      <w:widowControl w:val="0"/>
      <w:snapToGrid w:val="0"/>
      <w:spacing w:after="0" w:line="254" w:lineRule="auto"/>
      <w:ind w:firstLine="740"/>
      <w:jc w:val="both"/>
    </w:pPr>
    <w:rPr>
      <w:rFonts w:ascii="Times New Roman" w:eastAsia="Times New Roman" w:hAnsi="Times New Roman" w:cs="Times New Roman"/>
      <w:sz w:val="28"/>
      <w:szCs w:val="20"/>
      <w:lang w:eastAsia="ru-RU"/>
    </w:rPr>
  </w:style>
  <w:style w:type="paragraph" w:customStyle="1" w:styleId="10">
    <w:name w:val="е1"/>
    <w:basedOn w:val="a0"/>
    <w:rsid w:val="00F0589C"/>
    <w:pPr>
      <w:keepNext/>
      <w:numPr>
        <w:numId w:val="2"/>
      </w:numPr>
      <w:spacing w:before="280" w:after="280" w:line="240" w:lineRule="auto"/>
      <w:jc w:val="center"/>
    </w:pPr>
    <w:rPr>
      <w:rFonts w:ascii="Times New Roman" w:eastAsia="Times New Roman" w:hAnsi="Times New Roman" w:cs="Times New Roman"/>
      <w:b/>
      <w:sz w:val="24"/>
      <w:szCs w:val="24"/>
      <w:lang w:eastAsia="ru-RU"/>
    </w:rPr>
  </w:style>
  <w:style w:type="paragraph" w:customStyle="1" w:styleId="22">
    <w:name w:val="е2"/>
    <w:basedOn w:val="a0"/>
    <w:rsid w:val="00F0589C"/>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31">
    <w:name w:val="е3"/>
    <w:basedOn w:val="a0"/>
    <w:rsid w:val="00F0589C"/>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11">
    <w:name w:val="Заголовок 21"/>
    <w:basedOn w:val="a0"/>
    <w:next w:val="a0"/>
    <w:rsid w:val="00F0589C"/>
    <w:pPr>
      <w:keepNext/>
      <w:widowControl w:val="0"/>
      <w:suppressAutoHyphens/>
      <w:autoSpaceDN w:val="0"/>
      <w:spacing w:after="0" w:line="240" w:lineRule="auto"/>
      <w:ind w:left="756"/>
      <w:jc w:val="center"/>
      <w:outlineLvl w:val="1"/>
    </w:pPr>
    <w:rPr>
      <w:rFonts w:ascii="Cambria" w:eastAsia="SimSun" w:hAnsi="Cambria" w:cs="Mangal"/>
      <w:b/>
      <w:bCs/>
      <w:i/>
      <w:iCs/>
      <w:kern w:val="3"/>
      <w:sz w:val="28"/>
      <w:szCs w:val="28"/>
      <w:lang w:eastAsia="zh-CN" w:bidi="hi-IN"/>
    </w:rPr>
  </w:style>
  <w:style w:type="paragraph" w:customStyle="1" w:styleId="311">
    <w:name w:val="Заголовок 31"/>
    <w:basedOn w:val="Standard"/>
    <w:next w:val="Standard"/>
    <w:rsid w:val="00F0589C"/>
    <w:pPr>
      <w:keepNext/>
      <w:spacing w:before="240" w:after="60"/>
      <w:outlineLvl w:val="2"/>
    </w:pPr>
    <w:rPr>
      <w:rFonts w:ascii="Cambria" w:hAnsi="Cambria"/>
      <w:b/>
      <w:bCs/>
      <w:sz w:val="26"/>
      <w:szCs w:val="26"/>
    </w:rPr>
  </w:style>
  <w:style w:type="paragraph" w:customStyle="1" w:styleId="112">
    <w:name w:val="Заголовок 11"/>
    <w:basedOn w:val="Standard"/>
    <w:next w:val="Standard"/>
    <w:rsid w:val="00F0589C"/>
    <w:pPr>
      <w:keepNext/>
      <w:spacing w:before="240" w:after="60"/>
      <w:ind w:left="716"/>
      <w:jc w:val="center"/>
      <w:outlineLvl w:val="0"/>
    </w:pPr>
    <w:rPr>
      <w:rFonts w:ascii="Cambria" w:hAnsi="Cambria"/>
      <w:b/>
      <w:bCs/>
      <w:sz w:val="32"/>
      <w:szCs w:val="32"/>
    </w:rPr>
  </w:style>
  <w:style w:type="paragraph" w:customStyle="1" w:styleId="Footnote">
    <w:name w:val="Footnote"/>
    <w:basedOn w:val="Standard"/>
    <w:rsid w:val="00F0589C"/>
  </w:style>
  <w:style w:type="paragraph" w:customStyle="1" w:styleId="1e">
    <w:name w:val="Без интервала1"/>
    <w:rsid w:val="00F0589C"/>
    <w:pPr>
      <w:suppressAutoHyphens/>
      <w:autoSpaceDN w:val="0"/>
      <w:spacing w:after="0" w:line="240" w:lineRule="auto"/>
    </w:pPr>
    <w:rPr>
      <w:rFonts w:ascii="Times New Roman" w:eastAsia="Arial" w:hAnsi="Times New Roman" w:cs="Times New Roman"/>
      <w:kern w:val="3"/>
      <w:sz w:val="24"/>
      <w:szCs w:val="24"/>
      <w:lang w:eastAsia="zh-CN"/>
    </w:rPr>
  </w:style>
  <w:style w:type="paragraph" w:customStyle="1" w:styleId="Textbody">
    <w:name w:val="Text body"/>
    <w:basedOn w:val="Standard"/>
    <w:rsid w:val="00F0589C"/>
    <w:pPr>
      <w:spacing w:after="120"/>
    </w:pPr>
  </w:style>
  <w:style w:type="paragraph" w:customStyle="1" w:styleId="affff4">
    <w:name w:val="Содержимое таблицы"/>
    <w:basedOn w:val="a0"/>
    <w:uiPriority w:val="99"/>
    <w:rsid w:val="00F0589C"/>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ffff5">
    <w:name w:val="Сноска + Полужирный"/>
    <w:rsid w:val="00F0589C"/>
    <w:rPr>
      <w:rFonts w:ascii="Times New Roman" w:hAnsi="Times New Roman" w:cs="Times New Roman" w:hint="default"/>
      <w:b/>
      <w:bCs/>
      <w:spacing w:val="0"/>
      <w:sz w:val="21"/>
      <w:szCs w:val="21"/>
    </w:rPr>
  </w:style>
  <w:style w:type="character" w:customStyle="1" w:styleId="4b">
    <w:name w:val="Заголовок №4 + Не полужирный"/>
    <w:rsid w:val="00F0589C"/>
    <w:rPr>
      <w:rFonts w:ascii="Times New Roman" w:hAnsi="Times New Roman" w:cs="Times New Roman" w:hint="default"/>
      <w:b/>
      <w:bCs/>
      <w:spacing w:val="0"/>
      <w:sz w:val="21"/>
      <w:szCs w:val="21"/>
    </w:rPr>
  </w:style>
  <w:style w:type="character" w:customStyle="1" w:styleId="102">
    <w:name w:val="Колонтитул + 10"/>
    <w:aliases w:val="5 pt,Основной текст + 10"/>
    <w:rsid w:val="00F0589C"/>
    <w:rPr>
      <w:rFonts w:ascii="Times New Roman" w:hAnsi="Times New Roman" w:cs="Times New Roman" w:hint="default"/>
      <w:spacing w:val="0"/>
      <w:sz w:val="21"/>
      <w:szCs w:val="21"/>
    </w:rPr>
  </w:style>
  <w:style w:type="character" w:customStyle="1" w:styleId="1f">
    <w:name w:val="Основной текст1"/>
    <w:rsid w:val="00F0589C"/>
    <w:rPr>
      <w:rFonts w:ascii="Times New Roman" w:hAnsi="Times New Roman" w:cs="Times New Roman" w:hint="default"/>
      <w:spacing w:val="0"/>
      <w:sz w:val="21"/>
      <w:szCs w:val="21"/>
      <w:u w:val="single"/>
      <w:lang w:val="en-US"/>
    </w:rPr>
  </w:style>
  <w:style w:type="character" w:customStyle="1" w:styleId="2f5">
    <w:name w:val="Основной текст2"/>
    <w:basedOn w:val="aff0"/>
    <w:rsid w:val="00F0589C"/>
    <w:rPr>
      <w:rFonts w:ascii="Times New Roman" w:eastAsia="Arial" w:hAnsi="Times New Roman" w:cs="Times New Roman"/>
      <w:sz w:val="21"/>
      <w:szCs w:val="21"/>
      <w:shd w:val="clear" w:color="auto" w:fill="FFFFFF"/>
    </w:rPr>
  </w:style>
  <w:style w:type="character" w:customStyle="1" w:styleId="affff6">
    <w:name w:val="Основной текст + Полужирный"/>
    <w:rsid w:val="00F0589C"/>
    <w:rPr>
      <w:rFonts w:ascii="Times New Roman" w:hAnsi="Times New Roman" w:cs="Times New Roman" w:hint="default"/>
      <w:b/>
      <w:bCs/>
      <w:spacing w:val="0"/>
      <w:sz w:val="21"/>
      <w:szCs w:val="21"/>
    </w:rPr>
  </w:style>
  <w:style w:type="character" w:customStyle="1" w:styleId="411">
    <w:name w:val="Заголовок №4 + Не полужирный1"/>
    <w:rsid w:val="00F0589C"/>
    <w:rPr>
      <w:rFonts w:ascii="Times New Roman" w:hAnsi="Times New Roman" w:cs="Times New Roman" w:hint="default"/>
      <w:b/>
      <w:bCs/>
      <w:spacing w:val="0"/>
      <w:sz w:val="21"/>
      <w:szCs w:val="21"/>
    </w:rPr>
  </w:style>
  <w:style w:type="character" w:customStyle="1" w:styleId="150">
    <w:name w:val="Основной текст + Полужирный15"/>
    <w:rsid w:val="00F0589C"/>
    <w:rPr>
      <w:rFonts w:ascii="Times New Roman" w:hAnsi="Times New Roman" w:cs="Times New Roman" w:hint="default"/>
      <w:b/>
      <w:bCs/>
      <w:spacing w:val="0"/>
      <w:sz w:val="21"/>
      <w:szCs w:val="21"/>
    </w:rPr>
  </w:style>
  <w:style w:type="character" w:customStyle="1" w:styleId="4c">
    <w:name w:val="Основной текст (4) + Не полужирный"/>
    <w:rsid w:val="00F0589C"/>
    <w:rPr>
      <w:rFonts w:ascii="Times New Roman" w:hAnsi="Times New Roman" w:cs="Times New Roman" w:hint="default"/>
      <w:b/>
      <w:bCs/>
      <w:spacing w:val="0"/>
      <w:sz w:val="21"/>
      <w:szCs w:val="21"/>
    </w:rPr>
  </w:style>
  <w:style w:type="character" w:customStyle="1" w:styleId="56">
    <w:name w:val="Основной текст (5) + Не курсив"/>
    <w:rsid w:val="00F0589C"/>
    <w:rPr>
      <w:rFonts w:ascii="Times New Roman" w:hAnsi="Times New Roman" w:cs="Times New Roman" w:hint="default"/>
      <w:i/>
      <w:iCs/>
      <w:spacing w:val="0"/>
      <w:sz w:val="21"/>
      <w:szCs w:val="21"/>
    </w:rPr>
  </w:style>
  <w:style w:type="character" w:customStyle="1" w:styleId="450">
    <w:name w:val="Основной текст (4) + Не полужирный5"/>
    <w:rsid w:val="00F0589C"/>
    <w:rPr>
      <w:rFonts w:ascii="Times New Roman" w:hAnsi="Times New Roman" w:cs="Times New Roman" w:hint="default"/>
      <w:b/>
      <w:bCs/>
      <w:spacing w:val="0"/>
      <w:sz w:val="21"/>
      <w:szCs w:val="21"/>
    </w:rPr>
  </w:style>
  <w:style w:type="character" w:customStyle="1" w:styleId="140">
    <w:name w:val="Основной текст + Полужирный14"/>
    <w:rsid w:val="00F0589C"/>
    <w:rPr>
      <w:rFonts w:ascii="Times New Roman" w:hAnsi="Times New Roman" w:cs="Times New Roman" w:hint="default"/>
      <w:b/>
      <w:bCs/>
      <w:spacing w:val="0"/>
      <w:sz w:val="21"/>
      <w:szCs w:val="21"/>
    </w:rPr>
  </w:style>
  <w:style w:type="character" w:customStyle="1" w:styleId="440">
    <w:name w:val="Основной текст (4) + Не полужирный4"/>
    <w:rsid w:val="00F0589C"/>
    <w:rPr>
      <w:rFonts w:ascii="Times New Roman" w:hAnsi="Times New Roman" w:cs="Times New Roman" w:hint="default"/>
      <w:b/>
      <w:bCs/>
      <w:spacing w:val="0"/>
      <w:sz w:val="21"/>
      <w:szCs w:val="21"/>
    </w:rPr>
  </w:style>
  <w:style w:type="character" w:customStyle="1" w:styleId="540">
    <w:name w:val="Основной текст (5) + Не курсив4"/>
    <w:rsid w:val="00F0589C"/>
    <w:rPr>
      <w:rFonts w:ascii="Times New Roman" w:hAnsi="Times New Roman" w:cs="Times New Roman" w:hint="default"/>
      <w:i/>
      <w:iCs/>
      <w:spacing w:val="0"/>
      <w:sz w:val="21"/>
      <w:szCs w:val="21"/>
    </w:rPr>
  </w:style>
  <w:style w:type="character" w:customStyle="1" w:styleId="57">
    <w:name w:val="Основной текст (5) + Полужирный"/>
    <w:rsid w:val="00F0589C"/>
    <w:rPr>
      <w:rFonts w:ascii="Times New Roman" w:hAnsi="Times New Roman" w:cs="Times New Roman" w:hint="default"/>
      <w:b/>
      <w:bCs/>
      <w:spacing w:val="0"/>
      <w:sz w:val="21"/>
      <w:szCs w:val="21"/>
    </w:rPr>
  </w:style>
  <w:style w:type="character" w:customStyle="1" w:styleId="affff7">
    <w:name w:val="Основной текст + Курсив"/>
    <w:rsid w:val="00F0589C"/>
    <w:rPr>
      <w:rFonts w:ascii="Times New Roman" w:hAnsi="Times New Roman" w:cs="Times New Roman" w:hint="default"/>
      <w:i/>
      <w:iCs/>
      <w:spacing w:val="0"/>
      <w:sz w:val="21"/>
      <w:szCs w:val="21"/>
    </w:rPr>
  </w:style>
  <w:style w:type="character" w:customStyle="1" w:styleId="130">
    <w:name w:val="Основной текст + Полужирный13"/>
    <w:rsid w:val="00F0589C"/>
    <w:rPr>
      <w:rFonts w:ascii="Times New Roman" w:hAnsi="Times New Roman" w:cs="Times New Roman" w:hint="default"/>
      <w:b/>
      <w:bCs/>
      <w:spacing w:val="0"/>
      <w:sz w:val="21"/>
      <w:szCs w:val="21"/>
    </w:rPr>
  </w:style>
  <w:style w:type="character" w:customStyle="1" w:styleId="430">
    <w:name w:val="Основной текст (4) + Не полужирный3"/>
    <w:rsid w:val="00F0589C"/>
    <w:rPr>
      <w:rFonts w:ascii="Times New Roman" w:hAnsi="Times New Roman" w:cs="Times New Roman" w:hint="default"/>
      <w:b/>
      <w:bCs/>
      <w:spacing w:val="0"/>
      <w:sz w:val="21"/>
      <w:szCs w:val="21"/>
    </w:rPr>
  </w:style>
  <w:style w:type="character" w:customStyle="1" w:styleId="530">
    <w:name w:val="Основной текст (5) + Не курсив3"/>
    <w:rsid w:val="00F0589C"/>
    <w:rPr>
      <w:rFonts w:ascii="Times New Roman" w:hAnsi="Times New Roman" w:cs="Times New Roman" w:hint="default"/>
      <w:i/>
      <w:iCs/>
      <w:spacing w:val="0"/>
      <w:sz w:val="21"/>
      <w:szCs w:val="21"/>
    </w:rPr>
  </w:style>
  <w:style w:type="character" w:customStyle="1" w:styleId="520">
    <w:name w:val="Основной текст (5) + Полужирный2"/>
    <w:aliases w:val="Не курсив"/>
    <w:rsid w:val="00F0589C"/>
    <w:rPr>
      <w:rFonts w:ascii="Times New Roman" w:hAnsi="Times New Roman" w:cs="Times New Roman" w:hint="default"/>
      <w:b/>
      <w:bCs/>
      <w:i/>
      <w:iCs/>
      <w:spacing w:val="0"/>
      <w:sz w:val="21"/>
      <w:szCs w:val="21"/>
    </w:rPr>
  </w:style>
  <w:style w:type="character" w:customStyle="1" w:styleId="75">
    <w:name w:val="Основной текст (7) + Не полужирный"/>
    <w:rsid w:val="00F0589C"/>
    <w:rPr>
      <w:rFonts w:ascii="Times New Roman" w:hAnsi="Times New Roman" w:cs="Times New Roman" w:hint="default"/>
      <w:b/>
      <w:bCs/>
      <w:spacing w:val="0"/>
      <w:sz w:val="21"/>
      <w:szCs w:val="21"/>
    </w:rPr>
  </w:style>
  <w:style w:type="character" w:customStyle="1" w:styleId="3f0">
    <w:name w:val="Основной текст + Курсив3"/>
    <w:rsid w:val="00F0589C"/>
    <w:rPr>
      <w:rFonts w:ascii="Times New Roman" w:hAnsi="Times New Roman" w:cs="Times New Roman" w:hint="default"/>
      <w:i/>
      <w:iCs/>
      <w:spacing w:val="0"/>
      <w:sz w:val="21"/>
      <w:szCs w:val="21"/>
    </w:rPr>
  </w:style>
  <w:style w:type="character" w:customStyle="1" w:styleId="521">
    <w:name w:val="Основной текст (5) + Не курсив2"/>
    <w:rsid w:val="00F0589C"/>
    <w:rPr>
      <w:rFonts w:ascii="Times New Roman" w:hAnsi="Times New Roman" w:cs="Times New Roman" w:hint="default"/>
      <w:i/>
      <w:iCs/>
      <w:spacing w:val="0"/>
      <w:sz w:val="21"/>
      <w:szCs w:val="21"/>
    </w:rPr>
  </w:style>
  <w:style w:type="character" w:customStyle="1" w:styleId="2f6">
    <w:name w:val="Основной текст + Курсив2"/>
    <w:rsid w:val="00F0589C"/>
    <w:rPr>
      <w:rFonts w:ascii="Times New Roman" w:hAnsi="Times New Roman" w:cs="Times New Roman" w:hint="default"/>
      <w:i/>
      <w:iCs/>
      <w:spacing w:val="0"/>
      <w:sz w:val="21"/>
      <w:szCs w:val="21"/>
    </w:rPr>
  </w:style>
  <w:style w:type="character" w:customStyle="1" w:styleId="510">
    <w:name w:val="Основной текст (5) + Не курсив1"/>
    <w:rsid w:val="00F0589C"/>
    <w:rPr>
      <w:rFonts w:ascii="Times New Roman" w:hAnsi="Times New Roman" w:cs="Times New Roman" w:hint="default"/>
      <w:i/>
      <w:iCs/>
      <w:spacing w:val="0"/>
      <w:sz w:val="21"/>
      <w:szCs w:val="21"/>
    </w:rPr>
  </w:style>
  <w:style w:type="character" w:customStyle="1" w:styleId="3210">
    <w:name w:val="Заголовок №3 (2) + 10"/>
    <w:aliases w:val="5 pt2"/>
    <w:rsid w:val="00F0589C"/>
    <w:rPr>
      <w:rFonts w:ascii="Times New Roman" w:hAnsi="Times New Roman" w:cs="Times New Roman" w:hint="default"/>
      <w:spacing w:val="0"/>
      <w:sz w:val="21"/>
      <w:szCs w:val="21"/>
    </w:rPr>
  </w:style>
  <w:style w:type="character" w:customStyle="1" w:styleId="32101">
    <w:name w:val="Заголовок №3 (2) + 101"/>
    <w:aliases w:val="5 pt1,Не малые прописные"/>
    <w:rsid w:val="00F0589C"/>
    <w:rPr>
      <w:rFonts w:ascii="Times New Roman" w:hAnsi="Times New Roman" w:cs="Times New Roman" w:hint="default"/>
      <w:smallCaps/>
      <w:spacing w:val="0"/>
      <w:sz w:val="21"/>
      <w:szCs w:val="21"/>
    </w:rPr>
  </w:style>
  <w:style w:type="character" w:customStyle="1" w:styleId="120">
    <w:name w:val="Основной текст + Полужирный12"/>
    <w:rsid w:val="00F0589C"/>
    <w:rPr>
      <w:rFonts w:ascii="Times New Roman" w:hAnsi="Times New Roman" w:cs="Times New Roman" w:hint="default"/>
      <w:b/>
      <w:bCs/>
      <w:spacing w:val="0"/>
      <w:sz w:val="21"/>
      <w:szCs w:val="21"/>
    </w:rPr>
  </w:style>
  <w:style w:type="character" w:customStyle="1" w:styleId="113">
    <w:name w:val="Основной текст + Полужирный11"/>
    <w:rsid w:val="00F0589C"/>
    <w:rPr>
      <w:rFonts w:ascii="Times New Roman" w:hAnsi="Times New Roman" w:cs="Times New Roman" w:hint="default"/>
      <w:b/>
      <w:bCs/>
      <w:spacing w:val="0"/>
      <w:sz w:val="21"/>
      <w:szCs w:val="21"/>
    </w:rPr>
  </w:style>
  <w:style w:type="character" w:customStyle="1" w:styleId="511">
    <w:name w:val="Основной текст (5) + Полужирный1"/>
    <w:aliases w:val="Не курсив1"/>
    <w:rsid w:val="00F0589C"/>
    <w:rPr>
      <w:rFonts w:ascii="Times New Roman" w:hAnsi="Times New Roman" w:cs="Times New Roman" w:hint="default"/>
      <w:b/>
      <w:bCs/>
      <w:i/>
      <w:iCs/>
      <w:spacing w:val="0"/>
      <w:sz w:val="21"/>
      <w:szCs w:val="21"/>
    </w:rPr>
  </w:style>
  <w:style w:type="character" w:customStyle="1" w:styleId="1f0">
    <w:name w:val="Основной текст + Курсив1"/>
    <w:rsid w:val="00F0589C"/>
    <w:rPr>
      <w:rFonts w:ascii="Times New Roman" w:hAnsi="Times New Roman" w:cs="Times New Roman" w:hint="default"/>
      <w:i/>
      <w:iCs/>
      <w:spacing w:val="0"/>
      <w:sz w:val="21"/>
      <w:szCs w:val="21"/>
    </w:rPr>
  </w:style>
  <w:style w:type="character" w:customStyle="1" w:styleId="421pt">
    <w:name w:val="Заголовок №4 (2) + Интервал 1 pt"/>
    <w:rsid w:val="00F0589C"/>
    <w:rPr>
      <w:rFonts w:ascii="Times New Roman" w:hAnsi="Times New Roman" w:cs="Times New Roman" w:hint="default"/>
      <w:spacing w:val="30"/>
      <w:sz w:val="21"/>
      <w:szCs w:val="21"/>
    </w:rPr>
  </w:style>
  <w:style w:type="character" w:customStyle="1" w:styleId="affff8">
    <w:name w:val="Подпись к таблице"/>
    <w:rsid w:val="00F0589C"/>
    <w:rPr>
      <w:rFonts w:ascii="Times New Roman" w:hAnsi="Times New Roman" w:cs="Times New Roman" w:hint="default"/>
      <w:spacing w:val="0"/>
      <w:sz w:val="21"/>
      <w:szCs w:val="21"/>
      <w:u w:val="single"/>
    </w:rPr>
  </w:style>
  <w:style w:type="character" w:customStyle="1" w:styleId="3f1">
    <w:name w:val="Заголовок №3"/>
    <w:rsid w:val="00F0589C"/>
    <w:rPr>
      <w:rFonts w:ascii="Times New Roman" w:hAnsi="Times New Roman" w:cs="Times New Roman" w:hint="default"/>
      <w:spacing w:val="0"/>
      <w:sz w:val="21"/>
      <w:szCs w:val="21"/>
      <w:u w:val="single"/>
    </w:rPr>
  </w:style>
  <w:style w:type="character" w:customStyle="1" w:styleId="103">
    <w:name w:val="Основной текст (10)"/>
    <w:rsid w:val="00F0589C"/>
    <w:rPr>
      <w:rFonts w:ascii="Times New Roman" w:hAnsi="Times New Roman" w:cs="Times New Roman" w:hint="default"/>
      <w:spacing w:val="0"/>
      <w:sz w:val="19"/>
      <w:szCs w:val="19"/>
      <w:u w:val="single"/>
    </w:rPr>
  </w:style>
  <w:style w:type="character" w:customStyle="1" w:styleId="114">
    <w:name w:val="Основной текст (11)"/>
    <w:rsid w:val="00F0589C"/>
    <w:rPr>
      <w:rFonts w:ascii="Times New Roman" w:hAnsi="Times New Roman" w:cs="Times New Roman" w:hint="default"/>
      <w:spacing w:val="0"/>
      <w:sz w:val="23"/>
      <w:szCs w:val="23"/>
      <w:u w:val="single"/>
    </w:rPr>
  </w:style>
  <w:style w:type="character" w:customStyle="1" w:styleId="4d">
    <w:name w:val="Основной текст4"/>
    <w:rsid w:val="00F0589C"/>
    <w:rPr>
      <w:rFonts w:ascii="Times New Roman" w:hAnsi="Times New Roman" w:cs="Times New Roman" w:hint="default"/>
      <w:spacing w:val="0"/>
      <w:sz w:val="21"/>
      <w:szCs w:val="21"/>
      <w:u w:val="single"/>
      <w:lang w:val="en-US"/>
    </w:rPr>
  </w:style>
  <w:style w:type="character" w:customStyle="1" w:styleId="58">
    <w:name w:val="Основной текст5"/>
    <w:basedOn w:val="aff0"/>
    <w:rsid w:val="00F0589C"/>
    <w:rPr>
      <w:rFonts w:ascii="Times New Roman" w:eastAsia="Arial" w:hAnsi="Times New Roman" w:cs="Times New Roman"/>
      <w:sz w:val="21"/>
      <w:szCs w:val="21"/>
      <w:shd w:val="clear" w:color="auto" w:fill="FFFFFF"/>
    </w:rPr>
  </w:style>
  <w:style w:type="character" w:customStyle="1" w:styleId="104">
    <w:name w:val="Основной текст + Полужирный10"/>
    <w:rsid w:val="00F0589C"/>
    <w:rPr>
      <w:rFonts w:ascii="Times New Roman" w:hAnsi="Times New Roman" w:cs="Times New Roman" w:hint="default"/>
      <w:b/>
      <w:bCs/>
      <w:spacing w:val="0"/>
      <w:sz w:val="21"/>
      <w:szCs w:val="21"/>
    </w:rPr>
  </w:style>
  <w:style w:type="character" w:customStyle="1" w:styleId="94">
    <w:name w:val="Основной текст + Полужирный9"/>
    <w:rsid w:val="00F0589C"/>
    <w:rPr>
      <w:rFonts w:ascii="Times New Roman" w:hAnsi="Times New Roman" w:cs="Times New Roman" w:hint="default"/>
      <w:b/>
      <w:bCs/>
      <w:spacing w:val="0"/>
      <w:sz w:val="21"/>
      <w:szCs w:val="21"/>
    </w:rPr>
  </w:style>
  <w:style w:type="character" w:customStyle="1" w:styleId="422">
    <w:name w:val="Основной текст (4) + Не полужирный2"/>
    <w:rsid w:val="00F0589C"/>
    <w:rPr>
      <w:rFonts w:ascii="Times New Roman" w:hAnsi="Times New Roman" w:cs="Times New Roman" w:hint="default"/>
      <w:b/>
      <w:bCs/>
      <w:spacing w:val="0"/>
      <w:sz w:val="21"/>
      <w:szCs w:val="21"/>
    </w:rPr>
  </w:style>
  <w:style w:type="character" w:customStyle="1" w:styleId="84">
    <w:name w:val="Основной текст + Полужирный8"/>
    <w:rsid w:val="00F0589C"/>
    <w:rPr>
      <w:rFonts w:ascii="Times New Roman" w:hAnsi="Times New Roman" w:cs="Times New Roman" w:hint="default"/>
      <w:b/>
      <w:bCs/>
      <w:spacing w:val="0"/>
      <w:sz w:val="21"/>
      <w:szCs w:val="21"/>
    </w:rPr>
  </w:style>
  <w:style w:type="character" w:customStyle="1" w:styleId="412">
    <w:name w:val="Основной текст (4) + Не полужирный1"/>
    <w:rsid w:val="00F0589C"/>
    <w:rPr>
      <w:rFonts w:ascii="Times New Roman" w:hAnsi="Times New Roman" w:cs="Times New Roman" w:hint="default"/>
      <w:b/>
      <w:bCs/>
      <w:spacing w:val="0"/>
      <w:sz w:val="21"/>
      <w:szCs w:val="21"/>
    </w:rPr>
  </w:style>
  <w:style w:type="character" w:customStyle="1" w:styleId="4e">
    <w:name w:val="Основной текст (4)"/>
    <w:rsid w:val="00F0589C"/>
    <w:rPr>
      <w:rFonts w:ascii="Times New Roman" w:hAnsi="Times New Roman" w:cs="Times New Roman" w:hint="default"/>
      <w:spacing w:val="0"/>
      <w:sz w:val="21"/>
      <w:szCs w:val="21"/>
      <w:u w:val="single"/>
    </w:rPr>
  </w:style>
  <w:style w:type="character" w:customStyle="1" w:styleId="76">
    <w:name w:val="Основной текст + Полужирный7"/>
    <w:rsid w:val="00F0589C"/>
    <w:rPr>
      <w:rFonts w:ascii="Times New Roman" w:hAnsi="Times New Roman" w:cs="Times New Roman" w:hint="default"/>
      <w:b/>
      <w:bCs/>
      <w:spacing w:val="0"/>
      <w:sz w:val="21"/>
      <w:szCs w:val="21"/>
    </w:rPr>
  </w:style>
  <w:style w:type="character" w:customStyle="1" w:styleId="65">
    <w:name w:val="Основной текст + Полужирный6"/>
    <w:rsid w:val="00F0589C"/>
    <w:rPr>
      <w:rFonts w:ascii="Times New Roman" w:hAnsi="Times New Roman" w:cs="Times New Roman" w:hint="default"/>
      <w:b/>
      <w:bCs/>
      <w:spacing w:val="0"/>
      <w:sz w:val="21"/>
      <w:szCs w:val="21"/>
    </w:rPr>
  </w:style>
  <w:style w:type="character" w:customStyle="1" w:styleId="59">
    <w:name w:val="Основной текст + Полужирный5"/>
    <w:rsid w:val="00F0589C"/>
    <w:rPr>
      <w:rFonts w:ascii="Times New Roman" w:hAnsi="Times New Roman" w:cs="Times New Roman" w:hint="default"/>
      <w:b/>
      <w:bCs/>
      <w:spacing w:val="0"/>
      <w:sz w:val="21"/>
      <w:szCs w:val="21"/>
    </w:rPr>
  </w:style>
  <w:style w:type="character" w:customStyle="1" w:styleId="4f">
    <w:name w:val="Основной текст + Полужирный4"/>
    <w:rsid w:val="00F0589C"/>
    <w:rPr>
      <w:rFonts w:ascii="Times New Roman" w:hAnsi="Times New Roman" w:cs="Times New Roman" w:hint="default"/>
      <w:b/>
      <w:bCs/>
      <w:spacing w:val="0"/>
      <w:sz w:val="21"/>
      <w:szCs w:val="21"/>
    </w:rPr>
  </w:style>
  <w:style w:type="character" w:customStyle="1" w:styleId="3f2">
    <w:name w:val="Основной текст + Полужирный3"/>
    <w:rsid w:val="00F0589C"/>
    <w:rPr>
      <w:rFonts w:ascii="Times New Roman" w:hAnsi="Times New Roman" w:cs="Times New Roman" w:hint="default"/>
      <w:b/>
      <w:bCs/>
      <w:spacing w:val="0"/>
      <w:sz w:val="21"/>
      <w:szCs w:val="21"/>
    </w:rPr>
  </w:style>
  <w:style w:type="character" w:customStyle="1" w:styleId="2f7">
    <w:name w:val="Основной текст + Полужирный2"/>
    <w:rsid w:val="00F0589C"/>
    <w:rPr>
      <w:rFonts w:ascii="Times New Roman" w:hAnsi="Times New Roman" w:cs="Times New Roman" w:hint="default"/>
      <w:b/>
      <w:bCs/>
      <w:spacing w:val="0"/>
      <w:sz w:val="21"/>
      <w:szCs w:val="21"/>
    </w:rPr>
  </w:style>
  <w:style w:type="character" w:customStyle="1" w:styleId="66">
    <w:name w:val="Основной текст6"/>
    <w:basedOn w:val="aff0"/>
    <w:rsid w:val="00F0589C"/>
    <w:rPr>
      <w:rFonts w:ascii="Times New Roman" w:eastAsia="Arial" w:hAnsi="Times New Roman" w:cs="Times New Roman"/>
      <w:sz w:val="21"/>
      <w:szCs w:val="21"/>
      <w:shd w:val="clear" w:color="auto" w:fill="FFFFFF"/>
    </w:rPr>
  </w:style>
  <w:style w:type="character" w:customStyle="1" w:styleId="1f1">
    <w:name w:val="Основной текст + Полужирный1"/>
    <w:rsid w:val="00F0589C"/>
    <w:rPr>
      <w:rFonts w:ascii="Times New Roman" w:hAnsi="Times New Roman" w:cs="Times New Roman" w:hint="default"/>
      <w:b/>
      <w:bCs/>
      <w:spacing w:val="0"/>
      <w:sz w:val="21"/>
      <w:szCs w:val="21"/>
    </w:rPr>
  </w:style>
  <w:style w:type="character" w:customStyle="1" w:styleId="blk">
    <w:name w:val="blk"/>
    <w:basedOn w:val="a1"/>
    <w:rsid w:val="00F0589C"/>
  </w:style>
  <w:style w:type="character" w:customStyle="1" w:styleId="u">
    <w:name w:val="u"/>
    <w:basedOn w:val="a1"/>
    <w:rsid w:val="00F0589C"/>
  </w:style>
  <w:style w:type="character" w:customStyle="1" w:styleId="affff9">
    <w:name w:val="Символ сноски"/>
    <w:rsid w:val="00F0589C"/>
    <w:rPr>
      <w:vertAlign w:val="superscript"/>
    </w:rPr>
  </w:style>
  <w:style w:type="character" w:customStyle="1" w:styleId="1f2">
    <w:name w:val="Основной шрифт абзаца1"/>
    <w:rsid w:val="00F0589C"/>
  </w:style>
  <w:style w:type="character" w:customStyle="1" w:styleId="1f3">
    <w:name w:val="Знак сноски1"/>
    <w:rsid w:val="00F0589C"/>
    <w:rPr>
      <w:rFonts w:ascii="Times New Roman" w:hAnsi="Times New Roman" w:cs="Times New Roman" w:hint="default"/>
      <w:position w:val="11"/>
      <w:sz w:val="16"/>
    </w:rPr>
  </w:style>
  <w:style w:type="character" w:customStyle="1" w:styleId="affffa">
    <w:name w:val="Основной шрифт"/>
    <w:semiHidden/>
    <w:rsid w:val="00F0589C"/>
  </w:style>
  <w:style w:type="character" w:customStyle="1" w:styleId="apple-converted-space">
    <w:name w:val="apple-converted-space"/>
    <w:basedOn w:val="a1"/>
    <w:rsid w:val="00F0589C"/>
  </w:style>
  <w:style w:type="character" w:customStyle="1" w:styleId="Footnoteanchor">
    <w:name w:val="Footnote anchor"/>
    <w:rsid w:val="00F0589C"/>
    <w:rPr>
      <w:position w:val="0"/>
      <w:vertAlign w:val="superscript"/>
    </w:rPr>
  </w:style>
  <w:style w:type="character" w:customStyle="1" w:styleId="WW8Num3z7">
    <w:name w:val="WW8Num3z7"/>
    <w:rsid w:val="00F0589C"/>
  </w:style>
  <w:style w:type="numbering" w:customStyle="1" w:styleId="21">
    <w:name w:val="Стиль2"/>
    <w:rsid w:val="00F0589C"/>
    <w:pPr>
      <w:numPr>
        <w:numId w:val="3"/>
      </w:numPr>
    </w:pPr>
  </w:style>
  <w:style w:type="numbering" w:customStyle="1" w:styleId="50">
    <w:name w:val="Стиль5"/>
    <w:rsid w:val="00F0589C"/>
    <w:pPr>
      <w:numPr>
        <w:numId w:val="4"/>
      </w:numPr>
    </w:pPr>
  </w:style>
  <w:style w:type="numbering" w:styleId="111111">
    <w:name w:val="Outline List 2"/>
    <w:basedOn w:val="a3"/>
    <w:unhideWhenUsed/>
    <w:rsid w:val="00F0589C"/>
    <w:pPr>
      <w:numPr>
        <w:numId w:val="5"/>
      </w:numPr>
    </w:pPr>
  </w:style>
  <w:style w:type="numbering" w:customStyle="1" w:styleId="WW8Num20">
    <w:name w:val="WW8Num20"/>
    <w:rsid w:val="00F0589C"/>
    <w:pPr>
      <w:numPr>
        <w:numId w:val="6"/>
      </w:numPr>
    </w:pPr>
  </w:style>
  <w:style w:type="numbering" w:customStyle="1" w:styleId="6">
    <w:name w:val="Стиль6"/>
    <w:rsid w:val="00F0589C"/>
    <w:pPr>
      <w:numPr>
        <w:numId w:val="7"/>
      </w:numPr>
    </w:pPr>
  </w:style>
  <w:style w:type="numbering" w:customStyle="1" w:styleId="1">
    <w:name w:val="Стиль1"/>
    <w:rsid w:val="00F0589C"/>
    <w:pPr>
      <w:numPr>
        <w:numId w:val="8"/>
      </w:numPr>
    </w:pPr>
  </w:style>
  <w:style w:type="numbering" w:customStyle="1" w:styleId="32">
    <w:name w:val="Стиль3"/>
    <w:rsid w:val="00F0589C"/>
    <w:pPr>
      <w:numPr>
        <w:numId w:val="9"/>
      </w:numPr>
    </w:pPr>
  </w:style>
  <w:style w:type="numbering" w:customStyle="1" w:styleId="WW8Num26">
    <w:name w:val="WW8Num26"/>
    <w:rsid w:val="00F0589C"/>
    <w:pPr>
      <w:numPr>
        <w:numId w:val="10"/>
      </w:numPr>
    </w:pPr>
  </w:style>
  <w:style w:type="numbering" w:customStyle="1" w:styleId="41">
    <w:name w:val="Стиль4"/>
    <w:rsid w:val="00F0589C"/>
    <w:pPr>
      <w:numPr>
        <w:numId w:val="11"/>
      </w:numPr>
    </w:pPr>
  </w:style>
  <w:style w:type="character" w:customStyle="1" w:styleId="ng-binding">
    <w:name w:val="ng-binding"/>
    <w:basedOn w:val="a1"/>
    <w:rsid w:val="00F0589C"/>
  </w:style>
  <w:style w:type="paragraph" w:customStyle="1" w:styleId="affffb">
    <w:name w:val="Знак Знак Знак Знак Знак Знак Знак"/>
    <w:basedOn w:val="a0"/>
    <w:uiPriority w:val="99"/>
    <w:rsid w:val="00F0589C"/>
    <w:pPr>
      <w:spacing w:line="240" w:lineRule="exact"/>
      <w:jc w:val="both"/>
    </w:pPr>
    <w:rPr>
      <w:rFonts w:ascii="Verdana" w:eastAsia="Times New Roman" w:hAnsi="Verdana" w:cs="Times New Roman"/>
      <w:szCs w:val="20"/>
      <w:lang w:val="en-US"/>
    </w:rPr>
  </w:style>
  <w:style w:type="character" w:customStyle="1" w:styleId="ConsPlusNonformat0">
    <w:name w:val="ConsPlusNonformat Знак"/>
    <w:link w:val="ConsPlusNonformat"/>
    <w:locked/>
    <w:rsid w:val="00F0589C"/>
    <w:rPr>
      <w:rFonts w:ascii="Courier New" w:eastAsia="Calibri" w:hAnsi="Courier New" w:cs="Courier New"/>
      <w:sz w:val="20"/>
      <w:szCs w:val="20"/>
      <w:lang w:eastAsia="ru-RU"/>
    </w:rPr>
  </w:style>
  <w:style w:type="character" w:customStyle="1" w:styleId="FontStyle36">
    <w:name w:val="Font Style36"/>
    <w:basedOn w:val="a1"/>
    <w:uiPriority w:val="99"/>
    <w:rsid w:val="00F0589C"/>
    <w:rPr>
      <w:rFonts w:ascii="Times New Roman" w:hAnsi="Times New Roman" w:cs="Times New Roman"/>
      <w:sz w:val="26"/>
      <w:szCs w:val="26"/>
    </w:rPr>
  </w:style>
  <w:style w:type="character" w:customStyle="1" w:styleId="r">
    <w:name w:val="r"/>
    <w:rsid w:val="00F0589C"/>
  </w:style>
  <w:style w:type="paragraph" w:customStyle="1" w:styleId="Iauiue1">
    <w:name w:val="Iau?iue1"/>
    <w:rsid w:val="00F0589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WW8Num18z2">
    <w:name w:val="WW8Num18z2"/>
    <w:rsid w:val="00F0589C"/>
  </w:style>
  <w:style w:type="paragraph" w:styleId="20">
    <w:name w:val="List Bullet 2"/>
    <w:basedOn w:val="a0"/>
    <w:autoRedefine/>
    <w:uiPriority w:val="99"/>
    <w:rsid w:val="00F0589C"/>
    <w:pPr>
      <w:numPr>
        <w:numId w:val="12"/>
      </w:numPr>
      <w:spacing w:after="60" w:line="240" w:lineRule="auto"/>
      <w:jc w:val="both"/>
    </w:pPr>
    <w:rPr>
      <w:rFonts w:ascii="Times New Roman" w:eastAsia="Times New Roman" w:hAnsi="Times New Roman" w:cs="Times New Roman"/>
      <w:sz w:val="24"/>
      <w:szCs w:val="24"/>
      <w:lang w:eastAsia="ru-RU"/>
    </w:rPr>
  </w:style>
  <w:style w:type="paragraph" w:styleId="30">
    <w:name w:val="List Bullet 3"/>
    <w:basedOn w:val="a0"/>
    <w:autoRedefine/>
    <w:uiPriority w:val="99"/>
    <w:rsid w:val="00F0589C"/>
    <w:pPr>
      <w:numPr>
        <w:numId w:val="13"/>
      </w:numPr>
      <w:spacing w:after="60" w:line="240" w:lineRule="auto"/>
      <w:jc w:val="both"/>
    </w:pPr>
    <w:rPr>
      <w:rFonts w:ascii="Times New Roman" w:eastAsia="Times New Roman" w:hAnsi="Times New Roman" w:cs="Times New Roman"/>
      <w:sz w:val="24"/>
      <w:szCs w:val="24"/>
      <w:lang w:eastAsia="ru-RU"/>
    </w:rPr>
  </w:style>
  <w:style w:type="paragraph" w:styleId="40">
    <w:name w:val="List Bullet 4"/>
    <w:basedOn w:val="a0"/>
    <w:autoRedefine/>
    <w:uiPriority w:val="99"/>
    <w:rsid w:val="00F0589C"/>
    <w:pPr>
      <w:numPr>
        <w:numId w:val="14"/>
      </w:numPr>
      <w:spacing w:after="60" w:line="240" w:lineRule="auto"/>
      <w:jc w:val="both"/>
    </w:pPr>
    <w:rPr>
      <w:rFonts w:ascii="Times New Roman" w:eastAsia="Times New Roman" w:hAnsi="Times New Roman" w:cs="Times New Roman"/>
      <w:sz w:val="24"/>
      <w:szCs w:val="24"/>
      <w:lang w:eastAsia="ru-RU"/>
    </w:rPr>
  </w:style>
  <w:style w:type="paragraph" w:styleId="5">
    <w:name w:val="List Bullet 5"/>
    <w:basedOn w:val="a0"/>
    <w:autoRedefine/>
    <w:uiPriority w:val="99"/>
    <w:rsid w:val="00F0589C"/>
    <w:pPr>
      <w:numPr>
        <w:numId w:val="15"/>
      </w:numPr>
      <w:spacing w:after="60" w:line="240" w:lineRule="auto"/>
      <w:jc w:val="both"/>
    </w:pPr>
    <w:rPr>
      <w:rFonts w:ascii="Times New Roman" w:eastAsia="Times New Roman" w:hAnsi="Times New Roman" w:cs="Times New Roman"/>
      <w:sz w:val="24"/>
      <w:szCs w:val="24"/>
      <w:lang w:eastAsia="ru-RU"/>
    </w:rPr>
  </w:style>
  <w:style w:type="paragraph" w:styleId="a">
    <w:name w:val="List Number"/>
    <w:basedOn w:val="a0"/>
    <w:uiPriority w:val="99"/>
    <w:rsid w:val="00F0589C"/>
    <w:pPr>
      <w:numPr>
        <w:numId w:val="16"/>
      </w:numPr>
      <w:spacing w:after="60" w:line="240" w:lineRule="auto"/>
      <w:jc w:val="both"/>
    </w:pPr>
    <w:rPr>
      <w:rFonts w:ascii="Times New Roman" w:eastAsia="Times New Roman" w:hAnsi="Times New Roman" w:cs="Times New Roman"/>
      <w:sz w:val="24"/>
      <w:szCs w:val="24"/>
      <w:lang w:eastAsia="ru-RU"/>
    </w:rPr>
  </w:style>
  <w:style w:type="paragraph" w:styleId="2">
    <w:name w:val="List Number 2"/>
    <w:basedOn w:val="a0"/>
    <w:uiPriority w:val="99"/>
    <w:rsid w:val="00F0589C"/>
    <w:pPr>
      <w:numPr>
        <w:numId w:val="17"/>
      </w:numPr>
      <w:spacing w:after="60" w:line="240" w:lineRule="auto"/>
      <w:jc w:val="both"/>
    </w:pPr>
    <w:rPr>
      <w:rFonts w:ascii="Times New Roman" w:eastAsia="Times New Roman" w:hAnsi="Times New Roman" w:cs="Times New Roman"/>
      <w:sz w:val="24"/>
      <w:szCs w:val="24"/>
      <w:lang w:eastAsia="ru-RU"/>
    </w:rPr>
  </w:style>
  <w:style w:type="paragraph" w:styleId="3">
    <w:name w:val="List Number 3"/>
    <w:basedOn w:val="a0"/>
    <w:uiPriority w:val="99"/>
    <w:rsid w:val="00F0589C"/>
    <w:pPr>
      <w:numPr>
        <w:numId w:val="18"/>
      </w:numPr>
      <w:spacing w:after="60" w:line="240" w:lineRule="auto"/>
      <w:jc w:val="both"/>
    </w:pPr>
    <w:rPr>
      <w:rFonts w:ascii="Times New Roman" w:eastAsia="Times New Roman" w:hAnsi="Times New Roman" w:cs="Times New Roman"/>
      <w:sz w:val="24"/>
      <w:szCs w:val="24"/>
      <w:lang w:eastAsia="ru-RU"/>
    </w:rPr>
  </w:style>
  <w:style w:type="paragraph" w:styleId="4">
    <w:name w:val="List Number 4"/>
    <w:basedOn w:val="a0"/>
    <w:uiPriority w:val="99"/>
    <w:rsid w:val="00F0589C"/>
    <w:pPr>
      <w:numPr>
        <w:numId w:val="19"/>
      </w:numPr>
      <w:spacing w:after="60" w:line="240" w:lineRule="auto"/>
      <w:jc w:val="both"/>
    </w:pPr>
    <w:rPr>
      <w:rFonts w:ascii="Times New Roman" w:eastAsia="Times New Roman" w:hAnsi="Times New Roman" w:cs="Times New Roman"/>
      <w:sz w:val="24"/>
      <w:szCs w:val="24"/>
      <w:lang w:eastAsia="ru-RU"/>
    </w:rPr>
  </w:style>
  <w:style w:type="paragraph" w:customStyle="1" w:styleId="affffc">
    <w:name w:val="Раздел"/>
    <w:basedOn w:val="a0"/>
    <w:uiPriority w:val="99"/>
    <w:semiHidden/>
    <w:rsid w:val="00F0589C"/>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customStyle="1" w:styleId="3f3">
    <w:name w:val="Раздел 3"/>
    <w:basedOn w:val="a0"/>
    <w:uiPriority w:val="99"/>
    <w:semiHidden/>
    <w:rsid w:val="00F0589C"/>
    <w:pPr>
      <w:tabs>
        <w:tab w:val="num" w:pos="360"/>
      </w:tabs>
      <w:spacing w:before="120" w:after="120" w:line="240" w:lineRule="auto"/>
      <w:ind w:left="360" w:hanging="360"/>
      <w:jc w:val="center"/>
    </w:pPr>
    <w:rPr>
      <w:rFonts w:ascii="Times New Roman" w:eastAsia="Times New Roman" w:hAnsi="Times New Roman" w:cs="Times New Roman"/>
      <w:b/>
      <w:bCs/>
      <w:sz w:val="24"/>
      <w:szCs w:val="24"/>
      <w:lang w:eastAsia="ru-RU"/>
    </w:rPr>
  </w:style>
  <w:style w:type="paragraph" w:customStyle="1" w:styleId="affffd">
    <w:name w:val="Условия контракта"/>
    <w:basedOn w:val="a0"/>
    <w:uiPriority w:val="99"/>
    <w:semiHidden/>
    <w:rsid w:val="00F0589C"/>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e">
    <w:name w:val="Подраздел"/>
    <w:basedOn w:val="a0"/>
    <w:uiPriority w:val="99"/>
    <w:semiHidden/>
    <w:rsid w:val="00F0589C"/>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
    <w:name w:val="Block Text"/>
    <w:basedOn w:val="a0"/>
    <w:uiPriority w:val="99"/>
    <w:rsid w:val="00F0589C"/>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ff0">
    <w:name w:val="Note Heading"/>
    <w:basedOn w:val="a0"/>
    <w:next w:val="a0"/>
    <w:link w:val="afffff1"/>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1">
    <w:name w:val="Заголовок записки Знак"/>
    <w:basedOn w:val="a1"/>
    <w:link w:val="afffff0"/>
    <w:uiPriority w:val="99"/>
    <w:rsid w:val="00F0589C"/>
    <w:rPr>
      <w:rFonts w:ascii="Times New Roman" w:eastAsia="Times New Roman" w:hAnsi="Times New Roman" w:cs="Times New Roman"/>
      <w:sz w:val="24"/>
      <w:szCs w:val="24"/>
      <w:lang w:eastAsia="ru-RU"/>
    </w:rPr>
  </w:style>
  <w:style w:type="paragraph" w:customStyle="1" w:styleId="afffff2">
    <w:name w:val="пункт"/>
    <w:basedOn w:val="a0"/>
    <w:uiPriority w:val="99"/>
    <w:rsid w:val="00F0589C"/>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1f4">
    <w:name w:val="Список многоуровневый 1"/>
    <w:basedOn w:val="a0"/>
    <w:uiPriority w:val="99"/>
    <w:rsid w:val="00F0589C"/>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0"/>
    <w:autoRedefine/>
    <w:uiPriority w:val="99"/>
    <w:rsid w:val="00F0589C"/>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uiPriority w:val="99"/>
    <w:rsid w:val="00F0589C"/>
    <w:rPr>
      <w:b/>
      <w:bCs/>
      <w:sz w:val="30"/>
      <w:szCs w:val="30"/>
      <w:lang w:val="ru-RU" w:eastAsia="ru-RU"/>
    </w:rPr>
  </w:style>
  <w:style w:type="character" w:customStyle="1" w:styleId="290">
    <w:name w:val="Знак Знак29"/>
    <w:uiPriority w:val="99"/>
    <w:rsid w:val="00F0589C"/>
    <w:rPr>
      <w:rFonts w:ascii="Cambria" w:hAnsi="Cambria" w:cs="Cambria"/>
      <w:b/>
      <w:bCs/>
      <w:sz w:val="26"/>
      <w:szCs w:val="26"/>
      <w:lang w:val="ru-RU" w:eastAsia="en-US"/>
    </w:rPr>
  </w:style>
  <w:style w:type="character" w:customStyle="1" w:styleId="280">
    <w:name w:val="Знак Знак28"/>
    <w:uiPriority w:val="99"/>
    <w:rsid w:val="00F0589C"/>
    <w:rPr>
      <w:rFonts w:ascii="Arial" w:hAnsi="Arial" w:cs="Arial"/>
      <w:sz w:val="24"/>
      <w:szCs w:val="24"/>
      <w:lang w:val="ru-RU" w:eastAsia="ru-RU"/>
    </w:rPr>
  </w:style>
  <w:style w:type="character" w:customStyle="1" w:styleId="270">
    <w:name w:val="Знак Знак27"/>
    <w:uiPriority w:val="99"/>
    <w:rsid w:val="00F0589C"/>
    <w:rPr>
      <w:sz w:val="22"/>
      <w:szCs w:val="22"/>
      <w:lang w:val="ru-RU" w:eastAsia="ru-RU"/>
    </w:rPr>
  </w:style>
  <w:style w:type="character" w:customStyle="1" w:styleId="260">
    <w:name w:val="Знак Знак26"/>
    <w:uiPriority w:val="99"/>
    <w:rsid w:val="00F0589C"/>
    <w:rPr>
      <w:i/>
      <w:iCs/>
      <w:sz w:val="22"/>
      <w:szCs w:val="22"/>
      <w:lang w:val="ru-RU" w:eastAsia="ru-RU"/>
    </w:rPr>
  </w:style>
  <w:style w:type="character" w:customStyle="1" w:styleId="250">
    <w:name w:val="Знак Знак25"/>
    <w:uiPriority w:val="99"/>
    <w:rsid w:val="00F0589C"/>
    <w:rPr>
      <w:rFonts w:ascii="Arial" w:hAnsi="Arial" w:cs="Arial"/>
      <w:lang w:val="ru-RU" w:eastAsia="ru-RU"/>
    </w:rPr>
  </w:style>
  <w:style w:type="character" w:customStyle="1" w:styleId="240">
    <w:name w:val="Знак Знак24"/>
    <w:uiPriority w:val="99"/>
    <w:rsid w:val="00F0589C"/>
    <w:rPr>
      <w:rFonts w:ascii="Arial" w:hAnsi="Arial" w:cs="Arial"/>
      <w:i/>
      <w:iCs/>
      <w:lang w:val="ru-RU" w:eastAsia="ru-RU"/>
    </w:rPr>
  </w:style>
  <w:style w:type="character" w:customStyle="1" w:styleId="232">
    <w:name w:val="Знак Знак23"/>
    <w:uiPriority w:val="99"/>
    <w:rsid w:val="00F0589C"/>
    <w:rPr>
      <w:rFonts w:ascii="Arial" w:hAnsi="Arial" w:cs="Arial"/>
      <w:b/>
      <w:bCs/>
      <w:i/>
      <w:iCs/>
      <w:sz w:val="18"/>
      <w:szCs w:val="18"/>
      <w:lang w:val="ru-RU" w:eastAsia="ru-RU"/>
    </w:rPr>
  </w:style>
  <w:style w:type="paragraph" w:styleId="HTML1">
    <w:name w:val="HTML Address"/>
    <w:basedOn w:val="a0"/>
    <w:link w:val="HTML2"/>
    <w:uiPriority w:val="99"/>
    <w:rsid w:val="00F0589C"/>
    <w:pPr>
      <w:spacing w:after="60" w:line="240" w:lineRule="auto"/>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1"/>
    <w:link w:val="HTML1"/>
    <w:uiPriority w:val="99"/>
    <w:rsid w:val="00F0589C"/>
    <w:rPr>
      <w:rFonts w:ascii="Times New Roman" w:eastAsia="Times New Roman" w:hAnsi="Times New Roman" w:cs="Times New Roman"/>
      <w:i/>
      <w:iCs/>
      <w:sz w:val="24"/>
      <w:szCs w:val="24"/>
      <w:lang w:eastAsia="ru-RU"/>
    </w:rPr>
  </w:style>
  <w:style w:type="paragraph" w:styleId="afffff3">
    <w:name w:val="Normal Indent"/>
    <w:basedOn w:val="a0"/>
    <w:uiPriority w:val="99"/>
    <w:rsid w:val="00F0589C"/>
    <w:pPr>
      <w:spacing w:after="60" w:line="240" w:lineRule="auto"/>
      <w:ind w:left="708"/>
      <w:jc w:val="both"/>
    </w:pPr>
    <w:rPr>
      <w:rFonts w:ascii="Times New Roman" w:eastAsia="Times New Roman" w:hAnsi="Times New Roman" w:cs="Times New Roman"/>
      <w:sz w:val="24"/>
      <w:szCs w:val="24"/>
      <w:lang w:eastAsia="ru-RU"/>
    </w:rPr>
  </w:style>
  <w:style w:type="paragraph" w:styleId="afffff4">
    <w:name w:val="envelope address"/>
    <w:basedOn w:val="a0"/>
    <w:uiPriority w:val="99"/>
    <w:rsid w:val="00F0589C"/>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rsid w:val="00F0589C"/>
    <w:pPr>
      <w:spacing w:after="60" w:line="240" w:lineRule="auto"/>
      <w:jc w:val="both"/>
    </w:pPr>
    <w:rPr>
      <w:rFonts w:ascii="Arial" w:eastAsia="Times New Roman" w:hAnsi="Arial" w:cs="Arial"/>
      <w:sz w:val="20"/>
      <w:szCs w:val="20"/>
      <w:lang w:eastAsia="ru-RU"/>
    </w:rPr>
  </w:style>
  <w:style w:type="paragraph" w:styleId="afffff5">
    <w:name w:val="List"/>
    <w:basedOn w:val="a0"/>
    <w:uiPriority w:val="99"/>
    <w:rsid w:val="00F0589C"/>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fff6">
    <w:name w:val="List Bullet"/>
    <w:basedOn w:val="a0"/>
    <w:autoRedefine/>
    <w:uiPriority w:val="99"/>
    <w:rsid w:val="00F0589C"/>
    <w:pPr>
      <w:widowControl w:val="0"/>
      <w:spacing w:after="60" w:line="240" w:lineRule="auto"/>
      <w:jc w:val="both"/>
    </w:pPr>
    <w:rPr>
      <w:rFonts w:ascii="Times New Roman" w:eastAsia="Times New Roman" w:hAnsi="Times New Roman" w:cs="Times New Roman"/>
      <w:sz w:val="24"/>
      <w:szCs w:val="24"/>
      <w:lang w:eastAsia="ru-RU"/>
    </w:rPr>
  </w:style>
  <w:style w:type="paragraph" w:styleId="2f9">
    <w:name w:val="List 2"/>
    <w:basedOn w:val="a0"/>
    <w:uiPriority w:val="99"/>
    <w:rsid w:val="00F0589C"/>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4">
    <w:name w:val="List 3"/>
    <w:basedOn w:val="a0"/>
    <w:uiPriority w:val="99"/>
    <w:rsid w:val="00F0589C"/>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0">
    <w:name w:val="List 4"/>
    <w:basedOn w:val="a0"/>
    <w:uiPriority w:val="99"/>
    <w:rsid w:val="00F0589C"/>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0"/>
    <w:uiPriority w:val="99"/>
    <w:rsid w:val="00F0589C"/>
    <w:pPr>
      <w:spacing w:after="60" w:line="240" w:lineRule="auto"/>
      <w:ind w:left="1415" w:hanging="283"/>
      <w:jc w:val="both"/>
    </w:pPr>
    <w:rPr>
      <w:rFonts w:ascii="Times New Roman" w:eastAsia="Times New Roman" w:hAnsi="Times New Roman" w:cs="Times New Roman"/>
      <w:sz w:val="24"/>
      <w:szCs w:val="24"/>
      <w:lang w:eastAsia="ru-RU"/>
    </w:rPr>
  </w:style>
  <w:style w:type="paragraph" w:styleId="5b">
    <w:name w:val="List Number 5"/>
    <w:basedOn w:val="a0"/>
    <w:uiPriority w:val="99"/>
    <w:rsid w:val="00F0589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0">
    <w:name w:val="Знак Знак17"/>
    <w:uiPriority w:val="99"/>
    <w:rsid w:val="00F0589C"/>
    <w:rPr>
      <w:rFonts w:ascii="Cambria" w:hAnsi="Cambria" w:cs="Cambria"/>
      <w:b/>
      <w:bCs/>
      <w:kern w:val="28"/>
      <w:sz w:val="32"/>
      <w:szCs w:val="32"/>
    </w:rPr>
  </w:style>
  <w:style w:type="paragraph" w:styleId="afffff7">
    <w:name w:val="Closing"/>
    <w:basedOn w:val="a0"/>
    <w:link w:val="afffff8"/>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8">
    <w:name w:val="Прощание Знак"/>
    <w:basedOn w:val="a1"/>
    <w:link w:val="afffff7"/>
    <w:uiPriority w:val="99"/>
    <w:rsid w:val="00F0589C"/>
    <w:rPr>
      <w:rFonts w:ascii="Times New Roman" w:eastAsia="Times New Roman" w:hAnsi="Times New Roman" w:cs="Times New Roman"/>
      <w:sz w:val="24"/>
      <w:szCs w:val="24"/>
      <w:lang w:eastAsia="ru-RU"/>
    </w:rPr>
  </w:style>
  <w:style w:type="paragraph" w:styleId="afffff9">
    <w:name w:val="Signature"/>
    <w:basedOn w:val="a0"/>
    <w:link w:val="afffffa"/>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a">
    <w:name w:val="Подпись Знак"/>
    <w:basedOn w:val="a1"/>
    <w:link w:val="afffff9"/>
    <w:uiPriority w:val="99"/>
    <w:rsid w:val="00F0589C"/>
    <w:rPr>
      <w:rFonts w:ascii="Times New Roman" w:eastAsia="Times New Roman" w:hAnsi="Times New Roman" w:cs="Times New Roman"/>
      <w:sz w:val="24"/>
      <w:szCs w:val="24"/>
      <w:lang w:eastAsia="ru-RU"/>
    </w:rPr>
  </w:style>
  <w:style w:type="paragraph" w:styleId="afffffb">
    <w:name w:val="List Continue"/>
    <w:basedOn w:val="a0"/>
    <w:uiPriority w:val="99"/>
    <w:rsid w:val="00F0589C"/>
    <w:pPr>
      <w:spacing w:after="120" w:line="240" w:lineRule="auto"/>
      <w:ind w:left="283"/>
      <w:jc w:val="both"/>
    </w:pPr>
    <w:rPr>
      <w:rFonts w:ascii="Times New Roman" w:eastAsia="Times New Roman" w:hAnsi="Times New Roman" w:cs="Times New Roman"/>
      <w:sz w:val="24"/>
      <w:szCs w:val="24"/>
      <w:lang w:eastAsia="ru-RU"/>
    </w:rPr>
  </w:style>
  <w:style w:type="paragraph" w:styleId="2fa">
    <w:name w:val="List Continue 2"/>
    <w:basedOn w:val="a0"/>
    <w:uiPriority w:val="99"/>
    <w:rsid w:val="00F0589C"/>
    <w:pPr>
      <w:spacing w:after="120" w:line="240" w:lineRule="auto"/>
      <w:ind w:left="566"/>
      <w:jc w:val="both"/>
    </w:pPr>
    <w:rPr>
      <w:rFonts w:ascii="Times New Roman" w:eastAsia="Times New Roman" w:hAnsi="Times New Roman" w:cs="Times New Roman"/>
      <w:sz w:val="24"/>
      <w:szCs w:val="24"/>
      <w:lang w:eastAsia="ru-RU"/>
    </w:rPr>
  </w:style>
  <w:style w:type="paragraph" w:styleId="3f5">
    <w:name w:val="List Continue 3"/>
    <w:basedOn w:val="a0"/>
    <w:uiPriority w:val="99"/>
    <w:rsid w:val="00F0589C"/>
    <w:pPr>
      <w:spacing w:after="120" w:line="240" w:lineRule="auto"/>
      <w:ind w:left="849"/>
      <w:jc w:val="both"/>
    </w:pPr>
    <w:rPr>
      <w:rFonts w:ascii="Times New Roman" w:eastAsia="Times New Roman" w:hAnsi="Times New Roman" w:cs="Times New Roman"/>
      <w:sz w:val="24"/>
      <w:szCs w:val="24"/>
      <w:lang w:eastAsia="ru-RU"/>
    </w:rPr>
  </w:style>
  <w:style w:type="paragraph" w:styleId="4f1">
    <w:name w:val="List Continue 4"/>
    <w:basedOn w:val="a0"/>
    <w:uiPriority w:val="99"/>
    <w:rsid w:val="00F0589C"/>
    <w:pPr>
      <w:spacing w:after="120" w:line="240" w:lineRule="auto"/>
      <w:ind w:left="1132"/>
      <w:jc w:val="both"/>
    </w:pPr>
    <w:rPr>
      <w:rFonts w:ascii="Times New Roman" w:eastAsia="Times New Roman" w:hAnsi="Times New Roman" w:cs="Times New Roman"/>
      <w:sz w:val="24"/>
      <w:szCs w:val="24"/>
      <w:lang w:eastAsia="ru-RU"/>
    </w:rPr>
  </w:style>
  <w:style w:type="paragraph" w:styleId="5c">
    <w:name w:val="List Continue 5"/>
    <w:basedOn w:val="a0"/>
    <w:uiPriority w:val="99"/>
    <w:rsid w:val="00F0589C"/>
    <w:pPr>
      <w:spacing w:after="120" w:line="240" w:lineRule="auto"/>
      <w:ind w:left="1415"/>
      <w:jc w:val="both"/>
    </w:pPr>
    <w:rPr>
      <w:rFonts w:ascii="Times New Roman" w:eastAsia="Times New Roman" w:hAnsi="Times New Roman" w:cs="Times New Roman"/>
      <w:sz w:val="24"/>
      <w:szCs w:val="24"/>
      <w:lang w:eastAsia="ru-RU"/>
    </w:rPr>
  </w:style>
  <w:style w:type="paragraph" w:styleId="afffffc">
    <w:name w:val="Message Header"/>
    <w:basedOn w:val="a0"/>
    <w:link w:val="afffffd"/>
    <w:uiPriority w:val="99"/>
    <w:rsid w:val="00F0589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d">
    <w:name w:val="Шапка Знак"/>
    <w:basedOn w:val="a1"/>
    <w:link w:val="afffffc"/>
    <w:uiPriority w:val="99"/>
    <w:rsid w:val="00F0589C"/>
    <w:rPr>
      <w:rFonts w:ascii="Arial" w:eastAsia="Times New Roman" w:hAnsi="Arial" w:cs="Times New Roman"/>
      <w:sz w:val="24"/>
      <w:szCs w:val="24"/>
      <w:shd w:val="pct20" w:color="auto" w:fill="auto"/>
      <w:lang w:eastAsia="ru-RU"/>
    </w:rPr>
  </w:style>
  <w:style w:type="character" w:customStyle="1" w:styleId="115">
    <w:name w:val="Знак Знак11"/>
    <w:uiPriority w:val="99"/>
    <w:rsid w:val="00F0589C"/>
    <w:rPr>
      <w:rFonts w:ascii="Arial" w:hAnsi="Arial" w:cs="Arial"/>
      <w:sz w:val="24"/>
      <w:szCs w:val="24"/>
      <w:lang w:eastAsia="ru-RU"/>
    </w:rPr>
  </w:style>
  <w:style w:type="paragraph" w:styleId="afffffe">
    <w:name w:val="Salutation"/>
    <w:basedOn w:val="a0"/>
    <w:next w:val="a0"/>
    <w:link w:val="affffff"/>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
    <w:name w:val="Приветствие Знак"/>
    <w:basedOn w:val="a1"/>
    <w:link w:val="afffffe"/>
    <w:uiPriority w:val="99"/>
    <w:rsid w:val="00F0589C"/>
    <w:rPr>
      <w:rFonts w:ascii="Times New Roman" w:eastAsia="Times New Roman" w:hAnsi="Times New Roman" w:cs="Times New Roman"/>
      <w:sz w:val="24"/>
      <w:szCs w:val="24"/>
      <w:lang w:eastAsia="ru-RU"/>
    </w:rPr>
  </w:style>
  <w:style w:type="character" w:customStyle="1" w:styleId="95">
    <w:name w:val="Знак Знак9"/>
    <w:uiPriority w:val="99"/>
    <w:rsid w:val="00F0589C"/>
    <w:rPr>
      <w:sz w:val="24"/>
      <w:szCs w:val="24"/>
      <w:lang w:eastAsia="ru-RU"/>
    </w:rPr>
  </w:style>
  <w:style w:type="paragraph" w:styleId="affffff0">
    <w:name w:val="Body Text First Indent"/>
    <w:basedOn w:val="a7"/>
    <w:link w:val="affffff1"/>
    <w:uiPriority w:val="99"/>
    <w:rsid w:val="00F0589C"/>
    <w:pPr>
      <w:spacing w:after="120"/>
      <w:ind w:firstLine="210"/>
      <w:jc w:val="both"/>
    </w:pPr>
    <w:rPr>
      <w:sz w:val="24"/>
      <w:szCs w:val="24"/>
    </w:rPr>
  </w:style>
  <w:style w:type="character" w:customStyle="1" w:styleId="affffff1">
    <w:name w:val="Красная строка Знак"/>
    <w:basedOn w:val="a8"/>
    <w:link w:val="affffff0"/>
    <w:uiPriority w:val="99"/>
    <w:rsid w:val="00F0589C"/>
    <w:rPr>
      <w:rFonts w:ascii="Times New Roman" w:eastAsia="Times New Roman" w:hAnsi="Times New Roman" w:cs="Times New Roman"/>
      <w:sz w:val="24"/>
      <w:szCs w:val="24"/>
      <w:lang w:eastAsia="ru-RU"/>
    </w:rPr>
  </w:style>
  <w:style w:type="paragraph" w:styleId="2fb">
    <w:name w:val="Body Text First Indent 2"/>
    <w:basedOn w:val="27"/>
    <w:link w:val="2fc"/>
    <w:uiPriority w:val="99"/>
    <w:rsid w:val="00F0589C"/>
    <w:pPr>
      <w:spacing w:line="240" w:lineRule="auto"/>
      <w:ind w:left="283" w:firstLine="210"/>
      <w:jc w:val="both"/>
    </w:pPr>
  </w:style>
  <w:style w:type="character" w:customStyle="1" w:styleId="2fc">
    <w:name w:val="Красная строка 2 Знак"/>
    <w:basedOn w:val="af2"/>
    <w:link w:val="2fb"/>
    <w:uiPriority w:val="99"/>
    <w:rsid w:val="00F0589C"/>
    <w:rPr>
      <w:rFonts w:ascii="Times New Roman" w:eastAsia="Times New Roman" w:hAnsi="Times New Roman" w:cs="Times New Roman"/>
      <w:sz w:val="24"/>
      <w:szCs w:val="24"/>
      <w:lang w:eastAsia="ru-RU"/>
    </w:rPr>
  </w:style>
  <w:style w:type="character" w:customStyle="1" w:styleId="5d">
    <w:name w:val="Знак Знак5"/>
    <w:uiPriority w:val="99"/>
    <w:rsid w:val="00F0589C"/>
    <w:rPr>
      <w:sz w:val="24"/>
      <w:szCs w:val="24"/>
      <w:lang w:eastAsia="ru-RU"/>
    </w:rPr>
  </w:style>
  <w:style w:type="paragraph" w:styleId="affffff2">
    <w:name w:val="E-mail Signature"/>
    <w:basedOn w:val="a0"/>
    <w:link w:val="affffff3"/>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3">
    <w:name w:val="Электронная подпись Знак"/>
    <w:basedOn w:val="a1"/>
    <w:link w:val="affffff2"/>
    <w:uiPriority w:val="99"/>
    <w:rsid w:val="00F0589C"/>
    <w:rPr>
      <w:rFonts w:ascii="Times New Roman" w:eastAsia="Times New Roman" w:hAnsi="Times New Roman" w:cs="Times New Roman"/>
      <w:sz w:val="24"/>
      <w:szCs w:val="24"/>
      <w:lang w:eastAsia="ru-RU"/>
    </w:rPr>
  </w:style>
  <w:style w:type="paragraph" w:customStyle="1" w:styleId="Instruction">
    <w:name w:val="Instruction"/>
    <w:basedOn w:val="27"/>
    <w:uiPriority w:val="99"/>
    <w:semiHidden/>
    <w:rsid w:val="00F0589C"/>
    <w:pPr>
      <w:tabs>
        <w:tab w:val="num" w:pos="360"/>
      </w:tabs>
      <w:spacing w:before="180" w:after="60" w:line="240" w:lineRule="auto"/>
      <w:ind w:left="360" w:hanging="360"/>
      <w:jc w:val="both"/>
    </w:pPr>
    <w:rPr>
      <w:b/>
      <w:bCs/>
    </w:rPr>
  </w:style>
  <w:style w:type="paragraph" w:customStyle="1" w:styleId="affffff4">
    <w:name w:val="текст таблицы"/>
    <w:basedOn w:val="a0"/>
    <w:uiPriority w:val="99"/>
    <w:semiHidden/>
    <w:rsid w:val="00F0589C"/>
    <w:pPr>
      <w:spacing w:before="120" w:after="0" w:line="240" w:lineRule="auto"/>
      <w:ind w:right="-102"/>
    </w:pPr>
    <w:rPr>
      <w:rFonts w:ascii="Times New Roman" w:eastAsia="Times New Roman" w:hAnsi="Times New Roman" w:cs="Times New Roman"/>
      <w:sz w:val="24"/>
      <w:szCs w:val="24"/>
      <w:lang w:eastAsia="ru-RU"/>
    </w:rPr>
  </w:style>
  <w:style w:type="paragraph" w:customStyle="1" w:styleId="1CharChar">
    <w:name w:val="1 Знак Char Знак Char Знак"/>
    <w:basedOn w:val="a0"/>
    <w:uiPriority w:val="99"/>
    <w:rsid w:val="00F0589C"/>
    <w:pPr>
      <w:spacing w:line="240" w:lineRule="exact"/>
    </w:pPr>
    <w:rPr>
      <w:rFonts w:ascii="Times New Roman" w:eastAsia="Times New Roman" w:hAnsi="Times New Roman" w:cs="Times New Roman"/>
      <w:sz w:val="20"/>
      <w:szCs w:val="20"/>
      <w:lang w:eastAsia="zh-CN"/>
    </w:rPr>
  </w:style>
  <w:style w:type="character" w:customStyle="1" w:styleId="DeltaViewInsertion">
    <w:name w:val="DeltaView Insertion"/>
    <w:uiPriority w:val="99"/>
    <w:rsid w:val="00F0589C"/>
    <w:rPr>
      <w:color w:val="0000FF"/>
      <w:spacing w:val="0"/>
      <w:u w:val="double"/>
    </w:rPr>
  </w:style>
  <w:style w:type="paragraph" w:styleId="affffff5">
    <w:name w:val="endnote text"/>
    <w:basedOn w:val="a0"/>
    <w:link w:val="affffff6"/>
    <w:uiPriority w:val="99"/>
    <w:semiHidden/>
    <w:rsid w:val="00F0589C"/>
    <w:pPr>
      <w:spacing w:after="0" w:line="240" w:lineRule="auto"/>
      <w:jc w:val="both"/>
    </w:pPr>
    <w:rPr>
      <w:rFonts w:ascii="Times New Roman" w:eastAsia="Times New Roman" w:hAnsi="Times New Roman" w:cs="Times New Roman"/>
      <w:sz w:val="20"/>
      <w:szCs w:val="20"/>
      <w:lang w:eastAsia="ru-RU"/>
    </w:rPr>
  </w:style>
  <w:style w:type="character" w:customStyle="1" w:styleId="affffff6">
    <w:name w:val="Текст концевой сноски Знак"/>
    <w:basedOn w:val="a1"/>
    <w:link w:val="affffff5"/>
    <w:uiPriority w:val="99"/>
    <w:semiHidden/>
    <w:rsid w:val="00F0589C"/>
    <w:rPr>
      <w:rFonts w:ascii="Times New Roman" w:eastAsia="Times New Roman" w:hAnsi="Times New Roman" w:cs="Times New Roman"/>
      <w:sz w:val="20"/>
      <w:szCs w:val="20"/>
      <w:lang w:eastAsia="ru-RU"/>
    </w:rPr>
  </w:style>
  <w:style w:type="character" w:styleId="affffff7">
    <w:name w:val="endnote reference"/>
    <w:uiPriority w:val="99"/>
    <w:semiHidden/>
    <w:rsid w:val="00F0589C"/>
    <w:rPr>
      <w:vertAlign w:val="superscript"/>
    </w:rPr>
  </w:style>
  <w:style w:type="character" w:styleId="affffff8">
    <w:name w:val="Emphasis"/>
    <w:qFormat/>
    <w:rsid w:val="00F0589C"/>
    <w:rPr>
      <w:i/>
      <w:iCs/>
    </w:rPr>
  </w:style>
  <w:style w:type="paragraph" w:customStyle="1" w:styleId="affffff9">
    <w:name w:val="Дефис"/>
    <w:basedOn w:val="14"/>
    <w:link w:val="affffffa"/>
    <w:uiPriority w:val="99"/>
    <w:rsid w:val="00F0589C"/>
    <w:pPr>
      <w:spacing w:after="0" w:line="240" w:lineRule="auto"/>
      <w:ind w:hanging="360"/>
      <w:contextualSpacing w:val="0"/>
    </w:pPr>
    <w:rPr>
      <w:rFonts w:ascii="Times New Roman" w:hAnsi="Times New Roman"/>
      <w:sz w:val="24"/>
      <w:szCs w:val="24"/>
      <w:lang w:val="en-US"/>
    </w:rPr>
  </w:style>
  <w:style w:type="character" w:customStyle="1" w:styleId="affffffa">
    <w:name w:val="Дефис Знак"/>
    <w:link w:val="affffff9"/>
    <w:uiPriority w:val="99"/>
    <w:rsid w:val="00F0589C"/>
    <w:rPr>
      <w:rFonts w:ascii="Times New Roman" w:eastAsia="Times New Roman" w:hAnsi="Times New Roman" w:cs="Times New Roman"/>
      <w:sz w:val="24"/>
      <w:szCs w:val="24"/>
      <w:lang w:val="en-US" w:eastAsia="ru-RU"/>
    </w:rPr>
  </w:style>
  <w:style w:type="character" w:styleId="affffffb">
    <w:name w:val="line number"/>
    <w:basedOn w:val="a1"/>
    <w:uiPriority w:val="99"/>
    <w:rsid w:val="00F0589C"/>
  </w:style>
  <w:style w:type="character" w:customStyle="1" w:styleId="spanbodytext21">
    <w:name w:val="span_body_text_21"/>
    <w:uiPriority w:val="99"/>
    <w:rsid w:val="00F0589C"/>
    <w:rPr>
      <w:sz w:val="20"/>
      <w:szCs w:val="20"/>
    </w:rPr>
  </w:style>
  <w:style w:type="paragraph" w:customStyle="1" w:styleId="3f6">
    <w:name w:val="Знак3"/>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affffffc">
    <w:name w:val="Словарная статья"/>
    <w:basedOn w:val="a0"/>
    <w:next w:val="a0"/>
    <w:uiPriority w:val="99"/>
    <w:rsid w:val="00F0589C"/>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5">
    <w:name w:val="Знак1 Знак Знак Знак Знак Знак Знак Знак Знак Знак"/>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styleId="affffffd">
    <w:name w:val="Strong"/>
    <w:qFormat/>
    <w:rsid w:val="00F0589C"/>
    <w:rPr>
      <w:b/>
      <w:bCs/>
    </w:rPr>
  </w:style>
  <w:style w:type="character" w:customStyle="1" w:styleId="FontStyle28">
    <w:name w:val="Font Style28"/>
    <w:uiPriority w:val="99"/>
    <w:rsid w:val="00F0589C"/>
    <w:rPr>
      <w:rFonts w:ascii="Times New Roman" w:hAnsi="Times New Roman" w:cs="Times New Roman"/>
      <w:sz w:val="24"/>
      <w:szCs w:val="24"/>
    </w:rPr>
  </w:style>
  <w:style w:type="paragraph" w:customStyle="1" w:styleId="Style8">
    <w:name w:val="Style8"/>
    <w:basedOn w:val="a0"/>
    <w:rsid w:val="00F0589C"/>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affffffe">
    <w:name w:val="Основной текст Знак Знак Знак Знак"/>
    <w:uiPriority w:val="99"/>
    <w:rsid w:val="00F0589C"/>
    <w:rPr>
      <w:rFonts w:ascii="Times New Roman" w:hAnsi="Times New Roman" w:cs="Times New Roman"/>
      <w:sz w:val="20"/>
      <w:szCs w:val="20"/>
      <w:lang w:eastAsia="ru-RU"/>
    </w:rPr>
  </w:style>
  <w:style w:type="paragraph" w:customStyle="1" w:styleId="116">
    <w:name w:val="Знак1 Знак Знак Знак Знак Знак Знак Знак Знак Знак1"/>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customStyle="1" w:styleId="bodytext0">
    <w:name w:val="body text Знак Знак"/>
    <w:uiPriority w:val="99"/>
    <w:rsid w:val="00F0589C"/>
    <w:rPr>
      <w:sz w:val="24"/>
      <w:szCs w:val="24"/>
      <w:lang w:val="ru-RU" w:eastAsia="ru-RU"/>
    </w:rPr>
  </w:style>
  <w:style w:type="paragraph" w:customStyle="1" w:styleId="160">
    <w:name w:val="Основной текст16"/>
    <w:basedOn w:val="a0"/>
    <w:uiPriority w:val="99"/>
    <w:rsid w:val="00F0589C"/>
    <w:pPr>
      <w:shd w:val="clear" w:color="auto" w:fill="FFFFFF"/>
      <w:spacing w:before="540" w:after="1200" w:line="240" w:lineRule="atLeast"/>
      <w:ind w:hanging="760"/>
      <w:jc w:val="both"/>
    </w:pPr>
    <w:rPr>
      <w:rFonts w:ascii="Times New Roman" w:eastAsia="Times New Roman" w:hAnsi="Times New Roman" w:cs="Times New Roman"/>
      <w:sz w:val="21"/>
      <w:szCs w:val="21"/>
      <w:lang w:eastAsia="ru-RU"/>
    </w:rPr>
  </w:style>
  <w:style w:type="character" w:customStyle="1" w:styleId="labeltextlot21">
    <w:name w:val="label_text_lot_21"/>
    <w:uiPriority w:val="99"/>
    <w:rsid w:val="00F0589C"/>
    <w:rPr>
      <w:color w:val="0000FF"/>
      <w:sz w:val="20"/>
      <w:szCs w:val="20"/>
    </w:rPr>
  </w:style>
  <w:style w:type="character" w:customStyle="1" w:styleId="af4">
    <w:name w:val="Обычный (Интернет) Знак"/>
    <w:aliases w:val="Обычный (веб) Знак Знак Знак,Обычный (Web) Знак Знак Знак Знак,Обычный (Web) Знак"/>
    <w:link w:val="af3"/>
    <w:rsid w:val="00F0589C"/>
    <w:rPr>
      <w:rFonts w:ascii="Times New Roman" w:eastAsia="Times New Roman" w:hAnsi="Times New Roman" w:cs="Times New Roman"/>
      <w:sz w:val="24"/>
      <w:szCs w:val="24"/>
      <w:lang w:eastAsia="ru-RU"/>
    </w:rPr>
  </w:style>
  <w:style w:type="paragraph" w:customStyle="1" w:styleId="Default">
    <w:name w:val="Default"/>
    <w:rsid w:val="00F0589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ffff">
    <w:name w:val="Базовый"/>
    <w:rsid w:val="00F0589C"/>
    <w:pPr>
      <w:suppressAutoHyphens/>
      <w:spacing w:after="60" w:line="276" w:lineRule="auto"/>
      <w:ind w:left="357"/>
      <w:jc w:val="both"/>
    </w:pPr>
    <w:rPr>
      <w:rFonts w:ascii="Times New Roman" w:eastAsia="Times New Roman" w:hAnsi="Times New Roman" w:cs="Times New Roman"/>
      <w:color w:val="00000A"/>
      <w:sz w:val="24"/>
      <w:szCs w:val="24"/>
      <w:lang w:eastAsia="ru-RU"/>
    </w:rPr>
  </w:style>
  <w:style w:type="character" w:customStyle="1" w:styleId="5e">
    <w:name w:val="Стиль5 Знак"/>
    <w:rsid w:val="00F0589C"/>
    <w:rPr>
      <w:b/>
      <w:sz w:val="24"/>
      <w:szCs w:val="24"/>
    </w:rPr>
  </w:style>
  <w:style w:type="paragraph" w:customStyle="1" w:styleId="ConsPlusTitlePage">
    <w:name w:val="ConsPlusTitlePage"/>
    <w:rsid w:val="00F0589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ListNum">
    <w:name w:val="ListNum"/>
    <w:basedOn w:val="a0"/>
    <w:uiPriority w:val="99"/>
    <w:rsid w:val="00F0589C"/>
    <w:pPr>
      <w:numPr>
        <w:numId w:val="20"/>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Aosntext">
    <w:name w:val="A_osn_text"/>
    <w:basedOn w:val="a0"/>
    <w:rsid w:val="00F0589C"/>
    <w:pPr>
      <w:tabs>
        <w:tab w:val="left" w:pos="794"/>
      </w:tabs>
      <w:autoSpaceDE w:val="0"/>
      <w:autoSpaceDN w:val="0"/>
      <w:adjustRightInd w:val="0"/>
      <w:spacing w:after="0" w:line="192" w:lineRule="exact"/>
      <w:ind w:firstLine="340"/>
      <w:jc w:val="both"/>
    </w:pPr>
    <w:rPr>
      <w:rFonts w:ascii="Arial" w:eastAsia="Times New Roman" w:hAnsi="Arial" w:cs="Arial"/>
      <w:sz w:val="18"/>
      <w:szCs w:val="20"/>
      <w:lang w:eastAsia="ru-RU"/>
    </w:rPr>
  </w:style>
  <w:style w:type="paragraph" w:customStyle="1" w:styleId="Azag">
    <w:name w:val="A_zag"/>
    <w:basedOn w:val="a0"/>
    <w:rsid w:val="00F0589C"/>
    <w:pPr>
      <w:numPr>
        <w:numId w:val="21"/>
      </w:numPr>
      <w:tabs>
        <w:tab w:val="left" w:pos="432"/>
      </w:tabs>
      <w:spacing w:before="200" w:after="80" w:line="216" w:lineRule="exact"/>
      <w:jc w:val="center"/>
    </w:pPr>
    <w:rPr>
      <w:rFonts w:ascii="Arial" w:eastAsia="Times New Roman" w:hAnsi="Arial" w:cs="Arial"/>
      <w:b/>
      <w:bCs/>
      <w:sz w:val="18"/>
      <w:szCs w:val="18"/>
      <w:lang w:eastAsia="ru-RU"/>
    </w:rPr>
  </w:style>
  <w:style w:type="paragraph" w:customStyle="1" w:styleId="212">
    <w:name w:val="Основной текст 21"/>
    <w:basedOn w:val="a0"/>
    <w:rsid w:val="00F0589C"/>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character" w:customStyle="1" w:styleId="iiianoaieou">
    <w:name w:val="iiia? no?aieou"/>
    <w:basedOn w:val="a1"/>
    <w:rsid w:val="00F0589C"/>
  </w:style>
  <w:style w:type="paragraph" w:customStyle="1" w:styleId="afffffff0">
    <w:name w:val="Готовый"/>
    <w:basedOn w:val="Standard"/>
    <w:rsid w:val="00F0589C"/>
    <w:pPr>
      <w:textAlignment w:val="baseline"/>
    </w:pPr>
    <w:rPr>
      <w:rFonts w:eastAsia="Calibri" w:cs="Arial"/>
      <w:sz w:val="18"/>
      <w:szCs w:val="18"/>
      <w:lang w:eastAsia="ar-SA" w:bidi="ar-SA"/>
    </w:rPr>
  </w:style>
  <w:style w:type="paragraph" w:customStyle="1" w:styleId="Style1">
    <w:name w:val="Style 1"/>
    <w:basedOn w:val="a0"/>
    <w:uiPriority w:val="99"/>
    <w:rsid w:val="00F0589C"/>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CharacterStyle1">
    <w:name w:val="Character Style 1"/>
    <w:uiPriority w:val="99"/>
    <w:rsid w:val="00F0589C"/>
    <w:rPr>
      <w:sz w:val="20"/>
    </w:rPr>
  </w:style>
  <w:style w:type="character" w:styleId="afffffff1">
    <w:name w:val="Unresolved Mention"/>
    <w:basedOn w:val="a1"/>
    <w:uiPriority w:val="99"/>
    <w:semiHidden/>
    <w:unhideWhenUsed/>
    <w:rsid w:val="009A6BD7"/>
    <w:rPr>
      <w:color w:val="605E5C"/>
      <w:shd w:val="clear" w:color="auto" w:fill="E1DFDD"/>
    </w:rPr>
  </w:style>
  <w:style w:type="character" w:customStyle="1" w:styleId="af8">
    <w:name w:val="Абзац списка Знак"/>
    <w:aliases w:val="???? Знак,????1 Знак,?????1 Знак,A_маркированный_список Знак,Bullet List Знак,Bulletr List Paragraph Знак,Colorful List - Accent 11 Знак,FooterText Знак,List Paragraph11 Знак,Lists Знак,Paragraphe de liste1 Знак,_Абзац списка Знак"/>
    <w:basedOn w:val="a1"/>
    <w:link w:val="af7"/>
    <w:uiPriority w:val="34"/>
    <w:locked/>
    <w:rsid w:val="006D0C04"/>
    <w:rPr>
      <w:rFonts w:ascii="Calibri" w:eastAsia="Times New Roman" w:hAnsi="Calibri" w:cs="Times New Roman"/>
      <w:lang w:eastAsia="ru-RU"/>
    </w:rPr>
  </w:style>
  <w:style w:type="character" w:customStyle="1" w:styleId="matches2">
    <w:name w:val="matches2"/>
    <w:basedOn w:val="a1"/>
    <w:rsid w:val="001C031E"/>
  </w:style>
  <w:style w:type="character" w:customStyle="1" w:styleId="105pt">
    <w:name w:val="Основной текст + 10;5 pt"/>
    <w:rsid w:val="003A77F6"/>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4pt">
    <w:name w:val="Основной текст + 4 pt"/>
    <w:rsid w:val="003A77F6"/>
    <w:rPr>
      <w:rFonts w:ascii="Times New Roman" w:eastAsia="Times New Roman" w:hAnsi="Times New Roman" w:cs="Times New Roman"/>
      <w:color w:val="000000"/>
      <w:spacing w:val="0"/>
      <w:w w:val="100"/>
      <w:position w:val="0"/>
      <w:sz w:val="8"/>
      <w:szCs w:val="8"/>
      <w:shd w:val="clear" w:color="auto" w:fill="FFFFFF"/>
    </w:rPr>
  </w:style>
  <w:style w:type="paragraph" w:customStyle="1" w:styleId="Style7">
    <w:name w:val="Style7"/>
    <w:basedOn w:val="a0"/>
    <w:rsid w:val="00AD4B6C"/>
    <w:pPr>
      <w:widowControl w:val="0"/>
      <w:suppressAutoHyphens/>
      <w:autoSpaceDE w:val="0"/>
      <w:spacing w:after="0" w:line="192" w:lineRule="exact"/>
    </w:pPr>
    <w:rPr>
      <w:rFonts w:ascii="Sylfaen" w:eastAsia="Times New Roman" w:hAnsi="Sylfaen" w:cs="Times New Roman"/>
      <w:kern w:val="1"/>
      <w:sz w:val="24"/>
      <w:szCs w:val="24"/>
      <w:lang w:eastAsia="ru-RU"/>
    </w:rPr>
  </w:style>
  <w:style w:type="paragraph" w:customStyle="1" w:styleId="2fd">
    <w:name w:val="Абзац списка2"/>
    <w:basedOn w:val="a0"/>
    <w:rsid w:val="00AD4B6C"/>
    <w:pPr>
      <w:widowControl w:val="0"/>
      <w:suppressAutoHyphens/>
      <w:spacing w:after="0" w:line="240" w:lineRule="auto"/>
      <w:ind w:left="720"/>
    </w:pPr>
    <w:rPr>
      <w:rFonts w:ascii="Times New Roman" w:eastAsia="Times New Roman" w:hAnsi="Times New Roman" w:cs="Times New Roman"/>
      <w:kern w:val="1"/>
      <w:sz w:val="24"/>
      <w:szCs w:val="24"/>
      <w:lang w:eastAsia="ru-RU"/>
    </w:rPr>
  </w:style>
  <w:style w:type="paragraph" w:customStyle="1" w:styleId="3f7">
    <w:name w:val="Текст3"/>
    <w:basedOn w:val="a0"/>
    <w:uiPriority w:val="99"/>
    <w:qFormat/>
    <w:rsid w:val="006B21E5"/>
    <w:pPr>
      <w:suppressAutoHyphens/>
      <w:spacing w:after="0" w:line="240" w:lineRule="auto"/>
      <w:jc w:val="both"/>
    </w:pPr>
    <w:rPr>
      <w:rFonts w:ascii="Courier New" w:eastAsia="Times New Roman" w:hAnsi="Courier New" w:cs="Courier New"/>
      <w:sz w:val="20"/>
      <w:szCs w:val="20"/>
      <w:lang w:eastAsia="zh-CN"/>
    </w:rPr>
  </w:style>
  <w:style w:type="character" w:customStyle="1" w:styleId="tip-two1">
    <w:name w:val="tip-two1"/>
    <w:basedOn w:val="a1"/>
    <w:rsid w:val="006B21E5"/>
    <w:rPr>
      <w:rFonts w:ascii="Arial" w:hAnsi="Arial" w:cs="Arial" w:hint="default"/>
      <w:b w:val="0"/>
      <w:bCs w:val="0"/>
      <w:vanish/>
      <w:webHidden w:val="0"/>
      <w:color w:val="000000"/>
      <w:sz w:val="18"/>
      <w:szCs w:val="18"/>
      <w:bdr w:val="single" w:sz="6" w:space="4" w:color="CCCCCC" w:frame="1"/>
      <w:shd w:val="clear" w:color="auto" w:fill="EDEDED"/>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33845">
      <w:bodyDiv w:val="1"/>
      <w:marLeft w:val="0"/>
      <w:marRight w:val="0"/>
      <w:marTop w:val="0"/>
      <w:marBottom w:val="0"/>
      <w:divBdr>
        <w:top w:val="none" w:sz="0" w:space="0" w:color="auto"/>
        <w:left w:val="none" w:sz="0" w:space="0" w:color="auto"/>
        <w:bottom w:val="none" w:sz="0" w:space="0" w:color="auto"/>
        <w:right w:val="none" w:sz="0" w:space="0" w:color="auto"/>
      </w:divBdr>
    </w:div>
    <w:div w:id="968557954">
      <w:bodyDiv w:val="1"/>
      <w:marLeft w:val="0"/>
      <w:marRight w:val="0"/>
      <w:marTop w:val="0"/>
      <w:marBottom w:val="0"/>
      <w:divBdr>
        <w:top w:val="none" w:sz="0" w:space="0" w:color="auto"/>
        <w:left w:val="none" w:sz="0" w:space="0" w:color="auto"/>
        <w:bottom w:val="none" w:sz="0" w:space="0" w:color="auto"/>
        <w:right w:val="none" w:sz="0" w:space="0" w:color="auto"/>
      </w:divBdr>
      <w:divsChild>
        <w:div w:id="54746100">
          <w:marLeft w:val="0"/>
          <w:marRight w:val="0"/>
          <w:marTop w:val="0"/>
          <w:marBottom w:val="0"/>
          <w:divBdr>
            <w:top w:val="none" w:sz="0" w:space="0" w:color="auto"/>
            <w:left w:val="none" w:sz="0" w:space="0" w:color="auto"/>
            <w:bottom w:val="none" w:sz="0" w:space="0" w:color="auto"/>
            <w:right w:val="none" w:sz="0" w:space="0" w:color="auto"/>
          </w:divBdr>
        </w:div>
      </w:divsChild>
    </w:div>
    <w:div w:id="1236818191">
      <w:bodyDiv w:val="1"/>
      <w:marLeft w:val="0"/>
      <w:marRight w:val="0"/>
      <w:marTop w:val="0"/>
      <w:marBottom w:val="0"/>
      <w:divBdr>
        <w:top w:val="none" w:sz="0" w:space="0" w:color="auto"/>
        <w:left w:val="none" w:sz="0" w:space="0" w:color="auto"/>
        <w:bottom w:val="none" w:sz="0" w:space="0" w:color="auto"/>
        <w:right w:val="none" w:sz="0" w:space="0" w:color="auto"/>
      </w:divBdr>
      <w:divsChild>
        <w:div w:id="602953823">
          <w:marLeft w:val="0"/>
          <w:marRight w:val="0"/>
          <w:marTop w:val="0"/>
          <w:marBottom w:val="0"/>
          <w:divBdr>
            <w:top w:val="none" w:sz="0" w:space="0" w:color="auto"/>
            <w:left w:val="none" w:sz="0" w:space="0" w:color="auto"/>
            <w:bottom w:val="none" w:sz="0" w:space="0" w:color="auto"/>
            <w:right w:val="none" w:sz="0" w:space="0" w:color="auto"/>
          </w:divBdr>
        </w:div>
      </w:divsChild>
    </w:div>
    <w:div w:id="1519543207">
      <w:bodyDiv w:val="1"/>
      <w:marLeft w:val="0"/>
      <w:marRight w:val="0"/>
      <w:marTop w:val="0"/>
      <w:marBottom w:val="0"/>
      <w:divBdr>
        <w:top w:val="none" w:sz="0" w:space="0" w:color="auto"/>
        <w:left w:val="none" w:sz="0" w:space="0" w:color="auto"/>
        <w:bottom w:val="none" w:sz="0" w:space="0" w:color="auto"/>
        <w:right w:val="none" w:sz="0" w:space="0" w:color="auto"/>
      </w:divBdr>
    </w:div>
    <w:div w:id="1547598954">
      <w:bodyDiv w:val="1"/>
      <w:marLeft w:val="0"/>
      <w:marRight w:val="0"/>
      <w:marTop w:val="0"/>
      <w:marBottom w:val="0"/>
      <w:divBdr>
        <w:top w:val="none" w:sz="0" w:space="0" w:color="auto"/>
        <w:left w:val="none" w:sz="0" w:space="0" w:color="auto"/>
        <w:bottom w:val="none" w:sz="0" w:space="0" w:color="auto"/>
        <w:right w:val="none" w:sz="0" w:space="0" w:color="auto"/>
      </w:divBdr>
      <w:divsChild>
        <w:div w:id="785076666">
          <w:marLeft w:val="0"/>
          <w:marRight w:val="0"/>
          <w:marTop w:val="0"/>
          <w:marBottom w:val="0"/>
          <w:divBdr>
            <w:top w:val="none" w:sz="0" w:space="0" w:color="auto"/>
            <w:left w:val="none" w:sz="0" w:space="0" w:color="auto"/>
            <w:bottom w:val="none" w:sz="0" w:space="0" w:color="auto"/>
            <w:right w:val="none" w:sz="0" w:space="0" w:color="auto"/>
          </w:divBdr>
        </w:div>
      </w:divsChild>
    </w:div>
    <w:div w:id="2044286889">
      <w:bodyDiv w:val="1"/>
      <w:marLeft w:val="0"/>
      <w:marRight w:val="0"/>
      <w:marTop w:val="0"/>
      <w:marBottom w:val="0"/>
      <w:divBdr>
        <w:top w:val="none" w:sz="0" w:space="0" w:color="auto"/>
        <w:left w:val="none" w:sz="0" w:space="0" w:color="auto"/>
        <w:bottom w:val="none" w:sz="0" w:space="0" w:color="auto"/>
        <w:right w:val="none" w:sz="0" w:space="0" w:color="auto"/>
      </w:divBdr>
      <w:divsChild>
        <w:div w:id="1515461116">
          <w:marLeft w:val="0"/>
          <w:marRight w:val="0"/>
          <w:marTop w:val="0"/>
          <w:marBottom w:val="0"/>
          <w:divBdr>
            <w:top w:val="none" w:sz="0" w:space="0" w:color="auto"/>
            <w:left w:val="none" w:sz="0" w:space="0" w:color="auto"/>
            <w:bottom w:val="none" w:sz="0" w:space="0" w:color="auto"/>
            <w:right w:val="none" w:sz="0" w:space="0" w:color="auto"/>
          </w:divBdr>
          <w:divsChild>
            <w:div w:id="779030094">
              <w:marLeft w:val="0"/>
              <w:marRight w:val="0"/>
              <w:marTop w:val="0"/>
              <w:marBottom w:val="0"/>
              <w:divBdr>
                <w:top w:val="none" w:sz="0" w:space="0" w:color="auto"/>
                <w:left w:val="none" w:sz="0" w:space="0" w:color="auto"/>
                <w:bottom w:val="none" w:sz="0" w:space="0" w:color="auto"/>
                <w:right w:val="none" w:sz="0" w:space="0" w:color="auto"/>
              </w:divBdr>
              <w:divsChild>
                <w:div w:id="448165494">
                  <w:marLeft w:val="0"/>
                  <w:marRight w:val="0"/>
                  <w:marTop w:val="300"/>
                  <w:marBottom w:val="0"/>
                  <w:divBdr>
                    <w:top w:val="none" w:sz="0" w:space="0" w:color="auto"/>
                    <w:left w:val="none" w:sz="0" w:space="0" w:color="auto"/>
                    <w:bottom w:val="none" w:sz="0" w:space="0" w:color="auto"/>
                    <w:right w:val="none" w:sz="0" w:space="0" w:color="auto"/>
                  </w:divBdr>
                  <w:divsChild>
                    <w:div w:id="1758749520">
                      <w:marLeft w:val="-300"/>
                      <w:marRight w:val="0"/>
                      <w:marTop w:val="0"/>
                      <w:marBottom w:val="0"/>
                      <w:divBdr>
                        <w:top w:val="none" w:sz="0" w:space="0" w:color="auto"/>
                        <w:left w:val="none" w:sz="0" w:space="0" w:color="auto"/>
                        <w:bottom w:val="none" w:sz="0" w:space="0" w:color="auto"/>
                        <w:right w:val="none" w:sz="0" w:space="0" w:color="auto"/>
                      </w:divBdr>
                      <w:divsChild>
                        <w:div w:id="1190030960">
                          <w:marLeft w:val="0"/>
                          <w:marRight w:val="0"/>
                          <w:marTop w:val="0"/>
                          <w:marBottom w:val="0"/>
                          <w:divBdr>
                            <w:top w:val="none" w:sz="0" w:space="0" w:color="auto"/>
                            <w:left w:val="none" w:sz="0" w:space="0" w:color="auto"/>
                            <w:bottom w:val="none" w:sz="0" w:space="0" w:color="auto"/>
                            <w:right w:val="none" w:sz="0" w:space="0" w:color="auto"/>
                          </w:divBdr>
                          <w:divsChild>
                            <w:div w:id="1918662042">
                              <w:marLeft w:val="0"/>
                              <w:marRight w:val="0"/>
                              <w:marTop w:val="0"/>
                              <w:marBottom w:val="345"/>
                              <w:divBdr>
                                <w:top w:val="single" w:sz="6" w:space="0" w:color="DFDFDF"/>
                                <w:left w:val="single" w:sz="6" w:space="15" w:color="DFDFDF"/>
                                <w:bottom w:val="single" w:sz="6" w:space="15" w:color="DFDFDF"/>
                                <w:right w:val="single" w:sz="6" w:space="15" w:color="DFDFDF"/>
                              </w:divBdr>
                              <w:divsChild>
                                <w:div w:id="1643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E1ABBD1C8CA691E2D6C37DE95A5A7C158890D7B741EE9ADAC57D233A8BzCN1C"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1ABBD1C8CA691E2D6C37DE95A5A7C158890D7B544ED9ADAC57D233A8BC1B9B1E85E8F7BD924935Fz1N1C"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21AA857EB8AC34655EC870DC7A6641F6EF34F8EFDD093616BEBC767F4T2s6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400AA92796385C1FDD204092076E9B573097FA9DA7B5A2244BFAC775DEE8331C3CC05822B7F0D6B7Z3b7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400AA92796385C1FDD204092076E9B573097FA9DA7B5A2244BFAC775DEE8331C3CC05822B7F0D6B0Z3bFH" TargetMode="External"/><Relationship Id="rId14" Type="http://schemas.openxmlformats.org/officeDocument/2006/relationships/hyperlink" Target="http://www.consultant.ru/document/cons_doc_LAW_50565/817c054a86b198e62ea5e041b855aa504ae991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C2ECC-C1B2-49EC-AF19-A83484303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45</Pages>
  <Words>19603</Words>
  <Characters>111741</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dogovor@mup-jh.ru</dc:creator>
  <cp:keywords/>
  <dc:description/>
  <cp:lastModifiedBy> </cp:lastModifiedBy>
  <cp:revision>27</cp:revision>
  <cp:lastPrinted>2020-03-19T11:45:00Z</cp:lastPrinted>
  <dcterms:created xsi:type="dcterms:W3CDTF">2018-11-23T11:16:00Z</dcterms:created>
  <dcterms:modified xsi:type="dcterms:W3CDTF">2020-03-19T12:13:00Z</dcterms:modified>
</cp:coreProperties>
</file>