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77F83" w14:textId="77777777" w:rsidR="002B0A40" w:rsidRPr="00B443B6" w:rsidRDefault="002B0A40" w:rsidP="002B0A40">
      <w:pPr>
        <w:pStyle w:val="a9"/>
        <w:spacing w:after="0"/>
        <w:jc w:val="center"/>
        <w:rPr>
          <w:rFonts w:ascii="Times New Roman" w:hAnsi="Times New Roman" w:cs="Times New Roman"/>
          <w:b/>
          <w:sz w:val="21"/>
          <w:szCs w:val="21"/>
        </w:rPr>
      </w:pPr>
      <w:r w:rsidRPr="00B443B6">
        <w:rPr>
          <w:rFonts w:ascii="Times New Roman" w:hAnsi="Times New Roman" w:cs="Times New Roman"/>
          <w:b/>
          <w:sz w:val="21"/>
          <w:szCs w:val="21"/>
        </w:rPr>
        <w:t xml:space="preserve">Требования к оказываемым услугам и </w:t>
      </w:r>
    </w:p>
    <w:p w14:paraId="1B9375E5" w14:textId="77777777" w:rsidR="002B0A40" w:rsidRPr="00B443B6" w:rsidRDefault="002B0A40" w:rsidP="002B0A40">
      <w:pPr>
        <w:pStyle w:val="a9"/>
        <w:spacing w:after="0"/>
        <w:jc w:val="center"/>
        <w:rPr>
          <w:rFonts w:ascii="Times New Roman" w:hAnsi="Times New Roman" w:cs="Times New Roman"/>
          <w:b/>
          <w:sz w:val="21"/>
          <w:szCs w:val="21"/>
        </w:rPr>
      </w:pPr>
      <w:r w:rsidRPr="00B443B6">
        <w:rPr>
          <w:rFonts w:ascii="Times New Roman" w:hAnsi="Times New Roman" w:cs="Times New Roman"/>
          <w:b/>
          <w:sz w:val="21"/>
          <w:szCs w:val="21"/>
        </w:rPr>
        <w:t>используемым при оказании услуг товарам</w:t>
      </w:r>
    </w:p>
    <w:p w14:paraId="031E999A" w14:textId="77777777" w:rsidR="002B0A40" w:rsidRPr="002B0A40" w:rsidRDefault="002B0A40" w:rsidP="002B0A40">
      <w:pPr>
        <w:pStyle w:val="a9"/>
        <w:spacing w:after="0"/>
        <w:jc w:val="right"/>
        <w:rPr>
          <w:rFonts w:ascii="Times New Roman" w:hAnsi="Times New Roman" w:cs="Times New Roman"/>
          <w:b/>
        </w:rPr>
      </w:pPr>
    </w:p>
    <w:p w14:paraId="47F76064" w14:textId="77777777" w:rsidR="002B0A40" w:rsidRPr="002B0A40" w:rsidRDefault="002B0A40" w:rsidP="002B0A40">
      <w:pPr>
        <w:pStyle w:val="a9"/>
        <w:spacing w:after="0"/>
        <w:jc w:val="right"/>
        <w:rPr>
          <w:rFonts w:ascii="Times New Roman" w:hAnsi="Times New Roman" w:cs="Times New Roman"/>
          <w:b/>
        </w:rPr>
      </w:pPr>
      <w:r w:rsidRPr="002B0A40">
        <w:rPr>
          <w:rFonts w:ascii="Times New Roman" w:hAnsi="Times New Roman" w:cs="Times New Roman"/>
          <w:b/>
        </w:rPr>
        <w:t>Приложение № 5</w:t>
      </w:r>
    </w:p>
    <w:p w14:paraId="5B6FDCE1" w14:textId="2C17DDC5" w:rsidR="002B0A40" w:rsidRPr="002B0A40" w:rsidRDefault="002B0A40" w:rsidP="00B443B6">
      <w:pPr>
        <w:pStyle w:val="a9"/>
        <w:spacing w:after="0"/>
        <w:jc w:val="right"/>
        <w:rPr>
          <w:rFonts w:ascii="Times New Roman" w:hAnsi="Times New Roman" w:cs="Times New Roman"/>
          <w:b/>
        </w:rPr>
      </w:pPr>
      <w:r w:rsidRPr="002B0A40">
        <w:rPr>
          <w:rFonts w:ascii="Times New Roman" w:hAnsi="Times New Roman" w:cs="Times New Roman"/>
          <w:b/>
        </w:rPr>
        <w:t>к проекту договора</w:t>
      </w:r>
    </w:p>
    <w:p w14:paraId="6D797CD3" w14:textId="77777777" w:rsidR="002B0A40" w:rsidRPr="002B0A40" w:rsidRDefault="002B0A40" w:rsidP="002B0A40">
      <w:pPr>
        <w:pStyle w:val="a9"/>
        <w:spacing w:after="0"/>
        <w:jc w:val="center"/>
        <w:rPr>
          <w:rFonts w:ascii="Times New Roman" w:hAnsi="Times New Roman" w:cs="Times New Roman"/>
          <w:b/>
          <w:szCs w:val="24"/>
        </w:rPr>
      </w:pPr>
    </w:p>
    <w:p w14:paraId="68B6A9BB" w14:textId="77777777" w:rsidR="002B0A40" w:rsidRPr="00B443B6" w:rsidRDefault="002B0A40" w:rsidP="002B0A40">
      <w:pPr>
        <w:pStyle w:val="a9"/>
        <w:spacing w:after="0"/>
        <w:jc w:val="center"/>
        <w:rPr>
          <w:rFonts w:ascii="Times New Roman" w:hAnsi="Times New Roman" w:cs="Times New Roman"/>
          <w:b/>
          <w:sz w:val="21"/>
          <w:szCs w:val="21"/>
        </w:rPr>
      </w:pPr>
      <w:r w:rsidRPr="00B443B6">
        <w:rPr>
          <w:rFonts w:ascii="Times New Roman" w:hAnsi="Times New Roman" w:cs="Times New Roman"/>
          <w:b/>
          <w:sz w:val="21"/>
          <w:szCs w:val="21"/>
        </w:rPr>
        <w:t>Техническое задание</w:t>
      </w:r>
    </w:p>
    <w:p w14:paraId="429A472C" w14:textId="77777777" w:rsidR="002B0A40" w:rsidRPr="00B443B6" w:rsidRDefault="002B0A40" w:rsidP="002B0A40">
      <w:pPr>
        <w:pStyle w:val="a9"/>
        <w:spacing w:after="0"/>
        <w:jc w:val="center"/>
        <w:rPr>
          <w:rFonts w:ascii="Times New Roman" w:hAnsi="Times New Roman" w:cs="Times New Roman"/>
          <w:b/>
          <w:sz w:val="21"/>
          <w:szCs w:val="21"/>
        </w:rPr>
      </w:pPr>
    </w:p>
    <w:p w14:paraId="09A749F6" w14:textId="77777777" w:rsidR="002B0A40" w:rsidRPr="0052241C" w:rsidRDefault="002B0A40" w:rsidP="002B0A40">
      <w:pPr>
        <w:spacing w:after="0"/>
        <w:ind w:firstLine="709"/>
        <w:rPr>
          <w:rFonts w:ascii="Times New Roman" w:hAnsi="Times New Roman" w:cs="Times New Roman"/>
          <w:b/>
          <w:sz w:val="20"/>
          <w:szCs w:val="20"/>
        </w:rPr>
      </w:pPr>
      <w:r w:rsidRPr="0052241C">
        <w:rPr>
          <w:rFonts w:ascii="Times New Roman" w:hAnsi="Times New Roman" w:cs="Times New Roman"/>
          <w:b/>
          <w:sz w:val="20"/>
          <w:szCs w:val="20"/>
        </w:rPr>
        <w:t>1.</w:t>
      </w:r>
      <w:r w:rsidRPr="0052241C">
        <w:rPr>
          <w:rFonts w:ascii="Times New Roman" w:hAnsi="Times New Roman" w:cs="Times New Roman"/>
          <w:b/>
          <w:sz w:val="20"/>
          <w:szCs w:val="20"/>
        </w:rPr>
        <w:tab/>
        <w:t>Общая информация об объекте закупки:</w:t>
      </w:r>
    </w:p>
    <w:p w14:paraId="2B9FB695" w14:textId="77777777" w:rsidR="0052241C" w:rsidRPr="0052241C" w:rsidRDefault="0052241C" w:rsidP="0052241C">
      <w:pPr>
        <w:spacing w:after="0" w:line="240" w:lineRule="auto"/>
        <w:ind w:firstLine="709"/>
        <w:jc w:val="both"/>
        <w:rPr>
          <w:rFonts w:ascii="Times New Roman" w:eastAsia="Times New Roman" w:hAnsi="Times New Roman" w:cs="Times New Roman"/>
          <w:b/>
          <w:sz w:val="20"/>
          <w:szCs w:val="20"/>
          <w:u w:val="single"/>
          <w:lang w:eastAsia="ru-RU"/>
        </w:rPr>
      </w:pPr>
      <w:r w:rsidRPr="0052241C">
        <w:rPr>
          <w:rFonts w:ascii="Times New Roman" w:eastAsia="Times New Roman" w:hAnsi="Times New Roman" w:cs="Times New Roman"/>
          <w:sz w:val="20"/>
          <w:szCs w:val="20"/>
          <w:lang w:eastAsia="ru-RU"/>
        </w:rPr>
        <w:t xml:space="preserve">Объект закупки: Услуги по организации рационального горячего питания </w:t>
      </w:r>
    </w:p>
    <w:p w14:paraId="292C32CB" w14:textId="77777777" w:rsidR="0052241C" w:rsidRPr="0052241C" w:rsidRDefault="0052241C" w:rsidP="0052241C">
      <w:pPr>
        <w:spacing w:after="0" w:line="240" w:lineRule="auto"/>
        <w:ind w:firstLine="709"/>
        <w:jc w:val="both"/>
        <w:rPr>
          <w:rFonts w:ascii="Times New Roman" w:eastAsia="Times New Roman" w:hAnsi="Times New Roman" w:cs="Times New Roman"/>
          <w:sz w:val="20"/>
          <w:szCs w:val="20"/>
          <w:lang w:eastAsia="ru-RU"/>
        </w:rPr>
      </w:pPr>
      <w:r w:rsidRPr="0052241C">
        <w:rPr>
          <w:rFonts w:ascii="Times New Roman" w:eastAsia="Times New Roman" w:hAnsi="Times New Roman" w:cs="Times New Roman"/>
          <w:b/>
          <w:sz w:val="20"/>
          <w:szCs w:val="20"/>
          <w:lang w:eastAsia="ru-RU"/>
        </w:rPr>
        <w:t>Место и сроки оказания услуг указаны в Приложении 2 к Договору «Сведения об обязательствах сторон и порядке оплаты»</w:t>
      </w:r>
      <w:r w:rsidRPr="0052241C">
        <w:rPr>
          <w:rFonts w:ascii="Times New Roman" w:eastAsia="Times New Roman" w:hAnsi="Times New Roman" w:cs="Times New Roman"/>
          <w:sz w:val="20"/>
          <w:szCs w:val="20"/>
          <w:lang w:eastAsia="ru-RU"/>
        </w:rPr>
        <w:t>.</w:t>
      </w:r>
    </w:p>
    <w:p w14:paraId="274F4F55" w14:textId="3BC6097E" w:rsidR="0052241C" w:rsidRPr="0052241C" w:rsidRDefault="0052241C" w:rsidP="0052241C">
      <w:pPr>
        <w:tabs>
          <w:tab w:val="left" w:pos="993"/>
        </w:tabs>
        <w:spacing w:after="0" w:line="240" w:lineRule="auto"/>
        <w:ind w:firstLine="709"/>
        <w:jc w:val="both"/>
        <w:rPr>
          <w:rFonts w:ascii="Times New Roman" w:eastAsia="Times New Roman" w:hAnsi="Times New Roman" w:cs="Times New Roman"/>
          <w:b/>
          <w:sz w:val="20"/>
          <w:szCs w:val="20"/>
          <w:lang w:eastAsia="ru-RU"/>
        </w:rPr>
      </w:pPr>
      <w:r w:rsidRPr="0052241C">
        <w:rPr>
          <w:rFonts w:ascii="Times New Roman" w:eastAsia="Times New Roman" w:hAnsi="Times New Roman" w:cs="Times New Roman"/>
          <w:b/>
          <w:sz w:val="20"/>
          <w:szCs w:val="20"/>
          <w:lang w:eastAsia="ru-RU"/>
        </w:rPr>
        <w:t>Объем оказываемых услуг:</w:t>
      </w:r>
    </w:p>
    <w:p w14:paraId="28A33351" w14:textId="77777777" w:rsidR="0052241C" w:rsidRPr="0052241C" w:rsidRDefault="0052241C" w:rsidP="0052241C">
      <w:pPr>
        <w:spacing w:after="0" w:line="240" w:lineRule="auto"/>
        <w:ind w:firstLine="709"/>
        <w:jc w:val="both"/>
        <w:rPr>
          <w:rFonts w:ascii="Times New Roman" w:eastAsia="Times New Roman" w:hAnsi="Times New Roman" w:cs="Times New Roman"/>
          <w:b/>
          <w:sz w:val="20"/>
          <w:szCs w:val="20"/>
          <w:lang w:eastAsia="ru-RU"/>
        </w:rPr>
      </w:pPr>
      <w:r w:rsidRPr="0052241C">
        <w:rPr>
          <w:rFonts w:ascii="Times New Roman" w:eastAsia="Times New Roman" w:hAnsi="Times New Roman" w:cs="Times New Roman"/>
          <w:b/>
          <w:sz w:val="20"/>
          <w:szCs w:val="20"/>
          <w:lang w:eastAsia="ru-RU"/>
        </w:rPr>
        <w:t>Объем оказываемых услуг указан в Приложении № 1 к Договору «Сведения об объектах закупки».</w:t>
      </w:r>
    </w:p>
    <w:p w14:paraId="17F47030" w14:textId="77777777" w:rsidR="0052241C" w:rsidRPr="0052241C" w:rsidRDefault="0052241C" w:rsidP="0052241C">
      <w:pPr>
        <w:spacing w:after="0" w:line="240" w:lineRule="auto"/>
        <w:ind w:firstLine="709"/>
        <w:jc w:val="both"/>
        <w:rPr>
          <w:rFonts w:ascii="Times New Roman" w:eastAsia="Times New Roman" w:hAnsi="Times New Roman" w:cs="Times New Roman"/>
          <w:b/>
          <w:sz w:val="20"/>
          <w:szCs w:val="20"/>
          <w:lang w:eastAsia="ru-RU"/>
        </w:rPr>
      </w:pPr>
    </w:p>
    <w:p w14:paraId="17809909" w14:textId="4C940DEF" w:rsidR="0052241C" w:rsidRPr="0052241C" w:rsidRDefault="0052241C" w:rsidP="0052241C">
      <w:pPr>
        <w:spacing w:after="0" w:line="240" w:lineRule="auto"/>
        <w:ind w:firstLine="709"/>
        <w:jc w:val="both"/>
        <w:rPr>
          <w:rFonts w:ascii="Times New Roman" w:eastAsia="Times New Roman" w:hAnsi="Times New Roman" w:cs="Times New Roman"/>
          <w:b/>
          <w:sz w:val="20"/>
          <w:szCs w:val="20"/>
          <w:lang w:eastAsia="ru-RU"/>
        </w:rPr>
      </w:pPr>
      <w:r w:rsidRPr="0052241C">
        <w:rPr>
          <w:rFonts w:ascii="Times New Roman" w:eastAsia="Times New Roman" w:hAnsi="Times New Roman" w:cs="Times New Roman"/>
          <w:b/>
          <w:sz w:val="20"/>
          <w:szCs w:val="20"/>
          <w:lang w:eastAsia="ru-RU"/>
        </w:rPr>
        <w:t xml:space="preserve">2. Требования к порядку оказания Услуг: </w:t>
      </w:r>
    </w:p>
    <w:p w14:paraId="65F0F28E" w14:textId="64FEDE7D" w:rsidR="00B443B6" w:rsidRPr="0052241C" w:rsidRDefault="0052241C" w:rsidP="0052241C">
      <w:pPr>
        <w:widowControl w:val="0"/>
        <w:shd w:val="clear" w:color="auto" w:fill="FFFFFF"/>
        <w:spacing w:after="0" w:line="240" w:lineRule="auto"/>
        <w:ind w:firstLine="709"/>
        <w:jc w:val="both"/>
        <w:outlineLvl w:val="0"/>
        <w:rPr>
          <w:rFonts w:ascii="Times New Roman" w:eastAsia="Times New Roman" w:hAnsi="Times New Roman" w:cs="Mangal"/>
          <w:iCs/>
          <w:sz w:val="20"/>
          <w:szCs w:val="20"/>
          <w:lang w:eastAsia="ru-RU"/>
        </w:rPr>
      </w:pPr>
      <w:r w:rsidRPr="0052241C">
        <w:rPr>
          <w:rFonts w:ascii="Times New Roman" w:eastAsia="Times New Roman" w:hAnsi="Times New Roman" w:cs="Mangal"/>
          <w:iCs/>
          <w:sz w:val="20"/>
          <w:szCs w:val="20"/>
          <w:lang w:eastAsia="ru-RU"/>
        </w:rPr>
        <w:t>2.1. В течение 10 (десяти) дней до начала исполнения Договора Исполнителем осуществляются:</w:t>
      </w:r>
    </w:p>
    <w:p w14:paraId="67962D97" w14:textId="4251D8E8"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2.1.1. Приемка от Получателя услуг помещений пищеблока, мест хранения, технологического оборудования, инвентаря, мебели, весового оборудования, иного имущества, соответствующего санитарным нормам и правилам, в исправном состоянии, позволяющем использовать его на весь период оказания услуг по настоящему Договору, необходимых Исполнителю для оказания Услуг; помещения имущество и иные предметы и оборудование передаются Исполнителю исключительно на период оказания услуг.</w:t>
      </w:r>
    </w:p>
    <w:p w14:paraId="075FEB4D"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2.1.2. Доукомплектование пищеблока инвентарем, имуществом, документами, необходимыми для оказания Услуг;</w:t>
      </w:r>
    </w:p>
    <w:p w14:paraId="05D29C9A"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2.1.3. При необходимости техническое обслуживание и ремонт принятого технологического оборудования пищеблока;</w:t>
      </w:r>
    </w:p>
    <w:p w14:paraId="7BCE7930"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2.1.4. При необходимости доставка, установка и подключение дополнительного технологического оборудования на пищеблоке.</w:t>
      </w:r>
    </w:p>
    <w:p w14:paraId="3B0C1DF3" w14:textId="77777777" w:rsidR="00B443B6" w:rsidRPr="0052241C" w:rsidRDefault="00B443B6" w:rsidP="00B443B6">
      <w:pPr>
        <w:shd w:val="clear" w:color="auto" w:fill="FFFFFF" w:themeFill="background1"/>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 С даты начала оказания Услуг:</w:t>
      </w:r>
    </w:p>
    <w:p w14:paraId="5AE5C253"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2.2.1. Оказание Услуг осуществляют работники Исполнителя, имеющие необходимую квалификацию,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лабораторных исследований и о своевременном прохождении профессиональной гигиенической подготовки и аттестации. Копии медицинских книжек работников, занятых при оказании услуг, Исполнитель предоставляет Получателю услуг не позднее, чем за 1 (один) рабочий день, до даты начала оказания Услуг. Все работники Исполнителя должны быть обеспечены в соответствии с установленными нормами своевременно выданной специальной одеждой, специальной обувью и другими средствами индивидуальной защиты, а также смывающими и (или) обезвреживающими средствами, прошедшими обязательную сертификацию или декларирование соответствия.</w:t>
      </w:r>
    </w:p>
    <w:p w14:paraId="3B5CDC32"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2.2.2. Исполнитель производит закупку, транспортирование, фасовку, маркировку, хранение пищевой продукции, соответствующей требованиям, указанным в приложении к Техническому заданию, в количестве, обеспечивающем бесперебойное оказание Услуг, с соблюдением условий, режимов, сроков хранения, установленных изготовителями пищевых продуктов, требованиями нормативных документов.</w:t>
      </w:r>
    </w:p>
    <w:p w14:paraId="74782F2C" w14:textId="0EDB6C59"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xml:space="preserve">2.2.3. Заявка, подписанная </w:t>
      </w:r>
      <w:r w:rsidR="0052241C">
        <w:rPr>
          <w:rFonts w:ascii="Times New Roman" w:hAnsi="Times New Roman" w:cs="Times New Roman"/>
          <w:sz w:val="20"/>
          <w:szCs w:val="20"/>
        </w:rPr>
        <w:t>ответственным лицом Заказчика</w:t>
      </w:r>
      <w:r w:rsidRPr="0052241C">
        <w:rPr>
          <w:rFonts w:ascii="Times New Roman" w:hAnsi="Times New Roman" w:cs="Times New Roman"/>
          <w:sz w:val="20"/>
          <w:szCs w:val="20"/>
        </w:rPr>
        <w:t xml:space="preserve">, передается Исполнителю не </w:t>
      </w:r>
      <w:r w:rsidR="0052241C">
        <w:rPr>
          <w:rFonts w:ascii="Times New Roman" w:hAnsi="Times New Roman" w:cs="Times New Roman"/>
          <w:sz w:val="20"/>
          <w:szCs w:val="20"/>
        </w:rPr>
        <w:t xml:space="preserve">позднее </w:t>
      </w:r>
      <w:r w:rsidRPr="0052241C">
        <w:rPr>
          <w:rFonts w:ascii="Times New Roman" w:hAnsi="Times New Roman" w:cs="Times New Roman"/>
          <w:sz w:val="20"/>
          <w:szCs w:val="20"/>
        </w:rPr>
        <w:t>12 часов 00 минут рабочего дня, предшествующего дню оказания Услуг, указанному в Заявке. Зая</w:t>
      </w:r>
      <w:r w:rsidR="0052241C">
        <w:rPr>
          <w:rFonts w:ascii="Times New Roman" w:hAnsi="Times New Roman" w:cs="Times New Roman"/>
          <w:sz w:val="20"/>
          <w:szCs w:val="20"/>
        </w:rPr>
        <w:t xml:space="preserve">вка направляется Исполнителю посредством </w:t>
      </w:r>
      <w:r w:rsidRPr="0052241C">
        <w:rPr>
          <w:rFonts w:ascii="Times New Roman" w:hAnsi="Times New Roman" w:cs="Times New Roman"/>
          <w:sz w:val="20"/>
          <w:szCs w:val="20"/>
        </w:rPr>
        <w:t xml:space="preserve">электронной почты. </w:t>
      </w:r>
    </w:p>
    <w:p w14:paraId="41B68FFD" w14:textId="77777777" w:rsidR="00B443B6" w:rsidRPr="0052241C" w:rsidRDefault="00B443B6" w:rsidP="00B443B6">
      <w:pPr>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2.2.4. Исполнитель на пищеблоке осуществляет входной контроль поступающей продукции, результаты которого фиксирует в Журнале бракеража скоропортящейся пищевой продукции.</w:t>
      </w:r>
    </w:p>
    <w:p w14:paraId="13BEB10F"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2.2.5. Для информирования об ассортименте Услуг Исполнитель составляет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 Ежедневное меню размещается:</w:t>
      </w:r>
    </w:p>
    <w:p w14:paraId="159B3F41" w14:textId="12D84D2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в обеденном зале при оказании услуг в общеобразовательных организациях;</w:t>
      </w:r>
    </w:p>
    <w:p w14:paraId="7FD659EE" w14:textId="32C5E3C3" w:rsidR="00B443B6" w:rsidRPr="0052241C" w:rsidRDefault="00B443B6" w:rsidP="00B443B6">
      <w:pPr>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xml:space="preserve">2.2.6. На основании сведений, указанных в Заявке, в Меню основного (организованного) питания (Приложение </w:t>
      </w:r>
      <w:r w:rsidR="0052241C">
        <w:rPr>
          <w:rFonts w:ascii="Times New Roman" w:hAnsi="Times New Roman" w:cs="Times New Roman"/>
          <w:sz w:val="20"/>
          <w:szCs w:val="20"/>
        </w:rPr>
        <w:t>3 к настоящему Техническому заданию</w:t>
      </w:r>
      <w:r w:rsidRPr="0052241C">
        <w:rPr>
          <w:rFonts w:ascii="Times New Roman" w:hAnsi="Times New Roman" w:cs="Times New Roman"/>
          <w:sz w:val="20"/>
          <w:szCs w:val="20"/>
        </w:rPr>
        <w:t>) и в Техн</w:t>
      </w:r>
      <w:r w:rsidR="0052241C">
        <w:rPr>
          <w:rFonts w:ascii="Times New Roman" w:hAnsi="Times New Roman" w:cs="Times New Roman"/>
          <w:sz w:val="20"/>
          <w:szCs w:val="20"/>
        </w:rPr>
        <w:t>ологических картах (Приложение 5</w:t>
      </w:r>
      <w:r w:rsidRPr="0052241C">
        <w:rPr>
          <w:rFonts w:ascii="Times New Roman" w:hAnsi="Times New Roman" w:cs="Times New Roman"/>
          <w:sz w:val="20"/>
          <w:szCs w:val="20"/>
        </w:rPr>
        <w:t xml:space="preserve"> к настоящему </w:t>
      </w:r>
      <w:r w:rsidR="0052241C">
        <w:rPr>
          <w:rFonts w:ascii="Times New Roman" w:hAnsi="Times New Roman" w:cs="Times New Roman"/>
          <w:sz w:val="20"/>
          <w:szCs w:val="20"/>
        </w:rPr>
        <w:t>Техническому заданию</w:t>
      </w:r>
      <w:r w:rsidRPr="0052241C">
        <w:rPr>
          <w:rFonts w:ascii="Times New Roman" w:hAnsi="Times New Roman" w:cs="Times New Roman"/>
          <w:sz w:val="20"/>
          <w:szCs w:val="20"/>
        </w:rPr>
        <w:t>), работниками Исполнителя осуществляется приготовление продукции общественного питания с соблюдением требований к технологии приготовления пищи, санитарно-гигиенических норм и правил. Технологические карты должны находиться на пищеблоке.</w:t>
      </w:r>
    </w:p>
    <w:p w14:paraId="5D44FDF0"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xml:space="preserve">2.2.7. Выдача готовой пищи осуществляется только после снятия пробы. Оценку качества блюд проводит </w:t>
      </w:r>
      <w:proofErr w:type="spellStart"/>
      <w:r w:rsidRPr="0052241C">
        <w:rPr>
          <w:rFonts w:ascii="Times New Roman" w:hAnsi="Times New Roman" w:cs="Times New Roman"/>
          <w:sz w:val="20"/>
          <w:szCs w:val="20"/>
        </w:rPr>
        <w:t>бракеражная</w:t>
      </w:r>
      <w:proofErr w:type="spellEnd"/>
      <w:r w:rsidRPr="0052241C">
        <w:rPr>
          <w:rFonts w:ascii="Times New Roman" w:hAnsi="Times New Roman" w:cs="Times New Roman"/>
          <w:sz w:val="20"/>
          <w:szCs w:val="20"/>
        </w:rPr>
        <w:t xml:space="preserve"> комиссия в составе не менее трех человек из числа представителей Исполнителя и Получателя услуг </w:t>
      </w:r>
      <w:r w:rsidRPr="0052241C">
        <w:rPr>
          <w:rFonts w:ascii="Times New Roman" w:hAnsi="Times New Roman" w:cs="Times New Roman"/>
          <w:sz w:val="20"/>
          <w:szCs w:val="20"/>
        </w:rPr>
        <w:lastRenderedPageBreak/>
        <w:t>по органолептическим показателям (проба снимается непосредственно из емкостей, в которых пища готовится (доставляется)). Результат бракеража регистрируется в «Журнале бракеража готовой пищевой продукции». Вес порционных блюд должен соответствовать выходу блюда, указанному в меню.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14:paraId="3ACED168"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2.2.8. Непосредственно после приготовления пищи работником пищеблока (поваром) отбирается суточная проба от каждой партии готовой продукции (все готовые блюда). Суточная проба отбирается за счет Исполнителя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бутерброды и т.д. отбирают поштучно, целиком (в объеме одной порции).</w:t>
      </w:r>
    </w:p>
    <w:p w14:paraId="2B4447DE"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2.2.9. 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 все блюда помещаются в отдельную посуду и сохраняются в течение не менее 48 часов при температуре +2 – +6 °C в специальном холодильнике или в специально отведенном месте в холодильнике. Посуда с пробами маркируется с указанием наименования приема пищи и датой отбора.</w:t>
      </w:r>
    </w:p>
    <w:p w14:paraId="7585D541"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2.2.10. Транспортировка продукции общественного питания до места (мест) оказания Услуг осуществляется Исполнителем.</w:t>
      </w:r>
    </w:p>
    <w:p w14:paraId="2A531500" w14:textId="7AE175A8" w:rsidR="00B443B6" w:rsidRPr="0052241C" w:rsidRDefault="00B443B6" w:rsidP="0052241C">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2.2.11. </w:t>
      </w:r>
      <w:r w:rsidR="0052241C" w:rsidRPr="0052241C">
        <w:rPr>
          <w:rFonts w:ascii="Times New Roman" w:hAnsi="Times New Roman" w:cs="Times New Roman"/>
          <w:sz w:val="20"/>
          <w:szCs w:val="20"/>
        </w:rPr>
        <w:t>Фактический объем оказанных Услуг ежедневно указывается в Абонементной книжке (Прилож</w:t>
      </w:r>
      <w:r w:rsidR="0052241C">
        <w:rPr>
          <w:rFonts w:ascii="Times New Roman" w:hAnsi="Times New Roman" w:cs="Times New Roman"/>
          <w:sz w:val="20"/>
          <w:szCs w:val="20"/>
        </w:rPr>
        <w:t>ение 4 к Техническому заданию).</w:t>
      </w:r>
    </w:p>
    <w:p w14:paraId="50597A8A" w14:textId="4F0FBFC4"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2.2.12. Исполнителем производится:</w:t>
      </w:r>
    </w:p>
    <w:p w14:paraId="13BEDC4C" w14:textId="6D8BA792"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xml:space="preserve">- отпуск обучающимся общеобразовательных организаций рационов питания в обеденном зале (путем предварительного накрытия столов для обучающихся 1-4 </w:t>
      </w:r>
      <w:proofErr w:type="spellStart"/>
      <w:r w:rsidRPr="0052241C">
        <w:rPr>
          <w:rFonts w:ascii="Times New Roman" w:hAnsi="Times New Roman" w:cs="Times New Roman"/>
          <w:sz w:val="20"/>
          <w:szCs w:val="20"/>
        </w:rPr>
        <w:t>кл</w:t>
      </w:r>
      <w:proofErr w:type="spellEnd"/>
      <w:r w:rsidRPr="0052241C">
        <w:rPr>
          <w:rFonts w:ascii="Times New Roman" w:hAnsi="Times New Roman" w:cs="Times New Roman"/>
          <w:sz w:val="20"/>
          <w:szCs w:val="20"/>
        </w:rPr>
        <w:t xml:space="preserve">, с использованием линии раздачи для обучающихся 5-11 </w:t>
      </w:r>
      <w:proofErr w:type="spellStart"/>
      <w:r w:rsidRPr="0052241C">
        <w:rPr>
          <w:rFonts w:ascii="Times New Roman" w:hAnsi="Times New Roman" w:cs="Times New Roman"/>
          <w:sz w:val="20"/>
          <w:szCs w:val="20"/>
        </w:rPr>
        <w:t>кл</w:t>
      </w:r>
      <w:proofErr w:type="spellEnd"/>
      <w:r w:rsidRPr="0052241C">
        <w:rPr>
          <w:rFonts w:ascii="Times New Roman" w:hAnsi="Times New Roman" w:cs="Times New Roman"/>
          <w:sz w:val="20"/>
          <w:szCs w:val="20"/>
        </w:rPr>
        <w:t xml:space="preserve">.); </w:t>
      </w:r>
    </w:p>
    <w:p w14:paraId="1C16131F" w14:textId="5902C868" w:rsidR="00B443B6" w:rsidRPr="0052241C" w:rsidRDefault="0052241C"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В корешке и талоне Абонементной книжки указывается количество Рационов питания предоставленных исполнителем на определенную дату. Корешок подписывается исполнителем (уполномоченным представителем исполнителя), остается у Заказчика и служит отчетным документом. Талон подписывается Заказчиком (уполномоченным представителем Заказчика), остается у исполнителя (уполномоченного представителя исполнител</w:t>
      </w:r>
      <w:r>
        <w:rPr>
          <w:rFonts w:ascii="Times New Roman" w:hAnsi="Times New Roman" w:cs="Times New Roman"/>
          <w:sz w:val="20"/>
          <w:szCs w:val="20"/>
        </w:rPr>
        <w:t>я) и служит отчетным документом</w:t>
      </w:r>
      <w:r w:rsidRPr="0052241C">
        <w:rPr>
          <w:rFonts w:ascii="Times New Roman" w:hAnsi="Times New Roman" w:cs="Times New Roman"/>
          <w:sz w:val="20"/>
          <w:szCs w:val="20"/>
        </w:rPr>
        <w:t>.</w:t>
      </w:r>
    </w:p>
    <w:p w14:paraId="15E858FE"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В случае внедрения Получателем услуг системы электронного учета питающихся Исполнитель обеспечивает ведение такого учета, участвует в мероприятиях по обучению своих работников использованию такой системы.</w:t>
      </w:r>
    </w:p>
    <w:p w14:paraId="0DAABBC1"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2.2.13. Исполнителем осуществляется систематический производственный контроль, включая лабораторно-инструментальный, проводимый в аккредитованных испытательных лабораториях, в том числе:</w:t>
      </w:r>
    </w:p>
    <w:p w14:paraId="69F1866B"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а) за качеством и безопасностью Услуг, при необходимости проводится идентификация состава продукта;</w:t>
      </w:r>
    </w:p>
    <w:p w14:paraId="71BEB69F"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б) за соблюдением санитарных правил и выполнением санитарно-противоэпидемических (профилактических) мероприятий при оказании Услуг;</w:t>
      </w:r>
    </w:p>
    <w:p w14:paraId="3C70E65A"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в) за соответствием Услуг требованиям нормативной и технической документации по организации питания.</w:t>
      </w:r>
    </w:p>
    <w:p w14:paraId="5241D672"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2.2.14. Исполнителем обеспечиваются своевременная поверка весового оборудования, техническое обслуживание и ремонт технологического оборудования.</w:t>
      </w:r>
    </w:p>
    <w:p w14:paraId="42CCC5C1"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2.2.15. Исполнитель контролирует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44CB5DFF" w14:textId="2DA2FAAD"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2.2.16. Исполнитель обеспечивает допуск должностных лиц Заказчика, Получателя услуг и уполномоченных органов для осуществления контроля за исполнением обязательств по Договору (оценки соответствия Услуг условиям Договора) в помещения, в которых осуществляются технологические процессы, связанные с оказанием Услуг.</w:t>
      </w:r>
    </w:p>
    <w:p w14:paraId="48E1D428"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2.2.17. Исполнителем осуществляется сбор, хранение, вывоз мусора и отходов, образовавшихся в результате деятельности Исполнителя, в соответствии с требованиями санитарного законодательства.</w:t>
      </w:r>
    </w:p>
    <w:p w14:paraId="1A94D82D" w14:textId="77777777" w:rsidR="00B443B6" w:rsidRPr="0052241C" w:rsidRDefault="00B443B6" w:rsidP="00B443B6">
      <w:pPr>
        <w:shd w:val="clear" w:color="auto" w:fill="FFFFFF" w:themeFill="background1"/>
        <w:spacing w:after="0" w:line="276" w:lineRule="auto"/>
        <w:ind w:left="709"/>
        <w:jc w:val="both"/>
        <w:rPr>
          <w:rFonts w:ascii="Times New Roman" w:hAnsi="Times New Roman" w:cs="Times New Roman"/>
          <w:sz w:val="20"/>
          <w:szCs w:val="20"/>
        </w:rPr>
      </w:pPr>
      <w:r w:rsidRPr="0052241C">
        <w:rPr>
          <w:rFonts w:ascii="Times New Roman" w:hAnsi="Times New Roman" w:cs="Times New Roman"/>
          <w:sz w:val="20"/>
          <w:szCs w:val="20"/>
        </w:rPr>
        <w:t>3. Требования к качеству и безопасности оказываемых Услуг:</w:t>
      </w:r>
    </w:p>
    <w:p w14:paraId="5B36016D" w14:textId="2B4D9EB4" w:rsidR="00B443B6" w:rsidRPr="0052241C" w:rsidRDefault="00B443B6" w:rsidP="00B443B6">
      <w:pPr>
        <w:shd w:val="clear" w:color="auto" w:fill="FFFFFF" w:themeFill="background1"/>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3.1. При оказании Услуг должны соблюдаться требования, установленные нормативными документами Евр</w:t>
      </w:r>
      <w:r w:rsidR="0052241C">
        <w:rPr>
          <w:rFonts w:ascii="Times New Roman" w:hAnsi="Times New Roman" w:cs="Times New Roman"/>
          <w:sz w:val="20"/>
          <w:szCs w:val="20"/>
        </w:rPr>
        <w:t>азийского</w:t>
      </w:r>
      <w:r w:rsidRPr="0052241C">
        <w:rPr>
          <w:rFonts w:ascii="Times New Roman" w:hAnsi="Times New Roman" w:cs="Times New Roman"/>
          <w:sz w:val="20"/>
          <w:szCs w:val="20"/>
        </w:rPr>
        <w:t xml:space="preserve"> Экономического союза (Таможенного союза), законодательством Российской Федерации, санитарно-эпидемиологическими правилами, нормами и гигиеническими нормативами, иными нормативными и техническими документами (если иное не предусмотрено Договором), в том числе:</w:t>
      </w:r>
    </w:p>
    <w:p w14:paraId="41E18C96" w14:textId="77777777" w:rsidR="00B443B6" w:rsidRPr="0052241C" w:rsidRDefault="00B443B6" w:rsidP="00B443B6">
      <w:pPr>
        <w:shd w:val="clear" w:color="auto" w:fill="FFFFFF" w:themeFill="background1"/>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lastRenderedPageBreak/>
        <w:t>3.1.1. Санитарно-эпидемиологические правила и нормы СанПиН 2.3/2.4.3590-20 «Санитарно-эпидемиологические требования к организации общественного питания населения»;</w:t>
      </w:r>
    </w:p>
    <w:p w14:paraId="04DB361B" w14:textId="77777777" w:rsidR="00B443B6" w:rsidRPr="0052241C" w:rsidRDefault="00B443B6" w:rsidP="00B443B6">
      <w:pPr>
        <w:shd w:val="clear" w:color="auto" w:fill="FFFFFF" w:themeFill="background1"/>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3.1.2. Санитарные правила СП 2.4.3648-20 «Санитарно-эпидемиологические требования к организациям воспитания и обучения, отдыха и оздоровления детей и молодежи»;</w:t>
      </w:r>
    </w:p>
    <w:p w14:paraId="68B75497" w14:textId="77777777" w:rsidR="00B443B6" w:rsidRPr="0052241C" w:rsidRDefault="00B443B6" w:rsidP="00B443B6">
      <w:pPr>
        <w:shd w:val="clear" w:color="auto" w:fill="FFFFFF" w:themeFill="background1"/>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3.1.3. Санитарные правила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5C351A31" w14:textId="77777777" w:rsidR="00B443B6" w:rsidRPr="0052241C" w:rsidRDefault="00B443B6" w:rsidP="00B443B6">
      <w:pPr>
        <w:shd w:val="clear" w:color="auto" w:fill="FFFFFF" w:themeFill="background1"/>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3.1.4. ГОСТ 30389-2013. Межгосударственный стандарт. «Услуги общественного питания. Предприятия общественного питания. Классификация и общие требования»;</w:t>
      </w:r>
    </w:p>
    <w:p w14:paraId="7C3AB4DF"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3.1.5. ГОСТ 30390-2013. Межгосударственный стандарт. «Услуги общественного питания. Продукция общественного питания, реализуемая населению. Общие технические условия»;</w:t>
      </w:r>
    </w:p>
    <w:p w14:paraId="7339BE81" w14:textId="77777777" w:rsidR="00B443B6" w:rsidRPr="0052241C" w:rsidRDefault="00B443B6" w:rsidP="00B443B6">
      <w:pPr>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3.1.6. ГОСТ 30524-2013. Межгосударственный стандарт. «Услуги общественного питания. Требования к персоналу»;</w:t>
      </w:r>
    </w:p>
    <w:p w14:paraId="094E3F7F" w14:textId="77777777" w:rsidR="00B443B6" w:rsidRPr="0052241C" w:rsidRDefault="00B443B6" w:rsidP="00B443B6">
      <w:pPr>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3.1.7. ГОСТ 31984-2012. Межгосударственный стандарт. «Услуги общественного питания. Общие требования»;</w:t>
      </w:r>
    </w:p>
    <w:p w14:paraId="19E69C84" w14:textId="77777777" w:rsidR="00B443B6" w:rsidRPr="0052241C" w:rsidRDefault="00B443B6" w:rsidP="00B443B6">
      <w:pPr>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3.1.8. ГОСТ 31985-2013. Межгосударственный стандарт. «Услуги общественного питания. Термины и определения»;</w:t>
      </w:r>
    </w:p>
    <w:p w14:paraId="3F0F4254" w14:textId="77777777" w:rsidR="00B443B6" w:rsidRPr="0052241C" w:rsidRDefault="00B443B6" w:rsidP="00B443B6">
      <w:pPr>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3.1.9. ГОСТ 31986-2012. Межгосударственный стандарт. «Услуги общественного питания. Метод органолептической оценки качества продукции общественного питания»;</w:t>
      </w:r>
    </w:p>
    <w:p w14:paraId="47706A34"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3.1.10. ГОСТ 31987-2012. Межгосударственный стандарт.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14:paraId="3EA736FD"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3.1.11. ГОСТ 31988-2012. Межгосударственный стандарт. «Услуги общественного питания. Метод расчета отходов и потерь сырья и пищевых продуктов при производстве продукции общественного питания»;</w:t>
      </w:r>
    </w:p>
    <w:p w14:paraId="2FF5698B"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3.1.12. ГОСТ 31989-2012. Межгосударственный стандарт. «Услуги общественного питания. Общие требования к заготовочным предприятиям общественного питания»;</w:t>
      </w:r>
    </w:p>
    <w:p w14:paraId="74DEC6F8"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3.1.13. ГОСТ Р 54607.2-2012. Национальный стандарт Российской Федерации. «Услуги общественного питания. Методы лабораторного контроля продукции общественного питания»;</w:t>
      </w:r>
    </w:p>
    <w:p w14:paraId="21841141" w14:textId="77777777" w:rsidR="00B443B6" w:rsidRPr="0052241C" w:rsidRDefault="00B443B6" w:rsidP="00B443B6">
      <w:pPr>
        <w:pStyle w:val="1"/>
        <w:shd w:val="clear" w:color="auto" w:fill="FFFFFF"/>
        <w:spacing w:before="0" w:after="144" w:line="263" w:lineRule="atLeast"/>
        <w:ind w:firstLine="709"/>
        <w:jc w:val="both"/>
        <w:rPr>
          <w:rFonts w:ascii="Times New Roman" w:hAnsi="Times New Roman" w:cs="Times New Roman"/>
          <w:b/>
          <w:bCs/>
          <w:color w:val="auto"/>
          <w:sz w:val="20"/>
          <w:szCs w:val="20"/>
        </w:rPr>
      </w:pPr>
      <w:bookmarkStart w:id="0" w:name="_Hlk73350409"/>
      <w:r w:rsidRPr="0052241C">
        <w:rPr>
          <w:rFonts w:ascii="Times New Roman" w:hAnsi="Times New Roman" w:cs="Times New Roman"/>
          <w:color w:val="auto"/>
          <w:sz w:val="20"/>
          <w:szCs w:val="20"/>
        </w:rPr>
        <w:t>3.1.14. </w:t>
      </w:r>
      <w:r w:rsidRPr="0052241C">
        <w:rPr>
          <w:rFonts w:ascii="Times New Roman" w:hAnsi="Times New Roman" w:cs="Times New Roman"/>
          <w:color w:val="auto"/>
          <w:sz w:val="20"/>
          <w:szCs w:val="20"/>
          <w:shd w:val="clear" w:color="auto" w:fill="FFFFFF"/>
        </w:rPr>
        <w:t>Приказ Минздрава России от 28.01.2021 г. № 29н «</w:t>
      </w:r>
      <w:r w:rsidRPr="0052241C">
        <w:rPr>
          <w:rFonts w:ascii="Times New Roman" w:hAnsi="Times New Roman" w:cs="Times New Roman"/>
          <w:color w:val="auto"/>
          <w:sz w:val="20"/>
          <w:szCs w:val="20"/>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52241C">
        <w:rPr>
          <w:rFonts w:ascii="Times New Roman" w:hAnsi="Times New Roman" w:cs="Times New Roman"/>
          <w:color w:val="auto"/>
          <w:sz w:val="20"/>
          <w:szCs w:val="20"/>
          <w:shd w:val="clear" w:color="auto" w:fill="FFFFFF"/>
        </w:rPr>
        <w:t>.</w:t>
      </w:r>
    </w:p>
    <w:bookmarkEnd w:id="0"/>
    <w:p w14:paraId="6296B983"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3.2. Пищевая продукция, используемая при оказании Услуг (Приложение 1 к Техническому заданию), должна соответствовать требованиям, установленным:</w:t>
      </w:r>
    </w:p>
    <w:p w14:paraId="4B57BAB2"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3.2.1. «Едиными санитарно-эпидемиологическими, гигиеническими требованиями к товарам, подлежащим санитарно-эпидемиологическому надзору (контролю)» (утверждены Решением Комиссии Таможенного союза от 28.05.2010. № 299);</w:t>
      </w:r>
    </w:p>
    <w:p w14:paraId="7FA20BE9"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3.2.2. Техническими регламентами Евразийского Экономического союза (Таможенного союза), Российской Федерации, в том числе:</w:t>
      </w:r>
    </w:p>
    <w:p w14:paraId="06AFF444"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Технический регламент Таможенного союза ТР ТС 007/2011 «О безопасности продукции, предназначенной для детей и подростков»;</w:t>
      </w:r>
    </w:p>
    <w:p w14:paraId="273A89AE"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Технический регламент Таможенного союза ТР ТС 021/2011 «О безопасности пищевой продукции»;</w:t>
      </w:r>
    </w:p>
    <w:p w14:paraId="0BC09BCD"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Технический регламент Таможенного союза ТР ТС 023/2011 «Технический регламент на соковую продукцию из фруктов и овощей»;</w:t>
      </w:r>
    </w:p>
    <w:p w14:paraId="7725B4CD"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Технический регламент Таможенного союза ТР ТС 024/2011 «Технический регламент на масложировую продукцию»;</w:t>
      </w:r>
    </w:p>
    <w:p w14:paraId="7C96188D"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Технический регламент Таможенного союза ТР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2538D1A2"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xml:space="preserve">- Технический регламент Таможенного союза ТР ТС 029/2012 «Требования безопасности пищевых добавок, </w:t>
      </w:r>
      <w:proofErr w:type="spellStart"/>
      <w:r w:rsidRPr="0052241C">
        <w:rPr>
          <w:rFonts w:ascii="Times New Roman" w:hAnsi="Times New Roman" w:cs="Times New Roman"/>
          <w:sz w:val="20"/>
          <w:szCs w:val="20"/>
        </w:rPr>
        <w:t>ароматизаторов</w:t>
      </w:r>
      <w:proofErr w:type="spellEnd"/>
      <w:r w:rsidRPr="0052241C">
        <w:rPr>
          <w:rFonts w:ascii="Times New Roman" w:hAnsi="Times New Roman" w:cs="Times New Roman"/>
          <w:sz w:val="20"/>
          <w:szCs w:val="20"/>
        </w:rPr>
        <w:t xml:space="preserve"> и технологических вспомогательных средств»;</w:t>
      </w:r>
    </w:p>
    <w:p w14:paraId="0FCF09CC"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Технический регламент Таможенного союза ТР ТС 033/2013 «О безопасности молока и молочной продукции»;</w:t>
      </w:r>
    </w:p>
    <w:p w14:paraId="14B797B3"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Технический регламент Таможенного союза ТР ТС 034/2013 «О безопасности мяса и мясной продукции»;</w:t>
      </w:r>
    </w:p>
    <w:p w14:paraId="62437788"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lastRenderedPageBreak/>
        <w:t>- Технический регламент Евразийского экономического союза ТР ЕАЭС 040/2016 «О безопасности рыбы и рыбной продукции»;</w:t>
      </w:r>
    </w:p>
    <w:p w14:paraId="514D7D83"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Технический регламент Евразийского экономического союза ТР ЕАЭС 044/2017 "О безопасности упакованной питьевой воды, включая природную минеральную воду";</w:t>
      </w:r>
    </w:p>
    <w:p w14:paraId="24D4F404"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3.2.3. Федеральным законом от 02.01.2000 г. № 29-ФЗ «О качестве и безопасности пищевых продуктов»;</w:t>
      </w:r>
    </w:p>
    <w:p w14:paraId="18A206BC"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3.2.4.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14:paraId="1AE92680"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3.2.5. Санитарно-эпидемиологические правилами и нормативами «Гигиенические требования к безопасности и пищевой ценности пищевых продуктов. СанПиН 2.3.2.1078-01»;</w:t>
      </w:r>
    </w:p>
    <w:p w14:paraId="7D76CBEC"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3.2.6. ГОСТ Р 51074-2003. Национальный стандарт Российской Федерации. «Продукты пищевые. Информация для потребителя. Общие требования»;</w:t>
      </w:r>
    </w:p>
    <w:p w14:paraId="517A0B41"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Иными нормативными правовыми актами, нормативными и техническими документами.</w:t>
      </w:r>
    </w:p>
    <w:p w14:paraId="520E9374"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shd w:val="clear" w:color="auto" w:fill="FFFFFF" w:themeFill="background1"/>
        </w:rPr>
        <w:t>3.3.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транспортировке и реализации. Упаковка пищевых продуктов должна соответствовать требованиям Технического</w:t>
      </w:r>
      <w:r w:rsidRPr="0052241C">
        <w:rPr>
          <w:rFonts w:ascii="Times New Roman" w:hAnsi="Times New Roman" w:cs="Times New Roman"/>
          <w:sz w:val="20"/>
          <w:szCs w:val="20"/>
        </w:rPr>
        <w:t xml:space="preserve"> регламента Таможенного союза ТР ТС 005/2011 «О безопасности упаковки» и техническим документам на соответствующий вид продукции. </w:t>
      </w:r>
    </w:p>
    <w:p w14:paraId="143BB6FD" w14:textId="77777777" w:rsidR="00B443B6" w:rsidRPr="0052241C" w:rsidRDefault="00B443B6" w:rsidP="00B443B6">
      <w:pPr>
        <w:pStyle w:val="a8"/>
        <w:widowControl w:val="0"/>
        <w:shd w:val="clear" w:color="auto" w:fill="FFFFFF" w:themeFill="background1"/>
        <w:spacing w:line="276" w:lineRule="auto"/>
        <w:ind w:firstLine="709"/>
        <w:jc w:val="both"/>
        <w:outlineLvl w:val="0"/>
        <w:rPr>
          <w:rFonts w:ascii="Times New Roman" w:hAnsi="Times New Roman" w:cs="Times New Roman"/>
          <w:i/>
          <w:sz w:val="20"/>
          <w:szCs w:val="20"/>
        </w:rPr>
      </w:pPr>
      <w:r w:rsidRPr="0052241C">
        <w:rPr>
          <w:rFonts w:ascii="Times New Roman" w:hAnsi="Times New Roman" w:cs="Times New Roman"/>
          <w:sz w:val="20"/>
          <w:szCs w:val="20"/>
        </w:rPr>
        <w:t>3.4. Маркировка продовольственного сырья и пищевых продуктов должна соответствовать требованиям технического регламента Таможенного союза ТР ТС 022/2011 «Пищевая продукция в части ее маркировки», Технических регламентов Евроазиатского Экономического союза, Таможенного союза, Российской Федерации, межгосударственных стандартов на продукцию отдельных групп.</w:t>
      </w:r>
    </w:p>
    <w:p w14:paraId="51E7C653"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3.4.1. Маркировка пищевой продукции, находящейся в потребительской упаковке, должна содержать следующие сведения:</w:t>
      </w:r>
    </w:p>
    <w:p w14:paraId="43B043C1"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а) наименование пищевой продукции;</w:t>
      </w:r>
    </w:p>
    <w:p w14:paraId="5C2428A4"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б) состав пищевой продукции (за исключением случаев, предусмотренных техническим регламентом Таможенного союза ТР ТС 022/2011 «Пищевая продукция в части ее маркировки»);</w:t>
      </w:r>
    </w:p>
    <w:p w14:paraId="7237FA23"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в) количество пищевой продукции;</w:t>
      </w:r>
    </w:p>
    <w:p w14:paraId="6883F365"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г) дату изготовления пищевой продукции;</w:t>
      </w:r>
    </w:p>
    <w:p w14:paraId="291D4C13"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д) срок годности пищевой продукции;</w:t>
      </w:r>
    </w:p>
    <w:p w14:paraId="63FC3B55"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е)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продукции.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p w14:paraId="5E7D2230"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ж) наименование и место нахождения изготовителя пищевой продукции, а также в случаях, установленных техническим регламентом Таможенного союза ТР ТС 022/2011 «Пищевая продукция в части ее маркировки», наименование и место нахождения, уполномоченного изготовителем лица, наименование и место нахождения импортера;</w:t>
      </w:r>
    </w:p>
    <w:p w14:paraId="01958460"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з)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p w14:paraId="600410CB"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и) показатели пищевой ценности пищевой продукции с учетом положений технического регламента Таможенного союза ТР ТС 022/2011 «Пищевая продукция в части ее маркировки»;</w:t>
      </w:r>
    </w:p>
    <w:p w14:paraId="17052540"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к) сведения о наличии в пищевой продукции компонентов, полученных с применением генно-модифицированных организмов;</w:t>
      </w:r>
    </w:p>
    <w:p w14:paraId="3B72BD99"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л) единый знак обращения продукции на рынке государств – членов Таможенного союза.</w:t>
      </w:r>
    </w:p>
    <w:p w14:paraId="3BE07D02"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Указанные сведения должны быть нанесены на потребительскую упаковку и (или) на этикетку, удаление которой с потребительской упаковки затруднено. Сведения, предусмотренные подпунктами б, в, ж - л, могут быть нанесены на листок-вкладыш, и (или) на листок-вкладыш, помещаемый в каждую упаковочную единицу либо прилагаемый к каждой упаковочной единице.</w:t>
      </w:r>
    </w:p>
    <w:p w14:paraId="2E289B2E"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Дополнительные требования к маркировке пищевой продукции, находящейся в потребительской упаковке, могут быть установлены в технических регламентах Таможенного союза на отдельные виды пищевой продукции.</w:t>
      </w:r>
    </w:p>
    <w:p w14:paraId="66D60B4D"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3.4.2. Маркировка транспортной упаковки, в которую помещена пищевая продукция, должна содержать следующие сведения:</w:t>
      </w:r>
    </w:p>
    <w:p w14:paraId="3C7C6FC6"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а) наименование пищевой продукции;</w:t>
      </w:r>
    </w:p>
    <w:p w14:paraId="0CD8E0DD"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lastRenderedPageBreak/>
        <w:t>б) количество пищевой продукции;</w:t>
      </w:r>
    </w:p>
    <w:p w14:paraId="77374145"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в) дату изготовления пищевой продукции;</w:t>
      </w:r>
    </w:p>
    <w:p w14:paraId="1DCFDCBE"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г) срок годности пищевой продукции;</w:t>
      </w:r>
    </w:p>
    <w:p w14:paraId="4A54356C"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д) условия хранения пищевой продукции;</w:t>
      </w:r>
    </w:p>
    <w:p w14:paraId="1B924641"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е) сведения, позволяющие идентифицировать партию пищевой продукции (например, номер партии);</w:t>
      </w:r>
    </w:p>
    <w:p w14:paraId="559DF32B"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ж) наименование и место нахождения изготовителя пищевой продукции.</w:t>
      </w:r>
    </w:p>
    <w:p w14:paraId="2786A45F"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Маркировка пищевой продукции, помещенной непосредственно в транспортную упаковку, должна наноситься на транспортную упаковку, и (или) на этикетку, и (или) листок-вкладыш, помещаемый в каждую транспортную упаковку или прилагаемый к каждой транспортной упаковке, либо содержаться в документах, сопровождающих пищевую продукцию.</w:t>
      </w:r>
    </w:p>
    <w:p w14:paraId="735C8BA1"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В случае если в транспортную упаковку помещена пищевая продукция без потребительской упаковки, маркировка транспортной упаковки, в которую помещена такая пищевая продукция, должна соответствовать требованиям, предусмотренным для пищевой продукции, находящейся в потребительской упаковке.</w:t>
      </w:r>
    </w:p>
    <w:p w14:paraId="40658564"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В случае, если маркировка, нанесенная на потребительскую упаковку пищевой продукции, помещенную в транспортную упаковку, доступна без нарушения целостности транспортной упаковки, указанную маркировку допускается не наносить на транспортную упаковку.</w:t>
      </w:r>
    </w:p>
    <w:p w14:paraId="11BB285F"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Дополнительные требования к маркировке пищевой продукции, упакованной в транспортную упаковку, могут быть установлены в технических регламентах Таможенного союза на отдельные виды пищевой продукции.</w:t>
      </w:r>
    </w:p>
    <w:p w14:paraId="54086C39" w14:textId="77777777" w:rsidR="00B443B6" w:rsidRPr="0052241C" w:rsidRDefault="00B443B6" w:rsidP="00B443B6">
      <w:pPr>
        <w:pStyle w:val="a8"/>
        <w:widowControl w:val="0"/>
        <w:shd w:val="clear" w:color="auto" w:fill="FFFFFF" w:themeFill="background1"/>
        <w:spacing w:line="276" w:lineRule="auto"/>
        <w:ind w:firstLine="709"/>
        <w:jc w:val="both"/>
        <w:outlineLvl w:val="0"/>
        <w:rPr>
          <w:rFonts w:ascii="Times New Roman" w:hAnsi="Times New Roman" w:cs="Times New Roman"/>
          <w:i/>
          <w:sz w:val="20"/>
          <w:szCs w:val="20"/>
        </w:rPr>
      </w:pPr>
      <w:r w:rsidRPr="0052241C">
        <w:rPr>
          <w:rFonts w:ascii="Times New Roman" w:hAnsi="Times New Roman" w:cs="Times New Roman"/>
          <w:sz w:val="20"/>
          <w:szCs w:val="20"/>
        </w:rPr>
        <w:t>3.5. Используемые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14:paraId="622CAAE2"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3.5.1. 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(продавца), принявшего декларацию, и органа, ее зарегистрировавшего (для продукции в отношении которой может 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либо копии указанных документов, заверенных печатью держателя подлинника.</w:t>
      </w:r>
    </w:p>
    <w:p w14:paraId="66A49AAF"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xml:space="preserve">3.5.2. Для продукции, включенной в раздел </w:t>
      </w:r>
      <w:r w:rsidRPr="0052241C">
        <w:rPr>
          <w:rFonts w:ascii="Times New Roman" w:hAnsi="Times New Roman" w:cs="Times New Roman"/>
          <w:sz w:val="20"/>
          <w:szCs w:val="20"/>
          <w:lang w:val="en-US"/>
        </w:rPr>
        <w:t>II</w:t>
      </w:r>
      <w:r w:rsidRPr="0052241C">
        <w:rPr>
          <w:rFonts w:ascii="Times New Roman" w:hAnsi="Times New Roman" w:cs="Times New Roman"/>
          <w:sz w:val="20"/>
          <w:szCs w:val="20"/>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утвержденного Решением Комиссии Таможенного союза от 28 мая 2010 г. № 299 требуется наличие документа, подтверждающего безопасность продукции (товаров), в части ее соответствия санитарно-эпидемиологическим и гигиеническим требованиям.</w:t>
      </w:r>
    </w:p>
    <w:p w14:paraId="53CF0BB5"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xml:space="preserve">Подтверждением наличия такого документа является: </w:t>
      </w:r>
    </w:p>
    <w:p w14:paraId="4900FA51"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копия документа, заверенная органом его выдавшим или получателем указанного документа;</w:t>
      </w:r>
    </w:p>
    <w:p w14:paraId="458FCDEB"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или выписка из Единого реестра, выдаваемая органами и учреждениями государств-членов, уполномоченными в области санитарно-эпидемиологического благополучия населения, с указанием реквизитов документа, подтверждающего безопасность продукции (товаров), в части ее соответствия санитарно-эпидемиологическим и гигиеническим требованиям, наименований продукции (товаров), изготовителя, получателя и органа, выдавшего документ, подтверждающий безопасность продукции (товаров), в части ее соответствия санитарно-эпидемиологическим и гигиеническим требованиям;</w:t>
      </w:r>
    </w:p>
    <w:p w14:paraId="38DB77B4"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или наличие указания в документах, подтверждающих приобретение (поступление) товаров, и (или) иной сопроводительной документации,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14:paraId="568C0B3B" w14:textId="77777777" w:rsidR="00B443B6" w:rsidRPr="0052241C" w:rsidRDefault="00B443B6" w:rsidP="00B443B6">
      <w:pPr>
        <w:shd w:val="clear" w:color="auto" w:fill="FFFFFF" w:themeFill="background1"/>
        <w:tabs>
          <w:tab w:val="left" w:pos="1134"/>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или наличие на товаре и (или) его потребительской таре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14:paraId="5597C447"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3.5.3.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г. № 648 требуется наличие ветеринарного сопроводительного документа.</w:t>
      </w:r>
    </w:p>
    <w:p w14:paraId="3A51BC92"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3.5.4.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p>
    <w:p w14:paraId="6CBC12A4" w14:textId="77777777" w:rsidR="00B443B6" w:rsidRPr="0052241C" w:rsidRDefault="00B443B6" w:rsidP="00B443B6">
      <w:pPr>
        <w:pStyle w:val="a8"/>
        <w:widowControl w:val="0"/>
        <w:shd w:val="clear" w:color="auto" w:fill="FFFFFF" w:themeFill="background1"/>
        <w:spacing w:line="276" w:lineRule="auto"/>
        <w:ind w:firstLine="709"/>
        <w:jc w:val="both"/>
        <w:outlineLvl w:val="0"/>
        <w:rPr>
          <w:rFonts w:ascii="Times New Roman" w:hAnsi="Times New Roman" w:cs="Times New Roman"/>
          <w:i/>
          <w:sz w:val="20"/>
          <w:szCs w:val="20"/>
        </w:rPr>
      </w:pPr>
      <w:r w:rsidRPr="0052241C">
        <w:rPr>
          <w:rFonts w:ascii="Times New Roman" w:hAnsi="Times New Roman" w:cs="Times New Roman"/>
          <w:sz w:val="20"/>
          <w:szCs w:val="20"/>
        </w:rPr>
        <w:t>3.6. При транспортировании Исполнителем сырья и пищевых продуктов должны соблюдаться следующие требования:</w:t>
      </w:r>
    </w:p>
    <w:p w14:paraId="0624031C"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xml:space="preserve">3.6.1. Транспортирование сырья и пищевых продуктов должно осуществляться в исправной, чистой таре специальным, чистым транспортом, кузов которого изнутри должен быть обит материалом, легко поддающимся </w:t>
      </w:r>
      <w:r w:rsidRPr="0052241C">
        <w:rPr>
          <w:rFonts w:ascii="Times New Roman" w:hAnsi="Times New Roman" w:cs="Times New Roman"/>
          <w:sz w:val="20"/>
          <w:szCs w:val="20"/>
        </w:rPr>
        <w:lastRenderedPageBreak/>
        <w:t>санитарной обработке. Скоропортящиеся и особо скоропортящиеся продукты должны перевозиться охлаждаемым или изотермическим транспортом, обеспечивающим сохранение температурных режимов транспортировки. При необходимости транспортирования готовой пищи она должна перевозиться в термосах и в специально выделенной, хорошо вымытой посуде с плотно закрывающимися крышками;</w:t>
      </w:r>
    </w:p>
    <w:p w14:paraId="2E980172"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3.6.2. Продовольственное сырье и готовая продукция при транспортировке не должны контактировать друг с другом. Транспортирование пищевых продуктов совместно с токсичными, остро пахнущими, радиоактивными и другими опасными веществами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p w14:paraId="187C35B4"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3.6.3. 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(халат, рукавицы и др.),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лабораторных исследований и о своевременном прохождении профессиональной гигиенической подготовки и аттестации.</w:t>
      </w:r>
    </w:p>
    <w:p w14:paraId="7024F236"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3.7. При хранении пищевой продукции Исполнителем должны соблюдаться следующие требования:</w:t>
      </w:r>
    </w:p>
    <w:p w14:paraId="546CE7D2" w14:textId="5AB9B40B"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3.7.1. Продукты следует хранить согласно принятой классификации по видам продукции: сухие (мука, сахар, крупа, макаронные изделия и др.); хлеб; мясные, рыбные; молочно-жировые; гастрономические; овощи и фрукты;</w:t>
      </w:r>
    </w:p>
    <w:p w14:paraId="710633D6"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3.7.2. Сырье и готовые продукты следует хранить в отдельных холодильных камерах. В небольших организациях,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14:paraId="15FF7CB3"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3.7.3. При хранении пищевых продуктов необходимо строго соблюдать правила товарного соседства, нормы складирования, сроки годности и условия хранения. Продукты, имеющие специфический запах (специи, сельдь и т.д.), следует хранить отдельно от продуктов, воспринимающих посторонние запахи (масло сливочное, сыр, яйцо, чай, соль, сахар и др.);</w:t>
      </w:r>
    </w:p>
    <w:p w14:paraId="055F9E7F"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3.7.4. Хранение особо скоропортящихся продуктов осуществляется в соответствии с гигиеническими требованиями, предъявляемыми к условиям, срокам хранения особо скоропортящихся продуктов;</w:t>
      </w:r>
    </w:p>
    <w:p w14:paraId="40501BD8"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3.7.5. 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 При отсутствии таких устройств Исполнителем ведется «Журнал учета температурного режима холодильного оборудования».</w:t>
      </w:r>
    </w:p>
    <w:p w14:paraId="5C48FFAA"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xml:space="preserve">3.8. При осуществлении процессов производства (изготовления) пищевой продукции, связанных с требованиями безопасности такой продукции, Исполнитель разрабатывает, внедряет и поддерживает процедуры, основанные на принципах ХАССП (в английской транскрипции НАССР – </w:t>
      </w:r>
      <w:proofErr w:type="spellStart"/>
      <w:r w:rsidRPr="0052241C">
        <w:rPr>
          <w:rFonts w:ascii="Times New Roman" w:hAnsi="Times New Roman" w:cs="Times New Roman"/>
          <w:sz w:val="20"/>
          <w:szCs w:val="20"/>
        </w:rPr>
        <w:t>Hazard</w:t>
      </w:r>
      <w:proofErr w:type="spellEnd"/>
      <w:r w:rsidRPr="0052241C">
        <w:rPr>
          <w:rFonts w:ascii="Times New Roman" w:hAnsi="Times New Roman" w:cs="Times New Roman"/>
          <w:sz w:val="20"/>
          <w:szCs w:val="20"/>
        </w:rPr>
        <w:t xml:space="preserve"> </w:t>
      </w:r>
      <w:proofErr w:type="spellStart"/>
      <w:r w:rsidRPr="0052241C">
        <w:rPr>
          <w:rFonts w:ascii="Times New Roman" w:hAnsi="Times New Roman" w:cs="Times New Roman"/>
          <w:sz w:val="20"/>
          <w:szCs w:val="20"/>
        </w:rPr>
        <w:t>Analysis</w:t>
      </w:r>
      <w:proofErr w:type="spellEnd"/>
      <w:r w:rsidRPr="0052241C">
        <w:rPr>
          <w:rFonts w:ascii="Times New Roman" w:hAnsi="Times New Roman" w:cs="Times New Roman"/>
          <w:sz w:val="20"/>
          <w:szCs w:val="20"/>
        </w:rPr>
        <w:t xml:space="preserve"> </w:t>
      </w:r>
      <w:proofErr w:type="spellStart"/>
      <w:r w:rsidRPr="0052241C">
        <w:rPr>
          <w:rFonts w:ascii="Times New Roman" w:hAnsi="Times New Roman" w:cs="Times New Roman"/>
          <w:sz w:val="20"/>
          <w:szCs w:val="20"/>
        </w:rPr>
        <w:t>and</w:t>
      </w:r>
      <w:proofErr w:type="spellEnd"/>
      <w:r w:rsidRPr="0052241C">
        <w:rPr>
          <w:rFonts w:ascii="Times New Roman" w:hAnsi="Times New Roman" w:cs="Times New Roman"/>
          <w:sz w:val="20"/>
          <w:szCs w:val="20"/>
        </w:rPr>
        <w:t xml:space="preserve"> </w:t>
      </w:r>
      <w:proofErr w:type="spellStart"/>
      <w:r w:rsidRPr="0052241C">
        <w:rPr>
          <w:rFonts w:ascii="Times New Roman" w:hAnsi="Times New Roman" w:cs="Times New Roman"/>
          <w:sz w:val="20"/>
          <w:szCs w:val="20"/>
        </w:rPr>
        <w:t>Critical</w:t>
      </w:r>
      <w:proofErr w:type="spellEnd"/>
      <w:r w:rsidRPr="0052241C">
        <w:rPr>
          <w:rFonts w:ascii="Times New Roman" w:hAnsi="Times New Roman" w:cs="Times New Roman"/>
          <w:sz w:val="20"/>
          <w:szCs w:val="20"/>
        </w:rPr>
        <w:t xml:space="preserve"> </w:t>
      </w:r>
      <w:proofErr w:type="spellStart"/>
      <w:r w:rsidRPr="0052241C">
        <w:rPr>
          <w:rFonts w:ascii="Times New Roman" w:hAnsi="Times New Roman" w:cs="Times New Roman"/>
          <w:sz w:val="20"/>
          <w:szCs w:val="20"/>
        </w:rPr>
        <w:t>Control</w:t>
      </w:r>
      <w:proofErr w:type="spellEnd"/>
      <w:r w:rsidRPr="0052241C">
        <w:rPr>
          <w:rFonts w:ascii="Times New Roman" w:hAnsi="Times New Roman" w:cs="Times New Roman"/>
          <w:sz w:val="20"/>
          <w:szCs w:val="20"/>
        </w:rPr>
        <w:t xml:space="preserve"> </w:t>
      </w:r>
      <w:proofErr w:type="spellStart"/>
      <w:r w:rsidRPr="0052241C">
        <w:rPr>
          <w:rFonts w:ascii="Times New Roman" w:hAnsi="Times New Roman" w:cs="Times New Roman"/>
          <w:sz w:val="20"/>
          <w:szCs w:val="20"/>
        </w:rPr>
        <w:t>Points</w:t>
      </w:r>
      <w:proofErr w:type="spellEnd"/>
      <w:r w:rsidRPr="0052241C">
        <w:rPr>
          <w:rFonts w:ascii="Times New Roman" w:hAnsi="Times New Roman" w:cs="Times New Roman"/>
          <w:sz w:val="20"/>
          <w:szCs w:val="20"/>
        </w:rPr>
        <w:t>) в соответствии с требованиями части 3 статьи 10 Технического регламента Таможенного союза ТР ТС 021/2011 «О безопасности пищевой продукции».</w:t>
      </w:r>
    </w:p>
    <w:p w14:paraId="7785008F"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3.9.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быть выполнены из материалов, допущенных для контакта с пищевыми продуктами в установленном порядке.</w:t>
      </w:r>
    </w:p>
    <w:p w14:paraId="44736C0E"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Посуда для приготовления и хранения рационов питания должна отвечать требованиям безопасности для материалов, контактирующих с пищевыми продуктами. Столовые приборы (ложки, вилки, ножи), при их использовании для производства пищи, должны быть изготовлены из нержавеющей стали или аналогичных по гигиеническим свойствам материалам.</w:t>
      </w:r>
    </w:p>
    <w:p w14:paraId="1B05238A"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 разделочных досок и мелкого деревянного инвентаря с трещинами и механическими повреждениями.</w:t>
      </w:r>
    </w:p>
    <w:p w14:paraId="2F311F6E"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 xml:space="preserve">3.10. Все помещения пищеблока должны подвергаться уборке. В производственных помещениях ежедневно проводится влажная уборка с применением моющих и дезинфицирующих средств. </w:t>
      </w:r>
    </w:p>
    <w:p w14:paraId="0A8F7E94" w14:textId="77777777" w:rsidR="00B443B6" w:rsidRPr="0052241C" w:rsidRDefault="00B443B6" w:rsidP="00B443B6">
      <w:pPr>
        <w:shd w:val="clear" w:color="auto" w:fill="FFFFFF" w:themeFill="background1"/>
        <w:tabs>
          <w:tab w:val="left" w:pos="1701"/>
        </w:tabs>
        <w:spacing w:after="0" w:line="276" w:lineRule="auto"/>
        <w:ind w:firstLine="567"/>
        <w:jc w:val="both"/>
        <w:rPr>
          <w:rFonts w:ascii="Times New Roman" w:hAnsi="Times New Roman" w:cs="Times New Roman"/>
          <w:sz w:val="20"/>
          <w:szCs w:val="20"/>
        </w:rPr>
      </w:pPr>
      <w:r w:rsidRPr="0052241C">
        <w:rPr>
          <w:rFonts w:ascii="Times New Roman" w:hAnsi="Times New Roman" w:cs="Times New Roman"/>
          <w:sz w:val="20"/>
          <w:szCs w:val="20"/>
        </w:rPr>
        <w:t>В обеденном зале влажная уборка производится после каждого приема пищи. Столы в обеденном зале должны подвергаться уборке с применением моющих и дезинфицирующих средств после каждого использования.</w:t>
      </w:r>
    </w:p>
    <w:p w14:paraId="3DF7AF69"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Столы и технологическое оборудование в производственных помещениях должны подвергаться уборке с применением моющих и дезинфицирующих средств после каждого использования. Генеральную уборку всех помещений проводится не реже одного раза в месяц с использованием моющих и дезинфицирующих средств.</w:t>
      </w:r>
    </w:p>
    <w:p w14:paraId="62111919"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lastRenderedPageBreak/>
        <w:t>Для уборки производственных и санитарно-бытовых помещений должен использоваться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14:paraId="44FCB8A3" w14:textId="77777777" w:rsidR="00B443B6" w:rsidRPr="0052241C" w:rsidRDefault="00B443B6" w:rsidP="00B443B6">
      <w:pPr>
        <w:shd w:val="clear" w:color="auto" w:fill="FFFFFF" w:themeFill="background1"/>
        <w:tabs>
          <w:tab w:val="left" w:pos="1701"/>
        </w:tabs>
        <w:spacing w:after="0" w:line="276" w:lineRule="auto"/>
        <w:ind w:firstLine="709"/>
        <w:jc w:val="both"/>
        <w:rPr>
          <w:rFonts w:ascii="Times New Roman" w:hAnsi="Times New Roman" w:cs="Times New Roman"/>
          <w:sz w:val="20"/>
          <w:szCs w:val="20"/>
        </w:rPr>
      </w:pPr>
      <w:r w:rsidRPr="0052241C">
        <w:rPr>
          <w:rFonts w:ascii="Times New Roman" w:hAnsi="Times New Roman" w:cs="Times New Roman"/>
          <w:sz w:val="20"/>
          <w:szCs w:val="20"/>
        </w:rPr>
        <w:t>Моющие и дезинфицирующие средства, используемые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Попадание их в пищевую продукцию должно быть исключено.</w:t>
      </w:r>
    </w:p>
    <w:p w14:paraId="3C376FFE" w14:textId="77777777" w:rsidR="00FA0076" w:rsidRDefault="00FA0076" w:rsidP="00B443B6">
      <w:pPr>
        <w:spacing w:after="0" w:line="240" w:lineRule="auto"/>
        <w:jc w:val="both"/>
        <w:rPr>
          <w:rFonts w:ascii="Times New Roman" w:eastAsia="Times New Roman" w:hAnsi="Times New Roman" w:cs="Times New Roman"/>
          <w:sz w:val="20"/>
          <w:szCs w:val="20"/>
          <w:lang w:eastAsia="ru-RU"/>
        </w:rPr>
      </w:pPr>
    </w:p>
    <w:p w14:paraId="4AABF746" w14:textId="77777777" w:rsidR="00E4633E" w:rsidRPr="00B443B6" w:rsidRDefault="00E4633E" w:rsidP="00B443B6">
      <w:pPr>
        <w:spacing w:after="0" w:line="240" w:lineRule="auto"/>
        <w:jc w:val="both"/>
        <w:rPr>
          <w:rFonts w:ascii="Times New Roman" w:eastAsia="Times New Roman" w:hAnsi="Times New Roman" w:cs="Times New Roman"/>
          <w:sz w:val="20"/>
          <w:szCs w:val="20"/>
          <w:lang w:eastAsia="ru-RU"/>
        </w:rPr>
      </w:pPr>
    </w:p>
    <w:p w14:paraId="536306E8" w14:textId="77777777" w:rsidR="00773C3F" w:rsidRPr="00773C3F" w:rsidRDefault="00773C3F" w:rsidP="00773C3F">
      <w:pPr>
        <w:widowControl w:val="0"/>
        <w:tabs>
          <w:tab w:val="left" w:pos="540"/>
          <w:tab w:val="left" w:pos="720"/>
        </w:tabs>
        <w:suppressAutoHyphens/>
        <w:autoSpaceDE w:val="0"/>
        <w:spacing w:after="0" w:line="276" w:lineRule="auto"/>
        <w:jc w:val="right"/>
        <w:rPr>
          <w:rFonts w:ascii="Times New Roman" w:eastAsia="Calibri" w:hAnsi="Times New Roman" w:cs="Times New Roman"/>
          <w:i/>
          <w:sz w:val="20"/>
        </w:rPr>
      </w:pPr>
      <w:r w:rsidRPr="00773C3F">
        <w:rPr>
          <w:rFonts w:ascii="Times New Roman" w:eastAsia="Calibri" w:hAnsi="Times New Roman" w:cs="Times New Roman"/>
          <w:i/>
          <w:sz w:val="20"/>
        </w:rPr>
        <w:t>Приложение № 1</w:t>
      </w:r>
    </w:p>
    <w:p w14:paraId="4DEE0482" w14:textId="538C3C85" w:rsidR="00773C3F" w:rsidRPr="00FA0076" w:rsidRDefault="00773C3F" w:rsidP="00FA0076">
      <w:pPr>
        <w:widowControl w:val="0"/>
        <w:suppressAutoHyphens/>
        <w:autoSpaceDN w:val="0"/>
        <w:spacing w:after="0" w:line="240" w:lineRule="auto"/>
        <w:ind w:firstLine="6237"/>
        <w:jc w:val="right"/>
        <w:textAlignment w:val="baseline"/>
        <w:rPr>
          <w:rFonts w:ascii="Times New Roman" w:eastAsia="Arial Unicode MS" w:hAnsi="Times New Roman" w:cs="Times New Roman"/>
          <w:i/>
          <w:kern w:val="3"/>
          <w:sz w:val="20"/>
          <w:szCs w:val="20"/>
          <w:lang w:eastAsia="ru-RU"/>
        </w:rPr>
      </w:pPr>
      <w:r w:rsidRPr="00773C3F">
        <w:rPr>
          <w:rFonts w:ascii="Times New Roman" w:eastAsia="Arial Unicode MS" w:hAnsi="Times New Roman" w:cs="Times New Roman"/>
          <w:i/>
          <w:kern w:val="3"/>
          <w:sz w:val="20"/>
          <w:szCs w:val="20"/>
          <w:lang w:eastAsia="ru-RU"/>
        </w:rPr>
        <w:t xml:space="preserve">к Техническому заданию </w:t>
      </w:r>
    </w:p>
    <w:p w14:paraId="657B4D4A" w14:textId="77777777" w:rsidR="00FA0076" w:rsidRPr="00FA0076" w:rsidRDefault="00FA0076" w:rsidP="00FA0076">
      <w:pPr>
        <w:tabs>
          <w:tab w:val="left" w:pos="1701"/>
        </w:tabs>
        <w:spacing w:after="0" w:line="240" w:lineRule="auto"/>
        <w:jc w:val="both"/>
        <w:rPr>
          <w:rFonts w:ascii="Times New Roman" w:eastAsia="Times New Roman" w:hAnsi="Times New Roman" w:cs="Times New Roman"/>
          <w:sz w:val="24"/>
          <w:szCs w:val="24"/>
          <w:lang w:eastAsia="ru-RU"/>
        </w:rPr>
      </w:pPr>
    </w:p>
    <w:p w14:paraId="4650EDD8" w14:textId="08C6C613" w:rsidR="00FA0076" w:rsidRDefault="00FA0076" w:rsidP="00FA0076">
      <w:pPr>
        <w:spacing w:after="0" w:line="240" w:lineRule="auto"/>
        <w:contextualSpacing/>
        <w:rPr>
          <w:rFonts w:ascii="Times New Roman" w:eastAsia="Times New Roman" w:hAnsi="Times New Roman" w:cs="Times New Roman"/>
          <w:b/>
          <w:sz w:val="24"/>
          <w:szCs w:val="24"/>
          <w:lang w:eastAsia="ru-RU"/>
        </w:rPr>
      </w:pPr>
      <w:r w:rsidRPr="00FA0076">
        <w:rPr>
          <w:rFonts w:ascii="Times New Roman" w:eastAsia="Times New Roman" w:hAnsi="Times New Roman" w:cs="Times New Roman"/>
          <w:b/>
          <w:sz w:val="24"/>
          <w:szCs w:val="24"/>
          <w:lang w:eastAsia="ru-RU"/>
        </w:rPr>
        <w:t>Требования к пищевой продукции, используемой при оказании услуг</w:t>
      </w:r>
    </w:p>
    <w:p w14:paraId="1859DE25" w14:textId="77777777" w:rsidR="00E4633E" w:rsidRPr="00FA0076" w:rsidRDefault="00E4633E" w:rsidP="00FA0076">
      <w:pPr>
        <w:spacing w:after="0" w:line="240" w:lineRule="auto"/>
        <w:contextualSpacing/>
        <w:rPr>
          <w:rFonts w:ascii="Times New Roman" w:eastAsia="Times New Roman" w:hAnsi="Times New Roman" w:cs="Times New Roman"/>
          <w:b/>
          <w:smallCaps/>
          <w:sz w:val="24"/>
          <w:szCs w:val="24"/>
          <w:lang w:eastAsia="ru-RU"/>
        </w:rPr>
      </w:pP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160"/>
        <w:gridCol w:w="5621"/>
      </w:tblGrid>
      <w:tr w:rsidR="00071DBE" w:rsidRPr="00071DBE" w14:paraId="2F2E2044" w14:textId="77777777" w:rsidTr="0073789B">
        <w:trPr>
          <w:trHeight w:val="78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1ADE79D" w14:textId="77777777" w:rsidR="00071DBE" w:rsidRPr="00071DBE" w:rsidRDefault="00071DBE" w:rsidP="00071DBE">
            <w:pPr>
              <w:spacing w:after="60" w:line="240" w:lineRule="auto"/>
              <w:jc w:val="center"/>
              <w:rPr>
                <w:rFonts w:ascii="Times New Roman" w:eastAsia="Times New Roman" w:hAnsi="Times New Roman" w:cs="Times New Roman"/>
                <w:b/>
                <w:bCs/>
                <w:sz w:val="20"/>
                <w:szCs w:val="20"/>
                <w:lang w:eastAsia="ru-RU"/>
              </w:rPr>
            </w:pPr>
            <w:r w:rsidRPr="00071DBE">
              <w:rPr>
                <w:rFonts w:ascii="Times New Roman" w:eastAsia="Times New Roman" w:hAnsi="Times New Roman" w:cs="Times New Roman"/>
                <w:b/>
                <w:bCs/>
                <w:sz w:val="20"/>
                <w:szCs w:val="20"/>
                <w:lang w:eastAsia="ru-RU"/>
              </w:rPr>
              <w:t>№ п/п</w:t>
            </w:r>
          </w:p>
        </w:tc>
        <w:tc>
          <w:tcPr>
            <w:tcW w:w="3160" w:type="dxa"/>
            <w:tcBorders>
              <w:top w:val="single" w:sz="4" w:space="0" w:color="auto"/>
              <w:left w:val="single" w:sz="4" w:space="0" w:color="auto"/>
              <w:bottom w:val="single" w:sz="4" w:space="0" w:color="auto"/>
              <w:right w:val="single" w:sz="4" w:space="0" w:color="auto"/>
            </w:tcBorders>
            <w:vAlign w:val="center"/>
            <w:hideMark/>
          </w:tcPr>
          <w:p w14:paraId="079B2EF5" w14:textId="77777777" w:rsidR="00071DBE" w:rsidRPr="00071DBE" w:rsidRDefault="00071DBE" w:rsidP="00071DBE">
            <w:pPr>
              <w:spacing w:after="60" w:line="240" w:lineRule="auto"/>
              <w:jc w:val="center"/>
              <w:rPr>
                <w:rFonts w:ascii="Times New Roman" w:eastAsia="Times New Roman" w:hAnsi="Times New Roman" w:cs="Times New Roman"/>
                <w:b/>
                <w:bCs/>
                <w:sz w:val="20"/>
                <w:szCs w:val="20"/>
                <w:lang w:eastAsia="ru-RU"/>
              </w:rPr>
            </w:pPr>
            <w:r w:rsidRPr="00071DBE">
              <w:rPr>
                <w:rFonts w:ascii="Times New Roman" w:eastAsia="Times New Roman" w:hAnsi="Times New Roman" w:cs="Times New Roman"/>
                <w:b/>
                <w:bCs/>
                <w:sz w:val="20"/>
                <w:szCs w:val="20"/>
                <w:lang w:eastAsia="ru-RU"/>
              </w:rPr>
              <w:t>Наименование пищевой продукции</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7652AF6" w14:textId="77777777" w:rsidR="00071DBE" w:rsidRPr="00071DBE" w:rsidRDefault="00071DBE" w:rsidP="00071DBE">
            <w:pPr>
              <w:spacing w:after="60" w:line="240" w:lineRule="auto"/>
              <w:jc w:val="center"/>
              <w:rPr>
                <w:rFonts w:ascii="Times New Roman" w:eastAsia="Times New Roman" w:hAnsi="Times New Roman" w:cs="Times New Roman"/>
                <w:b/>
                <w:bCs/>
                <w:sz w:val="20"/>
                <w:szCs w:val="20"/>
                <w:lang w:eastAsia="ru-RU"/>
              </w:rPr>
            </w:pPr>
            <w:r w:rsidRPr="00071DBE">
              <w:rPr>
                <w:rFonts w:ascii="Times New Roman" w:eastAsia="Times New Roman" w:hAnsi="Times New Roman" w:cs="Times New Roman"/>
                <w:b/>
                <w:bCs/>
                <w:sz w:val="20"/>
                <w:szCs w:val="20"/>
                <w:lang w:eastAsia="ru-RU"/>
              </w:rPr>
              <w:t>Характеристики пищевой продукции</w:t>
            </w:r>
          </w:p>
        </w:tc>
      </w:tr>
      <w:tr w:rsidR="00071DBE" w:rsidRPr="00071DBE" w14:paraId="0D841C37"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7988C80" w14:textId="77777777" w:rsidR="00071DBE" w:rsidRPr="00071DBE" w:rsidRDefault="00071DBE" w:rsidP="00071DBE">
            <w:pPr>
              <w:numPr>
                <w:ilvl w:val="0"/>
                <w:numId w:val="5"/>
              </w:numPr>
              <w:spacing w:after="0" w:line="276" w:lineRule="auto"/>
              <w:ind w:left="768"/>
              <w:contextualSpacing/>
              <w:jc w:val="right"/>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hideMark/>
          </w:tcPr>
          <w:p w14:paraId="5252BC0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АБРИКОСЫ СВЕЖИЕ  </w:t>
            </w:r>
          </w:p>
          <w:p w14:paraId="4B0434DB" w14:textId="77777777" w:rsidR="00071DBE" w:rsidRPr="00071DBE" w:rsidRDefault="00071DBE" w:rsidP="00071DBE">
            <w:pPr>
              <w:spacing w:after="60" w:line="240" w:lineRule="auto"/>
              <w:jc w:val="both"/>
              <w:rPr>
                <w:rFonts w:ascii="Times New Roman" w:eastAsia="Times New Roman" w:hAnsi="Times New Roman" w:cs="Times New Roman"/>
                <w:sz w:val="24"/>
                <w:szCs w:val="24"/>
                <w:lang w:eastAsia="ru-RU"/>
              </w:rPr>
            </w:pPr>
            <w:r w:rsidRPr="00071DBE">
              <w:rPr>
                <w:rFonts w:ascii="Times New Roman" w:eastAsia="Times New Roman" w:hAnsi="Times New Roman" w:cs="Times New Roman"/>
                <w:sz w:val="20"/>
                <w:szCs w:val="20"/>
                <w:lang w:eastAsia="ru-RU"/>
              </w:rPr>
              <w:t>(не ниже 2 сорта)</w:t>
            </w:r>
          </w:p>
        </w:tc>
        <w:tc>
          <w:tcPr>
            <w:tcW w:w="5622" w:type="dxa"/>
            <w:tcBorders>
              <w:top w:val="single" w:sz="4" w:space="0" w:color="auto"/>
              <w:left w:val="single" w:sz="4" w:space="0" w:color="auto"/>
              <w:bottom w:val="single" w:sz="4" w:space="0" w:color="auto"/>
              <w:right w:val="single" w:sz="4" w:space="0" w:color="auto"/>
            </w:tcBorders>
            <w:hideMark/>
          </w:tcPr>
          <w:p w14:paraId="7B6C8701" w14:textId="77777777" w:rsidR="00071DBE" w:rsidRPr="00071DBE" w:rsidRDefault="00071DBE" w:rsidP="00071DBE">
            <w:pPr>
              <w:spacing w:after="60" w:line="240" w:lineRule="auto"/>
              <w:jc w:val="both"/>
              <w:rPr>
                <w:rFonts w:ascii="Times New Roman" w:eastAsia="Times New Roman" w:hAnsi="Times New Roman" w:cs="Times New Roman"/>
                <w:sz w:val="24"/>
                <w:szCs w:val="24"/>
                <w:lang w:eastAsia="ru-RU"/>
              </w:rPr>
            </w:pPr>
            <w:r w:rsidRPr="00071DBE">
              <w:rPr>
                <w:rFonts w:ascii="Times New Roman" w:eastAsia="Times New Roman" w:hAnsi="Times New Roman" w:cs="Times New Roman"/>
                <w:sz w:val="20"/>
                <w:szCs w:val="20"/>
                <w:lang w:eastAsia="ru-RU"/>
              </w:rPr>
              <w:t>ГОСТ 32787-2014. Абрикосы свежие. Технические условия. Дата введения 01.01.2016.</w:t>
            </w:r>
          </w:p>
        </w:tc>
      </w:tr>
      <w:tr w:rsidR="00071DBE" w:rsidRPr="00071DBE" w14:paraId="6A1B86A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03B1E5C" w14:textId="77777777" w:rsidR="00071DBE" w:rsidRPr="00071DBE" w:rsidRDefault="00071DBE" w:rsidP="00071DBE">
            <w:pPr>
              <w:numPr>
                <w:ilvl w:val="0"/>
                <w:numId w:val="5"/>
              </w:numPr>
              <w:spacing w:after="0" w:line="276" w:lineRule="auto"/>
              <w:ind w:left="768"/>
              <w:contextualSpacing/>
              <w:jc w:val="right"/>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70861A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АБРИКОСЫ СВЕЖИЕ  </w:t>
            </w:r>
          </w:p>
          <w:p w14:paraId="3796056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(не ниже 2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15AF95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071DBE" w:rsidRPr="00071DBE" w14:paraId="211AC89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D09493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849FA87"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Абрикосы сушеные без косточки (курага)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91CCE1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32896-2014. Фрукты сушеные. Общие технические условия. Дата введения 02.02.2015.</w:t>
            </w:r>
          </w:p>
        </w:tc>
      </w:tr>
      <w:tr w:rsidR="00071DBE" w:rsidRPr="00071DBE" w14:paraId="2A0F2A3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B8DC48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8B89AE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АПЕЛЬСИНЫ СВЕЖИЕ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D1B441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34307-2017. Плоды цитрусовых. Технические условия. Дата введения 01.07.2018.</w:t>
            </w:r>
          </w:p>
        </w:tc>
      </w:tr>
      <w:tr w:rsidR="00071DBE" w:rsidRPr="00071DBE" w14:paraId="2D726E80"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2D2C13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A4A466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АПЕЛЬСИНЫ СВЕЖИЕ </w:t>
            </w:r>
          </w:p>
          <w:p w14:paraId="5E7B897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455DFA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071DBE" w:rsidRPr="00071DBE" w14:paraId="7590EF6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A05F40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16E731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Арбузы продовольственные свежие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543654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7177-2015. Арбузы продовольственные свежие. Технические условия. Дата введения 01.01.2017.  </w:t>
            </w:r>
          </w:p>
        </w:tc>
      </w:tr>
      <w:tr w:rsidR="00071DBE" w:rsidRPr="00071DBE" w14:paraId="7C93245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43CBBA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8F8A88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Ацидофилин для детского (дошкольного и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665095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5D25574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21E7EC4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3E6627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85B697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БАКЛАЖАНЫ СВЕЖИЕ (не ниже 2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5EA8B1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31821-2012.  Баклажаны свежие, реализуемые в розничной торговле. Технические условия. Дата введения 01.01.2014.</w:t>
            </w:r>
          </w:p>
        </w:tc>
      </w:tr>
      <w:tr w:rsidR="00071DBE" w:rsidRPr="00071DBE" w14:paraId="2057175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95FDBE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D83CF4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БАКЛАЖАНЫ СВЕЖИЕ (не ниже 2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4B4F1D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3CAEFE1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6D8ABE3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8275406"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7CF47D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БАНАНЫ СВЕЖИЕ (не ниже 1 КЛАССА)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603DEE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071DBE" w:rsidRPr="00071DBE" w14:paraId="3C594E5F"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EB0720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213C1A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БРУСНИКА БЫСТРОЗАМОРОЖЕННАЯ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AF9CDC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071DBE" w:rsidRPr="00071DBE" w14:paraId="3E00F73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92079F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DF4B2D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БРУСНИКА БЫСТРОЗАМОРОЖЕННАЯ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F7D59A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76E4AE5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792F1B8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6185756"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EDB6917"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Ванилин</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25B71F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16599-71. Ванилин. Технические условия. Дата введения 01.07.1971.  </w:t>
            </w:r>
          </w:p>
        </w:tc>
      </w:tr>
      <w:tr w:rsidR="00071DBE" w:rsidRPr="00071DBE" w14:paraId="5BCF87E0"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F407A0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796A3A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Ванильный сахар</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912201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7657F4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1758555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39C7D1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57861C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ВАРЕНЬЕ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64B06F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34113-2017.  Варенье. Общие технические условия. Дата введения 01.01.2019.</w:t>
            </w:r>
          </w:p>
        </w:tc>
      </w:tr>
      <w:tr w:rsidR="00071DBE" w:rsidRPr="00071DBE" w14:paraId="7AB11A6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2CE588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127D55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ВАРЕНЬЕ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02F51D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1262FDD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lastRenderedPageBreak/>
              <w:t>При наличии Свидетельства о государственной регистрации продукции для детского питания</w:t>
            </w:r>
          </w:p>
        </w:tc>
      </w:tr>
      <w:tr w:rsidR="00071DBE" w:rsidRPr="00071DBE" w14:paraId="437996E6"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74F3144"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421F91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ВАФЛИ в ассортименте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65E874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14031-2014.  Вафли. Общие технические условия. Дата введения 01.01.2016.</w:t>
            </w:r>
          </w:p>
        </w:tc>
      </w:tr>
      <w:tr w:rsidR="00071DBE" w:rsidRPr="00071DBE" w14:paraId="713E1E8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A9ECE0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95369B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ВАФЛИ в ассортименте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00A822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2E2F8CE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0E4DFB37"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7257AD4"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3E5FEF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Ветчина вареная для детского</w:t>
            </w:r>
            <w:r w:rsidRPr="00071DBE">
              <w:rPr>
                <w:rFonts w:ascii="Times New Roman" w:eastAsia="Times New Roman" w:hAnsi="Times New Roman" w:cs="Times New Roman"/>
                <w:sz w:val="20"/>
                <w:szCs w:val="20"/>
                <w:lang w:eastAsia="ru-RU"/>
              </w:rPr>
              <w:t xml:space="preserve"> (дошкольного и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9723AF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54753-2011.  Ветчина вареная в оболочке для детского питания. Технические условия. Дата введения 01.01.2013.</w:t>
            </w:r>
          </w:p>
        </w:tc>
      </w:tr>
      <w:tr w:rsidR="00071DBE" w:rsidRPr="00071DBE" w14:paraId="349E84F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0AB37C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386F1F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Ветчина вареная для детского</w:t>
            </w:r>
            <w:r w:rsidRPr="00071DBE">
              <w:rPr>
                <w:rFonts w:ascii="Times New Roman" w:eastAsia="Times New Roman" w:hAnsi="Times New Roman" w:cs="Times New Roman"/>
                <w:sz w:val="20"/>
                <w:szCs w:val="20"/>
                <w:lang w:eastAsia="ru-RU"/>
              </w:rPr>
              <w:t xml:space="preserve"> (дошкольного и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AFD0DB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2904B4F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2995112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060353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5E6B3B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ВИНОГРАД СВЕЖИЙ </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E89051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32786-2014.  Виноград столовый свежий. Технические условия. Дата введения 01.01.2016.</w:t>
            </w:r>
          </w:p>
        </w:tc>
      </w:tr>
      <w:tr w:rsidR="00071DBE" w:rsidRPr="00071DBE" w14:paraId="55E8D02F"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6BF0DA8"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A7BCAB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ВИНОГРАД СВЕЖИЙ СТОЛОВЫЙ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A1D6CE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071DBE" w:rsidRPr="00071DBE" w14:paraId="0FB7A7B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F87804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C51F30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ВИНОГРАД СУШЕНЫЙ </w:t>
            </w:r>
          </w:p>
          <w:p w14:paraId="1EE4F9F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156F31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6882-88. Виноград сушеный. Технические условия. Дата введения 01.01.1989.</w:t>
            </w:r>
          </w:p>
        </w:tc>
      </w:tr>
      <w:tr w:rsidR="00071DBE" w:rsidRPr="00071DBE" w14:paraId="55D1835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3A92D4F"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C3BFAC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ВИШНЯ БЫСТРОЗАМОРОЖЕННАЯ</w:t>
            </w:r>
          </w:p>
          <w:p w14:paraId="04107E4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7C96FC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071DBE" w:rsidRPr="00071DBE" w14:paraId="0DBE79E1"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1A8E2A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70CA53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Вода питьевая, расфасованная в емкости</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B2A384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32220-2013.  Вода питьевая, расфасованная в емкости. Общие технические условия. Дата введения 01.07.2015.  </w:t>
            </w:r>
          </w:p>
        </w:tc>
      </w:tr>
      <w:tr w:rsidR="00071DBE" w:rsidRPr="00071DBE" w14:paraId="40B696E6"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F565E0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F629368"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Горох шлифованный: целый или колотый </w:t>
            </w:r>
          </w:p>
          <w:p w14:paraId="53BDB43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FB7FEC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6201-68.  Горох шлифованный. Технические условия. Дата введения 01.07.1968.</w:t>
            </w:r>
          </w:p>
        </w:tc>
      </w:tr>
      <w:tr w:rsidR="00071DBE" w:rsidRPr="00071DBE" w14:paraId="7F22CDB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7C7D7A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8A8592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ГОРОШЕК ЗЕЛЕНЫЙ БЫСТРОЗАМОРОЖЕННЫЙ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D70742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Р 54683-2011.  Овощи быстрозамороженные и их смеси. Общие технические условия. </w:t>
            </w:r>
          </w:p>
          <w:p w14:paraId="1E24A6E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Дата введения 01.01.2013.</w:t>
            </w:r>
          </w:p>
        </w:tc>
      </w:tr>
      <w:tr w:rsidR="00071DBE" w:rsidRPr="00071DBE" w14:paraId="66BC089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53BE137"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53BEA1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Горошек зеленый консервированный</w:t>
            </w:r>
            <w:r w:rsidRPr="00071DBE">
              <w:rPr>
                <w:rFonts w:ascii="Times New Roman" w:eastAsia="Times New Roman" w:hAnsi="Times New Roman" w:cs="Times New Roman"/>
                <w:sz w:val="20"/>
                <w:szCs w:val="20"/>
                <w:lang w:eastAsia="ru-RU"/>
              </w:rPr>
              <w:t xml:space="preserve"> (сорт высший)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690A94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34112-2017.  Консервы овощные. Горошек зеленый. Технические условия. Дата введения 01.01.2019.</w:t>
            </w:r>
          </w:p>
        </w:tc>
      </w:tr>
      <w:tr w:rsidR="00071DBE" w:rsidRPr="00071DBE" w14:paraId="181ADF87"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6A1D72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9C8C92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Грейпфруты</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6D9443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071DBE" w:rsidRPr="00071DBE" w14:paraId="78B37530"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9FE06F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15D6801"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sz w:val="20"/>
                <w:szCs w:val="20"/>
                <w:lang w:eastAsia="ru-RU"/>
              </w:rPr>
              <w:t>ГРУШИ СВЕЖИЕ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76BAC0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shd w:val="clear" w:color="auto" w:fill="FFFFFF"/>
                <w:lang w:eastAsia="ru-RU"/>
              </w:rPr>
              <w:t xml:space="preserve">ГОСТ 33499-2015.  Груши свежие. Технические условия. Дата введения 01.01. 2017. </w:t>
            </w:r>
          </w:p>
        </w:tc>
      </w:tr>
      <w:tr w:rsidR="00071DBE" w:rsidRPr="00071DBE" w14:paraId="6E7EE196"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7A3A65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C31A48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ГРУШИ СВЕЖИЕ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781ED7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071DBE" w:rsidRPr="00071DBE" w14:paraId="3356EC2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4A13A0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83B957B"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Дайкон</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0E243F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32879-2014.  </w:t>
            </w:r>
            <w:proofErr w:type="spellStart"/>
            <w:r w:rsidRPr="00071DBE">
              <w:rPr>
                <w:rFonts w:ascii="Times New Roman" w:eastAsia="Times New Roman" w:hAnsi="Times New Roman" w:cs="Times New Roman"/>
                <w:sz w:val="20"/>
                <w:szCs w:val="20"/>
                <w:lang w:eastAsia="ru-RU"/>
              </w:rPr>
              <w:t>Дайкон</w:t>
            </w:r>
            <w:proofErr w:type="spellEnd"/>
            <w:r w:rsidRPr="00071DBE">
              <w:rPr>
                <w:rFonts w:ascii="Times New Roman" w:eastAsia="Times New Roman" w:hAnsi="Times New Roman" w:cs="Times New Roman"/>
                <w:sz w:val="20"/>
                <w:szCs w:val="20"/>
                <w:lang w:eastAsia="ru-RU"/>
              </w:rPr>
              <w:t xml:space="preserve"> свежий - корнеплоды. Технические условия. Дата введения 01.01.2016.  </w:t>
            </w:r>
          </w:p>
        </w:tc>
      </w:tr>
      <w:tr w:rsidR="00071DBE" w:rsidRPr="00071DBE" w14:paraId="36B56E2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8AE19F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A25E581"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кефир для детского питания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AE24D1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32925-2014.  Кефир для детского питания. Технические условия. Дата введения 01.01.2016.  </w:t>
            </w:r>
          </w:p>
        </w:tc>
      </w:tr>
      <w:tr w:rsidR="00071DBE" w:rsidRPr="00071DBE" w14:paraId="661A7A8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94F005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6CC07D5"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Детский кефир, кефир для детского питания, в том числе обогащенный бифидобактериями</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C55392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w:t>
            </w:r>
          </w:p>
          <w:p w14:paraId="5C7DEDD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09762E2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0DB0E3E"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EBE36C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ДЖЕМ</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247D9A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31712-2012.  Джемы. Общие технические условия. Дата введения 01.07.2013.</w:t>
            </w:r>
          </w:p>
        </w:tc>
      </w:tr>
      <w:tr w:rsidR="00071DBE" w:rsidRPr="00071DBE" w14:paraId="441D3DCD"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5D4FDB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714FDE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ДЖЕМ</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B5DBD9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63F43E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1B67F1EF"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0D8BA7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5771F2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ДРОЖЖИ ХЛЕБОПЕКАРНЫЕ ПРЕССОВАННЫЕ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5F321E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54731-2011.  Дрожжи хлебопекарные прессованные. Технические условия. Дата введения 01.01.2013.</w:t>
            </w:r>
          </w:p>
        </w:tc>
      </w:tr>
      <w:tr w:rsidR="00071DBE" w:rsidRPr="00071DBE" w14:paraId="7BDBACA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DB929F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38B3E1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ДРОЖЖИ ХЛЕБОПЕКАРНЫЕ СУШЕНЫЕ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FDA116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54845-2011.  Дрожжи хлебопекарные сушеные. Технические условия. Дата введения 01.01.2013.</w:t>
            </w:r>
          </w:p>
        </w:tc>
      </w:tr>
      <w:tr w:rsidR="00071DBE" w:rsidRPr="00071DBE" w14:paraId="6FC7443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57C9BD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873D1C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ЖЕЛАТИН ПИЩЕВОЙ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E43F2D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11293-2017.  Желатин. Технические условия. Дата введения 01.01.2021.</w:t>
            </w:r>
          </w:p>
        </w:tc>
      </w:tr>
      <w:tr w:rsidR="00071DBE" w:rsidRPr="00071DBE" w14:paraId="60355C4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A9101B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7FACC2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ЗЕЛЕНЬ СВЕЖАЯ (ЛУК ЗЕЛЕНЫЙ) (не ниже 2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B75C5E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34214-2017.  Лук зеленый свежий. Технические условия. Дата введения 01.07.2018.</w:t>
            </w:r>
          </w:p>
        </w:tc>
      </w:tr>
      <w:tr w:rsidR="00071DBE" w:rsidRPr="00071DBE" w14:paraId="78E9BF9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A21B5D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A4A76E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ЗЕЛЕНЬ СВЕЖАЯ (ПЕТРУШКА)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5BFC4B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34212-2017.  Петрушка свежая. Технические условия. Дата введения 01.07.2018.</w:t>
            </w:r>
          </w:p>
        </w:tc>
      </w:tr>
      <w:tr w:rsidR="00071DBE" w:rsidRPr="00071DBE" w14:paraId="291581E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A682FBE"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9FC59E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ЗЕЛЕНЬ СВЕЖАЯ (УКРОП)</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110B5A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32856-2014.  Укроп свежий. Технические условия. Дата введения 01.01.2016.</w:t>
            </w:r>
          </w:p>
        </w:tc>
      </w:tr>
      <w:tr w:rsidR="00071DBE" w:rsidRPr="00071DBE" w14:paraId="1661C25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924C08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1FBA7F4"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Зефир</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E67277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6441-2014.  Изделия кондитерские пастильные. Общие технические условия. Дата введения 01.01.2016.</w:t>
            </w:r>
          </w:p>
        </w:tc>
      </w:tr>
      <w:tr w:rsidR="00071DBE" w:rsidRPr="00071DBE" w14:paraId="0B09E56D"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F687F3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6E4EFAB"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Изделия булочные, в том числе батоны нарезные, из пшеничной хлебопекарной муки в нарезке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7CB3DA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27844-88.  Изделия булочные. Технические условия. Дата введения 01.01.1990. </w:t>
            </w:r>
            <w:r w:rsidRPr="00071DBE">
              <w:rPr>
                <w:rFonts w:ascii="Times New Roman" w:eastAsia="Times New Roman" w:hAnsi="Times New Roman" w:cs="Times New Roman"/>
                <w:sz w:val="20"/>
                <w:szCs w:val="20"/>
                <w:lang w:eastAsia="ru-RU"/>
              </w:rPr>
              <w:br/>
              <w:t xml:space="preserve">ГОСТ 31752-2012.  Изделия хлебобулочные в упаковке. Технические условия.  Дата введения 01.07.2013. </w:t>
            </w:r>
          </w:p>
        </w:tc>
      </w:tr>
      <w:tr w:rsidR="00071DBE" w:rsidRPr="00071DBE" w14:paraId="64CD8BD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5B33654"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738030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Изделия булочные, в том числе батоны нарезные, из пшеничной хлебопекарной муки в нарезке</w:t>
            </w:r>
            <w:r w:rsidRPr="00071DBE">
              <w:rPr>
                <w:rFonts w:ascii="Times New Roman" w:eastAsia="Times New Roman" w:hAnsi="Times New Roman" w:cs="Times New Roman"/>
                <w:sz w:val="20"/>
                <w:szCs w:val="20"/>
                <w:lang w:eastAsia="ru-RU"/>
              </w:rPr>
              <w:t xml:space="preserve"> (из муки пшеничной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AD97E4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27844-88.  Изделия булочные. Технические условия. Дата введения 01.01.1990.</w:t>
            </w:r>
          </w:p>
        </w:tc>
      </w:tr>
      <w:tr w:rsidR="00071DBE" w:rsidRPr="00071DBE" w14:paraId="0838707C"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C7A4CC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ADF9B46"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Изделия колбасные вареные для детского (дошкольного и школьного) питания: </w:t>
            </w:r>
            <w:r w:rsidRPr="00071DBE">
              <w:rPr>
                <w:rFonts w:ascii="Times New Roman" w:eastAsia="Times New Roman" w:hAnsi="Times New Roman" w:cs="Times New Roman"/>
                <w:caps/>
                <w:sz w:val="20"/>
                <w:szCs w:val="20"/>
                <w:lang w:eastAsia="ru-RU"/>
              </w:rPr>
              <w:br/>
              <w:t>колбаски (сосиски), сардельки</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F549C6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5C0007C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79582077"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840082E"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B86C352"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Изделия колбасные вареные для детского (дошкольного и школьного) питания: колбаски (сосиски), сардельки</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C000F5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31498-2012.  Изделия колбасные вареные для детского питания. Технические условия. Дата введения 01.07.2013.</w:t>
            </w:r>
          </w:p>
        </w:tc>
      </w:tr>
      <w:tr w:rsidR="00071DBE" w:rsidRPr="00071DBE" w14:paraId="0AC5CCC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4E25C1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AF460C9"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 Изделия фигурные и хлопья (готовые завтраки) из кукурузной, гречневой и других видов круп сладкие, в том числе обогащенные микронутриентами</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C31C4D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2C59C42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388B8C7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14EB1C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3063EC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Изделия хлебобулочные сдобные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1A380A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24557-89.  Изделия хлебобулочные сдобные. Технические условия. Дата введения 01.06.1990.  </w:t>
            </w:r>
          </w:p>
        </w:tc>
      </w:tr>
      <w:tr w:rsidR="00071DBE" w:rsidRPr="00071DBE" w14:paraId="12003C6F"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C9980F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7F61AC4"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Икра лососевая зернистая баночная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76D952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18173-2004.  Икра лососевая зернистая баночная. Технические условия. Дата введения 30.06.2005.  </w:t>
            </w:r>
          </w:p>
        </w:tc>
      </w:tr>
      <w:tr w:rsidR="00071DBE" w:rsidRPr="00071DBE" w14:paraId="3D8D7F3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E1B2F7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3F7AF9B"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Йогурт или биойогурт для детского (дошкольного и школьного) питания без компонентов или с компонентами</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018B7E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3F55118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36F33D6D"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8565CC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431816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Ирис</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A3D264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6478-2014.  Ирис. Общие технические условия. Дата введения 01.01.2016.</w:t>
            </w:r>
          </w:p>
        </w:tc>
      </w:tr>
      <w:tr w:rsidR="00071DBE" w:rsidRPr="00071DBE" w14:paraId="7B4D0FB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C88563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55F563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КАБАЧКИ (ЦУКИНИ) БЫСТРОЗАМОРОЖЕННЫЕ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57C441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54683-2011.  Овощи быстрозамороженные и их смеси. Общие технические условия. Дата введения 01.01.2013.</w:t>
            </w:r>
          </w:p>
        </w:tc>
      </w:tr>
      <w:tr w:rsidR="00071DBE" w:rsidRPr="00071DBE" w14:paraId="5EDA24C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660551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8AC3D9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КАБАЧКИ СВЕЖИЕ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2C3066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31822-2012.  Кабачки свежие, реализуемые в розничной торговле. Технические условия. Дата введения 01.01.2014.</w:t>
            </w:r>
          </w:p>
        </w:tc>
      </w:tr>
      <w:tr w:rsidR="00071DBE" w:rsidRPr="00071DBE" w14:paraId="1C8B8A51"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1C2452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4E2E47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КАКАО-НАПИТОК ВИТАМИНИЗИРОВАННЫЙ БЫСТРОРАСТВОРИМЫЙ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F63B59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3F39840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44055D1C"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046039E"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905951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КАКАО-ПОРОШОК</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635AB9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108-2014.  Какао-порошок. Технические условия. Дата введения 01.01.2016.</w:t>
            </w:r>
          </w:p>
        </w:tc>
      </w:tr>
      <w:tr w:rsidR="00071DBE" w:rsidRPr="00071DBE" w14:paraId="47BE795C"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CD1C20E"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60E667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Капуста белокочанная свежая раннеспелая, среднеспелая, среднепоздняя и позднеспелая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17E5CE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Р 51809-2001.  Капуста белокочанная свежая, реализуемая в розничной торговой сети. Технические условия. Дата введения 01.01.2003.  </w:t>
            </w:r>
          </w:p>
        </w:tc>
      </w:tr>
      <w:tr w:rsidR="00071DBE" w:rsidRPr="00071DBE" w14:paraId="45E78DF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14292C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2063D7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КАПУСТА БРОККОЛИ БЫСТРОЗАМОРОЖЕННАЯ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4705E8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54683-2011.  Овощи быстрозамороженные и их смеси. Общие технические условия. Дата введения 01.01.2013.</w:t>
            </w:r>
          </w:p>
        </w:tc>
      </w:tr>
      <w:tr w:rsidR="00071DBE" w:rsidRPr="00071DBE" w14:paraId="6ED14B7F"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F3E925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E815B1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Капуста брюссельская быстрозамороженная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38F62E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Р 54683-2011.  Овощи быстрозамороженные и их смеси. Общие технические условия. Дата введения 01.01.2013.  </w:t>
            </w:r>
          </w:p>
        </w:tc>
      </w:tr>
      <w:tr w:rsidR="00071DBE" w:rsidRPr="00071DBE" w14:paraId="65CAB196"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E4A2758"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DD43D8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КАПУСТА КВАШЕНАЯ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2482BF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34220-2017.    Овощи соленые и квашеные. Общие технические условия. Дата введения 01.01.2019.</w:t>
            </w:r>
          </w:p>
        </w:tc>
      </w:tr>
      <w:tr w:rsidR="00071DBE" w:rsidRPr="00071DBE" w14:paraId="01CCB54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C0BBD0E"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9609BB3"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Капуста китайская (пекинская)  свежая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A42052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34323-2017.  Капуста китайская и капуста пекинская свежие. Технические условия. Дата введения 01.07.2018.  </w:t>
            </w:r>
          </w:p>
        </w:tc>
      </w:tr>
      <w:tr w:rsidR="00071DBE" w:rsidRPr="00071DBE" w14:paraId="47BD108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5537E9F"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F2D7016"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Капуста свежая очищенная в вакуумной упаковке (белокочанная или краснокочанная)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D31A9B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55480A3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2B1E4076"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B2F495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01D1042"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Капуста свежая очищенная в вакуумной упаковке (белокочанная или краснокочанная)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605674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6858DF1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p w14:paraId="3472972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
        </w:tc>
      </w:tr>
      <w:tr w:rsidR="00071DBE" w:rsidRPr="00071DBE" w14:paraId="0B2F1C27"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29BC1A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C61659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КАПУСТА ЦВЕТНАЯ БЫСТРОЗАМОРОЖЕННАЯ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F82E24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54683-2011.  Овощи быстрозамороженные и их смеси. Общие технические условия. Дата введения 01.01.2013.</w:t>
            </w:r>
          </w:p>
        </w:tc>
      </w:tr>
      <w:tr w:rsidR="00071DBE" w:rsidRPr="00071DBE" w14:paraId="3553280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957C8B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7BC692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КАПУСТА ЦВЕТНАЯ СВЕЖАЯ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219DD8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33952-2016. Капуста цветная свежая. Технические условия. Дата введения 01.07.2017.</w:t>
            </w:r>
          </w:p>
        </w:tc>
      </w:tr>
      <w:tr w:rsidR="00071DBE" w:rsidRPr="00071DBE" w14:paraId="27B527D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2346F8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0A7D26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Картофель продовольственный свежий: ранний – картофель урожая текущего года, реализуемый до 1 сентября; поздний – картофель урожая текущего года, реализуемый с 1 сентября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140A2E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7176-2017.  Картофель продовольственный. Технические условия. Дата введения 01.07.2018.  </w:t>
            </w:r>
          </w:p>
        </w:tc>
      </w:tr>
      <w:tr w:rsidR="00071DBE" w:rsidRPr="00071DBE" w14:paraId="4478AF8F"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BC6535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278666C"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Картофель свежий очищенный в вакуумной упаковке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FFDFA7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5D7DF6F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6602E66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4F3D98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9EC6B40"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Картофель свежий очищенный в вакуумной упаковке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DDB6F5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664AFE1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1AB16246"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84E487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E3F2D3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Кексы</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8B74A7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15052-2014.  Кексы. Общие технические условия. Дата введения 01.01.2016.</w:t>
            </w:r>
          </w:p>
        </w:tc>
      </w:tr>
      <w:tr w:rsidR="00071DBE" w:rsidRPr="00071DBE" w14:paraId="1A45DAA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213C82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BF19CBC"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кефир</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F16D71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31454-2012. Кефир. Технические условия. Дата введения 01.07.2013.</w:t>
            </w:r>
          </w:p>
        </w:tc>
      </w:tr>
      <w:tr w:rsidR="00071DBE" w:rsidRPr="00071DBE" w14:paraId="03E96C4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4E12D7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D99823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Кефир для детского (дошкольного и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526933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32925-2014. Кефир для детского питания. Дата введения 01.01.2016.</w:t>
            </w:r>
          </w:p>
        </w:tc>
      </w:tr>
      <w:tr w:rsidR="00071DBE" w:rsidRPr="00071DBE" w14:paraId="4101DE2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CEBE9D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1759A5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КИВИ СВЕЖИЕ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7AFDEC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31823-2012. </w:t>
            </w:r>
            <w:r w:rsidRPr="00071DBE">
              <w:rPr>
                <w:rFonts w:ascii="Times New Roman" w:eastAsia="Times New Roman" w:hAnsi="Times New Roman" w:cs="Times New Roman"/>
                <w:color w:val="000000"/>
                <w:sz w:val="20"/>
                <w:szCs w:val="20"/>
                <w:shd w:val="clear" w:color="auto" w:fill="FFFFFF"/>
                <w:lang w:eastAsia="ru-RU"/>
              </w:rPr>
              <w:t xml:space="preserve"> Киви, реализуемые в розничной торговле. Технические условия. Дата введения 01.01.2014.</w:t>
            </w:r>
          </w:p>
        </w:tc>
      </w:tr>
      <w:tr w:rsidR="00071DBE" w:rsidRPr="00071DBE" w14:paraId="12F19B20"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B3FC37"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6DFD4D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КИВИ СВЕЖИЕ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3F46C7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071DBE" w:rsidRPr="00071DBE" w14:paraId="25F9CF5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9D8CD3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D450EA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КИСЕЛЬ ВИТАМИНИЗИРОВАННЫЙ </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D509A9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6847CFB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4E658FD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B952216"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349972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КИСЕЛЬ ПЛОДОВО-ЯГОДНЫЙ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937D7F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18488-2000. Концентраты пищевые сладких блюд. Общие технические условия. Дата введения 01.01.2002.</w:t>
            </w:r>
          </w:p>
        </w:tc>
      </w:tr>
      <w:tr w:rsidR="00071DBE" w:rsidRPr="00071DBE" w14:paraId="1B21D83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94C659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2E2A2C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КИСЕЛЬ ПЛОДОВО-ЯГОДНЫЙ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B8AAFD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128889F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245001F7"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C70B01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A21253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Кислота лимонная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49DC9B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908-2004.  Кислота лимонная моногидрат пищевая. Технические условия. Дата введения 01.01.2006.</w:t>
            </w:r>
          </w:p>
        </w:tc>
      </w:tr>
      <w:tr w:rsidR="00071DBE" w:rsidRPr="00071DBE" w14:paraId="7E582C6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C68391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562474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КЛУБНИКА БЫСТРОЗАМОРОЖЕННАЯ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6560DB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071DBE" w:rsidRPr="00071DBE" w14:paraId="649CF0CF"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7AC0A84"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E1C2C1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КЛЮКВА БЫСТРОЗАМОРОЖЕННАЯ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9D53D4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071DBE" w:rsidRPr="00071DBE" w14:paraId="5A9D381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3CF267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D047BD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Консервы мясные для детского питания</w:t>
            </w:r>
            <w:r w:rsidRPr="00071DBE">
              <w:rPr>
                <w:rFonts w:ascii="Times New Roman" w:eastAsia="Times New Roman" w:hAnsi="Times New Roman" w:cs="Times New Roman"/>
                <w:sz w:val="20"/>
                <w:szCs w:val="20"/>
                <w:lang w:eastAsia="ru-RU"/>
              </w:rPr>
              <w:br/>
              <w:t>(для обеспечения резерва пищевых продуктов на случай возникновения исключительных ситуаций)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00F359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4287463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757DA37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C7EC11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5C1B825"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Консервы на фруктовой основе для детского питания (для детей дошкольного или школьного возраста)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3C2066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32218-2013.  Консервы на фруктовой основе для питания детей раннего возраста. Общие технические условия. Дата введения от 01.07.2015.</w:t>
            </w:r>
          </w:p>
        </w:tc>
      </w:tr>
      <w:tr w:rsidR="00071DBE" w:rsidRPr="00071DBE" w14:paraId="117C7C0C"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FF60A96"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D011966"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Консервы на фруктовой основе для детского питания (для детей дошкольного или школьного возраста)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E38301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C9A2B51" w14:textId="77777777" w:rsidR="00071DBE" w:rsidRPr="00071DBE" w:rsidRDefault="00071DBE" w:rsidP="00071DBE">
            <w:pPr>
              <w:spacing w:after="60" w:line="240" w:lineRule="auto"/>
              <w:rPr>
                <w:rFonts w:ascii="Times New Roman" w:eastAsia="Times New Roman" w:hAnsi="Times New Roman" w:cs="Times New Roman"/>
                <w:b/>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72485D6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FAFA5F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07F954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ИКРА ОВОЩНАЯ ИЗ КАБАЧКОВ</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98EB1C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2654-2017.  Консервы. Икра овощная. Технические условия. Дата введения 01.01.2019.</w:t>
            </w:r>
          </w:p>
        </w:tc>
      </w:tr>
      <w:tr w:rsidR="00071DBE" w:rsidRPr="00071DBE" w14:paraId="131C4C8D"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D34983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5C0D87D"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Консервы овощные: икра из кабачков для детского  (дошкольного и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23E111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7221BB5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46089B5F"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FB1783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65CC7C5"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Консервы рыбные - сайра натуральная и др.</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0688D7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7452-2014.  Консервы из рыбы натуральные. Технические условия. Дата введения 01.07.2015.  </w:t>
            </w:r>
          </w:p>
        </w:tc>
      </w:tr>
      <w:tr w:rsidR="00071DBE" w:rsidRPr="00071DBE" w14:paraId="60B4A07B"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33D76B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800EFB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Консервы рыбные натуральные, изготовляемые из тихоокеанских (дальневосточных) лососевых рыб – горбуша, кета, кижуч, и др.</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6FA705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7452-2014.  Консервы из рыбы натуральные. Технические условия. Дата введения 01.07.2015.  </w:t>
            </w:r>
            <w:r w:rsidRPr="00071DBE">
              <w:rPr>
                <w:rFonts w:ascii="Times New Roman" w:eastAsia="Times New Roman" w:hAnsi="Times New Roman" w:cs="Times New Roman"/>
                <w:sz w:val="20"/>
                <w:szCs w:val="20"/>
                <w:lang w:eastAsia="ru-RU"/>
              </w:rPr>
              <w:br/>
              <w:t>ГОСТ 32156-2013.  Консервы из тихоокеанских лососевых рыб натуральные и с добавлением масла. Технические условия. Дата введения 01.07.2014.</w:t>
            </w:r>
          </w:p>
        </w:tc>
      </w:tr>
      <w:tr w:rsidR="00071DBE" w:rsidRPr="00071DBE" w14:paraId="5FCDA74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C7D7796"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461745B"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Конфеты (конфеты укрупненного размера или батончик кондитерский) в шоколадной глазури или без нее, обогащенные очищенным гемоглобином, для детского (дошкольного и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9B9B01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13A5EEF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4AA6BDC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F96A94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1E7FC6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КОНЦЕНТРАТ ПИЩЕВОЙ НАПИТОК КОФЕЙНЫЙ РАСТВОРИМЫЙ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BC9E01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50364-92.  Концентраты пищевые. Напитки кофейные растворимые. Технические условия. Дата введения 01.01.1994.</w:t>
            </w:r>
          </w:p>
        </w:tc>
      </w:tr>
      <w:tr w:rsidR="00071DBE" w:rsidRPr="00071DBE" w14:paraId="7B1BC35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9CC647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13656BC"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Корица молотая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CAA44B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ISO 6539-2016.  Пряности. Корица (</w:t>
            </w:r>
            <w:proofErr w:type="spellStart"/>
            <w:r w:rsidRPr="00071DBE">
              <w:rPr>
                <w:rFonts w:ascii="Times New Roman" w:eastAsia="Times New Roman" w:hAnsi="Times New Roman" w:cs="Times New Roman"/>
                <w:sz w:val="20"/>
                <w:szCs w:val="20"/>
                <w:lang w:eastAsia="ru-RU"/>
              </w:rPr>
              <w:t>Cinnamomum</w:t>
            </w:r>
            <w:proofErr w:type="spellEnd"/>
            <w:r w:rsidRPr="00071DBE">
              <w:rPr>
                <w:rFonts w:ascii="Times New Roman" w:eastAsia="Times New Roman" w:hAnsi="Times New Roman" w:cs="Times New Roman"/>
                <w:sz w:val="20"/>
                <w:szCs w:val="20"/>
                <w:lang w:eastAsia="ru-RU"/>
              </w:rPr>
              <w:t xml:space="preserve"> </w:t>
            </w:r>
            <w:proofErr w:type="spellStart"/>
            <w:r w:rsidRPr="00071DBE">
              <w:rPr>
                <w:rFonts w:ascii="Times New Roman" w:eastAsia="Times New Roman" w:hAnsi="Times New Roman" w:cs="Times New Roman"/>
                <w:sz w:val="20"/>
                <w:szCs w:val="20"/>
                <w:lang w:eastAsia="ru-RU"/>
              </w:rPr>
              <w:t>zeylanicum</w:t>
            </w:r>
            <w:proofErr w:type="spellEnd"/>
            <w:r w:rsidRPr="00071DBE">
              <w:rPr>
                <w:rFonts w:ascii="Times New Roman" w:eastAsia="Times New Roman" w:hAnsi="Times New Roman" w:cs="Times New Roman"/>
                <w:sz w:val="20"/>
                <w:szCs w:val="20"/>
                <w:lang w:eastAsia="ru-RU"/>
              </w:rPr>
              <w:t xml:space="preserve"> </w:t>
            </w:r>
            <w:proofErr w:type="spellStart"/>
            <w:r w:rsidRPr="00071DBE">
              <w:rPr>
                <w:rFonts w:ascii="Times New Roman" w:eastAsia="Times New Roman" w:hAnsi="Times New Roman" w:cs="Times New Roman"/>
                <w:sz w:val="20"/>
                <w:szCs w:val="20"/>
                <w:lang w:eastAsia="ru-RU"/>
              </w:rPr>
              <w:t>Blume</w:t>
            </w:r>
            <w:proofErr w:type="spellEnd"/>
            <w:r w:rsidRPr="00071DBE">
              <w:rPr>
                <w:rFonts w:ascii="Times New Roman" w:eastAsia="Times New Roman" w:hAnsi="Times New Roman" w:cs="Times New Roman"/>
                <w:sz w:val="20"/>
                <w:szCs w:val="20"/>
                <w:lang w:eastAsia="ru-RU"/>
              </w:rPr>
              <w:t>). Технические условия. Дата введения 01.01.2018.</w:t>
            </w:r>
          </w:p>
        </w:tc>
      </w:tr>
      <w:tr w:rsidR="00071DBE" w:rsidRPr="00071DBE" w14:paraId="5437F1FC"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322327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1F769FC"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Корица молотая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BA99F2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54C1E6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6B48FCD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14B3C8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E5E9E4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Кофейный напиток злаковый, в том числе обогащенный микронутриентами для детского питания (дошкольного и школьного возраста)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EEBC8D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4684AF6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0E29FB1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A17E34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177C0B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КРАХМАЛ КАРТОФЕЛЬНЫЙ </w:t>
            </w:r>
          </w:p>
          <w:p w14:paraId="5A29DC3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2F2F83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53876-2010.  Крахмал картофельный. Технические условия. Дата введения 01.01.2012.</w:t>
            </w:r>
          </w:p>
        </w:tc>
      </w:tr>
      <w:tr w:rsidR="00071DBE" w:rsidRPr="00071DBE" w14:paraId="1401FEF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B92DE1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C5F5420"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Крахмал кукурузный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02B30F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32159-2013. Крахмал кукурузный. Общие технические условия. Дата введения 01.07.2014.  </w:t>
            </w:r>
          </w:p>
        </w:tc>
      </w:tr>
      <w:tr w:rsidR="00071DBE" w:rsidRPr="00071DBE" w14:paraId="28A381AB"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B9F536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A4E6592"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Крупа гречневая ядрица</w:t>
            </w:r>
          </w:p>
          <w:p w14:paraId="4C9B59F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ED7675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55290-2012. Крупа гречневая. Общие технические условия. Дата введения 01.01.2014.</w:t>
            </w:r>
          </w:p>
        </w:tc>
      </w:tr>
      <w:tr w:rsidR="00071DBE" w:rsidRPr="00071DBE" w14:paraId="0C19B3FC"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3B23EAF"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81B96F2"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Крупа кукурузная шлифованная № 1 или </w:t>
            </w:r>
          </w:p>
          <w:p w14:paraId="257A6D7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 2</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4C59CB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6002-69. Крупа кукурузная. Технические условия. Дата введения 01.01.1970.  </w:t>
            </w:r>
          </w:p>
        </w:tc>
      </w:tr>
      <w:tr w:rsidR="00071DBE" w:rsidRPr="00071DBE" w14:paraId="0A862EA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11A710F"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E703439"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Крупа манная (марки М)</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1905E8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7022-2019. Крупа манная. Технические условия. Дата введения 01.11.2020.</w:t>
            </w:r>
          </w:p>
        </w:tc>
      </w:tr>
      <w:tr w:rsidR="00071DBE" w:rsidRPr="00071DBE" w14:paraId="6D68823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8B810C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867D1B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Крупа овсяная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1E65C1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3034-75. Крупа овсяная. Технические условия. Дата введения 01.01.1977.  </w:t>
            </w:r>
          </w:p>
        </w:tc>
      </w:tr>
      <w:tr w:rsidR="00071DBE" w:rsidRPr="00071DBE" w14:paraId="26C6BC1D"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D57CB2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C1A3F83"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Крупа пшеничная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60346F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276-60. Крупа пшеничная (Полтавская, Артек.). Технические условия. Дата введения 31.03.1960.  </w:t>
            </w:r>
          </w:p>
        </w:tc>
      </w:tr>
      <w:tr w:rsidR="00071DBE" w:rsidRPr="00071DBE" w14:paraId="5F8F5B1F"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12B6F77"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A5FF448"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Крупа пшено шлифованное (сорт высший)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E2B560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572-2016. Крупа пшено шлифованное. Технические условия. Дата введения 01.01.2018.</w:t>
            </w:r>
          </w:p>
        </w:tc>
      </w:tr>
      <w:tr w:rsidR="00071DBE" w:rsidRPr="00071DBE" w14:paraId="32D07467"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9A7B0B8"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133515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Крупа рис шлифованный </w:t>
            </w:r>
          </w:p>
          <w:p w14:paraId="38C56AC6"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89E0FC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6292-93. Крупа рисовая. Технические условия. Дата введения 01.01.1995.</w:t>
            </w:r>
          </w:p>
        </w:tc>
      </w:tr>
      <w:tr w:rsidR="00071DBE" w:rsidRPr="00071DBE" w14:paraId="7501E07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20E59D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B99D024"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Крупа ячменная перловая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6D2EE0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5784-60. Крупа ячменная. Технические условия. Дата введения 31.03.1960.</w:t>
            </w:r>
          </w:p>
        </w:tc>
      </w:tr>
      <w:tr w:rsidR="00071DBE" w:rsidRPr="00071DBE" w14:paraId="347DAC6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40C832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F1148A9"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Кукуруза сахарная  в зернах, консервированная (сорт высший)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51D6A2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34114-2017.  Консервы овощные. Кукуруза сахарная. Технические условия. Дата введения 01.01.2019.</w:t>
            </w:r>
          </w:p>
        </w:tc>
      </w:tr>
      <w:tr w:rsidR="00071DBE" w:rsidRPr="00071DBE" w14:paraId="1656D87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44B2C7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2F62E58"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ЛАВРОВЫЙ ЛИСТ</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95CC0A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17594-81. Лист лавровый сухой. Технические условия. Дата введения 30.06.1982.</w:t>
            </w:r>
          </w:p>
        </w:tc>
      </w:tr>
      <w:tr w:rsidR="00071DBE" w:rsidRPr="00071DBE" w14:paraId="7F2C6B9C"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CBA863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ABB24E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caps/>
                <w:sz w:val="20"/>
                <w:szCs w:val="20"/>
                <w:lang w:eastAsia="ru-RU"/>
              </w:rPr>
              <w:t>ЛИМОНЫ СВЕЖИЕ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88270C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34307-2017. Плоды цитрусовых. Технические условия. Дата введения 01.07.2018.</w:t>
            </w:r>
          </w:p>
        </w:tc>
      </w:tr>
      <w:tr w:rsidR="00071DBE" w:rsidRPr="00071DBE" w14:paraId="5CE1ADF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6293528"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5E9388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ЛИМОНЫ СВЕЖИЕ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F2AED6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071DBE" w:rsidRPr="00071DBE" w14:paraId="5B9342F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8DC46E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59817A2"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Лук репчатый свежий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6CF58E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34306-2017. Лук репчатый свежий. Технические условия. Дата введения 01.07.2018.</w:t>
            </w:r>
          </w:p>
        </w:tc>
      </w:tr>
      <w:tr w:rsidR="00071DBE" w:rsidRPr="00071DBE" w14:paraId="23EEA4DD"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B7D6A94"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56E8FF9"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Лук репчатый свежий очищенный в вакуумной упаковке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D9625F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543C2F4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1F6563B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537859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E0D648D"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Лук репчатый свежий очищенный в вакуумной упаковке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2D7358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52CB69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73C2CC2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FAF71C6"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8AC69E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Лук-порей свежий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968C7B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31854-2012. Лук порей свежий, реализуемый в розничной торговле. Технические условия. Дата введения 01.01.2014.</w:t>
            </w:r>
          </w:p>
        </w:tc>
      </w:tr>
      <w:tr w:rsidR="00071DBE" w:rsidRPr="00071DBE" w14:paraId="2F5FC33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31E42F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AFAE481"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Мак пищевой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61CF13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Р 52533-2006. Мак пищевой. Технические условия. Дата введения 01.01.2007.  </w:t>
            </w:r>
          </w:p>
        </w:tc>
      </w:tr>
      <w:tr w:rsidR="00071DBE" w:rsidRPr="00071DBE" w14:paraId="0978C07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7D02FAE"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8C1E9D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Макаронные изделия группы А  (вермишель, лапша) яичные  (сорт высший)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235EAA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31743-2017. Изделия макаронные. Общие технические условия. Дата введения 01.01.2019.</w:t>
            </w:r>
          </w:p>
        </w:tc>
      </w:tr>
      <w:tr w:rsidR="00071DBE" w:rsidRPr="00071DBE" w14:paraId="09954BAC"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87BA7D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AE28F17"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Макаронные изделия группы А (соломка, рожки, перья, лапша и др.) (сорт высший)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09830C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31743-2017. Изделия макаронные. Общие технические условия. Дата введения 01.01.2019.</w:t>
            </w:r>
          </w:p>
        </w:tc>
      </w:tr>
      <w:tr w:rsidR="00071DBE" w:rsidRPr="00071DBE" w14:paraId="3201004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F84AA2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F7F60A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МАЛИНА БЫСТРОЗАМОРОЖЕННАЯ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4AB7DA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071DBE" w:rsidRPr="00071DBE" w14:paraId="1C3EEB2B"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B73B678"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12C194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МАНДАРИНЫ СВЕЖИЕ </w:t>
            </w:r>
          </w:p>
          <w:p w14:paraId="23D259B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7C784C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071DBE" w:rsidRPr="00071DBE" w14:paraId="31ECD52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4D08EA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FFDD285"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Мармелад из ламинарии для детского питания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7820C1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w:t>
            </w:r>
          </w:p>
          <w:p w14:paraId="231684A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737E81A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5B975F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6EF1478"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Мармелад формовой или резной неглазированный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CF0F89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6442-2014. Мармелад. Общие технические условия. Дата введения 01.01.2016.</w:t>
            </w:r>
          </w:p>
        </w:tc>
      </w:tr>
      <w:tr w:rsidR="00071DBE" w:rsidRPr="00071DBE" w14:paraId="4EFFF5A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7404BE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8AD3A08"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Масло кукурузное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8981F9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8808-2000. Масло кукурузное. Технические условия. Дата введения 01.01.2002.  </w:t>
            </w:r>
          </w:p>
        </w:tc>
      </w:tr>
      <w:tr w:rsidR="00071DBE" w:rsidRPr="00071DBE" w14:paraId="12C87A9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C7F40A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8DF7F90"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Масло кукурузное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12D82B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w:t>
            </w:r>
          </w:p>
          <w:p w14:paraId="09FB8FC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41D4073F"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014123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D0C2253"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Масло подсолнечное:</w:t>
            </w:r>
            <w:r w:rsidRPr="00071DBE">
              <w:rPr>
                <w:rFonts w:ascii="Times New Roman" w:eastAsia="Times New Roman" w:hAnsi="Times New Roman" w:cs="Times New Roman"/>
                <w:caps/>
                <w:sz w:val="20"/>
                <w:szCs w:val="20"/>
                <w:lang w:eastAsia="ru-RU"/>
              </w:rPr>
              <w:br/>
              <w:t>рафинированное дезодорированное (не ниже премиум.)</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58D892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1129-2013. Масло подсолнечное. Технические условия. Дата введения 01.07.2014.  </w:t>
            </w:r>
          </w:p>
        </w:tc>
      </w:tr>
      <w:tr w:rsidR="00071DBE" w:rsidRPr="00071DBE" w14:paraId="5B937E6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E26C07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FB1B6F9"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МАСЛО СЛАДКО-СЛИВОЧНОЕ НЕСОЛЕНОЕ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FC5351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32261-2013. Масло сливочное. Технические условия. Дата введения 01.07.2015.</w:t>
            </w:r>
          </w:p>
        </w:tc>
      </w:tr>
      <w:tr w:rsidR="00071DBE" w:rsidRPr="00071DBE" w14:paraId="217CCB51"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464888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5FD6D12D" w14:textId="77777777" w:rsidR="00071DBE" w:rsidRPr="00071DBE" w:rsidRDefault="00071DBE" w:rsidP="00071DBE">
            <w:pPr>
              <w:spacing w:after="60" w:line="240" w:lineRule="auto"/>
              <w:rPr>
                <w:rFonts w:ascii="Times New Roman" w:eastAsia="Times New Roman" w:hAnsi="Times New Roman" w:cs="Times New Roman"/>
                <w:b/>
                <w:caps/>
                <w:sz w:val="20"/>
                <w:szCs w:val="20"/>
                <w:lang w:eastAsia="ru-RU"/>
              </w:rPr>
            </w:pPr>
            <w:r w:rsidRPr="00071DBE">
              <w:rPr>
                <w:rFonts w:ascii="Times New Roman" w:eastAsia="Times New Roman" w:hAnsi="Times New Roman" w:cs="Times New Roman"/>
                <w:caps/>
                <w:sz w:val="20"/>
                <w:szCs w:val="20"/>
                <w:lang w:eastAsia="ru-RU"/>
              </w:rPr>
              <w:t>МАСЛО  СЛАДКО-СЛИВОЧНОЕ НЕСОЛЕНОЕ</w:t>
            </w:r>
          </w:p>
        </w:tc>
        <w:tc>
          <w:tcPr>
            <w:tcW w:w="5622" w:type="dxa"/>
            <w:tcBorders>
              <w:top w:val="single" w:sz="4" w:space="0" w:color="auto"/>
              <w:left w:val="single" w:sz="4" w:space="0" w:color="auto"/>
              <w:bottom w:val="single" w:sz="4" w:space="0" w:color="auto"/>
              <w:right w:val="single" w:sz="4" w:space="0" w:color="auto"/>
            </w:tcBorders>
            <w:vAlign w:val="center"/>
          </w:tcPr>
          <w:p w14:paraId="4F238A4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33633-2015. Масло сливочное для детского питания. Технические условия. Дата введения 01.07.2016.</w:t>
            </w:r>
          </w:p>
        </w:tc>
      </w:tr>
      <w:tr w:rsidR="00071DBE" w:rsidRPr="00071DBE" w14:paraId="28D7481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B90B02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8C1A354"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Масло соевое рафинированное дезодорированное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7A38FF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31760-2012. Масло соевое. Технические условия. Дата введения 01.07.2013.  </w:t>
            </w:r>
          </w:p>
        </w:tc>
      </w:tr>
      <w:tr w:rsidR="00071DBE" w:rsidRPr="00071DBE" w14:paraId="3CFD2D71"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5F5146F"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61DD91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МЕД НАТУРАЛЬНЫЙ ПОРЦИОННЫЙ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21F11D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19792-2017.  Мед натуральный. Технические условия. Дата введения 01.01.2019.</w:t>
            </w:r>
          </w:p>
        </w:tc>
      </w:tr>
      <w:tr w:rsidR="00071DBE" w:rsidRPr="00071DBE" w14:paraId="7B11D63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7C51FF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0673CDD"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Молоко питьевое для питания детей раннего возраста  стерилизованное, ультрапастеризованное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396BBB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58ACDFC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6074FDF1"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654F98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4F5137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Молоко питьевое (обогащенное или необогащенное) для детского (дошкольного и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8F9C12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32252-2013.  Молоко питьевое для питания детей дошкольного и школьного возраста. Технические условия. Дата введения 01.07.2015.</w:t>
            </w:r>
          </w:p>
        </w:tc>
      </w:tr>
      <w:tr w:rsidR="00071DBE" w:rsidRPr="00071DBE" w14:paraId="546930F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33EE68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F1EE366"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Молоко питьевое (обогащенное или необогащенное) для детского (дошкольного и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F067A6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3693852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4BB2F26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2886C37"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6AC56D2"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Молоко цельное сгущенное с сахаром</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C8B6BC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31688-2012. Консервы молочные. </w:t>
            </w:r>
            <w:proofErr w:type="gramStart"/>
            <w:r w:rsidRPr="00071DBE">
              <w:rPr>
                <w:rFonts w:ascii="Times New Roman" w:eastAsia="Times New Roman" w:hAnsi="Times New Roman" w:cs="Times New Roman"/>
                <w:sz w:val="20"/>
                <w:szCs w:val="20"/>
                <w:lang w:eastAsia="ru-RU"/>
              </w:rPr>
              <w:t>Молоко и сливки</w:t>
            </w:r>
            <w:proofErr w:type="gramEnd"/>
            <w:r w:rsidRPr="00071DBE">
              <w:rPr>
                <w:rFonts w:ascii="Times New Roman" w:eastAsia="Times New Roman" w:hAnsi="Times New Roman" w:cs="Times New Roman"/>
                <w:sz w:val="20"/>
                <w:szCs w:val="20"/>
                <w:lang w:eastAsia="ru-RU"/>
              </w:rPr>
              <w:t xml:space="preserve"> сгущенные с сахаром. Технические </w:t>
            </w:r>
            <w:proofErr w:type="gramStart"/>
            <w:r w:rsidRPr="00071DBE">
              <w:rPr>
                <w:rFonts w:ascii="Times New Roman" w:eastAsia="Times New Roman" w:hAnsi="Times New Roman" w:cs="Times New Roman"/>
                <w:sz w:val="20"/>
                <w:szCs w:val="20"/>
                <w:lang w:eastAsia="ru-RU"/>
              </w:rPr>
              <w:t>условия  от</w:t>
            </w:r>
            <w:proofErr w:type="gramEnd"/>
            <w:r w:rsidRPr="00071DBE">
              <w:rPr>
                <w:rFonts w:ascii="Times New Roman" w:eastAsia="Times New Roman" w:hAnsi="Times New Roman" w:cs="Times New Roman"/>
                <w:sz w:val="20"/>
                <w:szCs w:val="20"/>
                <w:lang w:eastAsia="ru-RU"/>
              </w:rPr>
              <w:t xml:space="preserve"> 01.07.2013.  </w:t>
            </w:r>
          </w:p>
        </w:tc>
      </w:tr>
      <w:tr w:rsidR="00071DBE" w:rsidRPr="00071DBE" w14:paraId="7963E08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B0976D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51FE1E8"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Морковь свежая очищенная в вакуумной упаковке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32A3AA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1619DDE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52D10C7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7AA936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5E5E54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Морковь свежая очищенная в вакуумной упаковке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F9ACA1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047854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2655A96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8D763D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A1DB241"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Морковь столовая свежая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04C333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32284-2013. Морковь столовая свежая, реализуемая в розничной торговой сети. Технические условия. Дата введения 15.02.2015.  </w:t>
            </w:r>
          </w:p>
        </w:tc>
      </w:tr>
      <w:tr w:rsidR="00071DBE" w:rsidRPr="00071DBE" w14:paraId="78F8153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F4FFDB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AC59C56"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Мука пшеничная хлебопекарная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A0B924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26574-2017. Мука пшеничная хлебопекарная. Технические условия. Дата введения 01.01.2019.</w:t>
            </w:r>
          </w:p>
        </w:tc>
      </w:tr>
      <w:tr w:rsidR="00071DBE" w:rsidRPr="00071DBE" w14:paraId="5EB23F5B"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053EF1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F086A6D"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Мука пшеничная хлебопекарная (сорт высший)</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0E790F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26574-2017. Мука пшеничная хлебопекарная. Технические условия. Дата введения 01.01.2019.</w:t>
            </w:r>
          </w:p>
        </w:tc>
      </w:tr>
      <w:tr w:rsidR="00071DBE" w:rsidRPr="00071DBE" w14:paraId="01FBC33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7357327"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88F8AFD"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Мюсли</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5D3F47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7F552F1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17925EC6"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27C202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EEAE4A4"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Мясо жилованное, замороженное в блоках - свинина, для детского питания (класс А, группа 2); подгруппы 2.1 и 2.2</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452624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071DBE" w:rsidRPr="00071DBE" w14:paraId="34D296B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54A7EF6"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5F58392"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Мясо жилованное, замороженное в блоках - свинина, для детского питания (класс А, группа 2); подгруппы 2.1 и 2.2</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6C580E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41F0254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14D17B3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DEDC63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5DA5251"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Мясо жилованное, замороженное в блоках – говядина (класс А, группа 1), для детского питания, подгруппы 1.1, 1.2, 1.3</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394F6E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071DBE" w:rsidRPr="00071DBE" w14:paraId="7D896306"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370279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0ABEAC7"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Мясо жилованное, замороженное в блоках – говядина (класс А, группа 1), для детского питания, подгруппы 1.1, 1.2, 1.3</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E5AB81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19556ED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3FE1E800"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AA8DD3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B3C0A9B"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Мясо индейки (грудка, окорочок, бедро, голень, филе,  кусковое мясо, кусковое мясо плеча, окорочка, бедра, голени) охлажденное, замороженное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96FC4E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Р 52820-2007. Мясо индейки для детского питания. Технические условия. Дата введения 01.01.2009.  </w:t>
            </w:r>
          </w:p>
        </w:tc>
      </w:tr>
      <w:tr w:rsidR="00071DBE" w:rsidRPr="00071DBE" w14:paraId="1C70906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88E1B2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EB53249"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Мясо индейки (грудка, окорочок, бедро, голень, филе,  кусковое мясо, кусковое мясо плеча, окорочка, бедра, голени) охлажденное, замороженное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857096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6E10FAC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6707311C"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55FEA87"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BB4F83C"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Напиток кофейный из цикория (сухой растворимый или концентрат), в том числе обогащенный микронутриентами</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8A402A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55512-2013. Цикорий натуральный растворимый. Технические условия. Дата введения 01.01.2015</w:t>
            </w:r>
          </w:p>
        </w:tc>
      </w:tr>
      <w:tr w:rsidR="00071DBE" w:rsidRPr="00071DBE" w14:paraId="30FDBC8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9F3FAF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FEF3F2D"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Натрий двууглекислый (сода пищевая)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85787B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2156-76. Натрий двууглекислый. Технические условия. Дата введения  01.01.1977.</w:t>
            </w:r>
          </w:p>
        </w:tc>
      </w:tr>
      <w:tr w:rsidR="00071DBE" w:rsidRPr="00071DBE" w14:paraId="6AEE69B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135C94E"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7787566"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НЕКТАРИНЫ СВЕЖИЕ </w:t>
            </w:r>
          </w:p>
          <w:p w14:paraId="433CAF82"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A25E5D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071DBE" w:rsidRPr="00071DBE" w14:paraId="17B8DB71"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75AE68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549A5EC"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НЕКТАРЫ ФРУКТОВЫЕ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56F3E6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32104-2013.  Консервы. Продукция соковая. Нектары фруктовые и фруктово-овощные. Общие технические условия. Дата введения 01.07.2014.</w:t>
            </w:r>
          </w:p>
        </w:tc>
      </w:tr>
      <w:tr w:rsidR="00071DBE" w:rsidRPr="00071DBE" w14:paraId="3A3886DF"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9C74D7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DF4097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Нектары фруктовые и фруктово-овощные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61C641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32104-2013. Консервы. Продукция соковая. Нектары фруктовые и фруктово-овощные. Общие технические условия. Дата введения 01.07.2014.</w:t>
            </w:r>
          </w:p>
        </w:tc>
      </w:tr>
      <w:tr w:rsidR="00071DBE" w:rsidRPr="00071DBE" w14:paraId="5D057C4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59ADBA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0E84EF5"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Огурцы консервированные без добавления уксуса для детского (дошкольного и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B29F1E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3332B0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632226A1"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67DDBD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56746A9"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 Огурцы с зеленью в заливке  (залитые раствором лимонной кислоты и поваренной соли)</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60E716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31713-2012. Консервы. Огурцы, кабачки, патиссоны с зеленью в заливке. Технические условия. Дата введения 01.07.2013.  </w:t>
            </w:r>
          </w:p>
        </w:tc>
      </w:tr>
      <w:tr w:rsidR="00071DBE" w:rsidRPr="00071DBE" w14:paraId="12C3E5C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030EBFF"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FDA52A0"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Огурцы свежие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5A0BEC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33932-2016. Огурцы свежие, реализуемые в розничной торговле. Технические условия. Дата введения 01.07.2017.  </w:t>
            </w:r>
          </w:p>
        </w:tc>
      </w:tr>
      <w:tr w:rsidR="00071DBE" w:rsidRPr="00071DBE" w14:paraId="0AE81E1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0521AE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8DF823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ОГУРЦЫ СОЛЕНЫЕ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19421F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34220-2017.  Овощи соленые и квашеные. Общие технические условия. Дата введения 01.01.2019.</w:t>
            </w:r>
          </w:p>
        </w:tc>
      </w:tr>
      <w:tr w:rsidR="00071DBE" w:rsidRPr="00071DBE" w14:paraId="6FE47D5B"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5D6D03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CFDA2F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ОГУРЦЫ СОЛЕНЫЕ СТЕРИЛИЗОВАННЫЕ (КОНСЕРВИРОВАННЫЕ БЕЗ ДОБАВЛЕНИЯ УКСУСА) </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962D72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34220-</w:t>
            </w:r>
            <w:proofErr w:type="gramStart"/>
            <w:r w:rsidRPr="00071DBE">
              <w:rPr>
                <w:rFonts w:ascii="Times New Roman" w:eastAsia="Times New Roman" w:hAnsi="Times New Roman" w:cs="Times New Roman"/>
                <w:sz w:val="20"/>
                <w:szCs w:val="20"/>
                <w:lang w:eastAsia="ru-RU"/>
              </w:rPr>
              <w:t>2017 .</w:t>
            </w:r>
            <w:proofErr w:type="gramEnd"/>
            <w:r w:rsidRPr="00071DBE">
              <w:rPr>
                <w:rFonts w:ascii="Times New Roman" w:eastAsia="Times New Roman" w:hAnsi="Times New Roman" w:cs="Times New Roman"/>
                <w:sz w:val="20"/>
                <w:szCs w:val="20"/>
                <w:lang w:eastAsia="ru-RU"/>
              </w:rPr>
              <w:t xml:space="preserve"> Овощи соленые и квашеные. Общие технические условия. Дата введения 01.01.2019.</w:t>
            </w:r>
          </w:p>
        </w:tc>
      </w:tr>
      <w:tr w:rsidR="00071DBE" w:rsidRPr="00071DBE" w14:paraId="36C3B68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BAA00E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3F04BB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Огурцы соленые стерилизованные (консервированные без уксуса) для детского (дошкольного и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496A4F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42439BF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12873E3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D3DA0A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047D639"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Пастила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EF1EFB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6441-2014. Изделия кондитерские пастильные. Общие технические условия. Дата введения 01.01.2016.</w:t>
            </w:r>
          </w:p>
        </w:tc>
      </w:tr>
      <w:tr w:rsidR="00071DBE" w:rsidRPr="00071DBE" w14:paraId="6D378E0B"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96A96E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92CDEDC"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ПЕРЕЦ СЛАДКИЙ СВЕЖИЙ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96E72D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34325-2017. Перец сладкий свежий. Технические условия. Дата введения  01.07.2018.</w:t>
            </w:r>
          </w:p>
        </w:tc>
      </w:tr>
      <w:tr w:rsidR="00071DBE" w:rsidRPr="00071DBE" w14:paraId="6607329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7513F3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2F23D1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ПЕЧЕНЬЕ (галеты)</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21EE36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14032-2017. Галеты. Общие технические условия. Дата введения 01.01.2019.</w:t>
            </w:r>
          </w:p>
        </w:tc>
      </w:tr>
      <w:tr w:rsidR="00071DBE" w:rsidRPr="00071DBE" w14:paraId="7F359FA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D2CF04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00B6FD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ПЕЧЕНЬЕ СУХОЕ (КРЕКЕР)</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1CEA24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14033-2015. Межгосударственный стандарт. Крекер. Общие технические условия.  Дата введения 01.01.2017.</w:t>
            </w:r>
          </w:p>
        </w:tc>
      </w:tr>
      <w:tr w:rsidR="00071DBE" w:rsidRPr="00071DBE" w14:paraId="250DFFF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73B4AF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48B80301"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ПЕЧЕНЬЕ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658215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E03061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133CE141"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5209AFE"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EE6BEF6"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Печенье из пшеничной муки сахарное или затяжное (из муки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538E88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24901-2014.  Печенье. Общие технические условия. Дата введения 01.01.2016.</w:t>
            </w:r>
          </w:p>
        </w:tc>
      </w:tr>
      <w:tr w:rsidR="00071DBE" w:rsidRPr="00071DBE" w14:paraId="0A5FF25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19A312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35CD4B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ПЕЧЕНЬЕ СУХОЕ (КРЕКЕР)</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B59AD7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14033-2015.  Крекер. Общие технические условия.  Дата введения 01.01.2017.</w:t>
            </w:r>
          </w:p>
        </w:tc>
      </w:tr>
      <w:tr w:rsidR="00071DBE" w:rsidRPr="00071DBE" w14:paraId="6FD1C04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DE1AE9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5F43B7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ПЛОДЫ ШИПОВНИКА СУШЕНЫЕ</w:t>
            </w:r>
          </w:p>
        </w:tc>
        <w:tc>
          <w:tcPr>
            <w:tcW w:w="5622" w:type="dxa"/>
            <w:tcBorders>
              <w:top w:val="single" w:sz="4" w:space="0" w:color="auto"/>
              <w:left w:val="single" w:sz="4" w:space="0" w:color="auto"/>
              <w:bottom w:val="single" w:sz="4" w:space="0" w:color="auto"/>
              <w:right w:val="single" w:sz="4" w:space="0" w:color="auto"/>
            </w:tcBorders>
            <w:vAlign w:val="center"/>
            <w:hideMark/>
          </w:tcPr>
          <w:p w14:paraId="3599FED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1994-93.  Плоды шиповника. Технические условия. Дата введения 01.01.1995.</w:t>
            </w:r>
          </w:p>
        </w:tc>
      </w:tr>
      <w:tr w:rsidR="00071DBE" w:rsidRPr="00071DBE" w14:paraId="28968A3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CCAB657"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7C2115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ПОВИДЛО</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B1FA8A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32099-2013.  Повидло. Общие технические условия. Дата введения 01.07.2014.</w:t>
            </w:r>
          </w:p>
        </w:tc>
      </w:tr>
      <w:tr w:rsidR="00071DBE" w:rsidRPr="00071DBE" w14:paraId="745AED4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240BDD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78BEB4F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Полуфабрикаты из мяса птицы рубленые (котлеты, биточки, </w:t>
            </w:r>
            <w:r w:rsidRPr="00071DBE">
              <w:rPr>
                <w:rFonts w:ascii="Times New Roman" w:eastAsia="Times New Roman" w:hAnsi="Times New Roman" w:cs="Times New Roman"/>
                <w:caps/>
                <w:sz w:val="20"/>
                <w:szCs w:val="20"/>
                <w:lang w:eastAsia="ru-RU"/>
              </w:rPr>
              <w:lastRenderedPageBreak/>
              <w:t>тефтели, зразы) замороженные для детского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7326BB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lastRenderedPageBreak/>
              <w:t xml:space="preserve">ГОСТ 31465-2012. Полуфабрикаты из мяса птицы для детского питания. Общие технические условия. Дата введения 01.07.2013.  </w:t>
            </w:r>
          </w:p>
        </w:tc>
      </w:tr>
      <w:tr w:rsidR="00071DBE" w:rsidRPr="00071DBE" w14:paraId="4C99506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F4D6D3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862FE31"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Полуфабрикаты мясные крупнокусковые бескостные для детского питания из свинины охлажденные, замороженные: лопаточная, тазобедренная и спинно-поясничная части (категория А), котлетное мясо (категория В)</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8BE6E4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Р 54754-2011. Полуфабрикаты мясные кусковые бескостные для детского питания. Технические условия. Дата введения 01.01.2013.  Отменяется с 01.03.2022, </w:t>
            </w:r>
            <w:proofErr w:type="gramStart"/>
            <w:r w:rsidRPr="00071DBE">
              <w:rPr>
                <w:rFonts w:ascii="Times New Roman" w:eastAsia="Times New Roman" w:hAnsi="Times New Roman" w:cs="Times New Roman"/>
                <w:sz w:val="20"/>
                <w:szCs w:val="20"/>
                <w:lang w:eastAsia="ru-RU"/>
              </w:rPr>
              <w:t>замена  на</w:t>
            </w:r>
            <w:proofErr w:type="gramEnd"/>
            <w:r w:rsidRPr="00071DBE">
              <w:rPr>
                <w:rFonts w:ascii="Times New Roman" w:eastAsia="Times New Roman" w:hAnsi="Times New Roman" w:cs="Times New Roman"/>
                <w:sz w:val="20"/>
                <w:szCs w:val="20"/>
                <w:lang w:eastAsia="ru-RU"/>
              </w:rPr>
              <w:t xml:space="preserve"> ГОСТ Р 54754-2021 Полуфабрикаты мясные кусковые бескостные для детского питания. Технические условия. Дата введения 01.03.2022</w:t>
            </w:r>
          </w:p>
        </w:tc>
      </w:tr>
      <w:tr w:rsidR="00071DBE" w:rsidRPr="00071DBE" w14:paraId="31167C87"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0AEDC4F"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F468875"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котлетное мясо (категория В)</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FEDCE7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54754-2011. Полуфабрикаты мясные кусковые бескостные для детского питания. Технические условия. Дата введения 01.01.2013.</w:t>
            </w:r>
          </w:p>
        </w:tc>
      </w:tr>
      <w:tr w:rsidR="00071DBE" w:rsidRPr="00071DBE" w14:paraId="2AE1485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6B423F4"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07D42A7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Полуфабрикаты натуральные кусковые (мясокостные и бескостные) из мяса индейки охлажденные, замороженные:</w:t>
            </w:r>
            <w:r w:rsidRPr="00071DBE">
              <w:rPr>
                <w:rFonts w:ascii="Times New Roman" w:eastAsia="Times New Roman" w:hAnsi="Times New Roman" w:cs="Times New Roman"/>
                <w:caps/>
                <w:sz w:val="20"/>
                <w:szCs w:val="20"/>
                <w:lang w:eastAsia="ru-RU"/>
              </w:rPr>
              <w:br/>
              <w:t>мясокостные - грудка, окорочок, бедро, голень, плечо;</w:t>
            </w:r>
            <w:r w:rsidRPr="00071DBE">
              <w:rPr>
                <w:rFonts w:ascii="Times New Roman" w:eastAsia="Times New Roman" w:hAnsi="Times New Roman" w:cs="Times New Roman"/>
                <w:caps/>
                <w:sz w:val="20"/>
                <w:szCs w:val="20"/>
                <w:lang w:eastAsia="ru-RU"/>
              </w:rPr>
              <w:br/>
              <w:t>бескостные – филе, большое филе, малое филе, кусковое мясо плеча, кусковое мясо окорочка, кусковое мясо бедра, кусковое мясо голени, гуляш, азу</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16E2DD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31465-2012. Полуфабрикаты из мяса птицы для детского питания. Общие технические условия. Дата введения 01.07.2013.  </w:t>
            </w:r>
          </w:p>
        </w:tc>
      </w:tr>
      <w:tr w:rsidR="00071DBE" w:rsidRPr="00071DBE" w14:paraId="1B28A78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FA0936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6E43F543"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Полуфабрикаты натуральные кусковые (мясокостные и бескостные) из мяса индейки охлажденные, замороженные:</w:t>
            </w:r>
            <w:r w:rsidRPr="00071DBE">
              <w:rPr>
                <w:rFonts w:ascii="Times New Roman" w:eastAsia="Times New Roman" w:hAnsi="Times New Roman" w:cs="Times New Roman"/>
                <w:caps/>
                <w:sz w:val="20"/>
                <w:szCs w:val="20"/>
                <w:lang w:eastAsia="ru-RU"/>
              </w:rPr>
              <w:br/>
              <w:t>мясокостные - грудка, окорочок, бедро, голень, плечо;</w:t>
            </w:r>
            <w:r w:rsidRPr="00071DBE">
              <w:rPr>
                <w:rFonts w:ascii="Times New Roman" w:eastAsia="Times New Roman" w:hAnsi="Times New Roman" w:cs="Times New Roman"/>
                <w:caps/>
                <w:sz w:val="20"/>
                <w:szCs w:val="20"/>
                <w:lang w:eastAsia="ru-RU"/>
              </w:rPr>
              <w:br/>
              <w:t>бескостные – филе, большое филе, малое филе, кусковое мясо плеча, кусковое мясо окорочка, кусковое мясо бедра, кусковое мясо голени, гуляш, азу</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0250E8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68ABA01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4FAD78E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1AEFF5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1859F24"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Полуфабрикаты натуральные кусковые (мясокостные и бескостные) из мяса кур и мяса цыплят-бройлеров </w:t>
            </w:r>
            <w:r w:rsidRPr="00071DBE">
              <w:rPr>
                <w:rFonts w:ascii="Times New Roman" w:eastAsia="Times New Roman" w:hAnsi="Times New Roman" w:cs="Times New Roman"/>
                <w:caps/>
                <w:sz w:val="20"/>
                <w:szCs w:val="20"/>
                <w:lang w:eastAsia="ru-RU"/>
              </w:rPr>
              <w:lastRenderedPageBreak/>
              <w:t>охлажденные, замороженные:</w:t>
            </w:r>
            <w:r w:rsidRPr="00071DBE">
              <w:rPr>
                <w:rFonts w:ascii="Times New Roman" w:eastAsia="Times New Roman" w:hAnsi="Times New Roman" w:cs="Times New Roman"/>
                <w:caps/>
                <w:sz w:val="20"/>
                <w:szCs w:val="20"/>
                <w:lang w:eastAsia="ru-RU"/>
              </w:rPr>
              <w:br/>
              <w:t>мясокостные  окорочок, бедро, голень;мясокостные , грудка, окорочок, бедро, голень;</w:t>
            </w:r>
            <w:r w:rsidRPr="00071DBE">
              <w:rPr>
                <w:rFonts w:ascii="Times New Roman" w:eastAsia="Times New Roman" w:hAnsi="Times New Roman" w:cs="Times New Roman"/>
                <w:caps/>
                <w:sz w:val="20"/>
                <w:szCs w:val="20"/>
                <w:lang w:eastAsia="ru-RU"/>
              </w:rPr>
              <w:br/>
              <w:t>бескостные – филе, филе большое, филе малое, кусковое мясо бедра, кусковое мясо голени, рагу, азу, гуляш</w:t>
            </w:r>
          </w:p>
        </w:tc>
        <w:tc>
          <w:tcPr>
            <w:tcW w:w="5622" w:type="dxa"/>
            <w:tcBorders>
              <w:top w:val="single" w:sz="4" w:space="0" w:color="auto"/>
              <w:left w:val="single" w:sz="4" w:space="0" w:color="auto"/>
              <w:bottom w:val="single" w:sz="4" w:space="0" w:color="auto"/>
              <w:right w:val="single" w:sz="4" w:space="0" w:color="auto"/>
            </w:tcBorders>
            <w:vAlign w:val="center"/>
            <w:hideMark/>
          </w:tcPr>
          <w:p w14:paraId="6E37045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lastRenderedPageBreak/>
              <w:t xml:space="preserve">ГОСТ 31465-2012. Полуфабрикаты из мяса птицы для детского питания. Общие технические условия. Дата введения 01.07.2013.  </w:t>
            </w:r>
          </w:p>
        </w:tc>
      </w:tr>
      <w:tr w:rsidR="00071DBE" w:rsidRPr="00071DBE" w14:paraId="1FB340C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D04424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76EBFFC"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Полуфабрикаты натуральные кусковые (мясокостные и бескостные) из мяса кур и мяса цыплят-бройлеров охлажденные, замороженные:</w:t>
            </w:r>
            <w:r w:rsidRPr="00071DBE">
              <w:rPr>
                <w:rFonts w:ascii="Times New Roman" w:eastAsia="Times New Roman" w:hAnsi="Times New Roman" w:cs="Times New Roman"/>
                <w:caps/>
                <w:sz w:val="20"/>
                <w:szCs w:val="20"/>
                <w:lang w:eastAsia="ru-RU"/>
              </w:rPr>
              <w:br/>
              <w:t>мясокостные  окорочок, бедро, голень;мясокостные , грудка, окорочок, бедро, голень;</w:t>
            </w:r>
            <w:r w:rsidRPr="00071DBE">
              <w:rPr>
                <w:rFonts w:ascii="Times New Roman" w:eastAsia="Times New Roman" w:hAnsi="Times New Roman" w:cs="Times New Roman"/>
                <w:caps/>
                <w:sz w:val="20"/>
                <w:szCs w:val="20"/>
                <w:lang w:eastAsia="ru-RU"/>
              </w:rPr>
              <w:br/>
              <w:t>бескостные – филе, филе большое, филе малое, кусковое мясо бедра, кусковое мясо голени, рагу, азу, гуляш</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EC7F08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4762430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4BFB8EE7"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AC92A8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2721A4B"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Продукт творожный для детского (дошкольного и школьного) питания с натуральными компонентами (фруктово-ягодными  или овощными) или без компонентов</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E679C7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67EB612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705E8AC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CA61D6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5BC3621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Продукты яичные жидкие пищевые охлажденные пастеризованные –  желтки (для образовательных учреждений, в которых отсутствуют условия.для обработки яиц)</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198075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30363-2013. Продукты яичные жидкие и сухие пищевые. Технические условия. Дата введения 01.07.2014.  </w:t>
            </w:r>
          </w:p>
        </w:tc>
      </w:tr>
      <w:tr w:rsidR="00071DBE" w:rsidRPr="00071DBE" w14:paraId="4E2FF336"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5FE6C46"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3C8CA900"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Продукты яичные жидкие пищевые охлажденные пастеризованные – белки (для образовательных учреждений, в которых отсутствуют условия.для обработки яиц)</w:t>
            </w:r>
          </w:p>
        </w:tc>
        <w:tc>
          <w:tcPr>
            <w:tcW w:w="5622" w:type="dxa"/>
            <w:tcBorders>
              <w:top w:val="single" w:sz="4" w:space="0" w:color="auto"/>
              <w:left w:val="single" w:sz="4" w:space="0" w:color="auto"/>
              <w:bottom w:val="single" w:sz="4" w:space="0" w:color="auto"/>
              <w:right w:val="single" w:sz="4" w:space="0" w:color="auto"/>
            </w:tcBorders>
            <w:vAlign w:val="center"/>
            <w:hideMark/>
          </w:tcPr>
          <w:p w14:paraId="7B3C2A4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30363-2013. Продукты яичные жидкие и сухие пищевые. Технические условия. Дата введения 01.07.2014.  </w:t>
            </w:r>
          </w:p>
        </w:tc>
      </w:tr>
      <w:tr w:rsidR="00071DBE" w:rsidRPr="00071DBE" w14:paraId="01F669B0"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09248A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26F9963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Продукты яичные жидкие пищевые охлажденные пастеризованные – меланж</w:t>
            </w:r>
            <w:r w:rsidRPr="00071DBE">
              <w:rPr>
                <w:rFonts w:ascii="Times New Roman" w:eastAsia="Times New Roman" w:hAnsi="Times New Roman" w:cs="Times New Roman"/>
                <w:caps/>
                <w:sz w:val="20"/>
                <w:szCs w:val="20"/>
                <w:lang w:eastAsia="ru-RU"/>
              </w:rPr>
              <w:br/>
              <w:t>(для образовательных учреждений, в которых отсутствуют условия.для обработки яиц)</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0059A1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30363-2013. Продукты яичные жидкие и сухие пищевые. Технические условия. Дата введения 01.07.2014.  </w:t>
            </w:r>
          </w:p>
        </w:tc>
      </w:tr>
      <w:tr w:rsidR="00071DBE" w:rsidRPr="00071DBE" w14:paraId="758749B0"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54130E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14:paraId="10FE991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РЕДИС СВЕЖИЙ (не ниже 1 сорта)</w:t>
            </w:r>
          </w:p>
        </w:tc>
        <w:tc>
          <w:tcPr>
            <w:tcW w:w="5622" w:type="dxa"/>
            <w:tcBorders>
              <w:top w:val="single" w:sz="4" w:space="0" w:color="auto"/>
              <w:left w:val="single" w:sz="4" w:space="0" w:color="auto"/>
              <w:bottom w:val="single" w:sz="4" w:space="0" w:color="auto"/>
              <w:right w:val="single" w:sz="4" w:space="0" w:color="auto"/>
            </w:tcBorders>
            <w:vAlign w:val="center"/>
            <w:hideMark/>
          </w:tcPr>
          <w:p w14:paraId="1244D40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34216-2017. Редис свежий. Технические условия. Дата введения 01.07.2018.</w:t>
            </w:r>
          </w:p>
        </w:tc>
      </w:tr>
      <w:tr w:rsidR="00071DBE" w:rsidRPr="00071DBE" w14:paraId="54C20800"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222DEC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EC912E4"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РЕДЬКА ЗЕЛЕНАЯ</w:t>
            </w:r>
          </w:p>
        </w:tc>
        <w:tc>
          <w:tcPr>
            <w:tcW w:w="5622" w:type="dxa"/>
            <w:tcBorders>
              <w:top w:val="single" w:sz="4" w:space="0" w:color="auto"/>
              <w:left w:val="single" w:sz="4" w:space="0" w:color="auto"/>
              <w:bottom w:val="single" w:sz="4" w:space="0" w:color="auto"/>
              <w:right w:val="single" w:sz="4" w:space="0" w:color="auto"/>
            </w:tcBorders>
            <w:vAlign w:val="center"/>
          </w:tcPr>
          <w:p w14:paraId="32E6A12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32810-2014. Редька свежая. Технические условия Дата введения 01.01.2016</w:t>
            </w:r>
          </w:p>
        </w:tc>
      </w:tr>
      <w:tr w:rsidR="00071DBE" w:rsidRPr="00071DBE" w14:paraId="18B9D9F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2B9BADF"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1A42D2C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Репа столовая свежая</w:t>
            </w:r>
          </w:p>
        </w:tc>
        <w:tc>
          <w:tcPr>
            <w:tcW w:w="5622" w:type="dxa"/>
            <w:tcBorders>
              <w:top w:val="single" w:sz="4" w:space="0" w:color="auto"/>
              <w:left w:val="single" w:sz="4" w:space="0" w:color="auto"/>
              <w:bottom w:val="single" w:sz="4" w:space="0" w:color="auto"/>
              <w:right w:val="single" w:sz="4" w:space="0" w:color="auto"/>
            </w:tcBorders>
            <w:vAlign w:val="center"/>
          </w:tcPr>
          <w:p w14:paraId="109E01D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32791-2014. Репа столовая молодая свежая. Технические условия (Переиздание) Дата введения 01.07.2015  </w:t>
            </w:r>
          </w:p>
        </w:tc>
      </w:tr>
      <w:tr w:rsidR="00071DBE" w:rsidRPr="00071DBE" w14:paraId="6BCC9B31"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CEAD2E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47A9FEC0"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Рыба мороженая (треска, пикша,  сайда, минтай, хек, окунь морской, судак, кефаль, горбуша, кета, нерка, семга, форель)</w:t>
            </w:r>
          </w:p>
        </w:tc>
        <w:tc>
          <w:tcPr>
            <w:tcW w:w="5622" w:type="dxa"/>
            <w:tcBorders>
              <w:top w:val="single" w:sz="4" w:space="0" w:color="auto"/>
              <w:left w:val="single" w:sz="4" w:space="0" w:color="auto"/>
              <w:bottom w:val="single" w:sz="4" w:space="0" w:color="auto"/>
              <w:right w:val="single" w:sz="4" w:space="0" w:color="auto"/>
            </w:tcBorders>
            <w:vAlign w:val="center"/>
          </w:tcPr>
          <w:p w14:paraId="5F9ED7E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32366-2013.  Рыба мороженая. Технические условия. Дата введения 01.01.2015.</w:t>
            </w:r>
          </w:p>
        </w:tc>
      </w:tr>
      <w:tr w:rsidR="00071DBE" w:rsidRPr="00071DBE" w14:paraId="132665B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36A997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4B8D5A98"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Рыбы лососевые соленые филе, филе-кусок (кета, горбуша)</w:t>
            </w:r>
          </w:p>
        </w:tc>
        <w:tc>
          <w:tcPr>
            <w:tcW w:w="5622" w:type="dxa"/>
            <w:tcBorders>
              <w:top w:val="single" w:sz="4" w:space="0" w:color="auto"/>
              <w:left w:val="single" w:sz="4" w:space="0" w:color="auto"/>
              <w:bottom w:val="single" w:sz="4" w:space="0" w:color="auto"/>
              <w:right w:val="single" w:sz="4" w:space="0" w:color="auto"/>
            </w:tcBorders>
            <w:vAlign w:val="center"/>
          </w:tcPr>
          <w:p w14:paraId="08D94B3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16080-2019. Рыбы лососевые тихоокеанские соленые. Технические условия. Дата введения 01.07.2020</w:t>
            </w:r>
          </w:p>
        </w:tc>
      </w:tr>
      <w:tr w:rsidR="00071DBE" w:rsidRPr="00071DBE" w14:paraId="3BD0847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318682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1A5FAD9B"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Рыбы лососевые соленые филе, филе-кусок (кета, горбуша)</w:t>
            </w:r>
          </w:p>
        </w:tc>
        <w:tc>
          <w:tcPr>
            <w:tcW w:w="5622" w:type="dxa"/>
            <w:tcBorders>
              <w:top w:val="single" w:sz="4" w:space="0" w:color="auto"/>
              <w:left w:val="single" w:sz="4" w:space="0" w:color="auto"/>
              <w:bottom w:val="single" w:sz="4" w:space="0" w:color="auto"/>
              <w:right w:val="single" w:sz="4" w:space="0" w:color="auto"/>
            </w:tcBorders>
            <w:vAlign w:val="center"/>
          </w:tcPr>
          <w:p w14:paraId="6393D13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38CD6CB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3D76175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977B1B6"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0FE96817"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Ряженка</w:t>
            </w:r>
          </w:p>
        </w:tc>
        <w:tc>
          <w:tcPr>
            <w:tcW w:w="5622" w:type="dxa"/>
            <w:tcBorders>
              <w:top w:val="single" w:sz="4" w:space="0" w:color="auto"/>
              <w:left w:val="single" w:sz="4" w:space="0" w:color="auto"/>
              <w:bottom w:val="single" w:sz="4" w:space="0" w:color="auto"/>
              <w:right w:val="single" w:sz="4" w:space="0" w:color="auto"/>
            </w:tcBorders>
            <w:vAlign w:val="center"/>
          </w:tcPr>
          <w:p w14:paraId="084AED1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iCs/>
                <w:spacing w:val="2"/>
                <w:sz w:val="20"/>
                <w:szCs w:val="20"/>
                <w:shd w:val="clear" w:color="auto" w:fill="FFFFFF"/>
                <w:lang w:eastAsia="ru-RU"/>
              </w:rPr>
              <w:t>ГОСТ 31455-2012.</w:t>
            </w:r>
            <w:r w:rsidRPr="00071DBE">
              <w:rPr>
                <w:rFonts w:ascii="Times New Roman" w:eastAsia="Times New Roman" w:hAnsi="Times New Roman" w:cs="Times New Roman"/>
                <w:sz w:val="20"/>
                <w:szCs w:val="20"/>
                <w:lang w:eastAsia="ru-RU"/>
              </w:rPr>
              <w:t xml:space="preserve">  Ряженка. Технические условия. Дата введения 01.07.2013г</w:t>
            </w:r>
          </w:p>
        </w:tc>
      </w:tr>
      <w:tr w:rsidR="00071DBE" w:rsidRPr="00071DBE" w14:paraId="35CA842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66A6734"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B0626BB"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Ряженка для детского (дошкольного и школьного) питания с массовой долей жира</w:t>
            </w:r>
          </w:p>
        </w:tc>
        <w:tc>
          <w:tcPr>
            <w:tcW w:w="5622" w:type="dxa"/>
            <w:tcBorders>
              <w:top w:val="single" w:sz="4" w:space="0" w:color="auto"/>
              <w:left w:val="single" w:sz="4" w:space="0" w:color="auto"/>
              <w:bottom w:val="single" w:sz="4" w:space="0" w:color="auto"/>
              <w:right w:val="single" w:sz="4" w:space="0" w:color="auto"/>
            </w:tcBorders>
            <w:vAlign w:val="center"/>
          </w:tcPr>
          <w:p w14:paraId="6608C30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792FB1F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4D03AD9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53CB418"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74D5D415"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Салат из морской капусты для детского (дошкольного и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tcPr>
          <w:p w14:paraId="4A3621E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19BEEFD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3691E09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126A92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3344BA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Салат свежий (листовой, кочанный)</w:t>
            </w:r>
          </w:p>
        </w:tc>
        <w:tc>
          <w:tcPr>
            <w:tcW w:w="5622" w:type="dxa"/>
            <w:tcBorders>
              <w:top w:val="single" w:sz="4" w:space="0" w:color="auto"/>
              <w:left w:val="single" w:sz="4" w:space="0" w:color="auto"/>
              <w:bottom w:val="single" w:sz="4" w:space="0" w:color="auto"/>
              <w:right w:val="single" w:sz="4" w:space="0" w:color="auto"/>
            </w:tcBorders>
            <w:vAlign w:val="center"/>
          </w:tcPr>
          <w:p w14:paraId="68483E7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33985-2016.  Салат-латук, эндивий кудрявый, эндивий </w:t>
            </w:r>
            <w:proofErr w:type="spellStart"/>
            <w:r w:rsidRPr="00071DBE">
              <w:rPr>
                <w:rFonts w:ascii="Times New Roman" w:eastAsia="Times New Roman" w:hAnsi="Times New Roman" w:cs="Times New Roman"/>
                <w:sz w:val="20"/>
                <w:szCs w:val="20"/>
                <w:lang w:eastAsia="ru-RU"/>
              </w:rPr>
              <w:t>эскариол</w:t>
            </w:r>
            <w:proofErr w:type="spellEnd"/>
            <w:r w:rsidRPr="00071DBE">
              <w:rPr>
                <w:rFonts w:ascii="Times New Roman" w:eastAsia="Times New Roman" w:hAnsi="Times New Roman" w:cs="Times New Roman"/>
                <w:sz w:val="20"/>
                <w:szCs w:val="20"/>
                <w:lang w:eastAsia="ru-RU"/>
              </w:rPr>
              <w:t xml:space="preserve"> свежие. Технические условия. Дата введения 01.07.2017.</w:t>
            </w:r>
          </w:p>
        </w:tc>
      </w:tr>
      <w:tr w:rsidR="00071DBE" w:rsidRPr="00071DBE" w14:paraId="38A09406"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5617D3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580C51B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САХАР БЕЛЫЙ (КУСКОВОЙ)</w:t>
            </w:r>
          </w:p>
        </w:tc>
        <w:tc>
          <w:tcPr>
            <w:tcW w:w="5622" w:type="dxa"/>
            <w:tcBorders>
              <w:top w:val="single" w:sz="4" w:space="0" w:color="auto"/>
              <w:left w:val="single" w:sz="4" w:space="0" w:color="auto"/>
              <w:bottom w:val="single" w:sz="4" w:space="0" w:color="auto"/>
              <w:right w:val="single" w:sz="4" w:space="0" w:color="auto"/>
            </w:tcBorders>
            <w:vAlign w:val="center"/>
          </w:tcPr>
          <w:p w14:paraId="6BA8751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33222-2015. Сахар белый. Технические условия. Дата введения 01.07.2016.</w:t>
            </w:r>
          </w:p>
        </w:tc>
      </w:tr>
      <w:tr w:rsidR="00071DBE" w:rsidRPr="00071DBE" w14:paraId="3C090BF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35B8B84"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A03F88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Сахарная пудра</w:t>
            </w:r>
          </w:p>
        </w:tc>
        <w:tc>
          <w:tcPr>
            <w:tcW w:w="5622" w:type="dxa"/>
            <w:tcBorders>
              <w:top w:val="single" w:sz="4" w:space="0" w:color="auto"/>
              <w:left w:val="single" w:sz="4" w:space="0" w:color="auto"/>
              <w:bottom w:val="single" w:sz="4" w:space="0" w:color="auto"/>
              <w:right w:val="single" w:sz="4" w:space="0" w:color="auto"/>
            </w:tcBorders>
            <w:vAlign w:val="center"/>
          </w:tcPr>
          <w:p w14:paraId="356342D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33222-2015. Сахар белый. Технические условия. Дата введения 01.07.2016.</w:t>
            </w:r>
          </w:p>
        </w:tc>
      </w:tr>
      <w:tr w:rsidR="00071DBE" w:rsidRPr="00071DBE" w14:paraId="7FCF193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21D3AAE"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7660FC46"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САХАР-ПЕСОК ИЛИ САХАР БЕЛЫЙ КРИСТАЛЛИЧЕСКИЙ (не ниже 1 категории)</w:t>
            </w:r>
          </w:p>
        </w:tc>
        <w:tc>
          <w:tcPr>
            <w:tcW w:w="5622" w:type="dxa"/>
            <w:tcBorders>
              <w:top w:val="single" w:sz="4" w:space="0" w:color="auto"/>
              <w:left w:val="single" w:sz="4" w:space="0" w:color="auto"/>
              <w:bottom w:val="single" w:sz="4" w:space="0" w:color="auto"/>
              <w:right w:val="single" w:sz="4" w:space="0" w:color="auto"/>
            </w:tcBorders>
            <w:vAlign w:val="center"/>
          </w:tcPr>
          <w:p w14:paraId="01BB0C2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33222-2015. Сахар белый. Технические условия. Дата введения 01.07.2016.</w:t>
            </w:r>
          </w:p>
        </w:tc>
      </w:tr>
      <w:tr w:rsidR="00071DBE" w:rsidRPr="00071DBE" w14:paraId="519FF87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706A73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54A23A0"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САХАР-ПЕСОК ИЛИ САХАР БЕЛЫЙ КРИСТАЛЛИЧЕСКИЙ ПОРЦИОННЫЙ (не ниже 1 категории)</w:t>
            </w:r>
          </w:p>
        </w:tc>
        <w:tc>
          <w:tcPr>
            <w:tcW w:w="5622" w:type="dxa"/>
            <w:tcBorders>
              <w:top w:val="single" w:sz="4" w:space="0" w:color="auto"/>
              <w:left w:val="single" w:sz="4" w:space="0" w:color="auto"/>
              <w:bottom w:val="single" w:sz="4" w:space="0" w:color="auto"/>
              <w:right w:val="single" w:sz="4" w:space="0" w:color="auto"/>
            </w:tcBorders>
            <w:vAlign w:val="center"/>
          </w:tcPr>
          <w:p w14:paraId="68459CD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33222-2015. Сахар белый. Технические условия. Дата введения 01.07.2016.</w:t>
            </w:r>
          </w:p>
        </w:tc>
      </w:tr>
      <w:tr w:rsidR="00071DBE" w:rsidRPr="00071DBE" w14:paraId="4BF07BA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10CDFAE"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5EDCAE2"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Свекла свежая очищенная в вакуумной упаковке</w:t>
            </w:r>
          </w:p>
        </w:tc>
        <w:tc>
          <w:tcPr>
            <w:tcW w:w="5622" w:type="dxa"/>
            <w:tcBorders>
              <w:top w:val="single" w:sz="4" w:space="0" w:color="auto"/>
              <w:left w:val="single" w:sz="4" w:space="0" w:color="auto"/>
              <w:bottom w:val="single" w:sz="4" w:space="0" w:color="auto"/>
              <w:right w:val="single" w:sz="4" w:space="0" w:color="auto"/>
            </w:tcBorders>
            <w:vAlign w:val="center"/>
          </w:tcPr>
          <w:p w14:paraId="6E8D348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3A2581C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3EF4D65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3C4464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7BC9DE3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Свекла свежая очищенная в вакуумной упаковке</w:t>
            </w:r>
          </w:p>
        </w:tc>
        <w:tc>
          <w:tcPr>
            <w:tcW w:w="5622" w:type="dxa"/>
            <w:tcBorders>
              <w:top w:val="single" w:sz="4" w:space="0" w:color="auto"/>
              <w:left w:val="single" w:sz="4" w:space="0" w:color="auto"/>
              <w:bottom w:val="single" w:sz="4" w:space="0" w:color="auto"/>
              <w:right w:val="single" w:sz="4" w:space="0" w:color="auto"/>
            </w:tcBorders>
            <w:vAlign w:val="center"/>
          </w:tcPr>
          <w:p w14:paraId="0A6014C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2309830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2D67B4B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1CEF0C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0AF7550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Свекла столовая свежая</w:t>
            </w:r>
          </w:p>
        </w:tc>
        <w:tc>
          <w:tcPr>
            <w:tcW w:w="5622" w:type="dxa"/>
            <w:tcBorders>
              <w:top w:val="single" w:sz="4" w:space="0" w:color="auto"/>
              <w:left w:val="single" w:sz="4" w:space="0" w:color="auto"/>
              <w:bottom w:val="single" w:sz="4" w:space="0" w:color="auto"/>
              <w:right w:val="single" w:sz="4" w:space="0" w:color="auto"/>
            </w:tcBorders>
            <w:vAlign w:val="center"/>
          </w:tcPr>
          <w:p w14:paraId="4D861F3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32285-2013.Свекла столовая свежая, реализуемая в розничной торговой сети. Технические условия. Дата введения 01.01.2015.  </w:t>
            </w:r>
          </w:p>
        </w:tc>
      </w:tr>
      <w:tr w:rsidR="00071DBE" w:rsidRPr="00071DBE" w14:paraId="3B67D11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E8C3AA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4B3DE28"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сельдь соленая или слабосоленая</w:t>
            </w:r>
          </w:p>
        </w:tc>
        <w:tc>
          <w:tcPr>
            <w:tcW w:w="5622" w:type="dxa"/>
            <w:tcBorders>
              <w:top w:val="single" w:sz="4" w:space="0" w:color="auto"/>
              <w:left w:val="single" w:sz="4" w:space="0" w:color="auto"/>
              <w:bottom w:val="single" w:sz="4" w:space="0" w:color="auto"/>
              <w:right w:val="single" w:sz="4" w:space="0" w:color="auto"/>
            </w:tcBorders>
            <w:vAlign w:val="center"/>
          </w:tcPr>
          <w:p w14:paraId="635E802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815-2019.  Сельди соленые. Технические условия. Дата введения 01.07.2020.</w:t>
            </w:r>
          </w:p>
        </w:tc>
      </w:tr>
      <w:tr w:rsidR="00071DBE" w:rsidRPr="00071DBE" w14:paraId="0DCCFCB6"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8CCD5D8"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05347053"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Семена кунжута</w:t>
            </w:r>
          </w:p>
        </w:tc>
        <w:tc>
          <w:tcPr>
            <w:tcW w:w="5622" w:type="dxa"/>
            <w:tcBorders>
              <w:top w:val="single" w:sz="4" w:space="0" w:color="auto"/>
              <w:left w:val="single" w:sz="4" w:space="0" w:color="auto"/>
              <w:bottom w:val="single" w:sz="4" w:space="0" w:color="auto"/>
              <w:right w:val="single" w:sz="4" w:space="0" w:color="auto"/>
            </w:tcBorders>
            <w:vAlign w:val="center"/>
          </w:tcPr>
          <w:p w14:paraId="47C5E41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12095-76.  Кунжут для переработки. Технические условия. Дата введения 30.06.1977.  </w:t>
            </w:r>
          </w:p>
        </w:tc>
      </w:tr>
      <w:tr w:rsidR="00071DBE" w:rsidRPr="00071DBE" w14:paraId="6E91A4F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C07933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19A8125B"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Семена кунжута</w:t>
            </w:r>
          </w:p>
        </w:tc>
        <w:tc>
          <w:tcPr>
            <w:tcW w:w="5622" w:type="dxa"/>
            <w:tcBorders>
              <w:top w:val="single" w:sz="4" w:space="0" w:color="auto"/>
              <w:left w:val="single" w:sz="4" w:space="0" w:color="auto"/>
              <w:bottom w:val="single" w:sz="4" w:space="0" w:color="auto"/>
              <w:right w:val="single" w:sz="4" w:space="0" w:color="auto"/>
            </w:tcBorders>
            <w:vAlign w:val="center"/>
          </w:tcPr>
          <w:p w14:paraId="5FD4F15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73A9C7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03616860"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471D3B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7DD33032"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Сиропы на плодово-ягодном, плодовом  или ягодном сырье (без консервантов) в ассортименте</w:t>
            </w:r>
          </w:p>
        </w:tc>
        <w:tc>
          <w:tcPr>
            <w:tcW w:w="5622" w:type="dxa"/>
            <w:tcBorders>
              <w:top w:val="single" w:sz="4" w:space="0" w:color="auto"/>
              <w:left w:val="single" w:sz="4" w:space="0" w:color="auto"/>
              <w:bottom w:val="single" w:sz="4" w:space="0" w:color="auto"/>
              <w:right w:val="single" w:sz="4" w:space="0" w:color="auto"/>
            </w:tcBorders>
            <w:vAlign w:val="center"/>
          </w:tcPr>
          <w:p w14:paraId="29ECFAE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28499-2014. Сиропы. Общие технические условия. Дата введения 01.01.2016.</w:t>
            </w:r>
          </w:p>
        </w:tc>
      </w:tr>
      <w:tr w:rsidR="00071DBE" w:rsidRPr="00071DBE" w14:paraId="5FCE8F0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AEDEE2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24D67915"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СЛИВА СВЕЖАЯ </w:t>
            </w:r>
          </w:p>
          <w:p w14:paraId="52EFDA78"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tcPr>
          <w:p w14:paraId="569CFE2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071DBE" w:rsidRPr="00071DBE" w14:paraId="091AF27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2520B96"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70933F9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Сметана</w:t>
            </w:r>
          </w:p>
        </w:tc>
        <w:tc>
          <w:tcPr>
            <w:tcW w:w="5622" w:type="dxa"/>
            <w:tcBorders>
              <w:top w:val="single" w:sz="4" w:space="0" w:color="auto"/>
              <w:left w:val="single" w:sz="4" w:space="0" w:color="auto"/>
              <w:bottom w:val="single" w:sz="4" w:space="0" w:color="auto"/>
              <w:right w:val="single" w:sz="4" w:space="0" w:color="auto"/>
            </w:tcBorders>
            <w:vAlign w:val="center"/>
          </w:tcPr>
          <w:p w14:paraId="5BFCB79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31452-2012.  Сметана. Технические условия. Дата введения 01.07.2013.</w:t>
            </w:r>
          </w:p>
        </w:tc>
      </w:tr>
      <w:tr w:rsidR="00071DBE" w:rsidRPr="00071DBE" w14:paraId="7F88DA81"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9D3BEC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7B4BB1E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СМОРОДИНА КРАСНАЯ БЫСТРОЗАМОРОЖЕННАЯ </w:t>
            </w:r>
          </w:p>
          <w:p w14:paraId="21F61A82"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tcPr>
          <w:p w14:paraId="7963AA4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071DBE" w:rsidRPr="00071DBE" w14:paraId="01920C8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033905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1535D8E4"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СМОРОДИНА ЧЕРНАЯ БЫСТРОЗАМОРОЖЕННАЯ, </w:t>
            </w:r>
          </w:p>
          <w:p w14:paraId="4DCE5089"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tcPr>
          <w:p w14:paraId="7EF469F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071DBE" w:rsidRPr="00071DBE" w14:paraId="6618D65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AF7BB8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CE15EF7"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Соки фруктовые прямого отжима</w:t>
            </w:r>
          </w:p>
        </w:tc>
        <w:tc>
          <w:tcPr>
            <w:tcW w:w="5622" w:type="dxa"/>
            <w:tcBorders>
              <w:top w:val="single" w:sz="4" w:space="0" w:color="auto"/>
              <w:left w:val="single" w:sz="4" w:space="0" w:color="auto"/>
              <w:bottom w:val="single" w:sz="4" w:space="0" w:color="auto"/>
              <w:right w:val="single" w:sz="4" w:space="0" w:color="auto"/>
            </w:tcBorders>
            <w:vAlign w:val="center"/>
          </w:tcPr>
          <w:p w14:paraId="1D050EE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32101-2013. Консервы. Продукция соковая. Соки фруктовые прямого отжима. Общие технические условия. Дата введения 01.07.2014.</w:t>
            </w:r>
          </w:p>
        </w:tc>
      </w:tr>
      <w:tr w:rsidR="00071DBE" w:rsidRPr="00071DBE" w14:paraId="711ADEA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1E359B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9F67FD9"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Соки фруктовые, овощные, овощефруктовые, фруктово-овощные для питания детей раннего возраста</w:t>
            </w:r>
          </w:p>
        </w:tc>
        <w:tc>
          <w:tcPr>
            <w:tcW w:w="5622" w:type="dxa"/>
            <w:tcBorders>
              <w:top w:val="single" w:sz="4" w:space="0" w:color="auto"/>
              <w:left w:val="single" w:sz="4" w:space="0" w:color="auto"/>
              <w:bottom w:val="single" w:sz="4" w:space="0" w:color="auto"/>
              <w:right w:val="single" w:sz="4" w:space="0" w:color="auto"/>
            </w:tcBorders>
            <w:vAlign w:val="center"/>
          </w:tcPr>
          <w:p w14:paraId="3093A005"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2A6EA0C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580CDA7D"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EDC061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49E218A3"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Соки фруктовые, овощные, овощефруктовые, фруктово-овощные для питания детей раннего возраста  </w:t>
            </w:r>
          </w:p>
        </w:tc>
        <w:tc>
          <w:tcPr>
            <w:tcW w:w="5622" w:type="dxa"/>
            <w:tcBorders>
              <w:top w:val="single" w:sz="4" w:space="0" w:color="auto"/>
              <w:left w:val="single" w:sz="4" w:space="0" w:color="auto"/>
              <w:bottom w:val="single" w:sz="4" w:space="0" w:color="auto"/>
              <w:right w:val="single" w:sz="4" w:space="0" w:color="auto"/>
            </w:tcBorders>
            <w:vAlign w:val="center"/>
          </w:tcPr>
          <w:p w14:paraId="01D80A3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32920-2014. Продукция соковая. Соки и нектары для питания детей раннего возраста. Общие технические условия. Дата введения 01.01.2016.</w:t>
            </w:r>
          </w:p>
        </w:tc>
      </w:tr>
      <w:tr w:rsidR="00071DBE" w:rsidRPr="00071DBE" w14:paraId="7D1B58D7"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026C69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A9CEC16"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Соль пищевая выварочная йодированная</w:t>
            </w:r>
          </w:p>
        </w:tc>
        <w:tc>
          <w:tcPr>
            <w:tcW w:w="5622" w:type="dxa"/>
            <w:tcBorders>
              <w:top w:val="single" w:sz="4" w:space="0" w:color="auto"/>
              <w:left w:val="single" w:sz="4" w:space="0" w:color="auto"/>
              <w:bottom w:val="single" w:sz="4" w:space="0" w:color="auto"/>
              <w:right w:val="single" w:sz="4" w:space="0" w:color="auto"/>
            </w:tcBorders>
            <w:vAlign w:val="center"/>
          </w:tcPr>
          <w:p w14:paraId="2119FD6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51574-2018. Соль пищевая. Общие технические условия Дата введения 01.09.2018.</w:t>
            </w:r>
          </w:p>
        </w:tc>
      </w:tr>
      <w:tr w:rsidR="00071DBE" w:rsidRPr="00071DBE" w14:paraId="11D8918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D2C3D0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452EC276"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Субпродукты обработанные, замороженные в блоках,  говяжьи (класс Б, группа 1), для детского питания -  печень</w:t>
            </w:r>
          </w:p>
        </w:tc>
        <w:tc>
          <w:tcPr>
            <w:tcW w:w="5622" w:type="dxa"/>
            <w:tcBorders>
              <w:top w:val="single" w:sz="4" w:space="0" w:color="auto"/>
              <w:left w:val="single" w:sz="4" w:space="0" w:color="auto"/>
              <w:bottom w:val="single" w:sz="4" w:space="0" w:color="auto"/>
              <w:right w:val="single" w:sz="4" w:space="0" w:color="auto"/>
            </w:tcBorders>
            <w:vAlign w:val="center"/>
          </w:tcPr>
          <w:p w14:paraId="2DE6FF3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071DBE" w:rsidRPr="00071DBE" w14:paraId="037619F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C52DD2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51F9F79B"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Субпродукты обработанные, замороженные в блоках,  говяжьи (класс Б, группа 1), для детского питания -  язык</w:t>
            </w:r>
          </w:p>
        </w:tc>
        <w:tc>
          <w:tcPr>
            <w:tcW w:w="5622" w:type="dxa"/>
            <w:tcBorders>
              <w:top w:val="single" w:sz="4" w:space="0" w:color="auto"/>
              <w:left w:val="single" w:sz="4" w:space="0" w:color="auto"/>
              <w:bottom w:val="single" w:sz="4" w:space="0" w:color="auto"/>
              <w:right w:val="single" w:sz="4" w:space="0" w:color="auto"/>
            </w:tcBorders>
            <w:vAlign w:val="center"/>
          </w:tcPr>
          <w:p w14:paraId="7D9CCD1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071DBE" w:rsidRPr="00071DBE" w14:paraId="21FEE4F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4CF14B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775B61BC"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Сухари панировочные из хлебных сухарей высшего сорта</w:t>
            </w:r>
          </w:p>
        </w:tc>
        <w:tc>
          <w:tcPr>
            <w:tcW w:w="5622" w:type="dxa"/>
            <w:tcBorders>
              <w:top w:val="single" w:sz="4" w:space="0" w:color="auto"/>
              <w:left w:val="single" w:sz="4" w:space="0" w:color="auto"/>
              <w:bottom w:val="single" w:sz="4" w:space="0" w:color="auto"/>
              <w:right w:val="single" w:sz="4" w:space="0" w:color="auto"/>
            </w:tcBorders>
            <w:vAlign w:val="center"/>
          </w:tcPr>
          <w:p w14:paraId="07C169A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28402-89. Сухари панировочные. Общие технические условия. Дата введения 01.01.1991.  </w:t>
            </w:r>
          </w:p>
        </w:tc>
      </w:tr>
      <w:tr w:rsidR="00071DBE" w:rsidRPr="00071DBE" w14:paraId="6151FDB0"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AA39607"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00BF5567"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СЫРЫ ДЛЯ ДЕТСКОГО ПИТАНИЯ</w:t>
            </w:r>
          </w:p>
        </w:tc>
        <w:tc>
          <w:tcPr>
            <w:tcW w:w="5622" w:type="dxa"/>
            <w:tcBorders>
              <w:top w:val="single" w:sz="4" w:space="0" w:color="auto"/>
              <w:left w:val="single" w:sz="4" w:space="0" w:color="auto"/>
              <w:bottom w:val="single" w:sz="4" w:space="0" w:color="auto"/>
              <w:right w:val="single" w:sz="4" w:space="0" w:color="auto"/>
            </w:tcBorders>
            <w:vAlign w:val="center"/>
          </w:tcPr>
          <w:p w14:paraId="473BEF2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33631-2015. Сыры для детского питания. Технические условия.  Дата введения 01.07.2016.</w:t>
            </w:r>
          </w:p>
        </w:tc>
      </w:tr>
      <w:tr w:rsidR="00071DBE" w:rsidRPr="00071DBE" w14:paraId="4F634606"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17E246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7F483B1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Сыр (полутвердый, твердый) м.д.ж.не менее 45%</w:t>
            </w:r>
          </w:p>
        </w:tc>
        <w:tc>
          <w:tcPr>
            <w:tcW w:w="5622" w:type="dxa"/>
            <w:tcBorders>
              <w:top w:val="single" w:sz="4" w:space="0" w:color="auto"/>
              <w:left w:val="single" w:sz="4" w:space="0" w:color="auto"/>
              <w:bottom w:val="single" w:sz="4" w:space="0" w:color="auto"/>
              <w:right w:val="single" w:sz="4" w:space="0" w:color="auto"/>
            </w:tcBorders>
            <w:vAlign w:val="center"/>
          </w:tcPr>
          <w:p w14:paraId="1110DFB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52686-2006. Сыры. Общие технические условия. Дата введения 01.01.2008.</w:t>
            </w:r>
          </w:p>
        </w:tc>
      </w:tr>
      <w:tr w:rsidR="00071DBE" w:rsidRPr="00071DBE" w14:paraId="7C478E0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E822627"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51FE7511"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Сыр мягкий для детского (дошкольного и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tcPr>
          <w:p w14:paraId="29DDF14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427E246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181E376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020CA7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503C697"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Сырники замороженные – полуфабрикат для </w:t>
            </w:r>
            <w:r w:rsidRPr="00071DBE">
              <w:rPr>
                <w:rFonts w:ascii="Times New Roman" w:eastAsia="Times New Roman" w:hAnsi="Times New Roman" w:cs="Times New Roman"/>
                <w:caps/>
                <w:sz w:val="20"/>
                <w:szCs w:val="20"/>
                <w:lang w:eastAsia="ru-RU"/>
              </w:rPr>
              <w:lastRenderedPageBreak/>
              <w:t>детского (школьного) питания</w:t>
            </w:r>
          </w:p>
        </w:tc>
        <w:tc>
          <w:tcPr>
            <w:tcW w:w="5622" w:type="dxa"/>
            <w:tcBorders>
              <w:top w:val="single" w:sz="4" w:space="0" w:color="auto"/>
              <w:left w:val="single" w:sz="4" w:space="0" w:color="auto"/>
              <w:bottom w:val="single" w:sz="4" w:space="0" w:color="auto"/>
              <w:right w:val="single" w:sz="4" w:space="0" w:color="auto"/>
            </w:tcBorders>
            <w:vAlign w:val="center"/>
          </w:tcPr>
          <w:p w14:paraId="5CE671C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lastRenderedPageBreak/>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FA716B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5CACB46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A403F9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DD531A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Сыры полутвердые</w:t>
            </w:r>
          </w:p>
        </w:tc>
        <w:tc>
          <w:tcPr>
            <w:tcW w:w="5622" w:type="dxa"/>
            <w:tcBorders>
              <w:top w:val="single" w:sz="4" w:space="0" w:color="auto"/>
              <w:left w:val="single" w:sz="4" w:space="0" w:color="auto"/>
              <w:bottom w:val="single" w:sz="4" w:space="0" w:color="auto"/>
              <w:right w:val="single" w:sz="4" w:space="0" w:color="auto"/>
            </w:tcBorders>
            <w:vAlign w:val="center"/>
          </w:tcPr>
          <w:p w14:paraId="26DF397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32260-2013.  Сыры полутвердые. Технические условия. Дата введения 01.07.2015.</w:t>
            </w:r>
          </w:p>
        </w:tc>
      </w:tr>
      <w:tr w:rsidR="00071DBE" w:rsidRPr="00071DBE" w14:paraId="04E5FD7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8914D9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2959D3CD"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ТВОРОГ ДЛЯ ДЕТСКОГО ПИТАНИЯ </w:t>
            </w:r>
          </w:p>
          <w:p w14:paraId="761F1950"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(Не ниже 9% жирности)</w:t>
            </w:r>
          </w:p>
        </w:tc>
        <w:tc>
          <w:tcPr>
            <w:tcW w:w="5622" w:type="dxa"/>
            <w:tcBorders>
              <w:top w:val="single" w:sz="4" w:space="0" w:color="auto"/>
              <w:left w:val="single" w:sz="4" w:space="0" w:color="auto"/>
              <w:bottom w:val="single" w:sz="4" w:space="0" w:color="auto"/>
              <w:right w:val="single" w:sz="4" w:space="0" w:color="auto"/>
            </w:tcBorders>
            <w:vAlign w:val="center"/>
          </w:tcPr>
          <w:p w14:paraId="221B1AF5" w14:textId="77777777" w:rsidR="00071DBE" w:rsidRPr="00071DBE" w:rsidRDefault="00071DBE" w:rsidP="00071DBE">
            <w:pPr>
              <w:shd w:val="clear" w:color="auto" w:fill="FFFFFF"/>
              <w:spacing w:after="240" w:line="240" w:lineRule="auto"/>
              <w:textAlignment w:val="baseline"/>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32927-2014. Творог для детского питания.  Технические условия. Дата введения 01.01.2016.</w:t>
            </w:r>
          </w:p>
        </w:tc>
      </w:tr>
      <w:tr w:rsidR="00071DBE" w:rsidRPr="00071DBE" w14:paraId="3A7065B6"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638F37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51E07857"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Творог </w:t>
            </w:r>
          </w:p>
          <w:p w14:paraId="2B757B39"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(не ниже 9% жирности)</w:t>
            </w:r>
          </w:p>
        </w:tc>
        <w:tc>
          <w:tcPr>
            <w:tcW w:w="5622" w:type="dxa"/>
            <w:tcBorders>
              <w:top w:val="single" w:sz="4" w:space="0" w:color="auto"/>
              <w:left w:val="single" w:sz="4" w:space="0" w:color="auto"/>
              <w:bottom w:val="single" w:sz="4" w:space="0" w:color="auto"/>
              <w:right w:val="single" w:sz="4" w:space="0" w:color="auto"/>
            </w:tcBorders>
            <w:vAlign w:val="center"/>
          </w:tcPr>
          <w:p w14:paraId="5504F67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31453-2013.  Творог. Технические условия. Дата введения 01.07.2014.</w:t>
            </w:r>
          </w:p>
        </w:tc>
      </w:tr>
      <w:tr w:rsidR="00071DBE" w:rsidRPr="00071DBE" w14:paraId="457C74FD"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4FAC43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23466EA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Творог для детского питания (для детей раннего, дошкольного и школьного возраста) с натуральными компонентами (фруктово-ягодными  или овощными) или без компонентов</w:t>
            </w:r>
          </w:p>
        </w:tc>
        <w:tc>
          <w:tcPr>
            <w:tcW w:w="5622" w:type="dxa"/>
            <w:tcBorders>
              <w:top w:val="single" w:sz="4" w:space="0" w:color="auto"/>
              <w:left w:val="single" w:sz="4" w:space="0" w:color="auto"/>
              <w:bottom w:val="single" w:sz="4" w:space="0" w:color="auto"/>
              <w:right w:val="single" w:sz="4" w:space="0" w:color="auto"/>
            </w:tcBorders>
            <w:vAlign w:val="center"/>
          </w:tcPr>
          <w:p w14:paraId="60102CD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679475E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52934CE0"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2A0E5B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0199E5EB"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Томатная паста или томатное пюре без соли</w:t>
            </w:r>
          </w:p>
        </w:tc>
        <w:tc>
          <w:tcPr>
            <w:tcW w:w="5622" w:type="dxa"/>
            <w:tcBorders>
              <w:top w:val="single" w:sz="4" w:space="0" w:color="auto"/>
              <w:left w:val="single" w:sz="4" w:space="0" w:color="auto"/>
              <w:bottom w:val="single" w:sz="4" w:space="0" w:color="auto"/>
              <w:right w:val="single" w:sz="4" w:space="0" w:color="auto"/>
            </w:tcBorders>
            <w:vAlign w:val="center"/>
          </w:tcPr>
          <w:p w14:paraId="0816179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3343-2017. Национальный стандарт Российской Федерации. Продукты томатные концентрированные. Общие Технические условия. Дата введения 01.01.2019.</w:t>
            </w:r>
          </w:p>
        </w:tc>
      </w:tr>
      <w:tr w:rsidR="00071DBE" w:rsidRPr="00071DBE" w14:paraId="7D12167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7F916F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29F3AF65"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ТОМАТЫ СВЕЖИЕ </w:t>
            </w:r>
          </w:p>
          <w:p w14:paraId="049C7443"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tcPr>
          <w:p w14:paraId="0124D52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34298-2017. Томаты свежие. Технические условия. Дата введения 01.07.2018.</w:t>
            </w:r>
          </w:p>
        </w:tc>
      </w:tr>
      <w:tr w:rsidR="00071DBE" w:rsidRPr="00071DBE" w14:paraId="1A3E077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9F43F74"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A3305F4"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Тушки цыплят-бройлеров потрошенные охлажденные, замороженные</w:t>
            </w:r>
          </w:p>
        </w:tc>
        <w:tc>
          <w:tcPr>
            <w:tcW w:w="5622" w:type="dxa"/>
            <w:tcBorders>
              <w:top w:val="single" w:sz="4" w:space="0" w:color="auto"/>
              <w:left w:val="single" w:sz="4" w:space="0" w:color="auto"/>
              <w:bottom w:val="single" w:sz="4" w:space="0" w:color="auto"/>
              <w:right w:val="single" w:sz="4" w:space="0" w:color="auto"/>
            </w:tcBorders>
            <w:vAlign w:val="center"/>
          </w:tcPr>
          <w:p w14:paraId="4278400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Р 52306-2005. Мясо птицы (тушки цыплят, цыплят-бройлеров и их разделанные части) для детского питания. Технические условия. Дата введения 01.01.2006.  </w:t>
            </w:r>
          </w:p>
        </w:tc>
      </w:tr>
      <w:tr w:rsidR="00071DBE" w:rsidRPr="00071DBE" w14:paraId="1B514B2C"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8B14AC7"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248E9960"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ТЫКВА БЫСТРОЗАМОРОЖЕННАЯ</w:t>
            </w:r>
          </w:p>
        </w:tc>
        <w:tc>
          <w:tcPr>
            <w:tcW w:w="5622" w:type="dxa"/>
            <w:tcBorders>
              <w:top w:val="single" w:sz="4" w:space="0" w:color="auto"/>
              <w:left w:val="single" w:sz="4" w:space="0" w:color="auto"/>
              <w:bottom w:val="single" w:sz="4" w:space="0" w:color="auto"/>
              <w:right w:val="single" w:sz="4" w:space="0" w:color="auto"/>
            </w:tcBorders>
            <w:vAlign w:val="center"/>
          </w:tcPr>
          <w:p w14:paraId="0D9EACA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54683-2011.  Овощи быстрозамороженные и их смеси. Общие технические условия. Дата введения 01.01.2013.</w:t>
            </w:r>
          </w:p>
        </w:tc>
      </w:tr>
      <w:tr w:rsidR="00071DBE" w:rsidRPr="00071DBE" w14:paraId="1F0D20BD"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8BD90AF"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3B6437C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ТЫКВА ПРОДОВОЛЬСТВЕННАЯ СВЕЖАЯ</w:t>
            </w:r>
          </w:p>
        </w:tc>
        <w:tc>
          <w:tcPr>
            <w:tcW w:w="5622" w:type="dxa"/>
            <w:tcBorders>
              <w:top w:val="single" w:sz="4" w:space="0" w:color="auto"/>
              <w:left w:val="single" w:sz="4" w:space="0" w:color="auto"/>
              <w:bottom w:val="single" w:sz="4" w:space="0" w:color="auto"/>
              <w:right w:val="single" w:sz="4" w:space="0" w:color="auto"/>
            </w:tcBorders>
            <w:vAlign w:val="center"/>
          </w:tcPr>
          <w:p w14:paraId="0EBDB67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7975-2013.  Тыква продовольственная свежая. Технические условия. Дата введения 01.01.2015.</w:t>
            </w:r>
          </w:p>
        </w:tc>
      </w:tr>
      <w:tr w:rsidR="00071DBE" w:rsidRPr="00071DBE" w14:paraId="564C03B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5ADA6A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01DF7D7C"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Фасоль продовольственная белая или красная</w:t>
            </w:r>
          </w:p>
        </w:tc>
        <w:tc>
          <w:tcPr>
            <w:tcW w:w="5622" w:type="dxa"/>
            <w:tcBorders>
              <w:top w:val="single" w:sz="4" w:space="0" w:color="auto"/>
              <w:left w:val="single" w:sz="4" w:space="0" w:color="auto"/>
              <w:bottom w:val="single" w:sz="4" w:space="0" w:color="auto"/>
              <w:right w:val="single" w:sz="4" w:space="0" w:color="auto"/>
            </w:tcBorders>
            <w:vAlign w:val="center"/>
          </w:tcPr>
          <w:p w14:paraId="75DDBA96"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7758-75. Фасоль продовольственная. Технические условия. Дата введения 30.06.1976.  </w:t>
            </w:r>
          </w:p>
        </w:tc>
      </w:tr>
      <w:tr w:rsidR="00071DBE" w:rsidRPr="00071DBE" w14:paraId="71056E61"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D3700DC"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0228C40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Филе из сельди малосоленой или слабосоленой </w:t>
            </w:r>
          </w:p>
        </w:tc>
        <w:tc>
          <w:tcPr>
            <w:tcW w:w="5622" w:type="dxa"/>
            <w:tcBorders>
              <w:top w:val="single" w:sz="4" w:space="0" w:color="auto"/>
              <w:left w:val="single" w:sz="4" w:space="0" w:color="auto"/>
              <w:bottom w:val="single" w:sz="4" w:space="0" w:color="auto"/>
              <w:right w:val="single" w:sz="4" w:space="0" w:color="auto"/>
            </w:tcBorders>
            <w:vAlign w:val="center"/>
          </w:tcPr>
          <w:p w14:paraId="70F5EF2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25E583F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6364DC2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8686789"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5858ECF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Филе из сельди малосоленой или слабосоленой</w:t>
            </w:r>
          </w:p>
        </w:tc>
        <w:tc>
          <w:tcPr>
            <w:tcW w:w="5622" w:type="dxa"/>
            <w:tcBorders>
              <w:top w:val="single" w:sz="4" w:space="0" w:color="auto"/>
              <w:left w:val="single" w:sz="4" w:space="0" w:color="auto"/>
              <w:bottom w:val="single" w:sz="4" w:space="0" w:color="auto"/>
              <w:right w:val="single" w:sz="4" w:space="0" w:color="auto"/>
            </w:tcBorders>
            <w:vAlign w:val="center"/>
          </w:tcPr>
          <w:p w14:paraId="6688168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DD5F00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5896881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F5DDDA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3F0DB061"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Филе или филе-кусок рыбное мороженое с кожей или без кожи (треска, хек, горбуша, минтай, сайда, пикша, судак с кожей и др.)(не ниже категории А)</w:t>
            </w:r>
          </w:p>
        </w:tc>
        <w:tc>
          <w:tcPr>
            <w:tcW w:w="5622" w:type="dxa"/>
            <w:tcBorders>
              <w:top w:val="single" w:sz="4" w:space="0" w:color="auto"/>
              <w:left w:val="single" w:sz="4" w:space="0" w:color="auto"/>
              <w:bottom w:val="single" w:sz="4" w:space="0" w:color="auto"/>
              <w:right w:val="single" w:sz="4" w:space="0" w:color="auto"/>
            </w:tcBorders>
            <w:vAlign w:val="center"/>
          </w:tcPr>
          <w:p w14:paraId="0B34491E"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6FE5A92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29B95347"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1F0D006"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2E6949F3"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Филе или филе-кусок рыбное мороженое с кожей или без кожи (треска, хек, горбуша, минтай, сайда, пикша, судак с кожей и др.)(не ниже категории А)</w:t>
            </w:r>
          </w:p>
        </w:tc>
        <w:tc>
          <w:tcPr>
            <w:tcW w:w="5622" w:type="dxa"/>
            <w:tcBorders>
              <w:top w:val="single" w:sz="4" w:space="0" w:color="auto"/>
              <w:left w:val="single" w:sz="4" w:space="0" w:color="auto"/>
              <w:bottom w:val="single" w:sz="4" w:space="0" w:color="auto"/>
              <w:right w:val="single" w:sz="4" w:space="0" w:color="auto"/>
            </w:tcBorders>
            <w:vAlign w:val="center"/>
          </w:tcPr>
          <w:p w14:paraId="1846CBF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6F0B90A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3B1BE25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5BC80F7"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BAC6A15"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Филе или филе-кусок рыбное мороженое с кожей или без кожи для детского (дошкольного и </w:t>
            </w:r>
            <w:r w:rsidRPr="00071DBE">
              <w:rPr>
                <w:rFonts w:ascii="Times New Roman" w:eastAsia="Times New Roman" w:hAnsi="Times New Roman" w:cs="Times New Roman"/>
                <w:caps/>
                <w:sz w:val="20"/>
                <w:szCs w:val="20"/>
                <w:lang w:eastAsia="ru-RU"/>
              </w:rPr>
              <w:lastRenderedPageBreak/>
              <w:t>школьного) питания (треска, пикша,  сайда, минтай, хек, окунь морской, судак, кефаль, горбуша, кета, нерка, семга, форель)</w:t>
            </w:r>
          </w:p>
        </w:tc>
        <w:tc>
          <w:tcPr>
            <w:tcW w:w="5622" w:type="dxa"/>
            <w:tcBorders>
              <w:top w:val="single" w:sz="4" w:space="0" w:color="auto"/>
              <w:left w:val="single" w:sz="4" w:space="0" w:color="auto"/>
              <w:bottom w:val="single" w:sz="4" w:space="0" w:color="auto"/>
              <w:right w:val="single" w:sz="4" w:space="0" w:color="auto"/>
            </w:tcBorders>
            <w:vAlign w:val="center"/>
          </w:tcPr>
          <w:p w14:paraId="506E861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lastRenderedPageBreak/>
              <w:t>ГОСТ 33282-2015. Филе рыбы мороженое для детского питания. Технические условия. Дата введения 01.01.2017.</w:t>
            </w:r>
          </w:p>
        </w:tc>
      </w:tr>
      <w:tr w:rsidR="00071DBE" w:rsidRPr="00071DBE" w14:paraId="4A93F97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7C6512F"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4E255968"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Филе или филе-кусок рыбное мороженое с кожей или без кожи для детского (дошкольного и школьного) питания (треска, пикша,  сайда, минтай, хек, окунь морской, судак, кефаль, горбуша, кета, нерка, семга, форель)</w:t>
            </w:r>
          </w:p>
        </w:tc>
        <w:tc>
          <w:tcPr>
            <w:tcW w:w="5622" w:type="dxa"/>
            <w:tcBorders>
              <w:top w:val="single" w:sz="4" w:space="0" w:color="auto"/>
              <w:left w:val="single" w:sz="4" w:space="0" w:color="auto"/>
              <w:bottom w:val="single" w:sz="4" w:space="0" w:color="auto"/>
              <w:right w:val="single" w:sz="4" w:space="0" w:color="auto"/>
            </w:tcBorders>
            <w:vAlign w:val="center"/>
          </w:tcPr>
          <w:p w14:paraId="09E3C2C0"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1B2FCA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59C8AA9F"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9D575A4"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7D0EDC48"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Фиточай цветочный, травяной, цветочно-плодово-травяной, цветочно-плодовый, цветочно-травяной для детского питания (для питания детей дошкольного и школьного возраста), фасованный в фильтр-пакеты для разовой заварки</w:t>
            </w:r>
          </w:p>
        </w:tc>
        <w:tc>
          <w:tcPr>
            <w:tcW w:w="5622" w:type="dxa"/>
            <w:tcBorders>
              <w:top w:val="single" w:sz="4" w:space="0" w:color="auto"/>
              <w:left w:val="single" w:sz="4" w:space="0" w:color="auto"/>
              <w:bottom w:val="single" w:sz="4" w:space="0" w:color="auto"/>
              <w:right w:val="single" w:sz="4" w:space="0" w:color="auto"/>
            </w:tcBorders>
            <w:vAlign w:val="center"/>
          </w:tcPr>
          <w:p w14:paraId="3E25AFD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46D7A45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1B6B60CC"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24669C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25402B4"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ФРУКТОВАЯ СМЕСЬ БЫСТРОЗАМОРОЖЕННАЯ, (не ниже 1 сорта)</w:t>
            </w:r>
          </w:p>
        </w:tc>
        <w:tc>
          <w:tcPr>
            <w:tcW w:w="5622" w:type="dxa"/>
            <w:tcBorders>
              <w:top w:val="single" w:sz="4" w:space="0" w:color="auto"/>
              <w:left w:val="single" w:sz="4" w:space="0" w:color="auto"/>
              <w:bottom w:val="single" w:sz="4" w:space="0" w:color="auto"/>
              <w:right w:val="single" w:sz="4" w:space="0" w:color="auto"/>
            </w:tcBorders>
            <w:vAlign w:val="center"/>
          </w:tcPr>
          <w:p w14:paraId="4BF89B51"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071DBE" w:rsidRPr="00071DBE" w14:paraId="2516E88A"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16D3AF2"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567AF84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ФРУКТОВАЯ СМЕСЬ БЫСТРОЗАМОРОЖЕННАЯ, (не ниже 1 сорта)</w:t>
            </w:r>
          </w:p>
        </w:tc>
        <w:tc>
          <w:tcPr>
            <w:tcW w:w="5622" w:type="dxa"/>
            <w:tcBorders>
              <w:top w:val="single" w:sz="4" w:space="0" w:color="auto"/>
              <w:left w:val="single" w:sz="4" w:space="0" w:color="auto"/>
              <w:bottom w:val="single" w:sz="4" w:space="0" w:color="auto"/>
              <w:right w:val="single" w:sz="4" w:space="0" w:color="auto"/>
            </w:tcBorders>
            <w:vAlign w:val="center"/>
          </w:tcPr>
          <w:p w14:paraId="4694B07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51437CC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4C0CA41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AE3AE7A"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0BA96EF1"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ФРУКТОВАЯ СМЕСЬ БЫСТРОЗАМОРОЖЕННАЯ, (не ниже 1 сорта)</w:t>
            </w:r>
          </w:p>
        </w:tc>
        <w:tc>
          <w:tcPr>
            <w:tcW w:w="5622" w:type="dxa"/>
            <w:tcBorders>
              <w:top w:val="single" w:sz="4" w:space="0" w:color="auto"/>
              <w:left w:val="single" w:sz="4" w:space="0" w:color="auto"/>
              <w:bottom w:val="single" w:sz="4" w:space="0" w:color="auto"/>
              <w:right w:val="single" w:sz="4" w:space="0" w:color="auto"/>
            </w:tcBorders>
            <w:vAlign w:val="center"/>
          </w:tcPr>
          <w:p w14:paraId="7E11C75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B18A8B3"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617CD749"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BFF974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375BCDAC"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ФРУКТЫ КОСТОЧКОВЫЕ СУШЕНЫЕ (ЧЕРНОСЛИВ), (не ниже столового сорта)</w:t>
            </w:r>
          </w:p>
        </w:tc>
        <w:tc>
          <w:tcPr>
            <w:tcW w:w="5622" w:type="dxa"/>
            <w:tcBorders>
              <w:top w:val="single" w:sz="4" w:space="0" w:color="auto"/>
              <w:left w:val="single" w:sz="4" w:space="0" w:color="auto"/>
              <w:bottom w:val="single" w:sz="4" w:space="0" w:color="auto"/>
              <w:right w:val="single" w:sz="4" w:space="0" w:color="auto"/>
            </w:tcBorders>
            <w:vAlign w:val="center"/>
          </w:tcPr>
          <w:p w14:paraId="57EE068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32896-2014. Фрукты сушеные. Общие технические условия. Дата введения 01.01.2016.</w:t>
            </w:r>
          </w:p>
        </w:tc>
      </w:tr>
      <w:tr w:rsidR="00071DBE" w:rsidRPr="00071DBE" w14:paraId="6C88C153"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D5BE37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1932EF54"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Хлеб белый из пшеничной муки в нарезке</w:t>
            </w:r>
          </w:p>
        </w:tc>
        <w:tc>
          <w:tcPr>
            <w:tcW w:w="5622" w:type="dxa"/>
            <w:tcBorders>
              <w:top w:val="single" w:sz="4" w:space="0" w:color="auto"/>
              <w:left w:val="single" w:sz="4" w:space="0" w:color="auto"/>
              <w:bottom w:val="single" w:sz="4" w:space="0" w:color="auto"/>
              <w:right w:val="single" w:sz="4" w:space="0" w:color="auto"/>
            </w:tcBorders>
            <w:vAlign w:val="center"/>
          </w:tcPr>
          <w:p w14:paraId="521436D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26987-86. Хлеб белый из пшеничной муки высшего, первого и второго сортов. Технические условия. Дата введения 01.12.1986.</w:t>
            </w:r>
            <w:r w:rsidRPr="00071DBE">
              <w:rPr>
                <w:rFonts w:ascii="Times New Roman" w:eastAsia="Times New Roman" w:hAnsi="Times New Roman" w:cs="Times New Roman"/>
                <w:sz w:val="20"/>
                <w:szCs w:val="20"/>
                <w:lang w:eastAsia="ru-RU"/>
              </w:rPr>
              <w:br/>
              <w:t>ГОСТ 31752-2012. Изделия хлебобулочные в упаковке. Технические условия.  Дата введения 01.07.2013.</w:t>
            </w:r>
          </w:p>
        </w:tc>
      </w:tr>
      <w:tr w:rsidR="00071DBE" w:rsidRPr="00071DBE" w14:paraId="404652A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56D8A95"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666A52A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Хлеб дарницкий из смеси муки ржаной хлебопекарной обдирной и пшеничной хлебопекарной в нарезке</w:t>
            </w:r>
          </w:p>
        </w:tc>
        <w:tc>
          <w:tcPr>
            <w:tcW w:w="5622" w:type="dxa"/>
            <w:tcBorders>
              <w:top w:val="single" w:sz="4" w:space="0" w:color="auto"/>
              <w:left w:val="single" w:sz="4" w:space="0" w:color="auto"/>
              <w:bottom w:val="single" w:sz="4" w:space="0" w:color="auto"/>
              <w:right w:val="single" w:sz="4" w:space="0" w:color="auto"/>
            </w:tcBorders>
            <w:vAlign w:val="center"/>
          </w:tcPr>
          <w:p w14:paraId="17F22A1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31752-2012. Изделия хлебобулочные в упаковке. Технические условия.  Дата введения 01.07.2013.  </w:t>
            </w:r>
          </w:p>
        </w:tc>
      </w:tr>
      <w:tr w:rsidR="00071DBE" w:rsidRPr="00071DBE" w14:paraId="07F15D07"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4DDD2BE"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2CEAA974"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Хлеб зерновой</w:t>
            </w:r>
          </w:p>
        </w:tc>
        <w:tc>
          <w:tcPr>
            <w:tcW w:w="5622" w:type="dxa"/>
            <w:tcBorders>
              <w:top w:val="single" w:sz="4" w:space="0" w:color="auto"/>
              <w:left w:val="single" w:sz="4" w:space="0" w:color="auto"/>
              <w:bottom w:val="single" w:sz="4" w:space="0" w:color="auto"/>
              <w:right w:val="single" w:sz="4" w:space="0" w:color="auto"/>
            </w:tcBorders>
            <w:vAlign w:val="center"/>
          </w:tcPr>
          <w:p w14:paraId="4173863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25832-89. Изделия хлебобулочные диетические. Технические условия. Дата введения 30.06.1990.</w:t>
            </w:r>
          </w:p>
        </w:tc>
      </w:tr>
      <w:tr w:rsidR="00071DBE" w:rsidRPr="00071DBE" w14:paraId="0560B9B2"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18A95F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4CA8A01D"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Хлеб из муки пшеничной хлебопекарной первого сорта, обогащенный витаминами и минералами для детского (дошкольного и школьного) питания подовый в нарезке</w:t>
            </w:r>
          </w:p>
        </w:tc>
        <w:tc>
          <w:tcPr>
            <w:tcW w:w="5622" w:type="dxa"/>
            <w:tcBorders>
              <w:top w:val="single" w:sz="4" w:space="0" w:color="auto"/>
              <w:left w:val="single" w:sz="4" w:space="0" w:color="auto"/>
              <w:bottom w:val="single" w:sz="4" w:space="0" w:color="auto"/>
              <w:right w:val="single" w:sz="4" w:space="0" w:color="auto"/>
            </w:tcBorders>
            <w:vAlign w:val="center"/>
          </w:tcPr>
          <w:p w14:paraId="7C1361E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E9F03C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080A650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AC0915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7893BE58"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Хлеб из смеси муки ржаной и муки пшеничной хлебопекарной, обогащенный витаминами и минералами, для детского (дошкольного и школьного) питания формовой в нарезке</w:t>
            </w:r>
          </w:p>
        </w:tc>
        <w:tc>
          <w:tcPr>
            <w:tcW w:w="5622" w:type="dxa"/>
            <w:tcBorders>
              <w:top w:val="single" w:sz="4" w:space="0" w:color="auto"/>
              <w:left w:val="single" w:sz="4" w:space="0" w:color="auto"/>
              <w:bottom w:val="single" w:sz="4" w:space="0" w:color="auto"/>
              <w:right w:val="single" w:sz="4" w:space="0" w:color="auto"/>
            </w:tcBorders>
            <w:vAlign w:val="center"/>
          </w:tcPr>
          <w:p w14:paraId="56FA21B7"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54EC4B1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7ACDAE2F"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1D1F6E4"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3EF9314A"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Хлопья овсяные (вид.Геркулес, Экстра.)</w:t>
            </w:r>
          </w:p>
        </w:tc>
        <w:tc>
          <w:tcPr>
            <w:tcW w:w="5622" w:type="dxa"/>
            <w:tcBorders>
              <w:top w:val="single" w:sz="4" w:space="0" w:color="auto"/>
              <w:left w:val="single" w:sz="4" w:space="0" w:color="auto"/>
              <w:bottom w:val="single" w:sz="4" w:space="0" w:color="auto"/>
              <w:right w:val="single" w:sz="4" w:space="0" w:color="auto"/>
            </w:tcBorders>
            <w:vAlign w:val="center"/>
          </w:tcPr>
          <w:p w14:paraId="78E4C10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21149-93. Хлопья овсяные. Технические условия. Дата введения 01.01.1995.</w:t>
            </w:r>
          </w:p>
        </w:tc>
      </w:tr>
      <w:tr w:rsidR="00071DBE" w:rsidRPr="00071DBE" w14:paraId="17A3FF7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FA04B78"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037C00F5"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ЧАЙ ЗЕЛЕНЫЙ в ассортименте</w:t>
            </w:r>
          </w:p>
        </w:tc>
        <w:tc>
          <w:tcPr>
            <w:tcW w:w="5622" w:type="dxa"/>
            <w:tcBorders>
              <w:top w:val="single" w:sz="4" w:space="0" w:color="auto"/>
              <w:left w:val="single" w:sz="4" w:space="0" w:color="auto"/>
              <w:bottom w:val="single" w:sz="4" w:space="0" w:color="auto"/>
              <w:right w:val="single" w:sz="4" w:space="0" w:color="auto"/>
            </w:tcBorders>
            <w:vAlign w:val="center"/>
          </w:tcPr>
          <w:p w14:paraId="473D599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32574-2013. Чай зеленый. Технические условия. Дата введения 01.07.2015.</w:t>
            </w:r>
          </w:p>
        </w:tc>
      </w:tr>
      <w:tr w:rsidR="00071DBE" w:rsidRPr="00071DBE" w14:paraId="64230EED"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98BE50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56DEEA61"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ЧАЙ ЧЕРНЫЙ БАЙХОВЫЙ в ассортименте </w:t>
            </w:r>
          </w:p>
        </w:tc>
        <w:tc>
          <w:tcPr>
            <w:tcW w:w="5622" w:type="dxa"/>
            <w:tcBorders>
              <w:top w:val="single" w:sz="4" w:space="0" w:color="auto"/>
              <w:left w:val="single" w:sz="4" w:space="0" w:color="auto"/>
              <w:bottom w:val="single" w:sz="4" w:space="0" w:color="auto"/>
              <w:right w:val="single" w:sz="4" w:space="0" w:color="auto"/>
            </w:tcBorders>
            <w:vAlign w:val="center"/>
          </w:tcPr>
          <w:p w14:paraId="40D2701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32573-2013. Чай черный. Технические условия. Дата введения 01.07.2015.</w:t>
            </w:r>
          </w:p>
        </w:tc>
      </w:tr>
      <w:tr w:rsidR="00071DBE" w:rsidRPr="00071DBE" w14:paraId="12CD7DE8"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0007B8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1D8EE2CD"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ЧЕРЕШНЯ СВЕЖАЯ, </w:t>
            </w:r>
          </w:p>
          <w:p w14:paraId="0D9F8B46"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tcPr>
          <w:p w14:paraId="3CAEA3C4"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071DBE" w:rsidRPr="00071DBE" w14:paraId="7B4297A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7063EFBD"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44F12A49"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ЧЕСНОК СВЕЖИЙ</w:t>
            </w:r>
          </w:p>
        </w:tc>
        <w:tc>
          <w:tcPr>
            <w:tcW w:w="5622" w:type="dxa"/>
            <w:tcBorders>
              <w:top w:val="single" w:sz="4" w:space="0" w:color="auto"/>
              <w:left w:val="single" w:sz="4" w:space="0" w:color="auto"/>
              <w:bottom w:val="single" w:sz="4" w:space="0" w:color="auto"/>
              <w:right w:val="single" w:sz="4" w:space="0" w:color="auto"/>
            </w:tcBorders>
            <w:vAlign w:val="center"/>
          </w:tcPr>
          <w:p w14:paraId="72EFF97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Р 55909-2013. Чеснок свежий. Технические условия. Дата введения 01.01.2015.</w:t>
            </w:r>
          </w:p>
        </w:tc>
      </w:tr>
      <w:tr w:rsidR="00071DBE" w:rsidRPr="00071DBE" w14:paraId="0168240E"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44C1F0D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5F40261D"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Шпинат СВЕЖИЙ</w:t>
            </w:r>
          </w:p>
        </w:tc>
        <w:tc>
          <w:tcPr>
            <w:tcW w:w="5622" w:type="dxa"/>
            <w:tcBorders>
              <w:top w:val="single" w:sz="4" w:space="0" w:color="auto"/>
              <w:left w:val="single" w:sz="4" w:space="0" w:color="auto"/>
              <w:bottom w:val="single" w:sz="4" w:space="0" w:color="auto"/>
              <w:right w:val="single" w:sz="4" w:space="0" w:color="auto"/>
            </w:tcBorders>
            <w:vAlign w:val="center"/>
          </w:tcPr>
          <w:p w14:paraId="3B031C79"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34301-2017. Щавель и шпинат свежие. Технические условия. Дата введения 01.07.2018.</w:t>
            </w:r>
          </w:p>
        </w:tc>
      </w:tr>
      <w:tr w:rsidR="00071DBE" w:rsidRPr="00071DBE" w14:paraId="7BEB79C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33BD540"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7970B983"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Шпинат СВЕЖИЙ</w:t>
            </w:r>
          </w:p>
        </w:tc>
        <w:tc>
          <w:tcPr>
            <w:tcW w:w="5622" w:type="dxa"/>
            <w:tcBorders>
              <w:top w:val="single" w:sz="4" w:space="0" w:color="auto"/>
              <w:left w:val="single" w:sz="4" w:space="0" w:color="auto"/>
              <w:bottom w:val="single" w:sz="4" w:space="0" w:color="auto"/>
              <w:right w:val="single" w:sz="4" w:space="0" w:color="auto"/>
            </w:tcBorders>
            <w:vAlign w:val="center"/>
          </w:tcPr>
          <w:p w14:paraId="7489C3F2"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642F0BFB"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2736240C"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3AB4F63"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2E11541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ЩАВЕЛЬ СВЕЖИЙ</w:t>
            </w:r>
          </w:p>
        </w:tc>
        <w:tc>
          <w:tcPr>
            <w:tcW w:w="5622" w:type="dxa"/>
            <w:tcBorders>
              <w:top w:val="single" w:sz="4" w:space="0" w:color="auto"/>
              <w:left w:val="single" w:sz="4" w:space="0" w:color="auto"/>
              <w:bottom w:val="single" w:sz="4" w:space="0" w:color="auto"/>
              <w:right w:val="single" w:sz="4" w:space="0" w:color="auto"/>
            </w:tcBorders>
            <w:vAlign w:val="center"/>
          </w:tcPr>
          <w:p w14:paraId="69D4E3DA"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34301-2017. Щавель и шпинат свежие. Технические условия. Дата введения 01.07.2018.</w:t>
            </w:r>
          </w:p>
        </w:tc>
      </w:tr>
      <w:tr w:rsidR="00071DBE" w:rsidRPr="00071DBE" w14:paraId="6BDA7560"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6311B1E1"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38E1F68E"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ЩАВЕЛЬ СВЕЖИЙ</w:t>
            </w:r>
          </w:p>
        </w:tc>
        <w:tc>
          <w:tcPr>
            <w:tcW w:w="5622" w:type="dxa"/>
            <w:tcBorders>
              <w:top w:val="single" w:sz="4" w:space="0" w:color="auto"/>
              <w:left w:val="single" w:sz="4" w:space="0" w:color="auto"/>
              <w:bottom w:val="single" w:sz="4" w:space="0" w:color="auto"/>
              <w:right w:val="single" w:sz="4" w:space="0" w:color="auto"/>
            </w:tcBorders>
            <w:vAlign w:val="center"/>
          </w:tcPr>
          <w:p w14:paraId="4FBC7C0D"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proofErr w:type="gramStart"/>
            <w:r w:rsidRPr="00071DBE">
              <w:rPr>
                <w:rFonts w:ascii="Times New Roman" w:eastAsia="Times New Roman" w:hAnsi="Times New Roman" w:cs="Times New Roman"/>
                <w:sz w:val="20"/>
                <w:szCs w:val="20"/>
                <w:lang w:eastAsia="ru-RU"/>
              </w:rPr>
              <w:t>По ТУ производителя</w:t>
            </w:r>
            <w:proofErr w:type="gramEnd"/>
            <w:r w:rsidRPr="00071DBE">
              <w:rPr>
                <w:rFonts w:ascii="Times New Roman" w:eastAsia="Times New Roman" w:hAnsi="Times New Roman" w:cs="Times New Roman"/>
                <w:sz w:val="20"/>
                <w:szCs w:val="20"/>
                <w:lang w:eastAsia="ru-RU"/>
              </w:rPr>
              <w:t xml:space="preserve">. </w:t>
            </w:r>
          </w:p>
          <w:p w14:paraId="0CEFF018"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071DBE" w:rsidRPr="00071DBE" w14:paraId="7805ACD4"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36D5C79B"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42575628"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ЯБЛОКИ СВЕЖИЕ (не ниже 1 сорта)</w:t>
            </w:r>
          </w:p>
        </w:tc>
        <w:tc>
          <w:tcPr>
            <w:tcW w:w="5622" w:type="dxa"/>
            <w:tcBorders>
              <w:top w:val="single" w:sz="4" w:space="0" w:color="auto"/>
              <w:left w:val="single" w:sz="4" w:space="0" w:color="auto"/>
              <w:bottom w:val="single" w:sz="4" w:space="0" w:color="auto"/>
              <w:right w:val="single" w:sz="4" w:space="0" w:color="auto"/>
            </w:tcBorders>
            <w:vAlign w:val="center"/>
          </w:tcPr>
          <w:p w14:paraId="2B9115F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071DBE" w:rsidRPr="00071DBE" w14:paraId="3B1EA6C0"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0CC42F04"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5D4C5271"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ЯДРО ОРЕХА ГРЕЦКОГО </w:t>
            </w:r>
          </w:p>
          <w:p w14:paraId="54039669"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(не ниже 1 сорта)</w:t>
            </w:r>
          </w:p>
        </w:tc>
        <w:tc>
          <w:tcPr>
            <w:tcW w:w="5622" w:type="dxa"/>
            <w:tcBorders>
              <w:top w:val="single" w:sz="4" w:space="0" w:color="auto"/>
              <w:left w:val="single" w:sz="4" w:space="0" w:color="auto"/>
              <w:bottom w:val="single" w:sz="4" w:space="0" w:color="auto"/>
              <w:right w:val="single" w:sz="4" w:space="0" w:color="auto"/>
            </w:tcBorders>
            <w:vAlign w:val="center"/>
          </w:tcPr>
          <w:p w14:paraId="28AE206C"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ГОСТ 16833-2014.  Ядро ореха грецкого. Технические условия. Дата введения 01.01.2016.</w:t>
            </w:r>
          </w:p>
        </w:tc>
      </w:tr>
      <w:tr w:rsidR="00071DBE" w:rsidRPr="00071DBE" w14:paraId="60C8E7C5" w14:textId="77777777" w:rsidTr="0073789B">
        <w:trPr>
          <w:trHeight w:val="264"/>
          <w:jc w:val="center"/>
        </w:trPr>
        <w:tc>
          <w:tcPr>
            <w:tcW w:w="988" w:type="dxa"/>
            <w:tcBorders>
              <w:top w:val="single" w:sz="4" w:space="0" w:color="auto"/>
              <w:left w:val="single" w:sz="4" w:space="0" w:color="auto"/>
              <w:bottom w:val="single" w:sz="4" w:space="0" w:color="auto"/>
              <w:right w:val="single" w:sz="4" w:space="0" w:color="auto"/>
            </w:tcBorders>
            <w:vAlign w:val="center"/>
          </w:tcPr>
          <w:p w14:paraId="21EFF396" w14:textId="77777777" w:rsidR="00071DBE" w:rsidRPr="00071DBE" w:rsidRDefault="00071DBE" w:rsidP="00071DBE">
            <w:pPr>
              <w:numPr>
                <w:ilvl w:val="0"/>
                <w:numId w:val="5"/>
              </w:numPr>
              <w:spacing w:after="0" w:line="276" w:lineRule="auto"/>
              <w:ind w:left="768"/>
              <w:contextualSpacing/>
              <w:jc w:val="center"/>
              <w:rPr>
                <w:rFonts w:ascii="Times New Roman" w:eastAsia="Times New Roman" w:hAnsi="Times New Roman" w:cs="Times New Roman"/>
                <w:sz w:val="20"/>
                <w:szCs w:val="20"/>
                <w:lang w:val="x-none" w:eastAsia="ru-RU"/>
              </w:rPr>
            </w:pPr>
          </w:p>
        </w:tc>
        <w:tc>
          <w:tcPr>
            <w:tcW w:w="3160" w:type="dxa"/>
            <w:tcBorders>
              <w:top w:val="single" w:sz="4" w:space="0" w:color="auto"/>
              <w:left w:val="single" w:sz="4" w:space="0" w:color="auto"/>
              <w:bottom w:val="single" w:sz="4" w:space="0" w:color="auto"/>
              <w:right w:val="single" w:sz="4" w:space="0" w:color="auto"/>
            </w:tcBorders>
            <w:vAlign w:val="center"/>
          </w:tcPr>
          <w:p w14:paraId="0D60812F" w14:textId="77777777" w:rsidR="00071DBE" w:rsidRPr="00071DBE" w:rsidRDefault="00071DBE" w:rsidP="00071DBE">
            <w:pPr>
              <w:spacing w:after="60" w:line="240" w:lineRule="auto"/>
              <w:rPr>
                <w:rFonts w:ascii="Times New Roman" w:eastAsia="Times New Roman" w:hAnsi="Times New Roman" w:cs="Times New Roman"/>
                <w:caps/>
                <w:sz w:val="20"/>
                <w:szCs w:val="20"/>
                <w:lang w:eastAsia="ru-RU"/>
              </w:rPr>
            </w:pPr>
            <w:r w:rsidRPr="00071DBE">
              <w:rPr>
                <w:rFonts w:ascii="Times New Roman" w:eastAsia="Times New Roman" w:hAnsi="Times New Roman" w:cs="Times New Roman"/>
                <w:caps/>
                <w:sz w:val="20"/>
                <w:szCs w:val="20"/>
                <w:lang w:eastAsia="ru-RU"/>
              </w:rPr>
              <w:t xml:space="preserve">Яйца куриные пищевые </w:t>
            </w:r>
          </w:p>
        </w:tc>
        <w:tc>
          <w:tcPr>
            <w:tcW w:w="5622" w:type="dxa"/>
            <w:tcBorders>
              <w:top w:val="single" w:sz="4" w:space="0" w:color="auto"/>
              <w:left w:val="single" w:sz="4" w:space="0" w:color="auto"/>
              <w:bottom w:val="single" w:sz="4" w:space="0" w:color="auto"/>
              <w:right w:val="single" w:sz="4" w:space="0" w:color="auto"/>
            </w:tcBorders>
            <w:vAlign w:val="center"/>
          </w:tcPr>
          <w:p w14:paraId="4A48AAAF" w14:textId="77777777" w:rsidR="00071DBE" w:rsidRPr="00071DBE" w:rsidRDefault="00071DBE" w:rsidP="00071DBE">
            <w:pPr>
              <w:spacing w:after="60" w:line="240" w:lineRule="auto"/>
              <w:rPr>
                <w:rFonts w:ascii="Times New Roman" w:eastAsia="Times New Roman" w:hAnsi="Times New Roman" w:cs="Times New Roman"/>
                <w:sz w:val="20"/>
                <w:szCs w:val="20"/>
                <w:lang w:eastAsia="ru-RU"/>
              </w:rPr>
            </w:pPr>
            <w:r w:rsidRPr="00071DBE">
              <w:rPr>
                <w:rFonts w:ascii="Times New Roman" w:eastAsia="Times New Roman" w:hAnsi="Times New Roman" w:cs="Times New Roman"/>
                <w:sz w:val="20"/>
                <w:szCs w:val="20"/>
                <w:lang w:eastAsia="ru-RU"/>
              </w:rPr>
              <w:t xml:space="preserve">ГОСТ 31654-2012. Яйца куриные пищевые. Технические условия. Дата введения 01.01.2014.  </w:t>
            </w:r>
          </w:p>
        </w:tc>
      </w:tr>
    </w:tbl>
    <w:p w14:paraId="08D40D0A" w14:textId="66B08E40" w:rsidR="00AE0C98" w:rsidRDefault="00AE0C98" w:rsidP="00E4633E">
      <w:pPr>
        <w:widowControl w:val="0"/>
        <w:tabs>
          <w:tab w:val="left" w:pos="540"/>
          <w:tab w:val="left" w:pos="720"/>
        </w:tabs>
        <w:suppressAutoHyphens/>
        <w:autoSpaceDE w:val="0"/>
        <w:spacing w:after="0" w:line="276" w:lineRule="auto"/>
        <w:rPr>
          <w:rFonts w:ascii="Times New Roman" w:eastAsia="Calibri" w:hAnsi="Times New Roman" w:cs="Times New Roman"/>
          <w:i/>
          <w:sz w:val="20"/>
        </w:rPr>
      </w:pPr>
    </w:p>
    <w:p w14:paraId="65E26265" w14:textId="79341054" w:rsidR="0073789B" w:rsidRDefault="0073789B" w:rsidP="0073789B">
      <w:pPr>
        <w:widowControl w:val="0"/>
        <w:tabs>
          <w:tab w:val="left" w:pos="540"/>
          <w:tab w:val="left" w:pos="720"/>
        </w:tabs>
        <w:suppressAutoHyphens/>
        <w:autoSpaceDE w:val="0"/>
        <w:spacing w:after="0" w:line="276" w:lineRule="auto"/>
        <w:jc w:val="both"/>
        <w:rPr>
          <w:rFonts w:ascii="Times New Roman" w:hAnsi="Times New Roman"/>
        </w:rPr>
      </w:pPr>
      <w:r w:rsidRPr="00AC2366">
        <w:rPr>
          <w:rFonts w:ascii="Times New Roman" w:hAnsi="Times New Roman"/>
        </w:rPr>
        <w:t>При осуществлении закупки товара или закупки работы, услуги, для выполнения, оказания которых используется товар</w:t>
      </w:r>
      <w:r w:rsidR="00C41C17">
        <w:rPr>
          <w:rFonts w:ascii="Times New Roman" w:hAnsi="Times New Roman"/>
        </w:rPr>
        <w:t>, участником</w:t>
      </w:r>
      <w:r>
        <w:rPr>
          <w:rFonts w:ascii="Times New Roman" w:hAnsi="Times New Roman"/>
        </w:rPr>
        <w:t xml:space="preserve"> закупки в составе заявки указываются </w:t>
      </w:r>
      <w:r w:rsidRPr="0073789B">
        <w:rPr>
          <w:rFonts w:ascii="Times New Roman" w:hAnsi="Times New Roman"/>
        </w:rPr>
        <w:t>конкретные показатели товара, соответствующие значениям, установленным конкурсной документацией</w:t>
      </w:r>
      <w:r>
        <w:rPr>
          <w:rFonts w:ascii="Times New Roman" w:hAnsi="Times New Roman"/>
        </w:rPr>
        <w:t>. Для целей указания участниками конкретных значений сообщаем:</w:t>
      </w:r>
    </w:p>
    <w:p w14:paraId="71BC7E51" w14:textId="0308E56A" w:rsidR="0073789B" w:rsidRDefault="00D050CE" w:rsidP="0073789B">
      <w:pPr>
        <w:widowControl w:val="0"/>
        <w:tabs>
          <w:tab w:val="left" w:pos="540"/>
          <w:tab w:val="left" w:pos="720"/>
        </w:tabs>
        <w:suppressAutoHyphens/>
        <w:autoSpaceDE w:val="0"/>
        <w:spacing w:after="0" w:line="276" w:lineRule="auto"/>
        <w:jc w:val="both"/>
        <w:rPr>
          <w:rFonts w:ascii="Times New Roman" w:hAnsi="Times New Roman"/>
        </w:rPr>
      </w:pPr>
      <w:r>
        <w:rPr>
          <w:rFonts w:ascii="Times New Roman" w:hAnsi="Times New Roman"/>
        </w:rPr>
        <w:t xml:space="preserve">1. </w:t>
      </w:r>
      <w:r w:rsidR="00C41C17">
        <w:rPr>
          <w:rFonts w:ascii="Times New Roman" w:hAnsi="Times New Roman"/>
        </w:rPr>
        <w:t>В</w:t>
      </w:r>
      <w:r w:rsidR="0073789B">
        <w:rPr>
          <w:rFonts w:ascii="Times New Roman" w:hAnsi="Times New Roman"/>
        </w:rPr>
        <w:t>се требования к используемым товарам, указанным выше, включают и допускают указание крайних значений показателей.</w:t>
      </w:r>
    </w:p>
    <w:p w14:paraId="5F164CFD" w14:textId="654C91A1" w:rsidR="00D050CE" w:rsidRDefault="00D050CE" w:rsidP="00D050CE">
      <w:pPr>
        <w:widowControl w:val="0"/>
        <w:tabs>
          <w:tab w:val="left" w:pos="540"/>
          <w:tab w:val="left" w:pos="720"/>
        </w:tabs>
        <w:suppressAutoHyphens/>
        <w:autoSpaceDE w:val="0"/>
        <w:spacing w:after="0" w:line="276" w:lineRule="auto"/>
        <w:jc w:val="both"/>
        <w:rPr>
          <w:rFonts w:ascii="Times New Roman" w:hAnsi="Times New Roman"/>
        </w:rPr>
      </w:pPr>
      <w:r>
        <w:rPr>
          <w:rFonts w:ascii="Times New Roman" w:hAnsi="Times New Roman"/>
        </w:rPr>
        <w:t xml:space="preserve">2. </w:t>
      </w:r>
      <w:r>
        <w:rPr>
          <w:rFonts w:ascii="Times New Roman" w:hAnsi="Times New Roman"/>
        </w:rPr>
        <w:t>Любые варианты указаний к</w:t>
      </w:r>
      <w:r>
        <w:rPr>
          <w:rFonts w:ascii="Times New Roman" w:hAnsi="Times New Roman"/>
        </w:rPr>
        <w:t>онкретных значений в пределах границ и вариантов</w:t>
      </w:r>
      <w:r>
        <w:rPr>
          <w:rFonts w:ascii="Times New Roman" w:hAnsi="Times New Roman"/>
        </w:rPr>
        <w:t xml:space="preserve">, установленных требованиями к </w:t>
      </w:r>
      <w:r>
        <w:rPr>
          <w:rFonts w:ascii="Times New Roman" w:hAnsi="Times New Roman"/>
        </w:rPr>
        <w:t>используемым товарам</w:t>
      </w:r>
      <w:r>
        <w:rPr>
          <w:rFonts w:ascii="Times New Roman" w:hAnsi="Times New Roman"/>
        </w:rPr>
        <w:t>,</w:t>
      </w:r>
      <w:r>
        <w:rPr>
          <w:rFonts w:ascii="Times New Roman" w:hAnsi="Times New Roman"/>
        </w:rPr>
        <w:t xml:space="preserve"> а также варианты указания конкретных показателей путем указания всего перечня требований в неизменном виде, в том числе показателей с использованием слов «не менее», «не ниже», </w:t>
      </w:r>
      <w:r>
        <w:rPr>
          <w:rFonts w:ascii="Times New Roman" w:hAnsi="Times New Roman"/>
        </w:rPr>
        <w:t>трактуются</w:t>
      </w:r>
      <w:r>
        <w:rPr>
          <w:rFonts w:ascii="Times New Roman" w:hAnsi="Times New Roman"/>
        </w:rPr>
        <w:t xml:space="preserve"> комиссией заказчика</w:t>
      </w:r>
      <w:r>
        <w:rPr>
          <w:rFonts w:ascii="Times New Roman" w:hAnsi="Times New Roman"/>
        </w:rPr>
        <w:t xml:space="preserve"> в пользу признания заявки участника </w:t>
      </w:r>
      <w:proofErr w:type="gramStart"/>
      <w:r>
        <w:rPr>
          <w:rFonts w:ascii="Times New Roman" w:hAnsi="Times New Roman"/>
        </w:rPr>
        <w:t>закупки</w:t>
      </w:r>
      <w:proofErr w:type="gramEnd"/>
      <w:r>
        <w:rPr>
          <w:rFonts w:ascii="Times New Roman" w:hAnsi="Times New Roman"/>
        </w:rPr>
        <w:t xml:space="preserve"> содержащей конкретные показатели используемого товара</w:t>
      </w:r>
      <w:bookmarkStart w:id="1" w:name="_GoBack"/>
      <w:bookmarkEnd w:id="1"/>
      <w:r>
        <w:rPr>
          <w:rFonts w:ascii="Times New Roman" w:hAnsi="Times New Roman"/>
        </w:rPr>
        <w:t>.</w:t>
      </w:r>
    </w:p>
    <w:p w14:paraId="67C72D00" w14:textId="77777777" w:rsidR="00D050CE" w:rsidRDefault="00D050CE" w:rsidP="0073789B">
      <w:pPr>
        <w:widowControl w:val="0"/>
        <w:tabs>
          <w:tab w:val="left" w:pos="540"/>
          <w:tab w:val="left" w:pos="720"/>
        </w:tabs>
        <w:suppressAutoHyphens/>
        <w:autoSpaceDE w:val="0"/>
        <w:spacing w:after="0" w:line="276" w:lineRule="auto"/>
        <w:jc w:val="both"/>
        <w:rPr>
          <w:rFonts w:ascii="Times New Roman" w:eastAsia="Calibri" w:hAnsi="Times New Roman" w:cs="Times New Roman"/>
          <w:i/>
          <w:sz w:val="20"/>
        </w:rPr>
      </w:pPr>
    </w:p>
    <w:p w14:paraId="22812513" w14:textId="77777777" w:rsidR="0073789B" w:rsidRDefault="0073789B" w:rsidP="00773C3F">
      <w:pPr>
        <w:widowControl w:val="0"/>
        <w:tabs>
          <w:tab w:val="left" w:pos="540"/>
          <w:tab w:val="left" w:pos="720"/>
        </w:tabs>
        <w:suppressAutoHyphens/>
        <w:autoSpaceDE w:val="0"/>
        <w:spacing w:after="0" w:line="276" w:lineRule="auto"/>
        <w:jc w:val="right"/>
        <w:rPr>
          <w:rFonts w:ascii="Times New Roman" w:eastAsia="Calibri" w:hAnsi="Times New Roman" w:cs="Times New Roman"/>
          <w:i/>
          <w:sz w:val="20"/>
        </w:rPr>
      </w:pPr>
    </w:p>
    <w:p w14:paraId="7FD224CB" w14:textId="3DE41312" w:rsidR="00773C3F" w:rsidRPr="00773C3F" w:rsidRDefault="00773C3F" w:rsidP="00773C3F">
      <w:pPr>
        <w:widowControl w:val="0"/>
        <w:tabs>
          <w:tab w:val="left" w:pos="540"/>
          <w:tab w:val="left" w:pos="720"/>
        </w:tabs>
        <w:suppressAutoHyphens/>
        <w:autoSpaceDE w:val="0"/>
        <w:spacing w:after="0" w:line="276" w:lineRule="auto"/>
        <w:jc w:val="right"/>
        <w:rPr>
          <w:rFonts w:ascii="Times New Roman" w:eastAsia="Calibri" w:hAnsi="Times New Roman" w:cs="Times New Roman"/>
          <w:i/>
          <w:sz w:val="20"/>
        </w:rPr>
      </w:pPr>
      <w:r w:rsidRPr="00773C3F">
        <w:rPr>
          <w:rFonts w:ascii="Times New Roman" w:eastAsia="Calibri" w:hAnsi="Times New Roman" w:cs="Times New Roman"/>
          <w:i/>
          <w:sz w:val="20"/>
        </w:rPr>
        <w:t>Приложение № 2</w:t>
      </w:r>
    </w:p>
    <w:p w14:paraId="03DA8613" w14:textId="57F38E1D" w:rsidR="00773C3F" w:rsidRPr="00E4633E" w:rsidRDefault="00773C3F" w:rsidP="00E4633E">
      <w:pPr>
        <w:widowControl w:val="0"/>
        <w:suppressAutoHyphens/>
        <w:autoSpaceDN w:val="0"/>
        <w:spacing w:after="0" w:line="240" w:lineRule="auto"/>
        <w:ind w:firstLine="6237"/>
        <w:jc w:val="right"/>
        <w:textAlignment w:val="baseline"/>
        <w:rPr>
          <w:rFonts w:ascii="Times New Roman" w:eastAsia="Arial Unicode MS" w:hAnsi="Times New Roman" w:cs="Times New Roman"/>
          <w:i/>
          <w:kern w:val="3"/>
          <w:sz w:val="20"/>
          <w:szCs w:val="20"/>
          <w:lang w:eastAsia="ru-RU"/>
        </w:rPr>
      </w:pPr>
      <w:r w:rsidRPr="00773C3F">
        <w:rPr>
          <w:rFonts w:ascii="Times New Roman" w:eastAsia="Arial Unicode MS" w:hAnsi="Times New Roman" w:cs="Times New Roman"/>
          <w:i/>
          <w:kern w:val="3"/>
          <w:sz w:val="20"/>
          <w:szCs w:val="20"/>
          <w:lang w:eastAsia="ru-RU"/>
        </w:rPr>
        <w:t xml:space="preserve">к Техническому заданию </w:t>
      </w:r>
    </w:p>
    <w:p w14:paraId="715629E4" w14:textId="77777777" w:rsidR="00773C3F" w:rsidRPr="00773C3F" w:rsidRDefault="00773C3F" w:rsidP="00773C3F">
      <w:pPr>
        <w:keepNext/>
        <w:keepLines/>
        <w:widowControl w:val="0"/>
        <w:tabs>
          <w:tab w:val="left" w:pos="4483"/>
        </w:tabs>
        <w:spacing w:after="0" w:line="240" w:lineRule="auto"/>
        <w:outlineLvl w:val="0"/>
        <w:rPr>
          <w:rFonts w:ascii="Times New Roman" w:eastAsia="Times New Roman" w:hAnsi="Times New Roman" w:cs="Times New Roman"/>
          <w:b/>
          <w:bCs/>
        </w:rPr>
      </w:pPr>
      <w:bookmarkStart w:id="2" w:name="bookmark36"/>
      <w:bookmarkStart w:id="3" w:name="bookmark37"/>
      <w:r w:rsidRPr="00773C3F">
        <w:rPr>
          <w:rFonts w:ascii="Times New Roman" w:eastAsia="Times New Roman" w:hAnsi="Times New Roman" w:cs="Times New Roman"/>
          <w:color w:val="000000"/>
          <w:lang w:eastAsia="ru-RU" w:bidi="ru-RU"/>
        </w:rPr>
        <w:tab/>
      </w:r>
      <w:r w:rsidRPr="00773C3F">
        <w:rPr>
          <w:rFonts w:ascii="Times New Roman" w:eastAsia="Times New Roman" w:hAnsi="Times New Roman" w:cs="Times New Roman"/>
          <w:b/>
          <w:bCs/>
          <w:color w:val="000000"/>
          <w:lang w:eastAsia="ru-RU" w:bidi="ru-RU"/>
        </w:rPr>
        <w:t>ЗАЯВКА</w:t>
      </w:r>
      <w:bookmarkEnd w:id="2"/>
      <w:bookmarkEnd w:id="3"/>
    </w:p>
    <w:p w14:paraId="1192095D" w14:textId="77777777" w:rsidR="00773C3F" w:rsidRPr="00773C3F" w:rsidRDefault="00773C3F" w:rsidP="00773C3F">
      <w:pPr>
        <w:widowControl w:val="0"/>
        <w:spacing w:after="120" w:line="264" w:lineRule="auto"/>
        <w:jc w:val="center"/>
        <w:rPr>
          <w:rFonts w:ascii="Times New Roman" w:eastAsia="Times New Roman" w:hAnsi="Times New Roman" w:cs="Times New Roman"/>
        </w:rPr>
      </w:pPr>
      <w:r w:rsidRPr="00773C3F">
        <w:rPr>
          <w:rFonts w:ascii="Times New Roman" w:eastAsia="Times New Roman" w:hAnsi="Times New Roman" w:cs="Times New Roman"/>
          <w:b/>
          <w:bCs/>
          <w:color w:val="000000"/>
          <w:lang w:eastAsia="ru-RU" w:bidi="ru-RU"/>
        </w:rPr>
        <w:t>на оказание услуг по организации питания</w:t>
      </w:r>
      <w:r w:rsidRPr="00773C3F">
        <w:rPr>
          <w:rFonts w:ascii="Times New Roman" w:eastAsia="Times New Roman" w:hAnsi="Times New Roman" w:cs="Times New Roman"/>
          <w:b/>
          <w:bCs/>
          <w:color w:val="000000"/>
          <w:lang w:eastAsia="ru-RU" w:bidi="ru-RU"/>
        </w:rPr>
        <w:br/>
        <w:t>обучающихся</w:t>
      </w:r>
    </w:p>
    <w:p w14:paraId="2A7E003D" w14:textId="77777777" w:rsidR="00773C3F" w:rsidRPr="00773C3F" w:rsidRDefault="00773C3F" w:rsidP="00773C3F">
      <w:pPr>
        <w:widowControl w:val="0"/>
        <w:tabs>
          <w:tab w:val="left" w:pos="3182"/>
        </w:tabs>
        <w:spacing w:after="0" w:line="240" w:lineRule="auto"/>
        <w:jc w:val="both"/>
        <w:rPr>
          <w:rFonts w:ascii="Times New Roman" w:eastAsia="Times New Roman" w:hAnsi="Times New Roman" w:cs="Times New Roman"/>
        </w:rPr>
      </w:pPr>
      <w:r w:rsidRPr="00773C3F">
        <w:rPr>
          <w:rFonts w:ascii="Times New Roman" w:eastAsia="Arial" w:hAnsi="Times New Roman" w:cs="Times New Roman"/>
          <w:b/>
          <w:bCs/>
          <w:color w:val="000000"/>
          <w:lang w:eastAsia="ru-RU" w:bidi="ru-RU"/>
        </w:rPr>
        <w:lastRenderedPageBreak/>
        <w:tab/>
      </w:r>
      <w:r w:rsidRPr="00773C3F">
        <w:rPr>
          <w:rFonts w:ascii="Times New Roman" w:eastAsia="Times New Roman" w:hAnsi="Times New Roman" w:cs="Times New Roman"/>
          <w:i/>
          <w:iCs/>
          <w:color w:val="000000"/>
          <w:lang w:eastAsia="ru-RU" w:bidi="ru-RU"/>
        </w:rPr>
        <w:t>(указать наименование образовательной организации)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83"/>
        <w:gridCol w:w="4301"/>
      </w:tblGrid>
      <w:tr w:rsidR="00773C3F" w:rsidRPr="00773C3F" w14:paraId="3AB45DCB" w14:textId="77777777" w:rsidTr="00E77501">
        <w:trPr>
          <w:trHeight w:hRule="exact" w:val="346"/>
          <w:jc w:val="center"/>
        </w:trPr>
        <w:tc>
          <w:tcPr>
            <w:tcW w:w="5083" w:type="dxa"/>
            <w:tcBorders>
              <w:top w:val="single" w:sz="4" w:space="0" w:color="auto"/>
              <w:left w:val="single" w:sz="4" w:space="0" w:color="auto"/>
            </w:tcBorders>
            <w:shd w:val="clear" w:color="auto" w:fill="FFFFFF"/>
            <w:vAlign w:val="bottom"/>
          </w:tcPr>
          <w:p w14:paraId="3EDBFAA1" w14:textId="77777777" w:rsidR="00773C3F" w:rsidRPr="00773C3F" w:rsidRDefault="00773C3F" w:rsidP="00773C3F">
            <w:pPr>
              <w:widowControl w:val="0"/>
              <w:spacing w:after="0" w:line="240" w:lineRule="auto"/>
              <w:rPr>
                <w:rFonts w:ascii="Times New Roman" w:eastAsia="Times New Roman" w:hAnsi="Times New Roman" w:cs="Times New Roman"/>
              </w:rPr>
            </w:pPr>
            <w:r w:rsidRPr="00773C3F">
              <w:rPr>
                <w:rFonts w:ascii="Times New Roman" w:eastAsia="Times New Roman" w:hAnsi="Times New Roman" w:cs="Times New Roman"/>
                <w:color w:val="000000"/>
                <w:lang w:eastAsia="ru-RU" w:bidi="ru-RU"/>
              </w:rPr>
              <w:t>Номер договора:</w:t>
            </w:r>
          </w:p>
        </w:tc>
        <w:tc>
          <w:tcPr>
            <w:tcW w:w="4301" w:type="dxa"/>
            <w:tcBorders>
              <w:top w:val="single" w:sz="4" w:space="0" w:color="auto"/>
              <w:left w:val="single" w:sz="4" w:space="0" w:color="auto"/>
              <w:right w:val="single" w:sz="4" w:space="0" w:color="auto"/>
            </w:tcBorders>
            <w:shd w:val="clear" w:color="auto" w:fill="FFFFFF"/>
          </w:tcPr>
          <w:p w14:paraId="182ABD7F" w14:textId="77777777" w:rsidR="00773C3F" w:rsidRPr="00773C3F" w:rsidRDefault="00773C3F" w:rsidP="00773C3F">
            <w:pPr>
              <w:spacing w:after="200" w:line="276" w:lineRule="auto"/>
              <w:rPr>
                <w:rFonts w:ascii="Times New Roman" w:eastAsia="Calibri" w:hAnsi="Times New Roman" w:cs="Times New Roman"/>
              </w:rPr>
            </w:pPr>
          </w:p>
        </w:tc>
      </w:tr>
      <w:tr w:rsidR="00773C3F" w:rsidRPr="00773C3F" w14:paraId="07945838" w14:textId="77777777" w:rsidTr="00E77501">
        <w:trPr>
          <w:trHeight w:hRule="exact" w:val="326"/>
          <w:jc w:val="center"/>
        </w:trPr>
        <w:tc>
          <w:tcPr>
            <w:tcW w:w="5083" w:type="dxa"/>
            <w:tcBorders>
              <w:top w:val="single" w:sz="4" w:space="0" w:color="auto"/>
              <w:left w:val="single" w:sz="4" w:space="0" w:color="auto"/>
            </w:tcBorders>
            <w:shd w:val="clear" w:color="auto" w:fill="FFFFFF"/>
            <w:vAlign w:val="bottom"/>
          </w:tcPr>
          <w:p w14:paraId="347F187A" w14:textId="77777777" w:rsidR="00773C3F" w:rsidRPr="00773C3F" w:rsidRDefault="00773C3F" w:rsidP="00773C3F">
            <w:pPr>
              <w:widowControl w:val="0"/>
              <w:spacing w:after="0" w:line="240" w:lineRule="auto"/>
              <w:rPr>
                <w:rFonts w:ascii="Times New Roman" w:eastAsia="Times New Roman" w:hAnsi="Times New Roman" w:cs="Times New Roman"/>
              </w:rPr>
            </w:pPr>
            <w:r w:rsidRPr="00773C3F">
              <w:rPr>
                <w:rFonts w:ascii="Times New Roman" w:eastAsia="Times New Roman" w:hAnsi="Times New Roman" w:cs="Times New Roman"/>
                <w:color w:val="000000"/>
                <w:lang w:eastAsia="ru-RU" w:bidi="ru-RU"/>
              </w:rPr>
              <w:t>Дата оказания услуг:</w:t>
            </w:r>
          </w:p>
        </w:tc>
        <w:tc>
          <w:tcPr>
            <w:tcW w:w="4301" w:type="dxa"/>
            <w:tcBorders>
              <w:top w:val="single" w:sz="4" w:space="0" w:color="auto"/>
              <w:left w:val="single" w:sz="4" w:space="0" w:color="auto"/>
              <w:right w:val="single" w:sz="4" w:space="0" w:color="auto"/>
            </w:tcBorders>
            <w:shd w:val="clear" w:color="auto" w:fill="FFFFFF"/>
          </w:tcPr>
          <w:p w14:paraId="0ADAD119" w14:textId="77777777" w:rsidR="00773C3F" w:rsidRPr="00773C3F" w:rsidRDefault="00773C3F" w:rsidP="00773C3F">
            <w:pPr>
              <w:spacing w:after="200" w:line="276" w:lineRule="auto"/>
              <w:rPr>
                <w:rFonts w:ascii="Times New Roman" w:eastAsia="Calibri" w:hAnsi="Times New Roman" w:cs="Times New Roman"/>
              </w:rPr>
            </w:pPr>
          </w:p>
        </w:tc>
      </w:tr>
      <w:tr w:rsidR="00773C3F" w:rsidRPr="00773C3F" w14:paraId="1A611D86" w14:textId="77777777" w:rsidTr="00E77501">
        <w:trPr>
          <w:trHeight w:hRule="exact" w:val="341"/>
          <w:jc w:val="center"/>
        </w:trPr>
        <w:tc>
          <w:tcPr>
            <w:tcW w:w="5083" w:type="dxa"/>
            <w:tcBorders>
              <w:top w:val="single" w:sz="4" w:space="0" w:color="auto"/>
              <w:left w:val="single" w:sz="4" w:space="0" w:color="auto"/>
              <w:bottom w:val="single" w:sz="4" w:space="0" w:color="auto"/>
            </w:tcBorders>
            <w:shd w:val="clear" w:color="auto" w:fill="FFFFFF"/>
            <w:vAlign w:val="bottom"/>
          </w:tcPr>
          <w:p w14:paraId="61090F4B" w14:textId="77777777" w:rsidR="00773C3F" w:rsidRPr="00773C3F" w:rsidRDefault="00773C3F" w:rsidP="00773C3F">
            <w:pPr>
              <w:widowControl w:val="0"/>
              <w:spacing w:after="0" w:line="240" w:lineRule="auto"/>
              <w:rPr>
                <w:rFonts w:ascii="Times New Roman" w:eastAsia="Times New Roman" w:hAnsi="Times New Roman" w:cs="Times New Roman"/>
              </w:rPr>
            </w:pPr>
            <w:r w:rsidRPr="00773C3F">
              <w:rPr>
                <w:rFonts w:ascii="Times New Roman" w:eastAsia="Times New Roman" w:hAnsi="Times New Roman" w:cs="Times New Roman"/>
                <w:color w:val="000000"/>
                <w:lang w:eastAsia="ru-RU" w:bidi="ru-RU"/>
              </w:rPr>
              <w:t>Место оказания услуг:</w:t>
            </w:r>
          </w:p>
        </w:tc>
        <w:tc>
          <w:tcPr>
            <w:tcW w:w="4301" w:type="dxa"/>
            <w:tcBorders>
              <w:top w:val="single" w:sz="4" w:space="0" w:color="auto"/>
              <w:left w:val="single" w:sz="4" w:space="0" w:color="auto"/>
              <w:bottom w:val="single" w:sz="4" w:space="0" w:color="auto"/>
              <w:right w:val="single" w:sz="4" w:space="0" w:color="auto"/>
            </w:tcBorders>
            <w:shd w:val="clear" w:color="auto" w:fill="FFFFFF"/>
          </w:tcPr>
          <w:p w14:paraId="339C9DDE" w14:textId="77777777" w:rsidR="00773C3F" w:rsidRPr="00773C3F" w:rsidRDefault="00773C3F" w:rsidP="00773C3F">
            <w:pPr>
              <w:spacing w:after="200" w:line="276" w:lineRule="auto"/>
              <w:rPr>
                <w:rFonts w:ascii="Times New Roman" w:eastAsia="Calibri" w:hAnsi="Times New Roman" w:cs="Times New Roman"/>
              </w:rPr>
            </w:pPr>
          </w:p>
        </w:tc>
      </w:tr>
    </w:tbl>
    <w:p w14:paraId="1AB66949" w14:textId="77777777" w:rsidR="00773C3F" w:rsidRPr="00773C3F" w:rsidRDefault="00773C3F" w:rsidP="00773C3F">
      <w:pPr>
        <w:widowControl w:val="0"/>
        <w:spacing w:after="0" w:line="240" w:lineRule="auto"/>
        <w:rPr>
          <w:rFonts w:ascii="Times New Roman" w:eastAsia="Times New Roman" w:hAnsi="Times New Roman" w:cs="Times New Roman"/>
        </w:rPr>
      </w:pPr>
      <w:r w:rsidRPr="00773C3F">
        <w:rPr>
          <w:rFonts w:ascii="Times New Roman" w:eastAsia="Times New Roman" w:hAnsi="Times New Roman" w:cs="Times New Roman"/>
        </w:rPr>
        <w:t xml:space="preserve"> </w:t>
      </w:r>
    </w:p>
    <w:p w14:paraId="62F1D38F" w14:textId="77777777" w:rsidR="00773C3F" w:rsidRPr="00773C3F" w:rsidRDefault="00773C3F" w:rsidP="00773C3F">
      <w:pPr>
        <w:spacing w:after="200" w:line="240" w:lineRule="atLeast"/>
        <w:ind w:left="426"/>
        <w:rPr>
          <w:rFonts w:ascii="Times New Roman" w:eastAsia="Times New Roman" w:hAnsi="Times New Roman" w:cs="Times New Roman"/>
        </w:rPr>
      </w:pPr>
      <w:r w:rsidRPr="00773C3F">
        <w:rPr>
          <w:rFonts w:ascii="Times New Roman" w:eastAsia="Times New Roman" w:hAnsi="Times New Roman" w:cs="Times New Roman"/>
        </w:rPr>
        <w:t>Объем оказываемых услуг:</w:t>
      </w:r>
    </w:p>
    <w:tbl>
      <w:tblPr>
        <w:tblW w:w="9434" w:type="dxa"/>
        <w:jc w:val="center"/>
        <w:tblLook w:val="04A0" w:firstRow="1" w:lastRow="0" w:firstColumn="1" w:lastColumn="0" w:noHBand="0" w:noVBand="1"/>
      </w:tblPr>
      <w:tblGrid>
        <w:gridCol w:w="5905"/>
        <w:gridCol w:w="1670"/>
        <w:gridCol w:w="1859"/>
      </w:tblGrid>
      <w:tr w:rsidR="00E77501" w:rsidRPr="00E77501" w14:paraId="632D15F7" w14:textId="77777777" w:rsidTr="00E4633E">
        <w:trPr>
          <w:trHeight w:val="470"/>
          <w:jc w:val="center"/>
        </w:trPr>
        <w:tc>
          <w:tcPr>
            <w:tcW w:w="5905" w:type="dxa"/>
            <w:vMerge w:val="restart"/>
            <w:tcBorders>
              <w:top w:val="single" w:sz="8" w:space="0" w:color="000000"/>
              <w:left w:val="single" w:sz="8" w:space="0" w:color="000000"/>
              <w:bottom w:val="nil"/>
              <w:right w:val="single" w:sz="8" w:space="0" w:color="000000"/>
            </w:tcBorders>
            <w:vAlign w:val="center"/>
            <w:hideMark/>
          </w:tcPr>
          <w:p w14:paraId="63379A7D" w14:textId="77777777" w:rsidR="00E4633E" w:rsidRPr="00E77501" w:rsidRDefault="00E4633E" w:rsidP="00E4633E">
            <w:pPr>
              <w:spacing w:after="0"/>
              <w:ind w:right="100"/>
              <w:jc w:val="center"/>
              <w:rPr>
                <w:rFonts w:ascii="Times New Roman" w:hAnsi="Times New Roman" w:cs="Times New Roman"/>
              </w:rPr>
            </w:pPr>
            <w:r w:rsidRPr="00E77501">
              <w:rPr>
                <w:rFonts w:ascii="Times New Roman" w:hAnsi="Times New Roman" w:cs="Times New Roman"/>
                <w:b/>
                <w:bCs/>
              </w:rPr>
              <w:t>Категории питающихся</w:t>
            </w:r>
          </w:p>
          <w:p w14:paraId="72EA4B1E" w14:textId="1F569735" w:rsidR="00E77501" w:rsidRPr="00E77501" w:rsidRDefault="00E4633E" w:rsidP="00E4633E">
            <w:pPr>
              <w:spacing w:after="0"/>
              <w:ind w:left="100" w:right="100"/>
              <w:jc w:val="center"/>
              <w:rPr>
                <w:rFonts w:ascii="Times New Roman" w:hAnsi="Times New Roman" w:cs="Times New Roman"/>
              </w:rPr>
            </w:pPr>
            <w:r w:rsidRPr="00E77501">
              <w:rPr>
                <w:rFonts w:ascii="Times New Roman" w:hAnsi="Times New Roman" w:cs="Times New Roman"/>
                <w:b/>
                <w:bCs/>
              </w:rPr>
              <w:t>(</w:t>
            </w:r>
            <w:r w:rsidRPr="00E77501">
              <w:rPr>
                <w:rFonts w:ascii="Times New Roman" w:hAnsi="Times New Roman" w:cs="Times New Roman"/>
              </w:rPr>
              <w:t>в соответствии</w:t>
            </w:r>
            <w:r>
              <w:rPr>
                <w:rFonts w:ascii="Times New Roman" w:hAnsi="Times New Roman" w:cs="Times New Roman"/>
              </w:rPr>
              <w:t xml:space="preserve"> </w:t>
            </w:r>
            <w:r w:rsidRPr="00E77501">
              <w:rPr>
                <w:rFonts w:ascii="Times New Roman" w:hAnsi="Times New Roman" w:cs="Times New Roman"/>
              </w:rPr>
              <w:t>Техническим заданием)</w:t>
            </w:r>
          </w:p>
        </w:tc>
        <w:tc>
          <w:tcPr>
            <w:tcW w:w="1670" w:type="dxa"/>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15" w:type="dxa"/>
              <w:right w:w="15" w:type="dxa"/>
            </w:tcMar>
            <w:vAlign w:val="center"/>
            <w:hideMark/>
          </w:tcPr>
          <w:p w14:paraId="2150B7BC" w14:textId="77777777" w:rsidR="00E77501" w:rsidRPr="00E77501" w:rsidRDefault="00E77501" w:rsidP="00594952">
            <w:pPr>
              <w:spacing w:after="0"/>
              <w:ind w:right="40"/>
              <w:jc w:val="center"/>
              <w:rPr>
                <w:rFonts w:ascii="Times New Roman" w:hAnsi="Times New Roman" w:cs="Times New Roman"/>
                <w:b/>
                <w:bCs/>
              </w:rPr>
            </w:pPr>
            <w:r w:rsidRPr="00E77501">
              <w:rPr>
                <w:rFonts w:ascii="Times New Roman" w:hAnsi="Times New Roman" w:cs="Times New Roman"/>
                <w:b/>
                <w:bCs/>
              </w:rPr>
              <w:t>Завтрак</w:t>
            </w:r>
          </w:p>
          <w:p w14:paraId="30A56843" w14:textId="77777777" w:rsidR="00E77501" w:rsidRPr="00E77501" w:rsidRDefault="00E77501" w:rsidP="00594952">
            <w:pPr>
              <w:spacing w:after="0"/>
              <w:ind w:right="40"/>
              <w:jc w:val="center"/>
              <w:rPr>
                <w:rFonts w:ascii="Times New Roman" w:hAnsi="Times New Roman" w:cs="Times New Roman"/>
              </w:rPr>
            </w:pPr>
            <w:r w:rsidRPr="00E77501">
              <w:rPr>
                <w:rFonts w:ascii="Times New Roman" w:hAnsi="Times New Roman" w:cs="Times New Roman"/>
                <w:b/>
                <w:bCs/>
              </w:rPr>
              <w:t>льготное</w:t>
            </w:r>
          </w:p>
        </w:tc>
        <w:tc>
          <w:tcPr>
            <w:tcW w:w="1859" w:type="dxa"/>
            <w:tcBorders>
              <w:top w:val="single" w:sz="4" w:space="0" w:color="auto"/>
              <w:left w:val="single" w:sz="8" w:space="0" w:color="000000"/>
              <w:bottom w:val="single" w:sz="8" w:space="0" w:color="000000"/>
              <w:right w:val="single" w:sz="8" w:space="0" w:color="000000"/>
            </w:tcBorders>
            <w:shd w:val="clear" w:color="auto" w:fill="F1F1F1"/>
            <w:tcMar>
              <w:top w:w="15" w:type="dxa"/>
              <w:left w:w="15" w:type="dxa"/>
              <w:bottom w:w="15" w:type="dxa"/>
              <w:right w:w="15" w:type="dxa"/>
            </w:tcMar>
            <w:vAlign w:val="center"/>
            <w:hideMark/>
          </w:tcPr>
          <w:p w14:paraId="549D9852" w14:textId="77777777" w:rsidR="00E77501" w:rsidRPr="00E77501" w:rsidRDefault="00E77501" w:rsidP="00594952">
            <w:pPr>
              <w:spacing w:after="0"/>
              <w:ind w:right="40"/>
              <w:jc w:val="center"/>
              <w:rPr>
                <w:rFonts w:ascii="Times New Roman" w:hAnsi="Times New Roman" w:cs="Times New Roman"/>
                <w:b/>
                <w:bCs/>
              </w:rPr>
            </w:pPr>
            <w:r w:rsidRPr="00E77501">
              <w:rPr>
                <w:rFonts w:ascii="Times New Roman" w:hAnsi="Times New Roman" w:cs="Times New Roman"/>
                <w:b/>
                <w:bCs/>
              </w:rPr>
              <w:t>Обед</w:t>
            </w:r>
          </w:p>
          <w:p w14:paraId="3CE974A8" w14:textId="77777777" w:rsidR="00E77501" w:rsidRPr="00E77501" w:rsidRDefault="00E77501" w:rsidP="00594952">
            <w:pPr>
              <w:spacing w:after="0"/>
              <w:ind w:right="40"/>
              <w:jc w:val="center"/>
              <w:rPr>
                <w:rFonts w:ascii="Times New Roman" w:hAnsi="Times New Roman" w:cs="Times New Roman"/>
              </w:rPr>
            </w:pPr>
            <w:r w:rsidRPr="00E77501">
              <w:rPr>
                <w:rFonts w:ascii="Times New Roman" w:hAnsi="Times New Roman" w:cs="Times New Roman"/>
                <w:b/>
                <w:bCs/>
              </w:rPr>
              <w:t>льготное</w:t>
            </w:r>
          </w:p>
        </w:tc>
      </w:tr>
      <w:tr w:rsidR="00E77501" w:rsidRPr="00E77501" w14:paraId="3E894FCF" w14:textId="77777777" w:rsidTr="00E4633E">
        <w:trPr>
          <w:trHeight w:val="270"/>
          <w:jc w:val="center"/>
        </w:trPr>
        <w:tc>
          <w:tcPr>
            <w:tcW w:w="5905" w:type="dxa"/>
            <w:vMerge/>
            <w:tcBorders>
              <w:top w:val="single" w:sz="8" w:space="0" w:color="000000"/>
              <w:left w:val="single" w:sz="8" w:space="0" w:color="000000"/>
              <w:bottom w:val="nil"/>
              <w:right w:val="single" w:sz="8" w:space="0" w:color="000000"/>
            </w:tcBorders>
            <w:vAlign w:val="center"/>
            <w:hideMark/>
          </w:tcPr>
          <w:p w14:paraId="53B082C4" w14:textId="77777777" w:rsidR="00E77501" w:rsidRPr="00E77501" w:rsidRDefault="00E77501" w:rsidP="00594952">
            <w:pPr>
              <w:spacing w:after="0" w:line="256" w:lineRule="auto"/>
              <w:rPr>
                <w:rFonts w:ascii="Times New Roman" w:hAnsi="Times New Roman" w:cs="Times New Roman"/>
              </w:rPr>
            </w:pPr>
          </w:p>
        </w:tc>
        <w:tc>
          <w:tcPr>
            <w:tcW w:w="1670" w:type="dxa"/>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15" w:type="dxa"/>
              <w:right w:w="15" w:type="dxa"/>
            </w:tcMar>
            <w:vAlign w:val="center"/>
            <w:hideMark/>
          </w:tcPr>
          <w:p w14:paraId="35957178" w14:textId="77777777" w:rsidR="00E77501" w:rsidRPr="00E77501" w:rsidRDefault="00E77501" w:rsidP="00594952">
            <w:pPr>
              <w:spacing w:after="0"/>
              <w:ind w:left="100" w:right="100"/>
              <w:jc w:val="center"/>
              <w:rPr>
                <w:rFonts w:ascii="Times New Roman" w:hAnsi="Times New Roman" w:cs="Times New Roman"/>
              </w:rPr>
            </w:pPr>
            <w:r w:rsidRPr="00E77501">
              <w:rPr>
                <w:rFonts w:ascii="Times New Roman" w:hAnsi="Times New Roman" w:cs="Times New Roman"/>
                <w:b/>
                <w:bCs/>
              </w:rPr>
              <w:t>Кол-во (</w:t>
            </w:r>
            <w:proofErr w:type="spellStart"/>
            <w:r w:rsidRPr="00E77501">
              <w:rPr>
                <w:rFonts w:ascii="Times New Roman" w:hAnsi="Times New Roman" w:cs="Times New Roman"/>
                <w:b/>
                <w:bCs/>
              </w:rPr>
              <w:t>шт</w:t>
            </w:r>
            <w:proofErr w:type="spellEnd"/>
            <w:r w:rsidRPr="00E77501">
              <w:rPr>
                <w:rFonts w:ascii="Times New Roman" w:hAnsi="Times New Roman" w:cs="Times New Roman"/>
                <w:b/>
                <w:bCs/>
              </w:rPr>
              <w:t>)</w:t>
            </w:r>
          </w:p>
        </w:tc>
        <w:tc>
          <w:tcPr>
            <w:tcW w:w="1859" w:type="dxa"/>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15" w:type="dxa"/>
              <w:right w:w="15" w:type="dxa"/>
            </w:tcMar>
            <w:vAlign w:val="center"/>
            <w:hideMark/>
          </w:tcPr>
          <w:p w14:paraId="412EE162" w14:textId="77777777" w:rsidR="00E77501" w:rsidRPr="00E77501" w:rsidRDefault="00E77501" w:rsidP="00594952">
            <w:pPr>
              <w:spacing w:after="0"/>
              <w:ind w:left="100" w:right="100"/>
              <w:jc w:val="center"/>
              <w:rPr>
                <w:rFonts w:ascii="Times New Roman" w:hAnsi="Times New Roman" w:cs="Times New Roman"/>
              </w:rPr>
            </w:pPr>
            <w:r w:rsidRPr="00E77501">
              <w:rPr>
                <w:rFonts w:ascii="Times New Roman" w:hAnsi="Times New Roman" w:cs="Times New Roman"/>
                <w:b/>
                <w:bCs/>
              </w:rPr>
              <w:t>Кол-во (</w:t>
            </w:r>
            <w:proofErr w:type="spellStart"/>
            <w:r w:rsidRPr="00E77501">
              <w:rPr>
                <w:rFonts w:ascii="Times New Roman" w:hAnsi="Times New Roman" w:cs="Times New Roman"/>
                <w:b/>
                <w:bCs/>
              </w:rPr>
              <w:t>шт</w:t>
            </w:r>
            <w:proofErr w:type="spellEnd"/>
            <w:r w:rsidRPr="00E77501">
              <w:rPr>
                <w:rFonts w:ascii="Times New Roman" w:hAnsi="Times New Roman" w:cs="Times New Roman"/>
                <w:b/>
                <w:bCs/>
              </w:rPr>
              <w:t>)</w:t>
            </w:r>
          </w:p>
        </w:tc>
      </w:tr>
      <w:tr w:rsidR="00E77501" w:rsidRPr="00E77501" w14:paraId="1AE7ADFC" w14:textId="77777777" w:rsidTr="00E4633E">
        <w:trPr>
          <w:trHeight w:val="210"/>
          <w:jc w:val="center"/>
        </w:trPr>
        <w:tc>
          <w:tcPr>
            <w:tcW w:w="59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14:paraId="55F1F778" w14:textId="5FB4C3AA" w:rsidR="00E77501" w:rsidRPr="00E77501" w:rsidRDefault="004F63EA" w:rsidP="00594952">
            <w:pPr>
              <w:spacing w:after="0"/>
              <w:ind w:left="100" w:right="100"/>
              <w:rPr>
                <w:rFonts w:ascii="Times New Roman" w:hAnsi="Times New Roman" w:cs="Times New Roman"/>
              </w:rPr>
            </w:pPr>
            <w:r>
              <w:rPr>
                <w:rFonts w:ascii="Times New Roman" w:hAnsi="Times New Roman" w:cs="Times New Roman"/>
              </w:rPr>
              <w:t>1</w:t>
            </w:r>
            <w:r w:rsidR="00E77501" w:rsidRPr="00E77501">
              <w:rPr>
                <w:rFonts w:ascii="Times New Roman" w:hAnsi="Times New Roman" w:cs="Times New Roman"/>
              </w:rPr>
              <w:t>-4 классы</w:t>
            </w:r>
          </w:p>
        </w:tc>
        <w:tc>
          <w:tcPr>
            <w:tcW w:w="1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14:paraId="3EAF9800" w14:textId="77777777" w:rsidR="00E77501" w:rsidRPr="00E77501" w:rsidRDefault="00E77501" w:rsidP="00594952">
            <w:pPr>
              <w:spacing w:after="0"/>
              <w:ind w:left="100" w:right="100"/>
              <w:jc w:val="center"/>
              <w:rPr>
                <w:rFonts w:ascii="Times New Roman" w:hAnsi="Times New Roman" w:cs="Times New Roman"/>
              </w:rPr>
            </w:pPr>
          </w:p>
        </w:tc>
        <w:tc>
          <w:tcPr>
            <w:tcW w:w="18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14:paraId="716716EE" w14:textId="77777777" w:rsidR="00E77501" w:rsidRPr="00E77501" w:rsidRDefault="00E77501" w:rsidP="00594952">
            <w:pPr>
              <w:spacing w:after="0"/>
              <w:ind w:left="100" w:right="100"/>
              <w:jc w:val="center"/>
              <w:rPr>
                <w:rFonts w:ascii="Times New Roman" w:hAnsi="Times New Roman" w:cs="Times New Roman"/>
              </w:rPr>
            </w:pPr>
          </w:p>
        </w:tc>
      </w:tr>
      <w:tr w:rsidR="00E77501" w:rsidRPr="00E77501" w14:paraId="61085CD4" w14:textId="77777777" w:rsidTr="00E4633E">
        <w:trPr>
          <w:trHeight w:val="210"/>
          <w:jc w:val="center"/>
        </w:trPr>
        <w:tc>
          <w:tcPr>
            <w:tcW w:w="59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4DA2F7B" w14:textId="77777777" w:rsidR="00E77501" w:rsidRPr="00E77501" w:rsidRDefault="00E77501" w:rsidP="00594952">
            <w:pPr>
              <w:spacing w:after="0"/>
              <w:ind w:left="100" w:right="100"/>
              <w:rPr>
                <w:rFonts w:ascii="Times New Roman" w:hAnsi="Times New Roman" w:cs="Times New Roman"/>
              </w:rPr>
            </w:pPr>
            <w:r w:rsidRPr="00E77501">
              <w:rPr>
                <w:rFonts w:ascii="Times New Roman" w:hAnsi="Times New Roman" w:cs="Times New Roman"/>
              </w:rPr>
              <w:t>5-11 классы (многодетные)</w:t>
            </w:r>
          </w:p>
        </w:tc>
        <w:tc>
          <w:tcPr>
            <w:tcW w:w="1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15C71A0" w14:textId="77777777" w:rsidR="00E77501" w:rsidRPr="00E77501" w:rsidRDefault="00E77501" w:rsidP="00594952">
            <w:pPr>
              <w:spacing w:after="0"/>
              <w:ind w:left="100" w:right="100"/>
              <w:jc w:val="center"/>
              <w:rPr>
                <w:rFonts w:ascii="Times New Roman" w:hAnsi="Times New Roman" w:cs="Times New Roman"/>
                <w:lang w:val="en-US"/>
              </w:rPr>
            </w:pPr>
            <w:r w:rsidRPr="00E77501">
              <w:rPr>
                <w:rFonts w:ascii="Times New Roman" w:hAnsi="Times New Roman" w:cs="Times New Roman"/>
              </w:rPr>
              <w:t xml:space="preserve"> </w:t>
            </w:r>
          </w:p>
        </w:tc>
        <w:tc>
          <w:tcPr>
            <w:tcW w:w="18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27FEF33" w14:textId="77777777" w:rsidR="00E77501" w:rsidRPr="00E77501" w:rsidRDefault="00E77501" w:rsidP="00594952">
            <w:pPr>
              <w:spacing w:after="0"/>
              <w:ind w:left="100" w:right="100"/>
              <w:jc w:val="center"/>
              <w:rPr>
                <w:rFonts w:ascii="Times New Roman" w:hAnsi="Times New Roman" w:cs="Times New Roman"/>
              </w:rPr>
            </w:pPr>
            <w:r w:rsidRPr="00E77501">
              <w:rPr>
                <w:rFonts w:ascii="Times New Roman" w:hAnsi="Times New Roman" w:cs="Times New Roman"/>
              </w:rPr>
              <w:t xml:space="preserve"> </w:t>
            </w:r>
          </w:p>
        </w:tc>
      </w:tr>
      <w:tr w:rsidR="00E77501" w:rsidRPr="00E77501" w14:paraId="3420979C" w14:textId="77777777" w:rsidTr="00E4633E">
        <w:trPr>
          <w:trHeight w:val="210"/>
          <w:jc w:val="center"/>
        </w:trPr>
        <w:tc>
          <w:tcPr>
            <w:tcW w:w="59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ED24DB7" w14:textId="77777777" w:rsidR="00E77501" w:rsidRPr="00E77501" w:rsidRDefault="00E77501" w:rsidP="00594952">
            <w:pPr>
              <w:spacing w:after="0"/>
              <w:ind w:left="100" w:right="100"/>
              <w:rPr>
                <w:rFonts w:ascii="Times New Roman" w:hAnsi="Times New Roman" w:cs="Times New Roman"/>
              </w:rPr>
            </w:pPr>
            <w:r w:rsidRPr="00E77501">
              <w:rPr>
                <w:rFonts w:ascii="Times New Roman" w:hAnsi="Times New Roman" w:cs="Times New Roman"/>
              </w:rPr>
              <w:t>1- 11 классы (все категории)</w:t>
            </w:r>
          </w:p>
        </w:tc>
        <w:tc>
          <w:tcPr>
            <w:tcW w:w="1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4FC320F" w14:textId="77777777" w:rsidR="00E77501" w:rsidRPr="00E77501" w:rsidRDefault="00E77501" w:rsidP="00594952">
            <w:pPr>
              <w:spacing w:after="0"/>
              <w:ind w:left="100" w:right="100"/>
              <w:rPr>
                <w:rFonts w:ascii="Times New Roman" w:hAnsi="Times New Roman" w:cs="Times New Roman"/>
              </w:rPr>
            </w:pPr>
            <w:r w:rsidRPr="00E77501">
              <w:rPr>
                <w:rFonts w:ascii="Times New Roman" w:hAnsi="Times New Roman" w:cs="Times New Roman"/>
              </w:rPr>
              <w:t xml:space="preserve"> </w:t>
            </w:r>
          </w:p>
        </w:tc>
        <w:tc>
          <w:tcPr>
            <w:tcW w:w="18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A193559" w14:textId="77777777" w:rsidR="00E77501" w:rsidRPr="00E77501" w:rsidRDefault="00E77501" w:rsidP="00594952">
            <w:pPr>
              <w:spacing w:after="0"/>
              <w:ind w:left="100" w:right="100"/>
              <w:rPr>
                <w:rFonts w:ascii="Times New Roman" w:hAnsi="Times New Roman" w:cs="Times New Roman"/>
              </w:rPr>
            </w:pPr>
            <w:r w:rsidRPr="00E77501">
              <w:rPr>
                <w:rFonts w:ascii="Times New Roman" w:hAnsi="Times New Roman" w:cs="Times New Roman"/>
              </w:rPr>
              <w:t xml:space="preserve"> </w:t>
            </w:r>
          </w:p>
        </w:tc>
      </w:tr>
    </w:tbl>
    <w:p w14:paraId="085E774C" w14:textId="77777777" w:rsidR="00E4633E" w:rsidRDefault="00E4633E" w:rsidP="00E4633E">
      <w:pPr>
        <w:spacing w:after="0" w:line="240" w:lineRule="atLeast"/>
        <w:rPr>
          <w:rFonts w:ascii="Times New Roman" w:eastAsia="Times New Roman" w:hAnsi="Times New Roman" w:cs="Times New Roman"/>
        </w:rPr>
      </w:pPr>
      <w:bookmarkStart w:id="4" w:name="table06"/>
      <w:bookmarkStart w:id="5" w:name="table07"/>
      <w:bookmarkEnd w:id="4"/>
      <w:bookmarkEnd w:id="5"/>
    </w:p>
    <w:p w14:paraId="4E15F92F" w14:textId="77777777" w:rsidR="00E4633E" w:rsidRDefault="00E4633E" w:rsidP="00E4633E">
      <w:pPr>
        <w:spacing w:after="0" w:line="240" w:lineRule="atLeast"/>
        <w:rPr>
          <w:rFonts w:ascii="Times New Roman" w:eastAsia="Times New Roman" w:hAnsi="Times New Roman" w:cs="Times New Roman"/>
        </w:rPr>
      </w:pPr>
      <w:r w:rsidRPr="00773C3F">
        <w:rPr>
          <w:rFonts w:ascii="Times New Roman" w:eastAsia="Times New Roman" w:hAnsi="Times New Roman" w:cs="Times New Roman"/>
        </w:rPr>
        <w:t xml:space="preserve"> </w:t>
      </w:r>
      <w:proofErr w:type="gramStart"/>
      <w:r w:rsidR="00773C3F" w:rsidRPr="00773C3F">
        <w:rPr>
          <w:rFonts w:ascii="Times New Roman" w:eastAsia="Times New Roman" w:hAnsi="Times New Roman" w:cs="Times New Roman"/>
        </w:rPr>
        <w:t>«</w:t>
      </w:r>
      <w:r w:rsidR="00E77501">
        <w:rPr>
          <w:rFonts w:ascii="Times New Roman" w:eastAsia="Times New Roman" w:hAnsi="Times New Roman" w:cs="Times New Roman"/>
        </w:rPr>
        <w:t xml:space="preserve">  </w:t>
      </w:r>
      <w:proofErr w:type="gramEnd"/>
      <w:r w:rsidR="00E77501">
        <w:rPr>
          <w:rFonts w:ascii="Times New Roman" w:eastAsia="Times New Roman" w:hAnsi="Times New Roman" w:cs="Times New Roman"/>
        </w:rPr>
        <w:t xml:space="preserve">      »  _______________  202</w:t>
      </w:r>
      <w:r w:rsidR="004F63EA">
        <w:rPr>
          <w:rFonts w:ascii="Times New Roman" w:eastAsia="Times New Roman" w:hAnsi="Times New Roman" w:cs="Times New Roman"/>
        </w:rPr>
        <w:t>2</w:t>
      </w:r>
      <w:r w:rsidR="00773C3F" w:rsidRPr="00773C3F">
        <w:rPr>
          <w:rFonts w:ascii="Times New Roman" w:eastAsia="Times New Roman" w:hAnsi="Times New Roman" w:cs="Times New Roman"/>
        </w:rPr>
        <w:t xml:space="preserve"> г.  </w:t>
      </w:r>
    </w:p>
    <w:p w14:paraId="720B94E4" w14:textId="7078D570" w:rsidR="00594952" w:rsidRPr="00E4633E" w:rsidRDefault="00E4633E" w:rsidP="00E4633E">
      <w:pPr>
        <w:spacing w:after="0" w:line="240" w:lineRule="atLeast"/>
        <w:rPr>
          <w:rFonts w:ascii="Times New Roman" w:eastAsia="Times New Roman" w:hAnsi="Times New Roman" w:cs="Times New Roman"/>
        </w:rPr>
      </w:pPr>
      <w:r>
        <w:rPr>
          <w:rFonts w:ascii="Times New Roman" w:eastAsia="Times New Roman" w:hAnsi="Times New Roman" w:cs="Times New Roman"/>
        </w:rPr>
        <w:t xml:space="preserve">____________________ </w:t>
      </w:r>
      <w:r w:rsidR="00773C3F" w:rsidRPr="00773C3F">
        <w:rPr>
          <w:rFonts w:ascii="Times New Roman" w:eastAsia="Times New Roman" w:hAnsi="Times New Roman" w:cs="Times New Roman"/>
          <w:i/>
          <w:iCs/>
        </w:rPr>
        <w:t>Подпись</w:t>
      </w:r>
      <w:r w:rsidR="00E77501" w:rsidRPr="00E4633E">
        <w:rPr>
          <w:rFonts w:ascii="Times New Roman" w:eastAsia="Times New Roman" w:hAnsi="Times New Roman" w:cs="Times New Roman"/>
          <w:sz w:val="27"/>
          <w:szCs w:val="27"/>
        </w:rPr>
        <w:t xml:space="preserve"> </w:t>
      </w:r>
      <w:r>
        <w:rPr>
          <w:rFonts w:ascii="Times New Roman" w:eastAsia="Times New Roman" w:hAnsi="Times New Roman" w:cs="Times New Roman"/>
          <w:i/>
          <w:iCs/>
        </w:rPr>
        <w:t>(представителя Заказчика)</w:t>
      </w:r>
    </w:p>
    <w:p w14:paraId="44AE40DE" w14:textId="77777777" w:rsidR="00773C3F" w:rsidRPr="00773C3F" w:rsidRDefault="00773C3F" w:rsidP="00773C3F">
      <w:pPr>
        <w:widowControl w:val="0"/>
        <w:tabs>
          <w:tab w:val="left" w:pos="540"/>
          <w:tab w:val="left" w:pos="720"/>
        </w:tabs>
        <w:suppressAutoHyphens/>
        <w:autoSpaceDE w:val="0"/>
        <w:spacing w:after="0" w:line="276" w:lineRule="auto"/>
        <w:jc w:val="right"/>
        <w:rPr>
          <w:rFonts w:ascii="Times New Roman" w:eastAsia="Calibri" w:hAnsi="Times New Roman" w:cs="Times New Roman"/>
          <w:i/>
          <w:sz w:val="20"/>
        </w:rPr>
      </w:pPr>
      <w:r w:rsidRPr="00773C3F">
        <w:rPr>
          <w:rFonts w:ascii="Times New Roman" w:eastAsia="Calibri" w:hAnsi="Times New Roman" w:cs="Times New Roman"/>
          <w:i/>
          <w:sz w:val="20"/>
        </w:rPr>
        <w:t>Приложение № 3</w:t>
      </w:r>
    </w:p>
    <w:p w14:paraId="6BFB4DB3" w14:textId="77777777" w:rsidR="00773C3F" w:rsidRPr="00773C3F" w:rsidRDefault="00773C3F" w:rsidP="00773C3F">
      <w:pPr>
        <w:widowControl w:val="0"/>
        <w:tabs>
          <w:tab w:val="left" w:pos="540"/>
          <w:tab w:val="left" w:pos="720"/>
        </w:tabs>
        <w:suppressAutoHyphens/>
        <w:autoSpaceDE w:val="0"/>
        <w:spacing w:after="0" w:line="276" w:lineRule="auto"/>
        <w:jc w:val="right"/>
        <w:rPr>
          <w:rFonts w:ascii="Times New Roman" w:eastAsia="Calibri" w:hAnsi="Times New Roman" w:cs="Times New Roman"/>
          <w:i/>
          <w:sz w:val="20"/>
        </w:rPr>
      </w:pPr>
      <w:r w:rsidRPr="00773C3F">
        <w:rPr>
          <w:rFonts w:ascii="Times New Roman" w:eastAsia="Calibri" w:hAnsi="Times New Roman" w:cs="Times New Roman"/>
          <w:i/>
        </w:rPr>
        <w:t>к Техническому заданию</w:t>
      </w:r>
    </w:p>
    <w:p w14:paraId="139D7D0D" w14:textId="77777777" w:rsidR="00055491" w:rsidRPr="00E4633E" w:rsidRDefault="00055491" w:rsidP="0084026D">
      <w:pPr>
        <w:widowControl w:val="0"/>
        <w:tabs>
          <w:tab w:val="left" w:pos="540"/>
          <w:tab w:val="left" w:pos="720"/>
        </w:tabs>
        <w:suppressAutoHyphens/>
        <w:autoSpaceDE w:val="0"/>
        <w:spacing w:after="0" w:line="276" w:lineRule="auto"/>
        <w:rPr>
          <w:rFonts w:ascii="Times New Roman" w:eastAsia="Calibri" w:hAnsi="Times New Roman" w:cs="Times New Roman"/>
          <w:b/>
          <w:bCs/>
          <w:sz w:val="28"/>
          <w:szCs w:val="28"/>
        </w:rPr>
      </w:pPr>
    </w:p>
    <w:p w14:paraId="5D5EEBCD" w14:textId="2D35CE1B" w:rsidR="0084026D" w:rsidRDefault="0084026D" w:rsidP="002D0857">
      <w:pPr>
        <w:widowControl w:val="0"/>
        <w:tabs>
          <w:tab w:val="left" w:pos="540"/>
          <w:tab w:val="left" w:pos="720"/>
        </w:tabs>
        <w:suppressAutoHyphens/>
        <w:autoSpaceDE w:val="0"/>
        <w:spacing w:after="0" w:line="276" w:lineRule="auto"/>
        <w:jc w:val="center"/>
        <w:rPr>
          <w:rFonts w:ascii="Times New Roman" w:eastAsia="Calibri" w:hAnsi="Times New Roman" w:cs="Times New Roman"/>
          <w:b/>
          <w:bCs/>
          <w:sz w:val="24"/>
          <w:szCs w:val="24"/>
        </w:rPr>
      </w:pPr>
      <w:r w:rsidRPr="002D0857">
        <w:rPr>
          <w:rFonts w:ascii="Times New Roman" w:eastAsia="Calibri" w:hAnsi="Times New Roman" w:cs="Times New Roman"/>
          <w:b/>
          <w:bCs/>
          <w:sz w:val="24"/>
          <w:szCs w:val="24"/>
        </w:rPr>
        <w:t>М</w:t>
      </w:r>
      <w:r w:rsidR="002D0857" w:rsidRPr="002D0857">
        <w:rPr>
          <w:rFonts w:ascii="Times New Roman" w:eastAsia="Calibri" w:hAnsi="Times New Roman" w:cs="Times New Roman"/>
          <w:b/>
          <w:bCs/>
          <w:sz w:val="24"/>
          <w:szCs w:val="24"/>
        </w:rPr>
        <w:t>ЕНЮ</w:t>
      </w:r>
    </w:p>
    <w:p w14:paraId="0430A014" w14:textId="77777777" w:rsidR="00EE32A9" w:rsidRPr="002D0857" w:rsidRDefault="00EE32A9" w:rsidP="002D0857">
      <w:pPr>
        <w:widowControl w:val="0"/>
        <w:tabs>
          <w:tab w:val="left" w:pos="540"/>
          <w:tab w:val="left" w:pos="720"/>
        </w:tabs>
        <w:suppressAutoHyphens/>
        <w:autoSpaceDE w:val="0"/>
        <w:spacing w:after="0" w:line="276" w:lineRule="auto"/>
        <w:jc w:val="center"/>
        <w:rPr>
          <w:rFonts w:ascii="Times New Roman" w:eastAsia="Calibri" w:hAnsi="Times New Roman" w:cs="Times New Roman"/>
          <w:b/>
          <w:bCs/>
          <w:sz w:val="24"/>
          <w:szCs w:val="24"/>
        </w:rPr>
      </w:pPr>
    </w:p>
    <w:p w14:paraId="3AC350E0" w14:textId="66A11CB3" w:rsidR="004F63EA" w:rsidRDefault="00EE32A9" w:rsidP="004F63EA">
      <w:pPr>
        <w:widowControl w:val="0"/>
        <w:tabs>
          <w:tab w:val="left" w:pos="540"/>
          <w:tab w:val="left" w:pos="720"/>
        </w:tabs>
        <w:suppressAutoHyphens/>
        <w:autoSpaceDE w:val="0"/>
        <w:spacing w:after="0" w:line="276" w:lineRule="auto"/>
        <w:rPr>
          <w:rFonts w:ascii="Times New Roman" w:eastAsia="Calibri" w:hAnsi="Times New Roman" w:cs="Times New Roman"/>
          <w:sz w:val="20"/>
        </w:rPr>
      </w:pPr>
      <w:r>
        <w:rPr>
          <w:rFonts w:ascii="Times New Roman" w:eastAsia="Calibri" w:hAnsi="Times New Roman" w:cs="Times New Roman"/>
          <w:sz w:val="24"/>
          <w:szCs w:val="24"/>
        </w:rPr>
        <w:t>П</w:t>
      </w:r>
      <w:r w:rsidR="002D0857" w:rsidRPr="002D0857">
        <w:rPr>
          <w:rFonts w:ascii="Times New Roman" w:eastAsia="Calibri" w:hAnsi="Times New Roman" w:cs="Times New Roman"/>
          <w:sz w:val="24"/>
          <w:szCs w:val="24"/>
        </w:rPr>
        <w:t>риложено в составе документации в виде отдельных файлов</w:t>
      </w:r>
      <w:r w:rsidR="002D0857">
        <w:rPr>
          <w:rFonts w:ascii="Times New Roman" w:eastAsia="Calibri" w:hAnsi="Times New Roman" w:cs="Times New Roman"/>
          <w:sz w:val="20"/>
        </w:rPr>
        <w:t>.</w:t>
      </w:r>
    </w:p>
    <w:p w14:paraId="79B33230" w14:textId="77777777" w:rsidR="00594952" w:rsidRPr="004F63EA" w:rsidRDefault="00594952" w:rsidP="004F63EA">
      <w:pPr>
        <w:widowControl w:val="0"/>
        <w:tabs>
          <w:tab w:val="left" w:pos="540"/>
          <w:tab w:val="left" w:pos="720"/>
        </w:tabs>
        <w:suppressAutoHyphens/>
        <w:autoSpaceDE w:val="0"/>
        <w:spacing w:after="0" w:line="276" w:lineRule="auto"/>
        <w:rPr>
          <w:rFonts w:ascii="Times New Roman" w:eastAsia="Calibri" w:hAnsi="Times New Roman" w:cs="Times New Roman"/>
          <w:sz w:val="20"/>
        </w:rPr>
      </w:pPr>
    </w:p>
    <w:tbl>
      <w:tblPr>
        <w:tblW w:w="10314" w:type="dxa"/>
        <w:tblLayout w:type="fixed"/>
        <w:tblLook w:val="0000" w:firstRow="0" w:lastRow="0" w:firstColumn="0" w:lastColumn="0" w:noHBand="0" w:noVBand="0"/>
      </w:tblPr>
      <w:tblGrid>
        <w:gridCol w:w="5393"/>
        <w:gridCol w:w="4921"/>
      </w:tblGrid>
      <w:tr w:rsidR="0084026D" w:rsidRPr="00773C3F" w14:paraId="17BD216B" w14:textId="77777777" w:rsidTr="000E198D">
        <w:tc>
          <w:tcPr>
            <w:tcW w:w="5393" w:type="dxa"/>
            <w:shd w:val="clear" w:color="auto" w:fill="auto"/>
          </w:tcPr>
          <w:p w14:paraId="264934A6" w14:textId="77777777" w:rsidR="0084026D" w:rsidRPr="00773C3F" w:rsidRDefault="0084026D" w:rsidP="000E19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iCs/>
                <w:sz w:val="24"/>
                <w:szCs w:val="24"/>
                <w:lang w:eastAsia="ru-RU"/>
              </w:rPr>
            </w:pPr>
            <w:r w:rsidRPr="00773C3F">
              <w:rPr>
                <w:rFonts w:ascii="Times New Roman" w:eastAsia="Times New Roman" w:hAnsi="Times New Roman" w:cs="Times New Roman"/>
                <w:iCs/>
                <w:sz w:val="24"/>
                <w:szCs w:val="24"/>
                <w:lang w:eastAsia="ru-RU"/>
              </w:rPr>
              <w:t>Заказчик:</w:t>
            </w:r>
          </w:p>
          <w:p w14:paraId="74137338" w14:textId="245E8DD3" w:rsidR="0084026D" w:rsidRPr="004F63EA" w:rsidRDefault="0084026D" w:rsidP="000E19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sz w:val="24"/>
                <w:szCs w:val="24"/>
                <w:lang w:eastAsia="ru-RU"/>
              </w:rPr>
            </w:pPr>
            <w:r w:rsidRPr="00773C3F">
              <w:rPr>
                <w:rFonts w:ascii="Times New Roman" w:eastAsia="Times New Roman" w:hAnsi="Times New Roman" w:cs="Times New Roman"/>
                <w:sz w:val="24"/>
                <w:szCs w:val="24"/>
                <w:lang w:eastAsia="ru-RU"/>
              </w:rPr>
              <w:t>______________ (________________)</w:t>
            </w:r>
          </w:p>
          <w:p w14:paraId="2938299A" w14:textId="77777777" w:rsidR="0084026D" w:rsidRPr="004F63EA" w:rsidRDefault="0084026D" w:rsidP="000E19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spacing w:val="-6"/>
                <w:sz w:val="16"/>
                <w:szCs w:val="16"/>
                <w:lang w:eastAsia="ru-RU"/>
              </w:rPr>
            </w:pPr>
            <w:r w:rsidRPr="004F63EA">
              <w:rPr>
                <w:rFonts w:ascii="Times New Roman" w:eastAsia="Times New Roman" w:hAnsi="Times New Roman" w:cs="Times New Roman"/>
                <w:sz w:val="16"/>
                <w:szCs w:val="16"/>
                <w:lang w:eastAsia="ru-RU"/>
              </w:rPr>
              <w:t>М.П.</w:t>
            </w:r>
          </w:p>
        </w:tc>
        <w:tc>
          <w:tcPr>
            <w:tcW w:w="4921" w:type="dxa"/>
            <w:shd w:val="clear" w:color="auto" w:fill="auto"/>
          </w:tcPr>
          <w:p w14:paraId="6AA0AEF7" w14:textId="77777777" w:rsidR="0084026D" w:rsidRPr="00773C3F" w:rsidRDefault="0084026D" w:rsidP="000E19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4"/>
                <w:szCs w:val="24"/>
                <w:lang w:eastAsia="ru-RU"/>
              </w:rPr>
            </w:pPr>
            <w:r w:rsidRPr="00773C3F">
              <w:rPr>
                <w:rFonts w:ascii="Times New Roman" w:eastAsia="Times New Roman" w:hAnsi="Times New Roman" w:cs="Times New Roman"/>
                <w:sz w:val="24"/>
                <w:szCs w:val="24"/>
                <w:lang w:eastAsia="ru-RU"/>
              </w:rPr>
              <w:t>Исполнитель:</w:t>
            </w:r>
          </w:p>
          <w:p w14:paraId="1335B9F5" w14:textId="61D0DA96" w:rsidR="0084026D" w:rsidRPr="00773C3F" w:rsidRDefault="0084026D" w:rsidP="000E19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sz w:val="24"/>
                <w:szCs w:val="24"/>
                <w:lang w:eastAsia="ru-RU"/>
              </w:rPr>
            </w:pPr>
            <w:r w:rsidRPr="00773C3F">
              <w:rPr>
                <w:rFonts w:ascii="Times New Roman" w:eastAsia="Times New Roman" w:hAnsi="Times New Roman" w:cs="Times New Roman"/>
                <w:sz w:val="24"/>
                <w:szCs w:val="24"/>
                <w:lang w:eastAsia="ru-RU"/>
              </w:rPr>
              <w:t>_</w:t>
            </w:r>
            <w:r w:rsidR="004F63EA">
              <w:rPr>
                <w:rFonts w:ascii="Times New Roman" w:eastAsia="Times New Roman" w:hAnsi="Times New Roman" w:cs="Times New Roman"/>
                <w:sz w:val="24"/>
                <w:szCs w:val="24"/>
                <w:lang w:eastAsia="ru-RU"/>
              </w:rPr>
              <w:t>____________ (________________)</w:t>
            </w:r>
          </w:p>
          <w:p w14:paraId="0F2BA09B" w14:textId="77777777" w:rsidR="0084026D" w:rsidRPr="004F63EA" w:rsidRDefault="0084026D" w:rsidP="000E19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spacing w:val="-6"/>
                <w:sz w:val="16"/>
                <w:szCs w:val="16"/>
                <w:lang w:eastAsia="ru-RU"/>
              </w:rPr>
            </w:pPr>
            <w:r w:rsidRPr="004F63EA">
              <w:rPr>
                <w:rFonts w:ascii="Times New Roman" w:eastAsia="Times New Roman" w:hAnsi="Times New Roman" w:cs="Times New Roman"/>
                <w:sz w:val="16"/>
                <w:szCs w:val="16"/>
                <w:lang w:eastAsia="ru-RU"/>
              </w:rPr>
              <w:t>М.П. (при наличии)</w:t>
            </w:r>
          </w:p>
        </w:tc>
      </w:tr>
    </w:tbl>
    <w:p w14:paraId="3E0E48EE" w14:textId="77777777" w:rsidR="00055491" w:rsidRDefault="00055491" w:rsidP="00AE0C98">
      <w:pPr>
        <w:widowControl w:val="0"/>
        <w:tabs>
          <w:tab w:val="left" w:pos="540"/>
          <w:tab w:val="left" w:pos="720"/>
        </w:tabs>
        <w:suppressAutoHyphens/>
        <w:autoSpaceDE w:val="0"/>
        <w:spacing w:after="0" w:line="276" w:lineRule="auto"/>
        <w:rPr>
          <w:rFonts w:ascii="Times New Roman" w:eastAsia="Calibri" w:hAnsi="Times New Roman" w:cs="Times New Roman"/>
          <w:i/>
          <w:sz w:val="20"/>
        </w:rPr>
      </w:pPr>
    </w:p>
    <w:p w14:paraId="44FA7D19" w14:textId="77777777" w:rsidR="00E4633E" w:rsidRDefault="00E4633E" w:rsidP="00AE0C98">
      <w:pPr>
        <w:widowControl w:val="0"/>
        <w:tabs>
          <w:tab w:val="left" w:pos="540"/>
          <w:tab w:val="left" w:pos="720"/>
        </w:tabs>
        <w:suppressAutoHyphens/>
        <w:autoSpaceDE w:val="0"/>
        <w:spacing w:after="0" w:line="276" w:lineRule="auto"/>
        <w:rPr>
          <w:rFonts w:ascii="Times New Roman" w:eastAsia="Calibri" w:hAnsi="Times New Roman" w:cs="Times New Roman"/>
          <w:i/>
          <w:sz w:val="20"/>
        </w:rPr>
      </w:pPr>
    </w:p>
    <w:p w14:paraId="4510AACD" w14:textId="77777777" w:rsidR="00055491" w:rsidRPr="009F2059" w:rsidRDefault="00055491" w:rsidP="00594952">
      <w:pPr>
        <w:widowControl w:val="0"/>
        <w:tabs>
          <w:tab w:val="left" w:pos="540"/>
          <w:tab w:val="left" w:pos="720"/>
        </w:tabs>
        <w:suppressAutoHyphens/>
        <w:autoSpaceDE w:val="0"/>
        <w:spacing w:after="0" w:line="276" w:lineRule="auto"/>
        <w:rPr>
          <w:rFonts w:ascii="Times New Roman" w:eastAsia="Calibri" w:hAnsi="Times New Roman" w:cs="Times New Roman"/>
          <w:i/>
          <w:sz w:val="20"/>
        </w:rPr>
      </w:pPr>
    </w:p>
    <w:p w14:paraId="4F2A6313" w14:textId="77777777" w:rsidR="00773C3F" w:rsidRPr="00773C3F" w:rsidRDefault="00773C3F" w:rsidP="00773C3F">
      <w:pPr>
        <w:widowControl w:val="0"/>
        <w:tabs>
          <w:tab w:val="left" w:pos="540"/>
          <w:tab w:val="left" w:pos="720"/>
        </w:tabs>
        <w:suppressAutoHyphens/>
        <w:autoSpaceDE w:val="0"/>
        <w:spacing w:after="0" w:line="276" w:lineRule="auto"/>
        <w:jc w:val="right"/>
        <w:rPr>
          <w:rFonts w:ascii="Times New Roman" w:eastAsia="Calibri" w:hAnsi="Times New Roman" w:cs="Times New Roman"/>
          <w:i/>
          <w:sz w:val="20"/>
        </w:rPr>
      </w:pPr>
      <w:r w:rsidRPr="00773C3F">
        <w:rPr>
          <w:rFonts w:ascii="Times New Roman" w:eastAsia="Calibri" w:hAnsi="Times New Roman" w:cs="Times New Roman"/>
          <w:i/>
          <w:sz w:val="20"/>
        </w:rPr>
        <w:t>Приложение № 4</w:t>
      </w:r>
    </w:p>
    <w:p w14:paraId="1514EAC9" w14:textId="20C87342" w:rsidR="00773C3F" w:rsidRPr="00E4633E" w:rsidRDefault="00E4633E" w:rsidP="00E4633E">
      <w:pPr>
        <w:widowControl w:val="0"/>
        <w:suppressAutoHyphens/>
        <w:autoSpaceDN w:val="0"/>
        <w:spacing w:after="0" w:line="240" w:lineRule="auto"/>
        <w:ind w:firstLine="6237"/>
        <w:jc w:val="right"/>
        <w:textAlignment w:val="baseline"/>
        <w:rPr>
          <w:rFonts w:ascii="Times New Roman" w:eastAsia="Arial Unicode MS" w:hAnsi="Times New Roman" w:cs="Times New Roman"/>
          <w:i/>
          <w:kern w:val="3"/>
          <w:sz w:val="20"/>
          <w:szCs w:val="20"/>
          <w:lang w:eastAsia="ru-RU"/>
        </w:rPr>
      </w:pPr>
      <w:r>
        <w:rPr>
          <w:rFonts w:ascii="Times New Roman" w:eastAsia="Arial Unicode MS" w:hAnsi="Times New Roman" w:cs="Times New Roman"/>
          <w:i/>
          <w:kern w:val="3"/>
          <w:sz w:val="20"/>
          <w:szCs w:val="20"/>
          <w:lang w:eastAsia="ru-RU"/>
        </w:rPr>
        <w:t>к Техническому заданию</w:t>
      </w:r>
    </w:p>
    <w:p w14:paraId="5E7FD0E6" w14:textId="77777777" w:rsidR="00773C3F" w:rsidRPr="00773C3F" w:rsidRDefault="00773C3F" w:rsidP="00773C3F">
      <w:pPr>
        <w:widowControl w:val="0"/>
        <w:spacing w:after="320" w:line="240" w:lineRule="auto"/>
        <w:jc w:val="center"/>
        <w:rPr>
          <w:rFonts w:ascii="Times New Roman" w:eastAsia="Times New Roman" w:hAnsi="Times New Roman" w:cs="Times New Roman"/>
        </w:rPr>
      </w:pPr>
      <w:r w:rsidRPr="00773C3F">
        <w:rPr>
          <w:rFonts w:ascii="Times New Roman" w:eastAsia="Times New Roman" w:hAnsi="Times New Roman" w:cs="Times New Roman"/>
          <w:i/>
          <w:iCs/>
          <w:color w:val="000000"/>
          <w:lang w:eastAsia="ru-RU" w:bidi="ru-RU"/>
        </w:rPr>
        <w:t>Титульный лист Абонементной книжки</w:t>
      </w:r>
    </w:p>
    <w:p w14:paraId="687DE404" w14:textId="77777777" w:rsidR="00773C3F" w:rsidRPr="00773C3F" w:rsidRDefault="00773C3F" w:rsidP="00773C3F">
      <w:pPr>
        <w:widowControl w:val="0"/>
        <w:pBdr>
          <w:top w:val="single" w:sz="4" w:space="0" w:color="auto"/>
          <w:left w:val="single" w:sz="4" w:space="0" w:color="auto"/>
          <w:bottom w:val="single" w:sz="4" w:space="0" w:color="auto"/>
          <w:right w:val="single" w:sz="4" w:space="0" w:color="auto"/>
        </w:pBdr>
        <w:spacing w:after="0" w:line="240" w:lineRule="auto"/>
        <w:jc w:val="center"/>
        <w:rPr>
          <w:rFonts w:ascii="Times New Roman" w:eastAsia="Times New Roman" w:hAnsi="Times New Roman" w:cs="Times New Roman"/>
          <w:b/>
          <w:bCs/>
        </w:rPr>
      </w:pPr>
      <w:r w:rsidRPr="00773C3F">
        <w:rPr>
          <w:rFonts w:ascii="Times New Roman" w:eastAsia="Times New Roman" w:hAnsi="Times New Roman" w:cs="Times New Roman"/>
          <w:b/>
          <w:bCs/>
          <w:color w:val="000000"/>
          <w:lang w:eastAsia="ru-RU" w:bidi="ru-RU"/>
        </w:rPr>
        <w:t>АБОНЕМЕНТНАЯ КНИЖКА</w:t>
      </w:r>
    </w:p>
    <w:p w14:paraId="40A14CD6" w14:textId="77777777" w:rsidR="00773C3F" w:rsidRPr="00773C3F" w:rsidRDefault="00773C3F" w:rsidP="00773C3F">
      <w:pPr>
        <w:widowControl w:val="0"/>
        <w:pBdr>
          <w:top w:val="single" w:sz="4" w:space="0" w:color="auto"/>
          <w:left w:val="single" w:sz="4" w:space="0" w:color="auto"/>
          <w:bottom w:val="single" w:sz="4" w:space="0" w:color="auto"/>
          <w:right w:val="single" w:sz="4" w:space="0" w:color="auto"/>
        </w:pBdr>
        <w:spacing w:after="240" w:line="240" w:lineRule="auto"/>
        <w:jc w:val="center"/>
        <w:rPr>
          <w:rFonts w:ascii="Times New Roman" w:eastAsia="Times New Roman" w:hAnsi="Times New Roman" w:cs="Times New Roman"/>
        </w:rPr>
      </w:pPr>
      <w:r w:rsidRPr="00773C3F">
        <w:rPr>
          <w:rFonts w:ascii="Times New Roman" w:eastAsia="Times New Roman" w:hAnsi="Times New Roman" w:cs="Times New Roman"/>
          <w:b/>
          <w:bCs/>
          <w:color w:val="000000"/>
          <w:lang w:eastAsia="ru-RU" w:bidi="ru-RU"/>
        </w:rPr>
        <w:t xml:space="preserve">учета услуг по организации питания </w:t>
      </w:r>
    </w:p>
    <w:p w14:paraId="070D905A" w14:textId="77777777" w:rsidR="00773C3F" w:rsidRPr="00773C3F" w:rsidRDefault="00773C3F" w:rsidP="00773C3F">
      <w:pPr>
        <w:widowControl w:val="0"/>
        <w:pBdr>
          <w:top w:val="single" w:sz="4" w:space="0" w:color="auto"/>
          <w:left w:val="single" w:sz="4" w:space="0" w:color="auto"/>
          <w:bottom w:val="single" w:sz="4" w:space="0" w:color="auto"/>
          <w:right w:val="single" w:sz="4" w:space="0" w:color="auto"/>
        </w:pBdr>
        <w:spacing w:after="380" w:line="240" w:lineRule="auto"/>
        <w:jc w:val="center"/>
        <w:rPr>
          <w:rFonts w:ascii="Times New Roman" w:eastAsia="Times New Roman" w:hAnsi="Times New Roman" w:cs="Times New Roman"/>
        </w:rPr>
      </w:pPr>
      <w:r w:rsidRPr="00773C3F">
        <w:rPr>
          <w:rFonts w:ascii="Times New Roman" w:eastAsia="Arial" w:hAnsi="Times New Roman" w:cs="Times New Roman"/>
          <w:i/>
          <w:iCs/>
          <w:color w:val="000000"/>
          <w:lang w:eastAsia="ru-RU" w:bidi="ru-RU"/>
        </w:rPr>
        <w:t>('наименование образовательной организации)</w:t>
      </w:r>
    </w:p>
    <w:p w14:paraId="2E6781AC" w14:textId="77777777" w:rsidR="00773C3F" w:rsidRPr="00773C3F" w:rsidRDefault="00773C3F" w:rsidP="00773C3F">
      <w:pPr>
        <w:widowControl w:val="0"/>
        <w:pBdr>
          <w:top w:val="single" w:sz="4" w:space="0" w:color="auto"/>
          <w:left w:val="single" w:sz="4" w:space="0" w:color="auto"/>
          <w:bottom w:val="single" w:sz="4" w:space="0" w:color="auto"/>
          <w:right w:val="single" w:sz="4" w:space="0" w:color="auto"/>
        </w:pBdr>
        <w:tabs>
          <w:tab w:val="left" w:leader="underscore" w:pos="6200"/>
          <w:tab w:val="left" w:leader="underscore" w:pos="8698"/>
        </w:tabs>
        <w:spacing w:after="0" w:line="240" w:lineRule="auto"/>
        <w:ind w:firstLine="440"/>
        <w:rPr>
          <w:rFonts w:ascii="Times New Roman" w:eastAsia="Times New Roman" w:hAnsi="Times New Roman" w:cs="Times New Roman"/>
        </w:rPr>
      </w:pPr>
      <w:r w:rsidRPr="00773C3F">
        <w:rPr>
          <w:rFonts w:ascii="Times New Roman" w:eastAsia="Times New Roman" w:hAnsi="Times New Roman" w:cs="Times New Roman"/>
          <w:color w:val="000000"/>
          <w:lang w:eastAsia="ru-RU" w:bidi="ru-RU"/>
        </w:rPr>
        <w:t>Место оказания услуг:</w:t>
      </w:r>
      <w:r w:rsidRPr="00773C3F">
        <w:rPr>
          <w:rFonts w:ascii="Times New Roman" w:eastAsia="Times New Roman" w:hAnsi="Times New Roman" w:cs="Times New Roman"/>
          <w:color w:val="000000"/>
          <w:lang w:eastAsia="ru-RU" w:bidi="ru-RU"/>
        </w:rPr>
        <w:tab/>
      </w:r>
      <w:r w:rsidRPr="00773C3F">
        <w:rPr>
          <w:rFonts w:ascii="Times New Roman" w:eastAsia="Times New Roman" w:hAnsi="Times New Roman" w:cs="Times New Roman"/>
          <w:color w:val="000000"/>
          <w:lang w:eastAsia="ru-RU" w:bidi="ru-RU"/>
        </w:rPr>
        <w:tab/>
      </w:r>
    </w:p>
    <w:p w14:paraId="53E66712" w14:textId="720BA37F" w:rsidR="00773C3F" w:rsidRPr="00773C3F" w:rsidRDefault="00773C3F" w:rsidP="00773C3F">
      <w:pPr>
        <w:widowControl w:val="0"/>
        <w:pBdr>
          <w:top w:val="single" w:sz="4" w:space="0" w:color="auto"/>
          <w:left w:val="single" w:sz="4" w:space="0" w:color="auto"/>
          <w:bottom w:val="single" w:sz="4" w:space="0" w:color="auto"/>
          <w:right w:val="single" w:sz="4" w:space="0" w:color="auto"/>
        </w:pBdr>
        <w:spacing w:after="380" w:line="240" w:lineRule="auto"/>
        <w:ind w:left="3420"/>
        <w:rPr>
          <w:rFonts w:ascii="Times New Roman" w:eastAsia="Times New Roman" w:hAnsi="Times New Roman" w:cs="Times New Roman"/>
        </w:rPr>
      </w:pPr>
      <w:r w:rsidRPr="00773C3F">
        <w:rPr>
          <w:rFonts w:ascii="Times New Roman" w:eastAsia="Arial" w:hAnsi="Times New Roman" w:cs="Times New Roman"/>
          <w:i/>
          <w:iCs/>
          <w:color w:val="000000"/>
          <w:lang w:eastAsia="ru-RU" w:bidi="ru-RU"/>
        </w:rPr>
        <w:t xml:space="preserve">(указывается в соответствии с приложением к </w:t>
      </w:r>
      <w:r w:rsidR="00B443B6">
        <w:rPr>
          <w:rFonts w:ascii="Times New Roman" w:eastAsia="Arial" w:hAnsi="Times New Roman" w:cs="Times New Roman"/>
          <w:i/>
          <w:iCs/>
          <w:color w:val="000000"/>
          <w:lang w:eastAsia="ru-RU" w:bidi="ru-RU"/>
        </w:rPr>
        <w:t>договор</w:t>
      </w:r>
      <w:r w:rsidRPr="00773C3F">
        <w:rPr>
          <w:rFonts w:ascii="Times New Roman" w:eastAsia="Arial" w:hAnsi="Times New Roman" w:cs="Times New Roman"/>
          <w:i/>
          <w:iCs/>
          <w:color w:val="000000"/>
          <w:lang w:eastAsia="ru-RU" w:bidi="ru-RU"/>
        </w:rPr>
        <w:t>у)</w:t>
      </w:r>
    </w:p>
    <w:p w14:paraId="490CF13C" w14:textId="77777777" w:rsidR="00773C3F" w:rsidRPr="00773C3F" w:rsidRDefault="00773C3F" w:rsidP="00773C3F">
      <w:pPr>
        <w:widowControl w:val="0"/>
        <w:pBdr>
          <w:top w:val="single" w:sz="4" w:space="0" w:color="auto"/>
          <w:left w:val="single" w:sz="4" w:space="0" w:color="auto"/>
          <w:bottom w:val="single" w:sz="4" w:space="0" w:color="auto"/>
          <w:right w:val="single" w:sz="4" w:space="0" w:color="auto"/>
        </w:pBdr>
        <w:tabs>
          <w:tab w:val="left" w:leader="underscore" w:pos="5816"/>
          <w:tab w:val="left" w:leader="underscore" w:pos="7165"/>
          <w:tab w:val="left" w:leader="underscore" w:pos="8698"/>
        </w:tabs>
        <w:spacing w:after="0" w:line="240" w:lineRule="auto"/>
        <w:ind w:firstLine="440"/>
        <w:rPr>
          <w:rFonts w:ascii="Times New Roman" w:eastAsia="Times New Roman" w:hAnsi="Times New Roman" w:cs="Times New Roman"/>
        </w:rPr>
      </w:pPr>
      <w:r w:rsidRPr="00773C3F">
        <w:rPr>
          <w:rFonts w:ascii="Times New Roman" w:eastAsia="Times New Roman" w:hAnsi="Times New Roman" w:cs="Times New Roman"/>
          <w:color w:val="000000"/>
          <w:lang w:eastAsia="ru-RU" w:bidi="ru-RU"/>
        </w:rPr>
        <w:t>Категория питающихся:</w:t>
      </w:r>
      <w:r w:rsidRPr="00773C3F">
        <w:rPr>
          <w:rFonts w:ascii="Times New Roman" w:eastAsia="Times New Roman" w:hAnsi="Times New Roman" w:cs="Times New Roman"/>
          <w:color w:val="000000"/>
          <w:lang w:eastAsia="ru-RU" w:bidi="ru-RU"/>
        </w:rPr>
        <w:tab/>
        <w:t xml:space="preserve"> </w:t>
      </w:r>
      <w:r w:rsidRPr="00773C3F">
        <w:rPr>
          <w:rFonts w:ascii="Times New Roman" w:eastAsia="Times New Roman" w:hAnsi="Times New Roman" w:cs="Times New Roman"/>
          <w:color w:val="000000"/>
          <w:lang w:eastAsia="ru-RU" w:bidi="ru-RU"/>
        </w:rPr>
        <w:tab/>
        <w:t>_____</w:t>
      </w:r>
      <w:r w:rsidRPr="00773C3F">
        <w:rPr>
          <w:rFonts w:ascii="Times New Roman" w:eastAsia="Times New Roman" w:hAnsi="Times New Roman" w:cs="Times New Roman"/>
          <w:color w:val="000000"/>
          <w:lang w:eastAsia="ru-RU" w:bidi="ru-RU"/>
        </w:rPr>
        <w:tab/>
      </w:r>
    </w:p>
    <w:p w14:paraId="108F6085" w14:textId="77777777" w:rsidR="00773C3F" w:rsidRPr="00773C3F" w:rsidRDefault="00773C3F" w:rsidP="00773C3F">
      <w:pPr>
        <w:widowControl w:val="0"/>
        <w:pBdr>
          <w:top w:val="single" w:sz="4" w:space="0" w:color="auto"/>
          <w:left w:val="single" w:sz="4" w:space="0" w:color="auto"/>
          <w:bottom w:val="single" w:sz="4" w:space="0" w:color="auto"/>
          <w:right w:val="single" w:sz="4" w:space="0" w:color="auto"/>
        </w:pBdr>
        <w:spacing w:after="280" w:line="240" w:lineRule="auto"/>
        <w:ind w:left="3040"/>
        <w:rPr>
          <w:rFonts w:ascii="Times New Roman" w:eastAsia="Times New Roman" w:hAnsi="Times New Roman" w:cs="Times New Roman"/>
        </w:rPr>
      </w:pPr>
      <w:r w:rsidRPr="00773C3F">
        <w:rPr>
          <w:rFonts w:ascii="Times New Roman" w:eastAsia="Arial" w:hAnsi="Times New Roman" w:cs="Times New Roman"/>
          <w:i/>
          <w:iCs/>
          <w:color w:val="000000"/>
          <w:lang w:eastAsia="ru-RU" w:bidi="ru-RU"/>
        </w:rPr>
        <w:t xml:space="preserve">(указывается в соответствии с приложением №1 </w:t>
      </w:r>
      <w:r w:rsidRPr="00773C3F">
        <w:rPr>
          <w:rFonts w:ascii="Times New Roman" w:eastAsia="Arial" w:hAnsi="Times New Roman" w:cs="Times New Roman"/>
          <w:i/>
          <w:iCs/>
          <w:color w:val="000000"/>
          <w:vertAlign w:val="superscript"/>
          <w:lang w:eastAsia="ru-RU" w:bidi="ru-RU"/>
        </w:rPr>
        <w:t>к</w:t>
      </w:r>
      <w:r w:rsidRPr="00773C3F">
        <w:rPr>
          <w:rFonts w:ascii="Times New Roman" w:eastAsia="Arial" w:hAnsi="Times New Roman" w:cs="Times New Roman"/>
          <w:i/>
          <w:iCs/>
          <w:color w:val="000000"/>
          <w:lang w:eastAsia="ru-RU" w:bidi="ru-RU"/>
        </w:rPr>
        <w:t xml:space="preserve"> Техническому заданию)</w:t>
      </w:r>
    </w:p>
    <w:p w14:paraId="677679FF" w14:textId="2FB61FEF" w:rsidR="00773C3F" w:rsidRPr="00773C3F" w:rsidRDefault="008D76CD" w:rsidP="00773C3F">
      <w:pPr>
        <w:widowControl w:val="0"/>
        <w:pBdr>
          <w:top w:val="single" w:sz="4" w:space="0" w:color="auto"/>
          <w:left w:val="single" w:sz="4" w:space="0" w:color="auto"/>
          <w:bottom w:val="single" w:sz="4" w:space="0" w:color="auto"/>
          <w:right w:val="single" w:sz="4" w:space="0" w:color="auto"/>
        </w:pBdr>
        <w:tabs>
          <w:tab w:val="left" w:leader="underscore" w:pos="1662"/>
          <w:tab w:val="left" w:leader="underscore" w:pos="2895"/>
          <w:tab w:val="left" w:leader="underscore" w:pos="3464"/>
        </w:tabs>
        <w:spacing w:after="0" w:line="240" w:lineRule="auto"/>
        <w:ind w:firstLine="440"/>
        <w:rPr>
          <w:rFonts w:ascii="Times New Roman" w:eastAsia="Times New Roman" w:hAnsi="Times New Roman" w:cs="Times New Roman"/>
        </w:rPr>
      </w:pPr>
      <w:r>
        <w:rPr>
          <w:rFonts w:ascii="Times New Roman" w:eastAsia="Times New Roman" w:hAnsi="Times New Roman" w:cs="Times New Roman"/>
          <w:i/>
          <w:iCs/>
          <w:color w:val="000000"/>
          <w:lang w:eastAsia="ru-RU" w:bidi="ru-RU"/>
        </w:rPr>
        <w:t>Начата «</w:t>
      </w:r>
      <w:r>
        <w:rPr>
          <w:rFonts w:ascii="Times New Roman" w:eastAsia="Times New Roman" w:hAnsi="Times New Roman" w:cs="Times New Roman"/>
          <w:i/>
          <w:iCs/>
          <w:color w:val="000000"/>
          <w:lang w:eastAsia="ru-RU" w:bidi="ru-RU"/>
        </w:rPr>
        <w:tab/>
        <w:t>»</w:t>
      </w:r>
      <w:r>
        <w:rPr>
          <w:rFonts w:ascii="Times New Roman" w:eastAsia="Times New Roman" w:hAnsi="Times New Roman" w:cs="Times New Roman"/>
          <w:i/>
          <w:iCs/>
          <w:color w:val="000000"/>
          <w:lang w:eastAsia="ru-RU" w:bidi="ru-RU"/>
        </w:rPr>
        <w:tab/>
        <w:t>202</w:t>
      </w:r>
      <w:r w:rsidR="00594952">
        <w:rPr>
          <w:rFonts w:ascii="Times New Roman" w:eastAsia="Times New Roman" w:hAnsi="Times New Roman" w:cs="Times New Roman"/>
          <w:i/>
          <w:iCs/>
          <w:color w:val="000000"/>
          <w:lang w:eastAsia="ru-RU" w:bidi="ru-RU"/>
        </w:rPr>
        <w:t>2</w:t>
      </w:r>
      <w:r w:rsidR="00773C3F" w:rsidRPr="00773C3F">
        <w:rPr>
          <w:rFonts w:ascii="Times New Roman" w:eastAsia="Times New Roman" w:hAnsi="Times New Roman" w:cs="Times New Roman"/>
          <w:i/>
          <w:iCs/>
          <w:color w:val="000000"/>
          <w:lang w:eastAsia="ru-RU" w:bidi="ru-RU"/>
        </w:rPr>
        <w:t>г.</w:t>
      </w:r>
    </w:p>
    <w:p w14:paraId="473327DE" w14:textId="3D2B8FE2" w:rsidR="00773C3F" w:rsidRPr="00773C3F" w:rsidRDefault="008D76CD" w:rsidP="00773C3F">
      <w:pPr>
        <w:widowControl w:val="0"/>
        <w:pBdr>
          <w:top w:val="single" w:sz="4" w:space="0" w:color="auto"/>
          <w:left w:val="single" w:sz="4" w:space="0" w:color="auto"/>
          <w:bottom w:val="single" w:sz="4" w:space="0" w:color="auto"/>
          <w:right w:val="single" w:sz="4" w:space="0" w:color="auto"/>
        </w:pBdr>
        <w:tabs>
          <w:tab w:val="left" w:leader="underscore" w:pos="1662"/>
          <w:tab w:val="left" w:leader="underscore" w:pos="2895"/>
          <w:tab w:val="left" w:leader="underscore" w:pos="3496"/>
        </w:tabs>
        <w:spacing w:after="580" w:line="240" w:lineRule="auto"/>
        <w:ind w:firstLine="440"/>
        <w:rPr>
          <w:rFonts w:ascii="Times New Roman" w:eastAsia="Times New Roman" w:hAnsi="Times New Roman" w:cs="Times New Roman"/>
        </w:rPr>
      </w:pPr>
      <w:r>
        <w:rPr>
          <w:rFonts w:ascii="Times New Roman" w:eastAsia="Times New Roman" w:hAnsi="Times New Roman" w:cs="Times New Roman"/>
          <w:i/>
          <w:iCs/>
          <w:color w:val="000000"/>
          <w:lang w:eastAsia="ru-RU" w:bidi="ru-RU"/>
        </w:rPr>
        <w:t>Окончена «</w:t>
      </w:r>
      <w:r>
        <w:rPr>
          <w:rFonts w:ascii="Times New Roman" w:eastAsia="Times New Roman" w:hAnsi="Times New Roman" w:cs="Times New Roman"/>
          <w:i/>
          <w:iCs/>
          <w:color w:val="000000"/>
          <w:lang w:eastAsia="ru-RU" w:bidi="ru-RU"/>
        </w:rPr>
        <w:tab/>
        <w:t>»</w:t>
      </w:r>
      <w:r>
        <w:rPr>
          <w:rFonts w:ascii="Times New Roman" w:eastAsia="Times New Roman" w:hAnsi="Times New Roman" w:cs="Times New Roman"/>
          <w:i/>
          <w:iCs/>
          <w:color w:val="000000"/>
          <w:lang w:eastAsia="ru-RU" w:bidi="ru-RU"/>
        </w:rPr>
        <w:tab/>
        <w:t>202</w:t>
      </w:r>
      <w:r w:rsidR="00594952">
        <w:rPr>
          <w:rFonts w:ascii="Times New Roman" w:eastAsia="Times New Roman" w:hAnsi="Times New Roman" w:cs="Times New Roman"/>
          <w:i/>
          <w:iCs/>
          <w:color w:val="000000"/>
          <w:lang w:val="en-US" w:eastAsia="ru-RU" w:bidi="ru-RU"/>
        </w:rPr>
        <w:t>2</w:t>
      </w:r>
      <w:r w:rsidR="00773C3F" w:rsidRPr="00773C3F">
        <w:rPr>
          <w:rFonts w:ascii="Times New Roman" w:eastAsia="Times New Roman" w:hAnsi="Times New Roman" w:cs="Times New Roman"/>
          <w:i/>
          <w:iCs/>
          <w:color w:val="000000"/>
          <w:lang w:eastAsia="ru-RU" w:bidi="ru-RU"/>
        </w:rPr>
        <w:t>г.</w:t>
      </w:r>
    </w:p>
    <w:tbl>
      <w:tblPr>
        <w:tblOverlap w:val="never"/>
        <w:tblW w:w="10314" w:type="dxa"/>
        <w:jc w:val="center"/>
        <w:tblLayout w:type="fixed"/>
        <w:tblCellMar>
          <w:left w:w="10" w:type="dxa"/>
          <w:right w:w="10" w:type="dxa"/>
        </w:tblCellMar>
        <w:tblLook w:val="0000" w:firstRow="0" w:lastRow="0" w:firstColumn="0" w:lastColumn="0" w:noHBand="0" w:noVBand="0"/>
      </w:tblPr>
      <w:tblGrid>
        <w:gridCol w:w="98"/>
        <w:gridCol w:w="2793"/>
        <w:gridCol w:w="2268"/>
        <w:gridCol w:w="234"/>
        <w:gridCol w:w="2459"/>
        <w:gridCol w:w="2301"/>
        <w:gridCol w:w="161"/>
      </w:tblGrid>
      <w:tr w:rsidR="00055491" w:rsidRPr="00175F3F" w14:paraId="4087D892" w14:textId="77777777" w:rsidTr="00E4633E">
        <w:trPr>
          <w:gridBefore w:val="1"/>
          <w:gridAfter w:val="1"/>
          <w:wBefore w:w="98" w:type="dxa"/>
          <w:wAfter w:w="161" w:type="dxa"/>
          <w:trHeight w:hRule="exact" w:val="418"/>
          <w:jc w:val="center"/>
        </w:trPr>
        <w:tc>
          <w:tcPr>
            <w:tcW w:w="2793" w:type="dxa"/>
            <w:tcBorders>
              <w:top w:val="single" w:sz="4" w:space="0" w:color="auto"/>
              <w:left w:val="single" w:sz="4" w:space="0" w:color="auto"/>
              <w:bottom w:val="single" w:sz="4" w:space="0" w:color="auto"/>
            </w:tcBorders>
            <w:shd w:val="clear" w:color="auto" w:fill="FFFFFF"/>
            <w:vAlign w:val="bottom"/>
          </w:tcPr>
          <w:p w14:paraId="6231B875" w14:textId="77777777" w:rsidR="00055491" w:rsidRPr="00055491" w:rsidRDefault="00055491" w:rsidP="00B443B6">
            <w:pPr>
              <w:pStyle w:val="af8"/>
              <w:spacing w:after="240"/>
            </w:pPr>
            <w:r w:rsidRPr="00055491">
              <w:rPr>
                <w:b/>
                <w:bCs/>
                <w:color w:val="000000"/>
                <w:lang w:eastAsia="ru-RU" w:bidi="ru-RU"/>
              </w:rPr>
              <w:t>КОРЕШОК №</w:t>
            </w:r>
          </w:p>
        </w:tc>
        <w:tc>
          <w:tcPr>
            <w:tcW w:w="2268" w:type="dxa"/>
            <w:tcBorders>
              <w:top w:val="single" w:sz="4" w:space="0" w:color="auto"/>
              <w:left w:val="single" w:sz="4" w:space="0" w:color="auto"/>
              <w:bottom w:val="single" w:sz="4" w:space="0" w:color="auto"/>
            </w:tcBorders>
            <w:shd w:val="clear" w:color="auto" w:fill="FFFFFF"/>
            <w:vAlign w:val="bottom"/>
          </w:tcPr>
          <w:p w14:paraId="287E4A61" w14:textId="77777777" w:rsidR="00055491" w:rsidRPr="00055491" w:rsidRDefault="00055491" w:rsidP="00B443B6">
            <w:pPr>
              <w:pStyle w:val="af8"/>
              <w:shd w:val="clear" w:color="auto" w:fill="auto"/>
              <w:ind w:firstLine="0"/>
            </w:pPr>
          </w:p>
        </w:tc>
        <w:tc>
          <w:tcPr>
            <w:tcW w:w="4994" w:type="dxa"/>
            <w:gridSpan w:val="3"/>
            <w:tcBorders>
              <w:top w:val="single" w:sz="4" w:space="0" w:color="auto"/>
              <w:left w:val="single" w:sz="4" w:space="0" w:color="auto"/>
              <w:right w:val="single" w:sz="4" w:space="0" w:color="auto"/>
            </w:tcBorders>
            <w:shd w:val="clear" w:color="auto" w:fill="FFFFFF"/>
          </w:tcPr>
          <w:p w14:paraId="0FF837F8" w14:textId="77777777" w:rsidR="00055491" w:rsidRPr="00055491" w:rsidRDefault="00055491" w:rsidP="00B443B6">
            <w:pPr>
              <w:pStyle w:val="af8"/>
              <w:shd w:val="clear" w:color="auto" w:fill="auto"/>
              <w:ind w:firstLine="0"/>
              <w:jc w:val="center"/>
            </w:pPr>
            <w:r w:rsidRPr="00055491">
              <w:rPr>
                <w:b/>
                <w:bCs/>
                <w:color w:val="000000"/>
                <w:lang w:eastAsia="ru-RU" w:bidi="ru-RU"/>
              </w:rPr>
              <w:t>ТАЛОН №</w:t>
            </w:r>
          </w:p>
        </w:tc>
      </w:tr>
      <w:tr w:rsidR="00055491" w:rsidRPr="00175F3F" w14:paraId="125C8674" w14:textId="77777777" w:rsidTr="00E4633E">
        <w:trPr>
          <w:gridBefore w:val="1"/>
          <w:gridAfter w:val="1"/>
          <w:wBefore w:w="98" w:type="dxa"/>
          <w:wAfter w:w="161" w:type="dxa"/>
          <w:trHeight w:hRule="exact" w:val="563"/>
          <w:jc w:val="center"/>
        </w:trPr>
        <w:tc>
          <w:tcPr>
            <w:tcW w:w="5061" w:type="dxa"/>
            <w:gridSpan w:val="2"/>
            <w:tcBorders>
              <w:top w:val="single" w:sz="4" w:space="0" w:color="auto"/>
              <w:left w:val="single" w:sz="4" w:space="0" w:color="auto"/>
            </w:tcBorders>
            <w:shd w:val="clear" w:color="auto" w:fill="FFFFFF"/>
            <w:vAlign w:val="center"/>
          </w:tcPr>
          <w:p w14:paraId="368C2AB6" w14:textId="1524B674" w:rsidR="00055491" w:rsidRPr="00055491" w:rsidRDefault="00055491" w:rsidP="00B443B6">
            <w:pPr>
              <w:pStyle w:val="af8"/>
            </w:pPr>
            <w:r w:rsidRPr="00055491">
              <w:rPr>
                <w:color w:val="000000"/>
                <w:lang w:eastAsia="ru-RU" w:bidi="ru-RU"/>
              </w:rPr>
              <w:t>Дата ок</w:t>
            </w:r>
            <w:r w:rsidR="004F63EA">
              <w:rPr>
                <w:color w:val="000000"/>
                <w:lang w:eastAsia="ru-RU" w:bidi="ru-RU"/>
              </w:rPr>
              <w:t>азания услуг: «____» ______ 202</w:t>
            </w:r>
            <w:r w:rsidR="00594952">
              <w:rPr>
                <w:color w:val="000000"/>
                <w:lang w:eastAsia="ru-RU" w:bidi="ru-RU"/>
              </w:rPr>
              <w:t>2</w:t>
            </w:r>
            <w:r w:rsidRPr="00055491">
              <w:rPr>
                <w:color w:val="000000"/>
                <w:lang w:eastAsia="ru-RU" w:bidi="ru-RU"/>
              </w:rPr>
              <w:t xml:space="preserve"> года</w:t>
            </w:r>
          </w:p>
        </w:tc>
        <w:tc>
          <w:tcPr>
            <w:tcW w:w="4994" w:type="dxa"/>
            <w:gridSpan w:val="3"/>
            <w:tcBorders>
              <w:top w:val="single" w:sz="4" w:space="0" w:color="auto"/>
              <w:left w:val="single" w:sz="4" w:space="0" w:color="auto"/>
              <w:right w:val="single" w:sz="4" w:space="0" w:color="auto"/>
            </w:tcBorders>
            <w:shd w:val="clear" w:color="auto" w:fill="FFFFFF"/>
            <w:vAlign w:val="center"/>
          </w:tcPr>
          <w:p w14:paraId="3A4F6182" w14:textId="1AC4F9B1" w:rsidR="00055491" w:rsidRPr="00055491" w:rsidRDefault="00055491" w:rsidP="00B443B6">
            <w:pPr>
              <w:pStyle w:val="af8"/>
              <w:shd w:val="clear" w:color="auto" w:fill="auto"/>
              <w:tabs>
                <w:tab w:val="left" w:pos="2237"/>
              </w:tabs>
              <w:ind w:firstLine="0"/>
            </w:pPr>
            <w:r w:rsidRPr="00055491">
              <w:rPr>
                <w:color w:val="000000"/>
                <w:lang w:eastAsia="ru-RU" w:bidi="ru-RU"/>
              </w:rPr>
              <w:t>Дата оказ</w:t>
            </w:r>
            <w:r w:rsidR="004F63EA">
              <w:rPr>
                <w:color w:val="000000"/>
                <w:lang w:eastAsia="ru-RU" w:bidi="ru-RU"/>
              </w:rPr>
              <w:t>ания услуг: «____» _________2022</w:t>
            </w:r>
            <w:r w:rsidRPr="00055491">
              <w:rPr>
                <w:color w:val="000000"/>
                <w:lang w:eastAsia="ru-RU" w:bidi="ru-RU"/>
              </w:rPr>
              <w:t xml:space="preserve"> года</w:t>
            </w:r>
          </w:p>
        </w:tc>
      </w:tr>
      <w:tr w:rsidR="00055491" w:rsidRPr="00175F3F" w14:paraId="1E69A08B" w14:textId="77777777" w:rsidTr="00E4633E">
        <w:trPr>
          <w:gridBefore w:val="1"/>
          <w:gridAfter w:val="1"/>
          <w:wBefore w:w="98" w:type="dxa"/>
          <w:wAfter w:w="161" w:type="dxa"/>
          <w:trHeight w:hRule="exact" w:val="584"/>
          <w:jc w:val="center"/>
        </w:trPr>
        <w:tc>
          <w:tcPr>
            <w:tcW w:w="5061" w:type="dxa"/>
            <w:gridSpan w:val="2"/>
            <w:tcBorders>
              <w:top w:val="single" w:sz="4" w:space="0" w:color="auto"/>
              <w:left w:val="single" w:sz="4" w:space="0" w:color="auto"/>
            </w:tcBorders>
            <w:shd w:val="clear" w:color="auto" w:fill="FFFFFF"/>
            <w:vAlign w:val="bottom"/>
          </w:tcPr>
          <w:p w14:paraId="029EDBE6" w14:textId="77777777" w:rsidR="00055491" w:rsidRPr="00055491" w:rsidRDefault="00055491" w:rsidP="00B443B6">
            <w:pPr>
              <w:pStyle w:val="af8"/>
              <w:shd w:val="clear" w:color="auto" w:fill="auto"/>
              <w:ind w:firstLine="0"/>
              <w:jc w:val="center"/>
              <w:rPr>
                <w:color w:val="000000"/>
                <w:lang w:eastAsia="ru-RU" w:bidi="ru-RU"/>
              </w:rPr>
            </w:pPr>
            <w:proofErr w:type="gramStart"/>
            <w:r w:rsidRPr="00055491">
              <w:rPr>
                <w:color w:val="000000"/>
                <w:lang w:eastAsia="ru-RU" w:bidi="ru-RU"/>
              </w:rPr>
              <w:lastRenderedPageBreak/>
              <w:t>Отпущено  исполнителем</w:t>
            </w:r>
            <w:proofErr w:type="gramEnd"/>
            <w:r w:rsidRPr="00055491">
              <w:rPr>
                <w:color w:val="000000"/>
                <w:lang w:eastAsia="ru-RU" w:bidi="ru-RU"/>
              </w:rPr>
              <w:t xml:space="preserve"> /</w:t>
            </w:r>
          </w:p>
          <w:p w14:paraId="2366AC2C" w14:textId="77777777" w:rsidR="00055491" w:rsidRPr="00055491" w:rsidRDefault="00055491" w:rsidP="00B443B6">
            <w:pPr>
              <w:pStyle w:val="af8"/>
              <w:shd w:val="clear" w:color="auto" w:fill="auto"/>
              <w:ind w:firstLine="0"/>
              <w:jc w:val="center"/>
            </w:pPr>
            <w:r w:rsidRPr="00055491">
              <w:rPr>
                <w:color w:val="000000"/>
                <w:lang w:eastAsia="ru-RU" w:bidi="ru-RU"/>
              </w:rPr>
              <w:t>Принято Заказчиком услуг:</w:t>
            </w:r>
          </w:p>
        </w:tc>
        <w:tc>
          <w:tcPr>
            <w:tcW w:w="4994" w:type="dxa"/>
            <w:gridSpan w:val="3"/>
            <w:tcBorders>
              <w:top w:val="single" w:sz="4" w:space="0" w:color="auto"/>
              <w:left w:val="single" w:sz="4" w:space="0" w:color="auto"/>
              <w:right w:val="single" w:sz="4" w:space="0" w:color="auto"/>
            </w:tcBorders>
            <w:shd w:val="clear" w:color="auto" w:fill="FFFFFF"/>
            <w:vAlign w:val="bottom"/>
          </w:tcPr>
          <w:p w14:paraId="34E7CE82" w14:textId="77777777" w:rsidR="00055491" w:rsidRPr="00055491" w:rsidRDefault="00055491" w:rsidP="00B443B6">
            <w:pPr>
              <w:pStyle w:val="af8"/>
              <w:shd w:val="clear" w:color="auto" w:fill="auto"/>
              <w:ind w:firstLine="0"/>
              <w:jc w:val="center"/>
              <w:rPr>
                <w:color w:val="000000"/>
                <w:lang w:eastAsia="ru-RU" w:bidi="ru-RU"/>
              </w:rPr>
            </w:pPr>
            <w:proofErr w:type="gramStart"/>
            <w:r w:rsidRPr="00055491">
              <w:rPr>
                <w:color w:val="000000"/>
                <w:lang w:eastAsia="ru-RU" w:bidi="ru-RU"/>
              </w:rPr>
              <w:t>Отпущено  исполнителем</w:t>
            </w:r>
            <w:proofErr w:type="gramEnd"/>
            <w:r w:rsidRPr="00055491">
              <w:rPr>
                <w:color w:val="000000"/>
                <w:lang w:eastAsia="ru-RU" w:bidi="ru-RU"/>
              </w:rPr>
              <w:t xml:space="preserve"> /</w:t>
            </w:r>
          </w:p>
          <w:p w14:paraId="3BEA1663" w14:textId="77777777" w:rsidR="00055491" w:rsidRPr="00055491" w:rsidRDefault="00055491" w:rsidP="00B443B6">
            <w:pPr>
              <w:pStyle w:val="af8"/>
              <w:shd w:val="clear" w:color="auto" w:fill="auto"/>
              <w:ind w:firstLine="0"/>
              <w:jc w:val="center"/>
            </w:pPr>
            <w:r w:rsidRPr="00055491">
              <w:rPr>
                <w:color w:val="000000"/>
                <w:lang w:eastAsia="ru-RU" w:bidi="ru-RU"/>
              </w:rPr>
              <w:t>Принято Заказчиком услуг:</w:t>
            </w:r>
          </w:p>
        </w:tc>
      </w:tr>
      <w:tr w:rsidR="00055491" w:rsidRPr="00175F3F" w14:paraId="0224E248" w14:textId="77777777" w:rsidTr="00E4633E">
        <w:trPr>
          <w:gridBefore w:val="1"/>
          <w:gridAfter w:val="1"/>
          <w:wBefore w:w="98" w:type="dxa"/>
          <w:wAfter w:w="161" w:type="dxa"/>
          <w:trHeight w:hRule="exact" w:val="298"/>
          <w:jc w:val="center"/>
        </w:trPr>
        <w:tc>
          <w:tcPr>
            <w:tcW w:w="2793" w:type="dxa"/>
            <w:tcBorders>
              <w:top w:val="single" w:sz="4" w:space="0" w:color="auto"/>
              <w:left w:val="single" w:sz="4" w:space="0" w:color="auto"/>
            </w:tcBorders>
            <w:shd w:val="clear" w:color="auto" w:fill="FFFFFF"/>
            <w:vAlign w:val="bottom"/>
          </w:tcPr>
          <w:p w14:paraId="5540C066" w14:textId="77777777" w:rsidR="00055491" w:rsidRPr="00055491" w:rsidRDefault="00055491" w:rsidP="00B443B6">
            <w:pPr>
              <w:pStyle w:val="af8"/>
              <w:shd w:val="clear" w:color="auto" w:fill="auto"/>
              <w:ind w:firstLine="920"/>
            </w:pPr>
            <w:r w:rsidRPr="00055491">
              <w:rPr>
                <w:color w:val="000000"/>
                <w:lang w:eastAsia="ru-RU" w:bidi="ru-RU"/>
              </w:rPr>
              <w:t>Рационы питания</w:t>
            </w:r>
          </w:p>
        </w:tc>
        <w:tc>
          <w:tcPr>
            <w:tcW w:w="2268" w:type="dxa"/>
            <w:tcBorders>
              <w:top w:val="single" w:sz="4" w:space="0" w:color="auto"/>
              <w:left w:val="single" w:sz="4" w:space="0" w:color="auto"/>
            </w:tcBorders>
            <w:shd w:val="clear" w:color="auto" w:fill="FFFFFF"/>
            <w:vAlign w:val="bottom"/>
          </w:tcPr>
          <w:p w14:paraId="3021E2F8" w14:textId="77777777" w:rsidR="00055491" w:rsidRPr="00055491" w:rsidRDefault="00055491" w:rsidP="00B443B6">
            <w:pPr>
              <w:pStyle w:val="af8"/>
              <w:shd w:val="clear" w:color="auto" w:fill="auto"/>
              <w:ind w:firstLine="400"/>
            </w:pPr>
            <w:r w:rsidRPr="00055491">
              <w:rPr>
                <w:color w:val="000000"/>
                <w:lang w:eastAsia="ru-RU" w:bidi="ru-RU"/>
              </w:rPr>
              <w:t>Количество, шт.</w:t>
            </w:r>
          </w:p>
        </w:tc>
        <w:tc>
          <w:tcPr>
            <w:tcW w:w="2693" w:type="dxa"/>
            <w:gridSpan w:val="2"/>
            <w:tcBorders>
              <w:top w:val="single" w:sz="4" w:space="0" w:color="auto"/>
              <w:left w:val="single" w:sz="4" w:space="0" w:color="auto"/>
            </w:tcBorders>
            <w:shd w:val="clear" w:color="auto" w:fill="FFFFFF"/>
            <w:vAlign w:val="bottom"/>
          </w:tcPr>
          <w:p w14:paraId="1F0D1CBC" w14:textId="77777777" w:rsidR="00055491" w:rsidRPr="00055491" w:rsidRDefault="00055491" w:rsidP="00B443B6">
            <w:pPr>
              <w:pStyle w:val="af8"/>
              <w:shd w:val="clear" w:color="auto" w:fill="auto"/>
              <w:ind w:firstLine="0"/>
              <w:jc w:val="center"/>
            </w:pPr>
            <w:r w:rsidRPr="00055491">
              <w:rPr>
                <w:color w:val="000000"/>
                <w:lang w:eastAsia="ru-RU" w:bidi="ru-RU"/>
              </w:rPr>
              <w:t>Рационы питания</w:t>
            </w:r>
          </w:p>
        </w:tc>
        <w:tc>
          <w:tcPr>
            <w:tcW w:w="2301" w:type="dxa"/>
            <w:tcBorders>
              <w:top w:val="single" w:sz="4" w:space="0" w:color="auto"/>
              <w:left w:val="single" w:sz="4" w:space="0" w:color="auto"/>
              <w:right w:val="single" w:sz="4" w:space="0" w:color="auto"/>
            </w:tcBorders>
            <w:shd w:val="clear" w:color="auto" w:fill="FFFFFF"/>
            <w:vAlign w:val="bottom"/>
          </w:tcPr>
          <w:p w14:paraId="55142D90" w14:textId="77777777" w:rsidR="00055491" w:rsidRPr="00055491" w:rsidRDefault="00055491" w:rsidP="00B443B6">
            <w:pPr>
              <w:pStyle w:val="af8"/>
              <w:shd w:val="clear" w:color="auto" w:fill="auto"/>
              <w:ind w:firstLine="380"/>
            </w:pPr>
            <w:r w:rsidRPr="00055491">
              <w:rPr>
                <w:color w:val="000000"/>
                <w:lang w:eastAsia="ru-RU" w:bidi="ru-RU"/>
              </w:rPr>
              <w:t>Количество, шт.</w:t>
            </w:r>
          </w:p>
        </w:tc>
      </w:tr>
      <w:tr w:rsidR="00055491" w:rsidRPr="00175F3F" w14:paraId="3E39708C" w14:textId="77777777" w:rsidTr="00E4633E">
        <w:trPr>
          <w:gridBefore w:val="1"/>
          <w:gridAfter w:val="1"/>
          <w:wBefore w:w="98" w:type="dxa"/>
          <w:wAfter w:w="161" w:type="dxa"/>
          <w:trHeight w:hRule="exact" w:val="808"/>
          <w:jc w:val="center"/>
        </w:trPr>
        <w:tc>
          <w:tcPr>
            <w:tcW w:w="2793" w:type="dxa"/>
            <w:tcBorders>
              <w:top w:val="single" w:sz="4" w:space="0" w:color="auto"/>
              <w:left w:val="single" w:sz="4" w:space="0" w:color="auto"/>
            </w:tcBorders>
            <w:shd w:val="clear" w:color="auto" w:fill="FFFFFF"/>
            <w:vAlign w:val="bottom"/>
          </w:tcPr>
          <w:p w14:paraId="5C098606" w14:textId="77777777" w:rsidR="00055491" w:rsidRPr="00055491" w:rsidRDefault="00055491" w:rsidP="00E4633E">
            <w:pPr>
              <w:pStyle w:val="af8"/>
              <w:shd w:val="clear" w:color="auto" w:fill="auto"/>
              <w:ind w:firstLine="480"/>
              <w:jc w:val="center"/>
            </w:pPr>
            <w:r w:rsidRPr="00055491">
              <w:rPr>
                <w:color w:val="000000"/>
                <w:lang w:eastAsia="ru-RU" w:bidi="ru-RU"/>
              </w:rPr>
              <w:t>по отдельным приемам пищи</w:t>
            </w:r>
          </w:p>
        </w:tc>
        <w:tc>
          <w:tcPr>
            <w:tcW w:w="2268" w:type="dxa"/>
            <w:tcBorders>
              <w:top w:val="single" w:sz="4" w:space="0" w:color="auto"/>
              <w:left w:val="single" w:sz="4" w:space="0" w:color="auto"/>
            </w:tcBorders>
            <w:shd w:val="clear" w:color="auto" w:fill="FFFFFF"/>
            <w:vAlign w:val="bottom"/>
          </w:tcPr>
          <w:p w14:paraId="746771EA" w14:textId="77777777" w:rsidR="00055491" w:rsidRPr="00055491" w:rsidRDefault="00055491" w:rsidP="00E4633E">
            <w:pPr>
              <w:pStyle w:val="af8"/>
              <w:shd w:val="clear" w:color="auto" w:fill="auto"/>
              <w:ind w:firstLine="220"/>
              <w:jc w:val="center"/>
            </w:pPr>
            <w:r w:rsidRPr="00055491">
              <w:rPr>
                <w:rFonts w:eastAsia="Arial"/>
                <w:color w:val="000000"/>
                <w:lang w:eastAsia="ru-RU" w:bidi="ru-RU"/>
              </w:rPr>
              <w:t>(с учетом суточной пробы)</w:t>
            </w:r>
          </w:p>
        </w:tc>
        <w:tc>
          <w:tcPr>
            <w:tcW w:w="2693" w:type="dxa"/>
            <w:gridSpan w:val="2"/>
            <w:tcBorders>
              <w:top w:val="single" w:sz="4" w:space="0" w:color="auto"/>
              <w:left w:val="single" w:sz="4" w:space="0" w:color="auto"/>
            </w:tcBorders>
            <w:shd w:val="clear" w:color="auto" w:fill="FFFFFF"/>
            <w:vAlign w:val="bottom"/>
          </w:tcPr>
          <w:p w14:paraId="3F8A17C4" w14:textId="77777777" w:rsidR="00055491" w:rsidRPr="00055491" w:rsidRDefault="00055491" w:rsidP="00E4633E">
            <w:pPr>
              <w:pStyle w:val="af8"/>
              <w:shd w:val="clear" w:color="auto" w:fill="auto"/>
              <w:ind w:firstLine="400"/>
              <w:jc w:val="center"/>
            </w:pPr>
            <w:r w:rsidRPr="00055491">
              <w:rPr>
                <w:color w:val="000000"/>
                <w:lang w:eastAsia="ru-RU" w:bidi="ru-RU"/>
              </w:rPr>
              <w:t>по отдельным приемам пищи</w:t>
            </w:r>
          </w:p>
        </w:tc>
        <w:tc>
          <w:tcPr>
            <w:tcW w:w="2301" w:type="dxa"/>
            <w:tcBorders>
              <w:top w:val="single" w:sz="4" w:space="0" w:color="auto"/>
              <w:left w:val="single" w:sz="4" w:space="0" w:color="auto"/>
              <w:right w:val="single" w:sz="4" w:space="0" w:color="auto"/>
            </w:tcBorders>
            <w:shd w:val="clear" w:color="auto" w:fill="FFFFFF"/>
            <w:vAlign w:val="bottom"/>
          </w:tcPr>
          <w:p w14:paraId="2FBE9A7D" w14:textId="77777777" w:rsidR="00055491" w:rsidRPr="00055491" w:rsidRDefault="00055491" w:rsidP="00E4633E">
            <w:pPr>
              <w:pStyle w:val="af8"/>
              <w:shd w:val="clear" w:color="auto" w:fill="auto"/>
              <w:ind w:firstLine="180"/>
              <w:jc w:val="center"/>
            </w:pPr>
            <w:r w:rsidRPr="00055491">
              <w:rPr>
                <w:rFonts w:eastAsia="Arial"/>
                <w:color w:val="000000"/>
                <w:lang w:eastAsia="ru-RU" w:bidi="ru-RU"/>
              </w:rPr>
              <w:t>(с учетом суточной пробы)</w:t>
            </w:r>
          </w:p>
        </w:tc>
      </w:tr>
      <w:tr w:rsidR="00055491" w:rsidRPr="00175F3F" w14:paraId="140B446E" w14:textId="77777777" w:rsidTr="00E4633E">
        <w:trPr>
          <w:gridBefore w:val="1"/>
          <w:gridAfter w:val="1"/>
          <w:wBefore w:w="98" w:type="dxa"/>
          <w:wAfter w:w="161" w:type="dxa"/>
          <w:trHeight w:hRule="exact" w:val="346"/>
          <w:jc w:val="center"/>
        </w:trPr>
        <w:tc>
          <w:tcPr>
            <w:tcW w:w="2793" w:type="dxa"/>
            <w:tcBorders>
              <w:top w:val="single" w:sz="4" w:space="0" w:color="auto"/>
              <w:left w:val="single" w:sz="4" w:space="0" w:color="auto"/>
            </w:tcBorders>
            <w:shd w:val="clear" w:color="auto" w:fill="FFFFFF"/>
            <w:vAlign w:val="bottom"/>
          </w:tcPr>
          <w:p w14:paraId="4AA22078" w14:textId="5671D750" w:rsidR="00055491" w:rsidRPr="00055491" w:rsidRDefault="004F63EA" w:rsidP="00B443B6">
            <w:pPr>
              <w:ind w:right="40"/>
              <w:rPr>
                <w:rFonts w:ascii="Times New Roman" w:hAnsi="Times New Roman" w:cs="Times New Roman"/>
                <w:b/>
                <w:bCs/>
              </w:rPr>
            </w:pPr>
            <w:r>
              <w:rPr>
                <w:rFonts w:ascii="Times New Roman" w:hAnsi="Times New Roman" w:cs="Times New Roman"/>
                <w:b/>
                <w:bCs/>
              </w:rPr>
              <w:t>Завтрак   1</w:t>
            </w:r>
            <w:r w:rsidR="00055491" w:rsidRPr="00055491">
              <w:rPr>
                <w:rFonts w:ascii="Times New Roman" w:hAnsi="Times New Roman" w:cs="Times New Roman"/>
                <w:b/>
                <w:bCs/>
              </w:rPr>
              <w:t>-4 классы</w:t>
            </w:r>
          </w:p>
        </w:tc>
        <w:tc>
          <w:tcPr>
            <w:tcW w:w="2268" w:type="dxa"/>
            <w:tcBorders>
              <w:top w:val="single" w:sz="4" w:space="0" w:color="auto"/>
              <w:left w:val="single" w:sz="4" w:space="0" w:color="auto"/>
            </w:tcBorders>
            <w:shd w:val="clear" w:color="auto" w:fill="FFFFFF"/>
          </w:tcPr>
          <w:p w14:paraId="48C4719C" w14:textId="77777777" w:rsidR="00055491" w:rsidRPr="00055491" w:rsidRDefault="00055491" w:rsidP="00B443B6">
            <w:pPr>
              <w:rPr>
                <w:rFonts w:ascii="Times New Roman" w:hAnsi="Times New Roman" w:cs="Times New Roman"/>
              </w:rPr>
            </w:pPr>
          </w:p>
        </w:tc>
        <w:tc>
          <w:tcPr>
            <w:tcW w:w="2693" w:type="dxa"/>
            <w:gridSpan w:val="2"/>
            <w:tcBorders>
              <w:top w:val="single" w:sz="4" w:space="0" w:color="auto"/>
              <w:left w:val="single" w:sz="4" w:space="0" w:color="auto"/>
            </w:tcBorders>
            <w:shd w:val="clear" w:color="auto" w:fill="FFFFFF"/>
            <w:vAlign w:val="bottom"/>
          </w:tcPr>
          <w:p w14:paraId="33475B98" w14:textId="449DDB25" w:rsidR="00055491" w:rsidRPr="00055491" w:rsidRDefault="004F63EA" w:rsidP="00B443B6">
            <w:pPr>
              <w:ind w:right="40"/>
              <w:rPr>
                <w:rFonts w:ascii="Times New Roman" w:hAnsi="Times New Roman" w:cs="Times New Roman"/>
                <w:b/>
                <w:bCs/>
              </w:rPr>
            </w:pPr>
            <w:r>
              <w:rPr>
                <w:rFonts w:ascii="Times New Roman" w:hAnsi="Times New Roman" w:cs="Times New Roman"/>
                <w:b/>
                <w:bCs/>
              </w:rPr>
              <w:t>Завтрак   1</w:t>
            </w:r>
            <w:r w:rsidR="00055491" w:rsidRPr="00055491">
              <w:rPr>
                <w:rFonts w:ascii="Times New Roman" w:hAnsi="Times New Roman" w:cs="Times New Roman"/>
                <w:b/>
                <w:bCs/>
              </w:rPr>
              <w:t>-4 классы</w:t>
            </w:r>
          </w:p>
        </w:tc>
        <w:tc>
          <w:tcPr>
            <w:tcW w:w="2301" w:type="dxa"/>
            <w:tcBorders>
              <w:top w:val="single" w:sz="4" w:space="0" w:color="auto"/>
              <w:left w:val="single" w:sz="4" w:space="0" w:color="auto"/>
              <w:right w:val="single" w:sz="4" w:space="0" w:color="auto"/>
            </w:tcBorders>
            <w:shd w:val="clear" w:color="auto" w:fill="FFFFFF"/>
          </w:tcPr>
          <w:p w14:paraId="53919B9A" w14:textId="77777777" w:rsidR="00055491" w:rsidRPr="00055491" w:rsidRDefault="00055491" w:rsidP="00B443B6">
            <w:pPr>
              <w:rPr>
                <w:rFonts w:ascii="Times New Roman" w:hAnsi="Times New Roman" w:cs="Times New Roman"/>
              </w:rPr>
            </w:pPr>
          </w:p>
        </w:tc>
      </w:tr>
      <w:tr w:rsidR="00055491" w:rsidRPr="00175F3F" w14:paraId="5EC37F8B" w14:textId="77777777" w:rsidTr="00E4633E">
        <w:trPr>
          <w:gridBefore w:val="1"/>
          <w:gridAfter w:val="1"/>
          <w:wBefore w:w="98" w:type="dxa"/>
          <w:wAfter w:w="161" w:type="dxa"/>
          <w:trHeight w:hRule="exact" w:val="350"/>
          <w:jc w:val="center"/>
        </w:trPr>
        <w:tc>
          <w:tcPr>
            <w:tcW w:w="2793" w:type="dxa"/>
            <w:tcBorders>
              <w:top w:val="single" w:sz="4" w:space="0" w:color="auto"/>
              <w:left w:val="single" w:sz="4" w:space="0" w:color="auto"/>
            </w:tcBorders>
            <w:shd w:val="clear" w:color="auto" w:fill="FFFFFF"/>
            <w:vAlign w:val="bottom"/>
          </w:tcPr>
          <w:p w14:paraId="0F4CEF81" w14:textId="77777777" w:rsidR="00055491" w:rsidRPr="00055491" w:rsidRDefault="00055491" w:rsidP="00B443B6">
            <w:pPr>
              <w:pStyle w:val="af8"/>
              <w:shd w:val="clear" w:color="auto" w:fill="auto"/>
              <w:ind w:firstLine="240"/>
            </w:pPr>
            <w:r w:rsidRPr="00055491">
              <w:rPr>
                <w:color w:val="000000"/>
                <w:lang w:eastAsia="ru-RU" w:bidi="ru-RU"/>
              </w:rPr>
              <w:t xml:space="preserve"> </w:t>
            </w:r>
          </w:p>
        </w:tc>
        <w:tc>
          <w:tcPr>
            <w:tcW w:w="2268" w:type="dxa"/>
            <w:tcBorders>
              <w:top w:val="single" w:sz="4" w:space="0" w:color="auto"/>
              <w:left w:val="single" w:sz="4" w:space="0" w:color="auto"/>
            </w:tcBorders>
            <w:shd w:val="clear" w:color="auto" w:fill="FFFFFF"/>
          </w:tcPr>
          <w:p w14:paraId="158CDC8A" w14:textId="77777777" w:rsidR="00055491" w:rsidRPr="00055491" w:rsidRDefault="00055491" w:rsidP="00B443B6">
            <w:pPr>
              <w:rPr>
                <w:rFonts w:ascii="Times New Roman" w:hAnsi="Times New Roman" w:cs="Times New Roman"/>
              </w:rPr>
            </w:pPr>
          </w:p>
        </w:tc>
        <w:tc>
          <w:tcPr>
            <w:tcW w:w="2693" w:type="dxa"/>
            <w:gridSpan w:val="2"/>
            <w:tcBorders>
              <w:top w:val="single" w:sz="4" w:space="0" w:color="auto"/>
              <w:left w:val="single" w:sz="4" w:space="0" w:color="auto"/>
            </w:tcBorders>
            <w:shd w:val="clear" w:color="auto" w:fill="FFFFFF"/>
            <w:vAlign w:val="bottom"/>
          </w:tcPr>
          <w:p w14:paraId="57F56835" w14:textId="77777777" w:rsidR="00055491" w:rsidRPr="00055491" w:rsidRDefault="00055491" w:rsidP="00B443B6">
            <w:pPr>
              <w:pStyle w:val="af8"/>
              <w:shd w:val="clear" w:color="auto" w:fill="auto"/>
              <w:ind w:firstLine="240"/>
            </w:pPr>
            <w:r w:rsidRPr="00055491">
              <w:rPr>
                <w:color w:val="000000"/>
                <w:lang w:eastAsia="ru-RU" w:bidi="ru-RU"/>
              </w:rPr>
              <w:t xml:space="preserve"> </w:t>
            </w:r>
          </w:p>
        </w:tc>
        <w:tc>
          <w:tcPr>
            <w:tcW w:w="2301" w:type="dxa"/>
            <w:tcBorders>
              <w:top w:val="single" w:sz="4" w:space="0" w:color="auto"/>
              <w:left w:val="single" w:sz="4" w:space="0" w:color="auto"/>
              <w:right w:val="single" w:sz="4" w:space="0" w:color="auto"/>
            </w:tcBorders>
            <w:shd w:val="clear" w:color="auto" w:fill="FFFFFF"/>
          </w:tcPr>
          <w:p w14:paraId="7CAB9D6E" w14:textId="77777777" w:rsidR="00055491" w:rsidRPr="00055491" w:rsidRDefault="00055491" w:rsidP="00B443B6">
            <w:pPr>
              <w:rPr>
                <w:rFonts w:ascii="Times New Roman" w:hAnsi="Times New Roman" w:cs="Times New Roman"/>
              </w:rPr>
            </w:pPr>
          </w:p>
        </w:tc>
      </w:tr>
      <w:tr w:rsidR="00055491" w:rsidRPr="00175F3F" w14:paraId="24C25AC7" w14:textId="77777777" w:rsidTr="00E4633E">
        <w:trPr>
          <w:gridBefore w:val="1"/>
          <w:gridAfter w:val="1"/>
          <w:wBefore w:w="98" w:type="dxa"/>
          <w:wAfter w:w="161" w:type="dxa"/>
          <w:trHeight w:hRule="exact" w:val="331"/>
          <w:jc w:val="center"/>
        </w:trPr>
        <w:tc>
          <w:tcPr>
            <w:tcW w:w="2793" w:type="dxa"/>
            <w:tcBorders>
              <w:top w:val="single" w:sz="4" w:space="0" w:color="auto"/>
              <w:left w:val="single" w:sz="4" w:space="0" w:color="auto"/>
            </w:tcBorders>
            <w:shd w:val="clear" w:color="auto" w:fill="FFFFFF"/>
            <w:vAlign w:val="bottom"/>
          </w:tcPr>
          <w:p w14:paraId="0D00D7A2" w14:textId="77777777" w:rsidR="00055491" w:rsidRPr="00055491" w:rsidRDefault="00055491" w:rsidP="00B443B6">
            <w:pPr>
              <w:ind w:right="40"/>
              <w:rPr>
                <w:rFonts w:ascii="Times New Roman" w:hAnsi="Times New Roman" w:cs="Times New Roman"/>
                <w:b/>
                <w:bCs/>
              </w:rPr>
            </w:pPr>
            <w:r w:rsidRPr="00055491">
              <w:rPr>
                <w:rFonts w:ascii="Times New Roman" w:hAnsi="Times New Roman" w:cs="Times New Roman"/>
              </w:rPr>
              <w:t xml:space="preserve"> </w:t>
            </w:r>
            <w:r w:rsidRPr="00055491">
              <w:rPr>
                <w:rFonts w:ascii="Times New Roman" w:hAnsi="Times New Roman" w:cs="Times New Roman"/>
                <w:b/>
                <w:bCs/>
              </w:rPr>
              <w:t>Завтрак 5-11 классы</w:t>
            </w:r>
          </w:p>
        </w:tc>
        <w:tc>
          <w:tcPr>
            <w:tcW w:w="2268" w:type="dxa"/>
            <w:tcBorders>
              <w:top w:val="single" w:sz="4" w:space="0" w:color="auto"/>
              <w:left w:val="single" w:sz="4" w:space="0" w:color="auto"/>
            </w:tcBorders>
            <w:shd w:val="clear" w:color="auto" w:fill="FFFFFF"/>
          </w:tcPr>
          <w:p w14:paraId="745D170C" w14:textId="77777777" w:rsidR="00055491" w:rsidRPr="00055491" w:rsidRDefault="00055491" w:rsidP="00B443B6">
            <w:pPr>
              <w:rPr>
                <w:rFonts w:ascii="Times New Roman" w:hAnsi="Times New Roman" w:cs="Times New Roman"/>
              </w:rPr>
            </w:pPr>
          </w:p>
        </w:tc>
        <w:tc>
          <w:tcPr>
            <w:tcW w:w="2693" w:type="dxa"/>
            <w:gridSpan w:val="2"/>
            <w:tcBorders>
              <w:top w:val="single" w:sz="4" w:space="0" w:color="auto"/>
              <w:left w:val="single" w:sz="4" w:space="0" w:color="auto"/>
            </w:tcBorders>
            <w:shd w:val="clear" w:color="auto" w:fill="FFFFFF"/>
            <w:vAlign w:val="bottom"/>
          </w:tcPr>
          <w:p w14:paraId="324A2637" w14:textId="77777777" w:rsidR="00055491" w:rsidRPr="00055491" w:rsidRDefault="00055491" w:rsidP="00B443B6">
            <w:pPr>
              <w:ind w:right="40"/>
              <w:rPr>
                <w:rFonts w:ascii="Times New Roman" w:hAnsi="Times New Roman" w:cs="Times New Roman"/>
                <w:b/>
                <w:bCs/>
              </w:rPr>
            </w:pPr>
            <w:r w:rsidRPr="00055491">
              <w:rPr>
                <w:rFonts w:ascii="Times New Roman" w:hAnsi="Times New Roman" w:cs="Times New Roman"/>
              </w:rPr>
              <w:t xml:space="preserve"> </w:t>
            </w:r>
            <w:r w:rsidRPr="00055491">
              <w:rPr>
                <w:rFonts w:ascii="Times New Roman" w:hAnsi="Times New Roman" w:cs="Times New Roman"/>
                <w:b/>
                <w:bCs/>
              </w:rPr>
              <w:t>Завтрак 5-11 классы</w:t>
            </w:r>
          </w:p>
        </w:tc>
        <w:tc>
          <w:tcPr>
            <w:tcW w:w="2301" w:type="dxa"/>
            <w:tcBorders>
              <w:top w:val="single" w:sz="4" w:space="0" w:color="auto"/>
              <w:left w:val="single" w:sz="4" w:space="0" w:color="auto"/>
              <w:right w:val="single" w:sz="4" w:space="0" w:color="auto"/>
            </w:tcBorders>
            <w:shd w:val="clear" w:color="auto" w:fill="FFFFFF"/>
          </w:tcPr>
          <w:p w14:paraId="61A8D363" w14:textId="77777777" w:rsidR="00055491" w:rsidRPr="00055491" w:rsidRDefault="00055491" w:rsidP="00B443B6">
            <w:pPr>
              <w:rPr>
                <w:rFonts w:ascii="Times New Roman" w:hAnsi="Times New Roman" w:cs="Times New Roman"/>
              </w:rPr>
            </w:pPr>
          </w:p>
        </w:tc>
      </w:tr>
      <w:tr w:rsidR="00055491" w:rsidRPr="00175F3F" w14:paraId="683573C1" w14:textId="77777777" w:rsidTr="00E4633E">
        <w:trPr>
          <w:gridBefore w:val="1"/>
          <w:gridAfter w:val="1"/>
          <w:wBefore w:w="98" w:type="dxa"/>
          <w:wAfter w:w="161" w:type="dxa"/>
          <w:trHeight w:hRule="exact" w:val="346"/>
          <w:jc w:val="center"/>
        </w:trPr>
        <w:tc>
          <w:tcPr>
            <w:tcW w:w="2793" w:type="dxa"/>
            <w:tcBorders>
              <w:top w:val="single" w:sz="4" w:space="0" w:color="auto"/>
              <w:left w:val="single" w:sz="4" w:space="0" w:color="auto"/>
            </w:tcBorders>
            <w:shd w:val="clear" w:color="auto" w:fill="FFFFFF"/>
            <w:vAlign w:val="bottom"/>
          </w:tcPr>
          <w:p w14:paraId="4F2147A7" w14:textId="77777777" w:rsidR="00055491" w:rsidRPr="00055491" w:rsidRDefault="00055491" w:rsidP="00B443B6">
            <w:pPr>
              <w:pStyle w:val="af8"/>
              <w:shd w:val="clear" w:color="auto" w:fill="auto"/>
              <w:ind w:firstLine="240"/>
            </w:pPr>
            <w:r w:rsidRPr="00055491">
              <w:rPr>
                <w:color w:val="000000"/>
                <w:lang w:eastAsia="ru-RU" w:bidi="ru-RU"/>
              </w:rPr>
              <w:t xml:space="preserve"> </w:t>
            </w:r>
          </w:p>
        </w:tc>
        <w:tc>
          <w:tcPr>
            <w:tcW w:w="2268" w:type="dxa"/>
            <w:tcBorders>
              <w:top w:val="single" w:sz="4" w:space="0" w:color="auto"/>
              <w:left w:val="single" w:sz="4" w:space="0" w:color="auto"/>
            </w:tcBorders>
            <w:shd w:val="clear" w:color="auto" w:fill="FFFFFF"/>
          </w:tcPr>
          <w:p w14:paraId="4AC6B6D2" w14:textId="77777777" w:rsidR="00055491" w:rsidRPr="00055491" w:rsidRDefault="00055491" w:rsidP="00B443B6">
            <w:pPr>
              <w:rPr>
                <w:rFonts w:ascii="Times New Roman" w:hAnsi="Times New Roman" w:cs="Times New Roman"/>
              </w:rPr>
            </w:pPr>
          </w:p>
        </w:tc>
        <w:tc>
          <w:tcPr>
            <w:tcW w:w="2693" w:type="dxa"/>
            <w:gridSpan w:val="2"/>
            <w:tcBorders>
              <w:top w:val="single" w:sz="4" w:space="0" w:color="auto"/>
              <w:left w:val="single" w:sz="4" w:space="0" w:color="auto"/>
            </w:tcBorders>
            <w:shd w:val="clear" w:color="auto" w:fill="FFFFFF"/>
            <w:vAlign w:val="bottom"/>
          </w:tcPr>
          <w:p w14:paraId="4460785F" w14:textId="77777777" w:rsidR="00055491" w:rsidRPr="00055491" w:rsidRDefault="00055491" w:rsidP="00B443B6">
            <w:pPr>
              <w:pStyle w:val="af8"/>
              <w:shd w:val="clear" w:color="auto" w:fill="auto"/>
              <w:ind w:firstLine="240"/>
            </w:pPr>
            <w:r w:rsidRPr="00055491">
              <w:rPr>
                <w:color w:val="000000"/>
                <w:lang w:eastAsia="ru-RU" w:bidi="ru-RU"/>
              </w:rPr>
              <w:t xml:space="preserve"> </w:t>
            </w:r>
          </w:p>
        </w:tc>
        <w:tc>
          <w:tcPr>
            <w:tcW w:w="2301" w:type="dxa"/>
            <w:tcBorders>
              <w:top w:val="single" w:sz="4" w:space="0" w:color="auto"/>
              <w:left w:val="single" w:sz="4" w:space="0" w:color="auto"/>
              <w:right w:val="single" w:sz="4" w:space="0" w:color="auto"/>
            </w:tcBorders>
            <w:shd w:val="clear" w:color="auto" w:fill="FFFFFF"/>
          </w:tcPr>
          <w:p w14:paraId="43F6A56F" w14:textId="77777777" w:rsidR="00055491" w:rsidRPr="00055491" w:rsidRDefault="00055491" w:rsidP="00B443B6">
            <w:pPr>
              <w:rPr>
                <w:rFonts w:ascii="Times New Roman" w:hAnsi="Times New Roman" w:cs="Times New Roman"/>
              </w:rPr>
            </w:pPr>
          </w:p>
        </w:tc>
      </w:tr>
      <w:tr w:rsidR="00055491" w:rsidRPr="00175F3F" w14:paraId="52AFDCA7" w14:textId="77777777" w:rsidTr="00E4633E">
        <w:trPr>
          <w:gridBefore w:val="1"/>
          <w:gridAfter w:val="1"/>
          <w:wBefore w:w="98" w:type="dxa"/>
          <w:wAfter w:w="161" w:type="dxa"/>
          <w:trHeight w:hRule="exact" w:val="627"/>
          <w:jc w:val="center"/>
        </w:trPr>
        <w:tc>
          <w:tcPr>
            <w:tcW w:w="2793" w:type="dxa"/>
            <w:tcBorders>
              <w:top w:val="single" w:sz="4" w:space="0" w:color="auto"/>
              <w:left w:val="single" w:sz="4" w:space="0" w:color="auto"/>
            </w:tcBorders>
            <w:shd w:val="clear" w:color="auto" w:fill="FFFFFF"/>
            <w:vAlign w:val="bottom"/>
          </w:tcPr>
          <w:p w14:paraId="65A6AA8C" w14:textId="77777777" w:rsidR="00055491" w:rsidRPr="00055491" w:rsidRDefault="00055491" w:rsidP="00B443B6">
            <w:pPr>
              <w:pStyle w:val="af8"/>
              <w:shd w:val="clear" w:color="auto" w:fill="auto"/>
              <w:ind w:firstLine="0"/>
              <w:rPr>
                <w:b/>
              </w:rPr>
            </w:pPr>
            <w:r w:rsidRPr="00055491">
              <w:rPr>
                <w:color w:val="000000"/>
                <w:lang w:eastAsia="ru-RU" w:bidi="ru-RU"/>
              </w:rPr>
              <w:t xml:space="preserve"> </w:t>
            </w:r>
            <w:r w:rsidRPr="00055491">
              <w:rPr>
                <w:b/>
                <w:bCs/>
              </w:rPr>
              <w:t>Обед 1-11 классы (все категории)</w:t>
            </w:r>
          </w:p>
        </w:tc>
        <w:tc>
          <w:tcPr>
            <w:tcW w:w="2268" w:type="dxa"/>
            <w:tcBorders>
              <w:top w:val="single" w:sz="4" w:space="0" w:color="auto"/>
              <w:left w:val="single" w:sz="4" w:space="0" w:color="auto"/>
            </w:tcBorders>
            <w:shd w:val="clear" w:color="auto" w:fill="FFFFFF"/>
          </w:tcPr>
          <w:p w14:paraId="45E9AB3B" w14:textId="77777777" w:rsidR="00055491" w:rsidRPr="00055491" w:rsidRDefault="00055491" w:rsidP="00B443B6">
            <w:pPr>
              <w:rPr>
                <w:rFonts w:ascii="Times New Roman" w:hAnsi="Times New Roman" w:cs="Times New Roman"/>
              </w:rPr>
            </w:pPr>
          </w:p>
        </w:tc>
        <w:tc>
          <w:tcPr>
            <w:tcW w:w="2693" w:type="dxa"/>
            <w:gridSpan w:val="2"/>
            <w:tcBorders>
              <w:top w:val="single" w:sz="4" w:space="0" w:color="auto"/>
              <w:left w:val="single" w:sz="4" w:space="0" w:color="auto"/>
            </w:tcBorders>
            <w:shd w:val="clear" w:color="auto" w:fill="FFFFFF"/>
            <w:vAlign w:val="bottom"/>
          </w:tcPr>
          <w:p w14:paraId="305ABF44" w14:textId="77777777" w:rsidR="00055491" w:rsidRPr="00055491" w:rsidRDefault="00055491" w:rsidP="00B443B6">
            <w:pPr>
              <w:pStyle w:val="af8"/>
              <w:shd w:val="clear" w:color="auto" w:fill="auto"/>
              <w:ind w:firstLine="0"/>
              <w:rPr>
                <w:b/>
              </w:rPr>
            </w:pPr>
            <w:r w:rsidRPr="00055491">
              <w:rPr>
                <w:color w:val="000000"/>
                <w:lang w:eastAsia="ru-RU" w:bidi="ru-RU"/>
              </w:rPr>
              <w:t xml:space="preserve"> </w:t>
            </w:r>
            <w:r w:rsidRPr="00055491">
              <w:rPr>
                <w:b/>
                <w:bCs/>
              </w:rPr>
              <w:t>Обед 1-11 классы (все категории)</w:t>
            </w:r>
          </w:p>
        </w:tc>
        <w:tc>
          <w:tcPr>
            <w:tcW w:w="2301" w:type="dxa"/>
            <w:tcBorders>
              <w:top w:val="single" w:sz="4" w:space="0" w:color="auto"/>
              <w:left w:val="single" w:sz="4" w:space="0" w:color="auto"/>
              <w:right w:val="single" w:sz="4" w:space="0" w:color="auto"/>
            </w:tcBorders>
            <w:shd w:val="clear" w:color="auto" w:fill="FFFFFF"/>
          </w:tcPr>
          <w:p w14:paraId="24685C76" w14:textId="77777777" w:rsidR="00055491" w:rsidRPr="00055491" w:rsidRDefault="00055491" w:rsidP="00B443B6">
            <w:pPr>
              <w:rPr>
                <w:rFonts w:ascii="Times New Roman" w:hAnsi="Times New Roman" w:cs="Times New Roman"/>
              </w:rPr>
            </w:pPr>
          </w:p>
        </w:tc>
      </w:tr>
      <w:tr w:rsidR="00055491" w:rsidRPr="00175F3F" w14:paraId="21C5678D" w14:textId="77777777" w:rsidTr="00E4633E">
        <w:trPr>
          <w:gridBefore w:val="1"/>
          <w:gridAfter w:val="1"/>
          <w:wBefore w:w="98" w:type="dxa"/>
          <w:wAfter w:w="161" w:type="dxa"/>
          <w:trHeight w:hRule="exact" w:val="355"/>
          <w:jc w:val="center"/>
        </w:trPr>
        <w:tc>
          <w:tcPr>
            <w:tcW w:w="2793" w:type="dxa"/>
            <w:tcBorders>
              <w:top w:val="single" w:sz="4" w:space="0" w:color="auto"/>
              <w:left w:val="single" w:sz="4" w:space="0" w:color="auto"/>
            </w:tcBorders>
            <w:shd w:val="clear" w:color="auto" w:fill="FFFFFF"/>
            <w:vAlign w:val="bottom"/>
          </w:tcPr>
          <w:p w14:paraId="3FB0DEF1" w14:textId="77777777" w:rsidR="00055491" w:rsidRPr="00055491" w:rsidRDefault="00055491" w:rsidP="00B443B6">
            <w:pPr>
              <w:pStyle w:val="af8"/>
              <w:shd w:val="clear" w:color="auto" w:fill="auto"/>
              <w:ind w:firstLine="240"/>
            </w:pPr>
            <w:r w:rsidRPr="00055491">
              <w:rPr>
                <w:color w:val="000000"/>
                <w:lang w:eastAsia="ru-RU" w:bidi="ru-RU"/>
              </w:rPr>
              <w:t xml:space="preserve"> </w:t>
            </w:r>
          </w:p>
        </w:tc>
        <w:tc>
          <w:tcPr>
            <w:tcW w:w="2268" w:type="dxa"/>
            <w:tcBorders>
              <w:top w:val="single" w:sz="4" w:space="0" w:color="auto"/>
              <w:left w:val="single" w:sz="4" w:space="0" w:color="auto"/>
            </w:tcBorders>
            <w:shd w:val="clear" w:color="auto" w:fill="FFFFFF"/>
          </w:tcPr>
          <w:p w14:paraId="7F658915" w14:textId="77777777" w:rsidR="00055491" w:rsidRPr="00055491" w:rsidRDefault="00055491" w:rsidP="00B443B6">
            <w:pPr>
              <w:rPr>
                <w:rFonts w:ascii="Times New Roman" w:hAnsi="Times New Roman" w:cs="Times New Roman"/>
              </w:rPr>
            </w:pPr>
          </w:p>
        </w:tc>
        <w:tc>
          <w:tcPr>
            <w:tcW w:w="2693" w:type="dxa"/>
            <w:gridSpan w:val="2"/>
            <w:tcBorders>
              <w:top w:val="single" w:sz="4" w:space="0" w:color="auto"/>
              <w:left w:val="single" w:sz="4" w:space="0" w:color="auto"/>
            </w:tcBorders>
            <w:shd w:val="clear" w:color="auto" w:fill="FFFFFF"/>
            <w:vAlign w:val="bottom"/>
          </w:tcPr>
          <w:p w14:paraId="7548DA0B" w14:textId="77777777" w:rsidR="00055491" w:rsidRPr="00055491" w:rsidRDefault="00055491" w:rsidP="00B443B6">
            <w:pPr>
              <w:pStyle w:val="af8"/>
              <w:shd w:val="clear" w:color="auto" w:fill="auto"/>
              <w:ind w:firstLine="220"/>
            </w:pPr>
            <w:r w:rsidRPr="00055491">
              <w:rPr>
                <w:color w:val="000000"/>
                <w:lang w:eastAsia="ru-RU" w:bidi="ru-RU"/>
              </w:rPr>
              <w:t xml:space="preserve"> </w:t>
            </w:r>
          </w:p>
        </w:tc>
        <w:tc>
          <w:tcPr>
            <w:tcW w:w="2301" w:type="dxa"/>
            <w:tcBorders>
              <w:top w:val="single" w:sz="4" w:space="0" w:color="auto"/>
              <w:left w:val="single" w:sz="4" w:space="0" w:color="auto"/>
              <w:right w:val="single" w:sz="4" w:space="0" w:color="auto"/>
            </w:tcBorders>
            <w:shd w:val="clear" w:color="auto" w:fill="FFFFFF"/>
          </w:tcPr>
          <w:p w14:paraId="06E1DC19" w14:textId="77777777" w:rsidR="00055491" w:rsidRPr="00055491" w:rsidRDefault="00055491" w:rsidP="00B443B6">
            <w:pPr>
              <w:rPr>
                <w:rFonts w:ascii="Times New Roman" w:hAnsi="Times New Roman" w:cs="Times New Roman"/>
              </w:rPr>
            </w:pPr>
          </w:p>
        </w:tc>
      </w:tr>
      <w:tr w:rsidR="00055491" w:rsidRPr="00175F3F" w14:paraId="3846FEB9" w14:textId="77777777" w:rsidTr="00E4633E">
        <w:trPr>
          <w:gridBefore w:val="1"/>
          <w:gridAfter w:val="1"/>
          <w:wBefore w:w="98" w:type="dxa"/>
          <w:wAfter w:w="161" w:type="dxa"/>
          <w:trHeight w:hRule="exact" w:val="499"/>
          <w:jc w:val="center"/>
        </w:trPr>
        <w:tc>
          <w:tcPr>
            <w:tcW w:w="5061" w:type="dxa"/>
            <w:gridSpan w:val="2"/>
            <w:tcBorders>
              <w:top w:val="single" w:sz="4" w:space="0" w:color="auto"/>
              <w:left w:val="single" w:sz="4" w:space="0" w:color="auto"/>
            </w:tcBorders>
            <w:shd w:val="clear" w:color="auto" w:fill="FFFFFF"/>
            <w:vAlign w:val="bottom"/>
          </w:tcPr>
          <w:p w14:paraId="2D22561A" w14:textId="77777777" w:rsidR="00055491" w:rsidRPr="00175F3F" w:rsidRDefault="00055491" w:rsidP="00B443B6">
            <w:pPr>
              <w:pStyle w:val="af8"/>
              <w:shd w:val="clear" w:color="auto" w:fill="auto"/>
              <w:ind w:firstLine="600"/>
            </w:pPr>
            <w:r w:rsidRPr="00175F3F">
              <w:rPr>
                <w:color w:val="000000"/>
                <w:lang w:eastAsia="ru-RU" w:bidi="ru-RU"/>
              </w:rPr>
              <w:t>Представитель  исполнителя:</w:t>
            </w:r>
          </w:p>
        </w:tc>
        <w:tc>
          <w:tcPr>
            <w:tcW w:w="2693" w:type="dxa"/>
            <w:gridSpan w:val="2"/>
            <w:tcBorders>
              <w:top w:val="single" w:sz="4" w:space="0" w:color="auto"/>
              <w:left w:val="single" w:sz="4" w:space="0" w:color="auto"/>
            </w:tcBorders>
            <w:shd w:val="clear" w:color="auto" w:fill="FFFFFF"/>
            <w:vAlign w:val="bottom"/>
          </w:tcPr>
          <w:p w14:paraId="194E0109" w14:textId="77777777" w:rsidR="00055491" w:rsidRPr="00175F3F" w:rsidRDefault="00055491" w:rsidP="00B443B6">
            <w:pPr>
              <w:pStyle w:val="af8"/>
              <w:shd w:val="clear" w:color="auto" w:fill="auto"/>
              <w:ind w:firstLine="0"/>
              <w:jc w:val="center"/>
            </w:pPr>
            <w:r w:rsidRPr="00175F3F">
              <w:rPr>
                <w:color w:val="000000"/>
                <w:lang w:eastAsia="ru-RU" w:bidi="ru-RU"/>
              </w:rPr>
              <w:t>Заказчик:</w:t>
            </w:r>
          </w:p>
        </w:tc>
        <w:tc>
          <w:tcPr>
            <w:tcW w:w="2301" w:type="dxa"/>
            <w:tcBorders>
              <w:top w:val="single" w:sz="4" w:space="0" w:color="auto"/>
              <w:left w:val="single" w:sz="4" w:space="0" w:color="auto"/>
              <w:right w:val="single" w:sz="4" w:space="0" w:color="auto"/>
            </w:tcBorders>
            <w:shd w:val="clear" w:color="auto" w:fill="FFFFFF"/>
          </w:tcPr>
          <w:p w14:paraId="608A64B9" w14:textId="77777777" w:rsidR="00055491" w:rsidRPr="00175F3F" w:rsidRDefault="00055491" w:rsidP="00B443B6"/>
        </w:tc>
      </w:tr>
      <w:tr w:rsidR="00055491" w:rsidRPr="00F60FD3" w14:paraId="65281EE8" w14:textId="77777777" w:rsidTr="00E4633E">
        <w:trPr>
          <w:gridBefore w:val="1"/>
          <w:gridAfter w:val="1"/>
          <w:wBefore w:w="98" w:type="dxa"/>
          <w:wAfter w:w="161" w:type="dxa"/>
          <w:trHeight w:hRule="exact" w:val="269"/>
          <w:jc w:val="center"/>
        </w:trPr>
        <w:tc>
          <w:tcPr>
            <w:tcW w:w="5061" w:type="dxa"/>
            <w:gridSpan w:val="2"/>
            <w:tcBorders>
              <w:top w:val="single" w:sz="4" w:space="0" w:color="auto"/>
              <w:left w:val="single" w:sz="4" w:space="0" w:color="auto"/>
              <w:bottom w:val="single" w:sz="4" w:space="0" w:color="auto"/>
            </w:tcBorders>
            <w:shd w:val="clear" w:color="auto" w:fill="FFFFFF"/>
          </w:tcPr>
          <w:p w14:paraId="16A6E02B" w14:textId="77777777" w:rsidR="00055491" w:rsidRPr="00F60FD3" w:rsidRDefault="00055491" w:rsidP="00B443B6">
            <w:pPr>
              <w:pStyle w:val="af8"/>
              <w:shd w:val="clear" w:color="auto" w:fill="auto"/>
              <w:ind w:firstLine="0"/>
              <w:jc w:val="center"/>
              <w:rPr>
                <w:sz w:val="20"/>
                <w:szCs w:val="20"/>
              </w:rPr>
            </w:pPr>
            <w:r w:rsidRPr="00F60FD3">
              <w:rPr>
                <w:rFonts w:eastAsia="Arial"/>
                <w:i/>
                <w:iCs/>
                <w:color w:val="000000"/>
                <w:sz w:val="20"/>
                <w:szCs w:val="20"/>
                <w:lang w:eastAsia="ru-RU" w:bidi="ru-RU"/>
              </w:rPr>
              <w:t>(подпись, Ф.И.О.)</w:t>
            </w:r>
          </w:p>
        </w:tc>
        <w:tc>
          <w:tcPr>
            <w:tcW w:w="4994" w:type="dxa"/>
            <w:gridSpan w:val="3"/>
            <w:tcBorders>
              <w:top w:val="single" w:sz="4" w:space="0" w:color="auto"/>
              <w:left w:val="single" w:sz="4" w:space="0" w:color="auto"/>
              <w:bottom w:val="single" w:sz="4" w:space="0" w:color="auto"/>
              <w:right w:val="single" w:sz="4" w:space="0" w:color="auto"/>
            </w:tcBorders>
            <w:shd w:val="clear" w:color="auto" w:fill="FFFFFF"/>
          </w:tcPr>
          <w:p w14:paraId="1AF286BF" w14:textId="77777777" w:rsidR="00055491" w:rsidRPr="00F60FD3" w:rsidRDefault="00055491" w:rsidP="00B443B6">
            <w:pPr>
              <w:pStyle w:val="af8"/>
              <w:shd w:val="clear" w:color="auto" w:fill="auto"/>
              <w:ind w:firstLine="0"/>
              <w:jc w:val="center"/>
              <w:rPr>
                <w:sz w:val="20"/>
                <w:szCs w:val="20"/>
              </w:rPr>
            </w:pPr>
            <w:r w:rsidRPr="00F60FD3">
              <w:rPr>
                <w:rFonts w:eastAsia="Arial"/>
                <w:i/>
                <w:iCs/>
                <w:color w:val="000000"/>
                <w:sz w:val="20"/>
                <w:szCs w:val="20"/>
                <w:lang w:eastAsia="ru-RU" w:bidi="ru-RU"/>
              </w:rPr>
              <w:t>(подпись, Ф.И.О.)</w:t>
            </w:r>
          </w:p>
        </w:tc>
      </w:tr>
      <w:tr w:rsidR="0084026D" w:rsidRPr="00773C3F" w14:paraId="2A9517C9" w14:textId="77777777" w:rsidTr="00E4633E">
        <w:tblPrEx>
          <w:jc w:val="left"/>
          <w:tblCellMar>
            <w:left w:w="108" w:type="dxa"/>
            <w:right w:w="108" w:type="dxa"/>
          </w:tblCellMar>
        </w:tblPrEx>
        <w:tc>
          <w:tcPr>
            <w:tcW w:w="5393" w:type="dxa"/>
            <w:gridSpan w:val="4"/>
            <w:shd w:val="clear" w:color="auto" w:fill="auto"/>
          </w:tcPr>
          <w:p w14:paraId="34BE247E" w14:textId="77777777" w:rsidR="00AE0C98" w:rsidRDefault="00AE0C98" w:rsidP="00AE0C9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iCs/>
                <w:sz w:val="24"/>
                <w:szCs w:val="24"/>
                <w:lang w:val="en-US" w:eastAsia="ru-RU"/>
              </w:rPr>
            </w:pPr>
          </w:p>
          <w:p w14:paraId="74B81EB0" w14:textId="77777777" w:rsidR="0084026D" w:rsidRPr="00773C3F" w:rsidRDefault="0084026D" w:rsidP="00AE0C9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iCs/>
                <w:sz w:val="24"/>
                <w:szCs w:val="24"/>
                <w:lang w:eastAsia="ru-RU"/>
              </w:rPr>
            </w:pPr>
            <w:r w:rsidRPr="00773C3F">
              <w:rPr>
                <w:rFonts w:ascii="Times New Roman" w:eastAsia="Times New Roman" w:hAnsi="Times New Roman" w:cs="Times New Roman"/>
                <w:iCs/>
                <w:sz w:val="24"/>
                <w:szCs w:val="24"/>
                <w:lang w:eastAsia="ru-RU"/>
              </w:rPr>
              <w:t>Заказчик:</w:t>
            </w:r>
          </w:p>
          <w:p w14:paraId="40F77735" w14:textId="638D1D18" w:rsidR="0084026D" w:rsidRPr="00594952" w:rsidRDefault="0084026D" w:rsidP="00AE0C9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sz w:val="24"/>
                <w:szCs w:val="24"/>
                <w:lang w:eastAsia="ru-RU"/>
              </w:rPr>
            </w:pPr>
            <w:r w:rsidRPr="00773C3F">
              <w:rPr>
                <w:rFonts w:ascii="Times New Roman" w:eastAsia="Times New Roman" w:hAnsi="Times New Roman" w:cs="Times New Roman"/>
                <w:sz w:val="24"/>
                <w:szCs w:val="24"/>
                <w:lang w:eastAsia="ru-RU"/>
              </w:rPr>
              <w:t>______________ (________________)</w:t>
            </w:r>
          </w:p>
          <w:p w14:paraId="70A50B69" w14:textId="77777777" w:rsidR="0084026D" w:rsidRPr="00594952" w:rsidRDefault="0084026D" w:rsidP="00AE0C9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spacing w:val="-6"/>
                <w:sz w:val="16"/>
                <w:szCs w:val="16"/>
                <w:lang w:eastAsia="ru-RU"/>
              </w:rPr>
            </w:pPr>
            <w:r w:rsidRPr="00594952">
              <w:rPr>
                <w:rFonts w:ascii="Times New Roman" w:eastAsia="Times New Roman" w:hAnsi="Times New Roman" w:cs="Times New Roman"/>
                <w:sz w:val="16"/>
                <w:szCs w:val="16"/>
                <w:lang w:eastAsia="ru-RU"/>
              </w:rPr>
              <w:t>М.П.</w:t>
            </w:r>
          </w:p>
        </w:tc>
        <w:tc>
          <w:tcPr>
            <w:tcW w:w="4921" w:type="dxa"/>
            <w:gridSpan w:val="3"/>
            <w:shd w:val="clear" w:color="auto" w:fill="auto"/>
          </w:tcPr>
          <w:p w14:paraId="7D8AD3E1" w14:textId="77777777" w:rsidR="00AE0C98" w:rsidRPr="009F2059" w:rsidRDefault="00AE0C98" w:rsidP="00AE0C9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4"/>
                <w:szCs w:val="24"/>
                <w:lang w:eastAsia="ru-RU"/>
              </w:rPr>
            </w:pPr>
          </w:p>
          <w:p w14:paraId="06B3AF36" w14:textId="77777777" w:rsidR="0084026D" w:rsidRPr="00773C3F" w:rsidRDefault="0084026D" w:rsidP="00AE0C9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4"/>
                <w:szCs w:val="24"/>
                <w:lang w:eastAsia="ru-RU"/>
              </w:rPr>
            </w:pPr>
            <w:r w:rsidRPr="00773C3F">
              <w:rPr>
                <w:rFonts w:ascii="Times New Roman" w:eastAsia="Times New Roman" w:hAnsi="Times New Roman" w:cs="Times New Roman"/>
                <w:sz w:val="24"/>
                <w:szCs w:val="24"/>
                <w:lang w:eastAsia="ru-RU"/>
              </w:rPr>
              <w:t>Исполнитель:</w:t>
            </w:r>
          </w:p>
          <w:p w14:paraId="061E3857" w14:textId="61BCEF40" w:rsidR="0084026D" w:rsidRPr="00773C3F" w:rsidRDefault="0084026D" w:rsidP="00AE0C9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sz w:val="24"/>
                <w:szCs w:val="24"/>
                <w:lang w:eastAsia="ru-RU"/>
              </w:rPr>
            </w:pPr>
            <w:r w:rsidRPr="00773C3F">
              <w:rPr>
                <w:rFonts w:ascii="Times New Roman" w:eastAsia="Times New Roman" w:hAnsi="Times New Roman" w:cs="Times New Roman"/>
                <w:sz w:val="24"/>
                <w:szCs w:val="24"/>
                <w:lang w:eastAsia="ru-RU"/>
              </w:rPr>
              <w:t>_</w:t>
            </w:r>
            <w:r w:rsidR="00594952">
              <w:rPr>
                <w:rFonts w:ascii="Times New Roman" w:eastAsia="Times New Roman" w:hAnsi="Times New Roman" w:cs="Times New Roman"/>
                <w:sz w:val="24"/>
                <w:szCs w:val="24"/>
                <w:lang w:eastAsia="ru-RU"/>
              </w:rPr>
              <w:t>____________ (________________)</w:t>
            </w:r>
          </w:p>
          <w:p w14:paraId="50641561" w14:textId="77777777" w:rsidR="0084026D" w:rsidRPr="00594952" w:rsidRDefault="0084026D" w:rsidP="00AE0C9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spacing w:val="-6"/>
                <w:sz w:val="16"/>
                <w:szCs w:val="16"/>
                <w:lang w:eastAsia="ru-RU"/>
              </w:rPr>
            </w:pPr>
            <w:r w:rsidRPr="00594952">
              <w:rPr>
                <w:rFonts w:ascii="Times New Roman" w:eastAsia="Times New Roman" w:hAnsi="Times New Roman" w:cs="Times New Roman"/>
                <w:sz w:val="16"/>
                <w:szCs w:val="16"/>
                <w:lang w:eastAsia="ru-RU"/>
              </w:rPr>
              <w:t>М.П. (при наличии)</w:t>
            </w:r>
          </w:p>
        </w:tc>
      </w:tr>
    </w:tbl>
    <w:p w14:paraId="1F4B4FF2" w14:textId="7D2B9F6E" w:rsidR="00C066AF" w:rsidRDefault="00C066AF" w:rsidP="00AE0C98">
      <w:pPr>
        <w:spacing w:line="240" w:lineRule="auto"/>
      </w:pPr>
    </w:p>
    <w:p w14:paraId="0D9038B9" w14:textId="70DCCB20" w:rsidR="002D0857" w:rsidRDefault="002D0857"/>
    <w:p w14:paraId="28335194" w14:textId="77777777" w:rsidR="00594952" w:rsidRDefault="00594952"/>
    <w:p w14:paraId="53CD60BF" w14:textId="77777777" w:rsidR="00594952" w:rsidRDefault="00594952"/>
    <w:p w14:paraId="2598BFE0" w14:textId="6A7B090B" w:rsidR="002D0857" w:rsidRPr="00773C3F" w:rsidRDefault="002D0857" w:rsidP="002D0857">
      <w:pPr>
        <w:widowControl w:val="0"/>
        <w:tabs>
          <w:tab w:val="left" w:pos="540"/>
          <w:tab w:val="left" w:pos="720"/>
        </w:tabs>
        <w:suppressAutoHyphens/>
        <w:autoSpaceDE w:val="0"/>
        <w:spacing w:after="0" w:line="276" w:lineRule="auto"/>
        <w:jc w:val="right"/>
        <w:rPr>
          <w:rFonts w:ascii="Times New Roman" w:eastAsia="Calibri" w:hAnsi="Times New Roman" w:cs="Times New Roman"/>
          <w:i/>
          <w:sz w:val="20"/>
        </w:rPr>
      </w:pPr>
      <w:r w:rsidRPr="00773C3F">
        <w:rPr>
          <w:rFonts w:ascii="Times New Roman" w:eastAsia="Calibri" w:hAnsi="Times New Roman" w:cs="Times New Roman"/>
          <w:i/>
          <w:sz w:val="20"/>
        </w:rPr>
        <w:t xml:space="preserve">Приложение № </w:t>
      </w:r>
      <w:r>
        <w:rPr>
          <w:rFonts w:ascii="Times New Roman" w:eastAsia="Calibri" w:hAnsi="Times New Roman" w:cs="Times New Roman"/>
          <w:i/>
          <w:sz w:val="20"/>
        </w:rPr>
        <w:t>5</w:t>
      </w:r>
    </w:p>
    <w:p w14:paraId="6169741F" w14:textId="0D16DA7E" w:rsidR="002D0857" w:rsidRDefault="002D0857" w:rsidP="002D0857">
      <w:pPr>
        <w:jc w:val="right"/>
        <w:rPr>
          <w:rFonts w:ascii="Times New Roman" w:eastAsia="Arial Unicode MS" w:hAnsi="Times New Roman" w:cs="Times New Roman"/>
          <w:i/>
          <w:kern w:val="3"/>
          <w:sz w:val="20"/>
          <w:szCs w:val="20"/>
          <w:lang w:eastAsia="ru-RU"/>
        </w:rPr>
      </w:pPr>
      <w:r w:rsidRPr="00773C3F">
        <w:rPr>
          <w:rFonts w:ascii="Times New Roman" w:eastAsia="Arial Unicode MS" w:hAnsi="Times New Roman" w:cs="Times New Roman"/>
          <w:i/>
          <w:kern w:val="3"/>
          <w:sz w:val="20"/>
          <w:szCs w:val="20"/>
          <w:lang w:eastAsia="ru-RU"/>
        </w:rPr>
        <w:t>к Техническому заданию</w:t>
      </w:r>
    </w:p>
    <w:p w14:paraId="40C8D20A" w14:textId="732EA14C" w:rsidR="002D0857" w:rsidRDefault="002D0857" w:rsidP="002D0857">
      <w:pPr>
        <w:jc w:val="right"/>
        <w:rPr>
          <w:rFonts w:ascii="Times New Roman" w:eastAsia="Arial Unicode MS" w:hAnsi="Times New Roman" w:cs="Times New Roman"/>
          <w:i/>
          <w:kern w:val="3"/>
          <w:sz w:val="20"/>
          <w:szCs w:val="20"/>
          <w:lang w:eastAsia="ru-RU"/>
        </w:rPr>
      </w:pPr>
    </w:p>
    <w:p w14:paraId="5EEECE61" w14:textId="02840073" w:rsidR="002D0857" w:rsidRDefault="002D0857" w:rsidP="002D0857">
      <w:pPr>
        <w:jc w:val="center"/>
        <w:rPr>
          <w:rFonts w:ascii="Times New Roman" w:eastAsia="Arial Unicode MS" w:hAnsi="Times New Roman" w:cs="Times New Roman"/>
          <w:b/>
          <w:kern w:val="3"/>
          <w:sz w:val="24"/>
          <w:szCs w:val="24"/>
          <w:lang w:eastAsia="ru-RU"/>
        </w:rPr>
      </w:pPr>
      <w:r w:rsidRPr="002D0857">
        <w:rPr>
          <w:rFonts w:ascii="Times New Roman" w:eastAsia="Arial Unicode MS" w:hAnsi="Times New Roman" w:cs="Times New Roman"/>
          <w:b/>
          <w:kern w:val="3"/>
          <w:sz w:val="24"/>
          <w:szCs w:val="24"/>
          <w:lang w:eastAsia="ru-RU"/>
        </w:rPr>
        <w:t>ТЕХНОЛОГИЧЕСКИЕ КАРТЫ</w:t>
      </w:r>
    </w:p>
    <w:p w14:paraId="0B77C620" w14:textId="30B27E4F" w:rsidR="002D0857" w:rsidRPr="009F2059" w:rsidRDefault="00CD0F7F" w:rsidP="002D0857">
      <w:pPr>
        <w:rPr>
          <w:rFonts w:ascii="Times New Roman" w:eastAsia="Arial Unicode MS" w:hAnsi="Times New Roman" w:cs="Times New Roman"/>
          <w:kern w:val="3"/>
          <w:sz w:val="24"/>
          <w:szCs w:val="24"/>
          <w:lang w:eastAsia="ru-RU"/>
        </w:rPr>
      </w:pPr>
      <w:r>
        <w:rPr>
          <w:rFonts w:ascii="Times New Roman" w:eastAsia="Calibri" w:hAnsi="Times New Roman" w:cs="Times New Roman"/>
          <w:sz w:val="24"/>
          <w:szCs w:val="24"/>
        </w:rPr>
        <w:t>П</w:t>
      </w:r>
      <w:r w:rsidRPr="002D0857">
        <w:rPr>
          <w:rFonts w:ascii="Times New Roman" w:eastAsia="Calibri" w:hAnsi="Times New Roman" w:cs="Times New Roman"/>
          <w:sz w:val="24"/>
          <w:szCs w:val="24"/>
        </w:rPr>
        <w:t>риложено в составе документации в виде отдельных файлов</w:t>
      </w:r>
      <w:r w:rsidR="002D0857" w:rsidRPr="002D0857">
        <w:rPr>
          <w:rFonts w:ascii="Times New Roman" w:eastAsia="Arial Unicode MS" w:hAnsi="Times New Roman" w:cs="Times New Roman"/>
          <w:kern w:val="3"/>
          <w:sz w:val="24"/>
          <w:szCs w:val="24"/>
          <w:lang w:eastAsia="ru-RU"/>
        </w:rPr>
        <w:t>.</w:t>
      </w:r>
    </w:p>
    <w:p w14:paraId="5A6656CC" w14:textId="77777777" w:rsidR="00AE0C98" w:rsidRPr="009F2059" w:rsidRDefault="00AE0C98" w:rsidP="002D0857">
      <w:pPr>
        <w:rPr>
          <w:rFonts w:ascii="Times New Roman" w:eastAsia="Arial Unicode MS" w:hAnsi="Times New Roman" w:cs="Times New Roman"/>
          <w:kern w:val="3"/>
          <w:sz w:val="24"/>
          <w:szCs w:val="24"/>
          <w:lang w:eastAsia="ru-RU"/>
        </w:rPr>
      </w:pPr>
    </w:p>
    <w:p w14:paraId="231CAB4D" w14:textId="77777777" w:rsidR="00AE0C98" w:rsidRPr="009F2059" w:rsidRDefault="00AE0C98" w:rsidP="002D0857">
      <w:pPr>
        <w:rPr>
          <w:rFonts w:ascii="Times New Roman" w:eastAsia="Arial Unicode MS" w:hAnsi="Times New Roman" w:cs="Times New Roman"/>
          <w:kern w:val="3"/>
          <w:sz w:val="24"/>
          <w:szCs w:val="24"/>
          <w:lang w:eastAsia="ru-RU"/>
        </w:rPr>
      </w:pPr>
    </w:p>
    <w:p w14:paraId="73307DFA" w14:textId="77777777" w:rsidR="00AE0C98" w:rsidRPr="00971C55" w:rsidRDefault="00AE0C98">
      <w:pPr>
        <w:spacing w:after="0" w:line="240" w:lineRule="auto"/>
        <w:rPr>
          <w:sz w:val="24"/>
          <w:szCs w:val="24"/>
        </w:rPr>
      </w:pPr>
    </w:p>
    <w:sectPr w:rsidR="00AE0C98" w:rsidRPr="00971C55" w:rsidSect="002B0A40">
      <w:headerReference w:type="default" r:id="rId8"/>
      <w:headerReference w:type="firs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EB994" w14:textId="77777777" w:rsidR="00B406C1" w:rsidRDefault="00B406C1" w:rsidP="00773C3F">
      <w:pPr>
        <w:spacing w:after="0" w:line="240" w:lineRule="auto"/>
      </w:pPr>
      <w:r>
        <w:separator/>
      </w:r>
    </w:p>
  </w:endnote>
  <w:endnote w:type="continuationSeparator" w:id="0">
    <w:p w14:paraId="797DA422" w14:textId="77777777" w:rsidR="00B406C1" w:rsidRDefault="00B406C1" w:rsidP="0077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0BCFF" w14:textId="77777777" w:rsidR="00B406C1" w:rsidRDefault="00B406C1" w:rsidP="00773C3F">
      <w:pPr>
        <w:spacing w:after="0" w:line="240" w:lineRule="auto"/>
      </w:pPr>
      <w:r>
        <w:separator/>
      </w:r>
    </w:p>
  </w:footnote>
  <w:footnote w:type="continuationSeparator" w:id="0">
    <w:p w14:paraId="2435C641" w14:textId="77777777" w:rsidR="00B406C1" w:rsidRDefault="00B406C1" w:rsidP="0077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9DB9" w14:textId="77777777" w:rsidR="0073789B" w:rsidRPr="004B2CAD" w:rsidRDefault="0073789B" w:rsidP="00773C3F">
    <w:pPr>
      <w:pStyle w:val="ab"/>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D4E5" w14:textId="464ABEEB" w:rsidR="0073789B" w:rsidRPr="00C906FD" w:rsidRDefault="0073789B" w:rsidP="00773C3F">
    <w:pPr>
      <w:pStyle w:val="ab"/>
      <w:jc w:val="center"/>
      <w:rPr>
        <w:rFonts w:ascii="Times New Roman" w:hAnsi="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79C5312"/>
    <w:lvl w:ilvl="0">
      <w:start w:val="1"/>
      <w:numFmt w:val="decimal"/>
      <w:pStyle w:val="7"/>
      <w:lvlText w:val="%1."/>
      <w:lvlJc w:val="left"/>
      <w:pPr>
        <w:tabs>
          <w:tab w:val="num" w:pos="643"/>
        </w:tabs>
        <w:ind w:left="643" w:hanging="360"/>
      </w:pPr>
    </w:lvl>
  </w:abstractNum>
  <w:abstractNum w:abstractNumId="1" w15:restartNumberingAfterBreak="0">
    <w:nsid w:val="0942613B"/>
    <w:multiLevelType w:val="hybridMultilevel"/>
    <w:tmpl w:val="2A9CF5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C80446C"/>
    <w:multiLevelType w:val="multilevel"/>
    <w:tmpl w:val="422E752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1E8350F"/>
    <w:multiLevelType w:val="hybridMultilevel"/>
    <w:tmpl w:val="C318E546"/>
    <w:lvl w:ilvl="0" w:tplc="A964DDBE">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B566F1"/>
    <w:multiLevelType w:val="singleLevel"/>
    <w:tmpl w:val="DFDC8C5E"/>
    <w:lvl w:ilvl="0">
      <w:start w:val="3"/>
      <w:numFmt w:val="decimal"/>
      <w:lvlText w:val="%1."/>
      <w:legacy w:legacy="1" w:legacySpace="0" w:legacyIndent="317"/>
      <w:lvlJc w:val="left"/>
      <w:rPr>
        <w:rFonts w:ascii="Times New Roman" w:hAnsi="Times New Roman" w:cs="Times New Roman" w:hint="default"/>
      </w:rPr>
    </w:lvl>
  </w:abstractNum>
  <w:abstractNum w:abstractNumId="6" w15:restartNumberingAfterBreak="0">
    <w:nsid w:val="27B632D9"/>
    <w:multiLevelType w:val="hybridMultilevel"/>
    <w:tmpl w:val="A3EE912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28145046"/>
    <w:multiLevelType w:val="hybridMultilevel"/>
    <w:tmpl w:val="AFBA234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9142678"/>
    <w:multiLevelType w:val="hybridMultilevel"/>
    <w:tmpl w:val="C0C0103A"/>
    <w:lvl w:ilvl="0" w:tplc="6E0A005C">
      <w:start w:val="1"/>
      <w:numFmt w:val="bullet"/>
      <w:pStyle w:val="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15:restartNumberingAfterBreak="0">
    <w:nsid w:val="2B19210F"/>
    <w:multiLevelType w:val="multilevel"/>
    <w:tmpl w:val="152A653C"/>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415E7700"/>
    <w:multiLevelType w:val="hybridMultilevel"/>
    <w:tmpl w:val="C4E2A6BE"/>
    <w:lvl w:ilvl="0" w:tplc="4ADE8D3A">
      <w:start w:val="1"/>
      <w:numFmt w:val="decimal"/>
      <w:lvlText w:val="%1."/>
      <w:lvlJc w:val="left"/>
      <w:pPr>
        <w:ind w:left="7448" w:hanging="360"/>
      </w:pPr>
      <w:rPr>
        <w:rFonts w:cs="Times New Roman"/>
      </w:rPr>
    </w:lvl>
    <w:lvl w:ilvl="1" w:tplc="92DCA9B4">
      <w:start w:val="1"/>
      <w:numFmt w:val="decimal"/>
      <w:lvlText w:val="%2."/>
      <w:lvlJc w:val="left"/>
      <w:pPr>
        <w:tabs>
          <w:tab w:val="num" w:pos="8168"/>
        </w:tabs>
        <w:ind w:left="8168" w:hanging="360"/>
      </w:pPr>
    </w:lvl>
    <w:lvl w:ilvl="2" w:tplc="F9B2C180">
      <w:start w:val="1"/>
      <w:numFmt w:val="decimal"/>
      <w:lvlText w:val="%3."/>
      <w:lvlJc w:val="left"/>
      <w:pPr>
        <w:tabs>
          <w:tab w:val="num" w:pos="8888"/>
        </w:tabs>
        <w:ind w:left="8888" w:hanging="360"/>
      </w:pPr>
    </w:lvl>
    <w:lvl w:ilvl="3" w:tplc="E68C2FDC">
      <w:start w:val="1"/>
      <w:numFmt w:val="decimal"/>
      <w:lvlText w:val="%4."/>
      <w:lvlJc w:val="left"/>
      <w:pPr>
        <w:tabs>
          <w:tab w:val="num" w:pos="9608"/>
        </w:tabs>
        <w:ind w:left="9608" w:hanging="360"/>
      </w:pPr>
    </w:lvl>
    <w:lvl w:ilvl="4" w:tplc="799CCD7A">
      <w:start w:val="1"/>
      <w:numFmt w:val="decimal"/>
      <w:lvlText w:val="%5."/>
      <w:lvlJc w:val="left"/>
      <w:pPr>
        <w:tabs>
          <w:tab w:val="num" w:pos="10328"/>
        </w:tabs>
        <w:ind w:left="10328" w:hanging="360"/>
      </w:pPr>
    </w:lvl>
    <w:lvl w:ilvl="5" w:tplc="7DBAAC64">
      <w:start w:val="1"/>
      <w:numFmt w:val="decimal"/>
      <w:lvlText w:val="%6."/>
      <w:lvlJc w:val="left"/>
      <w:pPr>
        <w:tabs>
          <w:tab w:val="num" w:pos="11048"/>
        </w:tabs>
        <w:ind w:left="11048" w:hanging="360"/>
      </w:pPr>
    </w:lvl>
    <w:lvl w:ilvl="6" w:tplc="E7E00C4E">
      <w:start w:val="1"/>
      <w:numFmt w:val="decimal"/>
      <w:lvlText w:val="%7."/>
      <w:lvlJc w:val="left"/>
      <w:pPr>
        <w:tabs>
          <w:tab w:val="num" w:pos="11768"/>
        </w:tabs>
        <w:ind w:left="11768" w:hanging="360"/>
      </w:pPr>
    </w:lvl>
    <w:lvl w:ilvl="7" w:tplc="83886A56">
      <w:start w:val="1"/>
      <w:numFmt w:val="decimal"/>
      <w:lvlText w:val="%8."/>
      <w:lvlJc w:val="left"/>
      <w:pPr>
        <w:tabs>
          <w:tab w:val="num" w:pos="12488"/>
        </w:tabs>
        <w:ind w:left="12488" w:hanging="360"/>
      </w:pPr>
    </w:lvl>
    <w:lvl w:ilvl="8" w:tplc="FD123A88">
      <w:start w:val="1"/>
      <w:numFmt w:val="decimal"/>
      <w:lvlText w:val="%9."/>
      <w:lvlJc w:val="left"/>
      <w:pPr>
        <w:tabs>
          <w:tab w:val="num" w:pos="13208"/>
        </w:tabs>
        <w:ind w:left="13208" w:hanging="360"/>
      </w:pPr>
    </w:lvl>
  </w:abstractNum>
  <w:abstractNum w:abstractNumId="11" w15:restartNumberingAfterBreak="0">
    <w:nsid w:val="49EC1E99"/>
    <w:multiLevelType w:val="multilevel"/>
    <w:tmpl w:val="B99AB6EC"/>
    <w:lvl w:ilvl="0">
      <w:start w:val="1"/>
      <w:numFmt w:val="decimal"/>
      <w:lvlText w:val="%1."/>
      <w:lvlJc w:val="left"/>
      <w:rPr>
        <w:rFonts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2" w15:restartNumberingAfterBreak="0">
    <w:nsid w:val="4B8043E2"/>
    <w:multiLevelType w:val="hybridMultilevel"/>
    <w:tmpl w:val="FCCCA204"/>
    <w:lvl w:ilvl="0" w:tplc="0419000F">
      <w:start w:val="1"/>
      <w:numFmt w:val="decimal"/>
      <w:lvlText w:val="%1."/>
      <w:lvlJc w:val="left"/>
      <w:pPr>
        <w:ind w:left="786" w:hanging="360"/>
      </w:pPr>
    </w:lvl>
    <w:lvl w:ilvl="1" w:tplc="04190019">
      <w:start w:val="1"/>
      <w:numFmt w:val="lowerLetter"/>
      <w:lvlText w:val="%2."/>
      <w:lvlJc w:val="left"/>
      <w:pPr>
        <w:ind w:left="1316" w:hanging="360"/>
      </w:pPr>
    </w:lvl>
    <w:lvl w:ilvl="2" w:tplc="0419001B">
      <w:start w:val="1"/>
      <w:numFmt w:val="lowerRoman"/>
      <w:lvlText w:val="%3."/>
      <w:lvlJc w:val="right"/>
      <w:pPr>
        <w:ind w:left="2036" w:hanging="180"/>
      </w:pPr>
    </w:lvl>
    <w:lvl w:ilvl="3" w:tplc="0419000F">
      <w:start w:val="1"/>
      <w:numFmt w:val="decimal"/>
      <w:lvlText w:val="%4."/>
      <w:lvlJc w:val="left"/>
      <w:pPr>
        <w:ind w:left="2756" w:hanging="360"/>
      </w:pPr>
    </w:lvl>
    <w:lvl w:ilvl="4" w:tplc="04190019">
      <w:start w:val="1"/>
      <w:numFmt w:val="lowerLetter"/>
      <w:lvlText w:val="%5."/>
      <w:lvlJc w:val="left"/>
      <w:pPr>
        <w:ind w:left="3476" w:hanging="360"/>
      </w:pPr>
    </w:lvl>
    <w:lvl w:ilvl="5" w:tplc="0419001B">
      <w:start w:val="1"/>
      <w:numFmt w:val="lowerRoman"/>
      <w:lvlText w:val="%6."/>
      <w:lvlJc w:val="right"/>
      <w:pPr>
        <w:ind w:left="4196" w:hanging="180"/>
      </w:pPr>
    </w:lvl>
    <w:lvl w:ilvl="6" w:tplc="0419000F">
      <w:start w:val="1"/>
      <w:numFmt w:val="decimal"/>
      <w:lvlText w:val="%7."/>
      <w:lvlJc w:val="left"/>
      <w:pPr>
        <w:ind w:left="4916" w:hanging="360"/>
      </w:pPr>
    </w:lvl>
    <w:lvl w:ilvl="7" w:tplc="04190019">
      <w:start w:val="1"/>
      <w:numFmt w:val="lowerLetter"/>
      <w:lvlText w:val="%8."/>
      <w:lvlJc w:val="left"/>
      <w:pPr>
        <w:ind w:left="5636" w:hanging="360"/>
      </w:pPr>
    </w:lvl>
    <w:lvl w:ilvl="8" w:tplc="0419001B">
      <w:start w:val="1"/>
      <w:numFmt w:val="lowerRoman"/>
      <w:lvlText w:val="%9."/>
      <w:lvlJc w:val="right"/>
      <w:pPr>
        <w:ind w:left="6356" w:hanging="180"/>
      </w:pPr>
    </w:lvl>
  </w:abstractNum>
  <w:abstractNum w:abstractNumId="13" w15:restartNumberingAfterBreak="0">
    <w:nsid w:val="50395034"/>
    <w:multiLevelType w:val="multilevel"/>
    <w:tmpl w:val="E61674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28E67CC"/>
    <w:multiLevelType w:val="hybridMultilevel"/>
    <w:tmpl w:val="9B965874"/>
    <w:lvl w:ilvl="0" w:tplc="80ACD158">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5A59523C"/>
    <w:multiLevelType w:val="multilevel"/>
    <w:tmpl w:val="FF447B5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97453BC"/>
    <w:multiLevelType w:val="hybridMultilevel"/>
    <w:tmpl w:val="C714F5C0"/>
    <w:lvl w:ilvl="0" w:tplc="DCD44B58">
      <w:start w:val="1"/>
      <w:numFmt w:val="decimal"/>
      <w:lvlText w:val="%1."/>
      <w:lvlJc w:val="left"/>
      <w:pPr>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70681D6C"/>
    <w:multiLevelType w:val="hybridMultilevel"/>
    <w:tmpl w:val="FC5AA6D2"/>
    <w:lvl w:ilvl="0" w:tplc="F3C2F00E">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718E17A4"/>
    <w:multiLevelType w:val="multilevel"/>
    <w:tmpl w:val="3CA25D3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20"/>
  </w:num>
  <w:num w:numId="3">
    <w:abstractNumId w:val="14"/>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C5"/>
    <w:rsid w:val="00055491"/>
    <w:rsid w:val="00071DBE"/>
    <w:rsid w:val="000724BD"/>
    <w:rsid w:val="000964E5"/>
    <w:rsid w:val="000A6BEE"/>
    <w:rsid w:val="000E198D"/>
    <w:rsid w:val="000E7A68"/>
    <w:rsid w:val="00136D35"/>
    <w:rsid w:val="001761FE"/>
    <w:rsid w:val="001F7B17"/>
    <w:rsid w:val="00247A15"/>
    <w:rsid w:val="002B0A40"/>
    <w:rsid w:val="002D0857"/>
    <w:rsid w:val="002E0A40"/>
    <w:rsid w:val="00383B4D"/>
    <w:rsid w:val="003D1240"/>
    <w:rsid w:val="00450BEF"/>
    <w:rsid w:val="004661C5"/>
    <w:rsid w:val="004F63EA"/>
    <w:rsid w:val="0052241C"/>
    <w:rsid w:val="00534217"/>
    <w:rsid w:val="00594952"/>
    <w:rsid w:val="005B43C3"/>
    <w:rsid w:val="006C4371"/>
    <w:rsid w:val="0073789B"/>
    <w:rsid w:val="00773C3F"/>
    <w:rsid w:val="0084026D"/>
    <w:rsid w:val="008A2C72"/>
    <w:rsid w:val="008D76CD"/>
    <w:rsid w:val="00971C55"/>
    <w:rsid w:val="009F2059"/>
    <w:rsid w:val="00AE0C98"/>
    <w:rsid w:val="00AE2149"/>
    <w:rsid w:val="00B406C1"/>
    <w:rsid w:val="00B443B6"/>
    <w:rsid w:val="00BA7B6E"/>
    <w:rsid w:val="00BD6EAE"/>
    <w:rsid w:val="00C066AF"/>
    <w:rsid w:val="00C06FEE"/>
    <w:rsid w:val="00C41C17"/>
    <w:rsid w:val="00CC28AD"/>
    <w:rsid w:val="00CD0F7F"/>
    <w:rsid w:val="00D050CE"/>
    <w:rsid w:val="00D05DA5"/>
    <w:rsid w:val="00D81E6C"/>
    <w:rsid w:val="00DB388D"/>
    <w:rsid w:val="00E1189E"/>
    <w:rsid w:val="00E14BD7"/>
    <w:rsid w:val="00E4633E"/>
    <w:rsid w:val="00E77501"/>
    <w:rsid w:val="00EE1181"/>
    <w:rsid w:val="00EE32A9"/>
    <w:rsid w:val="00F56BD7"/>
    <w:rsid w:val="00FA0076"/>
    <w:rsid w:val="00FA5BD8"/>
    <w:rsid w:val="00FB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861B"/>
  <w15:docId w15:val="{711B58CA-8D7A-4A95-916B-A631C240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0"/>
    <w:qFormat/>
    <w:rsid w:val="001F7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0"/>
    <w:unhideWhenUsed/>
    <w:qFormat/>
    <w:rsid w:val="00773C3F"/>
    <w:pPr>
      <w:keepNext/>
      <w:keepLines/>
      <w:spacing w:before="40" w:after="0"/>
      <w:outlineLvl w:val="1"/>
    </w:pPr>
    <w:rPr>
      <w:rFonts w:ascii="Calibri Light" w:eastAsia="Times New Roman" w:hAnsi="Calibri Light" w:cs="Times New Roman"/>
      <w:b/>
      <w:bCs/>
      <w:color w:val="5B9BD5"/>
      <w:sz w:val="26"/>
      <w:szCs w:val="26"/>
    </w:rPr>
  </w:style>
  <w:style w:type="paragraph" w:styleId="3">
    <w:name w:val="heading 3"/>
    <w:aliases w:val="H3"/>
    <w:basedOn w:val="a0"/>
    <w:next w:val="a0"/>
    <w:link w:val="30"/>
    <w:qFormat/>
    <w:rsid w:val="00071DBE"/>
    <w:pPr>
      <w:keepNext/>
      <w:spacing w:before="240" w:after="60" w:line="240" w:lineRule="auto"/>
      <w:jc w:val="center"/>
      <w:outlineLvl w:val="2"/>
    </w:pPr>
    <w:rPr>
      <w:rFonts w:ascii="Times New Roman" w:eastAsia="Times New Roman" w:hAnsi="Times New Roman" w:cs="Times New Roman"/>
      <w:b/>
      <w:sz w:val="28"/>
      <w:szCs w:val="20"/>
      <w:lang w:eastAsia="ru-RU"/>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qFormat/>
    <w:rsid w:val="00071DBE"/>
    <w:pPr>
      <w:keepNext/>
      <w:tabs>
        <w:tab w:val="num" w:pos="1224"/>
      </w:tabs>
      <w:spacing w:before="240" w:after="60" w:line="240" w:lineRule="auto"/>
      <w:ind w:left="1224" w:hanging="864"/>
      <w:jc w:val="both"/>
      <w:outlineLvl w:val="3"/>
    </w:pPr>
    <w:rPr>
      <w:rFonts w:ascii="Arial" w:eastAsia="Times New Roman" w:hAnsi="Arial" w:cs="Times New Roman"/>
      <w:sz w:val="24"/>
      <w:szCs w:val="20"/>
      <w:lang w:val="x-none" w:eastAsia="x-none"/>
    </w:rPr>
  </w:style>
  <w:style w:type="paragraph" w:styleId="5">
    <w:name w:val="heading 5"/>
    <w:basedOn w:val="a0"/>
    <w:next w:val="a0"/>
    <w:link w:val="50"/>
    <w:qFormat/>
    <w:rsid w:val="00071DBE"/>
    <w:pPr>
      <w:spacing w:before="240" w:after="60" w:line="240" w:lineRule="auto"/>
      <w:jc w:val="both"/>
      <w:outlineLvl w:val="4"/>
    </w:pPr>
    <w:rPr>
      <w:rFonts w:ascii="Times New Roman" w:eastAsia="Times New Roman" w:hAnsi="Times New Roman" w:cs="Times New Roman"/>
      <w:b/>
      <w:bCs/>
      <w:i/>
      <w:iCs/>
      <w:sz w:val="26"/>
      <w:szCs w:val="26"/>
      <w:lang w:val="x-none" w:eastAsia="x-none"/>
    </w:rPr>
  </w:style>
  <w:style w:type="paragraph" w:styleId="6">
    <w:name w:val="heading 6"/>
    <w:aliases w:val="H6"/>
    <w:basedOn w:val="a0"/>
    <w:next w:val="a0"/>
    <w:link w:val="60"/>
    <w:qFormat/>
    <w:rsid w:val="00071DBE"/>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x-none" w:eastAsia="x-none"/>
    </w:rPr>
  </w:style>
  <w:style w:type="paragraph" w:styleId="70">
    <w:name w:val="heading 7"/>
    <w:basedOn w:val="a0"/>
    <w:next w:val="a0"/>
    <w:link w:val="71"/>
    <w:qFormat/>
    <w:rsid w:val="00071DBE"/>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0"/>
    <w:next w:val="a0"/>
    <w:link w:val="80"/>
    <w:qFormat/>
    <w:rsid w:val="00071DBE"/>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
    <w:name w:val="heading 9"/>
    <w:aliases w:val="Заголовок 90"/>
    <w:basedOn w:val="a0"/>
    <w:next w:val="a0"/>
    <w:link w:val="90"/>
    <w:qFormat/>
    <w:rsid w:val="00071DBE"/>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Заголовок 21"/>
    <w:basedOn w:val="a0"/>
    <w:next w:val="a0"/>
    <w:uiPriority w:val="9"/>
    <w:unhideWhenUsed/>
    <w:qFormat/>
    <w:rsid w:val="00773C3F"/>
    <w:pPr>
      <w:keepNext/>
      <w:keepLines/>
      <w:spacing w:before="200" w:after="0" w:line="276" w:lineRule="auto"/>
      <w:outlineLvl w:val="1"/>
    </w:pPr>
    <w:rPr>
      <w:rFonts w:ascii="Calibri Light" w:eastAsia="Times New Roman" w:hAnsi="Calibri Light" w:cs="Times New Roman"/>
      <w:b/>
      <w:bCs/>
      <w:color w:val="5B9BD5"/>
      <w:sz w:val="26"/>
      <w:szCs w:val="26"/>
    </w:rPr>
  </w:style>
  <w:style w:type="numbering" w:customStyle="1" w:styleId="11">
    <w:name w:val="Нет списка1"/>
    <w:next w:val="a3"/>
    <w:uiPriority w:val="99"/>
    <w:semiHidden/>
    <w:unhideWhenUsed/>
    <w:rsid w:val="00773C3F"/>
  </w:style>
  <w:style w:type="paragraph" w:customStyle="1" w:styleId="ConsPlusNormal">
    <w:name w:val="ConsPlusNormal"/>
    <w:next w:val="a0"/>
    <w:link w:val="ConsPlusNormal0"/>
    <w:uiPriority w:val="99"/>
    <w:rsid w:val="00773C3F"/>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locked/>
    <w:rsid w:val="00773C3F"/>
    <w:rPr>
      <w:rFonts w:ascii="Arial" w:eastAsia="Calibri" w:hAnsi="Arial" w:cs="Arial"/>
      <w:sz w:val="20"/>
      <w:szCs w:val="20"/>
      <w:lang w:eastAsia="ru-RU"/>
    </w:rPr>
  </w:style>
  <w:style w:type="paragraph" w:styleId="a4">
    <w:name w:val="footnote text"/>
    <w:aliases w:val="Знак2,Знак21, Знак,Основной текст с отступом 22,Основной текст с отступом 221,Body Text Indent 2,Знак Знак30,Знак3"/>
    <w:basedOn w:val="a0"/>
    <w:link w:val="a5"/>
    <w:unhideWhenUsed/>
    <w:qFormat/>
    <w:rsid w:val="00773C3F"/>
    <w:pPr>
      <w:spacing w:after="0" w:line="240" w:lineRule="auto"/>
    </w:pPr>
    <w:rPr>
      <w:rFonts w:ascii="Calibri" w:eastAsia="Calibri" w:hAnsi="Calibri" w:cs="Times New Roman"/>
      <w:sz w:val="20"/>
      <w:szCs w:val="20"/>
    </w:rPr>
  </w:style>
  <w:style w:type="character" w:customStyle="1" w:styleId="a5">
    <w:name w:val="Текст сноски Знак"/>
    <w:aliases w:val="Знак2 Знак,Знак21 Знак, Знак Знак,Основной текст с отступом 22 Знак,Основной текст с отступом 221 Знак,Body Text Indent 2 Знак,Знак Знак30 Знак1,Знак3 Знак"/>
    <w:basedOn w:val="a1"/>
    <w:link w:val="a4"/>
    <w:rsid w:val="00773C3F"/>
    <w:rPr>
      <w:rFonts w:ascii="Calibri" w:eastAsia="Calibri" w:hAnsi="Calibri" w:cs="Times New Roman"/>
      <w:sz w:val="20"/>
      <w:szCs w:val="20"/>
    </w:rPr>
  </w:style>
  <w:style w:type="character" w:styleId="a6">
    <w:name w:val="footnote reference"/>
    <w:basedOn w:val="a1"/>
    <w:unhideWhenUsed/>
    <w:qFormat/>
    <w:rsid w:val="00773C3F"/>
    <w:rPr>
      <w:vertAlign w:val="superscript"/>
    </w:rPr>
  </w:style>
  <w:style w:type="paragraph" w:customStyle="1" w:styleId="Standard">
    <w:name w:val="Standard"/>
    <w:uiPriority w:val="99"/>
    <w:rsid w:val="00773C3F"/>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7">
    <w:name w:val="Заголовок Знак"/>
    <w:link w:val="a8"/>
    <w:rsid w:val="00773C3F"/>
  </w:style>
  <w:style w:type="paragraph" w:styleId="a9">
    <w:name w:val="Body Text"/>
    <w:aliases w:val=" Знак Знак Знак,Çàã1,BO,ID,body indent,andrad,EHPT,Body Text2,body text,Основной текст Знак Знак1 Знак,body text Знак Знак Знак,Основной текст Знак Знак Знак Знак Знак1,Знак1 Знак2 Знак Знак,body text Знак2 Знак Знак"/>
    <w:basedOn w:val="a0"/>
    <w:link w:val="12"/>
    <w:unhideWhenUsed/>
    <w:qFormat/>
    <w:rsid w:val="00773C3F"/>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a">
    <w:name w:val="Основной текст Знак"/>
    <w:aliases w:val=" Знак Знак Знак Знак,Çàã1 Знак,BO Знак,ID Знак,body indent Знак,andrad Знак,EHPT Знак,Body Text2 Знак,body text Знак,Основной текст Знак Знак1 Знак Знак,body text Знак Знак Знак Знак,Основной текст Знак Знак Знак Знак Знак1 Знак"/>
    <w:basedOn w:val="a1"/>
    <w:rsid w:val="00773C3F"/>
  </w:style>
  <w:style w:type="character" w:customStyle="1" w:styleId="12">
    <w:name w:val="Основной текст Знак1"/>
    <w:aliases w:val=" Знак Знак Знак Знак1,Çàã1 Знак1,BO Знак1,ID Знак1,body indent Знак1,andrad Знак1,EHPT Знак1,Body Text2 Знак1,body text Знак1,Основной текст Знак Знак1 Знак Знак1,body text Знак Знак Знак Знак1,Знак1 Знак2 Знак Знак Знак"/>
    <w:basedOn w:val="a1"/>
    <w:link w:val="a9"/>
    <w:rsid w:val="00773C3F"/>
    <w:rPr>
      <w:rFonts w:ascii="Arial Unicode MS" w:eastAsia="Arial Unicode MS" w:hAnsi="Arial Unicode MS" w:cs="Arial Unicode MS"/>
      <w:kern w:val="3"/>
      <w:sz w:val="20"/>
      <w:szCs w:val="20"/>
      <w:lang w:eastAsia="ru-RU"/>
    </w:rPr>
  </w:style>
  <w:style w:type="paragraph" w:customStyle="1" w:styleId="13">
    <w:name w:val="Заголовок1"/>
    <w:basedOn w:val="a0"/>
    <w:next w:val="a8"/>
    <w:qFormat/>
    <w:rsid w:val="00773C3F"/>
    <w:pPr>
      <w:widowControl w:val="0"/>
      <w:tabs>
        <w:tab w:val="left" w:pos="426"/>
      </w:tabs>
      <w:overflowPunct w:val="0"/>
      <w:autoSpaceDE w:val="0"/>
      <w:autoSpaceDN w:val="0"/>
      <w:adjustRightInd w:val="0"/>
      <w:spacing w:before="120" w:after="0" w:line="240" w:lineRule="auto"/>
      <w:ind w:firstLine="425"/>
      <w:jc w:val="center"/>
    </w:pPr>
  </w:style>
  <w:style w:type="character" w:customStyle="1" w:styleId="14">
    <w:name w:val="Название Знак1"/>
    <w:basedOn w:val="a1"/>
    <w:rsid w:val="00773C3F"/>
    <w:rPr>
      <w:rFonts w:ascii="Calibri Light" w:eastAsia="Times New Roman" w:hAnsi="Calibri Light" w:cs="Times New Roman"/>
      <w:spacing w:val="-10"/>
      <w:kern w:val="28"/>
      <w:sz w:val="56"/>
      <w:szCs w:val="56"/>
    </w:rPr>
  </w:style>
  <w:style w:type="paragraph" w:styleId="ab">
    <w:name w:val="header"/>
    <w:basedOn w:val="a0"/>
    <w:link w:val="ac"/>
    <w:unhideWhenUsed/>
    <w:rsid w:val="00773C3F"/>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1"/>
    <w:link w:val="ab"/>
    <w:rsid w:val="00773C3F"/>
    <w:rPr>
      <w:rFonts w:ascii="Calibri" w:eastAsia="Calibri" w:hAnsi="Calibri" w:cs="Times New Roman"/>
    </w:rPr>
  </w:style>
  <w:style w:type="paragraph" w:styleId="ad">
    <w:name w:val="footer"/>
    <w:basedOn w:val="a0"/>
    <w:link w:val="ae"/>
    <w:unhideWhenUsed/>
    <w:rsid w:val="00773C3F"/>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1"/>
    <w:link w:val="ad"/>
    <w:rsid w:val="00773C3F"/>
    <w:rPr>
      <w:rFonts w:ascii="Calibri" w:eastAsia="Calibri" w:hAnsi="Calibri" w:cs="Times New Roman"/>
    </w:rPr>
  </w:style>
  <w:style w:type="paragraph" w:styleId="af">
    <w:name w:val="Balloon Text"/>
    <w:basedOn w:val="a0"/>
    <w:link w:val="af0"/>
    <w:uiPriority w:val="99"/>
    <w:unhideWhenUsed/>
    <w:rsid w:val="00773C3F"/>
    <w:pPr>
      <w:spacing w:after="0" w:line="240" w:lineRule="auto"/>
    </w:pPr>
    <w:rPr>
      <w:rFonts w:ascii="Segoe UI" w:eastAsia="Calibri" w:hAnsi="Segoe UI" w:cs="Segoe UI"/>
      <w:sz w:val="18"/>
      <w:szCs w:val="18"/>
    </w:rPr>
  </w:style>
  <w:style w:type="character" w:customStyle="1" w:styleId="af0">
    <w:name w:val="Текст выноски Знак"/>
    <w:basedOn w:val="a1"/>
    <w:link w:val="af"/>
    <w:uiPriority w:val="99"/>
    <w:rsid w:val="00773C3F"/>
    <w:rPr>
      <w:rFonts w:ascii="Segoe UI" w:eastAsia="Calibri" w:hAnsi="Segoe UI" w:cs="Segoe UI"/>
      <w:sz w:val="18"/>
      <w:szCs w:val="18"/>
    </w:rPr>
  </w:style>
  <w:style w:type="paragraph" w:customStyle="1" w:styleId="ConsPlusCell">
    <w:name w:val="ConsPlusCell"/>
    <w:rsid w:val="00773C3F"/>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1">
    <w:name w:val="Заголовок таблицы"/>
    <w:basedOn w:val="a0"/>
    <w:rsid w:val="00773C3F"/>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WW8Num3z2">
    <w:name w:val="WW8Num3z2"/>
    <w:rsid w:val="00773C3F"/>
  </w:style>
  <w:style w:type="character" w:customStyle="1" w:styleId="WW8Num3z3">
    <w:name w:val="WW8Num3z3"/>
    <w:rsid w:val="00773C3F"/>
  </w:style>
  <w:style w:type="paragraph" w:customStyle="1" w:styleId="ConsPlusNonformat">
    <w:name w:val="ConsPlusNonformat"/>
    <w:rsid w:val="00773C3F"/>
    <w:pPr>
      <w:suppressAutoHyphens/>
      <w:autoSpaceDE w:val="0"/>
      <w:spacing w:after="0" w:line="240" w:lineRule="auto"/>
    </w:pPr>
    <w:rPr>
      <w:rFonts w:ascii="Courier New" w:eastAsia="Times New Roman" w:hAnsi="Courier New" w:cs="Courier New"/>
      <w:sz w:val="20"/>
      <w:szCs w:val="20"/>
      <w:lang w:eastAsia="ar-SA"/>
    </w:rPr>
  </w:style>
  <w:style w:type="paragraph" w:styleId="af2">
    <w:name w:val="List Paragraph"/>
    <w:aliases w:val="Bullet List,FooterText,numbered,Paragraphe de liste1,lp1"/>
    <w:basedOn w:val="a0"/>
    <w:uiPriority w:val="34"/>
    <w:qFormat/>
    <w:rsid w:val="00773C3F"/>
    <w:pPr>
      <w:spacing w:after="200" w:line="276" w:lineRule="auto"/>
      <w:ind w:left="720"/>
      <w:contextualSpacing/>
    </w:pPr>
    <w:rPr>
      <w:rFonts w:ascii="Calibri" w:eastAsia="Calibri" w:hAnsi="Calibri" w:cs="Times New Roman"/>
    </w:rPr>
  </w:style>
  <w:style w:type="paragraph" w:customStyle="1" w:styleId="31">
    <w:name w:val="Основной текст 31"/>
    <w:basedOn w:val="a0"/>
    <w:rsid w:val="00773C3F"/>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3">
    <w:name w:val="Готовый"/>
    <w:basedOn w:val="a0"/>
    <w:rsid w:val="00773C3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f4">
    <w:name w:val="Normal (Web)"/>
    <w:aliases w:val="Обычный (Web)1,Обычный (Web)11,Обычный (Web)"/>
    <w:link w:val="af5"/>
    <w:uiPriority w:val="34"/>
    <w:qFormat/>
    <w:rsid w:val="00773C3F"/>
    <w:pPr>
      <w:widowControl w:val="0"/>
      <w:suppressAutoHyphens/>
      <w:spacing w:after="200" w:line="276" w:lineRule="auto"/>
    </w:pPr>
    <w:rPr>
      <w:rFonts w:ascii="Calibri" w:eastAsia="DejaVu Sans" w:hAnsi="Calibri" w:cs="font338"/>
      <w:kern w:val="1"/>
      <w:lang w:eastAsia="ar-SA"/>
    </w:rPr>
  </w:style>
  <w:style w:type="character" w:customStyle="1" w:styleId="20">
    <w:name w:val="Заголовок 2 Знак"/>
    <w:aliases w:val="H2 Знак2,contract Знак2,h2 Знак2,2 Знак2,Numbered text 3 Знак2,H21 Знак2,H22 Знак2,H23 Знак2,H24 Знак2,H211 Знак2,H25 Знак2,H212 Знак2,H221 Знак2,H231 Знак2,H241 Знак2,H2111 Знак2,H26 Знак2,H213 Знак2,H222 Знак2,H232 Знак2,H242 Знак2"/>
    <w:basedOn w:val="a1"/>
    <w:link w:val="2"/>
    <w:uiPriority w:val="9"/>
    <w:rsid w:val="00773C3F"/>
    <w:rPr>
      <w:rFonts w:ascii="Calibri Light" w:eastAsia="Times New Roman" w:hAnsi="Calibri Light" w:cs="Times New Roman"/>
      <w:b/>
      <w:bCs/>
      <w:color w:val="5B9BD5"/>
      <w:sz w:val="26"/>
      <w:szCs w:val="26"/>
    </w:rPr>
  </w:style>
  <w:style w:type="character" w:customStyle="1" w:styleId="apple-converted-space">
    <w:name w:val="apple-converted-space"/>
    <w:rsid w:val="00773C3F"/>
  </w:style>
  <w:style w:type="character" w:customStyle="1" w:styleId="af6">
    <w:name w:val="Основной текст_"/>
    <w:basedOn w:val="a1"/>
    <w:link w:val="15"/>
    <w:rsid w:val="00773C3F"/>
    <w:rPr>
      <w:rFonts w:ascii="Times New Roman" w:eastAsia="Times New Roman" w:hAnsi="Times New Roman" w:cs="Times New Roman"/>
      <w:shd w:val="clear" w:color="auto" w:fill="FFFFFF"/>
    </w:rPr>
  </w:style>
  <w:style w:type="character" w:customStyle="1" w:styleId="af7">
    <w:name w:val="Другое_"/>
    <w:basedOn w:val="a1"/>
    <w:link w:val="af8"/>
    <w:rsid w:val="00773C3F"/>
    <w:rPr>
      <w:rFonts w:ascii="Times New Roman" w:eastAsia="Times New Roman" w:hAnsi="Times New Roman" w:cs="Times New Roman"/>
      <w:shd w:val="clear" w:color="auto" w:fill="FFFFFF"/>
    </w:rPr>
  </w:style>
  <w:style w:type="character" w:customStyle="1" w:styleId="af9">
    <w:name w:val="Подпись к таблице_"/>
    <w:basedOn w:val="a1"/>
    <w:link w:val="afa"/>
    <w:rsid w:val="00773C3F"/>
    <w:rPr>
      <w:rFonts w:ascii="Times New Roman" w:eastAsia="Times New Roman" w:hAnsi="Times New Roman" w:cs="Times New Roman"/>
      <w:shd w:val="clear" w:color="auto" w:fill="FFFFFF"/>
    </w:rPr>
  </w:style>
  <w:style w:type="character" w:customStyle="1" w:styleId="16">
    <w:name w:val="Заголовок №1_"/>
    <w:basedOn w:val="a1"/>
    <w:link w:val="17"/>
    <w:rsid w:val="00773C3F"/>
    <w:rPr>
      <w:rFonts w:ascii="Times New Roman" w:eastAsia="Times New Roman" w:hAnsi="Times New Roman" w:cs="Times New Roman"/>
      <w:b/>
      <w:bCs/>
      <w:sz w:val="32"/>
      <w:szCs w:val="32"/>
      <w:shd w:val="clear" w:color="auto" w:fill="FFFFFF"/>
    </w:rPr>
  </w:style>
  <w:style w:type="character" w:customStyle="1" w:styleId="91">
    <w:name w:val="Основной текст (9)_"/>
    <w:basedOn w:val="a1"/>
    <w:link w:val="92"/>
    <w:rsid w:val="00773C3F"/>
    <w:rPr>
      <w:rFonts w:ascii="Arial" w:eastAsia="Arial" w:hAnsi="Arial" w:cs="Arial"/>
      <w:b/>
      <w:bCs/>
      <w:sz w:val="8"/>
      <w:szCs w:val="8"/>
      <w:shd w:val="clear" w:color="auto" w:fill="FFFFFF"/>
    </w:rPr>
  </w:style>
  <w:style w:type="paragraph" w:customStyle="1" w:styleId="15">
    <w:name w:val="Основной текст1"/>
    <w:basedOn w:val="a0"/>
    <w:link w:val="af6"/>
    <w:rsid w:val="00773C3F"/>
    <w:pPr>
      <w:widowControl w:val="0"/>
      <w:shd w:val="clear" w:color="auto" w:fill="FFFFFF"/>
      <w:spacing w:after="0" w:line="240" w:lineRule="auto"/>
      <w:ind w:firstLine="20"/>
    </w:pPr>
    <w:rPr>
      <w:rFonts w:ascii="Times New Roman" w:eastAsia="Times New Roman" w:hAnsi="Times New Roman" w:cs="Times New Roman"/>
    </w:rPr>
  </w:style>
  <w:style w:type="paragraph" w:customStyle="1" w:styleId="af8">
    <w:name w:val="Другое"/>
    <w:basedOn w:val="a0"/>
    <w:link w:val="af7"/>
    <w:rsid w:val="00773C3F"/>
    <w:pPr>
      <w:widowControl w:val="0"/>
      <w:shd w:val="clear" w:color="auto" w:fill="FFFFFF"/>
      <w:spacing w:after="0" w:line="240" w:lineRule="auto"/>
      <w:ind w:firstLine="20"/>
    </w:pPr>
    <w:rPr>
      <w:rFonts w:ascii="Times New Roman" w:eastAsia="Times New Roman" w:hAnsi="Times New Roman" w:cs="Times New Roman"/>
    </w:rPr>
  </w:style>
  <w:style w:type="paragraph" w:customStyle="1" w:styleId="afa">
    <w:name w:val="Подпись к таблице"/>
    <w:basedOn w:val="a0"/>
    <w:link w:val="af9"/>
    <w:rsid w:val="00773C3F"/>
    <w:pPr>
      <w:widowControl w:val="0"/>
      <w:shd w:val="clear" w:color="auto" w:fill="FFFFFF"/>
      <w:spacing w:after="0" w:line="240" w:lineRule="auto"/>
    </w:pPr>
    <w:rPr>
      <w:rFonts w:ascii="Times New Roman" w:eastAsia="Times New Roman" w:hAnsi="Times New Roman" w:cs="Times New Roman"/>
    </w:rPr>
  </w:style>
  <w:style w:type="paragraph" w:customStyle="1" w:styleId="17">
    <w:name w:val="Заголовок №1"/>
    <w:basedOn w:val="a0"/>
    <w:link w:val="16"/>
    <w:rsid w:val="00773C3F"/>
    <w:pPr>
      <w:widowControl w:val="0"/>
      <w:shd w:val="clear" w:color="auto" w:fill="FFFFFF"/>
      <w:spacing w:after="30" w:line="240" w:lineRule="auto"/>
      <w:ind w:firstLine="220"/>
      <w:outlineLvl w:val="0"/>
    </w:pPr>
    <w:rPr>
      <w:rFonts w:ascii="Times New Roman" w:eastAsia="Times New Roman" w:hAnsi="Times New Roman" w:cs="Times New Roman"/>
      <w:b/>
      <w:bCs/>
      <w:sz w:val="32"/>
      <w:szCs w:val="32"/>
    </w:rPr>
  </w:style>
  <w:style w:type="paragraph" w:customStyle="1" w:styleId="92">
    <w:name w:val="Основной текст (9)"/>
    <w:basedOn w:val="a0"/>
    <w:link w:val="91"/>
    <w:rsid w:val="00773C3F"/>
    <w:pPr>
      <w:widowControl w:val="0"/>
      <w:shd w:val="clear" w:color="auto" w:fill="FFFFFF"/>
      <w:spacing w:after="0" w:line="240" w:lineRule="auto"/>
    </w:pPr>
    <w:rPr>
      <w:rFonts w:ascii="Arial" w:eastAsia="Arial" w:hAnsi="Arial" w:cs="Arial"/>
      <w:b/>
      <w:bCs/>
      <w:sz w:val="8"/>
      <w:szCs w:val="8"/>
    </w:rPr>
  </w:style>
  <w:style w:type="character" w:customStyle="1" w:styleId="51">
    <w:name w:val="Основной текст (5)_"/>
    <w:basedOn w:val="a1"/>
    <w:link w:val="52"/>
    <w:rsid w:val="00773C3F"/>
    <w:rPr>
      <w:rFonts w:ascii="Times New Roman" w:eastAsia="Times New Roman" w:hAnsi="Times New Roman" w:cs="Times New Roman"/>
      <w:b/>
      <w:bCs/>
      <w:sz w:val="28"/>
      <w:szCs w:val="28"/>
      <w:shd w:val="clear" w:color="auto" w:fill="FFFFFF"/>
    </w:rPr>
  </w:style>
  <w:style w:type="character" w:customStyle="1" w:styleId="41">
    <w:name w:val="Основной текст (4)_"/>
    <w:basedOn w:val="a1"/>
    <w:link w:val="42"/>
    <w:rsid w:val="00773C3F"/>
    <w:rPr>
      <w:rFonts w:ascii="Times New Roman" w:eastAsia="Times New Roman" w:hAnsi="Times New Roman" w:cs="Times New Roman"/>
      <w:sz w:val="19"/>
      <w:szCs w:val="19"/>
      <w:shd w:val="clear" w:color="auto" w:fill="FFFFFF"/>
    </w:rPr>
  </w:style>
  <w:style w:type="paragraph" w:customStyle="1" w:styleId="52">
    <w:name w:val="Основной текст (5)"/>
    <w:basedOn w:val="a0"/>
    <w:link w:val="51"/>
    <w:rsid w:val="00773C3F"/>
    <w:pPr>
      <w:widowControl w:val="0"/>
      <w:shd w:val="clear" w:color="auto" w:fill="FFFFFF"/>
      <w:spacing w:after="0" w:line="240" w:lineRule="auto"/>
    </w:pPr>
    <w:rPr>
      <w:rFonts w:ascii="Times New Roman" w:eastAsia="Times New Roman" w:hAnsi="Times New Roman" w:cs="Times New Roman"/>
      <w:b/>
      <w:bCs/>
      <w:sz w:val="28"/>
      <w:szCs w:val="28"/>
    </w:rPr>
  </w:style>
  <w:style w:type="paragraph" w:customStyle="1" w:styleId="42">
    <w:name w:val="Основной текст (4)"/>
    <w:basedOn w:val="a0"/>
    <w:link w:val="41"/>
    <w:rsid w:val="00773C3F"/>
    <w:pPr>
      <w:widowControl w:val="0"/>
      <w:shd w:val="clear" w:color="auto" w:fill="FFFFFF"/>
      <w:spacing w:after="0" w:line="240" w:lineRule="auto"/>
      <w:jc w:val="right"/>
    </w:pPr>
    <w:rPr>
      <w:rFonts w:ascii="Times New Roman" w:eastAsia="Times New Roman" w:hAnsi="Times New Roman" w:cs="Times New Roman"/>
      <w:sz w:val="19"/>
      <w:szCs w:val="19"/>
    </w:rPr>
  </w:style>
  <w:style w:type="table" w:styleId="afb">
    <w:name w:val="Table Grid"/>
    <w:basedOn w:val="a2"/>
    <w:uiPriority w:val="39"/>
    <w:rsid w:val="00773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773C3F"/>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8">
    <w:name w:val="Title"/>
    <w:basedOn w:val="a0"/>
    <w:next w:val="a0"/>
    <w:link w:val="a7"/>
    <w:qFormat/>
    <w:rsid w:val="00773C3F"/>
    <w:pPr>
      <w:spacing w:after="0" w:line="240" w:lineRule="auto"/>
      <w:contextualSpacing/>
    </w:pPr>
  </w:style>
  <w:style w:type="character" w:customStyle="1" w:styleId="18">
    <w:name w:val="Заголовок Знак1"/>
    <w:basedOn w:val="a1"/>
    <w:uiPriority w:val="10"/>
    <w:rsid w:val="00773C3F"/>
    <w:rPr>
      <w:rFonts w:asciiTheme="majorHAnsi" w:eastAsiaTheme="majorEastAsia" w:hAnsiTheme="majorHAnsi" w:cstheme="majorBidi"/>
      <w:spacing w:val="-10"/>
      <w:kern w:val="28"/>
      <w:sz w:val="56"/>
      <w:szCs w:val="56"/>
    </w:rPr>
  </w:style>
  <w:style w:type="character" w:customStyle="1" w:styleId="210">
    <w:name w:val="Заголовок 2 Знак1"/>
    <w:aliases w:val="H2 Знак,Заголовок 2 Знак Знак,contract Знак,h2 Знак,2 Знак,Numbered text 3 Знак,H21 Знак,H22 Знак,H23 Знак,H24 Знак,H211 Знак,H25 Знак,H212 Знак,H221 Знак,H231 Знак,H241 Знак,H2111 Знак,H26 Знак,H213 Знак,H222 Знак,H232 Знак,H242 Знак"/>
    <w:basedOn w:val="a1"/>
    <w:rsid w:val="00773C3F"/>
    <w:rPr>
      <w:rFonts w:asciiTheme="majorHAnsi" w:eastAsiaTheme="majorEastAsia" w:hAnsiTheme="majorHAnsi" w:cstheme="majorBidi"/>
      <w:color w:val="2F5496" w:themeColor="accent1" w:themeShade="BF"/>
      <w:sz w:val="26"/>
      <w:szCs w:val="26"/>
    </w:rPr>
  </w:style>
  <w:style w:type="character" w:customStyle="1" w:styleId="10">
    <w:name w:val="Заголовок 1 Знак"/>
    <w:aliases w:val="Document Header1 Знак,H1 Знак1,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1"/>
    <w:link w:val="1"/>
    <w:rsid w:val="001F7B1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aliases w:val="H3 Знак"/>
    <w:basedOn w:val="a1"/>
    <w:link w:val="3"/>
    <w:rsid w:val="00071DBE"/>
    <w:rPr>
      <w:rFonts w:ascii="Times New Roman" w:eastAsia="Times New Roman" w:hAnsi="Times New Roman" w:cs="Times New Roman"/>
      <w:b/>
      <w:sz w:val="28"/>
      <w:szCs w:val="20"/>
      <w:lang w:eastAsia="ru-RU"/>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071DBE"/>
    <w:rPr>
      <w:rFonts w:ascii="Arial" w:eastAsia="Times New Roman" w:hAnsi="Arial" w:cs="Times New Roman"/>
      <w:sz w:val="24"/>
      <w:szCs w:val="20"/>
      <w:lang w:val="x-none" w:eastAsia="x-none"/>
    </w:rPr>
  </w:style>
  <w:style w:type="character" w:customStyle="1" w:styleId="50">
    <w:name w:val="Заголовок 5 Знак"/>
    <w:basedOn w:val="a1"/>
    <w:link w:val="5"/>
    <w:rsid w:val="00071DBE"/>
    <w:rPr>
      <w:rFonts w:ascii="Times New Roman" w:eastAsia="Times New Roman" w:hAnsi="Times New Roman" w:cs="Times New Roman"/>
      <w:b/>
      <w:bCs/>
      <w:i/>
      <w:iCs/>
      <w:sz w:val="26"/>
      <w:szCs w:val="26"/>
      <w:lang w:val="x-none" w:eastAsia="x-none"/>
    </w:rPr>
  </w:style>
  <w:style w:type="character" w:customStyle="1" w:styleId="60">
    <w:name w:val="Заголовок 6 Знак"/>
    <w:aliases w:val="H6 Знак"/>
    <w:basedOn w:val="a1"/>
    <w:link w:val="6"/>
    <w:rsid w:val="00071DBE"/>
    <w:rPr>
      <w:rFonts w:ascii="Times New Roman" w:eastAsia="Times New Roman" w:hAnsi="Times New Roman" w:cs="Times New Roman"/>
      <w:i/>
      <w:szCs w:val="20"/>
      <w:lang w:val="x-none" w:eastAsia="x-none"/>
    </w:rPr>
  </w:style>
  <w:style w:type="character" w:customStyle="1" w:styleId="71">
    <w:name w:val="Заголовок 7 Знак"/>
    <w:basedOn w:val="a1"/>
    <w:link w:val="70"/>
    <w:rsid w:val="00071DBE"/>
    <w:rPr>
      <w:rFonts w:ascii="Arial" w:eastAsia="Times New Roman" w:hAnsi="Arial" w:cs="Times New Roman"/>
      <w:sz w:val="20"/>
      <w:szCs w:val="20"/>
      <w:lang w:val="x-none" w:eastAsia="x-none"/>
    </w:rPr>
  </w:style>
  <w:style w:type="character" w:customStyle="1" w:styleId="80">
    <w:name w:val="Заголовок 8 Знак"/>
    <w:basedOn w:val="a1"/>
    <w:link w:val="8"/>
    <w:rsid w:val="00071DBE"/>
    <w:rPr>
      <w:rFonts w:ascii="Arial" w:eastAsia="Times New Roman" w:hAnsi="Arial" w:cs="Times New Roman"/>
      <w:i/>
      <w:sz w:val="20"/>
      <w:szCs w:val="20"/>
      <w:lang w:val="x-none" w:eastAsia="x-none"/>
    </w:rPr>
  </w:style>
  <w:style w:type="character" w:customStyle="1" w:styleId="90">
    <w:name w:val="Заголовок 9 Знак"/>
    <w:aliases w:val="Заголовок 90 Знак"/>
    <w:basedOn w:val="a1"/>
    <w:link w:val="9"/>
    <w:rsid w:val="00071DBE"/>
    <w:rPr>
      <w:rFonts w:ascii="Arial" w:eastAsia="Times New Roman" w:hAnsi="Arial" w:cs="Times New Roman"/>
      <w:b/>
      <w:i/>
      <w:sz w:val="18"/>
      <w:szCs w:val="20"/>
      <w:lang w:val="x-none" w:eastAsia="x-none"/>
    </w:rPr>
  </w:style>
  <w:style w:type="numbering" w:customStyle="1" w:styleId="22">
    <w:name w:val="Нет списка2"/>
    <w:next w:val="a3"/>
    <w:uiPriority w:val="99"/>
    <w:semiHidden/>
    <w:unhideWhenUsed/>
    <w:rsid w:val="00071DBE"/>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071DBE"/>
    <w:rPr>
      <w:rFonts w:cs="Times New Roman"/>
      <w:b/>
      <w:kern w:val="28"/>
      <w:sz w:val="36"/>
      <w:lang w:val="ru-RU" w:eastAsia="ru-RU" w:bidi="ar-SA"/>
    </w:rPr>
  </w:style>
  <w:style w:type="paragraph" w:customStyle="1" w:styleId="19">
    <w:name w:val="1"/>
    <w:basedOn w:val="a0"/>
    <w:rsid w:val="00071DBE"/>
    <w:pPr>
      <w:spacing w:line="240" w:lineRule="exact"/>
    </w:pPr>
    <w:rPr>
      <w:rFonts w:ascii="Times New Roman" w:eastAsia="Times New Roman" w:hAnsi="Times New Roman" w:cs="Times New Roman"/>
      <w:sz w:val="20"/>
      <w:szCs w:val="20"/>
      <w:lang w:eastAsia="zh-CN"/>
    </w:rPr>
  </w:style>
  <w:style w:type="paragraph" w:styleId="afc">
    <w:name w:val="Body Text Indent"/>
    <w:aliases w:val="текст Знак"/>
    <w:basedOn w:val="a0"/>
    <w:link w:val="afd"/>
    <w:rsid w:val="00071DBE"/>
    <w:pPr>
      <w:spacing w:before="60" w:after="0" w:line="240" w:lineRule="auto"/>
      <w:ind w:firstLine="851"/>
      <w:jc w:val="both"/>
    </w:pPr>
    <w:rPr>
      <w:rFonts w:ascii="Times New Roman" w:eastAsia="Times New Roman" w:hAnsi="Times New Roman" w:cs="Times New Roman"/>
      <w:sz w:val="24"/>
      <w:szCs w:val="20"/>
      <w:lang w:val="x-none" w:eastAsia="x-none"/>
    </w:rPr>
  </w:style>
  <w:style w:type="character" w:customStyle="1" w:styleId="afd">
    <w:name w:val="Основной текст с отступом Знак"/>
    <w:aliases w:val="текст Знак Знак2"/>
    <w:basedOn w:val="a1"/>
    <w:link w:val="afc"/>
    <w:rsid w:val="00071DBE"/>
    <w:rPr>
      <w:rFonts w:ascii="Times New Roman" w:eastAsia="Times New Roman" w:hAnsi="Times New Roman" w:cs="Times New Roman"/>
      <w:sz w:val="24"/>
      <w:szCs w:val="20"/>
      <w:lang w:val="x-none" w:eastAsia="x-none"/>
    </w:rPr>
  </w:style>
  <w:style w:type="paragraph" w:styleId="23">
    <w:name w:val="Body Text 2"/>
    <w:basedOn w:val="a0"/>
    <w:link w:val="24"/>
    <w:rsid w:val="00071DBE"/>
    <w:pPr>
      <w:tabs>
        <w:tab w:val="num" w:pos="567"/>
      </w:tabs>
      <w:spacing w:after="60" w:line="240" w:lineRule="auto"/>
      <w:ind w:left="567" w:hanging="567"/>
      <w:jc w:val="both"/>
    </w:pPr>
    <w:rPr>
      <w:rFonts w:ascii="Times New Roman" w:eastAsia="Times New Roman" w:hAnsi="Times New Roman" w:cs="Times New Roman"/>
      <w:sz w:val="24"/>
      <w:szCs w:val="20"/>
      <w:lang w:val="x-none" w:eastAsia="x-none"/>
    </w:rPr>
  </w:style>
  <w:style w:type="character" w:customStyle="1" w:styleId="24">
    <w:name w:val="Основной текст 2 Знак"/>
    <w:basedOn w:val="a1"/>
    <w:link w:val="23"/>
    <w:rsid w:val="00071DBE"/>
    <w:rPr>
      <w:rFonts w:ascii="Times New Roman" w:eastAsia="Times New Roman" w:hAnsi="Times New Roman" w:cs="Times New Roman"/>
      <w:sz w:val="24"/>
      <w:szCs w:val="20"/>
      <w:lang w:val="x-none" w:eastAsia="x-none"/>
    </w:rPr>
  </w:style>
  <w:style w:type="paragraph" w:styleId="25">
    <w:name w:val="List Bullet 2"/>
    <w:basedOn w:val="a0"/>
    <w:autoRedefine/>
    <w:rsid w:val="00071DBE"/>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2">
    <w:name w:val="List Bullet 3"/>
    <w:basedOn w:val="a0"/>
    <w:autoRedefine/>
    <w:rsid w:val="00071DB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0"/>
    <w:autoRedefine/>
    <w:rsid w:val="00071DB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0"/>
    <w:autoRedefine/>
    <w:rsid w:val="00071DBE"/>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e">
    <w:name w:val="List Number"/>
    <w:basedOn w:val="a0"/>
    <w:rsid w:val="00071DBE"/>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6">
    <w:name w:val="List Number 2"/>
    <w:basedOn w:val="a0"/>
    <w:rsid w:val="00071DBE"/>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Number 3"/>
    <w:basedOn w:val="a0"/>
    <w:rsid w:val="00071DB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0"/>
    <w:rsid w:val="00071DB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
    <w:name w:val="Раздел"/>
    <w:basedOn w:val="a0"/>
    <w:uiPriority w:val="99"/>
    <w:semiHidden/>
    <w:rsid w:val="00071DBE"/>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4">
    <w:name w:val="Раздел 3"/>
    <w:basedOn w:val="a0"/>
    <w:uiPriority w:val="99"/>
    <w:semiHidden/>
    <w:rsid w:val="00071DBE"/>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0">
    <w:name w:val="Условия контракта"/>
    <w:basedOn w:val="a0"/>
    <w:uiPriority w:val="99"/>
    <w:semiHidden/>
    <w:rsid w:val="00071DBE"/>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aff1">
    <w:name w:val="Subtitle"/>
    <w:basedOn w:val="a0"/>
    <w:link w:val="aff2"/>
    <w:qFormat/>
    <w:rsid w:val="00071DBE"/>
    <w:pPr>
      <w:spacing w:after="60" w:line="240" w:lineRule="auto"/>
      <w:jc w:val="center"/>
      <w:outlineLvl w:val="1"/>
    </w:pPr>
    <w:rPr>
      <w:rFonts w:ascii="Arial" w:eastAsia="Times New Roman" w:hAnsi="Arial" w:cs="Times New Roman"/>
      <w:sz w:val="24"/>
      <w:szCs w:val="20"/>
      <w:lang w:val="x-none" w:eastAsia="x-none"/>
    </w:rPr>
  </w:style>
  <w:style w:type="character" w:customStyle="1" w:styleId="aff2">
    <w:name w:val="Подзаголовок Знак"/>
    <w:basedOn w:val="a1"/>
    <w:link w:val="aff1"/>
    <w:rsid w:val="00071DBE"/>
    <w:rPr>
      <w:rFonts w:ascii="Arial" w:eastAsia="Times New Roman" w:hAnsi="Arial" w:cs="Times New Roman"/>
      <w:sz w:val="24"/>
      <w:szCs w:val="20"/>
      <w:lang w:val="x-none" w:eastAsia="x-none"/>
    </w:rPr>
  </w:style>
  <w:style w:type="paragraph" w:customStyle="1" w:styleId="aff3">
    <w:name w:val="Тендерные данные"/>
    <w:basedOn w:val="a0"/>
    <w:uiPriority w:val="99"/>
    <w:semiHidden/>
    <w:rsid w:val="00071DBE"/>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1a">
    <w:name w:val="toc 1"/>
    <w:basedOn w:val="a0"/>
    <w:next w:val="a0"/>
    <w:autoRedefine/>
    <w:rsid w:val="00071DBE"/>
    <w:pPr>
      <w:tabs>
        <w:tab w:val="left" w:pos="720"/>
        <w:tab w:val="right" w:leader="dot" w:pos="10206"/>
      </w:tabs>
      <w:spacing w:after="120" w:line="240" w:lineRule="auto"/>
      <w:ind w:left="567" w:right="1" w:hanging="207"/>
    </w:pPr>
    <w:rPr>
      <w:rFonts w:ascii="Times New Roman" w:eastAsia="Times New Roman" w:hAnsi="Times New Roman" w:cs="Times New Roman"/>
      <w:b/>
      <w:bCs/>
      <w:caps/>
      <w:noProof/>
      <w:sz w:val="24"/>
      <w:szCs w:val="24"/>
      <w:lang w:val="en-US" w:eastAsia="ru-RU"/>
    </w:rPr>
  </w:style>
  <w:style w:type="paragraph" w:styleId="27">
    <w:name w:val="toc 2"/>
    <w:basedOn w:val="a0"/>
    <w:next w:val="a0"/>
    <w:autoRedefine/>
    <w:rsid w:val="00071DBE"/>
    <w:pPr>
      <w:tabs>
        <w:tab w:val="right" w:leader="dot" w:pos="10260"/>
      </w:tabs>
      <w:spacing w:after="0" w:line="240" w:lineRule="auto"/>
      <w:ind w:left="567" w:right="360" w:hanging="207"/>
    </w:pPr>
    <w:rPr>
      <w:rFonts w:ascii="Times New Roman" w:eastAsia="Times New Roman" w:hAnsi="Times New Roman" w:cs="Times New Roman"/>
      <w:b/>
      <w:smallCaps/>
      <w:noProof/>
      <w:kern w:val="28"/>
      <w:sz w:val="24"/>
      <w:szCs w:val="24"/>
      <w:lang w:val="en-US" w:eastAsia="ru-RU"/>
    </w:rPr>
  </w:style>
  <w:style w:type="paragraph" w:customStyle="1" w:styleId="aff4">
    <w:name w:val="Подраздел"/>
    <w:basedOn w:val="a0"/>
    <w:uiPriority w:val="99"/>
    <w:semiHidden/>
    <w:rsid w:val="00071DBE"/>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styleId="35">
    <w:name w:val="Body Text Indent 3"/>
    <w:basedOn w:val="a0"/>
    <w:link w:val="36"/>
    <w:rsid w:val="00071DBE"/>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6">
    <w:name w:val="Основной текст с отступом 3 Знак"/>
    <w:basedOn w:val="a1"/>
    <w:link w:val="35"/>
    <w:rsid w:val="00071DBE"/>
    <w:rPr>
      <w:rFonts w:ascii="Times New Roman" w:eastAsia="Times New Roman" w:hAnsi="Times New Roman" w:cs="Times New Roman"/>
      <w:sz w:val="16"/>
      <w:szCs w:val="20"/>
      <w:lang w:val="x-none" w:eastAsia="x-none"/>
    </w:rPr>
  </w:style>
  <w:style w:type="paragraph" w:styleId="aff5">
    <w:name w:val="Block Text"/>
    <w:basedOn w:val="a0"/>
    <w:rsid w:val="00071DBE"/>
    <w:pPr>
      <w:spacing w:after="120" w:line="240" w:lineRule="auto"/>
      <w:ind w:left="1440" w:right="1440"/>
      <w:jc w:val="both"/>
    </w:pPr>
    <w:rPr>
      <w:rFonts w:ascii="Times New Roman" w:eastAsia="Times New Roman" w:hAnsi="Times New Roman" w:cs="Times New Roman"/>
      <w:sz w:val="24"/>
      <w:szCs w:val="20"/>
      <w:lang w:eastAsia="ru-RU"/>
    </w:rPr>
  </w:style>
  <w:style w:type="character" w:styleId="aff6">
    <w:name w:val="page number"/>
    <w:rsid w:val="00071DBE"/>
    <w:rPr>
      <w:rFonts w:ascii="Times New Roman" w:hAnsi="Times New Roman" w:cs="Times New Roman"/>
    </w:rPr>
  </w:style>
  <w:style w:type="paragraph" w:styleId="37">
    <w:name w:val="Body Text 3"/>
    <w:basedOn w:val="a0"/>
    <w:link w:val="38"/>
    <w:rsid w:val="00071D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val="x-none" w:eastAsia="x-none"/>
    </w:rPr>
  </w:style>
  <w:style w:type="character" w:customStyle="1" w:styleId="38">
    <w:name w:val="Основной текст 3 Знак"/>
    <w:basedOn w:val="a1"/>
    <w:link w:val="37"/>
    <w:rsid w:val="00071DBE"/>
    <w:rPr>
      <w:rFonts w:ascii="Times New Roman" w:eastAsia="Times New Roman" w:hAnsi="Times New Roman" w:cs="Times New Roman"/>
      <w:b/>
      <w:i/>
      <w:szCs w:val="24"/>
      <w:lang w:val="x-none" w:eastAsia="x-none"/>
    </w:rPr>
  </w:style>
  <w:style w:type="character" w:styleId="aff7">
    <w:name w:val="Hyperlink"/>
    <w:uiPriority w:val="99"/>
    <w:rsid w:val="00071DBE"/>
    <w:rPr>
      <w:rFonts w:cs="Times New Roman"/>
      <w:color w:val="0000FF"/>
      <w:u w:val="single"/>
    </w:rPr>
  </w:style>
  <w:style w:type="paragraph" w:styleId="aff8">
    <w:name w:val="Note Heading"/>
    <w:basedOn w:val="a0"/>
    <w:next w:val="a0"/>
    <w:link w:val="aff9"/>
    <w:rsid w:val="00071DBE"/>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9">
    <w:name w:val="Заголовок записки Знак"/>
    <w:basedOn w:val="a1"/>
    <w:link w:val="aff8"/>
    <w:rsid w:val="00071DBE"/>
    <w:rPr>
      <w:rFonts w:ascii="Times New Roman" w:eastAsia="Times New Roman" w:hAnsi="Times New Roman" w:cs="Times New Roman"/>
      <w:sz w:val="24"/>
      <w:szCs w:val="24"/>
      <w:lang w:val="x-none" w:eastAsia="x-none"/>
    </w:rPr>
  </w:style>
  <w:style w:type="paragraph" w:customStyle="1" w:styleId="1b">
    <w:name w:val="Стиль1"/>
    <w:basedOn w:val="a0"/>
    <w:rsid w:val="00071DBE"/>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8">
    <w:name w:val="Стиль2"/>
    <w:basedOn w:val="26"/>
    <w:link w:val="29"/>
    <w:rsid w:val="00071DBE"/>
    <w:pPr>
      <w:keepNext/>
      <w:keepLines/>
      <w:widowControl w:val="0"/>
      <w:suppressLineNumbers/>
      <w:tabs>
        <w:tab w:val="clear" w:pos="643"/>
        <w:tab w:val="num" w:pos="1836"/>
      </w:tabs>
      <w:suppressAutoHyphens/>
      <w:ind w:left="1836" w:hanging="576"/>
    </w:pPr>
    <w:rPr>
      <w:b/>
      <w:lang w:val="x-none" w:eastAsia="x-none"/>
    </w:rPr>
  </w:style>
  <w:style w:type="character" w:customStyle="1" w:styleId="29">
    <w:name w:val="Стиль2 Знак"/>
    <w:link w:val="28"/>
    <w:locked/>
    <w:rsid w:val="00071DBE"/>
    <w:rPr>
      <w:rFonts w:ascii="Times New Roman" w:eastAsia="Times New Roman" w:hAnsi="Times New Roman" w:cs="Times New Roman"/>
      <w:b/>
      <w:sz w:val="24"/>
      <w:szCs w:val="20"/>
      <w:lang w:val="x-none" w:eastAsia="x-none"/>
    </w:rPr>
  </w:style>
  <w:style w:type="paragraph" w:customStyle="1" w:styleId="39">
    <w:name w:val="Стиль3"/>
    <w:basedOn w:val="2a"/>
    <w:rsid w:val="00071DBE"/>
    <w:pPr>
      <w:widowControl w:val="0"/>
      <w:tabs>
        <w:tab w:val="num" w:pos="1307"/>
      </w:tabs>
      <w:adjustRightInd w:val="0"/>
      <w:spacing w:after="0" w:line="240" w:lineRule="auto"/>
      <w:ind w:left="1080"/>
      <w:jc w:val="both"/>
      <w:textAlignment w:val="baseline"/>
    </w:pPr>
    <w:rPr>
      <w:sz w:val="24"/>
      <w:lang w:eastAsia="ru-RU"/>
    </w:rPr>
  </w:style>
  <w:style w:type="paragraph" w:styleId="2a">
    <w:name w:val="Body Text Indent 2"/>
    <w:aliases w:val="Знак1,Знак,Знак11"/>
    <w:basedOn w:val="a0"/>
    <w:link w:val="2b"/>
    <w:rsid w:val="00071DBE"/>
    <w:pPr>
      <w:spacing w:line="240" w:lineRule="exact"/>
    </w:pPr>
    <w:rPr>
      <w:rFonts w:ascii="Times New Roman" w:eastAsia="Times New Roman" w:hAnsi="Times New Roman" w:cs="Times New Roman"/>
      <w:sz w:val="20"/>
      <w:szCs w:val="20"/>
      <w:lang w:val="x-none" w:eastAsia="zh-CN"/>
    </w:rPr>
  </w:style>
  <w:style w:type="character" w:customStyle="1" w:styleId="2b">
    <w:name w:val="Основной текст с отступом 2 Знак"/>
    <w:aliases w:val="Знак1 Знак,Знак Знак6,Знак11 Знак"/>
    <w:basedOn w:val="a1"/>
    <w:link w:val="2a"/>
    <w:rsid w:val="00071DBE"/>
    <w:rPr>
      <w:rFonts w:ascii="Times New Roman" w:eastAsia="Times New Roman" w:hAnsi="Times New Roman" w:cs="Times New Roman"/>
      <w:sz w:val="20"/>
      <w:szCs w:val="20"/>
      <w:lang w:val="x-none" w:eastAsia="zh-CN"/>
    </w:rPr>
  </w:style>
  <w:style w:type="paragraph" w:customStyle="1" w:styleId="affa">
    <w:name w:val="Пункт"/>
    <w:basedOn w:val="a0"/>
    <w:rsid w:val="00071DBE"/>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b">
    <w:name w:val="Таблица шапка"/>
    <w:basedOn w:val="a0"/>
    <w:rsid w:val="00071DBE"/>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c">
    <w:name w:val="Таблица текст"/>
    <w:basedOn w:val="a0"/>
    <w:rsid w:val="00071DBE"/>
    <w:pPr>
      <w:spacing w:before="40" w:after="40" w:line="240" w:lineRule="auto"/>
      <w:ind w:left="57" w:right="57"/>
    </w:pPr>
    <w:rPr>
      <w:rFonts w:ascii="Times New Roman" w:eastAsia="Times New Roman" w:hAnsi="Times New Roman" w:cs="Times New Roman"/>
      <w:lang w:eastAsia="ru-RU"/>
    </w:rPr>
  </w:style>
  <w:style w:type="paragraph" w:customStyle="1" w:styleId="affd">
    <w:name w:val="пункт"/>
    <w:basedOn w:val="a0"/>
    <w:rsid w:val="00071DBE"/>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e">
    <w:name w:val="Знак Знак Знак"/>
    <w:semiHidden/>
    <w:locked/>
    <w:rsid w:val="00071DBE"/>
    <w:rPr>
      <w:rFonts w:cs="Times New Roman"/>
      <w:sz w:val="24"/>
      <w:szCs w:val="24"/>
      <w:lang w:val="ru-RU" w:eastAsia="ru-RU" w:bidi="ar-SA"/>
    </w:rPr>
  </w:style>
  <w:style w:type="paragraph" w:styleId="3a">
    <w:name w:val="toc 3"/>
    <w:basedOn w:val="a0"/>
    <w:next w:val="a0"/>
    <w:autoRedefine/>
    <w:rsid w:val="00071DBE"/>
    <w:pPr>
      <w:tabs>
        <w:tab w:val="left" w:pos="1200"/>
        <w:tab w:val="right" w:leader="dot" w:pos="10197"/>
      </w:tabs>
      <w:spacing w:after="0" w:line="240" w:lineRule="auto"/>
      <w:ind w:left="480" w:hanging="54"/>
    </w:pPr>
    <w:rPr>
      <w:rFonts w:ascii="Times New Roman" w:eastAsia="Times New Roman" w:hAnsi="Times New Roman" w:cs="Times New Roman"/>
      <w:spacing w:val="-2"/>
      <w:sz w:val="24"/>
      <w:szCs w:val="24"/>
      <w:lang w:eastAsia="ru-RU"/>
    </w:rPr>
  </w:style>
  <w:style w:type="paragraph" w:customStyle="1" w:styleId="230">
    <w:name w:val="Знак Знак23 Знак Знак Знак"/>
    <w:basedOn w:val="a0"/>
    <w:rsid w:val="00071DBE"/>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0"/>
    <w:rsid w:val="00071DBE"/>
    <w:pPr>
      <w:spacing w:line="240" w:lineRule="exact"/>
    </w:pPr>
    <w:rPr>
      <w:rFonts w:ascii="Times New Roman" w:eastAsia="Times New Roman" w:hAnsi="Times New Roman" w:cs="Times New Roman"/>
      <w:sz w:val="20"/>
      <w:szCs w:val="20"/>
      <w:lang w:eastAsia="zh-CN"/>
    </w:rPr>
  </w:style>
  <w:style w:type="paragraph" w:customStyle="1" w:styleId="afff">
    <w:name w:val="Знак Знак Знак Знак Знак Знак Знак"/>
    <w:basedOn w:val="a0"/>
    <w:rsid w:val="00071DBE"/>
    <w:pPr>
      <w:spacing w:line="240" w:lineRule="exact"/>
    </w:pPr>
    <w:rPr>
      <w:rFonts w:ascii="Times New Roman" w:eastAsia="Times New Roman" w:hAnsi="Times New Roman" w:cs="Times New Roman"/>
      <w:sz w:val="20"/>
      <w:szCs w:val="20"/>
      <w:lang w:eastAsia="zh-CN"/>
    </w:rPr>
  </w:style>
  <w:style w:type="paragraph" w:customStyle="1" w:styleId="1c">
    <w:name w:val="Список многоуровневый 1"/>
    <w:basedOn w:val="a0"/>
    <w:rsid w:val="00071DBE"/>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0"/>
    <w:next w:val="a0"/>
    <w:autoRedefine/>
    <w:uiPriority w:val="99"/>
    <w:semiHidden/>
    <w:rsid w:val="00071DBE"/>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0"/>
    <w:next w:val="a0"/>
    <w:autoRedefine/>
    <w:uiPriority w:val="99"/>
    <w:semiHidden/>
    <w:rsid w:val="00071DBE"/>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0"/>
    <w:next w:val="a0"/>
    <w:autoRedefine/>
    <w:uiPriority w:val="99"/>
    <w:semiHidden/>
    <w:rsid w:val="00071DBE"/>
    <w:pPr>
      <w:spacing w:after="0" w:line="240" w:lineRule="auto"/>
      <w:ind w:left="1200"/>
    </w:pPr>
    <w:rPr>
      <w:rFonts w:ascii="Times New Roman" w:eastAsia="Times New Roman" w:hAnsi="Times New Roman" w:cs="Times New Roman"/>
      <w:sz w:val="24"/>
      <w:szCs w:val="24"/>
      <w:lang w:eastAsia="ru-RU"/>
    </w:rPr>
  </w:style>
  <w:style w:type="paragraph" w:styleId="7">
    <w:name w:val="toc 7"/>
    <w:basedOn w:val="a0"/>
    <w:next w:val="a0"/>
    <w:autoRedefine/>
    <w:uiPriority w:val="99"/>
    <w:semiHidden/>
    <w:rsid w:val="00071DBE"/>
    <w:pPr>
      <w:numPr>
        <w:numId w:val="23"/>
      </w:numPr>
      <w:tabs>
        <w:tab w:val="clear" w:pos="643"/>
      </w:tabs>
      <w:spacing w:after="0" w:line="240" w:lineRule="auto"/>
      <w:ind w:left="1440" w:firstLine="0"/>
    </w:pPr>
    <w:rPr>
      <w:rFonts w:ascii="Times New Roman" w:eastAsia="Times New Roman" w:hAnsi="Times New Roman" w:cs="Times New Roman"/>
      <w:sz w:val="24"/>
      <w:szCs w:val="24"/>
      <w:lang w:eastAsia="ru-RU"/>
    </w:rPr>
  </w:style>
  <w:style w:type="paragraph" w:styleId="81">
    <w:name w:val="toc 8"/>
    <w:basedOn w:val="a0"/>
    <w:next w:val="a0"/>
    <w:autoRedefine/>
    <w:uiPriority w:val="99"/>
    <w:semiHidden/>
    <w:rsid w:val="00071DBE"/>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0"/>
    <w:next w:val="a0"/>
    <w:autoRedefine/>
    <w:uiPriority w:val="99"/>
    <w:semiHidden/>
    <w:rsid w:val="00071DBE"/>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0"/>
    <w:autoRedefine/>
    <w:rsid w:val="00071DBE"/>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locked/>
    <w:rsid w:val="00071DBE"/>
    <w:rPr>
      <w:rFonts w:cs="Times New Roman"/>
      <w:b/>
      <w:bCs/>
      <w:sz w:val="30"/>
      <w:szCs w:val="30"/>
      <w:lang w:val="ru-RU" w:eastAsia="ru-RU" w:bidi="ar-SA"/>
    </w:rPr>
  </w:style>
  <w:style w:type="character" w:customStyle="1" w:styleId="290">
    <w:name w:val="Знак Знак29"/>
    <w:locked/>
    <w:rsid w:val="00071DBE"/>
    <w:rPr>
      <w:rFonts w:ascii="Cambria" w:hAnsi="Cambria" w:cs="Times New Roman"/>
      <w:b/>
      <w:bCs/>
      <w:sz w:val="26"/>
      <w:szCs w:val="26"/>
      <w:lang w:val="ru-RU" w:eastAsia="en-US" w:bidi="ar-SA"/>
    </w:rPr>
  </w:style>
  <w:style w:type="character" w:customStyle="1" w:styleId="280">
    <w:name w:val="Знак Знак28"/>
    <w:locked/>
    <w:rsid w:val="00071DBE"/>
    <w:rPr>
      <w:rFonts w:ascii="Arial" w:hAnsi="Arial" w:cs="Arial"/>
      <w:sz w:val="24"/>
      <w:szCs w:val="24"/>
      <w:lang w:val="ru-RU" w:eastAsia="ru-RU" w:bidi="ar-SA"/>
    </w:rPr>
  </w:style>
  <w:style w:type="character" w:customStyle="1" w:styleId="270">
    <w:name w:val="Знак Знак27"/>
    <w:locked/>
    <w:rsid w:val="00071DBE"/>
    <w:rPr>
      <w:rFonts w:cs="Times New Roman"/>
      <w:sz w:val="22"/>
      <w:szCs w:val="22"/>
      <w:lang w:val="ru-RU" w:eastAsia="ru-RU" w:bidi="ar-SA"/>
    </w:rPr>
  </w:style>
  <w:style w:type="character" w:customStyle="1" w:styleId="260">
    <w:name w:val="Знак Знак26"/>
    <w:locked/>
    <w:rsid w:val="00071DBE"/>
    <w:rPr>
      <w:rFonts w:cs="Times New Roman"/>
      <w:i/>
      <w:iCs/>
      <w:sz w:val="22"/>
      <w:szCs w:val="22"/>
      <w:lang w:val="ru-RU" w:eastAsia="ru-RU" w:bidi="ar-SA"/>
    </w:rPr>
  </w:style>
  <w:style w:type="character" w:customStyle="1" w:styleId="250">
    <w:name w:val="Знак Знак25"/>
    <w:locked/>
    <w:rsid w:val="00071DBE"/>
    <w:rPr>
      <w:rFonts w:ascii="Arial" w:hAnsi="Arial" w:cs="Arial"/>
      <w:lang w:val="ru-RU" w:eastAsia="ru-RU" w:bidi="ar-SA"/>
    </w:rPr>
  </w:style>
  <w:style w:type="character" w:customStyle="1" w:styleId="240">
    <w:name w:val="Знак Знак24"/>
    <w:locked/>
    <w:rsid w:val="00071DBE"/>
    <w:rPr>
      <w:rFonts w:ascii="Arial" w:hAnsi="Arial" w:cs="Arial"/>
      <w:i/>
      <w:iCs/>
      <w:lang w:val="ru-RU" w:eastAsia="ru-RU" w:bidi="ar-SA"/>
    </w:rPr>
  </w:style>
  <w:style w:type="character" w:customStyle="1" w:styleId="232">
    <w:name w:val="Знак Знак23"/>
    <w:locked/>
    <w:rsid w:val="00071DBE"/>
    <w:rPr>
      <w:rFonts w:ascii="Arial" w:hAnsi="Arial" w:cs="Arial"/>
      <w:b/>
      <w:bCs/>
      <w:i/>
      <w:iCs/>
      <w:sz w:val="18"/>
      <w:szCs w:val="18"/>
      <w:lang w:val="ru-RU" w:eastAsia="ru-RU" w:bidi="ar-SA"/>
    </w:rPr>
  </w:style>
  <w:style w:type="paragraph" w:styleId="HTML">
    <w:name w:val="HTML Address"/>
    <w:basedOn w:val="a0"/>
    <w:link w:val="HTML0"/>
    <w:rsid w:val="00071DBE"/>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1"/>
    <w:link w:val="HTML"/>
    <w:rsid w:val="00071DBE"/>
    <w:rPr>
      <w:rFonts w:ascii="Times New Roman" w:eastAsia="Times New Roman" w:hAnsi="Times New Roman" w:cs="Times New Roman"/>
      <w:i/>
      <w:iCs/>
      <w:sz w:val="24"/>
      <w:szCs w:val="24"/>
      <w:lang w:val="x-none" w:eastAsia="x-none"/>
    </w:rPr>
  </w:style>
  <w:style w:type="paragraph" w:styleId="HTML1">
    <w:name w:val="HTML Preformatted"/>
    <w:basedOn w:val="a0"/>
    <w:link w:val="HTML2"/>
    <w:rsid w:val="00071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val="x-none" w:eastAsia="x-none"/>
    </w:rPr>
  </w:style>
  <w:style w:type="character" w:customStyle="1" w:styleId="HTML2">
    <w:name w:val="Стандартный HTML Знак"/>
    <w:basedOn w:val="a1"/>
    <w:link w:val="HTML1"/>
    <w:rsid w:val="00071DBE"/>
    <w:rPr>
      <w:rFonts w:ascii="Courier New" w:eastAsia="Times New Roman" w:hAnsi="Courier New" w:cs="Times New Roman"/>
      <w:sz w:val="20"/>
      <w:szCs w:val="20"/>
      <w:lang w:val="x-none" w:eastAsia="x-none"/>
    </w:rPr>
  </w:style>
  <w:style w:type="paragraph" w:styleId="afff0">
    <w:name w:val="Normal Indent"/>
    <w:basedOn w:val="a0"/>
    <w:rsid w:val="00071DBE"/>
    <w:pPr>
      <w:spacing w:after="60" w:line="240" w:lineRule="auto"/>
      <w:ind w:left="708"/>
      <w:jc w:val="both"/>
    </w:pPr>
    <w:rPr>
      <w:rFonts w:ascii="Times New Roman" w:eastAsia="Times New Roman" w:hAnsi="Times New Roman" w:cs="Times New Roman"/>
      <w:sz w:val="24"/>
      <w:szCs w:val="24"/>
      <w:lang w:eastAsia="ru-RU"/>
    </w:rPr>
  </w:style>
  <w:style w:type="paragraph" w:styleId="afff1">
    <w:name w:val="envelope address"/>
    <w:basedOn w:val="a0"/>
    <w:rsid w:val="00071DBE"/>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0"/>
    <w:rsid w:val="00071DBE"/>
    <w:pPr>
      <w:spacing w:after="60" w:line="240" w:lineRule="auto"/>
      <w:jc w:val="both"/>
    </w:pPr>
    <w:rPr>
      <w:rFonts w:ascii="Arial" w:eastAsia="Times New Roman" w:hAnsi="Arial" w:cs="Arial"/>
      <w:sz w:val="20"/>
      <w:szCs w:val="20"/>
      <w:lang w:eastAsia="ru-RU"/>
    </w:rPr>
  </w:style>
  <w:style w:type="paragraph" w:styleId="afff2">
    <w:name w:val="List"/>
    <w:basedOn w:val="a0"/>
    <w:rsid w:val="00071DBE"/>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f3">
    <w:name w:val="List Bullet"/>
    <w:basedOn w:val="a0"/>
    <w:autoRedefine/>
    <w:rsid w:val="00071DBE"/>
    <w:pPr>
      <w:widowControl w:val="0"/>
      <w:spacing w:after="60" w:line="240" w:lineRule="auto"/>
      <w:jc w:val="both"/>
    </w:pPr>
    <w:rPr>
      <w:rFonts w:ascii="Times New Roman" w:eastAsia="Times New Roman" w:hAnsi="Times New Roman" w:cs="Times New Roman"/>
      <w:sz w:val="24"/>
      <w:szCs w:val="24"/>
      <w:lang w:eastAsia="ru-RU"/>
    </w:rPr>
  </w:style>
  <w:style w:type="paragraph" w:styleId="2d">
    <w:name w:val="List 2"/>
    <w:basedOn w:val="a0"/>
    <w:rsid w:val="00071DBE"/>
    <w:pPr>
      <w:spacing w:after="60" w:line="240" w:lineRule="auto"/>
      <w:ind w:left="566" w:hanging="283"/>
      <w:jc w:val="both"/>
    </w:pPr>
    <w:rPr>
      <w:rFonts w:ascii="Times New Roman" w:eastAsia="Times New Roman" w:hAnsi="Times New Roman" w:cs="Times New Roman"/>
      <w:sz w:val="24"/>
      <w:szCs w:val="24"/>
      <w:lang w:eastAsia="ru-RU"/>
    </w:rPr>
  </w:style>
  <w:style w:type="paragraph" w:styleId="3b">
    <w:name w:val="List 3"/>
    <w:basedOn w:val="a0"/>
    <w:rsid w:val="00071DBE"/>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0"/>
    <w:rsid w:val="00071DBE"/>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0"/>
    <w:rsid w:val="00071DBE"/>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6">
    <w:name w:val="List Number 5"/>
    <w:basedOn w:val="a0"/>
    <w:rsid w:val="00071DBE"/>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locked/>
    <w:rsid w:val="00071DBE"/>
    <w:rPr>
      <w:rFonts w:ascii="Cambria" w:hAnsi="Cambria" w:cs="Times New Roman"/>
      <w:b/>
      <w:bCs/>
      <w:kern w:val="28"/>
      <w:sz w:val="32"/>
      <w:szCs w:val="32"/>
      <w:lang w:bidi="ar-SA"/>
    </w:rPr>
  </w:style>
  <w:style w:type="paragraph" w:customStyle="1" w:styleId="afff4">
    <w:basedOn w:val="a0"/>
    <w:next w:val="a8"/>
    <w:link w:val="afff5"/>
    <w:qFormat/>
    <w:rsid w:val="00071DBE"/>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f5">
    <w:name w:val="Название Знак"/>
    <w:link w:val="afff4"/>
    <w:locked/>
    <w:rsid w:val="00071DBE"/>
    <w:rPr>
      <w:rFonts w:ascii="Cambria" w:hAnsi="Cambria" w:cs="Times New Roman"/>
      <w:b/>
      <w:bCs/>
      <w:kern w:val="28"/>
      <w:sz w:val="32"/>
      <w:szCs w:val="32"/>
    </w:rPr>
  </w:style>
  <w:style w:type="paragraph" w:styleId="afff6">
    <w:name w:val="Closing"/>
    <w:basedOn w:val="a0"/>
    <w:link w:val="afff7"/>
    <w:rsid w:val="00071DBE"/>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7">
    <w:name w:val="Прощание Знак"/>
    <w:basedOn w:val="a1"/>
    <w:link w:val="afff6"/>
    <w:rsid w:val="00071DBE"/>
    <w:rPr>
      <w:rFonts w:ascii="Times New Roman" w:eastAsia="Times New Roman" w:hAnsi="Times New Roman" w:cs="Times New Roman"/>
      <w:sz w:val="24"/>
      <w:szCs w:val="24"/>
      <w:lang w:val="x-none" w:eastAsia="x-none"/>
    </w:rPr>
  </w:style>
  <w:style w:type="paragraph" w:styleId="afff8">
    <w:name w:val="Signature"/>
    <w:basedOn w:val="a0"/>
    <w:link w:val="afff9"/>
    <w:rsid w:val="00071DBE"/>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9">
    <w:name w:val="Подпись Знак"/>
    <w:basedOn w:val="a1"/>
    <w:link w:val="afff8"/>
    <w:rsid w:val="00071DBE"/>
    <w:rPr>
      <w:rFonts w:ascii="Times New Roman" w:eastAsia="Times New Roman" w:hAnsi="Times New Roman" w:cs="Times New Roman"/>
      <w:sz w:val="24"/>
      <w:szCs w:val="24"/>
      <w:lang w:val="x-none" w:eastAsia="x-none"/>
    </w:rPr>
  </w:style>
  <w:style w:type="paragraph" w:styleId="afffa">
    <w:name w:val="List Continue"/>
    <w:basedOn w:val="a0"/>
    <w:rsid w:val="00071DBE"/>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0"/>
    <w:rsid w:val="00071DBE"/>
    <w:pPr>
      <w:spacing w:after="120" w:line="240" w:lineRule="auto"/>
      <w:ind w:left="566"/>
      <w:jc w:val="both"/>
    </w:pPr>
    <w:rPr>
      <w:rFonts w:ascii="Times New Roman" w:eastAsia="Times New Roman" w:hAnsi="Times New Roman" w:cs="Times New Roman"/>
      <w:sz w:val="24"/>
      <w:szCs w:val="24"/>
      <w:lang w:eastAsia="ru-RU"/>
    </w:rPr>
  </w:style>
  <w:style w:type="paragraph" w:styleId="3c">
    <w:name w:val="List Continue 3"/>
    <w:basedOn w:val="a0"/>
    <w:rsid w:val="00071DBE"/>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0"/>
    <w:rsid w:val="00071DBE"/>
    <w:pPr>
      <w:spacing w:after="120" w:line="240" w:lineRule="auto"/>
      <w:ind w:left="1132"/>
      <w:jc w:val="both"/>
    </w:pPr>
    <w:rPr>
      <w:rFonts w:ascii="Times New Roman" w:eastAsia="Times New Roman" w:hAnsi="Times New Roman" w:cs="Times New Roman"/>
      <w:sz w:val="24"/>
      <w:szCs w:val="24"/>
      <w:lang w:eastAsia="ru-RU"/>
    </w:rPr>
  </w:style>
  <w:style w:type="paragraph" w:styleId="57">
    <w:name w:val="List Continue 5"/>
    <w:basedOn w:val="a0"/>
    <w:rsid w:val="00071DBE"/>
    <w:pPr>
      <w:spacing w:after="120" w:line="240" w:lineRule="auto"/>
      <w:ind w:left="1415"/>
      <w:jc w:val="both"/>
    </w:pPr>
    <w:rPr>
      <w:rFonts w:ascii="Times New Roman" w:eastAsia="Times New Roman" w:hAnsi="Times New Roman" w:cs="Times New Roman"/>
      <w:sz w:val="24"/>
      <w:szCs w:val="24"/>
      <w:lang w:eastAsia="ru-RU"/>
    </w:rPr>
  </w:style>
  <w:style w:type="paragraph" w:styleId="afffb">
    <w:name w:val="Message Header"/>
    <w:basedOn w:val="a0"/>
    <w:link w:val="afffc"/>
    <w:rsid w:val="00071DBE"/>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val="x-none" w:eastAsia="x-none"/>
    </w:rPr>
  </w:style>
  <w:style w:type="character" w:customStyle="1" w:styleId="afffc">
    <w:name w:val="Шапка Знак"/>
    <w:basedOn w:val="a1"/>
    <w:link w:val="afffb"/>
    <w:rsid w:val="00071DBE"/>
    <w:rPr>
      <w:rFonts w:ascii="Arial" w:eastAsia="Times New Roman" w:hAnsi="Arial" w:cs="Times New Roman"/>
      <w:sz w:val="24"/>
      <w:szCs w:val="24"/>
      <w:shd w:val="pct20" w:color="auto" w:fill="auto"/>
      <w:lang w:val="x-none" w:eastAsia="x-none"/>
    </w:rPr>
  </w:style>
  <w:style w:type="character" w:customStyle="1" w:styleId="110">
    <w:name w:val="Знак Знак11"/>
    <w:locked/>
    <w:rsid w:val="00071DBE"/>
    <w:rPr>
      <w:rFonts w:ascii="Arial" w:hAnsi="Arial" w:cs="Times New Roman"/>
      <w:sz w:val="24"/>
      <w:szCs w:val="24"/>
      <w:lang w:val="x-none" w:eastAsia="ru-RU" w:bidi="ar-SA"/>
    </w:rPr>
  </w:style>
  <w:style w:type="paragraph" w:styleId="afffd">
    <w:name w:val="Salutation"/>
    <w:basedOn w:val="a0"/>
    <w:next w:val="a0"/>
    <w:link w:val="afffe"/>
    <w:rsid w:val="00071DBE"/>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e">
    <w:name w:val="Приветствие Знак"/>
    <w:basedOn w:val="a1"/>
    <w:link w:val="afffd"/>
    <w:rsid w:val="00071DBE"/>
    <w:rPr>
      <w:rFonts w:ascii="Times New Roman" w:eastAsia="Times New Roman" w:hAnsi="Times New Roman" w:cs="Times New Roman"/>
      <w:sz w:val="24"/>
      <w:szCs w:val="24"/>
      <w:lang w:val="x-none" w:eastAsia="x-none"/>
    </w:rPr>
  </w:style>
  <w:style w:type="character" w:customStyle="1" w:styleId="94">
    <w:name w:val="Знак Знак9"/>
    <w:locked/>
    <w:rsid w:val="00071DBE"/>
    <w:rPr>
      <w:rFonts w:cs="Times New Roman"/>
      <w:sz w:val="24"/>
      <w:szCs w:val="24"/>
      <w:lang w:val="x-none" w:eastAsia="ru-RU" w:bidi="ar-SA"/>
    </w:rPr>
  </w:style>
  <w:style w:type="paragraph" w:styleId="affff">
    <w:name w:val="Date"/>
    <w:basedOn w:val="a0"/>
    <w:next w:val="a0"/>
    <w:link w:val="affff0"/>
    <w:rsid w:val="00071DBE"/>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0">
    <w:name w:val="Дата Знак"/>
    <w:basedOn w:val="a1"/>
    <w:link w:val="affff"/>
    <w:rsid w:val="00071DBE"/>
    <w:rPr>
      <w:rFonts w:ascii="Times New Roman" w:eastAsia="Times New Roman" w:hAnsi="Times New Roman" w:cs="Times New Roman"/>
      <w:sz w:val="24"/>
      <w:szCs w:val="24"/>
      <w:lang w:val="x-none" w:eastAsia="x-none"/>
    </w:rPr>
  </w:style>
  <w:style w:type="paragraph" w:styleId="affff1">
    <w:name w:val="Body Text First Indent"/>
    <w:basedOn w:val="a9"/>
    <w:link w:val="affff2"/>
    <w:rsid w:val="00071DBE"/>
    <w:pPr>
      <w:widowControl/>
      <w:suppressAutoHyphens w:val="0"/>
      <w:autoSpaceDN/>
      <w:ind w:firstLine="210"/>
      <w:jc w:val="both"/>
      <w:textAlignment w:val="auto"/>
    </w:pPr>
    <w:rPr>
      <w:rFonts w:ascii="Times New Roman" w:eastAsia="Times New Roman" w:hAnsi="Times New Roman" w:cs="Times New Roman"/>
      <w:kern w:val="0"/>
      <w:sz w:val="24"/>
      <w:szCs w:val="24"/>
      <w:lang w:val="x-none" w:eastAsia="x-none"/>
    </w:rPr>
  </w:style>
  <w:style w:type="character" w:customStyle="1" w:styleId="affff2">
    <w:name w:val="Красная строка Знак"/>
    <w:basedOn w:val="12"/>
    <w:link w:val="affff1"/>
    <w:rsid w:val="00071DBE"/>
    <w:rPr>
      <w:rFonts w:ascii="Times New Roman" w:eastAsia="Times New Roman" w:hAnsi="Times New Roman" w:cs="Times New Roman"/>
      <w:kern w:val="3"/>
      <w:sz w:val="24"/>
      <w:szCs w:val="24"/>
      <w:lang w:val="x-none" w:eastAsia="x-none"/>
    </w:rPr>
  </w:style>
  <w:style w:type="paragraph" w:styleId="2f">
    <w:name w:val="Body Text First Indent 2"/>
    <w:basedOn w:val="23"/>
    <w:link w:val="2f0"/>
    <w:rsid w:val="00071DBE"/>
    <w:pPr>
      <w:tabs>
        <w:tab w:val="clear" w:pos="567"/>
      </w:tabs>
      <w:spacing w:after="120"/>
      <w:ind w:left="283" w:firstLine="210"/>
    </w:pPr>
    <w:rPr>
      <w:szCs w:val="24"/>
    </w:rPr>
  </w:style>
  <w:style w:type="character" w:customStyle="1" w:styleId="2f0">
    <w:name w:val="Красная строка 2 Знак"/>
    <w:basedOn w:val="afd"/>
    <w:link w:val="2f"/>
    <w:rsid w:val="00071DBE"/>
    <w:rPr>
      <w:rFonts w:ascii="Times New Roman" w:eastAsia="Times New Roman" w:hAnsi="Times New Roman" w:cs="Times New Roman"/>
      <w:sz w:val="24"/>
      <w:szCs w:val="24"/>
      <w:lang w:val="x-none" w:eastAsia="x-none"/>
    </w:rPr>
  </w:style>
  <w:style w:type="character" w:customStyle="1" w:styleId="58">
    <w:name w:val="Знак Знак5"/>
    <w:locked/>
    <w:rsid w:val="00071DBE"/>
    <w:rPr>
      <w:rFonts w:cs="Times New Roman"/>
      <w:sz w:val="24"/>
      <w:szCs w:val="24"/>
      <w:lang w:val="x-none" w:eastAsia="ru-RU" w:bidi="ar-SA"/>
    </w:rPr>
  </w:style>
  <w:style w:type="paragraph" w:styleId="affff3">
    <w:name w:val="Plain Text"/>
    <w:basedOn w:val="a0"/>
    <w:link w:val="affff4"/>
    <w:rsid w:val="00071DBE"/>
    <w:pPr>
      <w:spacing w:after="0" w:line="240" w:lineRule="auto"/>
    </w:pPr>
    <w:rPr>
      <w:rFonts w:ascii="Courier New" w:eastAsia="Times New Roman" w:hAnsi="Courier New" w:cs="Times New Roman"/>
      <w:sz w:val="20"/>
      <w:szCs w:val="20"/>
      <w:lang w:val="x-none" w:eastAsia="x-none"/>
    </w:rPr>
  </w:style>
  <w:style w:type="character" w:customStyle="1" w:styleId="affff4">
    <w:name w:val="Текст Знак"/>
    <w:basedOn w:val="a1"/>
    <w:link w:val="affff3"/>
    <w:rsid w:val="00071DBE"/>
    <w:rPr>
      <w:rFonts w:ascii="Courier New" w:eastAsia="Times New Roman" w:hAnsi="Courier New" w:cs="Times New Roman"/>
      <w:sz w:val="20"/>
      <w:szCs w:val="20"/>
      <w:lang w:val="x-none" w:eastAsia="x-none"/>
    </w:rPr>
  </w:style>
  <w:style w:type="paragraph" w:styleId="affff5">
    <w:name w:val="E-mail Signature"/>
    <w:basedOn w:val="a0"/>
    <w:link w:val="affff6"/>
    <w:rsid w:val="00071DBE"/>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6">
    <w:name w:val="Электронная подпись Знак"/>
    <w:basedOn w:val="a1"/>
    <w:link w:val="affff5"/>
    <w:rsid w:val="00071DBE"/>
    <w:rPr>
      <w:rFonts w:ascii="Times New Roman" w:eastAsia="Times New Roman" w:hAnsi="Times New Roman" w:cs="Times New Roman"/>
      <w:sz w:val="24"/>
      <w:szCs w:val="24"/>
      <w:lang w:val="x-none" w:eastAsia="x-none"/>
    </w:rPr>
  </w:style>
  <w:style w:type="paragraph" w:customStyle="1" w:styleId="Instruction">
    <w:name w:val="Instruction"/>
    <w:basedOn w:val="23"/>
    <w:uiPriority w:val="99"/>
    <w:semiHidden/>
    <w:rsid w:val="00071DBE"/>
    <w:pPr>
      <w:tabs>
        <w:tab w:val="clear" w:pos="567"/>
        <w:tab w:val="num" w:pos="360"/>
      </w:tabs>
      <w:spacing w:before="180"/>
      <w:ind w:left="360" w:hanging="360"/>
    </w:pPr>
    <w:rPr>
      <w:b/>
      <w:bCs/>
      <w:szCs w:val="24"/>
    </w:rPr>
  </w:style>
  <w:style w:type="paragraph" w:customStyle="1" w:styleId="affff7">
    <w:name w:val="текст таблицы"/>
    <w:basedOn w:val="a0"/>
    <w:uiPriority w:val="99"/>
    <w:semiHidden/>
    <w:rsid w:val="00071DBE"/>
    <w:pPr>
      <w:spacing w:before="120" w:after="0" w:line="240" w:lineRule="auto"/>
      <w:ind w:right="-102"/>
    </w:pPr>
    <w:rPr>
      <w:rFonts w:ascii="Times New Roman" w:eastAsia="Times New Roman" w:hAnsi="Times New Roman" w:cs="Times New Roman"/>
      <w:sz w:val="24"/>
      <w:szCs w:val="24"/>
      <w:lang w:eastAsia="ru-RU"/>
    </w:rPr>
  </w:style>
  <w:style w:type="paragraph" w:customStyle="1" w:styleId="1CharChar">
    <w:name w:val="1 Знак Char Знак Char Знак"/>
    <w:basedOn w:val="a0"/>
    <w:rsid w:val="00071DBE"/>
    <w:pPr>
      <w:spacing w:line="240" w:lineRule="exact"/>
    </w:pPr>
    <w:rPr>
      <w:rFonts w:ascii="Times New Roman" w:eastAsia="Times New Roman" w:hAnsi="Times New Roman" w:cs="Times New Roman"/>
      <w:sz w:val="20"/>
      <w:szCs w:val="20"/>
      <w:lang w:eastAsia="zh-CN"/>
    </w:rPr>
  </w:style>
  <w:style w:type="paragraph" w:customStyle="1" w:styleId="affff8">
    <w:name w:val="Знак Знак Знак Знак"/>
    <w:basedOn w:val="a0"/>
    <w:rsid w:val="00071DBE"/>
    <w:pPr>
      <w:spacing w:line="240" w:lineRule="exact"/>
    </w:pPr>
    <w:rPr>
      <w:rFonts w:ascii="Times New Roman" w:eastAsia="Times New Roman" w:hAnsi="Times New Roman" w:cs="Times New Roman"/>
      <w:sz w:val="20"/>
      <w:szCs w:val="20"/>
      <w:lang w:eastAsia="zh-CN"/>
    </w:rPr>
  </w:style>
  <w:style w:type="paragraph" w:customStyle="1" w:styleId="affff9">
    <w:name w:val="Знак Знак Знак Знак Знак Знак"/>
    <w:basedOn w:val="a0"/>
    <w:rsid w:val="00071DBE"/>
    <w:pPr>
      <w:spacing w:line="240" w:lineRule="exact"/>
    </w:pPr>
    <w:rPr>
      <w:rFonts w:ascii="Times New Roman" w:eastAsia="Times New Roman" w:hAnsi="Times New Roman" w:cs="Times New Roman"/>
      <w:sz w:val="20"/>
      <w:szCs w:val="20"/>
      <w:lang w:eastAsia="zh-CN"/>
    </w:rPr>
  </w:style>
  <w:style w:type="character" w:styleId="affffa">
    <w:name w:val="annotation reference"/>
    <w:rsid w:val="00071DBE"/>
    <w:rPr>
      <w:rFonts w:cs="Times New Roman"/>
      <w:sz w:val="16"/>
      <w:szCs w:val="16"/>
    </w:rPr>
  </w:style>
  <w:style w:type="paragraph" w:styleId="affffb">
    <w:name w:val="annotation text"/>
    <w:basedOn w:val="a0"/>
    <w:link w:val="affffc"/>
    <w:rsid w:val="00071DBE"/>
    <w:pPr>
      <w:spacing w:after="0" w:line="240" w:lineRule="auto"/>
    </w:pPr>
    <w:rPr>
      <w:rFonts w:ascii="Times New Roman" w:eastAsia="Times New Roman" w:hAnsi="Times New Roman" w:cs="Times New Roman"/>
      <w:sz w:val="20"/>
      <w:szCs w:val="20"/>
      <w:lang w:val="x-none" w:eastAsia="x-none"/>
    </w:rPr>
  </w:style>
  <w:style w:type="character" w:customStyle="1" w:styleId="affffc">
    <w:name w:val="Текст примечания Знак"/>
    <w:basedOn w:val="a1"/>
    <w:link w:val="affffb"/>
    <w:rsid w:val="00071DBE"/>
    <w:rPr>
      <w:rFonts w:ascii="Times New Roman" w:eastAsia="Times New Roman" w:hAnsi="Times New Roman" w:cs="Times New Roman"/>
      <w:sz w:val="20"/>
      <w:szCs w:val="20"/>
      <w:lang w:val="x-none" w:eastAsia="x-none"/>
    </w:rPr>
  </w:style>
  <w:style w:type="paragraph" w:styleId="affffd">
    <w:name w:val="annotation subject"/>
    <w:basedOn w:val="affffb"/>
    <w:next w:val="affffb"/>
    <w:link w:val="affffe"/>
    <w:rsid w:val="00071DBE"/>
    <w:rPr>
      <w:b/>
      <w:bCs/>
    </w:rPr>
  </w:style>
  <w:style w:type="character" w:customStyle="1" w:styleId="affffe">
    <w:name w:val="Тема примечания Знак"/>
    <w:basedOn w:val="affffc"/>
    <w:link w:val="affffd"/>
    <w:rsid w:val="00071DBE"/>
    <w:rPr>
      <w:rFonts w:ascii="Times New Roman" w:eastAsia="Times New Roman" w:hAnsi="Times New Roman" w:cs="Times New Roman"/>
      <w:b/>
      <w:bCs/>
      <w:sz w:val="20"/>
      <w:szCs w:val="20"/>
      <w:lang w:val="x-none" w:eastAsia="x-none"/>
    </w:rPr>
  </w:style>
  <w:style w:type="paragraph" w:customStyle="1" w:styleId="1d">
    <w:name w:val="Абзац списка1"/>
    <w:basedOn w:val="a0"/>
    <w:rsid w:val="00071DBE"/>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rsid w:val="00071DBE"/>
    <w:rPr>
      <w:color w:val="0000FF"/>
      <w:spacing w:val="0"/>
      <w:u w:val="double"/>
    </w:rPr>
  </w:style>
  <w:style w:type="table" w:customStyle="1" w:styleId="1e">
    <w:name w:val="Сетка таблицы1"/>
    <w:basedOn w:val="a2"/>
    <w:next w:val="afb"/>
    <w:uiPriority w:val="59"/>
    <w:rsid w:val="00071DB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Замещающий текст1"/>
    <w:semiHidden/>
    <w:rsid w:val="00071DBE"/>
    <w:rPr>
      <w:rFonts w:cs="Times New Roman"/>
      <w:color w:val="808080"/>
    </w:rPr>
  </w:style>
  <w:style w:type="paragraph" w:styleId="afffff">
    <w:name w:val="endnote text"/>
    <w:basedOn w:val="a0"/>
    <w:link w:val="afffff0"/>
    <w:rsid w:val="00071DBE"/>
    <w:pPr>
      <w:spacing w:after="0" w:line="240" w:lineRule="auto"/>
      <w:jc w:val="both"/>
    </w:pPr>
    <w:rPr>
      <w:rFonts w:ascii="Times New Roman" w:eastAsia="Times New Roman" w:hAnsi="Times New Roman" w:cs="Times New Roman"/>
      <w:sz w:val="20"/>
      <w:szCs w:val="20"/>
      <w:lang w:val="x-none" w:eastAsia="x-none"/>
    </w:rPr>
  </w:style>
  <w:style w:type="character" w:customStyle="1" w:styleId="afffff0">
    <w:name w:val="Текст концевой сноски Знак"/>
    <w:basedOn w:val="a1"/>
    <w:link w:val="afffff"/>
    <w:rsid w:val="00071DBE"/>
    <w:rPr>
      <w:rFonts w:ascii="Times New Roman" w:eastAsia="Times New Roman" w:hAnsi="Times New Roman" w:cs="Times New Roman"/>
      <w:sz w:val="20"/>
      <w:szCs w:val="20"/>
      <w:lang w:val="x-none" w:eastAsia="x-none"/>
    </w:rPr>
  </w:style>
  <w:style w:type="character" w:styleId="afffff1">
    <w:name w:val="endnote reference"/>
    <w:rsid w:val="00071DBE"/>
    <w:rPr>
      <w:rFonts w:cs="Times New Roman"/>
      <w:vertAlign w:val="superscript"/>
    </w:rPr>
  </w:style>
  <w:style w:type="character" w:styleId="afffff2">
    <w:name w:val="Emphasis"/>
    <w:uiPriority w:val="20"/>
    <w:qFormat/>
    <w:rsid w:val="00071DBE"/>
    <w:rPr>
      <w:rFonts w:cs="Times New Roman"/>
      <w:i/>
      <w:iCs/>
    </w:rPr>
  </w:style>
  <w:style w:type="paragraph" w:styleId="afffff3">
    <w:name w:val="Document Map"/>
    <w:basedOn w:val="a0"/>
    <w:link w:val="afffff4"/>
    <w:rsid w:val="00071DBE"/>
    <w:pPr>
      <w:spacing w:after="0" w:line="240" w:lineRule="auto"/>
      <w:jc w:val="both"/>
    </w:pPr>
    <w:rPr>
      <w:rFonts w:ascii="Tahoma" w:eastAsia="Times New Roman" w:hAnsi="Tahoma" w:cs="Times New Roman"/>
      <w:sz w:val="16"/>
      <w:szCs w:val="16"/>
      <w:lang w:val="x-none" w:eastAsia="x-none"/>
    </w:rPr>
  </w:style>
  <w:style w:type="character" w:customStyle="1" w:styleId="afffff4">
    <w:name w:val="Схема документа Знак"/>
    <w:basedOn w:val="a1"/>
    <w:link w:val="afffff3"/>
    <w:rsid w:val="00071DBE"/>
    <w:rPr>
      <w:rFonts w:ascii="Tahoma" w:eastAsia="Times New Roman" w:hAnsi="Tahoma" w:cs="Times New Roman"/>
      <w:sz w:val="16"/>
      <w:szCs w:val="16"/>
      <w:lang w:val="x-none" w:eastAsia="x-none"/>
    </w:rPr>
  </w:style>
  <w:style w:type="paragraph" w:customStyle="1" w:styleId="1f0">
    <w:name w:val="Без интервала1"/>
    <w:rsid w:val="00071DBE"/>
    <w:pPr>
      <w:spacing w:after="0" w:line="240" w:lineRule="auto"/>
    </w:pPr>
    <w:rPr>
      <w:rFonts w:ascii="Times New Roman" w:eastAsia="Times New Roman" w:hAnsi="Times New Roman" w:cs="Times New Roman"/>
      <w:sz w:val="24"/>
      <w:szCs w:val="24"/>
      <w:lang w:eastAsia="ru-RU"/>
    </w:rPr>
  </w:style>
  <w:style w:type="character" w:customStyle="1" w:styleId="1f1">
    <w:name w:val="Текст сноски Знак1"/>
    <w:aliases w:val="Знак Знак,Знак2 Знак1,Знак21 Знак1,Знак Знак1,Основной текст с отступом 22 Знак1,Основной текст с отступом 221 Знак1,Знак1 Знак1,Body Text Indent 2 Знак1,Знак Знак30 Знак,Знак3 Знак1"/>
    <w:locked/>
    <w:rsid w:val="00071DBE"/>
    <w:rPr>
      <w:rFonts w:cs="Times New Roman"/>
      <w:sz w:val="24"/>
      <w:szCs w:val="24"/>
    </w:rPr>
  </w:style>
  <w:style w:type="paragraph" w:customStyle="1" w:styleId="a">
    <w:name w:val="Дефис"/>
    <w:basedOn w:val="1d"/>
    <w:link w:val="afffff5"/>
    <w:rsid w:val="00071DBE"/>
    <w:pPr>
      <w:numPr>
        <w:numId w:val="8"/>
      </w:numPr>
    </w:pPr>
    <w:rPr>
      <w:szCs w:val="24"/>
      <w:lang w:val="en-US" w:eastAsia="x-none"/>
    </w:rPr>
  </w:style>
  <w:style w:type="character" w:customStyle="1" w:styleId="afffff5">
    <w:name w:val="Дефис Знак"/>
    <w:link w:val="a"/>
    <w:locked/>
    <w:rsid w:val="00071DBE"/>
    <w:rPr>
      <w:rFonts w:ascii="Times New Roman" w:eastAsia="Times New Roman" w:hAnsi="Times New Roman" w:cs="Times New Roman"/>
      <w:sz w:val="24"/>
      <w:szCs w:val="24"/>
      <w:lang w:val="en-US" w:eastAsia="x-none"/>
    </w:rPr>
  </w:style>
  <w:style w:type="paragraph" w:customStyle="1" w:styleId="0">
    <w:name w:val="Стиль полужирный По центру После:  0 пт"/>
    <w:basedOn w:val="a0"/>
    <w:rsid w:val="00071DBE"/>
    <w:pPr>
      <w:spacing w:after="0" w:line="240" w:lineRule="auto"/>
      <w:jc w:val="center"/>
    </w:pPr>
    <w:rPr>
      <w:rFonts w:ascii="Times New Roman" w:eastAsia="Times New Roman" w:hAnsi="Times New Roman" w:cs="Times New Roman"/>
      <w:bCs/>
      <w:sz w:val="28"/>
      <w:szCs w:val="20"/>
      <w:lang w:eastAsia="ru-RU"/>
    </w:rPr>
  </w:style>
  <w:style w:type="paragraph" w:customStyle="1" w:styleId="2f1">
    <w:name w:val="Стиль Заголовок 2"/>
    <w:aliases w:val="H2 + По ширине Слева:  032 см Первая строка:  ..."/>
    <w:basedOn w:val="2"/>
    <w:rsid w:val="00071DBE"/>
    <w:pPr>
      <w:keepLines w:val="0"/>
      <w:numPr>
        <w:ilvl w:val="1"/>
      </w:numPr>
      <w:tabs>
        <w:tab w:val="num" w:pos="756"/>
      </w:tabs>
      <w:spacing w:before="0" w:after="60" w:line="240" w:lineRule="auto"/>
      <w:ind w:left="180"/>
      <w:jc w:val="center"/>
    </w:pPr>
    <w:rPr>
      <w:rFonts w:ascii="Times New Roman" w:hAnsi="Times New Roman"/>
      <w:color w:val="auto"/>
      <w:sz w:val="28"/>
      <w:szCs w:val="20"/>
      <w:lang w:val="x-none" w:eastAsia="x-none"/>
    </w:rPr>
  </w:style>
  <w:style w:type="paragraph" w:customStyle="1" w:styleId="ConsPlusTitle">
    <w:name w:val="ConsPlusTitle"/>
    <w:rsid w:val="00071DB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8">
    <w:name w:val="Знак Знак4"/>
    <w:rsid w:val="00071DBE"/>
    <w:rPr>
      <w:sz w:val="24"/>
      <w:szCs w:val="24"/>
      <w:lang w:val="ru-RU" w:eastAsia="ru-RU" w:bidi="ar-SA"/>
    </w:rPr>
  </w:style>
  <w:style w:type="paragraph" w:customStyle="1" w:styleId="FR1">
    <w:name w:val="FR1"/>
    <w:rsid w:val="00071DBE"/>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rsid w:val="00071DBE"/>
    <w:pPr>
      <w:widowControl w:val="0"/>
      <w:spacing w:after="0" w:line="240" w:lineRule="auto"/>
      <w:ind w:firstLine="720"/>
    </w:pPr>
    <w:rPr>
      <w:rFonts w:ascii="Arial" w:eastAsia="Times New Roman" w:hAnsi="Arial" w:cs="Times New Roman"/>
      <w:sz w:val="20"/>
      <w:szCs w:val="20"/>
      <w:lang w:eastAsia="ru-RU"/>
    </w:rPr>
  </w:style>
  <w:style w:type="character" w:customStyle="1" w:styleId="3d">
    <w:name w:val="Знак Знак3"/>
    <w:basedOn w:val="a1"/>
    <w:rsid w:val="00071DBE"/>
  </w:style>
  <w:style w:type="character" w:customStyle="1" w:styleId="2f2">
    <w:name w:val="Знак Знак2"/>
    <w:rsid w:val="00071DBE"/>
    <w:rPr>
      <w:b/>
      <w:bCs/>
    </w:rPr>
  </w:style>
  <w:style w:type="character" w:customStyle="1" w:styleId="1f2">
    <w:name w:val="Знак Знак1"/>
    <w:rsid w:val="00071DBE"/>
    <w:rPr>
      <w:rFonts w:ascii="Tahoma" w:hAnsi="Tahoma" w:cs="Tahoma"/>
      <w:sz w:val="16"/>
      <w:szCs w:val="16"/>
    </w:rPr>
  </w:style>
  <w:style w:type="paragraph" w:customStyle="1" w:styleId="1f3">
    <w:name w:val="Стиль Заголовок 1 + не полужирный"/>
    <w:basedOn w:val="1"/>
    <w:rsid w:val="00071DBE"/>
    <w:pPr>
      <w:keepLines w:val="0"/>
      <w:spacing w:before="0" w:line="240" w:lineRule="auto"/>
      <w:jc w:val="center"/>
    </w:pPr>
    <w:rPr>
      <w:rFonts w:ascii="Times New Roman" w:eastAsia="Times New Roman" w:hAnsi="Times New Roman" w:cs="Arial"/>
      <w:color w:val="auto"/>
      <w:kern w:val="32"/>
      <w:sz w:val="28"/>
      <w:lang w:eastAsia="ru-RU"/>
    </w:rPr>
  </w:style>
  <w:style w:type="character" w:customStyle="1" w:styleId="2f3">
    <w:name w:val="Основной текст (2)_"/>
    <w:link w:val="2f4"/>
    <w:locked/>
    <w:rsid w:val="00071DBE"/>
    <w:rPr>
      <w:sz w:val="23"/>
      <w:szCs w:val="23"/>
      <w:shd w:val="clear" w:color="auto" w:fill="FFFFFF"/>
    </w:rPr>
  </w:style>
  <w:style w:type="paragraph" w:customStyle="1" w:styleId="2f4">
    <w:name w:val="Основной текст (2)"/>
    <w:basedOn w:val="a0"/>
    <w:link w:val="2f3"/>
    <w:rsid w:val="00071DBE"/>
    <w:pPr>
      <w:shd w:val="clear" w:color="auto" w:fill="FFFFFF"/>
      <w:spacing w:after="300" w:line="240" w:lineRule="atLeast"/>
    </w:pPr>
    <w:rPr>
      <w:sz w:val="23"/>
      <w:szCs w:val="23"/>
    </w:rPr>
  </w:style>
  <w:style w:type="character" w:customStyle="1" w:styleId="49">
    <w:name w:val="Основной текст4"/>
    <w:rsid w:val="00071DBE"/>
    <w:rPr>
      <w:rFonts w:ascii="Times New Roman" w:hAnsi="Times New Roman" w:cs="Times New Roman" w:hint="default"/>
      <w:spacing w:val="0"/>
      <w:sz w:val="21"/>
      <w:szCs w:val="21"/>
      <w:u w:val="single"/>
      <w:lang w:val="en-US" w:eastAsia="x-none"/>
    </w:rPr>
  </w:style>
  <w:style w:type="paragraph" w:styleId="afffff6">
    <w:name w:val="TOC Heading"/>
    <w:basedOn w:val="1"/>
    <w:next w:val="a0"/>
    <w:uiPriority w:val="99"/>
    <w:qFormat/>
    <w:rsid w:val="00071DBE"/>
    <w:pPr>
      <w:outlineLvl w:val="9"/>
    </w:pPr>
    <w:rPr>
      <w:rFonts w:ascii="Calibri Light" w:eastAsia="Times New Roman" w:hAnsi="Calibri Light" w:cs="Times New Roman"/>
      <w:color w:val="2E74B5"/>
      <w:lang w:eastAsia="ru-RU"/>
    </w:rPr>
  </w:style>
  <w:style w:type="paragraph" w:customStyle="1" w:styleId="3e">
    <w:name w:val="Стиль3 Знак Знак"/>
    <w:basedOn w:val="2a"/>
    <w:rsid w:val="00071DBE"/>
    <w:pPr>
      <w:widowControl w:val="0"/>
      <w:tabs>
        <w:tab w:val="num" w:pos="360"/>
      </w:tabs>
      <w:adjustRightInd w:val="0"/>
      <w:spacing w:after="0" w:line="240" w:lineRule="auto"/>
      <w:ind w:left="283"/>
      <w:jc w:val="both"/>
    </w:pPr>
    <w:rPr>
      <w:sz w:val="24"/>
      <w:lang w:eastAsia="x-none"/>
    </w:rPr>
  </w:style>
  <w:style w:type="paragraph" w:customStyle="1" w:styleId="ListParagraph1">
    <w:name w:val="List Paragraph1"/>
    <w:basedOn w:val="a0"/>
    <w:rsid w:val="00071DBE"/>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afffff7">
    <w:name w:val="Базовый"/>
    <w:uiPriority w:val="99"/>
    <w:rsid w:val="00071DBE"/>
    <w:pPr>
      <w:autoSpaceDN w:val="0"/>
      <w:adjustRightInd w:val="0"/>
      <w:spacing w:after="200" w:line="276" w:lineRule="auto"/>
    </w:pPr>
    <w:rPr>
      <w:rFonts w:ascii="Calibri" w:eastAsia="Times New Roman" w:hAnsi="Calibri" w:cs="Calibri"/>
      <w:kern w:val="1"/>
    </w:rPr>
  </w:style>
  <w:style w:type="character" w:customStyle="1" w:styleId="CharAttribute3">
    <w:name w:val="CharAttribute3"/>
    <w:uiPriority w:val="99"/>
    <w:rsid w:val="00071DBE"/>
    <w:rPr>
      <w:rFonts w:ascii="Times New Roman" w:eastAsia="Times New Roman" w:hAnsi="Times New Roman" w:cs="Times New Roman" w:hint="default"/>
      <w:b/>
      <w:bCs w:val="0"/>
      <w:sz w:val="24"/>
    </w:rPr>
  </w:style>
  <w:style w:type="paragraph" w:customStyle="1" w:styleId="BodyTextIndent1">
    <w:name w:val="Body Text Indent1"/>
    <w:basedOn w:val="a0"/>
    <w:uiPriority w:val="99"/>
    <w:rsid w:val="00071DBE"/>
    <w:pPr>
      <w:spacing w:after="0" w:line="240" w:lineRule="auto"/>
      <w:jc w:val="both"/>
    </w:pPr>
    <w:rPr>
      <w:rFonts w:ascii="Times New Roman" w:eastAsia="Times New Roman" w:hAnsi="Times New Roman" w:cs="Times New Roman"/>
      <w:sz w:val="28"/>
      <w:szCs w:val="28"/>
      <w:lang w:eastAsia="ru-RU"/>
    </w:rPr>
  </w:style>
  <w:style w:type="paragraph" w:customStyle="1" w:styleId="Default">
    <w:name w:val="Default"/>
    <w:rsid w:val="00071D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1">
    <w:name w:val="Заголовок 1 Знак1"/>
    <w:aliases w:val="Document Header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71DBE"/>
    <w:rPr>
      <w:rFonts w:ascii="Cambria" w:eastAsia="Times New Roman" w:hAnsi="Cambria" w:cs="Times New Roman"/>
      <w:b/>
      <w:bCs/>
      <w:color w:val="365F91"/>
      <w:sz w:val="28"/>
      <w:szCs w:val="28"/>
      <w:lang w:eastAsia="ru-RU"/>
    </w:rPr>
  </w:style>
  <w:style w:type="character" w:customStyle="1" w:styleId="postbody">
    <w:name w:val="postbody"/>
    <w:basedOn w:val="a1"/>
    <w:uiPriority w:val="99"/>
    <w:rsid w:val="00071DBE"/>
  </w:style>
  <w:style w:type="paragraph" w:customStyle="1" w:styleId="TableContents">
    <w:name w:val="Table Contents"/>
    <w:basedOn w:val="a0"/>
    <w:uiPriority w:val="99"/>
    <w:rsid w:val="00071DB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fff8">
    <w:name w:val="caption"/>
    <w:basedOn w:val="a0"/>
    <w:next w:val="a0"/>
    <w:uiPriority w:val="99"/>
    <w:qFormat/>
    <w:rsid w:val="00071DBE"/>
    <w:pPr>
      <w:spacing w:after="0" w:line="240" w:lineRule="auto"/>
    </w:pPr>
    <w:rPr>
      <w:rFonts w:ascii="Times New Roman" w:eastAsia="Times New Roman" w:hAnsi="Times New Roman" w:cs="Times New Roman"/>
      <w:b/>
      <w:sz w:val="28"/>
      <w:szCs w:val="24"/>
      <w:lang w:eastAsia="ru-RU"/>
    </w:rPr>
  </w:style>
  <w:style w:type="paragraph" w:customStyle="1" w:styleId="s13">
    <w:name w:val="s_13"/>
    <w:basedOn w:val="a0"/>
    <w:rsid w:val="00071DBE"/>
    <w:pPr>
      <w:spacing w:after="0" w:line="240" w:lineRule="auto"/>
      <w:ind w:firstLine="720"/>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071DBE"/>
    <w:pPr>
      <w:spacing w:after="0" w:line="360" w:lineRule="auto"/>
      <w:ind w:firstLine="720"/>
      <w:jc w:val="both"/>
    </w:pPr>
    <w:rPr>
      <w:rFonts w:ascii="Bookman Old Style" w:eastAsia="Times New Roman" w:hAnsi="Bookman Old Style" w:cs="Times New Roman"/>
      <w:sz w:val="24"/>
      <w:szCs w:val="20"/>
      <w:lang w:eastAsia="ru-RU"/>
    </w:rPr>
  </w:style>
  <w:style w:type="character" w:customStyle="1" w:styleId="212">
    <w:name w:val="Стиль Заголовок 2 + 12 пт Знак"/>
    <w:uiPriority w:val="99"/>
    <w:rsid w:val="00071DBE"/>
    <w:rPr>
      <w:rFonts w:ascii="Arial" w:hAnsi="Arial"/>
      <w:b/>
      <w:i/>
      <w:sz w:val="28"/>
      <w:lang w:val="ru-RU" w:eastAsia="ru-RU"/>
    </w:rPr>
  </w:style>
  <w:style w:type="paragraph" w:customStyle="1" w:styleId="afffff9">
    <w:name w:val="Заголовок приложения"/>
    <w:basedOn w:val="1"/>
    <w:uiPriority w:val="99"/>
    <w:rsid w:val="00071DBE"/>
    <w:pPr>
      <w:keepLines w:val="0"/>
      <w:spacing w:before="0" w:line="240" w:lineRule="auto"/>
      <w:jc w:val="right"/>
    </w:pPr>
    <w:rPr>
      <w:rFonts w:ascii="Times New Roman" w:eastAsia="Times New Roman" w:hAnsi="Times New Roman" w:cs="Times New Roman"/>
      <w:b/>
      <w:color w:val="auto"/>
      <w:sz w:val="28"/>
      <w:szCs w:val="28"/>
      <w:lang w:eastAsia="ru-RU"/>
    </w:rPr>
  </w:style>
  <w:style w:type="character" w:customStyle="1" w:styleId="1f4">
    <w:name w:val="Верхний колонтитул Знак1"/>
    <w:semiHidden/>
    <w:rsid w:val="00071DBE"/>
    <w:rPr>
      <w:sz w:val="24"/>
      <w:szCs w:val="24"/>
    </w:rPr>
  </w:style>
  <w:style w:type="character" w:customStyle="1" w:styleId="1pt">
    <w:name w:val="Основной текст + Интервал 1 pt"/>
    <w:uiPriority w:val="99"/>
    <w:rsid w:val="00071DBE"/>
    <w:rPr>
      <w:spacing w:val="30"/>
      <w:sz w:val="21"/>
      <w:szCs w:val="21"/>
      <w:lang w:bidi="ar-SA"/>
    </w:rPr>
  </w:style>
  <w:style w:type="character" w:customStyle="1" w:styleId="2TimesNewRoman">
    <w:name w:val="Основной текст (2) + Times New Roman"/>
    <w:aliases w:val="10.5 pt"/>
    <w:uiPriority w:val="99"/>
    <w:rsid w:val="00071DBE"/>
    <w:rPr>
      <w:rFonts w:ascii="Times New Roman" w:eastAsia="Times New Roman" w:hAnsi="Times New Roman" w:cs="Times New Roman" w:hint="default"/>
      <w:sz w:val="21"/>
      <w:szCs w:val="21"/>
      <w:lang w:bidi="ar-SA"/>
    </w:rPr>
  </w:style>
  <w:style w:type="character" w:styleId="afffffa">
    <w:name w:val="FollowedHyperlink"/>
    <w:unhideWhenUsed/>
    <w:rsid w:val="00071DBE"/>
    <w:rPr>
      <w:color w:val="800080"/>
      <w:u w:val="single"/>
    </w:rPr>
  </w:style>
  <w:style w:type="paragraph" w:customStyle="1" w:styleId="3f">
    <w:name w:val="Знак Знак Знак Знак3"/>
    <w:basedOn w:val="a0"/>
    <w:uiPriority w:val="99"/>
    <w:rsid w:val="00071DBE"/>
    <w:pPr>
      <w:spacing w:line="240" w:lineRule="exact"/>
    </w:pPr>
    <w:rPr>
      <w:rFonts w:ascii="Times New Roman" w:eastAsia="Times New Roman" w:hAnsi="Times New Roman" w:cs="Times New Roman"/>
      <w:sz w:val="20"/>
      <w:szCs w:val="20"/>
      <w:lang w:eastAsia="zh-CN"/>
    </w:rPr>
  </w:style>
  <w:style w:type="character" w:customStyle="1" w:styleId="4a">
    <w:name w:val="Знак Знак4"/>
    <w:rsid w:val="00071DBE"/>
    <w:rPr>
      <w:sz w:val="24"/>
      <w:szCs w:val="24"/>
      <w:lang w:val="ru-RU" w:eastAsia="ru-RU" w:bidi="ar-SA"/>
    </w:rPr>
  </w:style>
  <w:style w:type="character" w:customStyle="1" w:styleId="3f0">
    <w:name w:val="Знак Знак3"/>
    <w:basedOn w:val="a1"/>
    <w:rsid w:val="00071DBE"/>
  </w:style>
  <w:style w:type="character" w:customStyle="1" w:styleId="2f5">
    <w:name w:val="Знак Знак2"/>
    <w:aliases w:val="Текст сноски Знак Знак"/>
    <w:rsid w:val="00071DBE"/>
    <w:rPr>
      <w:b/>
      <w:bCs/>
    </w:rPr>
  </w:style>
  <w:style w:type="character" w:customStyle="1" w:styleId="1f5">
    <w:name w:val="Знак Знак Знак1"/>
    <w:uiPriority w:val="99"/>
    <w:semiHidden/>
    <w:locked/>
    <w:rsid w:val="00071DBE"/>
    <w:rPr>
      <w:rFonts w:ascii="Times New Roman" w:hAnsi="Times New Roman" w:cs="Times New Roman" w:hint="default"/>
      <w:sz w:val="24"/>
      <w:szCs w:val="24"/>
      <w:lang w:val="ru-RU" w:eastAsia="ru-RU" w:bidi="ar-SA"/>
    </w:rPr>
  </w:style>
  <w:style w:type="paragraph" w:styleId="afffffb">
    <w:name w:val="No Spacing"/>
    <w:link w:val="afffffc"/>
    <w:uiPriority w:val="1"/>
    <w:qFormat/>
    <w:rsid w:val="00071DBE"/>
    <w:pPr>
      <w:suppressAutoHyphens/>
      <w:spacing w:after="0" w:line="240" w:lineRule="auto"/>
    </w:pPr>
    <w:rPr>
      <w:rFonts w:ascii="Times New Roman" w:eastAsia="Times New Roman" w:hAnsi="Times New Roman" w:cs="Times New Roman"/>
      <w:sz w:val="24"/>
      <w:szCs w:val="24"/>
      <w:lang w:eastAsia="ar-SA"/>
    </w:rPr>
  </w:style>
  <w:style w:type="character" w:customStyle="1" w:styleId="afffffc">
    <w:name w:val="Без интервала Знак"/>
    <w:link w:val="afffffb"/>
    <w:uiPriority w:val="1"/>
    <w:rsid w:val="00071DBE"/>
    <w:rPr>
      <w:rFonts w:ascii="Times New Roman" w:eastAsia="Times New Roman" w:hAnsi="Times New Roman" w:cs="Times New Roman"/>
      <w:sz w:val="24"/>
      <w:szCs w:val="24"/>
      <w:lang w:eastAsia="ar-SA"/>
    </w:rPr>
  </w:style>
  <w:style w:type="character" w:customStyle="1" w:styleId="1f6">
    <w:name w:val="Основной шрифт абзаца1"/>
    <w:rsid w:val="00071DBE"/>
  </w:style>
  <w:style w:type="paragraph" w:customStyle="1" w:styleId="1f7">
    <w:name w:val="Абзац списка1"/>
    <w:basedOn w:val="a0"/>
    <w:link w:val="afffffd"/>
    <w:rsid w:val="00071DBE"/>
    <w:pPr>
      <w:spacing w:after="0" w:line="240" w:lineRule="auto"/>
      <w:ind w:left="720"/>
      <w:contextualSpacing/>
    </w:pPr>
    <w:rPr>
      <w:rFonts w:ascii="Times New Roman" w:eastAsia="Times New Roman" w:hAnsi="Times New Roman" w:cs="Times New Roman"/>
      <w:sz w:val="24"/>
      <w:szCs w:val="28"/>
      <w:lang w:val="x-none" w:eastAsia="x-none"/>
    </w:rPr>
  </w:style>
  <w:style w:type="character" w:customStyle="1" w:styleId="FootnoteTextChar">
    <w:name w:val="Footnote Text Char"/>
    <w:aliases w:val="Body Text Indent 2 Char1,Знак2 Char,Знак21 Char,Знак Char,Знак1 Char"/>
    <w:uiPriority w:val="99"/>
    <w:locked/>
    <w:rsid w:val="00071DBE"/>
    <w:rPr>
      <w:rFonts w:ascii="Times New Roman" w:hAnsi="Times New Roman" w:cs="Times New Roman" w:hint="default"/>
      <w:sz w:val="24"/>
      <w:szCs w:val="24"/>
    </w:rPr>
  </w:style>
  <w:style w:type="character" w:customStyle="1" w:styleId="BodyTextChar">
    <w:name w:val="Body Text Char"/>
    <w:aliases w:val="Знак Знак Знак Char,Çàã1 Char,BO Char,ID Char,body indent Char,andrad Char,EHPT Char,Body Text2 Char"/>
    <w:uiPriority w:val="99"/>
    <w:locked/>
    <w:rsid w:val="00071DBE"/>
    <w:rPr>
      <w:sz w:val="24"/>
    </w:rPr>
  </w:style>
  <w:style w:type="character" w:styleId="HTML3">
    <w:name w:val="HTML Acronym"/>
    <w:unhideWhenUsed/>
    <w:rsid w:val="00071DBE"/>
    <w:rPr>
      <w:rFonts w:ascii="Times New Roman" w:hAnsi="Times New Roman" w:cs="Times New Roman" w:hint="default"/>
    </w:rPr>
  </w:style>
  <w:style w:type="character" w:styleId="HTML4">
    <w:name w:val="HTML Cite"/>
    <w:unhideWhenUsed/>
    <w:rsid w:val="00071DBE"/>
    <w:rPr>
      <w:rFonts w:ascii="Times New Roman" w:hAnsi="Times New Roman" w:cs="Times New Roman" w:hint="default"/>
      <w:i/>
      <w:iCs w:val="0"/>
    </w:rPr>
  </w:style>
  <w:style w:type="character" w:styleId="HTML5">
    <w:name w:val="HTML Code"/>
    <w:unhideWhenUsed/>
    <w:rsid w:val="00071DBE"/>
    <w:rPr>
      <w:rFonts w:ascii="Courier New" w:eastAsia="Times New Roman" w:hAnsi="Courier New" w:cs="Times New Roman" w:hint="default"/>
      <w:sz w:val="20"/>
      <w:szCs w:val="20"/>
    </w:rPr>
  </w:style>
  <w:style w:type="character" w:styleId="HTML6">
    <w:name w:val="HTML Definition"/>
    <w:unhideWhenUsed/>
    <w:rsid w:val="00071DBE"/>
    <w:rPr>
      <w:rFonts w:ascii="Times New Roman" w:hAnsi="Times New Roman" w:cs="Times New Roman" w:hint="default"/>
      <w:i/>
      <w:iCs w:val="0"/>
    </w:rPr>
  </w:style>
  <w:style w:type="character" w:styleId="HTML7">
    <w:name w:val="HTML Keyboard"/>
    <w:unhideWhenUsed/>
    <w:rsid w:val="00071DBE"/>
    <w:rPr>
      <w:rFonts w:ascii="Courier New" w:eastAsia="Times New Roman" w:hAnsi="Courier New" w:cs="Times New Roman" w:hint="default"/>
      <w:sz w:val="20"/>
      <w:szCs w:val="20"/>
    </w:rPr>
  </w:style>
  <w:style w:type="character" w:styleId="HTML8">
    <w:name w:val="HTML Sample"/>
    <w:unhideWhenUsed/>
    <w:rsid w:val="00071DBE"/>
    <w:rPr>
      <w:rFonts w:ascii="Courier New" w:eastAsia="Times New Roman" w:hAnsi="Courier New" w:cs="Times New Roman" w:hint="default"/>
    </w:rPr>
  </w:style>
  <w:style w:type="character" w:styleId="afffffe">
    <w:name w:val="Strong"/>
    <w:qFormat/>
    <w:rsid w:val="00071DBE"/>
    <w:rPr>
      <w:rFonts w:ascii="Times New Roman" w:hAnsi="Times New Roman" w:cs="Times New Roman" w:hint="default"/>
      <w:b/>
      <w:bCs w:val="0"/>
    </w:rPr>
  </w:style>
  <w:style w:type="character" w:styleId="HTML9">
    <w:name w:val="HTML Typewriter"/>
    <w:unhideWhenUsed/>
    <w:rsid w:val="00071DBE"/>
    <w:rPr>
      <w:rFonts w:ascii="Courier New" w:eastAsia="Times New Roman" w:hAnsi="Courier New" w:cs="Times New Roman" w:hint="default"/>
      <w:sz w:val="20"/>
      <w:szCs w:val="20"/>
    </w:rPr>
  </w:style>
  <w:style w:type="character" w:styleId="HTMLa">
    <w:name w:val="HTML Variable"/>
    <w:unhideWhenUsed/>
    <w:rsid w:val="00071DBE"/>
    <w:rPr>
      <w:rFonts w:ascii="Times New Roman" w:hAnsi="Times New Roman" w:cs="Times New Roman" w:hint="default"/>
      <w:i/>
      <w:iCs w:val="0"/>
    </w:rPr>
  </w:style>
  <w:style w:type="character" w:customStyle="1" w:styleId="1f8">
    <w:name w:val="Основной текст с отступом Знак1"/>
    <w:aliases w:val="текст Знак Знак"/>
    <w:rsid w:val="00071DBE"/>
    <w:rPr>
      <w:rFonts w:ascii="Calibri" w:eastAsia="Calibri" w:hAnsi="Calibri" w:cs="Times New Roman"/>
      <w:sz w:val="22"/>
      <w:szCs w:val="22"/>
      <w:lang w:eastAsia="en-US"/>
    </w:rPr>
  </w:style>
  <w:style w:type="paragraph" w:customStyle="1" w:styleId="1f9">
    <w:name w:val="Без интервала1"/>
    <w:rsid w:val="00071DBE"/>
    <w:pPr>
      <w:spacing w:after="0" w:line="240" w:lineRule="auto"/>
    </w:pPr>
    <w:rPr>
      <w:rFonts w:ascii="Times New Roman" w:eastAsia="Times New Roman" w:hAnsi="Times New Roman" w:cs="Times New Roman"/>
      <w:sz w:val="24"/>
      <w:szCs w:val="24"/>
      <w:lang w:eastAsia="ru-RU"/>
    </w:rPr>
  </w:style>
  <w:style w:type="paragraph" w:customStyle="1" w:styleId="2f6">
    <w:name w:val="Абзац списка2"/>
    <w:basedOn w:val="a0"/>
    <w:rsid w:val="00071DBE"/>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f7">
    <w:name w:val="Без интервала2"/>
    <w:uiPriority w:val="99"/>
    <w:rsid w:val="00071DBE"/>
    <w:pPr>
      <w:spacing w:after="0" w:line="240" w:lineRule="auto"/>
    </w:pPr>
    <w:rPr>
      <w:rFonts w:ascii="Times New Roman" w:eastAsia="Times New Roman" w:hAnsi="Times New Roman" w:cs="Times New Roman"/>
      <w:sz w:val="24"/>
      <w:szCs w:val="24"/>
      <w:lang w:eastAsia="ru-RU"/>
    </w:rPr>
  </w:style>
  <w:style w:type="paragraph" w:customStyle="1" w:styleId="3f1">
    <w:name w:val="Абзац списка3"/>
    <w:basedOn w:val="a0"/>
    <w:rsid w:val="00071DBE"/>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3f2">
    <w:name w:val="Без интервала3"/>
    <w:uiPriority w:val="99"/>
    <w:rsid w:val="00071DBE"/>
    <w:pPr>
      <w:spacing w:after="0" w:line="240" w:lineRule="auto"/>
    </w:pPr>
    <w:rPr>
      <w:rFonts w:ascii="Times New Roman" w:eastAsia="Times New Roman" w:hAnsi="Times New Roman" w:cs="Times New Roman"/>
      <w:sz w:val="24"/>
      <w:szCs w:val="24"/>
      <w:lang w:eastAsia="ru-RU"/>
    </w:rPr>
  </w:style>
  <w:style w:type="paragraph" w:customStyle="1" w:styleId="1fa">
    <w:name w:val="Обычный1"/>
    <w:rsid w:val="00071DBE"/>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4b">
    <w:name w:val="Абзац списка4"/>
    <w:basedOn w:val="a0"/>
    <w:uiPriority w:val="99"/>
    <w:rsid w:val="00071DBE"/>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4c">
    <w:name w:val="Без интервала4"/>
    <w:uiPriority w:val="99"/>
    <w:rsid w:val="00071DBE"/>
    <w:pPr>
      <w:spacing w:after="0" w:line="240" w:lineRule="auto"/>
    </w:pPr>
    <w:rPr>
      <w:rFonts w:ascii="Times New Roman" w:eastAsia="Times New Roman" w:hAnsi="Times New Roman" w:cs="Times New Roman"/>
      <w:sz w:val="24"/>
      <w:szCs w:val="24"/>
      <w:lang w:eastAsia="ru-RU"/>
    </w:rPr>
  </w:style>
  <w:style w:type="character" w:customStyle="1" w:styleId="BodyTextIndent">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10"/>
    <w:locked/>
    <w:rsid w:val="00071DBE"/>
    <w:rPr>
      <w:sz w:val="24"/>
    </w:rPr>
  </w:style>
  <w:style w:type="paragraph" w:customStyle="1" w:styleId="BodyTextIndent10">
    <w:name w:val="Body Text Indent Знак Знак1"/>
    <w:aliases w:val="текст Знак Знак1,Основной текст с отступом Знак Знак1,Основной текст с отступом Знак111,текст Знак21"/>
    <w:basedOn w:val="a0"/>
    <w:link w:val="BodyTextIndent"/>
    <w:rsid w:val="00071DBE"/>
    <w:pPr>
      <w:spacing w:after="120" w:line="240" w:lineRule="auto"/>
      <w:ind w:left="283"/>
      <w:jc w:val="both"/>
    </w:pPr>
    <w:rPr>
      <w:sz w:val="24"/>
    </w:rPr>
  </w:style>
  <w:style w:type="paragraph" w:customStyle="1" w:styleId="ConsCell">
    <w:name w:val="ConsCell"/>
    <w:rsid w:val="00071DB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071DBE"/>
    <w:pPr>
      <w:spacing w:after="0" w:line="240" w:lineRule="auto"/>
    </w:pPr>
    <w:rPr>
      <w:rFonts w:ascii="Times New Roman" w:eastAsia="Times New Roman" w:hAnsi="Times New Roman" w:cs="Times New Roman"/>
      <w:color w:val="000000"/>
      <w:sz w:val="24"/>
      <w:szCs w:val="20"/>
      <w:lang w:eastAsia="ru-RU"/>
    </w:rPr>
  </w:style>
  <w:style w:type="paragraph" w:customStyle="1" w:styleId="112">
    <w:name w:val="Знак1 Знак Знак Знак1"/>
    <w:basedOn w:val="a0"/>
    <w:rsid w:val="00071DBE"/>
    <w:pPr>
      <w:spacing w:line="240" w:lineRule="exact"/>
    </w:pPr>
    <w:rPr>
      <w:rFonts w:ascii="Verdana" w:eastAsia="Times New Roman" w:hAnsi="Verdana" w:cs="Times New Roman"/>
      <w:sz w:val="24"/>
      <w:szCs w:val="24"/>
      <w:lang w:val="en-US"/>
    </w:rPr>
  </w:style>
  <w:style w:type="paragraph" w:customStyle="1" w:styleId="3f3">
    <w:name w:val="заголовок 3"/>
    <w:basedOn w:val="a0"/>
    <w:next w:val="a0"/>
    <w:rsid w:val="00071DBE"/>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4d">
    <w:name w:val="заголовок 4"/>
    <w:basedOn w:val="a0"/>
    <w:next w:val="a0"/>
    <w:rsid w:val="00071DBE"/>
    <w:pPr>
      <w:keepNext/>
      <w:spacing w:after="0" w:line="240" w:lineRule="auto"/>
    </w:pPr>
    <w:rPr>
      <w:rFonts w:ascii="Times New Roman" w:eastAsia="Times New Roman" w:hAnsi="Times New Roman" w:cs="Times New Roman"/>
      <w:b/>
      <w:sz w:val="28"/>
      <w:szCs w:val="20"/>
      <w:lang w:eastAsia="ru-RU"/>
    </w:rPr>
  </w:style>
  <w:style w:type="paragraph" w:customStyle="1" w:styleId="113">
    <w:name w:val="Обычный + 11 пт"/>
    <w:aliases w:val="После:  0 пт,Первая строка:  1 см"/>
    <w:basedOn w:val="a0"/>
    <w:rsid w:val="00071DBE"/>
    <w:pPr>
      <w:tabs>
        <w:tab w:val="num" w:pos="432"/>
      </w:tabs>
      <w:spacing w:after="0" w:line="240" w:lineRule="auto"/>
      <w:ind w:left="432" w:hanging="432"/>
      <w:jc w:val="both"/>
    </w:pPr>
    <w:rPr>
      <w:rFonts w:ascii="Times New Roman" w:eastAsia="Times New Roman" w:hAnsi="Times New Roman" w:cs="Times New Roman"/>
      <w:lang w:eastAsia="ru-RU"/>
    </w:rPr>
  </w:style>
  <w:style w:type="paragraph" w:customStyle="1" w:styleId="xl21">
    <w:name w:val="xl21"/>
    <w:basedOn w:val="a0"/>
    <w:rsid w:val="00071DBE"/>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11pt">
    <w:name w:val="Обычный + 11 pt"/>
    <w:aliases w:val="полужирный,Черный,по центру,По центру,Перед:  5 пт,После:  5 пт"/>
    <w:basedOn w:val="a0"/>
    <w:rsid w:val="00071DBE"/>
    <w:pPr>
      <w:spacing w:after="0" w:line="240" w:lineRule="auto"/>
      <w:jc w:val="center"/>
    </w:pPr>
    <w:rPr>
      <w:rFonts w:ascii="Times New Roman" w:eastAsia="Times New Roman" w:hAnsi="Times New Roman" w:cs="Times New Roman"/>
      <w:b/>
      <w:color w:val="000000"/>
      <w:szCs w:val="20"/>
      <w:lang w:eastAsia="ru-RU"/>
    </w:rPr>
  </w:style>
  <w:style w:type="paragraph" w:customStyle="1" w:styleId="xl20">
    <w:name w:val="xl20"/>
    <w:basedOn w:val="a0"/>
    <w:rsid w:val="00071DBE"/>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114">
    <w:name w:val="заголовок 11"/>
    <w:basedOn w:val="a0"/>
    <w:next w:val="a0"/>
    <w:rsid w:val="00071DBE"/>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FormField">
    <w:name w:val="FormField"/>
    <w:basedOn w:val="a0"/>
    <w:rsid w:val="00071DBE"/>
    <w:pPr>
      <w:widowControl w:val="0"/>
      <w:spacing w:before="120" w:after="0" w:line="240" w:lineRule="auto"/>
    </w:pPr>
    <w:rPr>
      <w:rFonts w:ascii="Arial" w:eastAsia="Times New Roman" w:hAnsi="Arial" w:cs="Times New Roman"/>
      <w:b/>
      <w:sz w:val="24"/>
      <w:szCs w:val="20"/>
      <w:lang w:eastAsia="ru-RU"/>
    </w:rPr>
  </w:style>
  <w:style w:type="paragraph" w:customStyle="1" w:styleId="xl28">
    <w:name w:val="xl28"/>
    <w:basedOn w:val="a0"/>
    <w:rsid w:val="00071DBE"/>
    <w:pPr>
      <w:spacing w:before="100" w:beforeAutospacing="1" w:after="100" w:afterAutospacing="1" w:line="240" w:lineRule="auto"/>
      <w:jc w:val="both"/>
    </w:pPr>
    <w:rPr>
      <w:rFonts w:ascii="Arial Unicode MS" w:eastAsia="Arial Unicode MS" w:hAnsi="Times New Roman" w:cs="Arial Unicode MS"/>
      <w:sz w:val="24"/>
      <w:szCs w:val="24"/>
      <w:lang w:eastAsia="ru-RU"/>
    </w:rPr>
  </w:style>
  <w:style w:type="paragraph" w:customStyle="1" w:styleId="a30">
    <w:name w:val="a3"/>
    <w:basedOn w:val="a0"/>
    <w:rsid w:val="00071DBE"/>
    <w:pPr>
      <w:spacing w:before="100" w:beforeAutospacing="1" w:after="100" w:afterAutospacing="1" w:line="240" w:lineRule="auto"/>
      <w:jc w:val="center"/>
    </w:pPr>
    <w:rPr>
      <w:rFonts w:ascii="Verdana" w:eastAsia="Times New Roman" w:hAnsi="Verdana" w:cs="Times New Roman"/>
      <w:sz w:val="20"/>
      <w:szCs w:val="20"/>
      <w:lang w:eastAsia="ru-RU"/>
    </w:rPr>
  </w:style>
  <w:style w:type="paragraph" w:customStyle="1" w:styleId="BodyText1">
    <w:name w:val="Body Text1"/>
    <w:basedOn w:val="a0"/>
    <w:rsid w:val="00071DBE"/>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consplusnonformat0">
    <w:name w:val="consplusnonformat"/>
    <w:basedOn w:val="a0"/>
    <w:rsid w:val="00071DBE"/>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rmal1">
    <w:name w:val="consplusnormal"/>
    <w:basedOn w:val="a0"/>
    <w:rsid w:val="00071DBE"/>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FR2">
    <w:name w:val="FR2"/>
    <w:rsid w:val="00071DBE"/>
    <w:pPr>
      <w:widowControl w:val="0"/>
      <w:spacing w:after="0" w:line="240" w:lineRule="auto"/>
      <w:jc w:val="center"/>
    </w:pPr>
    <w:rPr>
      <w:rFonts w:ascii="Arial" w:eastAsia="Times New Roman" w:hAnsi="Arial" w:cs="Times New Roman"/>
      <w:sz w:val="28"/>
      <w:szCs w:val="20"/>
      <w:lang w:eastAsia="ru-RU"/>
    </w:rPr>
  </w:style>
  <w:style w:type="paragraph" w:customStyle="1" w:styleId="1110">
    <w:name w:val="Знак1 Знак Знак Знак11"/>
    <w:basedOn w:val="a0"/>
    <w:rsid w:val="00071DBE"/>
    <w:pPr>
      <w:spacing w:line="240" w:lineRule="exact"/>
    </w:pPr>
    <w:rPr>
      <w:rFonts w:ascii="Verdana" w:eastAsia="Times New Roman" w:hAnsi="Verdana" w:cs="Times New Roman"/>
      <w:sz w:val="24"/>
      <w:szCs w:val="24"/>
      <w:lang w:val="en-US"/>
    </w:rPr>
  </w:style>
  <w:style w:type="paragraph" w:customStyle="1" w:styleId="affffff">
    <w:name w:val="Таблица Знак Знак Знак Знак Знак Знак Знак"/>
    <w:basedOn w:val="a0"/>
    <w:rsid w:val="00071DBE"/>
    <w:pPr>
      <w:keepLines/>
      <w:spacing w:after="0" w:line="240" w:lineRule="exact"/>
    </w:pPr>
    <w:rPr>
      <w:rFonts w:ascii="Times New Roman" w:eastAsia="Times New Roman" w:hAnsi="Times New Roman" w:cs="Times New Roman"/>
      <w:sz w:val="24"/>
      <w:szCs w:val="20"/>
      <w:lang w:eastAsia="ar-SA"/>
    </w:rPr>
  </w:style>
  <w:style w:type="character" w:customStyle="1" w:styleId="2f8">
    <w:name w:val="Цитата 2 Знак"/>
    <w:link w:val="213"/>
    <w:locked/>
    <w:rsid w:val="00071DBE"/>
    <w:rPr>
      <w:rFonts w:ascii="Book Antiqua" w:hAnsi="Book Antiqua"/>
      <w:i/>
      <w:color w:val="000000"/>
      <w:sz w:val="28"/>
      <w:lang w:val="en-US"/>
    </w:rPr>
  </w:style>
  <w:style w:type="paragraph" w:customStyle="1" w:styleId="213">
    <w:name w:val="Цитата 21"/>
    <w:basedOn w:val="a0"/>
    <w:next w:val="a0"/>
    <w:link w:val="2f8"/>
    <w:rsid w:val="00071DBE"/>
    <w:pPr>
      <w:spacing w:after="200" w:line="240" w:lineRule="auto"/>
      <w:jc w:val="both"/>
    </w:pPr>
    <w:rPr>
      <w:rFonts w:ascii="Book Antiqua" w:hAnsi="Book Antiqua"/>
      <w:i/>
      <w:color w:val="000000"/>
      <w:sz w:val="28"/>
      <w:lang w:val="en-US"/>
    </w:rPr>
  </w:style>
  <w:style w:type="character" w:customStyle="1" w:styleId="affffff0">
    <w:name w:val="Выделенная цитата Знак"/>
    <w:link w:val="1fb"/>
    <w:locked/>
    <w:rsid w:val="00071DBE"/>
    <w:rPr>
      <w:rFonts w:ascii="Book Antiqua" w:hAnsi="Book Antiqua"/>
      <w:b/>
      <w:i/>
      <w:color w:val="4F81BD"/>
      <w:sz w:val="28"/>
      <w:lang w:val="en-US"/>
    </w:rPr>
  </w:style>
  <w:style w:type="paragraph" w:customStyle="1" w:styleId="1fb">
    <w:name w:val="Выделенная цитата1"/>
    <w:basedOn w:val="a0"/>
    <w:next w:val="a0"/>
    <w:link w:val="affffff0"/>
    <w:rsid w:val="00071DBE"/>
    <w:pPr>
      <w:pBdr>
        <w:bottom w:val="single" w:sz="4" w:space="4" w:color="4F81BD"/>
      </w:pBdr>
      <w:spacing w:before="200" w:after="280" w:line="240" w:lineRule="auto"/>
      <w:ind w:left="936" w:right="936"/>
      <w:jc w:val="both"/>
    </w:pPr>
    <w:rPr>
      <w:rFonts w:ascii="Book Antiqua" w:hAnsi="Book Antiqua"/>
      <w:b/>
      <w:i/>
      <w:color w:val="4F81BD"/>
      <w:sz w:val="28"/>
      <w:lang w:val="en-US"/>
    </w:rPr>
  </w:style>
  <w:style w:type="paragraph" w:customStyle="1" w:styleId="1fc">
    <w:name w:val="Название1"/>
    <w:basedOn w:val="a0"/>
    <w:rsid w:val="00071DBE"/>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d">
    <w:name w:val="Указатель1"/>
    <w:basedOn w:val="a0"/>
    <w:rsid w:val="00071DBE"/>
    <w:pPr>
      <w:suppressLineNumbers/>
      <w:spacing w:after="0" w:line="240" w:lineRule="auto"/>
      <w:jc w:val="both"/>
    </w:pPr>
    <w:rPr>
      <w:rFonts w:ascii="Arial" w:eastAsia="Times New Roman" w:hAnsi="Arial" w:cs="Tahoma"/>
      <w:sz w:val="24"/>
      <w:szCs w:val="20"/>
      <w:lang w:eastAsia="ar-SA"/>
    </w:rPr>
  </w:style>
  <w:style w:type="paragraph" w:customStyle="1" w:styleId="1fe">
    <w:name w:val="Красная строка1"/>
    <w:basedOn w:val="a9"/>
    <w:rsid w:val="00071DBE"/>
    <w:pPr>
      <w:widowControl/>
      <w:suppressAutoHyphens w:val="0"/>
      <w:autoSpaceDN/>
      <w:spacing w:after="0"/>
      <w:ind w:firstLine="709"/>
      <w:jc w:val="both"/>
      <w:textAlignment w:val="auto"/>
    </w:pPr>
    <w:rPr>
      <w:rFonts w:ascii="Times New Roman" w:eastAsia="Times New Roman" w:hAnsi="Times New Roman" w:cs="Times New Roman"/>
      <w:kern w:val="0"/>
      <w:sz w:val="24"/>
      <w:lang w:eastAsia="ar-SA"/>
    </w:rPr>
  </w:style>
  <w:style w:type="paragraph" w:customStyle="1" w:styleId="affffff1">
    <w:name w:val="Тезисы для публикации"/>
    <w:basedOn w:val="a0"/>
    <w:rsid w:val="00071DBE"/>
    <w:pPr>
      <w:suppressLineNumbers/>
      <w:spacing w:after="0" w:line="360" w:lineRule="auto"/>
      <w:ind w:firstLine="709"/>
      <w:jc w:val="both"/>
    </w:pPr>
    <w:rPr>
      <w:rFonts w:ascii="Times New Roman" w:eastAsia="Times New Roman" w:hAnsi="Times New Roman" w:cs="Times New Roman"/>
      <w:sz w:val="28"/>
      <w:szCs w:val="28"/>
      <w:lang w:eastAsia="ar-SA"/>
    </w:rPr>
  </w:style>
  <w:style w:type="paragraph" w:customStyle="1" w:styleId="220">
    <w:name w:val="Основной текст 22"/>
    <w:basedOn w:val="a0"/>
    <w:rsid w:val="00071DBE"/>
    <w:pPr>
      <w:spacing w:after="120" w:line="480" w:lineRule="auto"/>
      <w:jc w:val="both"/>
    </w:pPr>
    <w:rPr>
      <w:rFonts w:ascii="Times New Roman" w:eastAsia="Times New Roman" w:hAnsi="Times New Roman" w:cs="Times New Roman"/>
      <w:sz w:val="24"/>
      <w:szCs w:val="20"/>
      <w:lang w:eastAsia="ar-SA"/>
    </w:rPr>
  </w:style>
  <w:style w:type="paragraph" w:customStyle="1" w:styleId="1250">
    <w:name w:val="Стиль Слева:  125 см Первая строка:  0 см"/>
    <w:basedOn w:val="a0"/>
    <w:rsid w:val="00071DBE"/>
    <w:pPr>
      <w:spacing w:after="0" w:line="240" w:lineRule="auto"/>
      <w:jc w:val="both"/>
    </w:pPr>
    <w:rPr>
      <w:rFonts w:ascii="Times New Roman" w:eastAsia="Times New Roman" w:hAnsi="Times New Roman" w:cs="Times New Roman"/>
      <w:sz w:val="24"/>
      <w:szCs w:val="20"/>
      <w:lang w:eastAsia="ar-SA"/>
    </w:rPr>
  </w:style>
  <w:style w:type="paragraph" w:customStyle="1" w:styleId="214">
    <w:name w:val="Основной текст 21"/>
    <w:basedOn w:val="a0"/>
    <w:rsid w:val="00071DBE"/>
    <w:pPr>
      <w:spacing w:after="0" w:line="240" w:lineRule="auto"/>
      <w:jc w:val="both"/>
    </w:pPr>
    <w:rPr>
      <w:rFonts w:ascii="Times New Roman" w:eastAsia="Times New Roman" w:hAnsi="Times New Roman" w:cs="Times New Roman"/>
      <w:b/>
      <w:sz w:val="20"/>
      <w:szCs w:val="20"/>
      <w:lang w:eastAsia="ar-SA"/>
    </w:rPr>
  </w:style>
  <w:style w:type="paragraph" w:customStyle="1" w:styleId="affffff2">
    <w:name w:val="Содержимое таблицы"/>
    <w:basedOn w:val="a0"/>
    <w:rsid w:val="00071DBE"/>
    <w:pPr>
      <w:suppressLineNumbers/>
      <w:spacing w:after="0" w:line="240" w:lineRule="auto"/>
      <w:jc w:val="both"/>
    </w:pPr>
    <w:rPr>
      <w:rFonts w:ascii="Times New Roman" w:eastAsia="Times New Roman" w:hAnsi="Times New Roman" w:cs="Times New Roman"/>
      <w:sz w:val="24"/>
      <w:szCs w:val="20"/>
      <w:lang w:eastAsia="ar-SA"/>
    </w:rPr>
  </w:style>
  <w:style w:type="paragraph" w:customStyle="1" w:styleId="affffff3">
    <w:name w:val="Содержимое врезки"/>
    <w:basedOn w:val="a9"/>
    <w:rsid w:val="00071DBE"/>
    <w:pPr>
      <w:widowControl/>
      <w:suppressAutoHyphens w:val="0"/>
      <w:autoSpaceDN/>
      <w:jc w:val="both"/>
      <w:textAlignment w:val="auto"/>
    </w:pPr>
    <w:rPr>
      <w:rFonts w:ascii="Times New Roman" w:eastAsia="Times New Roman" w:hAnsi="Times New Roman" w:cs="Times New Roman"/>
      <w:kern w:val="0"/>
      <w:sz w:val="24"/>
      <w:lang w:eastAsia="ar-SA"/>
    </w:rPr>
  </w:style>
  <w:style w:type="paragraph" w:customStyle="1" w:styleId="xl79">
    <w:name w:val="xl79"/>
    <w:basedOn w:val="a0"/>
    <w:rsid w:val="00071DB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ff">
    <w:name w:val="Знак1 Знак Знак Знак Знак Знак Знак Знак Знак Знак Знак Знак Знак Знак Знак Знак Знак Знак Знак"/>
    <w:basedOn w:val="a0"/>
    <w:next w:val="2"/>
    <w:autoRedefine/>
    <w:rsid w:val="00071DBE"/>
    <w:pPr>
      <w:spacing w:line="240" w:lineRule="exact"/>
    </w:pPr>
    <w:rPr>
      <w:rFonts w:ascii="Times New Roman" w:eastAsia="Times New Roman" w:hAnsi="Times New Roman" w:cs="Times New Roman"/>
      <w:sz w:val="24"/>
      <w:szCs w:val="20"/>
      <w:lang w:val="en-US"/>
    </w:rPr>
  </w:style>
  <w:style w:type="paragraph" w:customStyle="1" w:styleId="text-1">
    <w:name w:val="text-1"/>
    <w:basedOn w:val="a0"/>
    <w:rsid w:val="00071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1">
    <w:name w:val="Знак Знак24 Знак Знак Знак Знак"/>
    <w:basedOn w:val="a0"/>
    <w:next w:val="2"/>
    <w:autoRedefine/>
    <w:rsid w:val="00071DBE"/>
    <w:pPr>
      <w:spacing w:line="240" w:lineRule="exact"/>
    </w:pPr>
    <w:rPr>
      <w:rFonts w:ascii="Times New Roman" w:eastAsia="Times New Roman" w:hAnsi="Times New Roman" w:cs="Times New Roman"/>
      <w:sz w:val="24"/>
      <w:szCs w:val="20"/>
      <w:lang w:val="en-US"/>
    </w:rPr>
  </w:style>
  <w:style w:type="paragraph" w:customStyle="1" w:styleId="CharChar">
    <w:name w:val="Char Char"/>
    <w:basedOn w:val="a0"/>
    <w:rsid w:val="00071DBE"/>
    <w:pPr>
      <w:spacing w:line="240" w:lineRule="exact"/>
    </w:pPr>
    <w:rPr>
      <w:rFonts w:ascii="Tahoma" w:eastAsia="Times New Roman" w:hAnsi="Tahoma" w:cs="Tahoma"/>
      <w:sz w:val="20"/>
      <w:szCs w:val="20"/>
      <w:lang w:val="en-US"/>
    </w:rPr>
  </w:style>
  <w:style w:type="paragraph" w:customStyle="1" w:styleId="headertexttopleveltextcentertext">
    <w:name w:val="headertext topleveltext centertext"/>
    <w:basedOn w:val="a0"/>
    <w:rsid w:val="00071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9">
    <w:name w:val="Знак Знак2 Знак Знак Знак Знак"/>
    <w:basedOn w:val="a0"/>
    <w:rsid w:val="00071DBE"/>
    <w:pPr>
      <w:spacing w:line="240" w:lineRule="exact"/>
    </w:pPr>
    <w:rPr>
      <w:rFonts w:ascii="Times New Roman" w:eastAsia="Times New Roman" w:hAnsi="Times New Roman" w:cs="Times New Roman"/>
      <w:sz w:val="20"/>
      <w:szCs w:val="20"/>
      <w:lang w:eastAsia="zh-CN"/>
    </w:rPr>
  </w:style>
  <w:style w:type="character" w:styleId="affffff4">
    <w:name w:val="line number"/>
    <w:unhideWhenUsed/>
    <w:rsid w:val="00071DBE"/>
    <w:rPr>
      <w:rFonts w:ascii="Times New Roman" w:hAnsi="Times New Roman" w:cs="Times New Roman" w:hint="default"/>
    </w:rPr>
  </w:style>
  <w:style w:type="character" w:customStyle="1" w:styleId="1ff0">
    <w:name w:val="Замещающий текст1"/>
    <w:uiPriority w:val="99"/>
    <w:semiHidden/>
    <w:rsid w:val="00071DBE"/>
    <w:rPr>
      <w:rFonts w:ascii="Times New Roman" w:hAnsi="Times New Roman" w:cs="Times New Roman" w:hint="default"/>
      <w:color w:val="808080"/>
    </w:rPr>
  </w:style>
  <w:style w:type="character" w:customStyle="1" w:styleId="2fa">
    <w:name w:val="Замещающий текст2"/>
    <w:uiPriority w:val="99"/>
    <w:semiHidden/>
    <w:rsid w:val="00071DBE"/>
    <w:rPr>
      <w:rFonts w:ascii="Times New Roman" w:hAnsi="Times New Roman" w:cs="Times New Roman" w:hint="default"/>
      <w:color w:val="808080"/>
    </w:rPr>
  </w:style>
  <w:style w:type="character" w:customStyle="1" w:styleId="spanbodyheader11">
    <w:name w:val="span_body_header_11"/>
    <w:rsid w:val="00071DBE"/>
    <w:rPr>
      <w:b/>
      <w:bCs w:val="0"/>
      <w:sz w:val="20"/>
    </w:rPr>
  </w:style>
  <w:style w:type="character" w:customStyle="1" w:styleId="tendersubject1">
    <w:name w:val="tendersubject1"/>
    <w:rsid w:val="00071DBE"/>
    <w:rPr>
      <w:b/>
      <w:bCs w:val="0"/>
      <w:color w:val="0000FF"/>
      <w:sz w:val="20"/>
    </w:rPr>
  </w:style>
  <w:style w:type="character" w:customStyle="1" w:styleId="labelbodytext11">
    <w:name w:val="label_body_text_11"/>
    <w:rsid w:val="00071DBE"/>
    <w:rPr>
      <w:color w:val="0000FF"/>
      <w:sz w:val="20"/>
    </w:rPr>
  </w:style>
  <w:style w:type="character" w:customStyle="1" w:styleId="spanbodytext21">
    <w:name w:val="span_body_text_21"/>
    <w:rsid w:val="00071DBE"/>
    <w:rPr>
      <w:sz w:val="20"/>
    </w:rPr>
  </w:style>
  <w:style w:type="character" w:customStyle="1" w:styleId="spanheaderlot21">
    <w:name w:val="span_header_lot_21"/>
    <w:rsid w:val="00071DBE"/>
    <w:rPr>
      <w:b/>
      <w:bCs w:val="0"/>
      <w:sz w:val="20"/>
    </w:rPr>
  </w:style>
  <w:style w:type="character" w:customStyle="1" w:styleId="labeltextlot21">
    <w:name w:val="label_text_lot_21"/>
    <w:rsid w:val="00071DBE"/>
    <w:rPr>
      <w:color w:val="0000FF"/>
      <w:sz w:val="20"/>
    </w:rPr>
  </w:style>
  <w:style w:type="character" w:customStyle="1" w:styleId="3f4">
    <w:name w:val="Стиль3 Знак"/>
    <w:rsid w:val="00071DBE"/>
    <w:rPr>
      <w:sz w:val="24"/>
      <w:lang w:val="ru-RU" w:eastAsia="ru-RU"/>
    </w:rPr>
  </w:style>
  <w:style w:type="character" w:customStyle="1" w:styleId="labelbodytext1">
    <w:name w:val="label_body_text_1"/>
    <w:rsid w:val="00071DBE"/>
  </w:style>
  <w:style w:type="character" w:customStyle="1" w:styleId="Strong1">
    <w:name w:val="Strong1"/>
    <w:rsid w:val="00071DBE"/>
    <w:rPr>
      <w:b/>
      <w:bCs w:val="0"/>
    </w:rPr>
  </w:style>
  <w:style w:type="character" w:customStyle="1" w:styleId="spanheaderlevel21">
    <w:name w:val="span_header_level_21"/>
    <w:rsid w:val="00071DBE"/>
    <w:rPr>
      <w:b/>
      <w:bCs w:val="0"/>
      <w:sz w:val="22"/>
    </w:rPr>
  </w:style>
  <w:style w:type="character" w:customStyle="1" w:styleId="labelheaderlevel21">
    <w:name w:val="label_header_level_21"/>
    <w:rsid w:val="00071DBE"/>
    <w:rPr>
      <w:b/>
      <w:bCs w:val="0"/>
      <w:color w:val="0000FF"/>
      <w:sz w:val="20"/>
    </w:rPr>
  </w:style>
  <w:style w:type="character" w:customStyle="1" w:styleId="1ff1">
    <w:name w:val="Строгий1"/>
    <w:rsid w:val="00071DBE"/>
    <w:rPr>
      <w:b/>
      <w:bCs w:val="0"/>
    </w:rPr>
  </w:style>
  <w:style w:type="character" w:customStyle="1" w:styleId="1ff2">
    <w:name w:val="Слабое выделение1"/>
    <w:rsid w:val="00071DBE"/>
    <w:rPr>
      <w:i/>
      <w:iCs w:val="0"/>
      <w:color w:val="808080"/>
    </w:rPr>
  </w:style>
  <w:style w:type="character" w:customStyle="1" w:styleId="1ff3">
    <w:name w:val="Сильное выделение1"/>
    <w:rsid w:val="00071DBE"/>
    <w:rPr>
      <w:b/>
      <w:bCs w:val="0"/>
      <w:i/>
      <w:iCs w:val="0"/>
      <w:color w:val="4F81BD"/>
    </w:rPr>
  </w:style>
  <w:style w:type="character" w:customStyle="1" w:styleId="1ff4">
    <w:name w:val="Слабая ссылка1"/>
    <w:rsid w:val="00071DBE"/>
    <w:rPr>
      <w:smallCaps/>
      <w:color w:val="C0504D"/>
      <w:u w:val="single"/>
    </w:rPr>
  </w:style>
  <w:style w:type="character" w:customStyle="1" w:styleId="1ff5">
    <w:name w:val="Сильная ссылка1"/>
    <w:rsid w:val="00071DBE"/>
    <w:rPr>
      <w:b/>
      <w:bCs w:val="0"/>
      <w:smallCaps/>
      <w:color w:val="C0504D"/>
      <w:spacing w:val="5"/>
      <w:u w:val="single"/>
    </w:rPr>
  </w:style>
  <w:style w:type="character" w:customStyle="1" w:styleId="1ff6">
    <w:name w:val="Название книги1"/>
    <w:rsid w:val="00071DBE"/>
    <w:rPr>
      <w:b/>
      <w:bCs w:val="0"/>
      <w:smallCaps/>
      <w:spacing w:val="5"/>
    </w:rPr>
  </w:style>
  <w:style w:type="character" w:customStyle="1" w:styleId="WW8Num3z1">
    <w:name w:val="WW8Num3z1"/>
    <w:rsid w:val="00071DBE"/>
    <w:rPr>
      <w:sz w:val="24"/>
    </w:rPr>
  </w:style>
  <w:style w:type="character" w:customStyle="1" w:styleId="WW8Num3z4">
    <w:name w:val="WW8Num3z4"/>
    <w:rsid w:val="00071DBE"/>
  </w:style>
  <w:style w:type="character" w:customStyle="1" w:styleId="WW8Num4z1">
    <w:name w:val="WW8Num4z1"/>
    <w:rsid w:val="00071DBE"/>
    <w:rPr>
      <w:sz w:val="28"/>
    </w:rPr>
  </w:style>
  <w:style w:type="character" w:customStyle="1" w:styleId="WW8Num4z3">
    <w:name w:val="WW8Num4z3"/>
    <w:rsid w:val="00071DBE"/>
    <w:rPr>
      <w:rFonts w:ascii="Symbol" w:hAnsi="Symbol" w:hint="default"/>
    </w:rPr>
  </w:style>
  <w:style w:type="character" w:customStyle="1" w:styleId="WW8Num4z4">
    <w:name w:val="WW8Num4z4"/>
    <w:rsid w:val="00071DBE"/>
  </w:style>
  <w:style w:type="character" w:customStyle="1" w:styleId="affffff5">
    <w:name w:val="Символ сноски"/>
    <w:rsid w:val="00071DBE"/>
    <w:rPr>
      <w:rFonts w:ascii="Bookman Old Style" w:hAnsi="Bookman Old Style" w:hint="default"/>
      <w:vertAlign w:val="superscript"/>
    </w:rPr>
  </w:style>
  <w:style w:type="character" w:customStyle="1" w:styleId="affffff6">
    <w:name w:val="Таблица Знак Знак Знак Знак Знак Знак Знак Знак"/>
    <w:rsid w:val="00071DBE"/>
    <w:rPr>
      <w:sz w:val="24"/>
      <w:lang w:val="ru-RU" w:eastAsia="ar-SA" w:bidi="ar-SA"/>
    </w:rPr>
  </w:style>
  <w:style w:type="character" w:customStyle="1" w:styleId="95">
    <w:name w:val="Знак9"/>
    <w:rsid w:val="00071DBE"/>
    <w:rPr>
      <w:rFonts w:ascii="Book Antiqua" w:hAnsi="Book Antiqua" w:hint="default"/>
      <w:sz w:val="24"/>
      <w:lang w:val="en-US" w:eastAsia="en-US"/>
    </w:rPr>
  </w:style>
  <w:style w:type="character" w:customStyle="1" w:styleId="59">
    <w:name w:val="Знак5"/>
    <w:rsid w:val="00071DBE"/>
    <w:rPr>
      <w:rFonts w:ascii="Arial" w:hAnsi="Arial" w:cs="Arial" w:hint="default"/>
      <w:b/>
      <w:bCs w:val="0"/>
      <w:kern w:val="28"/>
      <w:sz w:val="32"/>
    </w:rPr>
  </w:style>
  <w:style w:type="character" w:customStyle="1" w:styleId="mark-11">
    <w:name w:val="mark-11"/>
    <w:rsid w:val="00071DBE"/>
    <w:rPr>
      <w:shd w:val="clear" w:color="auto" w:fill="FFEDE1"/>
    </w:rPr>
  </w:style>
  <w:style w:type="character" w:customStyle="1" w:styleId="FontStyle11">
    <w:name w:val="Font Style11"/>
    <w:rsid w:val="00071DBE"/>
    <w:rPr>
      <w:rFonts w:ascii="Times New Roman" w:hAnsi="Times New Roman" w:cs="Times New Roman" w:hint="default"/>
      <w:sz w:val="26"/>
      <w:szCs w:val="26"/>
    </w:rPr>
  </w:style>
  <w:style w:type="character" w:customStyle="1" w:styleId="sl">
    <w:name w:val="s_l"/>
    <w:basedOn w:val="a1"/>
    <w:rsid w:val="00071DBE"/>
  </w:style>
  <w:style w:type="character" w:customStyle="1" w:styleId="H21">
    <w:name w:val="H2 Знак1"/>
    <w:aliases w:val="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
    <w:semiHidden/>
    <w:rsid w:val="00071DBE"/>
    <w:rPr>
      <w:rFonts w:ascii="Cambria" w:eastAsia="Times New Roman" w:hAnsi="Cambria" w:cs="Times New Roman"/>
      <w:b/>
      <w:bCs/>
      <w:color w:val="4F81BD"/>
      <w:sz w:val="26"/>
      <w:szCs w:val="26"/>
    </w:rPr>
  </w:style>
  <w:style w:type="character" w:customStyle="1" w:styleId="310">
    <w:name w:val="Заголовок 3 Знак1"/>
    <w:aliases w:val="H3 Знак1"/>
    <w:semiHidden/>
    <w:rsid w:val="00071DBE"/>
    <w:rPr>
      <w:rFonts w:ascii="Cambria" w:eastAsia="Times New Roman" w:hAnsi="Cambria" w:cs="Times New Roman"/>
      <w:b/>
      <w:bCs/>
      <w:color w:val="4F81BD"/>
      <w:sz w:val="24"/>
      <w:szCs w:val="24"/>
    </w:rPr>
  </w:style>
  <w:style w:type="character" w:customStyle="1" w:styleId="410">
    <w:name w:val="Заголовок 4 Знак1"/>
    <w:aliases w:val="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
    <w:semiHidden/>
    <w:rsid w:val="00071DBE"/>
    <w:rPr>
      <w:rFonts w:ascii="Cambria" w:eastAsia="Times New Roman" w:hAnsi="Cambria" w:cs="Times New Roman"/>
      <w:b/>
      <w:bCs/>
      <w:i/>
      <w:iCs/>
      <w:color w:val="4F81BD"/>
      <w:sz w:val="24"/>
      <w:szCs w:val="24"/>
    </w:rPr>
  </w:style>
  <w:style w:type="character" w:customStyle="1" w:styleId="610">
    <w:name w:val="Заголовок 6 Знак1"/>
    <w:aliases w:val="H6 Знак1"/>
    <w:semiHidden/>
    <w:rsid w:val="00071DBE"/>
    <w:rPr>
      <w:rFonts w:ascii="Cambria" w:eastAsia="Times New Roman" w:hAnsi="Cambria" w:cs="Times New Roman"/>
      <w:i/>
      <w:iCs/>
      <w:color w:val="243F60"/>
      <w:sz w:val="24"/>
      <w:szCs w:val="24"/>
    </w:rPr>
  </w:style>
  <w:style w:type="character" w:customStyle="1" w:styleId="910">
    <w:name w:val="Заголовок 9 Знак1"/>
    <w:aliases w:val="Заголовок 90 Знак1"/>
    <w:semiHidden/>
    <w:rsid w:val="00071DBE"/>
    <w:rPr>
      <w:rFonts w:ascii="Cambria" w:eastAsia="Times New Roman" w:hAnsi="Cambria" w:cs="Times New Roman"/>
      <w:i/>
      <w:iCs/>
      <w:color w:val="404040"/>
    </w:rPr>
  </w:style>
  <w:style w:type="paragraph" w:customStyle="1" w:styleId="2fb">
    <w:name w:val="Знак Знак Знак Знак2"/>
    <w:basedOn w:val="a0"/>
    <w:uiPriority w:val="99"/>
    <w:rsid w:val="00071DBE"/>
    <w:pPr>
      <w:spacing w:line="240" w:lineRule="exact"/>
    </w:pPr>
    <w:rPr>
      <w:rFonts w:ascii="Times New Roman" w:eastAsia="Times New Roman" w:hAnsi="Times New Roman" w:cs="Times New Roman"/>
      <w:sz w:val="20"/>
      <w:szCs w:val="20"/>
      <w:lang w:eastAsia="zh-CN"/>
    </w:rPr>
  </w:style>
  <w:style w:type="character" w:customStyle="1" w:styleId="FontStyle19">
    <w:name w:val="Font Style19"/>
    <w:uiPriority w:val="99"/>
    <w:rsid w:val="00071DBE"/>
    <w:rPr>
      <w:rFonts w:ascii="Times New Roman" w:hAnsi="Times New Roman" w:cs="Times New Roman" w:hint="default"/>
      <w:sz w:val="20"/>
      <w:szCs w:val="20"/>
    </w:rPr>
  </w:style>
  <w:style w:type="paragraph" w:customStyle="1" w:styleId="1ff7">
    <w:name w:val="Подпись1"/>
    <w:basedOn w:val="a0"/>
    <w:uiPriority w:val="99"/>
    <w:rsid w:val="00071DBE"/>
    <w:pPr>
      <w:tabs>
        <w:tab w:val="right" w:pos="9072"/>
      </w:tabs>
      <w:spacing w:after="0" w:line="240" w:lineRule="auto"/>
      <w:ind w:firstLine="567"/>
    </w:pPr>
    <w:rPr>
      <w:rFonts w:ascii="Times New Roman" w:eastAsia="Times New Roman" w:hAnsi="Times New Roman" w:cs="Times New Roman"/>
      <w:sz w:val="24"/>
      <w:szCs w:val="24"/>
      <w:lang w:eastAsia="ru-RU"/>
    </w:rPr>
  </w:style>
  <w:style w:type="paragraph" w:customStyle="1" w:styleId="96">
    <w:name w:val="Знак Знак9 Знак Знак"/>
    <w:basedOn w:val="a0"/>
    <w:rsid w:val="00071DB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97">
    <w:name w:val="Знак Знак9 Знак Знак"/>
    <w:basedOn w:val="a0"/>
    <w:uiPriority w:val="99"/>
    <w:rsid w:val="00071DB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semiHidden/>
    <w:locked/>
    <w:rsid w:val="00071DBE"/>
    <w:rPr>
      <w:sz w:val="16"/>
      <w:szCs w:val="16"/>
    </w:rPr>
  </w:style>
  <w:style w:type="character" w:customStyle="1" w:styleId="215">
    <w:name w:val="Основной текст с отступом 2 Знак1"/>
    <w:aliases w:val="Знак11 Знак1"/>
    <w:basedOn w:val="a1"/>
    <w:semiHidden/>
    <w:locked/>
    <w:rsid w:val="00071DBE"/>
  </w:style>
  <w:style w:type="character" w:customStyle="1" w:styleId="1ff8">
    <w:name w:val="Текст выноски Знак1"/>
    <w:uiPriority w:val="99"/>
    <w:semiHidden/>
    <w:locked/>
    <w:rsid w:val="00071DBE"/>
    <w:rPr>
      <w:rFonts w:ascii="Tahoma" w:hAnsi="Tahoma" w:cs="Tahoma"/>
      <w:sz w:val="16"/>
      <w:szCs w:val="16"/>
    </w:rPr>
  </w:style>
  <w:style w:type="paragraph" w:customStyle="1" w:styleId="msonormal0">
    <w:name w:val="msonormal"/>
    <w:basedOn w:val="a0"/>
    <w:rsid w:val="00071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9325">
    <w:name w:val="xl49325"/>
    <w:basedOn w:val="a0"/>
    <w:rsid w:val="00071DBE"/>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9326">
    <w:name w:val="xl49326"/>
    <w:basedOn w:val="a0"/>
    <w:rsid w:val="00071DBE"/>
    <w:pPr>
      <w:spacing w:before="100" w:beforeAutospacing="1" w:after="100" w:afterAutospacing="1" w:line="240" w:lineRule="auto"/>
      <w:jc w:val="center"/>
      <w:textAlignment w:val="center"/>
    </w:pPr>
    <w:rPr>
      <w:rFonts w:ascii="Arial CYR" w:eastAsia="Times New Roman" w:hAnsi="Arial CYR" w:cs="Arial CYR"/>
      <w:sz w:val="28"/>
      <w:szCs w:val="28"/>
      <w:lang w:eastAsia="ru-RU"/>
    </w:rPr>
  </w:style>
  <w:style w:type="paragraph" w:customStyle="1" w:styleId="xl49327">
    <w:name w:val="xl49327"/>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28">
    <w:name w:val="xl49328"/>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29">
    <w:name w:val="xl49329"/>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0">
    <w:name w:val="xl49330"/>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31">
    <w:name w:val="xl49331"/>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32">
    <w:name w:val="xl49332"/>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9333">
    <w:name w:val="xl49333"/>
    <w:basedOn w:val="a0"/>
    <w:rsid w:val="00071DBE"/>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9334">
    <w:name w:val="xl49334"/>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5">
    <w:name w:val="xl49335"/>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6">
    <w:name w:val="xl49336"/>
    <w:basedOn w:val="a0"/>
    <w:rsid w:val="00071DB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7">
    <w:name w:val="xl49337"/>
    <w:basedOn w:val="a0"/>
    <w:rsid w:val="00071DBE"/>
    <w:pPr>
      <w:spacing w:before="100" w:beforeAutospacing="1" w:after="100" w:afterAutospacing="1" w:line="240" w:lineRule="auto"/>
      <w:jc w:val="center"/>
      <w:textAlignment w:val="center"/>
    </w:pPr>
    <w:rPr>
      <w:rFonts w:ascii="Arial CYR" w:eastAsia="Times New Roman" w:hAnsi="Arial CYR" w:cs="Arial CYR"/>
      <w:sz w:val="20"/>
      <w:szCs w:val="20"/>
      <w:lang w:eastAsia="ru-RU"/>
    </w:rPr>
  </w:style>
  <w:style w:type="paragraph" w:customStyle="1" w:styleId="xl49338">
    <w:name w:val="xl49338"/>
    <w:basedOn w:val="a0"/>
    <w:rsid w:val="00071DBE"/>
    <w:pPr>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49339">
    <w:name w:val="xl49339"/>
    <w:basedOn w:val="a0"/>
    <w:rsid w:val="00071DB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9340">
    <w:name w:val="xl49340"/>
    <w:basedOn w:val="a0"/>
    <w:rsid w:val="00071DBE"/>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49341">
    <w:name w:val="xl49341"/>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42">
    <w:name w:val="xl49342"/>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9343">
    <w:name w:val="xl49343"/>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9344">
    <w:name w:val="xl49344"/>
    <w:basedOn w:val="a0"/>
    <w:rsid w:val="00071DBE"/>
    <w:pPr>
      <w:spacing w:before="100" w:beforeAutospacing="1" w:after="100" w:afterAutospacing="1" w:line="240" w:lineRule="auto"/>
      <w:textAlignment w:val="center"/>
    </w:pPr>
    <w:rPr>
      <w:rFonts w:ascii="Arial CYR" w:eastAsia="Times New Roman" w:hAnsi="Arial CYR" w:cs="Arial CYR"/>
      <w:sz w:val="28"/>
      <w:szCs w:val="28"/>
      <w:lang w:eastAsia="ru-RU"/>
    </w:rPr>
  </w:style>
  <w:style w:type="paragraph" w:customStyle="1" w:styleId="xl49345">
    <w:name w:val="xl49345"/>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346">
    <w:name w:val="xl49346"/>
    <w:basedOn w:val="a0"/>
    <w:rsid w:val="00071DBE"/>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49347">
    <w:name w:val="xl49347"/>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48">
    <w:name w:val="xl49348"/>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49">
    <w:name w:val="xl49349"/>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9350">
    <w:name w:val="xl49350"/>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49351">
    <w:name w:val="xl49351"/>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9352">
    <w:name w:val="xl49352"/>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53">
    <w:name w:val="xl49353"/>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354">
    <w:name w:val="xl49354"/>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49355">
    <w:name w:val="xl49355"/>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9356">
    <w:name w:val="xl49356"/>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57">
    <w:name w:val="xl49357"/>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49358">
    <w:name w:val="xl49358"/>
    <w:basedOn w:val="a0"/>
    <w:rsid w:val="00071DBE"/>
    <w:pP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49359">
    <w:name w:val="xl49359"/>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360">
    <w:name w:val="xl49360"/>
    <w:basedOn w:val="a0"/>
    <w:rsid w:val="00071DB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361">
    <w:name w:val="xl49361"/>
    <w:basedOn w:val="a0"/>
    <w:rsid w:val="00071DB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62">
    <w:name w:val="xl49362"/>
    <w:basedOn w:val="a0"/>
    <w:rsid w:val="00071D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63">
    <w:name w:val="xl49363"/>
    <w:basedOn w:val="a0"/>
    <w:rsid w:val="00071D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64">
    <w:name w:val="xl49364"/>
    <w:basedOn w:val="a0"/>
    <w:rsid w:val="00071D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5">
    <w:name w:val="Обычный (веб) Знак"/>
    <w:aliases w:val="Обычный (Web)1 Знак,Обычный (Web)11 Знак,Обычный (Web) Знак"/>
    <w:link w:val="af4"/>
    <w:uiPriority w:val="34"/>
    <w:locked/>
    <w:rsid w:val="00071DBE"/>
    <w:rPr>
      <w:rFonts w:ascii="Calibri" w:eastAsia="DejaVu Sans" w:hAnsi="Calibri" w:cs="font338"/>
      <w:kern w:val="1"/>
      <w:lang w:eastAsia="ar-SA"/>
    </w:rPr>
  </w:style>
  <w:style w:type="paragraph" w:customStyle="1" w:styleId="NoSpacing1">
    <w:name w:val="No Spacing1"/>
    <w:rsid w:val="00071DBE"/>
    <w:pPr>
      <w:spacing w:after="0" w:line="240" w:lineRule="auto"/>
    </w:pPr>
    <w:rPr>
      <w:rFonts w:ascii="Times New Roman" w:eastAsia="Times New Roman" w:hAnsi="Times New Roman" w:cs="Times New Roman"/>
      <w:sz w:val="24"/>
      <w:szCs w:val="24"/>
      <w:lang w:eastAsia="ru-RU"/>
    </w:rPr>
  </w:style>
  <w:style w:type="character" w:customStyle="1" w:styleId="2311">
    <w:name w:val="Знак Знак231"/>
    <w:locked/>
    <w:rsid w:val="00071DBE"/>
    <w:rPr>
      <w:rFonts w:cs="Times New Roman"/>
      <w:sz w:val="24"/>
    </w:rPr>
  </w:style>
  <w:style w:type="character" w:customStyle="1" w:styleId="221">
    <w:name w:val="Знак Знак22"/>
    <w:locked/>
    <w:rsid w:val="00071DBE"/>
    <w:rPr>
      <w:rFonts w:cs="Times New Roman"/>
      <w:sz w:val="24"/>
    </w:rPr>
  </w:style>
  <w:style w:type="character" w:customStyle="1" w:styleId="200">
    <w:name w:val="Знак Знак20"/>
    <w:locked/>
    <w:rsid w:val="00071DBE"/>
    <w:rPr>
      <w:rFonts w:ascii="Tahoma" w:hAnsi="Tahoma" w:cs="Tahoma"/>
      <w:sz w:val="16"/>
      <w:szCs w:val="16"/>
    </w:rPr>
  </w:style>
  <w:style w:type="character" w:customStyle="1" w:styleId="190">
    <w:name w:val="Знак Знак19"/>
    <w:locked/>
    <w:rsid w:val="00071DBE"/>
    <w:rPr>
      <w:rFonts w:cs="Times New Roman"/>
      <w:i/>
      <w:iCs/>
      <w:sz w:val="24"/>
      <w:szCs w:val="24"/>
    </w:rPr>
  </w:style>
  <w:style w:type="character" w:customStyle="1" w:styleId="180">
    <w:name w:val="Знак Знак18"/>
    <w:locked/>
    <w:rsid w:val="00071DBE"/>
    <w:rPr>
      <w:rFonts w:ascii="Courier New" w:hAnsi="Courier New" w:cs="Times New Roman"/>
    </w:rPr>
  </w:style>
  <w:style w:type="character" w:customStyle="1" w:styleId="171">
    <w:name w:val="Знак Знак171"/>
    <w:locked/>
    <w:rsid w:val="00071DBE"/>
    <w:rPr>
      <w:rFonts w:ascii="Cambria" w:hAnsi="Cambria" w:cs="Times New Roman"/>
      <w:b/>
      <w:bCs/>
      <w:kern w:val="28"/>
      <w:sz w:val="32"/>
      <w:szCs w:val="32"/>
    </w:rPr>
  </w:style>
  <w:style w:type="character" w:customStyle="1" w:styleId="160">
    <w:name w:val="Знак Знак16"/>
    <w:locked/>
    <w:rsid w:val="00071DBE"/>
    <w:rPr>
      <w:rFonts w:cs="Times New Roman"/>
      <w:sz w:val="24"/>
      <w:szCs w:val="24"/>
    </w:rPr>
  </w:style>
  <w:style w:type="character" w:customStyle="1" w:styleId="150">
    <w:name w:val="Знак Знак15"/>
    <w:locked/>
    <w:rsid w:val="00071DBE"/>
    <w:rPr>
      <w:rFonts w:cs="Times New Roman"/>
      <w:sz w:val="24"/>
      <w:szCs w:val="24"/>
    </w:rPr>
  </w:style>
  <w:style w:type="character" w:customStyle="1" w:styleId="140">
    <w:name w:val="Знак Знак14"/>
    <w:locked/>
    <w:rsid w:val="00071DBE"/>
    <w:rPr>
      <w:rFonts w:ascii="Arial" w:hAnsi="Arial" w:cs="Times New Roman"/>
      <w:sz w:val="24"/>
      <w:szCs w:val="24"/>
      <w:shd w:val="pct20" w:color="auto" w:fill="auto"/>
    </w:rPr>
  </w:style>
  <w:style w:type="character" w:customStyle="1" w:styleId="130">
    <w:name w:val="Знак Знак13"/>
    <w:locked/>
    <w:rsid w:val="00071DBE"/>
    <w:rPr>
      <w:rFonts w:cs="Times New Roman"/>
      <w:sz w:val="24"/>
      <w:szCs w:val="24"/>
    </w:rPr>
  </w:style>
  <w:style w:type="character" w:customStyle="1" w:styleId="120">
    <w:name w:val="Знак Знак12"/>
    <w:locked/>
    <w:rsid w:val="00071DBE"/>
    <w:rPr>
      <w:rFonts w:cs="Times New Roman"/>
      <w:sz w:val="24"/>
      <w:szCs w:val="24"/>
    </w:rPr>
  </w:style>
  <w:style w:type="character" w:customStyle="1" w:styleId="1111">
    <w:name w:val="Знак Знак111"/>
    <w:locked/>
    <w:rsid w:val="00071DBE"/>
  </w:style>
  <w:style w:type="character" w:customStyle="1" w:styleId="100">
    <w:name w:val="Знак Знак10"/>
    <w:locked/>
    <w:rsid w:val="00071DBE"/>
  </w:style>
  <w:style w:type="character" w:customStyle="1" w:styleId="911">
    <w:name w:val="Знак Знак91"/>
    <w:locked/>
    <w:rsid w:val="00071DBE"/>
    <w:rPr>
      <w:rFonts w:ascii="Courier New" w:hAnsi="Courier New" w:cs="Times New Roman"/>
    </w:rPr>
  </w:style>
  <w:style w:type="character" w:customStyle="1" w:styleId="82">
    <w:name w:val="Знак Знак8"/>
    <w:locked/>
    <w:rsid w:val="00071DBE"/>
    <w:rPr>
      <w:rFonts w:cs="Times New Roman"/>
      <w:sz w:val="24"/>
      <w:szCs w:val="24"/>
    </w:rPr>
  </w:style>
  <w:style w:type="character" w:customStyle="1" w:styleId="510">
    <w:name w:val="Знак Знак51"/>
    <w:locked/>
    <w:rsid w:val="00071DBE"/>
    <w:rPr>
      <w:rFonts w:cs="Times New Roman"/>
    </w:rPr>
  </w:style>
  <w:style w:type="character" w:customStyle="1" w:styleId="2410">
    <w:name w:val="Знак Знак241"/>
    <w:rsid w:val="00071DBE"/>
    <w:rPr>
      <w:rFonts w:cs="Times New Roman"/>
      <w:b/>
      <w:sz w:val="28"/>
      <w:lang w:val="ru-RU" w:eastAsia="ru-RU" w:bidi="ar-SA"/>
    </w:rPr>
  </w:style>
  <w:style w:type="character" w:customStyle="1" w:styleId="411">
    <w:name w:val="Знак Знак41"/>
    <w:rsid w:val="00071DBE"/>
    <w:rPr>
      <w:sz w:val="24"/>
      <w:lang w:val="ru-RU" w:eastAsia="ru-RU"/>
    </w:rPr>
  </w:style>
  <w:style w:type="character" w:customStyle="1" w:styleId="312">
    <w:name w:val="Знак Знак31"/>
    <w:rsid w:val="00071DBE"/>
    <w:rPr>
      <w:rFonts w:cs="Times New Roman"/>
    </w:rPr>
  </w:style>
  <w:style w:type="character" w:customStyle="1" w:styleId="2100">
    <w:name w:val="Знак Знак210"/>
    <w:rsid w:val="00071DBE"/>
    <w:rPr>
      <w:b/>
    </w:rPr>
  </w:style>
  <w:style w:type="character" w:customStyle="1" w:styleId="1100">
    <w:name w:val="Знак Знак110"/>
    <w:rsid w:val="00071DBE"/>
    <w:rPr>
      <w:rFonts w:ascii="Tahoma" w:hAnsi="Tahoma"/>
      <w:sz w:val="16"/>
    </w:rPr>
  </w:style>
  <w:style w:type="character" w:customStyle="1" w:styleId="216">
    <w:name w:val="Знак Знак21"/>
    <w:rsid w:val="00071DBE"/>
    <w:rPr>
      <w:rFonts w:cs="Times New Roman"/>
      <w:noProof/>
      <w:sz w:val="24"/>
      <w:lang w:val="ru-RU" w:eastAsia="ru-RU" w:bidi="ar-SA"/>
    </w:rPr>
  </w:style>
  <w:style w:type="paragraph" w:customStyle="1" w:styleId="72">
    <w:name w:val="Основной текст7"/>
    <w:basedOn w:val="a0"/>
    <w:rsid w:val="00071DBE"/>
    <w:pPr>
      <w:shd w:val="clear" w:color="auto" w:fill="FFFFFF"/>
      <w:spacing w:before="6660" w:after="0" w:line="254" w:lineRule="exact"/>
      <w:jc w:val="center"/>
    </w:pPr>
    <w:rPr>
      <w:rFonts w:ascii="Times New Roman" w:eastAsia="Times New Roman" w:hAnsi="Times New Roman" w:cs="Times New Roman"/>
      <w:sz w:val="21"/>
      <w:szCs w:val="20"/>
      <w:shd w:val="clear" w:color="auto" w:fill="FFFFFF"/>
      <w:lang w:eastAsia="ru-RU"/>
    </w:rPr>
  </w:style>
  <w:style w:type="character" w:customStyle="1" w:styleId="5a">
    <w:name w:val="Основной текст5"/>
    <w:rsid w:val="00071DBE"/>
    <w:rPr>
      <w:rFonts w:cs="Times New Roman"/>
      <w:sz w:val="21"/>
      <w:szCs w:val="21"/>
      <w:shd w:val="clear" w:color="auto" w:fill="FFFFFF"/>
      <w:lang w:bidi="ar-SA"/>
    </w:rPr>
  </w:style>
  <w:style w:type="paragraph" w:customStyle="1" w:styleId="1ff9">
    <w:name w:val="Заголовок оглавления1"/>
    <w:basedOn w:val="1"/>
    <w:next w:val="a0"/>
    <w:rsid w:val="00071DBE"/>
    <w:pPr>
      <w:outlineLvl w:val="9"/>
    </w:pPr>
    <w:rPr>
      <w:rFonts w:ascii="Cambria" w:eastAsia="Times New Roman" w:hAnsi="Cambria" w:cs="Times New Roman"/>
      <w:color w:val="365F91"/>
      <w:lang w:eastAsia="ru-RU"/>
    </w:rPr>
  </w:style>
  <w:style w:type="character" w:customStyle="1" w:styleId="afffffd">
    <w:name w:val="Абзац списка Знак"/>
    <w:link w:val="1f7"/>
    <w:locked/>
    <w:rsid w:val="00071DBE"/>
    <w:rPr>
      <w:rFonts w:ascii="Times New Roman" w:eastAsia="Times New Roman" w:hAnsi="Times New Roman" w:cs="Times New Roman"/>
      <w:sz w:val="24"/>
      <w:szCs w:val="28"/>
      <w:lang w:val="x-none" w:eastAsia="x-none"/>
    </w:rPr>
  </w:style>
  <w:style w:type="character" w:customStyle="1" w:styleId="FontStyle58">
    <w:name w:val="Font Style58"/>
    <w:rsid w:val="00071DBE"/>
    <w:rPr>
      <w:rFonts w:ascii="Times New Roman" w:hAnsi="Times New Roman"/>
      <w:color w:val="000000"/>
      <w:sz w:val="24"/>
    </w:rPr>
  </w:style>
  <w:style w:type="paragraph" w:customStyle="1" w:styleId="Style4">
    <w:name w:val="Style4"/>
    <w:basedOn w:val="a0"/>
    <w:rsid w:val="00071DBE"/>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formattext">
    <w:name w:val="formattext"/>
    <w:basedOn w:val="a0"/>
    <w:rsid w:val="00071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4">
    <w:name w:val="s_34"/>
    <w:basedOn w:val="a0"/>
    <w:rsid w:val="00071DBE"/>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Heading">
    <w:name w:val="Heading"/>
    <w:rsid w:val="00071DBE"/>
    <w:pPr>
      <w:spacing w:after="0" w:line="240" w:lineRule="auto"/>
    </w:pPr>
    <w:rPr>
      <w:rFonts w:ascii="Arial" w:eastAsia="Times New Roman" w:hAnsi="Arial" w:cs="Times New Roman"/>
      <w:b/>
      <w:szCs w:val="20"/>
      <w:lang w:eastAsia="ru-RU"/>
    </w:rPr>
  </w:style>
  <w:style w:type="paragraph" w:customStyle="1" w:styleId="BodyTextIndent0">
    <w:name w:val="Body Text Indent Знак Знак"/>
    <w:aliases w:val="Основной текст с отступом Знак Знак,Основной текст с отступом Знак11,текст Знак2"/>
    <w:basedOn w:val="a0"/>
    <w:rsid w:val="00071DBE"/>
    <w:pPr>
      <w:spacing w:after="120" w:line="240" w:lineRule="auto"/>
      <w:ind w:left="283"/>
      <w:jc w:val="both"/>
    </w:pPr>
    <w:rPr>
      <w:rFonts w:ascii="Times New Roman" w:eastAsia="Times New Roman" w:hAnsi="Times New Roman" w:cs="Times New Roman"/>
      <w:sz w:val="24"/>
      <w:szCs w:val="20"/>
      <w:lang w:val="x-none" w:eastAsia="x-none"/>
    </w:rPr>
  </w:style>
  <w:style w:type="character" w:customStyle="1" w:styleId="match">
    <w:name w:val="match"/>
    <w:rsid w:val="00071DBE"/>
  </w:style>
  <w:style w:type="paragraph" w:customStyle="1" w:styleId="xl63">
    <w:name w:val="xl63"/>
    <w:basedOn w:val="a0"/>
    <w:rsid w:val="00071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0"/>
    <w:rsid w:val="00071DBE"/>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textAlignment w:val="top"/>
    </w:pPr>
    <w:rPr>
      <w:rFonts w:ascii="Arial" w:eastAsia="Times New Roman" w:hAnsi="Arial" w:cs="Arial"/>
      <w:b/>
      <w:bCs/>
      <w:color w:val="003F2F"/>
      <w:sz w:val="20"/>
      <w:szCs w:val="20"/>
      <w:lang w:eastAsia="ru-RU"/>
    </w:rPr>
  </w:style>
  <w:style w:type="paragraph" w:customStyle="1" w:styleId="xl65">
    <w:name w:val="xl65"/>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0"/>
    <w:rsid w:val="00071DBE"/>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center"/>
      <w:textAlignment w:val="top"/>
    </w:pPr>
    <w:rPr>
      <w:rFonts w:ascii="Arial" w:eastAsia="Times New Roman" w:hAnsi="Arial" w:cs="Arial"/>
      <w:b/>
      <w:bCs/>
      <w:color w:val="003F2F"/>
      <w:sz w:val="20"/>
      <w:szCs w:val="20"/>
      <w:lang w:eastAsia="ru-RU"/>
    </w:rPr>
  </w:style>
  <w:style w:type="paragraph" w:customStyle="1" w:styleId="xl71">
    <w:name w:val="xl71"/>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071DBE"/>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textAlignment w:val="top"/>
    </w:pPr>
    <w:rPr>
      <w:rFonts w:ascii="Arial" w:eastAsia="Times New Roman" w:hAnsi="Arial" w:cs="Arial"/>
      <w:b/>
      <w:bCs/>
      <w:color w:val="003F2F"/>
      <w:sz w:val="20"/>
      <w:szCs w:val="20"/>
      <w:lang w:eastAsia="ru-RU"/>
    </w:rPr>
  </w:style>
  <w:style w:type="paragraph" w:customStyle="1" w:styleId="xl73">
    <w:name w:val="xl73"/>
    <w:basedOn w:val="a0"/>
    <w:rsid w:val="00071DBE"/>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textAlignment w:val="top"/>
    </w:pPr>
    <w:rPr>
      <w:rFonts w:ascii="Arial" w:eastAsia="Times New Roman" w:hAnsi="Arial" w:cs="Arial"/>
      <w:b/>
      <w:bCs/>
      <w:color w:val="003F2F"/>
      <w:sz w:val="20"/>
      <w:szCs w:val="20"/>
      <w:lang w:eastAsia="ru-RU"/>
    </w:rPr>
  </w:style>
  <w:style w:type="paragraph" w:customStyle="1" w:styleId="xl74">
    <w:name w:val="xl74"/>
    <w:basedOn w:val="a0"/>
    <w:rsid w:val="00071DBE"/>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75">
    <w:name w:val="xl75"/>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0"/>
    <w:rsid w:val="00071DB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7">
    <w:name w:val="xl77"/>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0"/>
    <w:rsid w:val="00071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1">
    <w:name w:val="xl81"/>
    <w:basedOn w:val="a0"/>
    <w:rsid w:val="00071DBE"/>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82">
    <w:name w:val="xl82"/>
    <w:basedOn w:val="a0"/>
    <w:rsid w:val="00071DBE"/>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83">
    <w:name w:val="xl83"/>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4">
    <w:name w:val="xl84"/>
    <w:basedOn w:val="a0"/>
    <w:rsid w:val="00071DB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3F2F"/>
      <w:sz w:val="20"/>
      <w:szCs w:val="20"/>
      <w:lang w:eastAsia="ru-RU"/>
    </w:rPr>
  </w:style>
  <w:style w:type="paragraph" w:customStyle="1" w:styleId="xl85">
    <w:name w:val="xl85"/>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6">
    <w:name w:val="xl86"/>
    <w:basedOn w:val="a0"/>
    <w:rsid w:val="00071DBE"/>
    <w:pPr>
      <w:pBdr>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87">
    <w:name w:val="xl87"/>
    <w:basedOn w:val="a0"/>
    <w:rsid w:val="00071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character" w:customStyle="1" w:styleId="1ffa">
    <w:name w:val="Текст примечания Знак1"/>
    <w:semiHidden/>
    <w:rsid w:val="00071DBE"/>
    <w:rPr>
      <w:rFonts w:ascii="Times New Roman" w:eastAsia="Times New Roman" w:hAnsi="Times New Roman" w:cs="Times New Roman"/>
      <w:sz w:val="20"/>
      <w:szCs w:val="20"/>
      <w:lang w:eastAsia="ru-RU"/>
    </w:rPr>
  </w:style>
  <w:style w:type="character" w:customStyle="1" w:styleId="2fc">
    <w:name w:val="Текст выноски Знак2"/>
    <w:uiPriority w:val="99"/>
    <w:semiHidden/>
    <w:locked/>
    <w:rsid w:val="00071DBE"/>
    <w:rPr>
      <w:rFonts w:ascii="Tahoma" w:hAnsi="Tahoma" w:cs="Tahoma"/>
      <w:sz w:val="16"/>
      <w:szCs w:val="16"/>
    </w:rPr>
  </w:style>
  <w:style w:type="paragraph" w:customStyle="1" w:styleId="1ffb">
    <w:name w:val="Заголовок оглавления1"/>
    <w:basedOn w:val="1"/>
    <w:next w:val="a0"/>
    <w:rsid w:val="00071DBE"/>
    <w:pPr>
      <w:spacing w:line="256" w:lineRule="auto"/>
      <w:outlineLvl w:val="9"/>
    </w:pPr>
    <w:rPr>
      <w:rFonts w:ascii="Cambria" w:eastAsia="Times New Roman" w:hAnsi="Cambria" w:cs="Times New Roman"/>
      <w:color w:val="365F91"/>
      <w:lang w:eastAsia="ru-RU"/>
    </w:rPr>
  </w:style>
  <w:style w:type="character" w:customStyle="1" w:styleId="710">
    <w:name w:val="Заголовок 7 Знак1"/>
    <w:semiHidden/>
    <w:rsid w:val="00071DBE"/>
    <w:rPr>
      <w:rFonts w:ascii="Cambria" w:eastAsia="Times New Roman" w:hAnsi="Cambria" w:cs="Times New Roman"/>
      <w:i/>
      <w:iCs/>
      <w:color w:val="404040"/>
      <w:sz w:val="24"/>
      <w:szCs w:val="24"/>
    </w:rPr>
  </w:style>
  <w:style w:type="character" w:customStyle="1" w:styleId="810">
    <w:name w:val="Заголовок 8 Знак1"/>
    <w:semiHidden/>
    <w:rsid w:val="00071DBE"/>
    <w:rPr>
      <w:rFonts w:ascii="Cambria" w:eastAsia="Times New Roman" w:hAnsi="Cambria" w:cs="Times New Roman"/>
      <w:color w:val="404040"/>
    </w:rPr>
  </w:style>
  <w:style w:type="character" w:customStyle="1" w:styleId="1ffc">
    <w:name w:val="Подзаголовок Знак1"/>
    <w:rsid w:val="00071DBE"/>
    <w:rPr>
      <w:rFonts w:ascii="Cambria" w:eastAsia="Times New Roman" w:hAnsi="Cambria" w:cs="Times New Roman"/>
      <w:i/>
      <w:iCs/>
      <w:color w:val="4F81BD"/>
      <w:spacing w:val="15"/>
      <w:sz w:val="24"/>
      <w:szCs w:val="24"/>
      <w:lang w:eastAsia="ru-RU"/>
    </w:rPr>
  </w:style>
  <w:style w:type="character" w:customStyle="1" w:styleId="313">
    <w:name w:val="Основной текст с отступом 3 Знак1"/>
    <w:semiHidden/>
    <w:rsid w:val="00071DBE"/>
    <w:rPr>
      <w:rFonts w:ascii="Times New Roman" w:eastAsia="Times New Roman" w:hAnsi="Times New Roman" w:cs="Times New Roman"/>
      <w:sz w:val="16"/>
      <w:szCs w:val="16"/>
      <w:lang w:eastAsia="ru-RU"/>
    </w:rPr>
  </w:style>
  <w:style w:type="character" w:customStyle="1" w:styleId="1ffd">
    <w:name w:val="Нижний колонтитул Знак1"/>
    <w:semiHidden/>
    <w:rsid w:val="00071DBE"/>
    <w:rPr>
      <w:rFonts w:ascii="Times New Roman" w:eastAsia="Times New Roman" w:hAnsi="Times New Roman" w:cs="Times New Roman"/>
      <w:sz w:val="24"/>
      <w:szCs w:val="24"/>
      <w:lang w:eastAsia="ru-RU"/>
    </w:rPr>
  </w:style>
  <w:style w:type="character" w:customStyle="1" w:styleId="1ffe">
    <w:name w:val="Заголовок записки Знак1"/>
    <w:semiHidden/>
    <w:rsid w:val="00071DBE"/>
    <w:rPr>
      <w:rFonts w:ascii="Times New Roman" w:eastAsia="Times New Roman" w:hAnsi="Times New Roman" w:cs="Times New Roman"/>
      <w:sz w:val="24"/>
      <w:szCs w:val="24"/>
      <w:lang w:eastAsia="ru-RU"/>
    </w:rPr>
  </w:style>
  <w:style w:type="character" w:customStyle="1" w:styleId="1fff">
    <w:name w:val="Прощание Знак1"/>
    <w:semiHidden/>
    <w:rsid w:val="00071DBE"/>
    <w:rPr>
      <w:rFonts w:ascii="Times New Roman" w:eastAsia="Times New Roman" w:hAnsi="Times New Roman" w:cs="Times New Roman"/>
      <w:sz w:val="24"/>
      <w:szCs w:val="24"/>
      <w:lang w:eastAsia="ru-RU"/>
    </w:rPr>
  </w:style>
  <w:style w:type="character" w:customStyle="1" w:styleId="1fff0">
    <w:name w:val="Подпись Знак1"/>
    <w:semiHidden/>
    <w:rsid w:val="00071DBE"/>
    <w:rPr>
      <w:rFonts w:ascii="Times New Roman" w:eastAsia="Times New Roman" w:hAnsi="Times New Roman" w:cs="Times New Roman"/>
      <w:sz w:val="24"/>
      <w:szCs w:val="24"/>
      <w:lang w:eastAsia="ru-RU"/>
    </w:rPr>
  </w:style>
  <w:style w:type="character" w:customStyle="1" w:styleId="1fff1">
    <w:name w:val="Шапка Знак1"/>
    <w:semiHidden/>
    <w:rsid w:val="00071DBE"/>
    <w:rPr>
      <w:rFonts w:ascii="Cambria" w:eastAsia="Times New Roman" w:hAnsi="Cambria" w:cs="Times New Roman"/>
      <w:sz w:val="24"/>
      <w:szCs w:val="24"/>
      <w:shd w:val="pct20" w:color="auto" w:fill="auto"/>
      <w:lang w:eastAsia="ru-RU"/>
    </w:rPr>
  </w:style>
  <w:style w:type="character" w:customStyle="1" w:styleId="1fff2">
    <w:name w:val="Приветствие Знак1"/>
    <w:semiHidden/>
    <w:rsid w:val="00071DBE"/>
    <w:rPr>
      <w:rFonts w:ascii="Times New Roman" w:eastAsia="Times New Roman" w:hAnsi="Times New Roman" w:cs="Times New Roman"/>
      <w:sz w:val="24"/>
      <w:szCs w:val="24"/>
      <w:lang w:eastAsia="ru-RU"/>
    </w:rPr>
  </w:style>
  <w:style w:type="character" w:customStyle="1" w:styleId="1fff3">
    <w:name w:val="Дата Знак1"/>
    <w:semiHidden/>
    <w:rsid w:val="00071DBE"/>
    <w:rPr>
      <w:rFonts w:ascii="Times New Roman" w:eastAsia="Times New Roman" w:hAnsi="Times New Roman" w:cs="Times New Roman"/>
      <w:sz w:val="24"/>
      <w:szCs w:val="24"/>
      <w:lang w:eastAsia="ru-RU"/>
    </w:rPr>
  </w:style>
  <w:style w:type="character" w:customStyle="1" w:styleId="1fff4">
    <w:name w:val="Красная строка Знак1"/>
    <w:semiHidden/>
    <w:rsid w:val="00071DBE"/>
    <w:rPr>
      <w:rFonts w:ascii="Times New Roman" w:eastAsia="Times New Roman" w:hAnsi="Times New Roman" w:cs="Times New Roman"/>
      <w:sz w:val="24"/>
      <w:szCs w:val="24"/>
      <w:lang w:eastAsia="ru-RU"/>
    </w:rPr>
  </w:style>
  <w:style w:type="character" w:customStyle="1" w:styleId="217">
    <w:name w:val="Красная строка 2 Знак1"/>
    <w:semiHidden/>
    <w:rsid w:val="00071DBE"/>
    <w:rPr>
      <w:rFonts w:ascii="Times New Roman" w:eastAsia="Times New Roman" w:hAnsi="Times New Roman" w:cs="Times New Roman"/>
      <w:sz w:val="24"/>
      <w:szCs w:val="24"/>
      <w:lang w:eastAsia="ru-RU"/>
    </w:rPr>
  </w:style>
  <w:style w:type="character" w:customStyle="1" w:styleId="1fff5">
    <w:name w:val="Текст Знак1"/>
    <w:semiHidden/>
    <w:rsid w:val="00071DBE"/>
    <w:rPr>
      <w:rFonts w:ascii="Consolas" w:eastAsia="Times New Roman" w:hAnsi="Consolas" w:cs="Times New Roman"/>
      <w:sz w:val="21"/>
      <w:szCs w:val="21"/>
      <w:lang w:eastAsia="ru-RU"/>
    </w:rPr>
  </w:style>
  <w:style w:type="character" w:customStyle="1" w:styleId="1fff6">
    <w:name w:val="Электронная подпись Знак1"/>
    <w:semiHidden/>
    <w:rsid w:val="00071DBE"/>
    <w:rPr>
      <w:rFonts w:ascii="Times New Roman" w:eastAsia="Times New Roman" w:hAnsi="Times New Roman" w:cs="Times New Roman"/>
      <w:sz w:val="24"/>
      <w:szCs w:val="24"/>
      <w:lang w:eastAsia="ru-RU"/>
    </w:rPr>
  </w:style>
  <w:style w:type="character" w:customStyle="1" w:styleId="1fff7">
    <w:name w:val="Тема примечания Знак1"/>
    <w:semiHidden/>
    <w:rsid w:val="00071DBE"/>
    <w:rPr>
      <w:rFonts w:ascii="Times New Roman" w:eastAsia="Times New Roman" w:hAnsi="Times New Roman" w:cs="Times New Roman"/>
      <w:b/>
      <w:bCs/>
      <w:sz w:val="20"/>
      <w:szCs w:val="20"/>
      <w:lang w:eastAsia="ru-RU"/>
    </w:rPr>
  </w:style>
  <w:style w:type="character" w:customStyle="1" w:styleId="1fff8">
    <w:name w:val="Текст концевой сноски Знак1"/>
    <w:semiHidden/>
    <w:rsid w:val="00071DBE"/>
    <w:rPr>
      <w:rFonts w:ascii="Times New Roman" w:eastAsia="Times New Roman" w:hAnsi="Times New Roman" w:cs="Times New Roman"/>
      <w:sz w:val="20"/>
      <w:szCs w:val="20"/>
      <w:lang w:eastAsia="ru-RU"/>
    </w:rPr>
  </w:style>
  <w:style w:type="character" w:customStyle="1" w:styleId="1fff9">
    <w:name w:val="Схема документа Знак1"/>
    <w:semiHidden/>
    <w:rsid w:val="00071DBE"/>
    <w:rPr>
      <w:rFonts w:ascii="Tahoma" w:eastAsia="Times New Roman" w:hAnsi="Tahoma" w:cs="Tahoma"/>
      <w:sz w:val="16"/>
      <w:szCs w:val="16"/>
      <w:lang w:eastAsia="ru-RU"/>
    </w:rPr>
  </w:style>
  <w:style w:type="paragraph" w:customStyle="1" w:styleId="headertext">
    <w:name w:val="headertext"/>
    <w:basedOn w:val="a0"/>
    <w:rsid w:val="00071D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A955B-2A74-49AE-B382-76679E11F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10323</Words>
  <Characters>58844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Милакова</dc:creator>
  <cp:keywords/>
  <dc:description/>
  <cp:lastModifiedBy>Evgeny Nechaev</cp:lastModifiedBy>
  <cp:revision>3</cp:revision>
  <dcterms:created xsi:type="dcterms:W3CDTF">2021-11-11T05:09:00Z</dcterms:created>
  <dcterms:modified xsi:type="dcterms:W3CDTF">2021-11-11T06:27:00Z</dcterms:modified>
</cp:coreProperties>
</file>