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10719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2124064526"/>
                    <w:placeholder>
                      <w:docPart w:val="7CF8AB5E302A4A59BBF5B4AF4BA7096A"/>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2083209253"/>
                        <w:placeholder>
                          <w:docPart w:val="5ACA183737C54C919E63B0D298C7E94E"/>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rsidRPr="002936B1" w:rsidR="005444B0" w:rsidTr="00BC76A9">
                            <w:trPr>
                              <w:divId w:val="15279219"/>
                              <w:tblHeader/>
                            </w:trPr>
                            <w:tc>
                              <w:tcPr>
                                <w:tcW w:w="2235" w:type="dxa"/>
                                <w:shd w:val="clear" w:color="auto" w:fill="auto"/>
                              </w:tcPr>
                              <w:p w:rsidRPr="0016778E" w:rsidR="005444B0" w:rsidP="00104D9A" w:rsidRDefault="00107191">
                                <w:pPr>
                                  <w:pStyle w:val="aff1"/>
                                </w:pPr>
                                <w:sdt>
                                  <w:sdtPr>
                                    <w:alias w:val="systemM"/>
                                    <w:tag w:val="If"/>
                                    <w:id w:val="-1939669924"/>
                                    <w:placeholder>
                                      <w:docPart w:val="E0C16E3E78204145AB743708FB8C5FC6"/>
                                    </w:placeholder>
                                    <w:docPartList>
                                      <w:docPartGallery w:val="AutoText"/>
                                    </w:docPartList>
                                  </w:sdtPr>
                                  <w:sdtEndPr>
                                    <w:rPr>
                                      <w:rStyle w:val="1a"/>
                                      <w:rFonts w:eastAsiaTheme="minorHAnsi"/>
                                      <w:b/>
                                      <w:lang w:val="en-US"/>
                                    </w:rPr>
                                  </w:sdtEndPr>
                                  <w:sdtContent>
                                    <w:r w:rsidRPr="00046A9F" w:rsidR="005444B0">
                                      <w:rPr>
                                        <w:rStyle w:val="1a"/>
                                        <w:rFonts w:eastAsiaTheme="minorHAnsi"/>
                                        <w:lang w:val="en-US"/>
                                      </w:rPr>
                                      <w:t>КОЗ / ОКПД2</w:t>
                                    </w:r>
                                  </w:sdtContent>
                                </w:sdt>
                              </w:p>
                            </w:tc>
                            <w:tc>
                              <w:tcPr>
                                <w:tcW w:w="8646" w:type="dxa"/>
                                <w:shd w:val="clear" w:color="auto" w:fill="auto"/>
                              </w:tcPr>
                              <w:p w:rsidRPr="00FD234E" w:rsidR="005444B0" w:rsidP="00104D9A" w:rsidRDefault="005444B0">
                                <w:pPr>
                                  <w:pStyle w:val="19"/>
                                  <w:rPr>
                                    <w:lang w:val="en-US"/>
                                  </w:rPr>
                                </w:pPr>
                                <w:r>
                                  <w:t>Наименование</w:t>
                                </w:r>
                              </w:p>
                            </w:tc>
                            <w:tc>
                              <w:tcPr>
                                <w:tcW w:w="3828" w:type="dxa"/>
                                <w:shd w:val="clear" w:color="auto" w:fill="auto"/>
                              </w:tcPr>
                              <w:p w:rsidRPr="002936B1" w:rsidR="005444B0" w:rsidP="00104D9A" w:rsidRDefault="005444B0">
                                <w:pPr>
                                  <w:pStyle w:val="19"/>
                                </w:pPr>
                                <w:r>
                                  <w:t>Общая стоимость, руб.</w:t>
                                </w:r>
                              </w:p>
                            </w:tc>
                          </w:tr>
                          <w:tr w:rsidRPr="002936B1" w:rsidR="005444B0"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AutoText"/>
                                  </w:docPartList>
                                </w:sdtPr>
                                <w:sdtEndPr/>
                                <w:sdtContent>
                                  <w:p w:rsidRPr="006C5D23" w:rsidR="005444B0" w:rsidP="00104D9A" w:rsidRDefault="00107191">
                                    <w:pPr>
                                      <w:pStyle w:val="aff1"/>
                                    </w:pPr>
                                    <w:sdt>
                                      <w:sdtPr>
                                        <w:alias w:val="Simple"/>
                                        <w:tag w:val="Simple"/>
                                        <w:id w:val="-575746480"/>
                                        <w:placeholder>
                                          <w:docPart w:val="3C7BD60D26414466819D2EECA40804D1"/>
                                        </w:placeholder>
                                        <w:text/>
                                      </w:sdtPr>
                                      <w:sdtEndPr/>
                                      <w:sdtContent>
                                        <w:r w:rsidR="003E198A">
                                          <w:t>02.26.01.09.03</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80.10.12.000</w:t>
                                        </w:r>
                                      </w:sdtContent>
                                    </w:sdt>
                                  </w:p>
                                </w:sdtContent>
                              </w:sdt>
                              <w:p w:rsidRPr="001743EA" w:rsidR="005444B0" w:rsidP="00104D9A" w:rsidRDefault="00107191">
                                <w:pPr>
                                  <w:pStyle w:val="aff1"/>
                                  <w:rPr>
                                    <w:lang w:val="en-US"/>
                                  </w:rPr>
                                </w:pPr>
                              </w:p>
                            </w:tc>
                            <w:tc>
                              <w:tcPr>
                                <w:tcW w:w="8646" w:type="dxa"/>
                                <w:shd w:val="clear" w:color="auto" w:fill="auto"/>
                              </w:tcPr>
                              <w:p w:rsidRPr="000B3B17" w:rsidR="005444B0" w:rsidP="00104D9A" w:rsidRDefault="00107191">
                                <w:pPr>
                                  <w:pStyle w:val="aff1"/>
                                </w:pPr>
                                <w:sdt>
                                  <w:sdtPr>
                                    <w:alias w:val="Simple"/>
                                    <w:tag w:val="Simple"/>
                                    <w:id w:val="1416443579"/>
                                    <w:placeholder>
                                      <w:docPart w:val="6741252128744C35B0065D32A2278C02"/>
                                    </w:placeholder>
                                    <w:text/>
                                  </w:sdtPr>
                                  <w:sdtEndPr/>
                                  <w:sdtContent>
                                    <w:r w:rsidR="003E198A">
                                      <w:t>Услуги охраны для обеспечения комплексной безопасности здания (строения, сооружения, объекта), Месяц</w:t>
                                    </w:r>
                                  </w:sdtContent>
                                </w:sdt>
                              </w:p>
                            </w:tc>
                            <w:tc>
                              <w:tcPr>
                                <w:tcW w:w="3828" w:type="dxa"/>
                                <w:shd w:val="clear" w:color="auto" w:fill="auto"/>
                              </w:tcPr>
                              <w:p w:rsidRPr="000B3B17" w:rsidR="005444B0" w:rsidP="00104D9A" w:rsidRDefault="00107191">
                                <w:pPr>
                                  <w:pStyle w:val="aff1"/>
                                  <w:jc w:val="right"/>
                                </w:pPr>
                                <w:sdt>
                                  <w:sdtPr>
                                    <w:alias w:val="!execution"/>
                                    <w:tag w:val="If"/>
                                    <w:id w:val="1891383385"/>
                                    <w:placeholder>
                                      <w:docPart w:val="590CE02A810141A28EBF8854A354F002"/>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bl>
                        <w:p w:rsidRPr="00FF56B5" w:rsidR="005444B0" w:rsidP="005444B0" w:rsidRDefault="00107191">
                          <w:pPr>
                            <w:pStyle w:val="aff1"/>
                            <w:divId w:val="15279219"/>
                            <w:rPr>
                              <w:sz w:val="2"/>
                              <w:szCs w:val="2"/>
                            </w:rPr>
                          </w:pPr>
                        </w:p>
                      </w:sdtContent>
                    </w:sdt>
                  </w:sdtContent>
                </w:sdt>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10719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0015052E">
                              <w:rPr>
                                <w:b/>
                              </w:rPr>
                              <w:t>не указано</w:t>
                            </w:r>
                            <w:r w:rsidRPr="00FF56B5" w:rsidR="00FF56B5">
                              <w:rPr>
                                <w:b/>
                                <w:lang w:val="en-US"/>
                              </w:rPr>
                              <w:t>)*</w:t>
                            </w:r>
                          </w:sdtContent>
                        </w:sdt>
                      </w:p>
                    </w:tc>
                  </w:tr>
                </w:tbl>
                <w:p w:rsidRPr="00AB07B9" w:rsidR="00FF56B5" w:rsidP="005444B0" w:rsidRDefault="0010719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proofErr w:type="spellEnd"/>
            </w:sdtContent>
          </w:sdt>
          <w:r w:rsidR="005A5F24">
            <w:rPr>
              <w:lang w:eastAsia="en-US"/>
            </w:rPr>
            <w:t>.</w:t>
          </w:r>
        </w:p>
      </w:sdtContent>
    </w:sdt>
    <w:p w:rsidRPr="0098575B" w:rsidR="005444B0" w:rsidP="005444B0" w:rsidRDefault="00107191">
      <w:pPr>
        <w:pStyle w:val="2"/>
        <w:keepLines/>
        <w:widowControl/>
        <w:numPr>
          <w:ilvl w:val="0"/>
          <w:numId w:val="0"/>
        </w:numPr>
        <w:ind w:left="1080"/>
        <w:textAlignment w:val="auto"/>
        <w:divId w:val="15279219"/>
        <w:rPr>
          <w:color w:val="000000"/>
          <w:lang w:eastAsia="ru-RU"/>
        </w:rPr>
      </w:pPr>
    </w:p>
    <w:p w:rsidRPr="0098575B" w:rsidR="00C06556" w:rsidP="00C06556" w:rsidRDefault="0010719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Генеральный 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АО "Жилсервис-Посад"</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В. М. Борисова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proofErr w:type="gramStart"/>
      <w:r>
        <w:t>от</w:t>
      </w:r>
      <w:sdt>
        <w:sdtPr>
          <w:alias w:val="!contractDateNotEmpty"/>
          <w:tag w:val="If"/>
          <w:id w:val="-448090647"/>
          <w:placeholder>
            <w:docPart w:val="D906512C0FFE4120AD9476C7986D6C9C"/>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10719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10719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Акт выполненных работ</w:t>
                        </w:r>
                      </w:sdtContent>
                    </w:sdt>
                  </w:p>
                </w:tc>
                <w:tc>
                  <w:tcPr>
                    <w:tcW w:w="662" w:type="pct"/>
                    <w:tcBorders>
                      <w:bottom w:val="single" w:color="auto" w:sz="4" w:space="0"/>
                    </w:tcBorders>
                  </w:tcPr>
                  <w:p w:rsidR="009A214E" w:rsidP="005165A0" w:rsidRDefault="0010719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мес. (от окончания)</w:t>
                        </w:r>
                      </w:sdtContent>
                    </w:sdt>
                  </w:p>
                </w:tc>
                <w:tc>
                  <w:tcPr>
                    <w:tcW w:w="625" w:type="pct"/>
                    <w:tcBorders>
                      <w:bottom w:val="single" w:color="auto" w:sz="4" w:space="0"/>
                    </w:tcBorders>
                  </w:tcPr>
                  <w:p w:rsidR="009A214E" w:rsidP="005165A0" w:rsidRDefault="0010719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10719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охраны для обеспечения комплексной безопасности здания (строения, сооружения, объекта), Месяц</w:t>
                            </w:r>
                          </w:sdtContent>
                        </w:sdt>
                        <w:r w:rsidRPr="00654BCB" w:rsidR="009A214E">
                          <w:rPr>
                            <w:lang w:val="en-US"/>
                          </w:rPr>
                          <w:t xml:space="preserve">; </w:t>
                        </w:r>
                      </w:p>
                    </w:sdtContent>
                  </w:sdt>
                </w:tc>
              </w:tr>
              <w:tr w:rsidRPr="00767B76"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3550ED" w:rsidR="005A704D" w:rsidP="005165A0" w:rsidRDefault="00107191">
                    <w:pPr>
                      <w:ind w:firstLine="0"/>
                      <w:rPr>
                        <w:lang w:val="en-US"/>
                      </w:rPr>
                    </w:pPr>
                  </w:p>
                  <w:p w:rsidRPr="00E01350" w:rsidR="009A214E" w:rsidP="005165A0" w:rsidRDefault="00107191">
                    <w:pPr>
                      <w:ind w:firstLine="0"/>
                      <w:rPr>
                        <w:lang w:val="en-US"/>
                      </w:rPr>
                    </w:pPr>
                    <w:sdt>
                      <w:sdtPr>
                        <w:rPr>
                          <w:lang w:val="en-US"/>
                        </w:rPr>
                        <w:alias w:val="Simple"/>
                        <w:tag w:val="Simple"/>
                        <w:id w:val="1384901151"/>
                        <w:placeholder>
                          <w:docPart w:val="9C096BAF63B54C39A50C5D1B0ADC7C6D"/>
                        </w:placeholder>
                        <w:text/>
                      </w:sdtPr>
                      <w:sdtEndPr/>
                      <w:sdtContent>
                        <w:r w:rsidRPr="003550ED"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3550ED" w:rsidR="009A214E">
                          <w:rPr>
                            <w:lang w:val="en-US"/>
                          </w:rPr>
                          <w:t>1 раб. дн. от даты заключения договора</w:t>
                        </w:r>
                      </w:sdtContent>
                    </w:sdt>
                    <w:sdt>
                      <w:sdtPr>
                        <w:alias w:val="Simple"/>
                        <w:tag w:val="Simple"/>
                        <w:id w:val="-2091994616"/>
                        <w:placeholder>
                          <w:docPart w:val="2EF03AA1BE264041A9D0024887E3C639"/>
                        </w:placeholder>
                        <w:text/>
                      </w:sdtPr>
                      <w:sdtEndPr/>
                      <w:sdtContent>
                        <w:r w:rsidRPr="003550ED" w:rsidR="009A214E">
                          <w:rPr>
                            <w:lang w:val="en-US"/>
                          </w:rPr>
                          <w:t/>
                        </w:r>
                      </w:sdtContent>
                    </w:sdt>
                    <w:sdt>
                      <w:sdtPr>
                        <w:alias w:val="Simple"/>
                        <w:tag w:val="Simple"/>
                        <w:id w:val="1947420245"/>
                        <w:placeholder>
                          <w:docPart w:val="6E30A6ED57454F04A08097BA69FDD5E7"/>
                        </w:placeholder>
                        <w:text/>
                      </w:sdtPr>
                      <w:sdtEndPr/>
                      <w:sdtContent>
                        <w:r w:rsidRPr="003550ED" w:rsidR="009A214E">
                          <w:rPr>
                            <w:lang w:val="en-US"/>
                          </w:rPr>
                          <w:t/>
                        </w:r>
                      </w:sdtContent>
                    </w:sdt>
                    <w:r w:rsidRPr="00654BCB" w:rsidR="009A214E">
                      <w:rPr>
                        <w:lang w:val="en-US"/>
                      </w:rPr>
                      <w:t>;</w:t>
                    </w:r>
                  </w:p>
                  <w:p w:rsidRPr="00A44A57" w:rsidR="009A214E" w:rsidP="005165A0" w:rsidRDefault="0010719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1 год. от даты заключения договора</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Pr="005A704D" w:rsidR="009A214E">
                      <w:rPr>
                        <w:lang w:val="en-US"/>
                      </w:rPr>
                      <w:t>;</w:t>
                    </w:r>
                  </w:p>
                </w:tc>
              </w:tr>
            </w:tbl>
            <w:p w:rsidR="001B79C6" w:rsidP="00597182" w:rsidRDefault="0010719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2E010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10719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по услуге охраны объектов</w:t>
                        </w:r>
                      </w:sdtContent>
                    </w:sdt>
                  </w:p>
                </w:tc>
                <w:tc>
                  <w:tcPr>
                    <w:tcW w:w="2070" w:type="dxa"/>
                    <w:tcBorders>
                      <w:bottom w:val="single" w:color="auto" w:sz="4" w:space="0"/>
                    </w:tcBorders>
                  </w:tcPr>
                  <w:p w:rsidRPr="00092FAC" w:rsidR="009A214E" w:rsidP="005165A0" w:rsidRDefault="0010719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proofErr w:type="spellEnd"/>
                      </w:sdtContent>
                    </w:sdt>
                  </w:p>
                </w:tc>
                <w:tc>
                  <w:tcPr>
                    <w:tcW w:w="2160" w:type="dxa"/>
                    <w:tcBorders>
                      <w:bottom w:val="single" w:color="auto" w:sz="4" w:space="0"/>
                    </w:tcBorders>
                  </w:tcPr>
                  <w:p w:rsidR="0069385E" w:rsidP="0069385E" w:rsidRDefault="0010719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ff1"/>
                      <w:rPr>
                        <w:lang w:val="en-US"/>
                      </w:rPr>
                    </w:pPr>
                  </w:p>
                </w:tc>
                <w:tc>
                  <w:tcPr>
                    <w:tcW w:w="2168" w:type="dxa"/>
                    <w:tcBorders>
                      <w:bottom w:val="single" w:color="auto" w:sz="4" w:space="0"/>
                    </w:tcBorders>
                  </w:tcPr>
                  <w:p w:rsidRPr="002E010E" w:rsidR="009A214E" w:rsidP="002E010E" w:rsidRDefault="00107191">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2E010E"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2E010E" w:rsidR="009A214E" w:rsidP="005165A0" w:rsidRDefault="009A214E">
                    <w:pPr>
                      <w:pStyle w:val="aff1"/>
                      <w:numPr>
                        <w:ilvl w:val="0"/>
                        <w:numId w:val="15"/>
                      </w:numPr>
                      <w:ind w:left="0" w:firstLine="0"/>
                      <w:rPr>
                        <w:lang w:val="en-US"/>
                      </w:rPr>
                    </w:pPr>
                  </w:p>
                </w:tc>
                <w:tc>
                  <w:tcPr>
                    <w:tcW w:w="14325" w:type="dxa"/>
                    <w:gridSpan w:val="4"/>
                  </w:tcPr>
                  <w:p w:rsidRPr="00747467" w:rsidR="009A214E" w:rsidP="005165A0" w:rsidRDefault="0010719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10 раб. дн. от даты подписания документа-предшественника </w:t>
                        </w:r>
                      </w:sdtContent>
                    </w:sdt>
                    <w:r w:rsidR="002B5C74">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 «Акт о выполнении работ (оказании услуг), унифицированный формат, приказ ФНС России от 30.11.2015 г. № ММВ-7-10/552@» (Акт выполненных работ)</w:t>
                        </w:r>
                      </w:sdtContent>
                    </w:sdt>
                    <w:sdt>
                      <w:sdtPr>
                        <w:alias w:val="Simple"/>
                        <w:tag w:val="Simple"/>
                        <w:id w:val="1693194112"/>
                        <w:placeholder>
                          <w:docPart w:val="D9A5A3C7EFA9469C8BDFB37A7E20F790"/>
                        </w:placeholder>
                        <w:text/>
                      </w:sdtPr>
                      <w:sdtEndPr/>
                      <w:sdtContent>
                        <w:r w:rsidR="004A4511">
                          <w:rPr>
                            <w:rFonts w:eastAsiaTheme="minorHAnsi"/>
                            <w:iCs/>
                            <w:lang w:val="en-US"/>
                          </w:rPr>
                          <w:t/>
                        </w:r>
                      </w:sdtContent>
                    </w:sdt>
                    <w:r w:rsidR="009A214E">
                      <w:t>;</w:t>
                    </w:r>
                  </w:p>
                </w:tc>
              </w:tr>
            </w:tbl>
            <w:p w:rsidR="001B79C6" w:rsidP="001B79C6" w:rsidRDefault="0010719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proofErr w:type="spellEnd"/>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107191">
          <w:pPr>
            <w:pStyle w:val="Standard"/>
            <w:jc w:val="both"/>
            <w:divId w:val="15279219"/>
          </w:pPr>
        </w:p>
      </w:sdtContent>
    </w:sdt>
    <w:p w:rsidRPr="00F037D6" w:rsidR="00094D6D" w:rsidP="001B79C6" w:rsidRDefault="00094D6D">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Генеральный 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АО "Жилсервис-Посад"</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В. М. Борисова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proofErr w:type="spellEnd"/>
        </w:sdtContent>
      </w:sdt>
    </w:p>
    <w:p w:rsidRPr="00EA1C6D" w:rsidR="003313D0" w:rsidP="003313D0" w:rsidRDefault="003313D0">
      <w:pPr>
        <w:spacing w:before="180"/>
        <w:ind w:firstLine="562"/>
        <w:jc w:val="right"/>
        <w:divId w:val="15279219"/>
      </w:pPr>
      <w:proofErr w:type="gramStart"/>
      <w:r>
        <w:t>от</w:t>
      </w:r>
      <w:sdt>
        <w:sdtPr>
          <w:alias w:val="!contractDateNotEmpty"/>
          <w:tag w:val="If"/>
          <w:id w:val="-1060472017"/>
          <w:placeholder>
            <w:docPart w:val="519B3CB0BDE54EAD8FCB9A301BF934B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proofErr w:type="spellEnd"/>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Акт выполненных работ</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по услуге охраны объектов</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107191">
              <w:pPr>
                <w:divId w:val="15279219"/>
                <w:rPr>
                  <w:lang w:val="en-US"/>
                </w:rPr>
              </w:pPr>
            </w:p>
          </w:sdtContent>
        </w:sdt>
      </w:sdtContent>
    </w:sdt>
    <w:p w:rsidR="007E7B6D" w:rsidP="000156D9" w:rsidRDefault="00F51D4F">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Акт выполненных работ</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10719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10719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333145362"/>
                        <w:placeholder>
                          <w:docPart w:val="982F448E8D6949E6B2CF3228558C32A4"/>
                        </w:placeholder>
                        <w:text/>
                      </w:sdtPr>
                      <w:sdtEndPr/>
                      <w:sdtContent>
                        <w:r w:rsidR="0098575B">
                          <w:t>Акт выполненных работ</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10719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10719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107191">
              <w:pPr>
                <w:rPr>
                  <w:lang w:val="en-US"/>
                </w:rPr>
              </w:pPr>
            </w:p>
          </w:sdtContent>
        </w:sdt>
      </w:sdtContent>
    </w:sdt>
    <w:p w:rsidR="00F0541B" w:rsidP="00F0541B" w:rsidRDefault="00F0541B">
      <w:pPr>
        <w:rPr>
          <w:lang w:val="en-US"/>
        </w:rPr>
      </w:pPr>
    </w:p>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Генеральный 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АО "Жилсервис-Посад"</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В. М. Борисова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proofErr w:type="spellEnd"/>
            </w:sdtContent>
          </w:sdt>
        </w:p>
        <w:p w:rsidRPr="00EA1C6D" w:rsidR="003313D0" w:rsidP="003313D0" w:rsidRDefault="003313D0">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proofErr w:type="spellEnd"/>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proofErr w:type="spellEnd"/>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proofErr w:type="gramEnd"/>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w:t>
              </w:r>
              <w:proofErr w:type="spellEnd"/>
              <w:r w:rsidRPr="00945E2F">
                <w:t xml:space="preserve">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proofErr w:type="spellEnd"/>
            </w:sdtContent>
          </w:sdt>
          <w:r w:rsidRPr="00E468A5">
            <w:t xml:space="preserve">, а также </w:t>
          </w:r>
          <w:proofErr w:type="gramStart"/>
          <w:r w:rsidRPr="00E468A5">
            <w:t>контроля</w:t>
          </w:r>
          <w:proofErr w:type="gramEnd"/>
          <w:r w:rsidRPr="00E468A5">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proofErr w:type="spellEnd"/>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w:t>
          </w:r>
          <w:proofErr w:type="spellEnd"/>
          <w:r w:rsidRPr="00E468A5">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proofErr w:type="spellEnd"/>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proofErr w:type="spellEnd"/>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proofErr w:type="spellEnd"/>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proofErr w:type="spellEnd"/>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proofErr w:type="spellEnd"/>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proofErr w:type="spellEnd"/>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w:t>
          </w:r>
          <w:proofErr w:type="spellEnd"/>
          <w:r w:rsidRPr="00E468A5">
            <w:t xml:space="preserve">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w:t>
          </w:r>
          <w:proofErr w:type="spellEnd"/>
          <w:r w:rsidRPr="00E468A5">
            <w:t xml:space="preserve">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proofErr w:type="spellEnd"/>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w:t>
          </w:r>
          <w:proofErr w:type="spellEnd"/>
          <w:r w:rsidRPr="00E468A5">
            <w:t xml:space="preserve">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w:t>
              </w:r>
              <w:proofErr w:type="gramEnd"/>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w:t>
          </w:r>
          <w:proofErr w:type="spellEnd"/>
          <w:r w:rsidRPr="00E468A5" w:rsidR="008B581B">
            <w:t xml:space="preserve">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proofErr w:type="spellEnd"/>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proofErr w:type="spellEnd"/>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w:t>
          </w:r>
          <w:proofErr w:type="spellEnd"/>
          <w:r w:rsidRPr="00E468A5" w:rsidR="008B581B">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соответствующего</w:t>
          </w:r>
          <w:proofErr w:type="spellEnd"/>
          <w:r w:rsidRPr="00E468A5">
            <w:t xml:space="preserve">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w:t>
          </w:r>
          <w:proofErr w:type="spellEnd"/>
          <w:r w:rsidRPr="00E468A5">
            <w:t xml:space="preserve"> ПИК ЕАСУЗ посредством:</w:t>
          </w:r>
        </w:p>
        <w:p w:rsidRPr="00E468A5" w:rsidR="008B581B" w:rsidP="008B581B" w:rsidRDefault="008B581B">
          <w:pPr>
            <w:pStyle w:val="afc"/>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w:t>
          </w:r>
          <w:proofErr w:type="spellEnd"/>
          <w:r w:rsidRPr="00E468A5">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proofErr w:type="gramStart"/>
          <w:r w:rsidRPr="00E468A5">
            <w:t>, .</w:t>
          </w:r>
          <w:proofErr w:type="spellStart"/>
          <w:proofErr w:type="gramEnd"/>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самостоятельно</w:t>
          </w:r>
          <w:proofErr w:type="spellEnd"/>
          <w:r w:rsidRPr="00E468A5">
            <w:t xml:space="preserve">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структурированного</w:t>
          </w:r>
          <w:proofErr w:type="spellEnd"/>
          <w:r w:rsidRPr="00E468A5">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w:t>
          </w:r>
          <w:proofErr w:type="spellEnd"/>
          <w:r w:rsidRPr="00E468A5">
            <w:t xml:space="preserve">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w:t>
          </w:r>
          <w:proofErr w:type="spellEnd"/>
          <w:r w:rsidRPr="00E468A5">
            <w:t xml:space="preserve"> быть подписаны КЭП с помощью </w:t>
          </w:r>
          <w:r w:rsidR="00C00FF8">
            <w:t>интерфейса ЭДО ПИК Е</w:t>
          </w:r>
          <w:r w:rsidRPr="00E468A5">
            <w:t>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proofErr w:type="spellEnd"/>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proofErr w:type="spellEnd"/>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либо</w:t>
                </w:r>
                <w:proofErr w:type="spellEnd"/>
                <w:r w:rsidRPr="00EB022A">
                  <w:t xml:space="preserve">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 xml:space="preserve">240 </w:t>
                </w:r>
                <w:proofErr w:type="spellStart"/>
                <w:r>
                  <w:rPr>
                    <w:lang w:val="en-US"/>
                  </w:rPr>
                  <w:t>мин</w:t>
                </w:r>
                <w:proofErr w:type="spellEnd"/>
                <w:r>
                  <w:rPr>
                    <w:lang w:val="en-US"/>
                  </w:rPr>
                  <w:t>.</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10719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10719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10719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10719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Генеральный 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10719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10719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АО "Жилсервис-Посад"</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В. М. Борисова</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107191">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191" w:rsidRDefault="00107191" w:rsidP="002D335B">
      <w:r>
        <w:separator/>
      </w:r>
    </w:p>
  </w:endnote>
  <w:endnote w:type="continuationSeparator" w:id="0">
    <w:p w:rsidR="00107191" w:rsidRDefault="0010719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A15AB" w:rsidRDefault="007A15AB">
    <w:pPr>
      <w:pStyle w:val="af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7A15AB" w:rsidP="00827276" w:rsidRDefault="007A15AB">
    <w:pPr>
      <w:pStyle w:val="af0"/>
    </w:pPr>
    <w:r>
      <w:fldChar w:fldCharType="begin"/>
    </w:r>
    <w:r>
      <w:instrText>PAGE   \* MERGEFORMAT</w:instrText>
    </w:r>
    <w:r>
      <w:fldChar w:fldCharType="separate"/>
    </w:r>
    <w:r w:rsidR="002E010E">
      <w:rPr>
        <w:noProof/>
      </w:rPr>
      <w:t>29</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010999-21</w:t>
            </w:r>
          </w:sdtContent>
        </w:sdt>
      </w:sdtContent>
    </w:sdt>
  </w:p>
  <w:p w:rsidR="007A15AB" w:rsidP="002D335B" w:rsidRDefault="007A15AB">
    <w:pPr>
      <w:pStyle w:val="af0"/>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A15AB" w:rsidP="002D335B" w:rsidRDefault="007A15AB">
    <w:pPr>
      <w:pStyle w:val="af0"/>
    </w:pPr>
    <w:r>
      <w:fldChar w:fldCharType="begin"/>
    </w:r>
    <w:r>
      <w:instrText>PAGE   \* MERGEFORMAT</w:instrText>
    </w:r>
    <w:r>
      <w:fldChar w:fldCharType="separate"/>
    </w:r>
    <w:r>
      <w:rPr>
        <w:noProof/>
      </w:rPr>
      <w:t>1</w:t>
    </w:r>
    <w:r>
      <w:fldChar w:fldCharType="end"/>
    </w:r>
  </w:p>
  <w:p w:rsidR="007A15AB" w:rsidP="002D335B" w:rsidRDefault="007A15A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191" w:rsidRDefault="00107191" w:rsidP="002D335B">
      <w:r>
        <w:separator/>
      </w:r>
    </w:p>
  </w:footnote>
  <w:footnote w:type="continuationSeparator" w:id="0">
    <w:p w:rsidR="00107191" w:rsidRDefault="00107191"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6B73D2"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6B73D2"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6B73D2"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6B73D2"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6B73D2"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6B73D2"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6B73D2"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6B73D2"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6B73D2"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6B73D2"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6B73D2"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6B73D2"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6B73D2"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6B73D2"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6B73D2"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6B73D2"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6B73D2"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6B73D2"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6B73D2"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6B73D2"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6B73D2"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6B73D2"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6B73D2"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6B73D2"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6B73D2"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6B73D2"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6B73D2"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6B73D2"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6B73D2"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6B73D2"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6B73D2"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6B73D2"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6B73D2"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6B73D2"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6B73D2"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6B73D2"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6B73D2"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6B73D2"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6B73D2"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6B73D2"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6B73D2"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6B73D2"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6B73D2"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6B73D2"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6B73D2"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6B73D2"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6B73D2"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6B73D2"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6B73D2"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6B73D2"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6B73D2"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6B73D2"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6B73D2"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6B73D2"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6B73D2"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6B73D2"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6B73D2"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6B73D2"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6B73D2"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6B73D2"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6B73D2"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6B73D2"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6B73D2"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6B73D2"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6B73D2"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6B73D2"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6B73D2"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6B73D2"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6B73D2"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6B73D2"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6B73D2"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6B73D2"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6B73D2"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6B73D2"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6B73D2">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6B73D2">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6B73D2">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6B73D2">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6B73D2">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6B73D2">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6B73D2">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6B73D2">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6B73D2">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6B73D2">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6B73D2">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6B73D2">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6B73D2">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6B73D2">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6B73D2">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6B73D2">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6B73D2">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6B73D2">
          <w:r w:rsidRPr="00972C52">
            <w:t>договора</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6B73D2">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6B73D2">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6B73D2">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6B73D2">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6B73D2">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6B73D2">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6B73D2">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6B73D2">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6B73D2">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6B73D2">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6B73D2">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6B73D2">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6B73D2">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6B73D2">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6B73D2">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6B73D2">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6B73D2">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6B73D2">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6B73D2">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106FA0" w:rsidRDefault="006B73D2">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6B73D2">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106FA0" w:rsidRDefault="006B73D2">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106FA0" w:rsidRDefault="006B73D2">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106FA0" w:rsidRDefault="006B73D2">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106FA0" w:rsidRDefault="00471264">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106FA0" w:rsidRDefault="00106FA0">
          <w:r w:rsidRPr="00D0532F">
            <w:t>.</w:t>
          </w:r>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106FA0" w:rsidRDefault="006B73D2">
          <w:r w:rsidRPr="003550ED">
            <w:rPr>
              <w:b/>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106FA0" w:rsidRDefault="00106FA0">
          <w:r w:rsidRPr="00730048">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106FA0" w:rsidRDefault="00106FA0">
          <w:r w:rsidRPr="00730048">
            <w:t>periodOfExecutionTitle</w:t>
          </w:r>
        </w:p>
      </w:docPartBody>
    </w:docPart>
    <w:docPart>
      <w:docPartPr>
        <w:name w:val="6D23C8C914F64E7C990D0D6E2BE86E96"/>
        <w:category>
          <w:name w:val="Общие"/>
          <w:gallery w:val="placeholder"/>
        </w:category>
        <w:types>
          <w:type w:val="bbPlcHdr"/>
        </w:types>
        <w:behaviors>
          <w:behavior w:val="content"/>
        </w:behaviors>
        <w:guid w:val="{69AE60DC-81A5-4540-9C31-120CFEF75D79}"/>
      </w:docPartPr>
      <w:docPartBody>
        <w:p w:rsidR="00096EB8" w:rsidRDefault="00ED36F8">
          <w:r>
            <w:rPr>
              <w:rStyle w:val="a3"/>
              <w:rFonts w:ascii="SimSun" w:eastAsia="SimSun" w:hAnsi="SimSun" w:cs="SimSun" w:hint="eastAsia"/>
            </w:rPr>
            <w:t>䀄㠄㰄㔄</w:t>
          </w:r>
        </w:p>
      </w:docPartBody>
    </w:docPart>
    <w:docPart>
      <w:docPartPr>
        <w:name w:val="71DF110F77D546839882EBCD74CC442D"/>
        <w:category>
          <w:name w:val="Общие"/>
          <w:gallery w:val="placeholder"/>
        </w:category>
        <w:types>
          <w:type w:val="bbPlcHdr"/>
        </w:types>
        <w:behaviors>
          <w:behavior w:val="content"/>
        </w:behaviors>
        <w:guid w:val="{97FDF9D7-CE49-4C89-9946-15DAB04E6E11}"/>
      </w:docPartPr>
      <w:docPartBody>
        <w:p w:rsidR="00000000" w:rsidRDefault="006B73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E02E8E3AAB4874A595D904667BDA19"/>
        <w:category>
          <w:name w:val="Общие"/>
          <w:gallery w:val="placeholder"/>
        </w:category>
        <w:types>
          <w:type w:val="bbPlcHdr"/>
        </w:types>
        <w:behaviors>
          <w:behavior w:val="content"/>
        </w:behaviors>
        <w:guid w:val="{F9C3597F-DA40-40E5-82DD-79A33F194FC8}"/>
      </w:docPartPr>
      <w:docPartBody>
        <w:p w:rsidR="00000000" w:rsidRDefault="006B73D2">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73D2"/>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0C83C77-8DDC-430C-9C2A-C2D2B7769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32</Pages>
  <Words>3793</Words>
  <Characters>21624</Characters>
  <Application>Microsoft Office Word</Application>
  <DocSecurity>0</DocSecurity>
  <Lines>180</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236</cp:revision>
  <cp:lastPrinted>2016-02-16T07:09:00Z</cp:lastPrinted>
  <dcterms:created xsi:type="dcterms:W3CDTF">2019-04-04T14:06:00Z</dcterms:created>
  <dcterms:modified xsi:type="dcterms:W3CDTF">2020-12-29T13:54:00Z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