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BD" w:rsidRPr="009474BD" w:rsidRDefault="009474BD" w:rsidP="009474BD">
      <w:pPr>
        <w:pStyle w:val="1"/>
        <w:spacing w:after="0" w:line="240" w:lineRule="auto"/>
        <w:rPr>
          <w:rFonts w:cs="Times New Roman"/>
          <w:color w:val="000080"/>
          <w:sz w:val="28"/>
        </w:rPr>
      </w:pPr>
      <w:r w:rsidRPr="009474BD">
        <w:rPr>
          <w:rFonts w:cs="Times New Roman"/>
          <w:b w:val="0"/>
          <w:bCs w:val="0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2298645</wp:posOffset>
            </wp:positionH>
            <wp:positionV relativeFrom="paragraph">
              <wp:posOffset>-37603</wp:posOffset>
            </wp:positionV>
            <wp:extent cx="1041620" cy="783580"/>
            <wp:effectExtent l="0" t="0" r="635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620" cy="783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4BD" w:rsidRPr="009474BD" w:rsidRDefault="009474BD" w:rsidP="009474BD">
      <w:pPr>
        <w:pStyle w:val="1"/>
        <w:spacing w:after="0" w:line="240" w:lineRule="auto"/>
        <w:rPr>
          <w:rFonts w:cs="Times New Roman"/>
          <w:color w:val="000080"/>
          <w:sz w:val="28"/>
        </w:rPr>
      </w:pPr>
    </w:p>
    <w:p w:rsidR="009474BD" w:rsidRPr="009474BD" w:rsidRDefault="009474BD" w:rsidP="009474BD">
      <w:pPr>
        <w:pStyle w:val="1"/>
        <w:spacing w:after="0" w:line="240" w:lineRule="auto"/>
        <w:rPr>
          <w:rFonts w:cs="Times New Roman"/>
          <w:color w:val="000080"/>
          <w:sz w:val="28"/>
        </w:rPr>
      </w:pPr>
    </w:p>
    <w:p w:rsidR="00FF1153" w:rsidRDefault="00FF1153" w:rsidP="009474BD">
      <w:pPr>
        <w:pStyle w:val="1"/>
        <w:spacing w:after="0" w:line="240" w:lineRule="auto"/>
        <w:rPr>
          <w:rFonts w:cs="Times New Roman"/>
          <w:color w:val="000080"/>
          <w:sz w:val="28"/>
        </w:rPr>
      </w:pPr>
    </w:p>
    <w:p w:rsidR="009474BD" w:rsidRPr="00FF1153" w:rsidRDefault="009474BD" w:rsidP="009474BD">
      <w:pPr>
        <w:pStyle w:val="1"/>
        <w:spacing w:after="0" w:line="240" w:lineRule="auto"/>
        <w:rPr>
          <w:rFonts w:cs="Times New Roman"/>
          <w:color w:val="000080"/>
          <w:sz w:val="20"/>
        </w:rPr>
      </w:pPr>
      <w:r w:rsidRPr="00FF1153">
        <w:rPr>
          <w:rFonts w:cs="Times New Roman"/>
          <w:color w:val="000080"/>
          <w:sz w:val="20"/>
        </w:rPr>
        <w:t>МУНИЦИПАЛЬНОЕ АВТОНОМНОЕ УЧРЕЖДЕНИЕ  КУЛЬТУРЫ</w:t>
      </w:r>
    </w:p>
    <w:p w:rsidR="009474BD" w:rsidRPr="00FF1153" w:rsidRDefault="009474BD" w:rsidP="009474BD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32"/>
        </w:rPr>
      </w:pPr>
      <w:r w:rsidRPr="00FF1153">
        <w:rPr>
          <w:rFonts w:ascii="Times New Roman" w:hAnsi="Times New Roman" w:cs="Times New Roman"/>
          <w:b/>
          <w:bCs/>
          <w:color w:val="FF0000"/>
          <w:sz w:val="32"/>
        </w:rPr>
        <w:t>«СТУПИНСКАЯ  ФИЛАРМОНИЯ»</w:t>
      </w:r>
    </w:p>
    <w:p w:rsidR="009474BD" w:rsidRPr="00FF1153" w:rsidRDefault="009474BD" w:rsidP="009474BD">
      <w:pPr>
        <w:pStyle w:val="1"/>
        <w:spacing w:after="0" w:line="240" w:lineRule="auto"/>
        <w:rPr>
          <w:rFonts w:cs="Times New Roman"/>
          <w:color w:val="000080"/>
          <w:sz w:val="18"/>
        </w:rPr>
      </w:pPr>
      <w:r w:rsidRPr="00FF1153">
        <w:rPr>
          <w:rFonts w:cs="Times New Roman"/>
          <w:color w:val="000080"/>
          <w:sz w:val="18"/>
        </w:rPr>
        <w:t>ГОРОДСКОГО ОКРУГА СТУПИНО</w:t>
      </w:r>
    </w:p>
    <w:p w:rsidR="009474BD" w:rsidRPr="00FF1153" w:rsidRDefault="009474BD" w:rsidP="009474BD">
      <w:pPr>
        <w:pStyle w:val="1"/>
        <w:spacing w:after="0" w:line="240" w:lineRule="auto"/>
        <w:rPr>
          <w:rFonts w:cs="Times New Roman"/>
          <w:color w:val="000080"/>
          <w:sz w:val="18"/>
        </w:rPr>
      </w:pPr>
      <w:r w:rsidRPr="00FF1153">
        <w:rPr>
          <w:rFonts w:cs="Times New Roman"/>
          <w:color w:val="000080"/>
          <w:sz w:val="18"/>
        </w:rPr>
        <w:t>МОСКОВСКОЙ ОБЛАСТИ</w:t>
      </w:r>
    </w:p>
    <w:p w:rsidR="009474BD" w:rsidRPr="009474BD" w:rsidRDefault="009474BD" w:rsidP="009474BD">
      <w:pPr>
        <w:spacing w:after="0" w:line="240" w:lineRule="auto"/>
        <w:rPr>
          <w:rFonts w:ascii="Times New Roman" w:hAnsi="Times New Roman" w:cs="Times New Roman"/>
        </w:rPr>
      </w:pPr>
    </w:p>
    <w:p w:rsidR="009474BD" w:rsidRPr="009474BD" w:rsidRDefault="009474BD" w:rsidP="009474BD">
      <w:pPr>
        <w:spacing w:after="0" w:line="240" w:lineRule="auto"/>
        <w:rPr>
          <w:rFonts w:ascii="Times New Roman" w:hAnsi="Times New Roman" w:cs="Times New Roman"/>
          <w:color w:val="000080"/>
          <w:sz w:val="20"/>
        </w:rPr>
      </w:pPr>
      <w:r w:rsidRPr="009474BD">
        <w:rPr>
          <w:rFonts w:ascii="Times New Roman" w:hAnsi="Times New Roman" w:cs="Times New Roman"/>
          <w:color w:val="000080"/>
          <w:sz w:val="20"/>
        </w:rPr>
        <w:t>142800  Московская область, г. Ступино,   проспект  Победы, 18/43</w:t>
      </w:r>
    </w:p>
    <w:p w:rsidR="009474BD" w:rsidRPr="009474BD" w:rsidRDefault="009474BD" w:rsidP="009474BD">
      <w:pPr>
        <w:pBdr>
          <w:bottom w:val="single" w:sz="12" w:space="1" w:color="auto"/>
        </w:pBdr>
        <w:spacing w:after="0" w:line="240" w:lineRule="auto"/>
        <w:rPr>
          <w:rFonts w:ascii="Times New Roman" w:eastAsia="Arial Unicode MS" w:hAnsi="Times New Roman" w:cs="Times New Roman"/>
        </w:rPr>
      </w:pPr>
      <w:r w:rsidRPr="009474BD">
        <w:rPr>
          <w:rFonts w:ascii="Times New Roman" w:hAnsi="Times New Roman" w:cs="Times New Roman"/>
        </w:rPr>
        <w:t xml:space="preserve">тел./факс (496) 647 - 16 - 30 </w:t>
      </w:r>
    </w:p>
    <w:tbl>
      <w:tblPr>
        <w:tblW w:w="4467" w:type="dxa"/>
        <w:tblInd w:w="-1026" w:type="dxa"/>
        <w:tblLook w:val="04A0"/>
      </w:tblPr>
      <w:tblGrid>
        <w:gridCol w:w="4467"/>
      </w:tblGrid>
      <w:tr w:rsidR="00371477" w:rsidRPr="00FF1153" w:rsidTr="00371477">
        <w:trPr>
          <w:trHeight w:val="179"/>
        </w:trPr>
        <w:tc>
          <w:tcPr>
            <w:tcW w:w="4467" w:type="dxa"/>
          </w:tcPr>
          <w:p w:rsidR="00371477" w:rsidRPr="00371477" w:rsidRDefault="00371477" w:rsidP="00371477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371477" w:rsidRDefault="00371477" w:rsidP="00371477">
      <w:pPr>
        <w:rPr>
          <w:rFonts w:ascii="Times New Roman" w:hAnsi="Times New Roman" w:cs="Times New Roman"/>
        </w:rPr>
      </w:pPr>
      <w:r w:rsidRPr="00371477">
        <w:rPr>
          <w:rFonts w:ascii="Times New Roman" w:hAnsi="Times New Roman" w:cs="Times New Roman"/>
          <w:b/>
          <w:bCs/>
          <w:iCs/>
        </w:rPr>
        <w:t xml:space="preserve">                                              </w:t>
      </w:r>
      <w:r w:rsidRPr="00371477">
        <w:rPr>
          <w:rFonts w:ascii="Times New Roman" w:hAnsi="Times New Roman" w:cs="Times New Roman"/>
          <w:bCs/>
          <w:iCs/>
        </w:rPr>
        <w:t>Приложение № 1</w:t>
      </w:r>
      <w:r w:rsidRPr="00371477">
        <w:rPr>
          <w:rFonts w:ascii="Times New Roman" w:hAnsi="Times New Roman" w:cs="Times New Roman"/>
        </w:rPr>
        <w:t xml:space="preserve"> </w:t>
      </w:r>
      <w:r w:rsidRPr="00371477">
        <w:rPr>
          <w:rFonts w:ascii="Times New Roman" w:hAnsi="Times New Roman" w:cs="Times New Roman"/>
          <w:bCs/>
          <w:iCs/>
        </w:rPr>
        <w:t xml:space="preserve"> к техническому заданию</w:t>
      </w:r>
    </w:p>
    <w:p w:rsidR="00371477" w:rsidRPr="00371477" w:rsidRDefault="00371477" w:rsidP="00371477">
      <w:pPr>
        <w:jc w:val="both"/>
        <w:rPr>
          <w:rFonts w:ascii="Times New Roman" w:hAnsi="Times New Roman" w:cs="Times New Roman"/>
        </w:rPr>
      </w:pPr>
      <w:r w:rsidRPr="00371477">
        <w:rPr>
          <w:rFonts w:ascii="Times New Roman" w:hAnsi="Times New Roman" w:cs="Times New Roman"/>
        </w:rPr>
        <w:t xml:space="preserve">на оказание  услуг по аренде транспортных средств с водителем </w:t>
      </w:r>
      <w:proofErr w:type="gramStart"/>
      <w:r w:rsidRPr="00371477">
        <w:rPr>
          <w:rFonts w:ascii="Times New Roman" w:hAnsi="Times New Roman" w:cs="Times New Roman"/>
        </w:rPr>
        <w:t xml:space="preserve">( </w:t>
      </w:r>
      <w:proofErr w:type="gramEnd"/>
      <w:r w:rsidRPr="00371477">
        <w:rPr>
          <w:rFonts w:ascii="Times New Roman" w:hAnsi="Times New Roman" w:cs="Times New Roman"/>
        </w:rPr>
        <w:t>экипажем) для перевозки творческих коллективов артистов и багажа</w:t>
      </w:r>
      <w:r w:rsidRPr="00371477">
        <w:rPr>
          <w:rFonts w:ascii="Times New Roman" w:hAnsi="Times New Roman" w:cs="Times New Roman"/>
          <w:i/>
          <w:iCs/>
        </w:rPr>
        <w:t xml:space="preserve">  </w:t>
      </w:r>
      <w:r w:rsidRPr="00371477">
        <w:rPr>
          <w:rFonts w:ascii="Times New Roman" w:hAnsi="Times New Roman" w:cs="Times New Roman"/>
        </w:rPr>
        <w:t xml:space="preserve">для участия в культурно-массовых мероприятиях, для нужд   </w:t>
      </w:r>
      <w:r w:rsidRPr="00371477">
        <w:rPr>
          <w:rFonts w:ascii="Times New Roman" w:hAnsi="Times New Roman" w:cs="Times New Roman"/>
          <w:i/>
          <w:iCs/>
        </w:rPr>
        <w:t xml:space="preserve">МАУК </w:t>
      </w:r>
      <w:r w:rsidRPr="00371477">
        <w:rPr>
          <w:rFonts w:ascii="Times New Roman" w:hAnsi="Times New Roman" w:cs="Times New Roman"/>
          <w:iCs/>
        </w:rPr>
        <w:t>« Ступинская филармония».</w:t>
      </w:r>
    </w:p>
    <w:p w:rsidR="009474BD" w:rsidRPr="00785695" w:rsidRDefault="009474BD" w:rsidP="009474BD">
      <w:pPr>
        <w:jc w:val="center"/>
        <w:rPr>
          <w:rFonts w:ascii="Times New Roman" w:hAnsi="Times New Roman" w:cs="Times New Roman"/>
        </w:rPr>
      </w:pPr>
      <w:r w:rsidRPr="00785695">
        <w:rPr>
          <w:rFonts w:ascii="Times New Roman" w:hAnsi="Times New Roman" w:cs="Times New Roman"/>
        </w:rPr>
        <w:t>КАЛЕНДАРНЫЙ ПЛ</w:t>
      </w:r>
      <w:r w:rsidR="00371477" w:rsidRPr="00785695">
        <w:rPr>
          <w:rFonts w:ascii="Times New Roman" w:hAnsi="Times New Roman" w:cs="Times New Roman"/>
        </w:rPr>
        <w:t>АН ВЫЕЗДНЫХ МЕРОПРИЯТИЙ  НА 2021</w:t>
      </w:r>
      <w:r w:rsidRPr="00785695">
        <w:rPr>
          <w:rFonts w:ascii="Times New Roman" w:hAnsi="Times New Roman" w:cs="Times New Roman"/>
        </w:rPr>
        <w:t xml:space="preserve"> Г.</w:t>
      </w:r>
    </w:p>
    <w:tbl>
      <w:tblPr>
        <w:tblW w:w="11341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84"/>
        <w:gridCol w:w="1049"/>
        <w:gridCol w:w="2011"/>
        <w:gridCol w:w="5245"/>
        <w:gridCol w:w="1560"/>
        <w:gridCol w:w="992"/>
      </w:tblGrid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№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Ответственный коллектив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Место проведения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Продолжит</w:t>
            </w:r>
            <w:bookmarkStart w:id="0" w:name="_GoBack"/>
            <w:bookmarkEnd w:id="0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ельность поездки (ч)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МАЙ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B33E9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Симфонический оркестр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Симфонического оркестра, посвященный Дню Победы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Воскресенск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09.май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Концерт, посвященный Дню Победы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Бронницы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23.май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ОРНИ "Мелодии России"</w:t>
            </w: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посвященный Дню славянской письменности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Озеры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Духовой оркестр (Эстрадно-джазовый оркестр "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См-Бэнд</w:t>
            </w:r>
            <w:proofErr w:type="spell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"Классика в джазе" концерт эстрадно-джазового оркестра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Коломна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"Музыкальная гостиная"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Мастер-класс и Концертное выступление солиста инструменталиста Концертного отдела "Музыкальная гостиная" Ступинской филармонии А. Сысоева, для учащихся Детской музыкальной школы" </w:t>
            </w: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Жуковский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г. Жуковский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"Музыкальная гостиная"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Участие солистка </w:t>
            </w: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"Музыкальная гостиная" Ступинской филармонии А. Сысоева в Фестивале им. Чайковского г. Подольск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Подольск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Симфонический оркестр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симфонического оркестра в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рамках Года Воинской славы.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май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Духовой оркестр (Эстрадно-джазовый оркестр "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См-Бэнд</w:t>
            </w:r>
            <w:proofErr w:type="spell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Эстрадно-джазового оркестра 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СМ-Бэнд</w:t>
            </w:r>
            <w:proofErr w:type="spellEnd"/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Серпухов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ИЮНЬ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B33E9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12.июн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Концерт, посвященный Дню России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Озеры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3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13.июн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ОРНИ Мелодии России во всероссийском гастрономическом фестивале "Шкинь Опера"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Коломна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3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24.июн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Симфонический оркестр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международном конкурсе фестивале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Симфонический оркестр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"Посвящение Рахманинову" концерт симфонического оркестра (первое отделение 2-й концерт С. Рахманинова</w:t>
            </w: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,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второе отделение опера "Алеко"  в концертном исполнении)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Москва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Камерный хор "Подмосковье"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камерного хора во Всероссийском конкурсе-фестивале хорового ансамблевого искусства "ХОРОВАЯ АССАМБЛЕЯ"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июнь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"Музыкальная гостиная"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зональном конкурсе исполнителей на народных инструментах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Бронницы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FF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ИЮЛЬ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B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3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11.июл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 ОРНИ «Мелодии России» на празднике, посвященном Дню  города Твери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Тверь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B33E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B33E9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31.июл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фестивале "</w:t>
            </w: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классике до джаза"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Воскресенск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Музыкальная сказка ОРНИ "Мелодии России" "Волшебник Изумрудного города"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Коломна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Муниципальный театр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проекте "Театральная гостиная", приуроченном к международному Дню театра.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Зарайск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B33E96" w:rsidRPr="00FF1153" w:rsidTr="00C871FB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июль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Духовой оркестр (Эстрадно-джазовый оркестр "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См-Бэнд</w:t>
            </w:r>
            <w:proofErr w:type="spell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эстрадно-джазового оркестра, посвященный Дню работника культуры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г. 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Наро-Фоминск</w:t>
            </w:r>
            <w:proofErr w:type="spellEnd"/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B33E96" w:rsidRPr="005077E6" w:rsidRDefault="00B33E96" w:rsidP="00C87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АВГУСТ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28.</w:t>
            </w: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</w:t>
            </w:r>
            <w:proofErr w:type="gramEnd"/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ОРНИ "Мелодии России", посвященный Дню флага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Озеры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FF1153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август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FF1153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Симфонический оркестр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FF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Концерт </w:t>
            </w:r>
            <w:r w:rsidR="00FF1153"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Симфонического оркестра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Зарайск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СЕНТЯБРЬ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ОРНИ "Мелодии России"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Бронницы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ОРНИ "Мелодии России" для учащихся детской музыкальной школы г. Чехов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Чехов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FF1153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"Музыкальная гостиная"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FF11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Участи в фестивале </w:t>
            </w:r>
            <w:r w:rsidR="00FF1153"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солистов концертного отдела Ступинской филармонии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FF1153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"Музыкальная гостиная"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FF1153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</w:t>
            </w:r>
            <w:r w:rsidR="005077E6"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онцерт</w:t>
            </w: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солистов концертного отдела Ступинской филармонии</w:t>
            </w:r>
            <w:r w:rsidR="005077E6"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gramStart"/>
            <w:r w:rsidR="005077E6"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gramEnd"/>
            <w:r w:rsidR="005077E6"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"Музыкальная гостиная"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г. Коломна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ОКТЯБРЬ</w:t>
            </w:r>
          </w:p>
        </w:tc>
      </w:tr>
      <w:tr w:rsidR="00FF1153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03.</w:t>
            </w:r>
            <w:proofErr w:type="gram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окт</w:t>
            </w:r>
            <w:proofErr w:type="gramEnd"/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ОРНИ "Мелодии России" и Камерного хора "Подмосковье", посвященный 120-летию С. Есенина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Озеры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5,5</w:t>
            </w:r>
          </w:p>
        </w:tc>
      </w:tr>
      <w:tr w:rsidR="00FF1153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Ансамбль скрипачей (Симфонического оркестра)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ансамбля скрипачей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Коломна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</w:tr>
      <w:tr w:rsidR="00FF1153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Симфонический оркестр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Симфонического оркестра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Воскресенск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</w:tr>
      <w:tr w:rsidR="00FF1153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сентябрь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Духовой оркестр (Эстрадно-джазовый оркестр "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См-Бэнд</w:t>
            </w:r>
            <w:proofErr w:type="spell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")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Участие в Джазовом фестивале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FF1153" w:rsidRPr="005077E6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НОЯБРЬ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04.ноя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"Великое посольство" опера Е. 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</w:t>
            </w:r>
            <w:r w:rsid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spell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исполнении  ОРНИ "Мелодии Росси", камерного хора "Подмосковье" и солистов концертного отдела "Музыкальная гостиная"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Зарайск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6,5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07.ноя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ОРНИ "Мелодии России"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"Великое посольство" опера Е. </w:t>
            </w:r>
            <w:proofErr w:type="spellStart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Дербе</w:t>
            </w:r>
            <w:r w:rsidR="00FF11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</w:t>
            </w: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</w:t>
            </w:r>
            <w:proofErr w:type="spellEnd"/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 исполнении  ОРНИ "Мелодии Росси", камерного хора "Подмосковье" и солистов концертного отдела "Музыкальная гостиная"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Коломна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</w:tr>
      <w:tr w:rsidR="00FF1153" w:rsidRPr="00FF1153" w:rsidTr="00FF1153">
        <w:trPr>
          <w:cantSplit/>
        </w:trPr>
        <w:tc>
          <w:tcPr>
            <w:tcW w:w="11341" w:type="dxa"/>
            <w:gridSpan w:val="6"/>
            <w:shd w:val="clear" w:color="auto" w:fill="auto"/>
            <w:vAlign w:val="center"/>
          </w:tcPr>
          <w:p w:rsidR="00FF1153" w:rsidRPr="00FF1153" w:rsidRDefault="00FF1153" w:rsidP="00703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FF1153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ДЕКАБРЬ</w:t>
            </w:r>
          </w:p>
        </w:tc>
      </w:tr>
      <w:tr w:rsidR="005077E6" w:rsidRPr="00FF1153" w:rsidTr="00FF1153">
        <w:trPr>
          <w:cantSplit/>
        </w:trPr>
        <w:tc>
          <w:tcPr>
            <w:tcW w:w="484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049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Декабрь</w:t>
            </w:r>
          </w:p>
        </w:tc>
        <w:tc>
          <w:tcPr>
            <w:tcW w:w="2011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Симфонический оркестр</w:t>
            </w:r>
          </w:p>
        </w:tc>
        <w:tc>
          <w:tcPr>
            <w:tcW w:w="5245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Концерт симфонического оркестра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Москва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FF1153" w:rsidRPr="005077E6" w:rsidTr="00FF1153">
        <w:trPr>
          <w:cantSplit/>
        </w:trPr>
        <w:tc>
          <w:tcPr>
            <w:tcW w:w="10349" w:type="dxa"/>
            <w:gridSpan w:val="5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ИТОГО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5077E6" w:rsidRPr="005077E6" w:rsidRDefault="005077E6" w:rsidP="005077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5077E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255,5</w:t>
            </w:r>
          </w:p>
        </w:tc>
      </w:tr>
    </w:tbl>
    <w:p w:rsidR="00FF1153" w:rsidRDefault="009474BD" w:rsidP="00FF1153">
      <w:pPr>
        <w:spacing w:after="0" w:line="240" w:lineRule="auto"/>
        <w:rPr>
          <w:rFonts w:ascii="Times New Roman" w:hAnsi="Times New Roman" w:cs="Times New Roman"/>
        </w:rPr>
      </w:pPr>
      <w:r w:rsidRPr="00FF1153">
        <w:rPr>
          <w:rFonts w:ascii="Times New Roman" w:hAnsi="Times New Roman" w:cs="Times New Roman"/>
        </w:rPr>
        <w:tab/>
      </w:r>
    </w:p>
    <w:p w:rsidR="009474BD" w:rsidRPr="00FF1153" w:rsidRDefault="009474BD" w:rsidP="00FF1153">
      <w:pPr>
        <w:spacing w:after="0" w:line="240" w:lineRule="auto"/>
        <w:rPr>
          <w:rFonts w:ascii="Times New Roman" w:hAnsi="Times New Roman" w:cs="Times New Roman"/>
        </w:rPr>
      </w:pPr>
    </w:p>
    <w:sectPr w:rsidR="009474BD" w:rsidRPr="00FF1153" w:rsidSect="00FF1153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savePreviewPicture/>
  <w:compat/>
  <w:rsids>
    <w:rsidRoot w:val="00955EA3"/>
    <w:rsid w:val="00004EBE"/>
    <w:rsid w:val="00147A8D"/>
    <w:rsid w:val="001512ED"/>
    <w:rsid w:val="00277C85"/>
    <w:rsid w:val="00371477"/>
    <w:rsid w:val="005077E6"/>
    <w:rsid w:val="00785695"/>
    <w:rsid w:val="009474BD"/>
    <w:rsid w:val="00955EA3"/>
    <w:rsid w:val="00B33E96"/>
    <w:rsid w:val="00D73BBB"/>
    <w:rsid w:val="00FA2105"/>
    <w:rsid w:val="00FF11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C85"/>
  </w:style>
  <w:style w:type="paragraph" w:styleId="1">
    <w:name w:val="heading 1"/>
    <w:basedOn w:val="a"/>
    <w:next w:val="a0"/>
    <w:link w:val="10"/>
    <w:qFormat/>
    <w:rsid w:val="009474BD"/>
    <w:pPr>
      <w:keepNext/>
      <w:suppressAutoHyphens/>
      <w:spacing w:after="310" w:line="340" w:lineRule="exact"/>
      <w:jc w:val="center"/>
      <w:outlineLvl w:val="0"/>
    </w:pPr>
    <w:rPr>
      <w:rFonts w:ascii="Times New Roman" w:eastAsia="Arial Unicode MS" w:hAnsi="Times New Roman" w:cstheme="majorBidi"/>
      <w:b/>
      <w:bCs/>
      <w:sz w:val="32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474BD"/>
    <w:rPr>
      <w:rFonts w:ascii="Times New Roman" w:eastAsia="Arial Unicode MS" w:hAnsi="Times New Roman" w:cstheme="majorBidi"/>
      <w:b/>
      <w:bCs/>
      <w:sz w:val="32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9474B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474B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0"/>
    <w:link w:val="10"/>
    <w:qFormat/>
    <w:rsid w:val="009474BD"/>
    <w:pPr>
      <w:keepNext/>
      <w:suppressAutoHyphens/>
      <w:spacing w:after="310" w:line="340" w:lineRule="exact"/>
      <w:jc w:val="center"/>
      <w:outlineLvl w:val="0"/>
    </w:pPr>
    <w:rPr>
      <w:rFonts w:ascii="Times New Roman" w:eastAsia="Arial Unicode MS" w:hAnsi="Times New Roman" w:cstheme="majorBidi"/>
      <w:b/>
      <w:bCs/>
      <w:sz w:val="32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9474BD"/>
    <w:rPr>
      <w:rFonts w:ascii="Times New Roman" w:eastAsia="Arial Unicode MS" w:hAnsi="Times New Roman" w:cstheme="majorBidi"/>
      <w:b/>
      <w:bCs/>
      <w:sz w:val="32"/>
      <w:szCs w:val="24"/>
      <w:lang w:eastAsia="ar-SA"/>
    </w:rPr>
  </w:style>
  <w:style w:type="paragraph" w:styleId="a0">
    <w:name w:val="Body Text"/>
    <w:basedOn w:val="a"/>
    <w:link w:val="a4"/>
    <w:uiPriority w:val="99"/>
    <w:semiHidden/>
    <w:unhideWhenUsed/>
    <w:rsid w:val="009474BD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9474B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3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9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8ABD45-9616-472D-94FF-31053F996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Филармония</cp:lastModifiedBy>
  <cp:revision>7</cp:revision>
  <dcterms:created xsi:type="dcterms:W3CDTF">2020-03-20T10:04:00Z</dcterms:created>
  <dcterms:modified xsi:type="dcterms:W3CDTF">2021-03-23T13:15:00Z</dcterms:modified>
</cp:coreProperties>
</file>