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0B" w:rsidRPr="00227CE5" w:rsidRDefault="00044D0B" w:rsidP="009F7C6E">
      <w:pPr>
        <w:widowControl w:val="0"/>
        <w:tabs>
          <w:tab w:val="left" w:pos="5103"/>
          <w:tab w:val="left" w:pos="6380"/>
        </w:tabs>
        <w:suppressAutoHyphens/>
        <w:autoSpaceDN w:val="0"/>
        <w:spacing w:after="0" w:line="276" w:lineRule="auto"/>
        <w:ind w:left="10632"/>
        <w:jc w:val="left"/>
        <w:textAlignment w:val="baseline"/>
        <w:rPr>
          <w:kern w:val="3"/>
          <w:lang w:eastAsia="ar-SA"/>
        </w:rPr>
      </w:pPr>
      <w:r w:rsidRPr="00227CE5">
        <w:rPr>
          <w:kern w:val="3"/>
          <w:lang w:eastAsia="ar-SA"/>
        </w:rPr>
        <w:t>Приложение 5</w:t>
      </w:r>
      <w:r w:rsidR="00426219">
        <w:rPr>
          <w:kern w:val="3"/>
          <w:lang w:eastAsia="ar-SA"/>
        </w:rPr>
        <w:t xml:space="preserve"> </w:t>
      </w:r>
      <w:r w:rsidR="00416D8E">
        <w:rPr>
          <w:kern w:val="3"/>
          <w:lang w:eastAsia="ar-SA"/>
        </w:rPr>
        <w:t>к Договору</w:t>
      </w:r>
    </w:p>
    <w:p w:rsidR="00181421" w:rsidRPr="00227CE5" w:rsidRDefault="00044D0B" w:rsidP="009F7C6E">
      <w:pPr>
        <w:widowControl w:val="0"/>
        <w:tabs>
          <w:tab w:val="left" w:pos="5103"/>
          <w:tab w:val="left" w:pos="6380"/>
        </w:tabs>
        <w:suppressAutoHyphens/>
        <w:autoSpaceDN w:val="0"/>
        <w:spacing w:after="0" w:line="276" w:lineRule="auto"/>
        <w:ind w:left="10632"/>
        <w:jc w:val="left"/>
        <w:textAlignment w:val="baseline"/>
        <w:rPr>
          <w:kern w:val="3"/>
          <w:lang w:eastAsia="ar-SA"/>
        </w:rPr>
      </w:pPr>
      <w:r w:rsidRPr="00227CE5">
        <w:rPr>
          <w:kern w:val="3"/>
          <w:lang w:eastAsia="ar-SA"/>
        </w:rPr>
        <w:t>от «__» ___ 20__ г.</w:t>
      </w:r>
      <w:r w:rsidR="00181421" w:rsidRPr="00227CE5">
        <w:rPr>
          <w:kern w:val="3"/>
          <w:lang w:eastAsia="ar-SA"/>
        </w:rPr>
        <w:t xml:space="preserve"> № ____________</w:t>
      </w:r>
    </w:p>
    <w:p w:rsidR="00426219" w:rsidRDefault="00426219" w:rsidP="00044D0B">
      <w:pPr>
        <w:shd w:val="clear" w:color="auto" w:fill="FFFFFF" w:themeFill="background1"/>
        <w:spacing w:after="0" w:line="276" w:lineRule="auto"/>
        <w:jc w:val="center"/>
      </w:pPr>
    </w:p>
    <w:p w:rsidR="00426219" w:rsidRDefault="00426219" w:rsidP="00044D0B">
      <w:pPr>
        <w:shd w:val="clear" w:color="auto" w:fill="FFFFFF" w:themeFill="background1"/>
        <w:spacing w:after="0" w:line="276" w:lineRule="auto"/>
        <w:jc w:val="center"/>
      </w:pPr>
    </w:p>
    <w:p w:rsidR="00044D0B" w:rsidRPr="00227CE5" w:rsidRDefault="00426219" w:rsidP="00044D0B">
      <w:pPr>
        <w:shd w:val="clear" w:color="auto" w:fill="FFFFFF" w:themeFill="background1"/>
        <w:spacing w:after="0" w:line="276" w:lineRule="auto"/>
        <w:jc w:val="center"/>
      </w:pPr>
      <w:r w:rsidRPr="00426219">
        <w:t>ОПИСАНИЕ ОБЪЕКТА ЗАКУПКИ (ТЕХНИЧЕСКОЕ ЗАДАНИЕ)</w:t>
      </w:r>
    </w:p>
    <w:p w:rsidR="00BE3ACA" w:rsidRPr="00227CE5" w:rsidRDefault="00BE3ACA" w:rsidP="00044D0B">
      <w:pPr>
        <w:shd w:val="clear" w:color="auto" w:fill="FFFFFF" w:themeFill="background1"/>
        <w:spacing w:after="0" w:line="276" w:lineRule="auto"/>
        <w:jc w:val="center"/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4358"/>
        <w:gridCol w:w="9753"/>
      </w:tblGrid>
      <w:tr w:rsidR="00ED7844" w:rsidRPr="00ED7844" w:rsidTr="00465CC0">
        <w:tc>
          <w:tcPr>
            <w:tcW w:w="675" w:type="dxa"/>
          </w:tcPr>
          <w:p w:rsidR="009F7C6E" w:rsidRPr="00ED7844" w:rsidRDefault="009F7C6E" w:rsidP="00044D0B">
            <w:pPr>
              <w:spacing w:after="0" w:line="276" w:lineRule="auto"/>
              <w:jc w:val="center"/>
              <w:rPr>
                <w:b/>
              </w:rPr>
            </w:pPr>
            <w:r w:rsidRPr="00ED7844">
              <w:rPr>
                <w:b/>
              </w:rPr>
              <w:t>I</w:t>
            </w:r>
          </w:p>
        </w:tc>
        <w:tc>
          <w:tcPr>
            <w:tcW w:w="14111" w:type="dxa"/>
            <w:gridSpan w:val="2"/>
          </w:tcPr>
          <w:p w:rsidR="009F7C6E" w:rsidRPr="00ED7844" w:rsidRDefault="009F7C6E" w:rsidP="009F7C6E">
            <w:pPr>
              <w:spacing w:after="0" w:line="276" w:lineRule="auto"/>
              <w:jc w:val="left"/>
              <w:rPr>
                <w:b/>
              </w:rPr>
            </w:pPr>
            <w:r w:rsidRPr="00ED7844">
              <w:rPr>
                <w:b/>
              </w:rPr>
              <w:t>ОБЩИЕ СВЕДЕНИЯ ОБ ОБЪЕКТЕ ЗАКУПКИ</w:t>
            </w:r>
          </w:p>
        </w:tc>
      </w:tr>
      <w:tr w:rsidR="00ED7844" w:rsidRPr="00D562D3" w:rsidTr="00465CC0">
        <w:tc>
          <w:tcPr>
            <w:tcW w:w="675" w:type="dxa"/>
          </w:tcPr>
          <w:p w:rsidR="00490B90" w:rsidRPr="00ED7844" w:rsidRDefault="00490B90" w:rsidP="00044D0B">
            <w:pPr>
              <w:spacing w:after="0" w:line="276" w:lineRule="auto"/>
              <w:jc w:val="center"/>
              <w:rPr>
                <w:b/>
              </w:rPr>
            </w:pPr>
            <w:r w:rsidRPr="00ED7844">
              <w:rPr>
                <w:b/>
              </w:rPr>
              <w:t>1</w:t>
            </w:r>
          </w:p>
        </w:tc>
        <w:tc>
          <w:tcPr>
            <w:tcW w:w="4358" w:type="dxa"/>
          </w:tcPr>
          <w:p w:rsidR="00490B90" w:rsidRPr="00ED7844" w:rsidRDefault="00490B90" w:rsidP="009F7C6E">
            <w:pPr>
              <w:spacing w:after="0" w:line="276" w:lineRule="auto"/>
              <w:rPr>
                <w:b/>
              </w:rPr>
            </w:pPr>
            <w:r w:rsidRPr="00ED7844">
              <w:rPr>
                <w:b/>
              </w:rPr>
              <w:t>Наименование объекта закупки</w:t>
            </w:r>
          </w:p>
        </w:tc>
        <w:tc>
          <w:tcPr>
            <w:tcW w:w="9753" w:type="dxa"/>
          </w:tcPr>
          <w:p w:rsidR="00490B90" w:rsidRPr="00ED7844" w:rsidRDefault="0067522E" w:rsidP="009F7C6E">
            <w:pPr>
              <w:spacing w:after="0" w:line="276" w:lineRule="auto"/>
            </w:pPr>
            <w:r>
              <w:t>Выполнение работ</w:t>
            </w:r>
            <w:r w:rsidR="00705F8D" w:rsidRPr="00705F8D">
              <w:t xml:space="preserve"> по техническому обслуживанию лифтов и систем лифтовой диспетчерской сигнализации и связи (ЛДСС) в многоквартирных жилых домах</w:t>
            </w:r>
          </w:p>
        </w:tc>
      </w:tr>
      <w:tr w:rsidR="00ED7844" w:rsidRPr="00ED7844" w:rsidTr="00465CC0">
        <w:tc>
          <w:tcPr>
            <w:tcW w:w="675" w:type="dxa"/>
          </w:tcPr>
          <w:p w:rsidR="009F7C6E" w:rsidRPr="00ED7844" w:rsidRDefault="0090280C" w:rsidP="00044D0B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8" w:type="dxa"/>
          </w:tcPr>
          <w:p w:rsidR="009F7C6E" w:rsidRPr="00E16C4C" w:rsidRDefault="001D13CB" w:rsidP="0090280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Место </w:t>
            </w:r>
            <w:r w:rsidR="0067522E" w:rsidRPr="0067522E">
              <w:rPr>
                <w:b/>
              </w:rPr>
              <w:t>выполнения работ</w:t>
            </w:r>
          </w:p>
        </w:tc>
        <w:tc>
          <w:tcPr>
            <w:tcW w:w="9753" w:type="dxa"/>
          </w:tcPr>
          <w:p w:rsidR="009F7C6E" w:rsidRPr="00ED7844" w:rsidRDefault="00E42A7C" w:rsidP="0067522E">
            <w:pPr>
              <w:jc w:val="left"/>
            </w:pPr>
            <w:r w:rsidRPr="00E42A7C">
              <w:t xml:space="preserve">Место </w:t>
            </w:r>
            <w:r w:rsidR="0067522E">
              <w:t>выполнения работ</w:t>
            </w:r>
            <w:r w:rsidR="0090280C">
              <w:t xml:space="preserve"> </w:t>
            </w:r>
            <w:r w:rsidRPr="00E42A7C">
              <w:t xml:space="preserve">согласно </w:t>
            </w:r>
            <w:r w:rsidR="00455706">
              <w:t>п</w:t>
            </w:r>
            <w:r w:rsidR="00E70CDA">
              <w:t xml:space="preserve">риложению </w:t>
            </w:r>
            <w:r w:rsidR="0090280C">
              <w:t>1</w:t>
            </w:r>
            <w:r w:rsidR="00CF1AAA">
              <w:t xml:space="preserve"> к </w:t>
            </w:r>
            <w:r w:rsidR="0090280C">
              <w:t>Описанию объекта закупки (техническому заданию) «Адреса лифтов»</w:t>
            </w:r>
          </w:p>
        </w:tc>
      </w:tr>
      <w:tr w:rsidR="000F1252" w:rsidRPr="00ED7844" w:rsidTr="00465CC0">
        <w:tc>
          <w:tcPr>
            <w:tcW w:w="675" w:type="dxa"/>
          </w:tcPr>
          <w:p w:rsidR="000F1252" w:rsidRPr="00ED7844" w:rsidRDefault="0090280C" w:rsidP="000F1252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8" w:type="dxa"/>
          </w:tcPr>
          <w:p w:rsidR="000F1252" w:rsidRDefault="000F1252" w:rsidP="0090280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Сроки </w:t>
            </w:r>
            <w:r w:rsidR="0067522E" w:rsidRPr="0067522E">
              <w:rPr>
                <w:b/>
              </w:rPr>
              <w:t>выполнения работ</w:t>
            </w:r>
          </w:p>
        </w:tc>
        <w:tc>
          <w:tcPr>
            <w:tcW w:w="9753" w:type="dxa"/>
          </w:tcPr>
          <w:p w:rsidR="000F1252" w:rsidRPr="00171862" w:rsidRDefault="000F1252" w:rsidP="0090280C">
            <w:pPr>
              <w:spacing w:after="0" w:line="276" w:lineRule="auto"/>
            </w:pPr>
            <w:r w:rsidRPr="00CE7DC3">
              <w:t xml:space="preserve">Сроки </w:t>
            </w:r>
            <w:r w:rsidR="0067522E">
              <w:t xml:space="preserve">выполнения работ </w:t>
            </w:r>
            <w:r w:rsidRPr="00CE7DC3">
              <w:t>определ</w:t>
            </w:r>
            <w:r w:rsidR="00455706">
              <w:t xml:space="preserve">яются на основании приложения </w:t>
            </w:r>
            <w:r w:rsidR="00705F8D">
              <w:t>_</w:t>
            </w:r>
            <w:r w:rsidR="007C436C">
              <w:t xml:space="preserve"> к Договору</w:t>
            </w:r>
            <w:r w:rsidR="00455706">
              <w:t>.</w:t>
            </w:r>
          </w:p>
        </w:tc>
      </w:tr>
      <w:tr w:rsidR="0090280C" w:rsidRPr="00ED7844" w:rsidTr="00465CC0">
        <w:tc>
          <w:tcPr>
            <w:tcW w:w="675" w:type="dxa"/>
          </w:tcPr>
          <w:p w:rsidR="0090280C" w:rsidRDefault="0090280C" w:rsidP="000F1252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58" w:type="dxa"/>
          </w:tcPr>
          <w:p w:rsidR="0090280C" w:rsidRDefault="005C6F0F" w:rsidP="005C6F0F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Виды и о</w:t>
            </w:r>
            <w:r w:rsidR="0090280C">
              <w:rPr>
                <w:b/>
              </w:rPr>
              <w:t xml:space="preserve">бъемы </w:t>
            </w:r>
            <w:r w:rsidR="0067522E" w:rsidRPr="0067522E">
              <w:rPr>
                <w:b/>
              </w:rPr>
              <w:t>выполнения работ</w:t>
            </w:r>
          </w:p>
        </w:tc>
        <w:tc>
          <w:tcPr>
            <w:tcW w:w="9753" w:type="dxa"/>
          </w:tcPr>
          <w:p w:rsidR="0090280C" w:rsidRPr="00CE7DC3" w:rsidRDefault="00E93A6A" w:rsidP="007921BB">
            <w:pPr>
              <w:spacing w:after="0" w:line="276" w:lineRule="auto"/>
            </w:pPr>
            <w:r>
              <w:t>Определяются на основании приложения 2 к Описанию объекта закупки (техническому заданию) «</w:t>
            </w:r>
            <w:r w:rsidR="007921BB">
              <w:t>Работы</w:t>
            </w:r>
            <w:r w:rsidRPr="00E93A6A">
              <w:t xml:space="preserve"> и периодичность их выполнения</w:t>
            </w:r>
            <w:r>
              <w:t>» и приложения 6 к Договору «Протокол Договорной цены»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CF1AAA" w:rsidRDefault="000F2DAB" w:rsidP="000F2DAB">
            <w:pPr>
              <w:spacing w:after="0" w:line="276" w:lineRule="auto"/>
              <w:jc w:val="center"/>
              <w:rPr>
                <w:b/>
              </w:rPr>
            </w:pPr>
            <w:r w:rsidRPr="00ED7844">
              <w:rPr>
                <w:b/>
                <w:lang w:val="en-US"/>
              </w:rPr>
              <w:t>II</w:t>
            </w:r>
          </w:p>
        </w:tc>
        <w:tc>
          <w:tcPr>
            <w:tcW w:w="14111" w:type="dxa"/>
            <w:gridSpan w:val="2"/>
          </w:tcPr>
          <w:p w:rsidR="000F2DAB" w:rsidRPr="00E16C4C" w:rsidRDefault="000F2DAB" w:rsidP="000F2DAB">
            <w:pPr>
              <w:spacing w:after="0" w:line="276" w:lineRule="auto"/>
              <w:rPr>
                <w:b/>
              </w:rPr>
            </w:pPr>
            <w:r w:rsidRPr="00E16C4C">
              <w:rPr>
                <w:b/>
              </w:rPr>
              <w:t>ФУНКЦИОНАЛЬНЫЕ, ТЕХНИЧЕСКИЕ, КАЧЕСТВЕННЫЕ, ЭКСПЛУАТАЦИОННЫЕ ХАРАКТЕРИСТИКИ ОБЪЕКТА ЗАКУПКИ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  <w:r w:rsidRPr="00ED7844">
              <w:rPr>
                <w:b/>
              </w:rPr>
              <w:t>1</w:t>
            </w:r>
          </w:p>
        </w:tc>
        <w:tc>
          <w:tcPr>
            <w:tcW w:w="14111" w:type="dxa"/>
            <w:gridSpan w:val="2"/>
          </w:tcPr>
          <w:p w:rsidR="000F2DAB" w:rsidRPr="00E16C4C" w:rsidRDefault="000F2DAB" w:rsidP="0067522E">
            <w:pPr>
              <w:spacing w:after="0" w:line="276" w:lineRule="auto"/>
              <w:rPr>
                <w:b/>
              </w:rPr>
            </w:pPr>
            <w:r w:rsidRPr="00E16C4C">
              <w:rPr>
                <w:b/>
              </w:rPr>
              <w:t xml:space="preserve">Общие требования к </w:t>
            </w:r>
            <w:r w:rsidR="0067522E" w:rsidRPr="0067522E">
              <w:rPr>
                <w:b/>
              </w:rPr>
              <w:t>выполнени</w:t>
            </w:r>
            <w:r w:rsidR="0067522E">
              <w:rPr>
                <w:b/>
              </w:rPr>
              <w:t xml:space="preserve">ю </w:t>
            </w:r>
            <w:r w:rsidR="0067522E" w:rsidRPr="0067522E">
              <w:rPr>
                <w:b/>
              </w:rPr>
              <w:t>работ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  <w:r w:rsidRPr="00ED7844">
              <w:rPr>
                <w:b/>
              </w:rPr>
              <w:t>1.1</w:t>
            </w:r>
          </w:p>
        </w:tc>
        <w:tc>
          <w:tcPr>
            <w:tcW w:w="14111" w:type="dxa"/>
            <w:gridSpan w:val="2"/>
          </w:tcPr>
          <w:p w:rsidR="000F2DAB" w:rsidRPr="00265F56" w:rsidRDefault="007921BB" w:rsidP="0067522E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Подрядчик</w:t>
            </w:r>
            <w:r w:rsidR="000F2DAB" w:rsidRPr="00265F56">
              <w:rPr>
                <w:b/>
                <w:bCs/>
              </w:rPr>
              <w:t xml:space="preserve"> за свой счет при </w:t>
            </w:r>
            <w:r w:rsidR="0067522E" w:rsidRPr="0067522E">
              <w:rPr>
                <w:b/>
                <w:bCs/>
              </w:rPr>
              <w:t>выполнени</w:t>
            </w:r>
            <w:r w:rsidR="0067522E">
              <w:rPr>
                <w:b/>
                <w:bCs/>
              </w:rPr>
              <w:t xml:space="preserve">и </w:t>
            </w:r>
            <w:r w:rsidR="0067522E" w:rsidRPr="0067522E">
              <w:rPr>
                <w:b/>
                <w:bCs/>
              </w:rPr>
              <w:t xml:space="preserve">работ </w:t>
            </w:r>
            <w:r w:rsidR="000F2DAB" w:rsidRPr="00265F56">
              <w:rPr>
                <w:b/>
                <w:bCs/>
              </w:rPr>
              <w:t>обеспечивает: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F2DAB" w:rsidRPr="00E16C4C" w:rsidRDefault="000F2DAB" w:rsidP="0067522E">
            <w:pPr>
              <w:spacing w:after="0" w:line="276" w:lineRule="auto"/>
            </w:pPr>
            <w:r>
              <w:t>1</w:t>
            </w:r>
            <w:r w:rsidRPr="00E16C4C">
              <w:t>)</w:t>
            </w:r>
            <w:r>
              <w:t> </w:t>
            </w:r>
            <w:r w:rsidRPr="00DB5648">
              <w:t xml:space="preserve">работников, привлекаемых к </w:t>
            </w:r>
            <w:r w:rsidR="0067522E">
              <w:t>выполнению работ</w:t>
            </w:r>
            <w:r w:rsidRPr="00DB5648">
              <w:t>, спецодеждой (униформой) и другими необходимыми средствами индивидуальной защиты, материалами и инвентарем</w:t>
            </w:r>
            <w:r>
              <w:t>;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F2DAB" w:rsidRPr="00E16C4C" w:rsidRDefault="000F2DAB" w:rsidP="000F2DAB">
            <w:pPr>
              <w:spacing w:after="0" w:line="276" w:lineRule="auto"/>
            </w:pPr>
            <w:r>
              <w:t>2</w:t>
            </w:r>
            <w:r w:rsidRPr="00E16C4C">
              <w:t>)</w:t>
            </w:r>
            <w:r>
              <w:t> </w:t>
            </w:r>
            <w:r w:rsidRPr="00405C58">
              <w:t>соблюдение требований санитарно-эпидемиологических правил и нормативов, действующих нормативных правовых актов в области охраны труда, техники безопасности, пожарной безопасности, эксплуатации электроустановок</w:t>
            </w:r>
            <w:r>
              <w:t>;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F2DAB" w:rsidRPr="00E16C4C" w:rsidRDefault="000F2DAB" w:rsidP="000F2DAB">
            <w:pPr>
              <w:spacing w:after="0" w:line="276" w:lineRule="auto"/>
            </w:pPr>
            <w:r>
              <w:t>3) </w:t>
            </w:r>
            <w:r w:rsidRPr="00405C58">
              <w:t>соблюдение правил привлечения иностранной и иногородней рабочей силы, установленные законодательством Российской Федерации и иными нормативными правовыми актами</w:t>
            </w:r>
            <w:r>
              <w:t>;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F2DAB" w:rsidRPr="00E16C4C" w:rsidRDefault="000F2DAB" w:rsidP="000F2DAB">
            <w:pPr>
              <w:spacing w:after="0" w:line="276" w:lineRule="auto"/>
            </w:pPr>
            <w:r>
              <w:t>4</w:t>
            </w:r>
            <w:r w:rsidRPr="00405C58">
              <w:t>)</w:t>
            </w:r>
            <w:r>
              <w:t> </w:t>
            </w:r>
            <w:r w:rsidRPr="00405C58">
              <w:t>доставку (транспортировку) страхование перевозок, разгрузку, складирование и сохранность материалов, инструментов, оборудования и техники</w:t>
            </w:r>
            <w:r>
              <w:t>;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F2DAB" w:rsidRPr="00E16C4C" w:rsidRDefault="000F2DAB" w:rsidP="0067522E">
            <w:pPr>
              <w:spacing w:after="0" w:line="276" w:lineRule="auto"/>
            </w:pPr>
            <w:r>
              <w:t>5</w:t>
            </w:r>
            <w:r w:rsidRPr="00405C58">
              <w:t>)</w:t>
            </w:r>
            <w:r>
              <w:t> </w:t>
            </w:r>
            <w:r w:rsidRPr="00405C58">
              <w:t xml:space="preserve">выполнение всех видов и объемов </w:t>
            </w:r>
            <w:r w:rsidR="0067522E">
              <w:t>работ</w:t>
            </w:r>
            <w:r w:rsidRPr="00405C58">
              <w:t xml:space="preserve"> с использованием необходимых для </w:t>
            </w:r>
            <w:r w:rsidR="0067522E">
              <w:t>выполнения работ</w:t>
            </w:r>
            <w:r w:rsidRPr="00405C58">
              <w:t xml:space="preserve"> специализированных технических средств необходимым составом и количеством работников (специалистов, рабочих), отвечающих требованиям к квалификации, необходимым таким работникам для осуществления определенного вида профессиональной деятельности, в том числе выполнения определенной трудовой функции</w:t>
            </w:r>
            <w:r>
              <w:t>.</w:t>
            </w:r>
          </w:p>
        </w:tc>
      </w:tr>
      <w:tr w:rsidR="0067522E" w:rsidRPr="00ED7844" w:rsidTr="00465CC0">
        <w:tc>
          <w:tcPr>
            <w:tcW w:w="675" w:type="dxa"/>
          </w:tcPr>
          <w:p w:rsidR="0067522E" w:rsidRPr="00ED7844" w:rsidRDefault="0067522E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67522E" w:rsidRDefault="0067522E" w:rsidP="0067522E">
            <w:pPr>
              <w:spacing w:after="0" w:line="276" w:lineRule="auto"/>
            </w:pPr>
            <w:r>
              <w:t xml:space="preserve">6) </w:t>
            </w:r>
            <w:r w:rsidRPr="002533AA">
              <w:t xml:space="preserve">исправное состояние, безопасную и безотказную круглосуточную работу лифтов в соответствии с требованиями нормативно-технической документации и инструкциями завода-изготовителя; безопасную эвакуацию пассажиров из кабины аварийно остановившегося лифта, при этом время освобождения пассажиров не должно превышать 30 минут с момента поступления заявки в аварийную службу Подрядчика; оперативный пуск остановившихся лифтов аварийной службой, если устранение причин их остановки не влечет за собой замены оборудования; сохранность документации на лифты, вносит записи в паспорта; собственными силами и за счет собственных средств техническое подключение </w:t>
            </w:r>
            <w:r w:rsidRPr="002533AA">
              <w:lastRenderedPageBreak/>
              <w:t>диспетчеризации лифтов, указанных в</w:t>
            </w:r>
            <w:r>
              <w:t xml:space="preserve"> приложении 1 к</w:t>
            </w:r>
            <w:r w:rsidRPr="002533AA">
              <w:t xml:space="preserve"> Описани</w:t>
            </w:r>
            <w:r>
              <w:t>ю</w:t>
            </w:r>
            <w:r w:rsidRPr="002533AA">
              <w:t xml:space="preserve"> объекта закупки (Техническом</w:t>
            </w:r>
            <w:r>
              <w:t>у заданию</w:t>
            </w:r>
            <w:r w:rsidRPr="002533AA">
              <w:t>).</w:t>
            </w:r>
          </w:p>
        </w:tc>
      </w:tr>
      <w:tr w:rsidR="009B160F" w:rsidRPr="00ED7844" w:rsidTr="00465CC0">
        <w:tc>
          <w:tcPr>
            <w:tcW w:w="675" w:type="dxa"/>
          </w:tcPr>
          <w:p w:rsidR="009B160F" w:rsidRPr="00ED7844" w:rsidRDefault="009B160F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9B160F" w:rsidRPr="007D5695" w:rsidRDefault="009B160F" w:rsidP="009B160F">
            <w:pPr>
              <w:spacing w:after="0" w:line="276" w:lineRule="auto"/>
              <w:rPr>
                <w:i/>
              </w:rPr>
            </w:pPr>
            <w:r w:rsidRPr="007D5695">
              <w:rPr>
                <w:i/>
              </w:rPr>
              <w:t xml:space="preserve">7) </w:t>
            </w:r>
            <w:r w:rsidRPr="007D5695">
              <w:rPr>
                <w:i/>
                <w:color w:val="000000"/>
              </w:rPr>
              <w:t>подготовку лифтового оборудования к ежегодному периодическому освидетельствованию экспертной организацией и организация его проведения с соблюдением действующих законов и нормативных правовых актов РФ.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705F8D" w:rsidP="000F2DAB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14111" w:type="dxa"/>
            <w:gridSpan w:val="2"/>
          </w:tcPr>
          <w:p w:rsidR="000F2DAB" w:rsidRPr="00705F8D" w:rsidRDefault="00705F8D" w:rsidP="00705F8D">
            <w:pPr>
              <w:tabs>
                <w:tab w:val="left" w:pos="709"/>
                <w:tab w:val="left" w:pos="1418"/>
              </w:tabs>
              <w:rPr>
                <w:b/>
              </w:rPr>
            </w:pPr>
            <w:r w:rsidRPr="00705F8D">
              <w:rPr>
                <w:b/>
                <w:bCs/>
              </w:rPr>
              <w:t xml:space="preserve">Требования к </w:t>
            </w:r>
            <w:r w:rsidR="007921BB">
              <w:rPr>
                <w:b/>
                <w:bCs/>
              </w:rPr>
              <w:t>Подрядчику</w:t>
            </w:r>
            <w:r w:rsidRPr="00705F8D">
              <w:rPr>
                <w:b/>
                <w:bCs/>
              </w:rPr>
              <w:t>: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2533AA" w:rsidRDefault="007921BB" w:rsidP="005E475E">
            <w:pPr>
              <w:tabs>
                <w:tab w:val="left" w:pos="709"/>
                <w:tab w:val="left" w:pos="1418"/>
              </w:tabs>
              <w:rPr>
                <w:bCs/>
              </w:rPr>
            </w:pPr>
            <w:r>
              <w:rPr>
                <w:bCs/>
                <w:iCs/>
              </w:rPr>
              <w:t>Подрядчику</w:t>
            </w:r>
            <w:r w:rsidR="006C608C" w:rsidRPr="006C608C">
              <w:rPr>
                <w:bCs/>
                <w:iCs/>
              </w:rPr>
              <w:t xml:space="preserve"> </w:t>
            </w:r>
            <w:r w:rsidR="00705F8D" w:rsidRPr="002533AA">
              <w:rPr>
                <w:bCs/>
                <w:iCs/>
              </w:rPr>
              <w:t xml:space="preserve">при обслуживании пассажирских лифтов предусмотреть наличие Автоматизированной системы управления и диспетчеризации и компонентов, на который будут подключены обслуживаемые по настоящему </w:t>
            </w:r>
            <w:r w:rsidR="006C608C">
              <w:rPr>
                <w:bCs/>
                <w:iCs/>
              </w:rPr>
              <w:t>Д</w:t>
            </w:r>
            <w:r w:rsidR="00705F8D" w:rsidRPr="002533AA">
              <w:rPr>
                <w:bCs/>
                <w:iCs/>
              </w:rPr>
              <w:t xml:space="preserve">оговору лифты за свой счет (прокладку кабелей и интернет соединение (канал связи) оплачивает </w:t>
            </w:r>
            <w:r>
              <w:rPr>
                <w:bCs/>
              </w:rPr>
              <w:t>Подрядчик</w:t>
            </w:r>
            <w:r w:rsidR="00705F8D" w:rsidRPr="002533AA">
              <w:rPr>
                <w:bCs/>
                <w:iCs/>
              </w:rPr>
              <w:t>).</w:t>
            </w:r>
            <w:r w:rsidR="006C608C">
              <w:rPr>
                <w:bCs/>
                <w:iCs/>
              </w:rPr>
              <w:t xml:space="preserve"> Также необходимо обеспечить бесперебойную работу авариной диспетчерской службы в соответствии с требованиями раздела </w:t>
            </w:r>
            <w:r w:rsidR="005E475E">
              <w:rPr>
                <w:bCs/>
                <w:iCs/>
              </w:rPr>
              <w:t>3</w:t>
            </w:r>
            <w:r w:rsidR="006C608C">
              <w:rPr>
                <w:bCs/>
                <w:iCs/>
              </w:rPr>
              <w:t xml:space="preserve"> настоящего </w:t>
            </w:r>
            <w:r w:rsidR="006C608C">
              <w:t>Описания объекта закупки (технического задания)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2533AA" w:rsidRDefault="007921BB" w:rsidP="00705F8D">
            <w:r>
              <w:rPr>
                <w:bCs/>
              </w:rPr>
              <w:t>Подрядчик</w:t>
            </w:r>
            <w:r w:rsidR="005D75E7" w:rsidRPr="002533AA">
              <w:rPr>
                <w:bCs/>
              </w:rPr>
              <w:t xml:space="preserve"> </w:t>
            </w:r>
            <w:r w:rsidR="00705F8D" w:rsidRPr="002533AA">
              <w:t>участвует в составлении актов на вывод лифтов из эксплуатации по причине умышленной их порчи, либо нарушения правил пользования.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2533AA" w:rsidRDefault="007921BB" w:rsidP="005D75E7">
            <w:r>
              <w:rPr>
                <w:bCs/>
              </w:rPr>
              <w:t>Подрядчик</w:t>
            </w:r>
            <w:r w:rsidR="005D75E7" w:rsidRPr="002533AA">
              <w:rPr>
                <w:bCs/>
              </w:rPr>
              <w:t xml:space="preserve"> </w:t>
            </w:r>
            <w:r w:rsidR="00705F8D" w:rsidRPr="002533AA">
              <w:t>выполняет в установленные сроки предписания надзорных органов, касающиеся</w:t>
            </w:r>
            <w:r w:rsidR="005D75E7" w:rsidRPr="002533AA">
              <w:rPr>
                <w:bCs/>
              </w:rPr>
              <w:t xml:space="preserve"> </w:t>
            </w:r>
            <w:r>
              <w:rPr>
                <w:bCs/>
              </w:rPr>
              <w:t>Подрядчика</w:t>
            </w:r>
            <w:r w:rsidR="00705F8D" w:rsidRPr="002533AA">
              <w:t>.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2533AA" w:rsidRDefault="007921BB" w:rsidP="006C608C">
            <w:r>
              <w:rPr>
                <w:bCs/>
              </w:rPr>
              <w:t>Подрядчик</w:t>
            </w:r>
            <w:r w:rsidR="005D75E7" w:rsidRPr="002533AA">
              <w:rPr>
                <w:bCs/>
              </w:rPr>
              <w:t xml:space="preserve"> </w:t>
            </w:r>
            <w:r w:rsidR="00705F8D" w:rsidRPr="002533AA">
              <w:t xml:space="preserve">немедленно информирует Заказчика о необходимости приостановки работы лифта при нарушении требований его безопасной эксплуатации. 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2533AA" w:rsidRDefault="007921BB" w:rsidP="00705F8D">
            <w:r>
              <w:rPr>
                <w:bCs/>
              </w:rPr>
              <w:t>Подрядчик</w:t>
            </w:r>
            <w:r w:rsidR="005D75E7" w:rsidRPr="002533AA">
              <w:rPr>
                <w:bCs/>
              </w:rPr>
              <w:t xml:space="preserve"> </w:t>
            </w:r>
            <w:r w:rsidR="00705F8D" w:rsidRPr="002533AA">
              <w:t>гарантирует качество выполнения всех работ в соответствии с действующим законодательством РФ, своевременное устранение недостатков и дефектов, выявленных при приемке работ, а также в период гарантийного срока эксплуатации объекта.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2533AA" w:rsidRDefault="007921BB" w:rsidP="00367AB0">
            <w:pPr>
              <w:tabs>
                <w:tab w:val="left" w:pos="567"/>
              </w:tabs>
            </w:pPr>
            <w:r>
              <w:rPr>
                <w:bCs/>
              </w:rPr>
              <w:t>Подрядчик</w:t>
            </w:r>
            <w:r w:rsidR="005D75E7" w:rsidRPr="002533AA">
              <w:rPr>
                <w:bCs/>
              </w:rPr>
              <w:t xml:space="preserve"> </w:t>
            </w:r>
            <w:r w:rsidR="00705F8D" w:rsidRPr="002533AA">
              <w:t xml:space="preserve">несет полную ответственность за причинение ущерба третьим лицам, возникшего по вине </w:t>
            </w:r>
            <w:r>
              <w:rPr>
                <w:bCs/>
              </w:rPr>
              <w:t>Подрядчика</w:t>
            </w:r>
            <w:r w:rsidR="005D75E7" w:rsidRPr="002533AA">
              <w:rPr>
                <w:bCs/>
              </w:rPr>
              <w:t xml:space="preserve"> </w:t>
            </w:r>
            <w:r w:rsidR="00705F8D" w:rsidRPr="002533AA">
              <w:t xml:space="preserve">в ходе выполнения работ, который подлежит возмещению и/или устранению за счет </w:t>
            </w:r>
            <w:r>
              <w:rPr>
                <w:bCs/>
              </w:rPr>
              <w:t>Подрядчика</w:t>
            </w:r>
            <w:r w:rsidR="00705F8D" w:rsidRPr="002533AA">
              <w:t xml:space="preserve">. 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705F8D">
            <w:pPr>
              <w:spacing w:after="0" w:line="276" w:lineRule="auto"/>
              <w:jc w:val="center"/>
              <w:rPr>
                <w:b/>
              </w:rPr>
            </w:pPr>
            <w:r w:rsidRPr="00ED7844">
              <w:rPr>
                <w:b/>
              </w:rPr>
              <w:t>1.</w:t>
            </w:r>
            <w:r w:rsidR="00705F8D">
              <w:rPr>
                <w:b/>
              </w:rPr>
              <w:t>3</w:t>
            </w:r>
          </w:p>
        </w:tc>
        <w:tc>
          <w:tcPr>
            <w:tcW w:w="14111" w:type="dxa"/>
            <w:gridSpan w:val="2"/>
          </w:tcPr>
          <w:p w:rsidR="000F2DAB" w:rsidRPr="002533AA" w:rsidRDefault="00705F8D" w:rsidP="00367AB0">
            <w:pPr>
              <w:spacing w:after="0" w:line="276" w:lineRule="auto"/>
              <w:rPr>
                <w:b/>
              </w:rPr>
            </w:pPr>
            <w:r w:rsidRPr="002533AA">
              <w:rPr>
                <w:b/>
              </w:rPr>
              <w:t xml:space="preserve">Обязанности </w:t>
            </w:r>
            <w:r w:rsidR="007921BB">
              <w:rPr>
                <w:b/>
                <w:bCs/>
              </w:rPr>
              <w:t>Подрядчика</w:t>
            </w:r>
            <w:r w:rsidRPr="002533AA">
              <w:rPr>
                <w:b/>
              </w:rPr>
              <w:t xml:space="preserve">: 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Pr="00ED7844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721EB" w:rsidRDefault="00705F8D" w:rsidP="000721EB">
            <w:pPr>
              <w:pStyle w:val="a9"/>
              <w:numPr>
                <w:ilvl w:val="0"/>
                <w:numId w:val="20"/>
              </w:numPr>
              <w:spacing w:after="0" w:line="276" w:lineRule="auto"/>
              <w:ind w:left="34" w:firstLine="23"/>
            </w:pPr>
            <w:r w:rsidRPr="002533AA">
              <w:t xml:space="preserve">Не позднее 1 рабочего дня с даты заключения Договора </w:t>
            </w:r>
            <w:r w:rsidR="007921BB">
              <w:rPr>
                <w:bCs/>
              </w:rPr>
              <w:t>Подрядчик</w:t>
            </w:r>
            <w:r w:rsidR="00D96ED7" w:rsidRPr="002533AA">
              <w:rPr>
                <w:bCs/>
              </w:rPr>
              <w:t xml:space="preserve"> </w:t>
            </w:r>
            <w:r w:rsidRPr="002533AA">
              <w:t xml:space="preserve">назначает приказом </w:t>
            </w:r>
          </w:p>
          <w:p w:rsidR="000721EB" w:rsidRDefault="000721EB" w:rsidP="000721EB">
            <w:pPr>
              <w:pStyle w:val="a9"/>
              <w:spacing w:after="0" w:line="276" w:lineRule="auto"/>
              <w:ind w:left="34" w:firstLine="23"/>
            </w:pPr>
            <w:r>
              <w:t>- специалистов, ответственных за организацию и проведение работ по техническому обслуживанию и ремонту лифтов и систем ЛДСС, прошедших подготовку, аттестованных в установленном порядке и имеющих соответствующую квалификационную группу по электробезопасности;</w:t>
            </w:r>
          </w:p>
          <w:p w:rsidR="000721EB" w:rsidRDefault="000721EB" w:rsidP="000721EB">
            <w:pPr>
              <w:pStyle w:val="a9"/>
              <w:spacing w:after="0" w:line="276" w:lineRule="auto"/>
              <w:ind w:left="34" w:firstLine="23"/>
            </w:pPr>
            <w:r>
              <w:t>- электромехаников, ответственных за исправное состояние лифтов и систем ЛДСС и проведение необходимых работ, обученных, аттестованных и имеющих соответствующую квалификационную группу по электробезопасности.</w:t>
            </w:r>
          </w:p>
          <w:p w:rsidR="000721EB" w:rsidRDefault="000721EB" w:rsidP="000721EB">
            <w:pPr>
              <w:pStyle w:val="a9"/>
              <w:spacing w:after="0" w:line="276" w:lineRule="auto"/>
              <w:ind w:left="34" w:firstLine="23"/>
            </w:pPr>
            <w:r>
              <w:t>- диспетчеров аварийно-диспетчерской службы</w:t>
            </w:r>
            <w:r w:rsidR="00705F8D" w:rsidRPr="002533AA">
              <w:t>.</w:t>
            </w:r>
            <w:r w:rsidR="006C608C">
              <w:t xml:space="preserve"> </w:t>
            </w:r>
          </w:p>
          <w:p w:rsidR="00705F8D" w:rsidRPr="002533AA" w:rsidRDefault="006C608C" w:rsidP="000721EB">
            <w:pPr>
              <w:pStyle w:val="a9"/>
              <w:spacing w:after="0" w:line="276" w:lineRule="auto"/>
              <w:ind w:left="34" w:firstLine="23"/>
            </w:pPr>
            <w:r>
              <w:t xml:space="preserve">Порядок предоставления документа определяется на основании приложения 3 к Договору </w:t>
            </w:r>
            <w:r w:rsidR="00367AB0">
              <w:t>«</w:t>
            </w:r>
            <w:r w:rsidR="00367AB0" w:rsidRPr="00367AB0">
              <w:t xml:space="preserve">Перечень документов, которыми обмениваются стороны при исполнении </w:t>
            </w:r>
            <w:r w:rsidR="00367AB0">
              <w:t>Договора»</w:t>
            </w:r>
            <w:r w:rsidR="00705F8D" w:rsidRPr="002533AA">
              <w:t xml:space="preserve"> </w:t>
            </w:r>
          </w:p>
        </w:tc>
      </w:tr>
      <w:tr w:rsidR="00705F8D" w:rsidRPr="00ED7844" w:rsidTr="00465CC0">
        <w:tc>
          <w:tcPr>
            <w:tcW w:w="675" w:type="dxa"/>
          </w:tcPr>
          <w:p w:rsidR="00705F8D" w:rsidRPr="00ED7844" w:rsidRDefault="00705F8D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705F8D" w:rsidRPr="009B160F" w:rsidRDefault="00705F8D" w:rsidP="000721EB">
            <w:pPr>
              <w:pStyle w:val="a9"/>
              <w:numPr>
                <w:ilvl w:val="0"/>
                <w:numId w:val="20"/>
              </w:numPr>
              <w:spacing w:after="0" w:line="276" w:lineRule="auto"/>
              <w:ind w:left="34" w:firstLine="23"/>
            </w:pPr>
            <w:r w:rsidRPr="009B160F">
              <w:t xml:space="preserve">Не позднее 5 числа каждого месяца </w:t>
            </w:r>
            <w:r w:rsidR="007921BB">
              <w:rPr>
                <w:bCs/>
              </w:rPr>
              <w:t>Подрядчик</w:t>
            </w:r>
            <w:r w:rsidR="00D96ED7" w:rsidRPr="009B160F">
              <w:rPr>
                <w:bCs/>
              </w:rPr>
              <w:t xml:space="preserve"> </w:t>
            </w:r>
            <w:r w:rsidRPr="009B160F">
              <w:t xml:space="preserve">предоставляет </w:t>
            </w:r>
            <w:r w:rsidR="00D96ED7" w:rsidRPr="009B160F">
              <w:t>З</w:t>
            </w:r>
            <w:r w:rsidRPr="009B160F">
              <w:t xml:space="preserve">аказчику на электронную почту, указанную в разделе ___ Договора сведения: </w:t>
            </w:r>
          </w:p>
          <w:p w:rsidR="00705F8D" w:rsidRPr="009B160F" w:rsidRDefault="00705F8D" w:rsidP="000721EB">
            <w:pPr>
              <w:spacing w:after="0" w:line="276" w:lineRule="auto"/>
              <w:ind w:left="34" w:firstLine="23"/>
            </w:pPr>
            <w:r w:rsidRPr="009B160F">
              <w:t xml:space="preserve">- </w:t>
            </w:r>
            <w:r w:rsidR="00367AB0" w:rsidRPr="009B160F">
              <w:t xml:space="preserve">актуальные сведения о лицах, задействованных при </w:t>
            </w:r>
            <w:r w:rsidR="007921BB">
              <w:t>выполнении работ</w:t>
            </w:r>
            <w:r w:rsidR="00375CEA" w:rsidRPr="009B160F">
              <w:t>;</w:t>
            </w:r>
          </w:p>
          <w:p w:rsidR="00BE2937" w:rsidRPr="009B160F" w:rsidRDefault="00375CEA" w:rsidP="000721EB">
            <w:pPr>
              <w:spacing w:after="0" w:line="276" w:lineRule="auto"/>
              <w:ind w:left="34" w:firstLine="23"/>
            </w:pPr>
            <w:r w:rsidRPr="009B160F">
              <w:t xml:space="preserve">- </w:t>
            </w:r>
            <w:r w:rsidR="00367AB0" w:rsidRPr="009B160F">
              <w:t>актуальные сведения</w:t>
            </w:r>
            <w:r w:rsidR="00EE350A" w:rsidRPr="009B160F">
              <w:t xml:space="preserve"> о наличии на праве собственности или ином законном основании оборудования и других материальных ресурсов; договоры аренды, иные документы, подтверждающие нахождение у участника закупки в течение срока исполнения контракта объекта недвижимого имущества на ином законном основании</w:t>
            </w:r>
            <w:r w:rsidR="00367AB0" w:rsidRPr="009B160F">
              <w:t>;</w:t>
            </w:r>
          </w:p>
          <w:p w:rsidR="00705F8D" w:rsidRPr="009B160F" w:rsidRDefault="00705F8D" w:rsidP="000721EB">
            <w:pPr>
              <w:spacing w:after="0" w:line="276" w:lineRule="auto"/>
              <w:ind w:left="34" w:firstLine="23"/>
            </w:pPr>
            <w:r w:rsidRPr="009B160F">
              <w:t xml:space="preserve">- информацию о количестве заявок поступивших в диспетчерскую </w:t>
            </w:r>
            <w:r w:rsidR="00375CEA" w:rsidRPr="009B160F">
              <w:t>за прошедший календарный месяц</w:t>
            </w:r>
            <w:r w:rsidR="00367AB0" w:rsidRPr="009B160F">
              <w:t xml:space="preserve"> по форме приложения 3 к Описанию объекта закупки (Техническому заданию) «Журнал регистрации заявок АДС»</w:t>
            </w:r>
            <w:r w:rsidR="00375CEA" w:rsidRPr="009B160F">
              <w:t>;</w:t>
            </w:r>
          </w:p>
          <w:p w:rsidR="00705F8D" w:rsidRPr="009B160F" w:rsidRDefault="00705F8D" w:rsidP="000721EB">
            <w:pPr>
              <w:spacing w:after="0" w:line="276" w:lineRule="auto"/>
              <w:ind w:left="34" w:firstLine="23"/>
            </w:pPr>
            <w:r w:rsidRPr="009B160F">
              <w:lastRenderedPageBreak/>
              <w:t>- информацию о простое лифтов</w:t>
            </w:r>
            <w:r w:rsidR="00375CEA" w:rsidRPr="009B160F">
              <w:t xml:space="preserve"> за прошедший календарный месяц.</w:t>
            </w:r>
          </w:p>
          <w:p w:rsidR="00705F8D" w:rsidRPr="00705F8D" w:rsidRDefault="00375CEA" w:rsidP="000721EB">
            <w:pPr>
              <w:spacing w:after="0" w:line="276" w:lineRule="auto"/>
              <w:ind w:left="34" w:firstLine="23"/>
              <w:rPr>
                <w:b/>
              </w:rPr>
            </w:pPr>
            <w:r w:rsidRPr="009B160F">
              <w:t xml:space="preserve">Не предоставление </w:t>
            </w:r>
            <w:r w:rsidR="00BE2937" w:rsidRPr="009B160F">
              <w:t>вышеуказанной</w:t>
            </w:r>
            <w:r w:rsidRPr="009B160F">
              <w:t xml:space="preserve"> информации, предоставление </w:t>
            </w:r>
            <w:r w:rsidR="00BE2937" w:rsidRPr="009B160F">
              <w:t>недостоверной</w:t>
            </w:r>
            <w:r w:rsidRPr="009B160F">
              <w:t xml:space="preserve"> информации или </w:t>
            </w:r>
            <w:r w:rsidR="00BE2937" w:rsidRPr="009B160F">
              <w:t xml:space="preserve">несвоевременное </w:t>
            </w:r>
            <w:r w:rsidRPr="009B160F">
              <w:t xml:space="preserve"> представленной информации, является основанием для применения штрафных санкций, предусмотренных Договором и дальнейшим расторжением Договора.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0F2DAB" w:rsidRPr="0067522E" w:rsidRDefault="00705F8D" w:rsidP="000721EB">
            <w:pPr>
              <w:ind w:left="34" w:firstLine="23"/>
            </w:pPr>
            <w:r w:rsidRPr="002533AA">
              <w:rPr>
                <w:rFonts w:eastAsiaTheme="minorHAnsi"/>
              </w:rPr>
              <w:t xml:space="preserve">3) </w:t>
            </w:r>
            <w:r w:rsidR="007921BB">
              <w:rPr>
                <w:bCs/>
              </w:rPr>
              <w:t>Подрядчик</w:t>
            </w:r>
            <w:r w:rsidR="00D96ED7" w:rsidRPr="002533AA">
              <w:rPr>
                <w:bCs/>
              </w:rPr>
              <w:t xml:space="preserve"> </w:t>
            </w:r>
            <w:r w:rsidRPr="002533AA">
              <w:rPr>
                <w:rFonts w:eastAsiaTheme="minorHAnsi"/>
              </w:rPr>
              <w:t xml:space="preserve">обязан </w:t>
            </w:r>
            <w:r w:rsidR="007921BB">
              <w:rPr>
                <w:rFonts w:eastAsiaTheme="minorHAnsi"/>
              </w:rPr>
              <w:t>выполнить работы</w:t>
            </w:r>
            <w:bookmarkStart w:id="0" w:name="_GoBack"/>
            <w:bookmarkEnd w:id="0"/>
            <w:r w:rsidRPr="002533AA">
              <w:t xml:space="preserve"> в жилом фонде с соблюдением норм и правил жилищного и гражданского законодательства РФ, Правил действующего внутреннего распорядка, внутренних положений и инструкций. Выполнение шумных работ не допускается: с 21 до 08 часов в будние дни; с 22 до 10 часов в выходные и праздничные дни; с 13 до 15 часов ежедневно. </w:t>
            </w:r>
            <w:r w:rsidR="007921BB">
              <w:rPr>
                <w:bCs/>
              </w:rPr>
              <w:t>Подрядчик</w:t>
            </w:r>
            <w:r w:rsidR="00D96ED7" w:rsidRPr="002533AA">
              <w:rPr>
                <w:bCs/>
              </w:rPr>
              <w:t xml:space="preserve"> </w:t>
            </w:r>
            <w:r w:rsidRPr="002533AA">
              <w:t>проводит обслуживание и текущие ремонты лифтов в рабочие дни с 9:00 до 17:00 по московскому времени.</w:t>
            </w:r>
          </w:p>
        </w:tc>
      </w:tr>
      <w:tr w:rsidR="00BE2937" w:rsidRPr="00ED7844" w:rsidTr="00465CC0">
        <w:tc>
          <w:tcPr>
            <w:tcW w:w="675" w:type="dxa"/>
          </w:tcPr>
          <w:p w:rsidR="00BE2937" w:rsidRPr="009B160F" w:rsidRDefault="00BE2937" w:rsidP="000F2DAB">
            <w:pPr>
              <w:spacing w:after="0" w:line="276" w:lineRule="auto"/>
              <w:jc w:val="center"/>
            </w:pPr>
          </w:p>
        </w:tc>
        <w:tc>
          <w:tcPr>
            <w:tcW w:w="14111" w:type="dxa"/>
            <w:gridSpan w:val="2"/>
          </w:tcPr>
          <w:p w:rsidR="00BE2937" w:rsidRPr="009B160F" w:rsidRDefault="00BE2937" w:rsidP="000721EB">
            <w:pPr>
              <w:ind w:left="34" w:firstLine="23"/>
              <w:rPr>
                <w:rFonts w:eastAsiaTheme="minorHAnsi"/>
              </w:rPr>
            </w:pPr>
            <w:r w:rsidRPr="009B160F">
              <w:rPr>
                <w:rFonts w:eastAsiaTheme="minorHAnsi"/>
              </w:rPr>
              <w:t xml:space="preserve">4) При </w:t>
            </w:r>
            <w:r w:rsidR="007921BB">
              <w:t>выполнении работ</w:t>
            </w:r>
            <w:r w:rsidRPr="009B160F">
              <w:rPr>
                <w:rFonts w:eastAsiaTheme="minorHAnsi"/>
              </w:rPr>
              <w:t xml:space="preserve"> </w:t>
            </w:r>
            <w:r w:rsidR="007921BB">
              <w:rPr>
                <w:rFonts w:eastAsiaTheme="minorHAnsi"/>
              </w:rPr>
              <w:t>Подрядчик</w:t>
            </w:r>
            <w:r w:rsidRPr="009B160F">
              <w:rPr>
                <w:rFonts w:eastAsiaTheme="minorHAnsi"/>
              </w:rPr>
              <w:t xml:space="preserve"> руководствуется: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705F8D" w:rsidRDefault="000F2DAB" w:rsidP="000F2DAB">
            <w:pPr>
              <w:spacing w:after="0" w:line="276" w:lineRule="auto"/>
              <w:jc w:val="center"/>
            </w:pPr>
          </w:p>
        </w:tc>
        <w:tc>
          <w:tcPr>
            <w:tcW w:w="14111" w:type="dxa"/>
            <w:gridSpan w:val="2"/>
          </w:tcPr>
          <w:p w:rsidR="000F2DAB" w:rsidRPr="00233547" w:rsidRDefault="00705F8D" w:rsidP="000721EB">
            <w:pPr>
              <w:spacing w:after="0" w:line="276" w:lineRule="auto"/>
              <w:ind w:left="34" w:firstLine="23"/>
            </w:pPr>
            <w:r w:rsidRPr="00233547">
              <w:t>Инструкци</w:t>
            </w:r>
            <w:r w:rsidR="00BE2937" w:rsidRPr="00233547">
              <w:t>ями</w:t>
            </w:r>
            <w:r w:rsidRPr="00233547">
              <w:t xml:space="preserve"> по техническому обслуживанию завода-изготовителя и производственных инструкц</w:t>
            </w:r>
            <w:r w:rsidR="00BE2937" w:rsidRPr="00233547">
              <w:t>ий для обслуживающего персонала;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ГОСТ Р 53780-2010 «Лифты. Общие требования безопасности к устройству и установке»; </w:t>
            </w:r>
          </w:p>
          <w:p w:rsidR="00BE2937" w:rsidRPr="00233547" w:rsidRDefault="00233547" w:rsidP="000721EB">
            <w:pPr>
              <w:spacing w:after="0" w:line="276" w:lineRule="auto"/>
              <w:ind w:left="34" w:firstLine="23"/>
            </w:pPr>
            <w:r w:rsidRPr="00233547">
              <w:t>ГОСТ 34582-2019 "Лифты. Правила и методы испытаний, измерений и проверок перед вводом в эксплуатацию</w:t>
            </w:r>
            <w:r w:rsidR="00BE2937" w:rsidRPr="00233547">
              <w:t xml:space="preserve">; </w:t>
            </w:r>
          </w:p>
          <w:p w:rsidR="00BE2937" w:rsidRPr="00233547" w:rsidRDefault="00233547" w:rsidP="000721EB">
            <w:pPr>
              <w:spacing w:after="0" w:line="276" w:lineRule="auto"/>
              <w:ind w:left="34" w:firstLine="23"/>
            </w:pPr>
            <w:r w:rsidRPr="00233547">
              <w:t>ГОСТ 34583-2019 "Лифты. Правила и методы испытаний, измерений и проверок в период эксплуатации"</w:t>
            </w:r>
            <w:r w:rsidR="00BE2937" w:rsidRPr="00233547">
              <w:t xml:space="preserve">; </w:t>
            </w:r>
          </w:p>
          <w:p w:rsidR="00BE2937" w:rsidRPr="00233547" w:rsidRDefault="00233547" w:rsidP="000721EB">
            <w:pPr>
              <w:spacing w:after="0" w:line="276" w:lineRule="auto"/>
              <w:ind w:left="34" w:firstLine="23"/>
            </w:pPr>
            <w:r w:rsidRPr="00233547">
              <w:t>ГОСТ 33652-2019 (EN 81-70:2018). Межгосударственный стандарт. Лифты. Специальные требования безопасности и доступности для инвалидов и других маломобильных групп населения</w:t>
            </w:r>
            <w:r w:rsidR="00BE2937" w:rsidRPr="00233547">
              <w:t xml:space="preserve">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Положением о системе планово-предупредительных ремонтов лифтов утвержденным приказом Министерства Российской Федерации по земельной политике, строительству и жилищно-коммунальному хозяйству от 17.08.1998 № 53 (ППР);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руководящими документами (РД) Ростехнадзора России; строительными нормами и правилами (СНиП);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Правилами устройства электроустановок (ПУЭ); </w:t>
            </w:r>
          </w:p>
          <w:p w:rsidR="00BE2937" w:rsidRPr="00233547" w:rsidRDefault="00233547" w:rsidP="00233547">
            <w:pPr>
              <w:spacing w:after="0" w:line="276" w:lineRule="auto"/>
              <w:ind w:left="34" w:firstLine="23"/>
            </w:pPr>
            <w:r w:rsidRPr="00233547">
              <w:t>Приказ Минэнерго России от 12.08.2022 N 811 "Об утверждении Правил технической эксплуатации электроустановок потребителей электрической энергии"</w:t>
            </w:r>
            <w:r w:rsidR="00BE2937" w:rsidRPr="00233547">
              <w:t xml:space="preserve">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Паспортами оборудования и Руководств по эксплуатации оборудования;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Правилами и инструкциями по охране труда для рабочих и специалистов, осуществляющих техническое обслуживание и ремонт лифтов;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Нормативными правовыми актами и нормативными техническими документами, устанавливающими правила ведения работ персоналом;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Должностными и производственными инструкциями для руководителей и обслуживающего персонала;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Действующими нормативно - техническими документами по вопросам эксплуатации и ремонта лифтов. </w:t>
            </w:r>
          </w:p>
          <w:p w:rsidR="00BE2937" w:rsidRPr="00233547" w:rsidRDefault="00233547" w:rsidP="00233547">
            <w:pPr>
              <w:spacing w:after="0" w:line="276" w:lineRule="auto"/>
              <w:ind w:left="34" w:firstLine="23"/>
            </w:pPr>
            <w:r w:rsidRPr="00233547">
              <w:t>Постановление Правительства РФ от 20.10.2023 N 1744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 (вместе с "Правилами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метрополитенах")</w:t>
            </w:r>
            <w:r w:rsidR="00BE2937" w:rsidRPr="00233547">
              <w:t xml:space="preserve">.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Технический регламент Таможенного союза 011/2011 «Безопасность лифтов». Постановление Правительства РФ от 13.08.2006 № 491. </w:t>
            </w:r>
          </w:p>
          <w:p w:rsidR="00BE2937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 xml:space="preserve">Профстандарт «Диспетчер аварийно-диспетчерской службы», утверждённый приказом Минтруда РФ от 18.03.2021 № 136н. </w:t>
            </w:r>
          </w:p>
          <w:p w:rsidR="00FB3E3E" w:rsidRPr="00233547" w:rsidRDefault="00BE2937" w:rsidP="000721EB">
            <w:pPr>
              <w:spacing w:after="0" w:line="276" w:lineRule="auto"/>
              <w:ind w:left="34" w:firstLine="23"/>
            </w:pPr>
            <w:r w:rsidRPr="00233547">
              <w:t>Постановление Госкомстроя РФ от 27.09.2003 № 170 «Об утверждении правил и норм технической эксплуатации жилищного фонда» (далее – Правила № 170).</w:t>
            </w:r>
          </w:p>
          <w:p w:rsidR="00363CC2" w:rsidRPr="002533AA" w:rsidRDefault="00363CC2" w:rsidP="000721EB">
            <w:pPr>
              <w:spacing w:after="0" w:line="276" w:lineRule="auto"/>
              <w:ind w:left="34" w:firstLine="23"/>
            </w:pPr>
            <w:r w:rsidRPr="00233547">
              <w:t>Распоряжение Министерства жилищно-коммунального хозяйства Московской области от 20.02.2023 «23-РВ «Об утверждении регламента технического обслуживания лифтов в многоквартирных домах Московской области»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5E475E" w:rsidP="000F2DAB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90280C">
              <w:rPr>
                <w:b/>
              </w:rPr>
              <w:t>.</w:t>
            </w:r>
          </w:p>
        </w:tc>
        <w:tc>
          <w:tcPr>
            <w:tcW w:w="14111" w:type="dxa"/>
            <w:gridSpan w:val="2"/>
          </w:tcPr>
          <w:p w:rsidR="000F2DAB" w:rsidRDefault="0090280C" w:rsidP="0090280C">
            <w:r w:rsidRPr="002F0FDB">
              <w:rPr>
                <w:b/>
                <w:bCs/>
              </w:rPr>
              <w:t>Требования к материалам и изделиям: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0F2DAB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511F57" w:rsidRDefault="00511F57" w:rsidP="0090280C">
            <w:r>
              <w:t xml:space="preserve">Применяемые материалы и оборудование </w:t>
            </w:r>
            <w:r w:rsidRPr="00511F57">
              <w:t>должны соответствовать требованиям, установленным в соответствии с законодательством Российской Федерации о техническом регулировании.</w:t>
            </w:r>
          </w:p>
          <w:p w:rsidR="0090280C" w:rsidRPr="002F0FDB" w:rsidRDefault="00511F57" w:rsidP="0090280C">
            <w:r>
              <w:t>Заказчик вправе потребовать предоставление к</w:t>
            </w:r>
            <w:r w:rsidR="0090280C" w:rsidRPr="002F0FDB">
              <w:t>опи</w:t>
            </w:r>
            <w:r>
              <w:t>й</w:t>
            </w:r>
            <w:r w:rsidR="0090280C" w:rsidRPr="002F0FDB">
              <w:t xml:space="preserve"> сертификатов и т. п. </w:t>
            </w:r>
            <w:r>
              <w:t>на использованные в рамках выполнения работ материалы и оборудование, подтверждающие качество используемых материалов и оборудования. Для запроса вышеуказанных документов Заказчик направляет письмо Подрядчику на электронную почту, указанную в разделе ___ Договора. Копии вышеуказанных документов должны быть пред</w:t>
            </w:r>
            <w:r w:rsidR="0090280C" w:rsidRPr="002F0FDB">
              <w:t>ставлены Заказчику</w:t>
            </w:r>
            <w:r>
              <w:t xml:space="preserve"> Подрядчиком</w:t>
            </w:r>
            <w:r w:rsidR="0090280C" w:rsidRPr="002F0FDB">
              <w:t xml:space="preserve"> </w:t>
            </w:r>
            <w:r>
              <w:t>по требованию в течение 2 рабочих дней на электронную почту, указанную в разделе ___ Договора</w:t>
            </w:r>
            <w:r w:rsidR="0090280C" w:rsidRPr="002F0FDB">
              <w:t xml:space="preserve">. </w:t>
            </w:r>
          </w:p>
          <w:p w:rsidR="000F2DAB" w:rsidRPr="00296063" w:rsidRDefault="0090280C" w:rsidP="001818C3">
            <w:r w:rsidRPr="00BE6C79">
              <w:t>При применении материалов и оборудования, не соответствующих указанным нормам и требованиям,</w:t>
            </w:r>
            <w:r w:rsidR="001818C3">
              <w:t xml:space="preserve"> а также при не представлении подтверждающих документов,</w:t>
            </w:r>
            <w:r w:rsidRPr="00BE6C79">
              <w:t xml:space="preserve"> Заказчик оставляет за собой право предъявить </w:t>
            </w:r>
            <w:r w:rsidRPr="002533AA">
              <w:t xml:space="preserve">претензии к </w:t>
            </w:r>
            <w:r w:rsidR="007921BB">
              <w:rPr>
                <w:bCs/>
              </w:rPr>
              <w:t>Подрядчику</w:t>
            </w:r>
            <w:r w:rsidR="00D96ED7">
              <w:rPr>
                <w:b/>
                <w:bCs/>
              </w:rPr>
              <w:t xml:space="preserve"> </w:t>
            </w:r>
            <w:r w:rsidRPr="00BE6C79">
              <w:t>с наложением штрафных с</w:t>
            </w:r>
            <w:r>
              <w:t>анкций при исполнении Договора.</w:t>
            </w:r>
          </w:p>
        </w:tc>
      </w:tr>
      <w:tr w:rsidR="000F2DAB" w:rsidRPr="00ED7844" w:rsidTr="00465CC0">
        <w:tc>
          <w:tcPr>
            <w:tcW w:w="675" w:type="dxa"/>
          </w:tcPr>
          <w:p w:rsidR="000F2DAB" w:rsidRPr="00ED7844" w:rsidRDefault="005E475E" w:rsidP="000F2DAB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D56F7">
              <w:rPr>
                <w:b/>
              </w:rPr>
              <w:t>.</w:t>
            </w:r>
          </w:p>
        </w:tc>
        <w:tc>
          <w:tcPr>
            <w:tcW w:w="14111" w:type="dxa"/>
            <w:gridSpan w:val="2"/>
          </w:tcPr>
          <w:p w:rsidR="000F2DAB" w:rsidRPr="00ED56F7" w:rsidRDefault="00ED56F7" w:rsidP="00455706">
            <w:pPr>
              <w:spacing w:after="0" w:line="276" w:lineRule="auto"/>
              <w:rPr>
                <w:b/>
              </w:rPr>
            </w:pPr>
            <w:r w:rsidRPr="00ED56F7">
              <w:rPr>
                <w:b/>
              </w:rPr>
              <w:t>Режим работы аварийно-диспетчерской службы</w:t>
            </w:r>
            <w:r w:rsidR="00A860DC">
              <w:rPr>
                <w:b/>
              </w:rPr>
              <w:t xml:space="preserve"> (далее – АДС)</w:t>
            </w:r>
          </w:p>
        </w:tc>
      </w:tr>
      <w:tr w:rsidR="00ED56F7" w:rsidRPr="00ED7844" w:rsidTr="00465CC0">
        <w:tc>
          <w:tcPr>
            <w:tcW w:w="675" w:type="dxa"/>
          </w:tcPr>
          <w:p w:rsidR="00ED56F7" w:rsidRDefault="00ED56F7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634F47" w:rsidRPr="00233547" w:rsidRDefault="007921BB" w:rsidP="00634F47">
            <w:pPr>
              <w:spacing w:after="0" w:line="276" w:lineRule="auto"/>
            </w:pPr>
            <w:r w:rsidRPr="00233547">
              <w:t>Подрядчик</w:t>
            </w:r>
            <w:r w:rsidR="00634F47" w:rsidRPr="00233547">
              <w:t xml:space="preserve"> обязан организовать систему диспетчерского контроля за работой лифта и его </w:t>
            </w:r>
            <w:r w:rsidR="00634F47" w:rsidRPr="00233547">
              <w:rPr>
                <w:b/>
              </w:rPr>
              <w:t>круглосуточное</w:t>
            </w:r>
            <w:r w:rsidR="00634F47" w:rsidRPr="00233547">
              <w:t xml:space="preserve"> аварийно-техническое обслуживание. </w:t>
            </w:r>
          </w:p>
          <w:p w:rsidR="00634F47" w:rsidRPr="00233547" w:rsidRDefault="00634F47" w:rsidP="00634F47">
            <w:pPr>
              <w:spacing w:after="0" w:line="276" w:lineRule="auto"/>
            </w:pPr>
            <w:r w:rsidRPr="00233547">
              <w:t>Система контроля представляет собой комплекс средств для дистанционного контроля за работой оборудования и его систем безопасности и обеспечения двусторонней переговорной связи оператора аварийно-диспетчерской службы (далее – АДС) с кабиной лифта.</w:t>
            </w:r>
          </w:p>
          <w:p w:rsidR="00634F47" w:rsidRPr="00233547" w:rsidRDefault="00634F47" w:rsidP="00634F47">
            <w:pPr>
              <w:spacing w:after="0" w:line="276" w:lineRule="auto"/>
            </w:pPr>
            <w:r w:rsidRPr="00233547">
              <w:t xml:space="preserve">Аварийно-техническое обслуживание лифта должно быть круглосуточным и обеспечить: </w:t>
            </w:r>
          </w:p>
          <w:p w:rsidR="00634F47" w:rsidRPr="00233547" w:rsidRDefault="00634F47" w:rsidP="00634F47">
            <w:pPr>
              <w:spacing w:after="0" w:line="276" w:lineRule="auto"/>
            </w:pPr>
            <w:r w:rsidRPr="00233547">
              <w:t xml:space="preserve">- Приём заявок о неисправностях и аварийных ситуациях, их регистрацию, направление на исполнение специализированным организациям/бригадам и контроль за устранением неполадок и аварий. </w:t>
            </w:r>
          </w:p>
          <w:p w:rsidR="00634F47" w:rsidRPr="00233547" w:rsidRDefault="00634F47" w:rsidP="00634F47">
            <w:pPr>
              <w:spacing w:after="0" w:line="276" w:lineRule="auto"/>
            </w:pPr>
            <w:r w:rsidRPr="00233547">
              <w:t xml:space="preserve">- Устранение неисправностей лифта и системы двусторонней переговорной связи диспетчера с кабиной. </w:t>
            </w:r>
          </w:p>
          <w:p w:rsidR="00634F47" w:rsidRPr="00233547" w:rsidRDefault="007921BB" w:rsidP="00634F47">
            <w:pPr>
              <w:spacing w:after="0" w:line="276" w:lineRule="auto"/>
            </w:pPr>
            <w:r w:rsidRPr="00233547">
              <w:t>Подрядчик</w:t>
            </w:r>
            <w:r w:rsidR="00634F47" w:rsidRPr="00233547">
              <w:t xml:space="preserve"> обязан обеспечить АДС необходимым количеством квалифицированного персонала, а также снабдить сотрудников запчастями, материалами, транспортом, средствами связи и оборудованием, необходимыми для выполнения аварийных работ.</w:t>
            </w:r>
          </w:p>
          <w:p w:rsidR="006C608C" w:rsidRPr="00233547" w:rsidRDefault="006C608C" w:rsidP="00634F47">
            <w:pPr>
              <w:spacing w:after="0" w:line="276" w:lineRule="auto"/>
            </w:pPr>
            <w:r w:rsidRPr="00233547">
              <w:t xml:space="preserve">После получения сообщения диспетчером </w:t>
            </w:r>
            <w:r w:rsidR="007921BB" w:rsidRPr="00233547">
              <w:rPr>
                <w:bCs/>
              </w:rPr>
              <w:t>Подрядчика</w:t>
            </w:r>
            <w:r w:rsidRPr="00233547">
              <w:rPr>
                <w:bCs/>
              </w:rPr>
              <w:t xml:space="preserve"> </w:t>
            </w:r>
            <w:r w:rsidRPr="00233547">
              <w:t>о неисправности оборудования специалисты Подрядчика прибывают в течение 2-х часов.</w:t>
            </w:r>
          </w:p>
          <w:p w:rsidR="00634F47" w:rsidRDefault="00634F47" w:rsidP="00634F47">
            <w:pPr>
              <w:spacing w:after="0" w:line="276" w:lineRule="auto"/>
            </w:pPr>
            <w:r w:rsidRPr="00233547">
              <w:t>Персонал аварийно-диспетчерской службы должен соответствовать профессиональным</w:t>
            </w:r>
            <w:r>
              <w:t xml:space="preserve"> стандартам – требованиям, утверждённым приказом Минтруда РФ от 18.03.2021 № 136н.</w:t>
            </w:r>
          </w:p>
          <w:p w:rsidR="00ED56F7" w:rsidRDefault="00ED56F7" w:rsidP="00634F47">
            <w:pPr>
              <w:spacing w:after="0" w:line="276" w:lineRule="auto"/>
            </w:pPr>
            <w:r>
              <w:t xml:space="preserve">Аварийно-диспетчерская служба </w:t>
            </w:r>
            <w:r w:rsidR="007921BB">
              <w:t>Подрядчика</w:t>
            </w:r>
            <w:r>
              <w:t xml:space="preserve"> должны быть обеспечена многоканальной телефонной линией, </w:t>
            </w:r>
            <w:r w:rsidR="00634F47">
              <w:t>сведения об АДС, с указанием контактной информации должны находиться в каждой лифтовой кабине, быть читаемыми и актуальными.</w:t>
            </w:r>
          </w:p>
        </w:tc>
      </w:tr>
      <w:tr w:rsidR="005868D9" w:rsidRPr="00ED7844" w:rsidTr="00465CC0">
        <w:tc>
          <w:tcPr>
            <w:tcW w:w="675" w:type="dxa"/>
          </w:tcPr>
          <w:p w:rsidR="005868D9" w:rsidRDefault="005E475E" w:rsidP="000F2DAB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11" w:type="dxa"/>
            <w:gridSpan w:val="2"/>
          </w:tcPr>
          <w:p w:rsidR="005868D9" w:rsidRPr="005E475E" w:rsidRDefault="005868D9" w:rsidP="00634F47">
            <w:pPr>
              <w:spacing w:after="0" w:line="276" w:lineRule="auto"/>
              <w:rPr>
                <w:b/>
              </w:rPr>
            </w:pPr>
            <w:r w:rsidRPr="005E475E">
              <w:rPr>
                <w:b/>
              </w:rPr>
              <w:t>Работы капитального характера</w:t>
            </w:r>
          </w:p>
        </w:tc>
      </w:tr>
      <w:tr w:rsidR="005868D9" w:rsidRPr="00ED7844" w:rsidTr="00465CC0">
        <w:tc>
          <w:tcPr>
            <w:tcW w:w="675" w:type="dxa"/>
          </w:tcPr>
          <w:p w:rsidR="005868D9" w:rsidRDefault="005868D9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9B160F" w:rsidRDefault="009B160F" w:rsidP="009B160F">
            <w:r>
              <w:t>В состав Договора не входят работы капитального характера, перечисленные в приложении 4 к Описанию объекта закупки (техническому заданию) «Работы капитального характера».</w:t>
            </w:r>
          </w:p>
          <w:p w:rsidR="005868D9" w:rsidRDefault="00565C78" w:rsidP="005A14C2">
            <w:pPr>
              <w:spacing w:after="0" w:line="276" w:lineRule="auto"/>
            </w:pPr>
            <w:r w:rsidRPr="00565C78">
              <w:t xml:space="preserve">При обнаружении неисправностей лифтов и систем ЛДСС, для устранения которых требуется провести работы, не предусмотренные условиями </w:t>
            </w:r>
            <w:r>
              <w:t xml:space="preserve">Договора, </w:t>
            </w:r>
            <w:r w:rsidR="005A14C2">
              <w:t xml:space="preserve">Подрядчик обязан уведомлять Заказчика в течение 1 рабочего дня путем направления письма на электронную почту Заказчика, указанную в разделе ___ Договора о необходимости проведения работ капитального характера в отношении лифтов, являющихся объектами Договора с перечислением видов </w:t>
            </w:r>
            <w:r w:rsidR="005A14C2" w:rsidRPr="005A14C2">
              <w:t>работ капитального характера лифтового оборудования</w:t>
            </w:r>
            <w:r w:rsidR="005A14C2">
              <w:t xml:space="preserve"> и необходимых сроков проведения данных работ. </w:t>
            </w:r>
            <w:r>
              <w:t xml:space="preserve">На основании уведомлений Подрядчика, </w:t>
            </w:r>
            <w:r w:rsidRPr="00565C78">
              <w:t>Подрядчик и Заказчик совместно составляют и подписывают двухстороннюю Дефектную ведомость</w:t>
            </w:r>
            <w:r>
              <w:t>.</w:t>
            </w:r>
          </w:p>
          <w:p w:rsidR="00565C78" w:rsidRDefault="005A14C2" w:rsidP="005A14C2">
            <w:pPr>
              <w:spacing w:after="0" w:line="276" w:lineRule="auto"/>
            </w:pPr>
            <w:r w:rsidRPr="005A14C2">
              <w:t>Не предоставление вышеуказанной информации</w:t>
            </w:r>
            <w:r>
              <w:t xml:space="preserve">, </w:t>
            </w:r>
            <w:r w:rsidRPr="005A14C2">
              <w:t>является основанием для применения штрафных санкций, предусмотренных Договором</w:t>
            </w:r>
            <w:r>
              <w:t>.</w:t>
            </w:r>
          </w:p>
        </w:tc>
      </w:tr>
      <w:tr w:rsidR="005868D9" w:rsidRPr="00ED7844" w:rsidTr="00465CC0">
        <w:tc>
          <w:tcPr>
            <w:tcW w:w="675" w:type="dxa"/>
          </w:tcPr>
          <w:p w:rsidR="005868D9" w:rsidRDefault="005E475E" w:rsidP="000F2DAB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111" w:type="dxa"/>
            <w:gridSpan w:val="2"/>
          </w:tcPr>
          <w:p w:rsidR="005868D9" w:rsidRPr="00AB2029" w:rsidRDefault="005868D9" w:rsidP="00634F47">
            <w:pPr>
              <w:spacing w:after="0" w:line="276" w:lineRule="auto"/>
              <w:rPr>
                <w:b/>
              </w:rPr>
            </w:pPr>
            <w:r w:rsidRPr="00AB2029">
              <w:rPr>
                <w:b/>
              </w:rPr>
              <w:t xml:space="preserve">Порядок </w:t>
            </w:r>
            <w:r w:rsidR="005E475E" w:rsidRPr="00AB2029">
              <w:rPr>
                <w:b/>
              </w:rPr>
              <w:t>взаимодействия</w:t>
            </w:r>
            <w:r w:rsidR="00AB2029" w:rsidRPr="00AB2029">
              <w:rPr>
                <w:b/>
              </w:rPr>
              <w:t xml:space="preserve"> сторон</w:t>
            </w:r>
          </w:p>
        </w:tc>
      </w:tr>
      <w:tr w:rsidR="005868D9" w:rsidRPr="00ED7844" w:rsidTr="00465CC0">
        <w:tc>
          <w:tcPr>
            <w:tcW w:w="675" w:type="dxa"/>
          </w:tcPr>
          <w:p w:rsidR="005868D9" w:rsidRDefault="005868D9" w:rsidP="000F2DAB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4111" w:type="dxa"/>
            <w:gridSpan w:val="2"/>
          </w:tcPr>
          <w:p w:rsidR="00AB2029" w:rsidRDefault="00AB2029" w:rsidP="00AB2029">
            <w:pPr>
              <w:spacing w:after="0" w:line="276" w:lineRule="auto"/>
            </w:pPr>
            <w:r w:rsidRPr="00AB2029">
              <w:t>5.1. Подрядчик в течение 1 (одного) рабочего дня с даты заключения контракта предоставляет Заказчику следующие сведения, необходимые для организации взаимодействия с Заказчиком при исполнении контракта:</w:t>
            </w:r>
          </w:p>
          <w:p w:rsidR="00AB2029" w:rsidRDefault="00AB2029" w:rsidP="00AB2029">
            <w:pPr>
              <w:spacing w:after="0" w:line="276" w:lineRule="auto"/>
            </w:pPr>
            <w:r w:rsidRPr="00AB2029">
              <w:t xml:space="preserve">копии распорядительных документов о назначении лиц, уполномоченных на взаимодействие с Заказчиком при исполнении </w:t>
            </w:r>
            <w:r>
              <w:t>Договора;</w:t>
            </w:r>
          </w:p>
          <w:p w:rsidR="00AB2029" w:rsidRDefault="00AB2029" w:rsidP="00AB2029">
            <w:pPr>
              <w:spacing w:after="0" w:line="276" w:lineRule="auto"/>
            </w:pPr>
            <w:r w:rsidRPr="00AB2029">
              <w:t>контактные данные таких лиц (фамилия, имя, отчество (при наличии), должность, номер телефона, адрес электронной почты);</w:t>
            </w:r>
          </w:p>
          <w:p w:rsidR="00AB2029" w:rsidRDefault="00AB2029" w:rsidP="00AB2029">
            <w:pPr>
              <w:spacing w:after="0" w:line="276" w:lineRule="auto"/>
            </w:pPr>
            <w:r w:rsidRPr="00AB2029">
              <w:t>сведения о выделенных для взаимодействия с Заказчиком номерах телефонов и адресе электронной почты.</w:t>
            </w:r>
          </w:p>
          <w:p w:rsidR="00AB2029" w:rsidRDefault="00AB2029" w:rsidP="00AB2029">
            <w:pPr>
              <w:spacing w:after="0" w:line="276" w:lineRule="auto"/>
            </w:pPr>
            <w:r w:rsidRPr="00AB2029">
              <w:t xml:space="preserve">об изменении сведений, необходимых для организации взаимодействия с Заказчиком при исполнении </w:t>
            </w:r>
            <w:r>
              <w:t>Договора</w:t>
            </w:r>
            <w:r w:rsidRPr="00AB2029">
              <w:t xml:space="preserve">, </w:t>
            </w:r>
          </w:p>
          <w:p w:rsidR="00AB2029" w:rsidRDefault="00AB2029" w:rsidP="00AB2029">
            <w:pPr>
              <w:spacing w:after="0" w:line="276" w:lineRule="auto"/>
            </w:pPr>
            <w:r w:rsidRPr="00AB2029">
              <w:t>5.2. Подрядчик обязан уведомить Заказчика в течение 1 (одного) рабочего дня со дня таких изменений.</w:t>
            </w:r>
          </w:p>
          <w:p w:rsidR="00AB2029" w:rsidRDefault="00AB2029" w:rsidP="00AB2029">
            <w:pPr>
              <w:spacing w:after="0" w:line="276" w:lineRule="auto"/>
            </w:pPr>
            <w:r w:rsidRPr="00AB2029">
              <w:t>Заказчик, в течение 1 рабочего дня со дня предоставления Поставщиком сведений о выделенном для взаимодействия с Заказчиком адресе электронной почты, направляет на указанный адрес электронной почты сведения о лице (лицах), уполномоченных на взаимодействие с Подрядчиком (фамилия, имя, отчество (при наличии), должность, номер телефона, адрес электронной почты).</w:t>
            </w:r>
          </w:p>
          <w:p w:rsidR="00AB2029" w:rsidRDefault="00AB2029" w:rsidP="00AB2029">
            <w:pPr>
              <w:spacing w:after="0" w:line="276" w:lineRule="auto"/>
            </w:pPr>
            <w:r>
              <w:t>5</w:t>
            </w:r>
            <w:r w:rsidRPr="00AB2029">
              <w:t xml:space="preserve">.3 Адреса электронной почты, указанные в разделе </w:t>
            </w:r>
            <w:r>
              <w:t>__</w:t>
            </w:r>
            <w:r w:rsidRPr="00AB2029">
              <w:t xml:space="preserve"> </w:t>
            </w:r>
            <w:r>
              <w:t>Договора</w:t>
            </w:r>
            <w:r w:rsidRPr="00AB2029">
              <w:t xml:space="preserve"> «Адреса, реквизиты и подписи Сторон», используются Заказчиком и Подрядчиком для направления всех уведомлений, требований в рамках исполнения </w:t>
            </w:r>
            <w:r>
              <w:t>Договора</w:t>
            </w:r>
            <w:r w:rsidRPr="00AB2029">
              <w:t xml:space="preserve">, если иное не определено условиями </w:t>
            </w:r>
            <w:r>
              <w:t>Договора</w:t>
            </w:r>
            <w:r w:rsidRPr="00AB2029">
              <w:t>, требованиями действующего законодательства, настоящего Описания объекта закупки (Технического задания).</w:t>
            </w:r>
          </w:p>
          <w:p w:rsidR="005868D9" w:rsidRDefault="00AB2029" w:rsidP="00AB2029">
            <w:pPr>
              <w:spacing w:after="0" w:line="276" w:lineRule="auto"/>
            </w:pPr>
            <w:r>
              <w:t>5</w:t>
            </w:r>
            <w:r w:rsidRPr="00AB2029">
              <w:t xml:space="preserve">.4 Направление документов, уведомлений, запросов, формируемых в ходе исполнения контракта, если иное не определено условиями </w:t>
            </w:r>
            <w:r>
              <w:t>Договора</w:t>
            </w:r>
            <w:r w:rsidRPr="00AB2029">
              <w:t xml:space="preserve">, требованиями действующего законодательства, настоящего Описания объекта закупки (Технического задания), Подрядчик и Заказчик осуществляют посредством обмена электронными сообщениями (документами), направляемыми на адреса электронной почты, указанные в разделе </w:t>
            </w:r>
            <w:r>
              <w:t>__</w:t>
            </w:r>
            <w:r w:rsidRPr="00AB2029">
              <w:t xml:space="preserve"> </w:t>
            </w:r>
            <w:r>
              <w:t>Договора</w:t>
            </w:r>
            <w:r w:rsidRPr="00AB2029">
              <w:t xml:space="preserve"> «Адрес</w:t>
            </w:r>
            <w:r>
              <w:t>а, реквизиты и подписи Сторон».</w:t>
            </w:r>
          </w:p>
        </w:tc>
      </w:tr>
    </w:tbl>
    <w:p w:rsidR="00E422F8" w:rsidRPr="00FF68EE" w:rsidRDefault="00E422F8" w:rsidP="00562644">
      <w:pPr>
        <w:spacing w:after="160" w:line="259" w:lineRule="auto"/>
        <w:rPr>
          <w:b/>
        </w:rPr>
      </w:pPr>
    </w:p>
    <w:sectPr w:rsidR="00E422F8" w:rsidRPr="00FF68EE" w:rsidSect="00AB202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47" w:rsidRDefault="00DB0947" w:rsidP="00044D0B">
      <w:pPr>
        <w:spacing w:after="0"/>
      </w:pPr>
      <w:r>
        <w:separator/>
      </w:r>
    </w:p>
  </w:endnote>
  <w:endnote w:type="continuationSeparator" w:id="0">
    <w:p w:rsidR="00DB0947" w:rsidRDefault="00DB0947" w:rsidP="00044D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47" w:rsidRDefault="00DB0947" w:rsidP="00044D0B">
      <w:pPr>
        <w:spacing w:after="0"/>
      </w:pPr>
      <w:r>
        <w:separator/>
      </w:r>
    </w:p>
  </w:footnote>
  <w:footnote w:type="continuationSeparator" w:id="0">
    <w:p w:rsidR="00DB0947" w:rsidRDefault="00DB0947" w:rsidP="00044D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1BA"/>
    <w:multiLevelType w:val="hybridMultilevel"/>
    <w:tmpl w:val="70305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55B"/>
    <w:multiLevelType w:val="multilevel"/>
    <w:tmpl w:val="580E94F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3BE2E95"/>
    <w:multiLevelType w:val="hybridMultilevel"/>
    <w:tmpl w:val="6658C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D26FB"/>
    <w:multiLevelType w:val="multilevel"/>
    <w:tmpl w:val="04AA51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2C017065"/>
    <w:multiLevelType w:val="hybridMultilevel"/>
    <w:tmpl w:val="31084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30480"/>
    <w:multiLevelType w:val="hybridMultilevel"/>
    <w:tmpl w:val="B6EC2DD4"/>
    <w:lvl w:ilvl="0" w:tplc="19DC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B525F"/>
    <w:multiLevelType w:val="multilevel"/>
    <w:tmpl w:val="F54857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>
    <w:nsid w:val="33C43692"/>
    <w:multiLevelType w:val="multilevel"/>
    <w:tmpl w:val="F57E9BC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6E64225"/>
    <w:multiLevelType w:val="multilevel"/>
    <w:tmpl w:val="2AA8B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9">
    <w:nsid w:val="40EB2DBC"/>
    <w:multiLevelType w:val="hybridMultilevel"/>
    <w:tmpl w:val="058C2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C6A63"/>
    <w:multiLevelType w:val="hybridMultilevel"/>
    <w:tmpl w:val="0EE82DA0"/>
    <w:lvl w:ilvl="0" w:tplc="5F04AE24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4C481D1A"/>
    <w:multiLevelType w:val="hybridMultilevel"/>
    <w:tmpl w:val="D884D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97518"/>
    <w:multiLevelType w:val="hybridMultilevel"/>
    <w:tmpl w:val="9D32F1A2"/>
    <w:lvl w:ilvl="0" w:tplc="55A87FC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DA10E3"/>
    <w:multiLevelType w:val="hybridMultilevel"/>
    <w:tmpl w:val="F4784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E24AB"/>
    <w:multiLevelType w:val="hybridMultilevel"/>
    <w:tmpl w:val="5988509C"/>
    <w:lvl w:ilvl="0" w:tplc="B6660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BC4ACD"/>
    <w:multiLevelType w:val="hybridMultilevel"/>
    <w:tmpl w:val="1B140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35213D"/>
    <w:multiLevelType w:val="hybridMultilevel"/>
    <w:tmpl w:val="B7BA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325BA"/>
    <w:multiLevelType w:val="hybridMultilevel"/>
    <w:tmpl w:val="367485C2"/>
    <w:lvl w:ilvl="0" w:tplc="A26A266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65396B"/>
    <w:multiLevelType w:val="hybridMultilevel"/>
    <w:tmpl w:val="DC2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3"/>
  </w:num>
  <w:num w:numId="6">
    <w:abstractNumId w:val="18"/>
  </w:num>
  <w:num w:numId="7">
    <w:abstractNumId w:val="9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7"/>
  </w:num>
  <w:num w:numId="14">
    <w:abstractNumId w:val="1"/>
  </w:num>
  <w:num w:numId="15">
    <w:abstractNumId w:val="16"/>
  </w:num>
  <w:num w:numId="16">
    <w:abstractNumId w:val="6"/>
  </w:num>
  <w:num w:numId="17">
    <w:abstractNumId w:val="4"/>
  </w:num>
  <w:num w:numId="18">
    <w:abstractNumId w:val="12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D0B"/>
    <w:rsid w:val="000201FE"/>
    <w:rsid w:val="000219C2"/>
    <w:rsid w:val="00027B86"/>
    <w:rsid w:val="000328E3"/>
    <w:rsid w:val="000328FE"/>
    <w:rsid w:val="0003462C"/>
    <w:rsid w:val="00034859"/>
    <w:rsid w:val="000441EF"/>
    <w:rsid w:val="00044469"/>
    <w:rsid w:val="0004466D"/>
    <w:rsid w:val="00044D0B"/>
    <w:rsid w:val="000455EA"/>
    <w:rsid w:val="00045C35"/>
    <w:rsid w:val="00053820"/>
    <w:rsid w:val="000553C9"/>
    <w:rsid w:val="000558EA"/>
    <w:rsid w:val="00063C0C"/>
    <w:rsid w:val="000721EB"/>
    <w:rsid w:val="00077D74"/>
    <w:rsid w:val="0008455E"/>
    <w:rsid w:val="000B4EC9"/>
    <w:rsid w:val="000B5DF5"/>
    <w:rsid w:val="000C0749"/>
    <w:rsid w:val="000C20F5"/>
    <w:rsid w:val="000C3183"/>
    <w:rsid w:val="000D0E21"/>
    <w:rsid w:val="000D4790"/>
    <w:rsid w:val="000F1252"/>
    <w:rsid w:val="000F2DAB"/>
    <w:rsid w:val="000F596B"/>
    <w:rsid w:val="001036DB"/>
    <w:rsid w:val="00110446"/>
    <w:rsid w:val="00123FF5"/>
    <w:rsid w:val="00140E18"/>
    <w:rsid w:val="001420A3"/>
    <w:rsid w:val="001441C6"/>
    <w:rsid w:val="001515EF"/>
    <w:rsid w:val="00152B06"/>
    <w:rsid w:val="00154720"/>
    <w:rsid w:val="00166CAB"/>
    <w:rsid w:val="00171862"/>
    <w:rsid w:val="00181421"/>
    <w:rsid w:val="001818C3"/>
    <w:rsid w:val="001917A1"/>
    <w:rsid w:val="001A48BE"/>
    <w:rsid w:val="001A6D27"/>
    <w:rsid w:val="001A79BC"/>
    <w:rsid w:val="001B0D1D"/>
    <w:rsid w:val="001B33D7"/>
    <w:rsid w:val="001B55C8"/>
    <w:rsid w:val="001C0917"/>
    <w:rsid w:val="001D13CB"/>
    <w:rsid w:val="001D1530"/>
    <w:rsid w:val="001D772A"/>
    <w:rsid w:val="001E0554"/>
    <w:rsid w:val="001E485B"/>
    <w:rsid w:val="001F2AEC"/>
    <w:rsid w:val="001F3469"/>
    <w:rsid w:val="001F45CD"/>
    <w:rsid w:val="00201A0D"/>
    <w:rsid w:val="00210D73"/>
    <w:rsid w:val="00211521"/>
    <w:rsid w:val="00211F75"/>
    <w:rsid w:val="002141E0"/>
    <w:rsid w:val="00216B9F"/>
    <w:rsid w:val="00221157"/>
    <w:rsid w:val="002250DE"/>
    <w:rsid w:val="00227CE5"/>
    <w:rsid w:val="00233547"/>
    <w:rsid w:val="00237CEC"/>
    <w:rsid w:val="00244FDE"/>
    <w:rsid w:val="0024756A"/>
    <w:rsid w:val="00252046"/>
    <w:rsid w:val="002533AA"/>
    <w:rsid w:val="0025697A"/>
    <w:rsid w:val="00265F56"/>
    <w:rsid w:val="002734E1"/>
    <w:rsid w:val="002761CC"/>
    <w:rsid w:val="00282784"/>
    <w:rsid w:val="002869DB"/>
    <w:rsid w:val="00286AB2"/>
    <w:rsid w:val="00290CC7"/>
    <w:rsid w:val="00291F7E"/>
    <w:rsid w:val="00293E17"/>
    <w:rsid w:val="00296063"/>
    <w:rsid w:val="00297847"/>
    <w:rsid w:val="002A626A"/>
    <w:rsid w:val="002B3691"/>
    <w:rsid w:val="002D144F"/>
    <w:rsid w:val="002D2A20"/>
    <w:rsid w:val="002D3BCA"/>
    <w:rsid w:val="002D517B"/>
    <w:rsid w:val="002D5F89"/>
    <w:rsid w:val="002F0DF7"/>
    <w:rsid w:val="002F4D93"/>
    <w:rsid w:val="00302FAC"/>
    <w:rsid w:val="003031FD"/>
    <w:rsid w:val="00312B9D"/>
    <w:rsid w:val="003134A5"/>
    <w:rsid w:val="00320186"/>
    <w:rsid w:val="00324BBC"/>
    <w:rsid w:val="00324D80"/>
    <w:rsid w:val="00332E4C"/>
    <w:rsid w:val="00345743"/>
    <w:rsid w:val="00357AA2"/>
    <w:rsid w:val="00361B25"/>
    <w:rsid w:val="00363CC2"/>
    <w:rsid w:val="00366B9B"/>
    <w:rsid w:val="00367AB0"/>
    <w:rsid w:val="00367FED"/>
    <w:rsid w:val="00375CEA"/>
    <w:rsid w:val="00380DB0"/>
    <w:rsid w:val="003866C7"/>
    <w:rsid w:val="00393348"/>
    <w:rsid w:val="00396472"/>
    <w:rsid w:val="003A53D3"/>
    <w:rsid w:val="003A593D"/>
    <w:rsid w:val="003A7D52"/>
    <w:rsid w:val="003B14D9"/>
    <w:rsid w:val="003B4F1F"/>
    <w:rsid w:val="003C0D2B"/>
    <w:rsid w:val="003C71D8"/>
    <w:rsid w:val="003D388C"/>
    <w:rsid w:val="003D67B4"/>
    <w:rsid w:val="003D7726"/>
    <w:rsid w:val="003E1393"/>
    <w:rsid w:val="003F555F"/>
    <w:rsid w:val="00400C2A"/>
    <w:rsid w:val="00402433"/>
    <w:rsid w:val="00405C58"/>
    <w:rsid w:val="0040680C"/>
    <w:rsid w:val="00414502"/>
    <w:rsid w:val="0041681D"/>
    <w:rsid w:val="00416D8E"/>
    <w:rsid w:val="00426219"/>
    <w:rsid w:val="00427CE1"/>
    <w:rsid w:val="004351C3"/>
    <w:rsid w:val="004353D8"/>
    <w:rsid w:val="00437A29"/>
    <w:rsid w:val="004451EC"/>
    <w:rsid w:val="00455706"/>
    <w:rsid w:val="004629AD"/>
    <w:rsid w:val="00465CC0"/>
    <w:rsid w:val="00465EBF"/>
    <w:rsid w:val="00470BCB"/>
    <w:rsid w:val="004713F0"/>
    <w:rsid w:val="00476143"/>
    <w:rsid w:val="00477D73"/>
    <w:rsid w:val="00477F32"/>
    <w:rsid w:val="00487E37"/>
    <w:rsid w:val="00490B90"/>
    <w:rsid w:val="00495916"/>
    <w:rsid w:val="00496BB2"/>
    <w:rsid w:val="004A425E"/>
    <w:rsid w:val="004A6698"/>
    <w:rsid w:val="004A7C9B"/>
    <w:rsid w:val="004C4689"/>
    <w:rsid w:val="004C7275"/>
    <w:rsid w:val="004C7682"/>
    <w:rsid w:val="004C7AD5"/>
    <w:rsid w:val="004D64E5"/>
    <w:rsid w:val="004D7F5E"/>
    <w:rsid w:val="004E263B"/>
    <w:rsid w:val="004E3565"/>
    <w:rsid w:val="004E5D06"/>
    <w:rsid w:val="004E6B42"/>
    <w:rsid w:val="004F0092"/>
    <w:rsid w:val="00505C83"/>
    <w:rsid w:val="00506F16"/>
    <w:rsid w:val="00511F57"/>
    <w:rsid w:val="005146B3"/>
    <w:rsid w:val="00534D27"/>
    <w:rsid w:val="0054120B"/>
    <w:rsid w:val="00551B3C"/>
    <w:rsid w:val="00552981"/>
    <w:rsid w:val="0055460F"/>
    <w:rsid w:val="00560BE4"/>
    <w:rsid w:val="00562644"/>
    <w:rsid w:val="00565C78"/>
    <w:rsid w:val="005677B7"/>
    <w:rsid w:val="00575A80"/>
    <w:rsid w:val="0058130B"/>
    <w:rsid w:val="00582ECD"/>
    <w:rsid w:val="00583A99"/>
    <w:rsid w:val="005868D9"/>
    <w:rsid w:val="00590EE7"/>
    <w:rsid w:val="00594756"/>
    <w:rsid w:val="005A14C2"/>
    <w:rsid w:val="005A6D7A"/>
    <w:rsid w:val="005B2E17"/>
    <w:rsid w:val="005C3E78"/>
    <w:rsid w:val="005C6F0F"/>
    <w:rsid w:val="005C7086"/>
    <w:rsid w:val="005D0406"/>
    <w:rsid w:val="005D0F21"/>
    <w:rsid w:val="005D154A"/>
    <w:rsid w:val="005D27F5"/>
    <w:rsid w:val="005D3EDE"/>
    <w:rsid w:val="005D3F24"/>
    <w:rsid w:val="005D75E7"/>
    <w:rsid w:val="005D785D"/>
    <w:rsid w:val="005E01E1"/>
    <w:rsid w:val="005E18B7"/>
    <w:rsid w:val="005E475E"/>
    <w:rsid w:val="005E54AA"/>
    <w:rsid w:val="005F0F99"/>
    <w:rsid w:val="005F10FA"/>
    <w:rsid w:val="005F7EBF"/>
    <w:rsid w:val="00605073"/>
    <w:rsid w:val="006101CB"/>
    <w:rsid w:val="006151AA"/>
    <w:rsid w:val="0062157D"/>
    <w:rsid w:val="00626DF3"/>
    <w:rsid w:val="00634F47"/>
    <w:rsid w:val="0064691F"/>
    <w:rsid w:val="0067522E"/>
    <w:rsid w:val="0068102E"/>
    <w:rsid w:val="00683503"/>
    <w:rsid w:val="006863D4"/>
    <w:rsid w:val="00687C8F"/>
    <w:rsid w:val="00693CBE"/>
    <w:rsid w:val="00695F6E"/>
    <w:rsid w:val="006A4924"/>
    <w:rsid w:val="006A4F22"/>
    <w:rsid w:val="006A5724"/>
    <w:rsid w:val="006C608C"/>
    <w:rsid w:val="006D35B0"/>
    <w:rsid w:val="006D4994"/>
    <w:rsid w:val="006D7798"/>
    <w:rsid w:val="006E097B"/>
    <w:rsid w:val="006E1CBA"/>
    <w:rsid w:val="006E24D5"/>
    <w:rsid w:val="006E7C65"/>
    <w:rsid w:val="006F7459"/>
    <w:rsid w:val="007020E1"/>
    <w:rsid w:val="00704B47"/>
    <w:rsid w:val="0070516C"/>
    <w:rsid w:val="00705F8D"/>
    <w:rsid w:val="00706F07"/>
    <w:rsid w:val="007116A2"/>
    <w:rsid w:val="00713A0A"/>
    <w:rsid w:val="007215CB"/>
    <w:rsid w:val="007264D4"/>
    <w:rsid w:val="007265BD"/>
    <w:rsid w:val="00746F0B"/>
    <w:rsid w:val="00750597"/>
    <w:rsid w:val="007505C9"/>
    <w:rsid w:val="00752AF1"/>
    <w:rsid w:val="007562FF"/>
    <w:rsid w:val="0076029D"/>
    <w:rsid w:val="007716CA"/>
    <w:rsid w:val="007805CD"/>
    <w:rsid w:val="007833AA"/>
    <w:rsid w:val="00787290"/>
    <w:rsid w:val="007914E8"/>
    <w:rsid w:val="00791DA8"/>
    <w:rsid w:val="007921BB"/>
    <w:rsid w:val="00793097"/>
    <w:rsid w:val="00794A2D"/>
    <w:rsid w:val="00795CE8"/>
    <w:rsid w:val="007A443E"/>
    <w:rsid w:val="007B6303"/>
    <w:rsid w:val="007B6381"/>
    <w:rsid w:val="007B7855"/>
    <w:rsid w:val="007C14D2"/>
    <w:rsid w:val="007C4108"/>
    <w:rsid w:val="007C436C"/>
    <w:rsid w:val="007C7456"/>
    <w:rsid w:val="007D5695"/>
    <w:rsid w:val="007E6D94"/>
    <w:rsid w:val="007F3734"/>
    <w:rsid w:val="007F75A8"/>
    <w:rsid w:val="008134CC"/>
    <w:rsid w:val="00815E00"/>
    <w:rsid w:val="00821968"/>
    <w:rsid w:val="00844D75"/>
    <w:rsid w:val="00854107"/>
    <w:rsid w:val="00862D45"/>
    <w:rsid w:val="00865091"/>
    <w:rsid w:val="00873B16"/>
    <w:rsid w:val="0087603A"/>
    <w:rsid w:val="00883F21"/>
    <w:rsid w:val="00885CA0"/>
    <w:rsid w:val="008867F0"/>
    <w:rsid w:val="008915C6"/>
    <w:rsid w:val="008A699A"/>
    <w:rsid w:val="008A7D63"/>
    <w:rsid w:val="008B100A"/>
    <w:rsid w:val="008B167D"/>
    <w:rsid w:val="008B19E9"/>
    <w:rsid w:val="008B6DA7"/>
    <w:rsid w:val="008C0435"/>
    <w:rsid w:val="008C2F7C"/>
    <w:rsid w:val="008D3370"/>
    <w:rsid w:val="008E3DCE"/>
    <w:rsid w:val="008E4A75"/>
    <w:rsid w:val="008F1477"/>
    <w:rsid w:val="008F59C1"/>
    <w:rsid w:val="008F5C36"/>
    <w:rsid w:val="008F65A3"/>
    <w:rsid w:val="0090199F"/>
    <w:rsid w:val="00901EE7"/>
    <w:rsid w:val="0090280C"/>
    <w:rsid w:val="00933796"/>
    <w:rsid w:val="00937F5F"/>
    <w:rsid w:val="00941CB1"/>
    <w:rsid w:val="00941D31"/>
    <w:rsid w:val="00955A4E"/>
    <w:rsid w:val="009709F8"/>
    <w:rsid w:val="00973B9A"/>
    <w:rsid w:val="009B160F"/>
    <w:rsid w:val="009B475B"/>
    <w:rsid w:val="009B4BCF"/>
    <w:rsid w:val="009C76F0"/>
    <w:rsid w:val="009D4471"/>
    <w:rsid w:val="009D5245"/>
    <w:rsid w:val="009D60C1"/>
    <w:rsid w:val="009E6A9A"/>
    <w:rsid w:val="009F2244"/>
    <w:rsid w:val="009F672B"/>
    <w:rsid w:val="009F7C6E"/>
    <w:rsid w:val="00A06B9A"/>
    <w:rsid w:val="00A072BA"/>
    <w:rsid w:val="00A143D6"/>
    <w:rsid w:val="00A26EFF"/>
    <w:rsid w:val="00A35C52"/>
    <w:rsid w:val="00A3746A"/>
    <w:rsid w:val="00A45350"/>
    <w:rsid w:val="00A64851"/>
    <w:rsid w:val="00A72BC8"/>
    <w:rsid w:val="00A758B7"/>
    <w:rsid w:val="00A856F6"/>
    <w:rsid w:val="00A860DC"/>
    <w:rsid w:val="00A8695C"/>
    <w:rsid w:val="00A92CEB"/>
    <w:rsid w:val="00A96E03"/>
    <w:rsid w:val="00AB2029"/>
    <w:rsid w:val="00AB665B"/>
    <w:rsid w:val="00AD57C4"/>
    <w:rsid w:val="00AE0301"/>
    <w:rsid w:val="00AF5362"/>
    <w:rsid w:val="00B07517"/>
    <w:rsid w:val="00B11FEE"/>
    <w:rsid w:val="00B135A6"/>
    <w:rsid w:val="00B17853"/>
    <w:rsid w:val="00B21652"/>
    <w:rsid w:val="00B23EA3"/>
    <w:rsid w:val="00B258CB"/>
    <w:rsid w:val="00B300C9"/>
    <w:rsid w:val="00B312E1"/>
    <w:rsid w:val="00B4753D"/>
    <w:rsid w:val="00B50C60"/>
    <w:rsid w:val="00B523FC"/>
    <w:rsid w:val="00B57449"/>
    <w:rsid w:val="00B64FDF"/>
    <w:rsid w:val="00B6643E"/>
    <w:rsid w:val="00B66A4F"/>
    <w:rsid w:val="00B7166A"/>
    <w:rsid w:val="00B92539"/>
    <w:rsid w:val="00BA0025"/>
    <w:rsid w:val="00BA119C"/>
    <w:rsid w:val="00BB11E2"/>
    <w:rsid w:val="00BB6EAC"/>
    <w:rsid w:val="00BC1121"/>
    <w:rsid w:val="00BC3F18"/>
    <w:rsid w:val="00BD0B35"/>
    <w:rsid w:val="00BE2937"/>
    <w:rsid w:val="00BE3ACA"/>
    <w:rsid w:val="00BE6813"/>
    <w:rsid w:val="00BF2923"/>
    <w:rsid w:val="00C02039"/>
    <w:rsid w:val="00C06701"/>
    <w:rsid w:val="00C11233"/>
    <w:rsid w:val="00C25205"/>
    <w:rsid w:val="00C26A67"/>
    <w:rsid w:val="00C456FF"/>
    <w:rsid w:val="00C53313"/>
    <w:rsid w:val="00C61874"/>
    <w:rsid w:val="00C628B6"/>
    <w:rsid w:val="00C67D70"/>
    <w:rsid w:val="00C81026"/>
    <w:rsid w:val="00C979EE"/>
    <w:rsid w:val="00CB03E0"/>
    <w:rsid w:val="00CC770F"/>
    <w:rsid w:val="00CD2DF6"/>
    <w:rsid w:val="00CD4900"/>
    <w:rsid w:val="00CD6B28"/>
    <w:rsid w:val="00CE12B8"/>
    <w:rsid w:val="00CE3329"/>
    <w:rsid w:val="00CF134E"/>
    <w:rsid w:val="00CF1AAA"/>
    <w:rsid w:val="00D0147F"/>
    <w:rsid w:val="00D0568C"/>
    <w:rsid w:val="00D13F40"/>
    <w:rsid w:val="00D14BDB"/>
    <w:rsid w:val="00D22905"/>
    <w:rsid w:val="00D22F2E"/>
    <w:rsid w:val="00D2652D"/>
    <w:rsid w:val="00D330FC"/>
    <w:rsid w:val="00D44E95"/>
    <w:rsid w:val="00D53D22"/>
    <w:rsid w:val="00D562D3"/>
    <w:rsid w:val="00D665C0"/>
    <w:rsid w:val="00D678CB"/>
    <w:rsid w:val="00D919A4"/>
    <w:rsid w:val="00D940A3"/>
    <w:rsid w:val="00D96ED7"/>
    <w:rsid w:val="00DA04FC"/>
    <w:rsid w:val="00DA169E"/>
    <w:rsid w:val="00DB0947"/>
    <w:rsid w:val="00DB5648"/>
    <w:rsid w:val="00DB6102"/>
    <w:rsid w:val="00DB7DA5"/>
    <w:rsid w:val="00DC0D32"/>
    <w:rsid w:val="00DC5DEA"/>
    <w:rsid w:val="00DC7E3E"/>
    <w:rsid w:val="00DD35EB"/>
    <w:rsid w:val="00DD7850"/>
    <w:rsid w:val="00DE2E88"/>
    <w:rsid w:val="00DE54B5"/>
    <w:rsid w:val="00E055DD"/>
    <w:rsid w:val="00E0567C"/>
    <w:rsid w:val="00E16C4C"/>
    <w:rsid w:val="00E314F8"/>
    <w:rsid w:val="00E32B9D"/>
    <w:rsid w:val="00E422F8"/>
    <w:rsid w:val="00E42A7C"/>
    <w:rsid w:val="00E44A1A"/>
    <w:rsid w:val="00E4734E"/>
    <w:rsid w:val="00E5408D"/>
    <w:rsid w:val="00E5781C"/>
    <w:rsid w:val="00E70CDA"/>
    <w:rsid w:val="00E80031"/>
    <w:rsid w:val="00E835F2"/>
    <w:rsid w:val="00E84B78"/>
    <w:rsid w:val="00E86F71"/>
    <w:rsid w:val="00E93A6A"/>
    <w:rsid w:val="00E93EA7"/>
    <w:rsid w:val="00E95BD2"/>
    <w:rsid w:val="00EA42B2"/>
    <w:rsid w:val="00EA4DB7"/>
    <w:rsid w:val="00EB6EFE"/>
    <w:rsid w:val="00EC041C"/>
    <w:rsid w:val="00EC04F8"/>
    <w:rsid w:val="00EC3ED5"/>
    <w:rsid w:val="00EC457E"/>
    <w:rsid w:val="00ED56F7"/>
    <w:rsid w:val="00ED7844"/>
    <w:rsid w:val="00EE2D48"/>
    <w:rsid w:val="00EE350A"/>
    <w:rsid w:val="00EF4D93"/>
    <w:rsid w:val="00F01F54"/>
    <w:rsid w:val="00F020AB"/>
    <w:rsid w:val="00F108EE"/>
    <w:rsid w:val="00F15F82"/>
    <w:rsid w:val="00F24AD9"/>
    <w:rsid w:val="00F2595C"/>
    <w:rsid w:val="00F37A7F"/>
    <w:rsid w:val="00F4298F"/>
    <w:rsid w:val="00F61C56"/>
    <w:rsid w:val="00F657A9"/>
    <w:rsid w:val="00F71AB7"/>
    <w:rsid w:val="00F739DA"/>
    <w:rsid w:val="00F740F2"/>
    <w:rsid w:val="00F8029D"/>
    <w:rsid w:val="00F932B0"/>
    <w:rsid w:val="00F933BC"/>
    <w:rsid w:val="00F943BC"/>
    <w:rsid w:val="00F95693"/>
    <w:rsid w:val="00F97C35"/>
    <w:rsid w:val="00FA219B"/>
    <w:rsid w:val="00FA32D6"/>
    <w:rsid w:val="00FB0C4B"/>
    <w:rsid w:val="00FB3E3E"/>
    <w:rsid w:val="00FB6107"/>
    <w:rsid w:val="00FB6859"/>
    <w:rsid w:val="00FC00B6"/>
    <w:rsid w:val="00FC4EAB"/>
    <w:rsid w:val="00FC73D0"/>
    <w:rsid w:val="00FE42F3"/>
    <w:rsid w:val="00FF68EE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1BD85-BB7D-446A-B7C1-29C26F2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0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044D0B"/>
    <w:rPr>
      <w:rFonts w:cs="Times New Roman"/>
      <w:vertAlign w:val="superscript"/>
    </w:rPr>
  </w:style>
  <w:style w:type="paragraph" w:styleId="a4">
    <w:name w:val="Title"/>
    <w:basedOn w:val="a"/>
    <w:link w:val="a5"/>
    <w:qFormat/>
    <w:rsid w:val="00044D0B"/>
    <w:pPr>
      <w:suppressLineNumbers/>
      <w:spacing w:before="120" w:after="120"/>
    </w:pPr>
    <w:rPr>
      <w:rFonts w:cs="Mangal"/>
      <w:i/>
      <w:iCs/>
    </w:rPr>
  </w:style>
  <w:style w:type="character" w:customStyle="1" w:styleId="a5">
    <w:name w:val="Название Знак"/>
    <w:basedOn w:val="a0"/>
    <w:link w:val="a4"/>
    <w:rsid w:val="00044D0B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6">
    <w:name w:val="footnote text"/>
    <w:aliases w:val="Знак2,Знак21, Знак,Основной текст с отступом 22,Основной текст с отступом 221,Знак"/>
    <w:basedOn w:val="a"/>
    <w:link w:val="1"/>
    <w:qFormat/>
    <w:rsid w:val="00044D0B"/>
  </w:style>
  <w:style w:type="character" w:customStyle="1" w:styleId="a7">
    <w:name w:val="Текст сноски Знак"/>
    <w:basedOn w:val="a0"/>
    <w:uiPriority w:val="99"/>
    <w:semiHidden/>
    <w:rsid w:val="00044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aliases w:val="Знак2 Знак,Знак21 Знак, Знак Знак,Основной текст с отступом 22 Знак,Основной текст с отступом 221 Знак,Знак Знак"/>
    <w:basedOn w:val="a0"/>
    <w:link w:val="a6"/>
    <w:rsid w:val="00044D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4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166CA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2165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2165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216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16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216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21652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16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6"/>
    <w:qFormat/>
    <w:rsid w:val="00551B3C"/>
    <w:pPr>
      <w:spacing w:after="0"/>
    </w:pPr>
    <w:rPr>
      <w:sz w:val="20"/>
    </w:rPr>
  </w:style>
  <w:style w:type="paragraph" w:customStyle="1" w:styleId="2">
    <w:name w:val="Стиль2"/>
    <w:basedOn w:val="a6"/>
    <w:qFormat/>
    <w:rsid w:val="00551B3C"/>
    <w:pPr>
      <w:spacing w:after="0"/>
    </w:pPr>
    <w:rPr>
      <w:sz w:val="20"/>
    </w:rPr>
  </w:style>
  <w:style w:type="paragraph" w:customStyle="1" w:styleId="3">
    <w:name w:val="Стиль3"/>
    <w:basedOn w:val="a6"/>
    <w:qFormat/>
    <w:rsid w:val="00551B3C"/>
    <w:pPr>
      <w:spacing w:after="0"/>
    </w:pPr>
    <w:rPr>
      <w:sz w:val="20"/>
      <w:szCs w:val="20"/>
    </w:rPr>
  </w:style>
  <w:style w:type="paragraph" w:customStyle="1" w:styleId="4">
    <w:name w:val="Стиль4"/>
    <w:basedOn w:val="a6"/>
    <w:qFormat/>
    <w:rsid w:val="00551B3C"/>
    <w:pPr>
      <w:spacing w:after="0"/>
    </w:pPr>
    <w:rPr>
      <w:sz w:val="20"/>
      <w:szCs w:val="20"/>
    </w:rPr>
  </w:style>
  <w:style w:type="paragraph" w:customStyle="1" w:styleId="5">
    <w:name w:val="Стиль5"/>
    <w:basedOn w:val="a6"/>
    <w:qFormat/>
    <w:rsid w:val="00551B3C"/>
    <w:pPr>
      <w:spacing w:after="0"/>
    </w:pPr>
    <w:rPr>
      <w:sz w:val="20"/>
    </w:rPr>
  </w:style>
  <w:style w:type="paragraph" w:customStyle="1" w:styleId="6">
    <w:name w:val="Стиль6"/>
    <w:basedOn w:val="a6"/>
    <w:qFormat/>
    <w:rsid w:val="00551B3C"/>
    <w:pPr>
      <w:spacing w:after="0"/>
    </w:pPr>
    <w:rPr>
      <w:sz w:val="20"/>
    </w:rPr>
  </w:style>
  <w:style w:type="paragraph" w:customStyle="1" w:styleId="7">
    <w:name w:val="Стиль7"/>
    <w:basedOn w:val="a6"/>
    <w:qFormat/>
    <w:rsid w:val="00551B3C"/>
    <w:pPr>
      <w:spacing w:after="0"/>
    </w:pPr>
    <w:rPr>
      <w:sz w:val="20"/>
    </w:rPr>
  </w:style>
  <w:style w:type="paragraph" w:customStyle="1" w:styleId="8">
    <w:name w:val="Стиль8"/>
    <w:basedOn w:val="a6"/>
    <w:qFormat/>
    <w:rsid w:val="00551B3C"/>
    <w:pPr>
      <w:spacing w:after="0"/>
    </w:pPr>
    <w:rPr>
      <w:sz w:val="20"/>
    </w:rPr>
  </w:style>
  <w:style w:type="paragraph" w:customStyle="1" w:styleId="9">
    <w:name w:val="Стиль9"/>
    <w:basedOn w:val="a6"/>
    <w:qFormat/>
    <w:rsid w:val="00551B3C"/>
    <w:pPr>
      <w:spacing w:after="0"/>
    </w:pPr>
    <w:rPr>
      <w:sz w:val="20"/>
      <w:szCs w:val="20"/>
    </w:rPr>
  </w:style>
  <w:style w:type="paragraph" w:customStyle="1" w:styleId="100">
    <w:name w:val="Стиль10"/>
    <w:basedOn w:val="6"/>
    <w:qFormat/>
    <w:rsid w:val="00955A4E"/>
  </w:style>
  <w:style w:type="paragraph" w:customStyle="1" w:styleId="11">
    <w:name w:val="Стиль11"/>
    <w:basedOn w:val="a6"/>
    <w:qFormat/>
    <w:rsid w:val="00955A4E"/>
    <w:pPr>
      <w:spacing w:after="0"/>
    </w:pPr>
    <w:rPr>
      <w:sz w:val="20"/>
      <w:szCs w:val="20"/>
    </w:rPr>
  </w:style>
  <w:style w:type="character" w:customStyle="1" w:styleId="aa">
    <w:name w:val="Абзац списка Знак"/>
    <w:link w:val="a9"/>
    <w:uiPriority w:val="34"/>
    <w:rsid w:val="00E32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6E097B"/>
  </w:style>
  <w:style w:type="paragraph" w:styleId="af2">
    <w:name w:val="No Spacing"/>
    <w:uiPriority w:val="1"/>
    <w:qFormat/>
    <w:rsid w:val="00F93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iPriority w:val="99"/>
    <w:unhideWhenUsed/>
    <w:rsid w:val="00695F6E"/>
    <w:pPr>
      <w:spacing w:before="100" w:beforeAutospacing="1" w:after="100" w:afterAutospacing="1"/>
      <w:jc w:val="left"/>
    </w:pPr>
  </w:style>
  <w:style w:type="paragraph" w:styleId="af4">
    <w:name w:val="Revision"/>
    <w:hidden/>
    <w:uiPriority w:val="99"/>
    <w:semiHidden/>
    <w:rsid w:val="000F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5F8D"/>
    <w:pPr>
      <w:widowControl w:val="0"/>
      <w:autoSpaceDE w:val="0"/>
      <w:autoSpaceDN w:val="0"/>
      <w:adjustRightInd w:val="0"/>
      <w:spacing w:after="0"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36C7-37EC-4851-910E-3C0C2951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V</dc:creator>
  <cp:lastModifiedBy>Татьяна</cp:lastModifiedBy>
  <cp:revision>19</cp:revision>
  <cp:lastPrinted>2024-01-15T08:46:00Z</cp:lastPrinted>
  <dcterms:created xsi:type="dcterms:W3CDTF">2025-02-13T10:47:00Z</dcterms:created>
  <dcterms:modified xsi:type="dcterms:W3CDTF">2025-07-21T05:39:00Z</dcterms:modified>
</cp:coreProperties>
</file>