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3</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224AFF"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224AFF"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01.21.01.02.56.855</w:t>
            </w:r>
            <w:r w:rsidR="00B924CB">
              <w:rPr>
                <w:b/>
              </w:rPr>
              <w:t xml:space="preserve"> / </w:t>
            </w:r>
            <w:r w:rsidR="00B924CB">
              <w:t>26.51.53.190</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Устройство непрерывной промывки уплотнителей</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01.21.01.02.56.855</w:t>
            </w:r>
            <w:r w:rsidR="00B924CB">
              <w:rPr>
                <w:b/>
              </w:rPr>
              <w:t xml:space="preserve"> / </w:t>
            </w:r>
            <w:r w:rsidR="00B924CB">
              <w:t>26.51.53.190</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Устройство непрерывной промывки уплотнителей</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01.21.01.02.56.855</w:t>
            </w:r>
            <w:r w:rsidR="00B924CB">
              <w:rPr>
                <w:b/>
              </w:rPr>
              <w:t xml:space="preserve"> / </w:t>
            </w:r>
            <w:r w:rsidR="00B924CB">
              <w:t>26.51.53.190</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Устройство непрерывной промывки уплотнителей</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01.21.01.02.56.855</w:t>
            </w:r>
            <w:r w:rsidR="00B924CB">
              <w:rPr>
                <w:b/>
              </w:rPr>
              <w:t xml:space="preserve"> / </w:t>
            </w:r>
            <w:r w:rsidR="00B924CB">
              <w:t>26.51.53.190</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Устройство непрерывной промывки уплотнителей</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bl>
    <w:p w:rsidR="00577512" w:rsidP="001D424F" w:rsidRDefault="00224AFF"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224AFF"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224AFF"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224AFF" w14:paraId="7228F854" w14:textId="39919802">
      <w:pPr>
        <w:pStyle w:val="aff2"/>
        <w:ind w:firstLine="567"/>
      </w:pPr>
    </w:p>
    <w:p w:rsidR="00FE162B" w:rsidP="00D2329E" w:rsidRDefault="00224AFF" w14:paraId="7865E5D6" w14:textId="4C5243DC">
      <w:pPr>
        <w:pStyle w:val="aff2"/>
        <w:ind w:firstLine="567"/>
      </w:pPr>
    </w:p>
    <w:p w:rsidR="00B94160" w:rsidRDefault="00224AFF" w14:paraId="7172E543" w14:textId="77777777">
      <w:pPr>
        <w:pStyle w:val="2"/>
        <w:keepLines/>
        <w:widowControl/>
        <w:ind w:left="1080"/>
        <w:textAlignment w:val="auto"/>
        <w:rPr>
          <w:color w:val="000000"/>
          <w:lang w:eastAsia="ru-RU"/>
        </w:rPr>
      </w:pPr>
    </w:p>
    <w:p w:rsidR="00B94160" w:rsidRDefault="00224AFF" w14:paraId="7034CCC1" w14:textId="77777777">
      <w:pPr>
        <w:pStyle w:val="2"/>
        <w:keepLines/>
        <w:widowControl/>
        <w:ind w:left="1080"/>
        <w:textAlignment w:val="auto"/>
        <w:rPr>
          <w:color w:val="000000"/>
          <w:shd w:val="clear" w:color="auto" w:fill="FFFFFF"/>
          <w:lang w:eastAsia="ru-RU"/>
        </w:rPr>
      </w:pPr>
    </w:p>
    <w:p w:rsidRPr="00F5351E" w:rsidR="0001547B" w:rsidP="00F5458D" w:rsidRDefault="00224AFF"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224AFF"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224AFF"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4</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224AFF"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224AFF"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224AFF" w14:paraId="63EF041C" w14:textId="04495F71">
            <w:pPr>
              <w:ind w:firstLine="52"/>
            </w:pPr>
            <w:r w:rsidRPr="001F216B" w:rsidR="00C40026">
              <w:t>Поставка устройства для промывки планшетов с принадлежностями</w:t>
            </w:r>
          </w:p>
        </w:tc>
        <w:tc>
          <w:tcPr>
            <w:tcW w:w="662" w:type="pct"/>
            <w:tcBorders>
              <w:bottom w:val="single" w:color="auto" w:sz="4" w:space="0"/>
            </w:tcBorders>
          </w:tcPr>
          <w:p w:rsidR="00B94160" w:rsidRDefault="00224AFF"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224AFF"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224AFF"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bookmarkStart w:name="_GoBack" w:displacedByCustomXml="next" w:id="0"/>
          <w:bookmarkEnd w:displacedByCustomXml="next" w:id="0"/>
          <w:p w:rsidR="00E32011" w:rsidP="00E32011" w:rsidRDefault="00224AFF" w14:paraId="1575AC1F" w14:textId="77777777">
            <w:pPr>
              <w:pStyle w:val="aff1"/>
              <w:numPr>
                <w:ilvl w:val="0"/>
                <w:numId w:val="5"/>
              </w:numPr>
              <w:rPr>
                <w:lang w:val="en-US"/>
              </w:rPr>
            </w:pPr>
            <w:r w:rsidRPr="00D55812" w:rsidR="00E870E6">
              <w:rPr>
                <w:lang w:val="en-US"/>
              </w:rPr>
              <w:t>Устройство непрерывной промывки уплотнителей</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10 492,36 руб.</w:t>
            </w:r>
          </w:p>
          <w:p w:rsidR="00E32011" w:rsidP="00E32011" w:rsidRDefault="00224AFF" w14:paraId="1575AC1F" w14:textId="77777777">
            <w:pPr>
              <w:pStyle w:val="aff1"/>
              <w:numPr>
                <w:ilvl w:val="0"/>
                <w:numId w:val="5"/>
              </w:numPr>
              <w:rPr>
                <w:lang w:val="en-US"/>
              </w:rPr>
            </w:pPr>
            <w:r w:rsidRPr="00D55812" w:rsidR="00E870E6">
              <w:rPr>
                <w:lang w:val="en-US"/>
              </w:rPr>
              <w:t>Устройство непрерывной промывки уплотнителей</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305,62 руб.</w:t>
            </w:r>
          </w:p>
          <w:p w:rsidR="00E32011" w:rsidP="00E32011" w:rsidRDefault="00224AFF" w14:paraId="1575AC1F" w14:textId="77777777">
            <w:pPr>
              <w:pStyle w:val="aff1"/>
              <w:numPr>
                <w:ilvl w:val="0"/>
                <w:numId w:val="5"/>
              </w:numPr>
              <w:rPr>
                <w:lang w:val="en-US"/>
              </w:rPr>
            </w:pPr>
            <w:r w:rsidRPr="00D55812" w:rsidR="00E870E6">
              <w:rPr>
                <w:lang w:val="en-US"/>
              </w:rPr>
              <w:t>Устройство непрерывной промывки уплотнителей</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40 992,22 руб.</w:t>
            </w:r>
          </w:p>
          <w:p w:rsidR="00E32011" w:rsidP="00E32011" w:rsidRDefault="00224AFF" w14:paraId="1575AC1F" w14:textId="77777777">
            <w:pPr>
              <w:pStyle w:val="aff1"/>
              <w:numPr>
                <w:ilvl w:val="0"/>
                <w:numId w:val="5"/>
              </w:numPr>
              <w:rPr>
                <w:lang w:val="en-US"/>
              </w:rPr>
            </w:pPr>
            <w:r w:rsidRPr="00D55812" w:rsidR="00E870E6">
              <w:rPr>
                <w:lang w:val="en-US"/>
              </w:rPr>
              <w:t>Устройство непрерывной промывки уплотнителей</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453 840,00 руб.</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224AFF" w14:paraId="4A134078" w14:textId="77777777">
            <w:pPr>
              <w:ind w:firstLine="0"/>
              <w:rPr>
                <w:lang w:val="en-US"/>
              </w:rPr>
            </w:pPr>
          </w:p>
          <w:p w:rsidR="00473384" w:rsidP="00473384" w:rsidRDefault="00224AFF"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224AFF"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70 дн. от даты заключения договора</w:t>
            </w:r>
            <w:r w:rsidR="00473384">
              <w:rPr>
                <w:lang w:val="en-US"/>
              </w:rPr>
              <w:t/>
            </w:r>
            <w:r w:rsidR="00473384">
              <w:rPr>
                <w:lang w:val="en-US"/>
              </w:rPr>
              <w:t/>
            </w:r>
            <w:r w:rsidR="00473384">
              <w:rPr>
                <w:lang w:val="en-US"/>
              </w:rPr>
              <w:t>;</w:t>
            </w:r>
          </w:p>
        </w:tc>
      </w:tr>
    </w:tbl>
    <w:p w:rsidR="00C12237" w:rsidP="00C12237" w:rsidRDefault="00224AFF"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224AFF" w14:paraId="44C8936E" w14:textId="77777777">
            <w:pPr>
              <w:pStyle w:val="aff2"/>
              <w:rPr>
                <w:lang w:val="en-US"/>
              </w:rPr>
            </w:pPr>
            <w:r w:rsidRPr="006C3750" w:rsidR="00C40026">
              <w:t>Оплата по обязательству: поставка устройства для промывки планшетов с принадлежностями</w:t>
            </w:r>
          </w:p>
        </w:tc>
        <w:tc>
          <w:tcPr>
            <w:tcW w:w="2070" w:type="dxa"/>
            <w:tcBorders>
              <w:bottom w:val="single" w:color="auto" w:sz="4" w:space="0"/>
            </w:tcBorders>
          </w:tcPr>
          <w:p w:rsidR="00B94160" w:rsidRDefault="00224AFF" w14:paraId="5DCCBA67" w14:textId="64894B6D">
            <w:pPr>
              <w:pStyle w:val="aff2"/>
              <w:rPr>
                <w:lang w:val="en-US"/>
              </w:rPr>
            </w:pPr>
            <w:r w:rsidR="00C40026">
              <w:t>Оплата</w:t>
            </w:r>
          </w:p>
        </w:tc>
        <w:tc>
          <w:tcPr>
            <w:tcW w:w="2160" w:type="dxa"/>
            <w:tcBorders>
              <w:bottom w:val="single" w:color="auto" w:sz="4" w:space="0"/>
            </w:tcBorders>
          </w:tcPr>
          <w:p w:rsidR="00B94160" w:rsidRDefault="00224AFF"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224AFF"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224AFF"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устройства для промывки планшетов с принадлежностями)</w:t>
            </w:r>
            <w:r w:rsidR="00C40026">
              <w:rPr>
                <w:rFonts w:eastAsiaTheme="minorHAnsi"/>
                <w:iCs/>
                <w:lang w:val="en-US"/>
              </w:rPr>
              <w:t/>
            </w:r>
            <w:r w:rsidRPr="000D685C" w:rsidR="00C40026">
              <w:rPr>
                <w:lang w:val="en-US"/>
              </w:rPr>
              <w:t>;</w:t>
            </w:r>
          </w:p>
        </w:tc>
      </w:tr>
    </w:tbl>
    <w:p w:rsidRPr="000D685C" w:rsidR="00B94160" w:rsidRDefault="00224AFF"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224AFF"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224AFF" w14:paraId="7532D522" w14:textId="558E9A56">
      <w:pPr>
        <w:pStyle w:val="Standard"/>
        <w:jc w:val="both"/>
        <w:rPr>
          <w:sz w:val="24"/>
          <w:szCs w:val="24"/>
        </w:rPr>
      </w:pPr>
    </w:p>
    <w:p w:rsidR="00B94160" w:rsidRDefault="00224AFF"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224AFF"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224AFF"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224AFF"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224AFF" w14:paraId="121DAAC9" w14:textId="77777777">
            <w:pPr>
              <w:ind w:firstLine="0"/>
              <w:rPr>
                <w:lang w:val="en-US"/>
              </w:rPr>
            </w:pPr>
            <w:r w:rsidR="00C40026">
              <w:rPr>
                <w:lang w:val="en-US"/>
              </w:rPr>
              <w:t>141980, Московская область, город Дубна, улица Карла Маркса д. 30, стр. 5 (клинико-диагностическая лаборатория).</w:t>
            </w:r>
          </w:p>
        </w:tc>
      </w:tr>
    </w:tbl>
    <w:p w:rsidR="00B94160" w:rsidRDefault="00224AFF"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224AFF"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5</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Оплата по обязательству: поставка устройства для промывки планшетов с принадлежностями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Поставка устройства для промывки планшетов с принадлежностями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Поставщик</w:t>
            </w:r>
          </w:p>
        </w:tc>
      </w:tr>
    </w:tbl>
    <w:p w:rsidR="00B94160" w:rsidRDefault="00224AFF"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r w:rsidR="00C40026">
              <w:t>Поставка устройства для промывки планшетов с принадлежностями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Заказчик</w:t>
            </w:r>
          </w:p>
        </w:tc>
      </w:tr>
    </w:tbl>
    <w:p w:rsidR="00B94160" w:rsidRDefault="00224AFF"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224AFF" w14:paraId="0AA822E4" w14:textId="77777777">
            <w:pPr>
              <w:pStyle w:val="aff2"/>
            </w:pPr>
            <w:r w:rsidR="00C40026">
              <w:t>Поставка устройства для промывки планшетов с принадлежностями</w:t>
            </w:r>
          </w:p>
        </w:tc>
        <w:tc>
          <w:tcPr>
            <w:tcW w:w="1035" w:type="pct"/>
            <w:tcBorders>
              <w:top w:val="single" w:color="auto" w:sz="4" w:space="0"/>
              <w:left w:val="single" w:color="auto" w:sz="4" w:space="0"/>
              <w:bottom w:val="single" w:color="auto" w:sz="4" w:space="0"/>
              <w:right w:val="single" w:color="auto" w:sz="4" w:space="0"/>
            </w:tcBorders>
          </w:tcPr>
          <w:p w:rsidR="00B94160" w:rsidRDefault="00224AFF"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224AFF"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224AFF"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224AFF"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224AFF" w14:paraId="4EF5E733" w14:textId="77777777">
            <w:pPr>
              <w:pStyle w:val="aff2"/>
            </w:pPr>
            <w:r w:rsidR="00C40026">
              <w:t>Поставка устройства для промывки планшетов с принадлежностями</w:t>
            </w:r>
          </w:p>
        </w:tc>
        <w:tc>
          <w:tcPr>
            <w:tcW w:w="2615" w:type="pct"/>
            <w:tcBorders>
              <w:top w:val="single" w:color="auto" w:sz="4" w:space="0"/>
              <w:left w:val="single" w:color="auto" w:sz="4" w:space="0"/>
              <w:bottom w:val="single" w:color="auto" w:sz="4" w:space="0"/>
              <w:right w:val="single" w:color="auto" w:sz="4" w:space="0"/>
            </w:tcBorders>
          </w:tcPr>
          <w:p w:rsidR="00B94160" w:rsidRDefault="00224AFF"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224AFF"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224AFF"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6</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224AFF"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224AFF"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7ED1C" w14:textId="77777777" w:rsidR="00224AFF" w:rsidRDefault="00224AFF">
      <w:r>
        <w:separator/>
      </w:r>
    </w:p>
  </w:endnote>
  <w:endnote w:type="continuationSeparator" w:id="0">
    <w:p w14:paraId="5C339DE8" w14:textId="77777777" w:rsidR="00224AFF" w:rsidRDefault="0022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1C92AAAF" w14:textId="76781A02">
    <w:pPr>
      <w:pStyle w:val="af3"/>
    </w:pPr>
    <w:r>
      <w:fldChar w:fldCharType="begin"/>
    </w:r>
    <w:r>
      <w:instrText>PAGE   \* MERGEFORMAT</w:instrText>
    </w:r>
    <w:r>
      <w:fldChar w:fldCharType="separate"/>
    </w:r>
    <w:r w:rsidR="00E32011">
      <w:rPr>
        <w:noProof/>
      </w:rPr>
      <w:t>34</w:t>
    </w:r>
    <w:r>
      <w:fldChar w:fldCharType="end"/>
    </w:r>
    <w:r>
      <w:tab/>
    </w:r>
    <w:r>
      <w:tab/>
    </w:r>
    <w:r>
      <w:rPr>
        <w:shd w:val="clear" w:color="auto" w:fill="FFFFFF"/>
      </w:rPr>
      <w:t xml:space="preserve">Номер позиции плана закупок в </w:t>
    </w:r>
    <w:r>
      <w:t>ЕАСУЗ:</w:t>
    </w:r>
    <w:r>
      <w:t>032299-22</w:t>
    </w:r>
  </w:p>
  <w:p w:rsidR="00E870E6" w:rsidRDefault="00E870E6"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51671296" w14:textId="77777777">
    <w:pPr>
      <w:pStyle w:val="af3"/>
    </w:pPr>
    <w:r>
      <w:fldChar w:fldCharType="begin"/>
    </w:r>
    <w:r>
      <w:instrText>PAGE   \* MERGEFORMAT</w:instrText>
    </w:r>
    <w:r>
      <w:fldChar w:fldCharType="separate"/>
    </w:r>
    <w:r>
      <w:t>1</w:t>
    </w:r>
    <w:r>
      <w:fldChar w:fldCharType="end"/>
    </w:r>
  </w:p>
  <w:p w:rsidR="00E870E6" w:rsidRDefault="00E870E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95571" w14:textId="77777777" w:rsidR="00224AFF" w:rsidRDefault="00224AFF">
      <w:r>
        <w:separator/>
      </w:r>
    </w:p>
  </w:footnote>
  <w:footnote w:type="continuationSeparator" w:id="0">
    <w:p w14:paraId="2F8EA2DA" w14:textId="77777777" w:rsidR="00224AFF" w:rsidRDefault="00224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6A2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75C"/>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191"/>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D7FC6"/>
    <w:rsid w:val="007E1C28"/>
    <w:rsid w:val="007E1DCB"/>
    <w:rsid w:val="007E3922"/>
    <w:rsid w:val="007E39A4"/>
    <w:rsid w:val="007E3A8F"/>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6B2"/>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812"/>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81BF0">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81BF0">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81BF0">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81BF0">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81BF0">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81BF0">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81BF0">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81BF0">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81BF0">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81BF0">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81BF0">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81BF0">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81BF0">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81BF0">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81BF0">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81BF0">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81BF0">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81BF0">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81BF0">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81BF0">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81BF0">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81BF0">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81BF0">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81BF0">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81BF0">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81BF0">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81BF0">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81BF0">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81BF0">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81BF0">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81BF0">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81BF0">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81BF0">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81BF0">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81BF0">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81BF0">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81BF0">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81BF0">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81BF0">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81BF0">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81BF0">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81BF0">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81BF0">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81BF0">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81BF0">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81BF0">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81BF0">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81BF0">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81BF0">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81BF0">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81BF0">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81BF0">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81BF0">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81BF0">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81BF0">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81BF0">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81BF0">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81BF0">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81BF0">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81BF0">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81BF0">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81BF0">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81BF0">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81BF0">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81BF0">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81BF0">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81BF0">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81BF0">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81BF0">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81BF0">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81BF0">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81BF0">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81BF0">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81BF0">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81BF0"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81BF0"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81BF0"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81BF0">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81BF0">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81BF0">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81BF0">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81BF0">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81BF0">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81BF0"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81BF0"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81BF0">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81BF0">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81BF0"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81BF0"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81BF0"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81BF0"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81BF0"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81BF0">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81BF0">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81BF0"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81BF0"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81BF0"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81BF0"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81BF0"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81BF0"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81BF0"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81BF0"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81BF0"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81BF0">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81BF0">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81BF0"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81BF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81BF0"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81BF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81BF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81BF0"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81BF0"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81BF0"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81BF0"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81BF0"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81BF0"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81BF0"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81BF0"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81BF0"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81BF0"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81BF0"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81BF0"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81BF0"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81BF0"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81BF0"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81BF0"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81BF0">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81BF0">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81BF0">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81BF0">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81BF0">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81BF0">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81BF0">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81BF0">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81BF0">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81BF0">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81BF0">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81BF0">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81BF0">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81BF0">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81BF0">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81BF0">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81BF0">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81BF0">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81BF0">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81BF0">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81BF0">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81BF0">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81BF0">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81BF0">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81BF0">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81BF0">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81BF0">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81BF0">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81BF0">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81BF0">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81BF0">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81BF0">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81BF0">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81BF0">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81BF0">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81BF0">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81BF0">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81BF0">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81BF0">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81BF0">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81BF0">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81BF0">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81BF0">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81BF0">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81BF0">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81BF0">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81BF0">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81BF0">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81BF0">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81BF0">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81BF0">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81BF0">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81BF0">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81BF0">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81BF0">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81BF0">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81BF0">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81BF0">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81BF0">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81BF0">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81BF0">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81BF0">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81BF0">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81BF0">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81BF0">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81BF0">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81BF0">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81BF0">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81BF0">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81BF0">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81BF0">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81BF0">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81BF0">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81BF0">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81BF0">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81BF0">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81BF0">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81BF0">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81BF0">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81BF0">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81BF0">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81BF0">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81BF0">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81BF0">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81BF0">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81BF0">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81BF0">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81BF0">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81BF0">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81BF0">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81BF0">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81BF0">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81BF0">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81BF0">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81BF0">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81BF0">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81BF0">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81BF0">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81BF0">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81BF0">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81BF0">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81BF0">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81BF0">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81BF0">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25876A07C4C94712BED996DEDE088D49"/>
        <w:category>
          <w:name w:val="Общие"/>
          <w:gallery w:val="placeholder"/>
        </w:category>
        <w:types>
          <w:type w:val="bbPlcHdr"/>
        </w:types>
        <w:behaviors>
          <w:behavior w:val="content"/>
        </w:behaviors>
        <w:guid w:val="{DB8D0F9C-5AF8-4F51-A652-70542BD02EB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399" w:rsidRDefault="003D3399">
      <w:pPr>
        <w:spacing w:line="240" w:lineRule="auto"/>
      </w:pPr>
      <w:r>
        <w:separator/>
      </w:r>
    </w:p>
  </w:endnote>
  <w:endnote w:type="continuationSeparator" w:id="0">
    <w:p w:rsidR="003D3399" w:rsidRDefault="003D339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399" w:rsidRDefault="003D3399">
      <w:pPr>
        <w:spacing w:after="0" w:line="240" w:lineRule="auto"/>
      </w:pPr>
      <w:r>
        <w:separator/>
      </w:r>
    </w:p>
  </w:footnote>
  <w:footnote w:type="continuationSeparator" w:id="0">
    <w:p w:rsidR="003D3399" w:rsidRDefault="003D3399">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2EE"/>
    <w:rsid w:val="00054DCC"/>
    <w:rsid w:val="00057C6B"/>
    <w:rsid w:val="000612F0"/>
    <w:rsid w:val="000644C5"/>
    <w:rsid w:val="00076FAC"/>
    <w:rsid w:val="00080946"/>
    <w:rsid w:val="000828F6"/>
    <w:rsid w:val="00096EB8"/>
    <w:rsid w:val="00097B61"/>
    <w:rsid w:val="000A748D"/>
    <w:rsid w:val="000B2EBC"/>
    <w:rsid w:val="000B334E"/>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3BB5"/>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3399"/>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098A"/>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2B71"/>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356"/>
    <w:rsid w:val="007C55C1"/>
    <w:rsid w:val="007C635B"/>
    <w:rsid w:val="007C68F9"/>
    <w:rsid w:val="007C7513"/>
    <w:rsid w:val="007D1EEC"/>
    <w:rsid w:val="007D36C8"/>
    <w:rsid w:val="007D69AD"/>
    <w:rsid w:val="007D6B2D"/>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1AE4"/>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268CD"/>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1AE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281BF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281BF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8F2E7-190A-4E5E-A7B4-72521836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7617</TotalTime>
  <Pages>49</Pages>
  <Words>5492</Words>
  <Characters>31311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721</cp:revision>
  <cp:lastPrinted>2016-02-16T07:09:00Z</cp:lastPrinted>
  <dcterms:created xsi:type="dcterms:W3CDTF">2019-04-04T14:06:00Z</dcterms:created>
  <dcterms:modified xsi:type="dcterms:W3CDTF">2021-12-16T13:29:00Z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