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89" w:rsidRPr="001376F3" w:rsidRDefault="00397489" w:rsidP="00397489">
      <w:pPr>
        <w:pStyle w:val="Standard"/>
        <w:jc w:val="center"/>
        <w:rPr>
          <w:rFonts w:ascii="Times New Roman" w:hAnsi="Times New Roman" w:cs="Times New Roman"/>
          <w:sz w:val="28"/>
          <w:szCs w:val="28"/>
        </w:rPr>
      </w:pPr>
    </w:p>
    <w:p w:rsidR="00397489" w:rsidRPr="001376F3" w:rsidRDefault="00397489" w:rsidP="00397489">
      <w:pPr>
        <w:pStyle w:val="Standard"/>
        <w:jc w:val="center"/>
        <w:rPr>
          <w:rFonts w:ascii="Times New Roman" w:eastAsia="Times New Roman" w:hAnsi="Times New Roman" w:cs="Times New Roman"/>
          <w:bCs/>
          <w:color w:val="00000A"/>
          <w:spacing w:val="-4"/>
          <w:sz w:val="28"/>
          <w:szCs w:val="28"/>
        </w:rPr>
      </w:pPr>
    </w:p>
    <w:p w:rsidR="00397489" w:rsidRPr="00B37A0F" w:rsidRDefault="00397489" w:rsidP="00397489">
      <w:pPr>
        <w:pStyle w:val="Standard"/>
        <w:jc w:val="center"/>
        <w:rPr>
          <w:rFonts w:ascii="Times New Roman" w:hAnsi="Times New Roman" w:cs="Times New Roman"/>
          <w:sz w:val="24"/>
          <w:szCs w:val="24"/>
        </w:rPr>
      </w:pPr>
      <w:r w:rsidRPr="00B37A0F">
        <w:rPr>
          <w:rFonts w:ascii="Times New Roman" w:eastAsia="Times New Roman" w:hAnsi="Times New Roman" w:cs="Times New Roman"/>
          <w:bCs/>
          <w:color w:val="00000A"/>
          <w:spacing w:val="-4"/>
          <w:sz w:val="24"/>
          <w:szCs w:val="24"/>
        </w:rPr>
        <w:t>Договор</w:t>
      </w:r>
    </w:p>
    <w:p w:rsidR="00397489" w:rsidRPr="00B37A0F" w:rsidRDefault="00397489" w:rsidP="00397489">
      <w:pPr>
        <w:pStyle w:val="Standard"/>
        <w:jc w:val="center"/>
        <w:rPr>
          <w:rFonts w:ascii="Times New Roman" w:hAnsi="Times New Roman" w:cs="Times New Roman"/>
          <w:sz w:val="24"/>
          <w:szCs w:val="24"/>
        </w:rPr>
      </w:pPr>
    </w:p>
    <w:p w:rsidR="00397489" w:rsidRPr="00B37A0F" w:rsidRDefault="00397489" w:rsidP="00397489">
      <w:pPr>
        <w:pStyle w:val="Standard"/>
        <w:rPr>
          <w:rFonts w:ascii="Times New Roman" w:hAnsi="Times New Roman" w:cs="Times New Roman"/>
          <w:sz w:val="24"/>
          <w:szCs w:val="24"/>
        </w:rPr>
      </w:pPr>
      <w:r w:rsidRPr="00B37A0F">
        <w:rPr>
          <w:rFonts w:ascii="Times New Roman" w:hAnsi="Times New Roman" w:cs="Times New Roman"/>
          <w:sz w:val="24"/>
          <w:szCs w:val="24"/>
        </w:rPr>
        <w:t xml:space="preserve">                                   </w:t>
      </w:r>
      <w:r w:rsidR="004E64F9" w:rsidRPr="00B37A0F">
        <w:rPr>
          <w:rFonts w:ascii="Times New Roman" w:hAnsi="Times New Roman" w:cs="Times New Roman"/>
          <w:sz w:val="24"/>
          <w:szCs w:val="24"/>
        </w:rPr>
        <w:t xml:space="preserve">                         </w:t>
      </w:r>
      <w:r w:rsidRPr="00B37A0F">
        <w:rPr>
          <w:rFonts w:ascii="Times New Roman" w:hAnsi="Times New Roman" w:cs="Times New Roman"/>
          <w:sz w:val="24"/>
          <w:szCs w:val="24"/>
        </w:rPr>
        <w:t xml:space="preserve"> </w:t>
      </w:r>
      <w:r w:rsidR="00B37A0F">
        <w:rPr>
          <w:rFonts w:ascii="Times New Roman" w:hAnsi="Times New Roman" w:cs="Times New Roman"/>
          <w:sz w:val="24"/>
          <w:szCs w:val="24"/>
        </w:rPr>
        <w:t xml:space="preserve">          </w:t>
      </w:r>
      <w:r w:rsidRPr="00B37A0F">
        <w:rPr>
          <w:rFonts w:ascii="Times New Roman" w:hAnsi="Times New Roman" w:cs="Times New Roman"/>
          <w:sz w:val="24"/>
          <w:szCs w:val="24"/>
        </w:rPr>
        <w:t>Проект.</w:t>
      </w:r>
    </w:p>
    <w:p w:rsidR="00397489" w:rsidRPr="00B37A0F" w:rsidRDefault="00397489" w:rsidP="00397489">
      <w:pPr>
        <w:pStyle w:val="Standard"/>
        <w:jc w:val="center"/>
        <w:rPr>
          <w:rFonts w:ascii="Times New Roman" w:eastAsia="Times New Roman" w:hAnsi="Times New Roman" w:cs="Times New Roman"/>
          <w:b/>
          <w:bCs/>
          <w:color w:val="00000A"/>
          <w:sz w:val="24"/>
          <w:szCs w:val="24"/>
        </w:rPr>
      </w:pPr>
    </w:p>
    <w:p w:rsidR="00397489" w:rsidRPr="00B37A0F" w:rsidRDefault="00397489" w:rsidP="00397489">
      <w:pPr>
        <w:pStyle w:val="Standard"/>
        <w:jc w:val="center"/>
        <w:rPr>
          <w:rFonts w:ascii="Times New Roman" w:eastAsia="Times New Roman" w:hAnsi="Times New Roman" w:cs="Times New Roman"/>
          <w:color w:val="00000A"/>
          <w:sz w:val="24"/>
          <w:szCs w:val="24"/>
        </w:rPr>
      </w:pPr>
    </w:p>
    <w:tbl>
      <w:tblPr>
        <w:tblW w:w="9458" w:type="dxa"/>
        <w:tblInd w:w="-108" w:type="dxa"/>
        <w:tblLayout w:type="fixed"/>
        <w:tblCellMar>
          <w:left w:w="10" w:type="dxa"/>
          <w:right w:w="10" w:type="dxa"/>
        </w:tblCellMar>
        <w:tblLook w:val="04A0"/>
      </w:tblPr>
      <w:tblGrid>
        <w:gridCol w:w="4741"/>
        <w:gridCol w:w="4717"/>
      </w:tblGrid>
      <w:tr w:rsidR="00397489" w:rsidRPr="00B37A0F" w:rsidTr="007A40EE">
        <w:tc>
          <w:tcPr>
            <w:tcW w:w="4741" w:type="dxa"/>
            <w:shd w:val="clear" w:color="auto" w:fill="FFFFFF"/>
            <w:tcMar>
              <w:top w:w="0" w:type="dxa"/>
              <w:left w:w="108" w:type="dxa"/>
              <w:bottom w:w="0" w:type="dxa"/>
              <w:right w:w="108" w:type="dxa"/>
            </w:tcMar>
            <w:vAlign w:val="bottom"/>
          </w:tcPr>
          <w:p w:rsidR="00397489" w:rsidRPr="00B37A0F" w:rsidRDefault="00397489" w:rsidP="007A40EE">
            <w:pPr>
              <w:pStyle w:val="Standard"/>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Московская область.</w:t>
            </w:r>
          </w:p>
          <w:p w:rsidR="00397489" w:rsidRPr="00B37A0F" w:rsidRDefault="00397489" w:rsidP="007A40EE">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tcPr>
          <w:p w:rsidR="00397489" w:rsidRPr="00B37A0F" w:rsidRDefault="001004CD" w:rsidP="007A40EE">
            <w:pPr>
              <w:pStyle w:val="Standard"/>
              <w:jc w:val="right"/>
              <w:rPr>
                <w:rFonts w:ascii="Times New Roman" w:eastAsia="Times New Roman" w:hAnsi="Times New Roman" w:cs="Times New Roman"/>
                <w:color w:val="00000A"/>
                <w:sz w:val="24"/>
                <w:szCs w:val="24"/>
              </w:rPr>
            </w:pPr>
            <w:r w:rsidRPr="00B37A0F">
              <w:rPr>
                <w:rFonts w:ascii="Times New Roman" w:eastAsia="Times New Roman" w:hAnsi="Times New Roman" w:cs="Times New Roman"/>
                <w:color w:val="00000A"/>
                <w:sz w:val="24"/>
                <w:szCs w:val="24"/>
              </w:rPr>
              <w:t xml:space="preserve">       </w:t>
            </w:r>
            <w:r w:rsidR="00B55ACC" w:rsidRPr="00B37A0F">
              <w:rPr>
                <w:rFonts w:ascii="Times New Roman" w:eastAsia="Times New Roman" w:hAnsi="Times New Roman" w:cs="Times New Roman"/>
                <w:color w:val="00000A"/>
                <w:sz w:val="24"/>
                <w:szCs w:val="24"/>
              </w:rPr>
              <w:t xml:space="preserve"> _________   2021</w:t>
            </w:r>
            <w:r w:rsidR="00397489" w:rsidRPr="00B37A0F">
              <w:rPr>
                <w:rFonts w:ascii="Times New Roman" w:eastAsia="Times New Roman" w:hAnsi="Times New Roman" w:cs="Times New Roman"/>
                <w:color w:val="00000A"/>
                <w:sz w:val="24"/>
                <w:szCs w:val="24"/>
              </w:rPr>
              <w:t xml:space="preserve"> г.</w:t>
            </w:r>
          </w:p>
        </w:tc>
      </w:tr>
    </w:tbl>
    <w:p w:rsidR="00397489" w:rsidRPr="00B37A0F" w:rsidRDefault="00397489" w:rsidP="00397489">
      <w:pPr>
        <w:pStyle w:val="Standard"/>
        <w:jc w:val="center"/>
        <w:rPr>
          <w:rFonts w:ascii="Times New Roman" w:eastAsia="Times New Roman" w:hAnsi="Times New Roman" w:cs="Times New Roman"/>
          <w:color w:val="00000A"/>
          <w:sz w:val="24"/>
          <w:szCs w:val="24"/>
        </w:rPr>
      </w:pPr>
    </w:p>
    <w:p w:rsidR="00397489" w:rsidRPr="00A710D8" w:rsidRDefault="001004CD" w:rsidP="00A01716">
      <w:pPr>
        <w:pStyle w:val="ConsPlusCell"/>
        <w:jc w:val="both"/>
      </w:pPr>
      <w:r>
        <w:rPr>
          <w:color w:val="00000A"/>
          <w:sz w:val="28"/>
          <w:szCs w:val="28"/>
          <w:lang w:eastAsia="ar-SA"/>
        </w:rPr>
        <w:t xml:space="preserve">         </w:t>
      </w:r>
      <w:r w:rsidR="00397489" w:rsidRPr="00A710D8">
        <w:rPr>
          <w:rFonts w:eastAsia="Arial"/>
          <w:color w:val="000000"/>
        </w:rPr>
        <w:t>МАУК "СТУПИНСКАЯ ФИЛАРМОНИЯ"</w:t>
      </w:r>
      <w:r w:rsidR="00397489" w:rsidRPr="00A710D8">
        <w:rPr>
          <w:color w:val="000000"/>
          <w:spacing w:val="-2"/>
        </w:rPr>
        <w:t xml:space="preserve">, именуемый в дальнейшем  «Заказчик»,  в лице </w:t>
      </w:r>
      <w:r w:rsidR="00397489" w:rsidRPr="00A710D8">
        <w:rPr>
          <w:rFonts w:eastAsia="Arial"/>
          <w:color w:val="000000"/>
        </w:rPr>
        <w:t>Директора Занько Натальи Евгеньевны, действующей на основании Устава</w:t>
      </w:r>
      <w:r w:rsidR="00397489" w:rsidRPr="00A710D8">
        <w:rPr>
          <w:color w:val="000000"/>
          <w:spacing w:val="-2"/>
        </w:rPr>
        <w:t>, с одной стороны, и _______________ именуемое в дальнейшем « Поставщик »,</w:t>
      </w:r>
      <w:r w:rsidR="00397489" w:rsidRPr="00A710D8">
        <w:t xml:space="preserve"> в лице ____________________</w:t>
      </w:r>
      <w:proofErr w:type="gramStart"/>
      <w:r w:rsidR="00395FFF">
        <w:t xml:space="preserve"> </w:t>
      </w:r>
      <w:r w:rsidR="00397489" w:rsidRPr="00A710D8">
        <w:t xml:space="preserve"> ,</w:t>
      </w:r>
      <w:proofErr w:type="gramEnd"/>
      <w:r w:rsidR="00397489" w:rsidRPr="00A710D8">
        <w:t xml:space="preserve"> </w:t>
      </w:r>
      <w:r w:rsidR="00397489" w:rsidRPr="00A710D8">
        <w:rPr>
          <w:color w:val="000000"/>
          <w:spacing w:val="-2"/>
        </w:rPr>
        <w:t xml:space="preserve">действующего на основании  _______, с другой стороны, вместе именуемые «Стороны», с соблюдением требований Гражданского </w:t>
      </w:r>
      <w:hyperlink r:id="rId8" w:history="1">
        <w:r w:rsidR="00397489" w:rsidRPr="00D05A76">
          <w:rPr>
            <w:rStyle w:val="a7"/>
            <w:color w:val="000000"/>
            <w:spacing w:val="-2"/>
            <w:u w:val="none"/>
          </w:rPr>
          <w:t>кодекса</w:t>
        </w:r>
      </w:hyperlink>
      <w:r w:rsidR="00397489" w:rsidRPr="00D05A76">
        <w:rPr>
          <w:color w:val="000000"/>
          <w:spacing w:val="-2"/>
        </w:rPr>
        <w:t xml:space="preserve"> </w:t>
      </w:r>
      <w:r w:rsidR="00D05A76">
        <w:rPr>
          <w:color w:val="000000"/>
          <w:spacing w:val="-2"/>
        </w:rPr>
        <w:t>Российской Федерации, Ф</w:t>
      </w:r>
      <w:r w:rsidR="00397489" w:rsidRPr="00A710D8">
        <w:rPr>
          <w:color w:val="000000"/>
          <w:spacing w:val="-2"/>
        </w:rPr>
        <w:t>едерального Закона № 223-ФЗ «О закупках товаров, работ и услуг отде</w:t>
      </w:r>
      <w:r w:rsidR="00F90A6F">
        <w:rPr>
          <w:color w:val="000000"/>
          <w:spacing w:val="-2"/>
        </w:rPr>
        <w:t xml:space="preserve">льными видами юридических лиц» </w:t>
      </w:r>
      <w:r w:rsidR="00397489" w:rsidRPr="00A710D8">
        <w:rPr>
          <w:color w:val="000000"/>
          <w:spacing w:val="-2"/>
        </w:rPr>
        <w:t xml:space="preserve">от 18.07.2011г, </w:t>
      </w:r>
      <w:r w:rsidR="00397489" w:rsidRPr="00A710D8">
        <w:rPr>
          <w:spacing w:val="-2"/>
        </w:rPr>
        <w:t xml:space="preserve">и </w:t>
      </w:r>
      <w:proofErr w:type="gramStart"/>
      <w:r w:rsidR="00397489" w:rsidRPr="00A710D8">
        <w:rPr>
          <w:spacing w:val="-2"/>
        </w:rPr>
        <w:t xml:space="preserve">иных </w:t>
      </w:r>
      <w:r w:rsidR="00D607F4">
        <w:rPr>
          <w:spacing w:val="-2"/>
        </w:rPr>
        <w:t xml:space="preserve"> </w:t>
      </w:r>
      <w:r w:rsidR="00397489" w:rsidRPr="00A710D8">
        <w:rPr>
          <w:spacing w:val="-2"/>
        </w:rPr>
        <w:t>нормативных правовых актов Российской Федерации и Московской области,</w:t>
      </w:r>
      <w:r w:rsidR="00397489" w:rsidRPr="00A710D8">
        <w:rPr>
          <w:rFonts w:eastAsia="Arial"/>
          <w:color w:val="000000"/>
        </w:rPr>
        <w:t xml:space="preserve"> на  основании </w:t>
      </w:r>
      <w:r w:rsidR="00F90A6F">
        <w:rPr>
          <w:rFonts w:eastAsia="Arial"/>
          <w:color w:val="000000"/>
        </w:rPr>
        <w:t xml:space="preserve"> запроса котировок </w:t>
      </w:r>
      <w:r w:rsidR="008B2098">
        <w:rPr>
          <w:rFonts w:eastAsia="Arial"/>
          <w:color w:val="000000"/>
        </w:rPr>
        <w:t>в электронной форме, согласно</w:t>
      </w:r>
      <w:r w:rsidR="00F90A6F">
        <w:rPr>
          <w:rFonts w:eastAsia="Arial"/>
          <w:color w:val="000000"/>
        </w:rPr>
        <w:t xml:space="preserve"> </w:t>
      </w:r>
      <w:r w:rsidR="00491EE7">
        <w:t>разделов 44,48</w:t>
      </w:r>
      <w:r w:rsidR="00397489" w:rsidRPr="00A710D8">
        <w:t xml:space="preserve"> действующего положения  о закупках </w:t>
      </w:r>
      <w:r w:rsidR="00397489" w:rsidRPr="00A710D8">
        <w:rPr>
          <w:rFonts w:eastAsia="Courier New"/>
          <w:color w:val="000000"/>
        </w:rPr>
        <w:t>МАУК «Ступинская филармония»</w:t>
      </w:r>
      <w:r w:rsidR="00397489" w:rsidRPr="00A710D8">
        <w:rPr>
          <w:rFonts w:eastAsia="Arial"/>
          <w:color w:val="000000"/>
        </w:rPr>
        <w:t xml:space="preserve">, </w:t>
      </w:r>
      <w:r w:rsidR="00A01716" w:rsidRPr="00CE3A73">
        <w:t>в рамках исполнения требований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w:t>
      </w:r>
      <w:r w:rsidR="00F90A6F">
        <w:t>,</w:t>
      </w:r>
      <w:r w:rsidR="008B2098">
        <w:t xml:space="preserve"> </w:t>
      </w:r>
      <w:r w:rsidR="00A01716" w:rsidRPr="00CE3A73">
        <w:t>работам, услугам, выполняемым, оказываемым иностран</w:t>
      </w:r>
      <w:r w:rsidR="00B15238">
        <w:t>ными</w:t>
      </w:r>
      <w:proofErr w:type="gramEnd"/>
      <w:r w:rsidR="00B15238">
        <w:t xml:space="preserve"> лицами», </w:t>
      </w:r>
      <w:r w:rsidR="00397489" w:rsidRPr="00A710D8">
        <w:rPr>
          <w:color w:val="000000"/>
          <w:spacing w:val="-2"/>
        </w:rPr>
        <w:t xml:space="preserve"> </w:t>
      </w:r>
      <w:r w:rsidR="00397489" w:rsidRPr="00A710D8">
        <w:rPr>
          <w:b/>
          <w:color w:val="000000"/>
          <w:spacing w:val="-2"/>
        </w:rPr>
        <w:t xml:space="preserve"> </w:t>
      </w:r>
      <w:r w:rsidR="00B473D5">
        <w:rPr>
          <w:color w:val="000000"/>
          <w:spacing w:val="-2"/>
        </w:rPr>
        <w:t>заключили настоящий Д</w:t>
      </w:r>
      <w:r w:rsidR="00397489" w:rsidRPr="00A710D8">
        <w:rPr>
          <w:color w:val="000000"/>
          <w:spacing w:val="-2"/>
        </w:rPr>
        <w:t>оговор о  нижеследующем:</w:t>
      </w:r>
    </w:p>
    <w:p w:rsidR="00397489" w:rsidRPr="00A710D8" w:rsidRDefault="00397489" w:rsidP="00A01716">
      <w:pPr>
        <w:pStyle w:val="Standard"/>
        <w:tabs>
          <w:tab w:val="left" w:pos="345"/>
        </w:tabs>
        <w:jc w:val="both"/>
        <w:rPr>
          <w:rFonts w:ascii="Times New Roman" w:eastAsia="Times New Roman" w:hAnsi="Times New Roman" w:cs="Times New Roman"/>
          <w:color w:val="00000A"/>
          <w:sz w:val="24"/>
          <w:szCs w:val="24"/>
        </w:rPr>
      </w:pPr>
    </w:p>
    <w:p w:rsidR="00397489" w:rsidRPr="00A710D8" w:rsidRDefault="001004CD" w:rsidP="00397489">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b/>
          <w:color w:val="00000A"/>
          <w:sz w:val="24"/>
          <w:szCs w:val="24"/>
        </w:rPr>
        <w:t>1.</w:t>
      </w:r>
      <w:r w:rsidR="00397489" w:rsidRPr="00A710D8">
        <w:rPr>
          <w:rFonts w:ascii="Times New Roman" w:eastAsia="Times New Roman" w:hAnsi="Times New Roman" w:cs="Times New Roman"/>
          <w:b/>
          <w:color w:val="00000A"/>
          <w:sz w:val="24"/>
          <w:szCs w:val="24"/>
        </w:rPr>
        <w:tab/>
      </w:r>
      <w:r w:rsidR="00B473D5">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Предмет Договора</w:t>
      </w:r>
    </w:p>
    <w:p w:rsidR="00397489" w:rsidRPr="00541AD1" w:rsidRDefault="001004CD" w:rsidP="00541AD1">
      <w:pPr>
        <w:pStyle w:val="a3"/>
        <w:ind w:left="0"/>
        <w:jc w:val="both"/>
        <w:rPr>
          <w:rFonts w:ascii="Times New Roman" w:hAnsi="Times New Roman"/>
          <w:sz w:val="24"/>
          <w:szCs w:val="24"/>
          <w:lang w:val="ru-RU"/>
        </w:rPr>
      </w:pPr>
      <w:r w:rsidRPr="00541AD1">
        <w:rPr>
          <w:rFonts w:ascii="Times New Roman" w:hAnsi="Times New Roman"/>
          <w:sz w:val="24"/>
          <w:szCs w:val="24"/>
          <w:lang w:eastAsia="ar-SA"/>
        </w:rPr>
        <w:t xml:space="preserve">        </w:t>
      </w:r>
      <w:r w:rsidR="00397489" w:rsidRPr="00541AD1">
        <w:rPr>
          <w:rFonts w:ascii="Times New Roman" w:hAnsi="Times New Roman"/>
          <w:sz w:val="24"/>
          <w:szCs w:val="24"/>
        </w:rPr>
        <w:t xml:space="preserve">  </w:t>
      </w:r>
      <w:r w:rsidR="00397489" w:rsidRPr="00541AD1">
        <w:rPr>
          <w:rFonts w:ascii="Times New Roman" w:hAnsi="Times New Roman"/>
          <w:sz w:val="24"/>
          <w:szCs w:val="24"/>
          <w:lang w:val="ru-RU"/>
        </w:rPr>
        <w:t>1.1.</w:t>
      </w:r>
      <w:r w:rsidR="00397489" w:rsidRPr="00541AD1">
        <w:rPr>
          <w:rFonts w:ascii="Times New Roman" w:hAnsi="Times New Roman"/>
          <w:sz w:val="24"/>
          <w:szCs w:val="24"/>
        </w:rPr>
        <w:t> </w:t>
      </w:r>
      <w:r w:rsidR="00397489" w:rsidRPr="00541AD1">
        <w:rPr>
          <w:rFonts w:ascii="Times New Roman" w:hAnsi="Times New Roman"/>
          <w:sz w:val="24"/>
          <w:szCs w:val="24"/>
          <w:lang w:val="ru-RU"/>
        </w:rPr>
        <w:t xml:space="preserve">Поставщик обязуется поставить Заказчику </w:t>
      </w:r>
      <w:r w:rsidR="00682D62" w:rsidRPr="00541AD1">
        <w:rPr>
          <w:rFonts w:ascii="Times New Roman" w:hAnsi="Times New Roman"/>
          <w:sz w:val="24"/>
          <w:szCs w:val="24"/>
          <w:lang w:val="ru-RU"/>
        </w:rPr>
        <w:t>товар</w:t>
      </w:r>
      <w:r w:rsidR="00F83FC7">
        <w:rPr>
          <w:rFonts w:ascii="Times New Roman" w:hAnsi="Times New Roman"/>
          <w:sz w:val="24"/>
          <w:szCs w:val="24"/>
          <w:lang w:val="ru-RU"/>
        </w:rPr>
        <w:t>:</w:t>
      </w:r>
      <w:r w:rsidR="00541AD1" w:rsidRPr="00541AD1">
        <w:rPr>
          <w:rFonts w:ascii="Times New Roman" w:hAnsi="Times New Roman"/>
          <w:color w:val="000000"/>
          <w:sz w:val="24"/>
          <w:szCs w:val="24"/>
          <w:lang w:val="ru-RU"/>
        </w:rPr>
        <w:t xml:space="preserve"> </w:t>
      </w:r>
      <w:r w:rsidR="00541AD1" w:rsidRPr="00541AD1">
        <w:rPr>
          <w:rFonts w:ascii="Times New Roman" w:hAnsi="Times New Roman"/>
          <w:color w:val="000000"/>
          <w:sz w:val="24"/>
          <w:szCs w:val="24"/>
          <w:lang w:val="ru-RU" w:eastAsia="ru-RU"/>
        </w:rPr>
        <w:t xml:space="preserve">музыкальные инструменты для Ступинского Симфонического оркестра Ступинской филармонии г. Ступино, </w:t>
      </w:r>
      <w:r w:rsidR="00541AD1" w:rsidRPr="00541AD1">
        <w:rPr>
          <w:rFonts w:ascii="Times New Roman" w:hAnsi="Times New Roman"/>
          <w:sz w:val="24"/>
          <w:szCs w:val="24"/>
          <w:lang w:val="ru-RU"/>
        </w:rPr>
        <w:t xml:space="preserve"> городского округа Ступино Московской области</w:t>
      </w:r>
      <w:proofErr w:type="gramStart"/>
      <w:r w:rsidR="00682D62" w:rsidRPr="00541AD1">
        <w:rPr>
          <w:rFonts w:ascii="Times New Roman" w:hAnsi="Times New Roman"/>
          <w:sz w:val="24"/>
          <w:szCs w:val="24"/>
          <w:lang w:val="ru-RU"/>
        </w:rPr>
        <w:t xml:space="preserve"> ,</w:t>
      </w:r>
      <w:proofErr w:type="gramEnd"/>
      <w:r w:rsidR="00397489" w:rsidRPr="00541AD1">
        <w:rPr>
          <w:rFonts w:ascii="Times New Roman" w:hAnsi="Times New Roman"/>
          <w:sz w:val="24"/>
          <w:szCs w:val="24"/>
          <w:lang w:val="ru-RU"/>
        </w:rPr>
        <w:t xml:space="preserve"> наименование (</w:t>
      </w:r>
      <w:r w:rsidR="00397489" w:rsidRPr="00541AD1">
        <w:rPr>
          <w:rFonts w:ascii="Times New Roman" w:hAnsi="Times New Roman"/>
          <w:i/>
          <w:sz w:val="24"/>
          <w:szCs w:val="24"/>
          <w:lang w:val="ru-RU"/>
        </w:rPr>
        <w:t>ассортимент</w:t>
      </w:r>
      <w:r w:rsidR="00397489" w:rsidRPr="00541AD1">
        <w:rPr>
          <w:rFonts w:ascii="Times New Roman" w:hAnsi="Times New Roman"/>
          <w:sz w:val="24"/>
          <w:szCs w:val="24"/>
          <w:lang w:val="ru-RU"/>
        </w:rPr>
        <w:t>), характеристики, количество которого указано в Спецификации пост</w:t>
      </w:r>
      <w:r w:rsidR="00487E78" w:rsidRPr="00541AD1">
        <w:rPr>
          <w:rFonts w:ascii="Times New Roman" w:hAnsi="Times New Roman"/>
          <w:sz w:val="24"/>
          <w:szCs w:val="24"/>
          <w:lang w:val="ru-RU"/>
        </w:rPr>
        <w:t>авляемых товаров (Приложение № 6</w:t>
      </w:r>
      <w:r w:rsidR="00D16364" w:rsidRPr="00541AD1">
        <w:rPr>
          <w:rFonts w:ascii="Times New Roman" w:hAnsi="Times New Roman"/>
          <w:sz w:val="24"/>
          <w:szCs w:val="24"/>
          <w:lang w:val="ru-RU"/>
        </w:rPr>
        <w:t xml:space="preserve"> к Договору</w:t>
      </w:r>
      <w:r w:rsidR="00397489" w:rsidRPr="00541AD1">
        <w:rPr>
          <w:rFonts w:ascii="Times New Roman" w:hAnsi="Times New Roman"/>
          <w:sz w:val="24"/>
          <w:szCs w:val="24"/>
          <w:lang w:val="ru-RU"/>
        </w:rPr>
        <w:t>), Техн</w:t>
      </w:r>
      <w:r w:rsidR="00487E78" w:rsidRPr="00541AD1">
        <w:rPr>
          <w:rFonts w:ascii="Times New Roman" w:hAnsi="Times New Roman"/>
          <w:sz w:val="24"/>
          <w:szCs w:val="24"/>
          <w:lang w:val="ru-RU"/>
        </w:rPr>
        <w:t>ическом задании ( Приложение № 5</w:t>
      </w:r>
      <w:r w:rsidR="00D16364" w:rsidRPr="00541AD1">
        <w:rPr>
          <w:rFonts w:ascii="Times New Roman" w:hAnsi="Times New Roman"/>
          <w:sz w:val="24"/>
          <w:szCs w:val="24"/>
          <w:lang w:val="ru-RU"/>
        </w:rPr>
        <w:t xml:space="preserve"> к Договору</w:t>
      </w:r>
      <w:r w:rsidR="00397489" w:rsidRPr="00541AD1">
        <w:rPr>
          <w:rFonts w:ascii="Times New Roman" w:hAnsi="Times New Roman"/>
          <w:sz w:val="24"/>
          <w:szCs w:val="24"/>
          <w:lang w:val="ru-RU"/>
        </w:rPr>
        <w:t xml:space="preserve"> ),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397489" w:rsidRPr="00A710D8" w:rsidRDefault="00397489" w:rsidP="00397489">
      <w:pPr>
        <w:shd w:val="clear" w:color="auto" w:fill="FFFFFF"/>
        <w:jc w:val="both"/>
        <w:rPr>
          <w:rFonts w:ascii="Times New Roman" w:eastAsia="Arial" w:hAnsi="Times New Roman" w:cs="Times New Roman"/>
          <w:color w:val="000000"/>
          <w:sz w:val="24"/>
          <w:szCs w:val="24"/>
        </w:rPr>
      </w:pPr>
      <w:r w:rsidRPr="00A710D8">
        <w:rPr>
          <w:rFonts w:ascii="Times New Roman" w:eastAsia="Times New Roman" w:hAnsi="Times New Roman" w:cs="Times New Roman"/>
          <w:sz w:val="24"/>
          <w:szCs w:val="24"/>
        </w:rPr>
        <w:t xml:space="preserve">          1.2. Адрес поставки товара:</w:t>
      </w:r>
      <w:r w:rsidRPr="00A710D8">
        <w:rPr>
          <w:rFonts w:ascii="Times New Roman" w:eastAsia="Arial" w:hAnsi="Times New Roman" w:cs="Times New Roman"/>
          <w:color w:val="000000"/>
          <w:sz w:val="24"/>
          <w:szCs w:val="24"/>
        </w:rPr>
        <w:t xml:space="preserve"> 142800, </w:t>
      </w:r>
      <w:proofErr w:type="gramStart"/>
      <w:r w:rsidRPr="00A710D8">
        <w:rPr>
          <w:rFonts w:ascii="Times New Roman" w:eastAsia="Arial" w:hAnsi="Times New Roman" w:cs="Times New Roman"/>
          <w:color w:val="000000"/>
          <w:sz w:val="24"/>
          <w:szCs w:val="24"/>
        </w:rPr>
        <w:t>Московская</w:t>
      </w:r>
      <w:proofErr w:type="gramEnd"/>
      <w:r w:rsidRPr="00A710D8">
        <w:rPr>
          <w:rFonts w:ascii="Times New Roman" w:eastAsia="Arial" w:hAnsi="Times New Roman" w:cs="Times New Roman"/>
          <w:color w:val="000000"/>
          <w:sz w:val="24"/>
          <w:szCs w:val="24"/>
        </w:rPr>
        <w:t xml:space="preserve"> обл</w:t>
      </w:r>
      <w:r w:rsidR="00EE7545" w:rsidRPr="00A710D8">
        <w:rPr>
          <w:rFonts w:ascii="Times New Roman" w:eastAsia="Arial" w:hAnsi="Times New Roman" w:cs="Times New Roman"/>
          <w:color w:val="000000"/>
          <w:sz w:val="24"/>
          <w:szCs w:val="24"/>
        </w:rPr>
        <w:t>.</w:t>
      </w:r>
      <w:r w:rsidRPr="00A710D8">
        <w:rPr>
          <w:rFonts w:ascii="Times New Roman" w:eastAsia="Arial" w:hAnsi="Times New Roman" w:cs="Times New Roman"/>
          <w:color w:val="000000"/>
          <w:sz w:val="24"/>
          <w:szCs w:val="24"/>
        </w:rPr>
        <w:t xml:space="preserve">, Ступино г, </w:t>
      </w:r>
      <w:r w:rsidR="00F77E11">
        <w:rPr>
          <w:rFonts w:ascii="Times New Roman" w:eastAsia="Arial" w:hAnsi="Times New Roman" w:cs="Times New Roman"/>
          <w:color w:val="000000"/>
          <w:sz w:val="24"/>
          <w:szCs w:val="24"/>
        </w:rPr>
        <w:t>Проспект Победы 18/43.</w:t>
      </w:r>
      <w:r w:rsidRPr="00A710D8">
        <w:rPr>
          <w:rFonts w:ascii="Times New Roman" w:eastAsia="Times New Roman" w:hAnsi="Times New Roman" w:cs="Times New Roman"/>
          <w:sz w:val="24"/>
          <w:szCs w:val="24"/>
        </w:rPr>
        <w:t xml:space="preserve"> </w:t>
      </w:r>
      <w:r w:rsidRPr="00A710D8">
        <w:rPr>
          <w:rFonts w:ascii="Times New Roman" w:eastAsia="Times New Roman" w:hAnsi="Times New Roman" w:cs="Times New Roman"/>
          <w:color w:val="00000A"/>
          <w:sz w:val="24"/>
          <w:szCs w:val="24"/>
        </w:rPr>
        <w:t>Адрес может быть изменен Заказчиком при условии уведомления Поставщика в срок, установленный в пункте 5.2.5 Договора.</w:t>
      </w:r>
    </w:p>
    <w:p w:rsidR="00397489" w:rsidRPr="00A710D8" w:rsidRDefault="000F6C09" w:rsidP="00397489">
      <w:pPr>
        <w:pStyle w:val="Standard"/>
        <w:jc w:val="both"/>
        <w:rPr>
          <w:rFonts w:ascii="Times New Roman" w:eastAsia="Times New Roman" w:hAnsi="Times New Roman" w:cs="Times New Roman"/>
          <w:color w:val="00000A"/>
          <w:sz w:val="24"/>
          <w:szCs w:val="24"/>
          <w:shd w:val="clear" w:color="auto" w:fill="00FFFF"/>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1.3.</w:t>
      </w:r>
      <w:r w:rsidR="00397489" w:rsidRPr="00A710D8">
        <w:rPr>
          <w:rFonts w:ascii="Times New Roman" w:eastAsia="Times New Roman" w:hAnsi="Times New Roman" w:cs="Times New Roman"/>
          <w:i/>
          <w:color w:val="00000A"/>
          <w:sz w:val="24"/>
          <w:szCs w:val="24"/>
        </w:rPr>
        <w:t> </w:t>
      </w:r>
      <w:r w:rsidR="00397489" w:rsidRPr="00A710D8">
        <w:rPr>
          <w:rFonts w:ascii="Times New Roman" w:eastAsia="Times New Roman" w:hAnsi="Times New Roman" w:cs="Times New Roman"/>
          <w:color w:val="00000A"/>
          <w:sz w:val="24"/>
          <w:szCs w:val="24"/>
        </w:rPr>
        <w:t xml:space="preserve"> Поставка товара осуществляется силами и за счет Поставщика. Датой поставки товара считается дата передачи товара Заказчику.</w:t>
      </w:r>
    </w:p>
    <w:p w:rsidR="00397489" w:rsidRPr="00A710D8" w:rsidRDefault="000F6C09" w:rsidP="006952D5">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
    <w:p w:rsidR="001004CD" w:rsidRPr="00A710D8" w:rsidRDefault="001004CD" w:rsidP="001004CD">
      <w:pPr>
        <w:pStyle w:val="Standard"/>
        <w:rPr>
          <w:rFonts w:ascii="Times New Roman" w:eastAsia="Times New Roman" w:hAnsi="Times New Roman" w:cs="Times New Roman"/>
          <w:b/>
          <w:color w:val="00000A"/>
          <w:sz w:val="24"/>
          <w:szCs w:val="24"/>
        </w:rPr>
      </w:pPr>
      <w:r w:rsidRPr="00A710D8">
        <w:rPr>
          <w:rFonts w:ascii="Times New Roman" w:eastAsia="Times New Roman" w:hAnsi="Times New Roman" w:cs="Times New Roman"/>
          <w:color w:val="00000A"/>
          <w:sz w:val="24"/>
          <w:szCs w:val="24"/>
        </w:rPr>
        <w:t xml:space="preserve">                         </w:t>
      </w:r>
      <w:r w:rsidR="00B473D5">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A81805">
        <w:rPr>
          <w:rFonts w:ascii="Times New Roman" w:eastAsia="Times New Roman" w:hAnsi="Times New Roman" w:cs="Times New Roman"/>
          <w:b/>
          <w:color w:val="00000A"/>
          <w:sz w:val="24"/>
          <w:szCs w:val="24"/>
        </w:rPr>
        <w:t xml:space="preserve">2.  </w:t>
      </w:r>
      <w:r w:rsidR="00397489" w:rsidRPr="00A710D8">
        <w:rPr>
          <w:rFonts w:ascii="Times New Roman" w:eastAsia="Times New Roman" w:hAnsi="Times New Roman" w:cs="Times New Roman"/>
          <w:b/>
          <w:color w:val="00000A"/>
          <w:sz w:val="24"/>
          <w:szCs w:val="24"/>
        </w:rPr>
        <w:t>Цена Договора и порядок расчётов</w:t>
      </w:r>
    </w:p>
    <w:p w:rsidR="00397489" w:rsidRPr="00A710D8" w:rsidRDefault="000F6C09" w:rsidP="00CB7C47">
      <w:pPr>
        <w:pStyle w:val="Standard"/>
        <w:jc w:val="both"/>
        <w:rPr>
          <w:rFonts w:ascii="Times New Roman" w:eastAsia="Times New Roman" w:hAnsi="Times New Roman" w:cs="Times New Roman"/>
          <w:b/>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2.1. Цена Договора составляет </w:t>
      </w:r>
      <w:r w:rsidR="00397489" w:rsidRPr="00A710D8">
        <w:rPr>
          <w:rFonts w:ascii="Times New Roman" w:hAnsi="Times New Roman" w:cs="Times New Roman"/>
          <w:sz w:val="24"/>
          <w:szCs w:val="24"/>
        </w:rPr>
        <w:t>_______________ с учетом НДС 20%</w:t>
      </w:r>
      <w:r w:rsidR="00291D4C">
        <w:rPr>
          <w:rFonts w:ascii="Times New Roman" w:hAnsi="Times New Roman" w:cs="Times New Roman"/>
          <w:sz w:val="24"/>
          <w:szCs w:val="24"/>
        </w:rPr>
        <w:t xml:space="preserve"> или без НДС</w:t>
      </w:r>
      <w:proofErr w:type="gramStart"/>
      <w:r w:rsidR="00397489" w:rsidRPr="00A710D8">
        <w:rPr>
          <w:rFonts w:ascii="Times New Roman" w:hAnsi="Times New Roman" w:cs="Times New Roman"/>
          <w:sz w:val="24"/>
          <w:szCs w:val="24"/>
        </w:rPr>
        <w:t xml:space="preserve"> </w:t>
      </w:r>
      <w:r w:rsidR="00A81805">
        <w:rPr>
          <w:rFonts w:ascii="Times New Roman" w:hAnsi="Times New Roman" w:cs="Times New Roman"/>
          <w:sz w:val="24"/>
          <w:szCs w:val="24"/>
        </w:rPr>
        <w:t xml:space="preserve"> </w:t>
      </w:r>
      <w:r w:rsidR="00397489" w:rsidRPr="00A710D8">
        <w:rPr>
          <w:rFonts w:ascii="Times New Roman" w:hAnsi="Times New Roman" w:cs="Times New Roman"/>
          <w:sz w:val="24"/>
          <w:szCs w:val="24"/>
        </w:rPr>
        <w:t>,</w:t>
      </w:r>
      <w:proofErr w:type="gramEnd"/>
      <w:r w:rsidR="00397489" w:rsidRPr="00A710D8">
        <w:rPr>
          <w:rFonts w:ascii="Times New Roman" w:hAnsi="Times New Roman" w:cs="Times New Roman"/>
          <w:sz w:val="24"/>
          <w:szCs w:val="24"/>
        </w:rPr>
        <w:t xml:space="preserve">  </w:t>
      </w:r>
      <w:r w:rsidR="00397489" w:rsidRPr="00A710D8">
        <w:rPr>
          <w:rFonts w:ascii="Times New Roman" w:eastAsia="Times New Roman" w:hAnsi="Times New Roman" w:cs="Times New Roman"/>
          <w:color w:val="00000A"/>
          <w:sz w:val="24"/>
          <w:szCs w:val="24"/>
        </w:rPr>
        <w:t>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397489" w:rsidRPr="00A710D8" w:rsidRDefault="000F6C09" w:rsidP="000F6C09">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2.2. </w:t>
      </w:r>
      <w:r w:rsidR="00606F54" w:rsidRPr="00A710D8">
        <w:rPr>
          <w:rFonts w:ascii="Times New Roman" w:eastAsia="Times New Roman" w:hAnsi="Times New Roman" w:cs="Times New Roman"/>
          <w:color w:val="00000A"/>
          <w:sz w:val="24"/>
          <w:szCs w:val="24"/>
        </w:rPr>
        <w:t>Оплата товара осуществляется в Р</w:t>
      </w:r>
      <w:r w:rsidR="00397489" w:rsidRPr="00A710D8">
        <w:rPr>
          <w:rFonts w:ascii="Times New Roman" w:eastAsia="Times New Roman" w:hAnsi="Times New Roman" w:cs="Times New Roman"/>
          <w:color w:val="00000A"/>
          <w:sz w:val="24"/>
          <w:szCs w:val="24"/>
        </w:rPr>
        <w:t>оссийских рублях.</w:t>
      </w:r>
    </w:p>
    <w:p w:rsidR="00397489" w:rsidRPr="00A710D8" w:rsidRDefault="00F95BC5" w:rsidP="00F95BC5">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397489" w:rsidRPr="00A710D8" w:rsidRDefault="00F95BC5" w:rsidP="00F95BC5">
      <w:pPr>
        <w:pStyle w:val="Standard"/>
        <w:tabs>
          <w:tab w:val="left" w:pos="1418"/>
        </w:tabs>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2.4. В Цену Договора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A6B2F" w:rsidRDefault="00F36217" w:rsidP="00F36217">
      <w:pPr>
        <w:pStyle w:val="Standard"/>
        <w:jc w:val="both"/>
        <w:rPr>
          <w:sz w:val="24"/>
          <w:szCs w:val="24"/>
        </w:rPr>
      </w:pPr>
      <w:r>
        <w:rPr>
          <w:sz w:val="24"/>
          <w:szCs w:val="24"/>
        </w:rPr>
        <w:lastRenderedPageBreak/>
        <w:t xml:space="preserve">        </w:t>
      </w:r>
    </w:p>
    <w:p w:rsidR="00AE161A" w:rsidRPr="00F36217" w:rsidRDefault="004A6B2F" w:rsidP="00E61F82">
      <w:pPr>
        <w:pStyle w:val="Standard"/>
        <w:jc w:val="both"/>
        <w:rPr>
          <w:rFonts w:ascii="Times New Roman" w:hAnsi="Times New Roman" w:cs="Times New Roman"/>
          <w:sz w:val="24"/>
          <w:szCs w:val="24"/>
        </w:rPr>
      </w:pPr>
      <w:r>
        <w:rPr>
          <w:sz w:val="24"/>
          <w:szCs w:val="24"/>
        </w:rPr>
        <w:t xml:space="preserve">     </w:t>
      </w:r>
      <w:r w:rsidR="00A67CB3">
        <w:rPr>
          <w:sz w:val="24"/>
          <w:szCs w:val="24"/>
        </w:rPr>
        <w:t xml:space="preserve">  </w:t>
      </w:r>
      <w:r>
        <w:rPr>
          <w:sz w:val="24"/>
          <w:szCs w:val="24"/>
        </w:rPr>
        <w:t xml:space="preserve">  </w:t>
      </w:r>
      <w:r w:rsidR="00397489" w:rsidRPr="00F36217">
        <w:rPr>
          <w:rFonts w:ascii="Times New Roman" w:hAnsi="Times New Roman" w:cs="Times New Roman"/>
          <w:sz w:val="24"/>
          <w:szCs w:val="24"/>
        </w:rPr>
        <w:t>2.5. Оплата товара</w:t>
      </w:r>
      <w:r w:rsidR="00397489" w:rsidRPr="00F36217">
        <w:rPr>
          <w:rFonts w:ascii="Times New Roman" w:hAnsi="Times New Roman" w:cs="Times New Roman"/>
          <w:spacing w:val="4"/>
          <w:sz w:val="24"/>
          <w:szCs w:val="24"/>
        </w:rPr>
        <w:t xml:space="preserve"> производится </w:t>
      </w:r>
      <w:r w:rsidR="00397489" w:rsidRPr="00F36217">
        <w:rPr>
          <w:rFonts w:ascii="Times New Roman" w:hAnsi="Times New Roman" w:cs="Times New Roman"/>
          <w:sz w:val="24"/>
          <w:szCs w:val="24"/>
        </w:rPr>
        <w:t>по факту поставки</w:t>
      </w:r>
      <w:r>
        <w:rPr>
          <w:rFonts w:ascii="Times New Roman" w:hAnsi="Times New Roman" w:cs="Times New Roman"/>
          <w:sz w:val="24"/>
          <w:szCs w:val="24"/>
        </w:rPr>
        <w:t xml:space="preserve"> </w:t>
      </w:r>
      <w:r w:rsidR="00397489" w:rsidRPr="00F36217">
        <w:rPr>
          <w:rFonts w:ascii="Times New Roman" w:hAnsi="Times New Roman" w:cs="Times New Roman"/>
          <w:sz w:val="24"/>
          <w:szCs w:val="24"/>
        </w:rPr>
        <w:t xml:space="preserve"> на основании предъявленного Поставщиком Заказчику счета и после подписания </w:t>
      </w:r>
      <w:r w:rsidR="00E61F82">
        <w:rPr>
          <w:rFonts w:ascii="Times New Roman" w:hAnsi="Times New Roman" w:cs="Times New Roman"/>
          <w:sz w:val="24"/>
          <w:szCs w:val="24"/>
        </w:rPr>
        <w:t>Заказчиком</w:t>
      </w:r>
      <w:r w:rsidR="009B7312" w:rsidRPr="00795ABD">
        <w:rPr>
          <w:rFonts w:eastAsia="Times New Roman"/>
          <w:kern w:val="0"/>
          <w:sz w:val="24"/>
          <w:szCs w:val="24"/>
        </w:rPr>
        <w:t> </w:t>
      </w:r>
      <w:r w:rsidR="009B7312" w:rsidRPr="00795ABD">
        <w:rPr>
          <w:rFonts w:ascii="Times New Roman" w:eastAsia="Times New Roman" w:hAnsi="Times New Roman" w:cs="Times New Roman"/>
          <w:kern w:val="0"/>
          <w:sz w:val="24"/>
          <w:szCs w:val="24"/>
        </w:rPr>
        <w:t>Универсального передаточного документа (СЧФДОП), унифицированный формат, утвержденный приказом ФНС России</w:t>
      </w:r>
      <w:r w:rsidR="009B7312" w:rsidRPr="00F36217">
        <w:rPr>
          <w:rFonts w:ascii="Times New Roman" w:hAnsi="Times New Roman" w:cs="Times New Roman"/>
          <w:sz w:val="24"/>
          <w:szCs w:val="24"/>
        </w:rPr>
        <w:t xml:space="preserve"> </w:t>
      </w:r>
      <w:r w:rsidR="008C54D6" w:rsidRPr="00F36217">
        <w:rPr>
          <w:rFonts w:ascii="Times New Roman" w:hAnsi="Times New Roman" w:cs="Times New Roman"/>
          <w:sz w:val="24"/>
          <w:szCs w:val="24"/>
        </w:rPr>
        <w:t>(далее – Акт приема-передачи товара)</w:t>
      </w:r>
      <w:r w:rsidR="00397489" w:rsidRPr="00F36217">
        <w:rPr>
          <w:rFonts w:ascii="Times New Roman" w:hAnsi="Times New Roman" w:cs="Times New Roman"/>
          <w:sz w:val="24"/>
          <w:szCs w:val="24"/>
        </w:rPr>
        <w:t>,</w:t>
      </w:r>
      <w:r w:rsidR="00E61F82">
        <w:rPr>
          <w:rFonts w:ascii="Times New Roman" w:hAnsi="Times New Roman" w:cs="Times New Roman"/>
          <w:sz w:val="24"/>
          <w:szCs w:val="24"/>
        </w:rPr>
        <w:t xml:space="preserve"> </w:t>
      </w:r>
      <w:r w:rsidR="00397489" w:rsidRPr="00F36217">
        <w:rPr>
          <w:rFonts w:ascii="Times New Roman" w:hAnsi="Times New Roman" w:cs="Times New Roman"/>
          <w:spacing w:val="4"/>
          <w:sz w:val="24"/>
          <w:szCs w:val="24"/>
        </w:rPr>
        <w:t xml:space="preserve">путем безналичного перечисления на расчетный счет </w:t>
      </w:r>
      <w:r w:rsidR="00397489" w:rsidRPr="00F36217">
        <w:rPr>
          <w:rFonts w:ascii="Times New Roman" w:hAnsi="Times New Roman" w:cs="Times New Roman"/>
          <w:spacing w:val="1"/>
          <w:sz w:val="24"/>
          <w:szCs w:val="24"/>
        </w:rPr>
        <w:t>Поставщика денежных средств в  срок, не превышающий</w:t>
      </w:r>
      <w:r w:rsidR="00EC7178" w:rsidRPr="00F36217">
        <w:rPr>
          <w:rFonts w:ascii="Times New Roman" w:hAnsi="Times New Roman" w:cs="Times New Roman"/>
          <w:kern w:val="0"/>
          <w:sz w:val="24"/>
          <w:szCs w:val="24"/>
        </w:rPr>
        <w:t xml:space="preserve"> </w:t>
      </w:r>
      <w:r w:rsidR="00980E01">
        <w:rPr>
          <w:rFonts w:ascii="Times New Roman" w:hAnsi="Times New Roman" w:cs="Times New Roman"/>
          <w:sz w:val="24"/>
          <w:szCs w:val="24"/>
        </w:rPr>
        <w:t xml:space="preserve">15 </w:t>
      </w:r>
      <w:proofErr w:type="gramStart"/>
      <w:r w:rsidR="00980E01">
        <w:rPr>
          <w:rFonts w:ascii="Times New Roman" w:hAnsi="Times New Roman" w:cs="Times New Roman"/>
          <w:sz w:val="24"/>
          <w:szCs w:val="24"/>
        </w:rPr>
        <w:t xml:space="preserve">( </w:t>
      </w:r>
      <w:proofErr w:type="gramEnd"/>
      <w:r w:rsidR="00980E01">
        <w:rPr>
          <w:rFonts w:ascii="Times New Roman" w:hAnsi="Times New Roman" w:cs="Times New Roman"/>
          <w:sz w:val="24"/>
          <w:szCs w:val="24"/>
        </w:rPr>
        <w:t>пятнадцать</w:t>
      </w:r>
      <w:r w:rsidR="00AE161A" w:rsidRPr="00F36217">
        <w:rPr>
          <w:rFonts w:ascii="Times New Roman" w:hAnsi="Times New Roman" w:cs="Times New Roman"/>
          <w:sz w:val="24"/>
          <w:szCs w:val="24"/>
        </w:rPr>
        <w:t xml:space="preserve"> ) </w:t>
      </w:r>
      <w:r w:rsidR="00397489" w:rsidRPr="00F36217">
        <w:rPr>
          <w:rFonts w:ascii="Times New Roman" w:hAnsi="Times New Roman" w:cs="Times New Roman"/>
          <w:kern w:val="0"/>
          <w:sz w:val="24"/>
          <w:szCs w:val="24"/>
        </w:rPr>
        <w:t>календарных  дней</w:t>
      </w:r>
      <w:r w:rsidR="00397489" w:rsidRPr="00F36217">
        <w:rPr>
          <w:rFonts w:ascii="Times New Roman" w:hAnsi="Times New Roman" w:cs="Times New Roman"/>
          <w:spacing w:val="1"/>
          <w:sz w:val="24"/>
          <w:szCs w:val="24"/>
        </w:rPr>
        <w:t xml:space="preserve"> со дня подписания Заказчиком </w:t>
      </w:r>
      <w:r w:rsidR="00F36217" w:rsidRPr="00F36217">
        <w:rPr>
          <w:rFonts w:ascii="Times New Roman" w:hAnsi="Times New Roman" w:cs="Times New Roman"/>
          <w:sz w:val="24"/>
          <w:szCs w:val="24"/>
        </w:rPr>
        <w:t>А</w:t>
      </w:r>
      <w:r w:rsidR="00AE161A" w:rsidRPr="00F36217">
        <w:rPr>
          <w:rFonts w:ascii="Times New Roman" w:hAnsi="Times New Roman" w:cs="Times New Roman"/>
          <w:sz w:val="24"/>
          <w:szCs w:val="24"/>
        </w:rPr>
        <w:t>кта приема-передачи товара и представленного счета на оплату, товарной накладной</w:t>
      </w:r>
      <w:proofErr w:type="gramStart"/>
      <w:r w:rsidR="00AE161A" w:rsidRPr="00F36217">
        <w:rPr>
          <w:rFonts w:ascii="Times New Roman" w:hAnsi="Times New Roman" w:cs="Times New Roman"/>
          <w:sz w:val="24"/>
          <w:szCs w:val="24"/>
        </w:rPr>
        <w:t xml:space="preserve"> ,</w:t>
      </w:r>
      <w:proofErr w:type="gramEnd"/>
      <w:r w:rsidR="00E61F82">
        <w:rPr>
          <w:rFonts w:ascii="Times New Roman" w:hAnsi="Times New Roman" w:cs="Times New Roman"/>
          <w:sz w:val="24"/>
          <w:szCs w:val="24"/>
        </w:rPr>
        <w:t xml:space="preserve"> </w:t>
      </w:r>
      <w:r w:rsidR="00AE161A" w:rsidRPr="00F36217">
        <w:rPr>
          <w:rFonts w:ascii="Times New Roman" w:hAnsi="Times New Roman" w:cs="Times New Roman"/>
          <w:sz w:val="24"/>
          <w:szCs w:val="24"/>
        </w:rPr>
        <w:t xml:space="preserve"> счет -фактуры (предоставляется в случае, если Поставщик является  плательщиком НДС).</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397489" w:rsidRPr="00A710D8">
        <w:rPr>
          <w:rFonts w:ascii="Times New Roman" w:hAnsi="Times New Roman" w:cs="Times New Roman"/>
          <w:color w:val="00000A"/>
          <w:sz w:val="24"/>
          <w:szCs w:val="24"/>
        </w:rPr>
        <w:t>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397489" w:rsidRPr="00A710D8" w:rsidRDefault="00E61F82" w:rsidP="00E61F82">
      <w:pPr>
        <w:pStyle w:val="Standard"/>
        <w:tabs>
          <w:tab w:val="left" w:pos="1418"/>
        </w:tabs>
        <w:jc w:val="both"/>
        <w:rPr>
          <w:rFonts w:ascii="Times New Roman" w:eastAsia="Times New Roman" w:hAnsi="Times New Roman" w:cs="Times New Roman"/>
          <w:color w:val="00000A"/>
          <w:spacing w:val="-6"/>
          <w:sz w:val="24"/>
          <w:szCs w:val="24"/>
        </w:rPr>
      </w:pPr>
      <w:r>
        <w:rPr>
          <w:rFonts w:ascii="Times New Roman" w:eastAsia="Times New Roman" w:hAnsi="Times New Roman" w:cs="Times New Roman"/>
          <w:color w:val="00000A"/>
          <w:spacing w:val="-6"/>
          <w:sz w:val="24"/>
          <w:szCs w:val="24"/>
        </w:rPr>
        <w:t xml:space="preserve">        </w:t>
      </w:r>
      <w:r w:rsidR="00397489" w:rsidRPr="00A710D8">
        <w:rPr>
          <w:rFonts w:ascii="Times New Roman" w:eastAsia="Times New Roman" w:hAnsi="Times New Roman" w:cs="Times New Roman"/>
          <w:color w:val="00000A"/>
          <w:spacing w:val="-6"/>
          <w:sz w:val="24"/>
          <w:szCs w:val="24"/>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397489" w:rsidRPr="00A710D8" w:rsidRDefault="00E61F82" w:rsidP="00E61F82">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397489" w:rsidRPr="00A710D8" w:rsidRDefault="00E61F82" w:rsidP="00E61F82">
      <w:pPr>
        <w:pStyle w:val="Standard"/>
        <w:jc w:val="both"/>
        <w:rPr>
          <w:rFonts w:ascii="Times New Roman" w:hAnsi="Times New Roman" w:cs="Times New Roman"/>
          <w:i/>
          <w:iCs/>
          <w:sz w:val="24"/>
          <w:szCs w:val="24"/>
        </w:rPr>
      </w:pPr>
      <w:r>
        <w:rPr>
          <w:rFonts w:ascii="Times New Roman" w:eastAsia="Times New Roman" w:hAnsi="Times New Roman" w:cs="Times New Roman"/>
          <w:i/>
          <w:color w:val="00000A"/>
          <w:sz w:val="24"/>
          <w:szCs w:val="24"/>
        </w:rPr>
        <w:t xml:space="preserve">       </w:t>
      </w:r>
      <w:r w:rsidR="00397489" w:rsidRPr="00A710D8">
        <w:rPr>
          <w:rFonts w:ascii="Times New Roman" w:eastAsia="Times New Roman" w:hAnsi="Times New Roman" w:cs="Times New Roman"/>
          <w:i/>
          <w:color w:val="00000A"/>
          <w:sz w:val="24"/>
          <w:szCs w:val="24"/>
        </w:rPr>
        <w:t>2.10.</w:t>
      </w:r>
      <w:r w:rsidR="00397489" w:rsidRPr="00A710D8">
        <w:rPr>
          <w:rFonts w:ascii="Times New Roman" w:eastAsia="Times New Roman" w:hAnsi="Times New Roman" w:cs="Times New Roman"/>
          <w:color w:val="00000A"/>
          <w:sz w:val="24"/>
          <w:szCs w:val="24"/>
        </w:rPr>
        <w:t>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397489" w:rsidRPr="00A710D8" w:rsidRDefault="00397489" w:rsidP="00397489">
      <w:pPr>
        <w:pStyle w:val="Standard"/>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0" w:name="_Toc423361466"/>
      <w:r w:rsidRPr="00A710D8">
        <w:rPr>
          <w:rFonts w:ascii="Times New Roman" w:eastAsia="Times New Roman" w:hAnsi="Times New Roman" w:cs="Times New Roman"/>
          <w:b/>
          <w:color w:val="00000A"/>
          <w:sz w:val="24"/>
          <w:szCs w:val="24"/>
        </w:rPr>
        <w:t>3.</w:t>
      </w:r>
      <w:r w:rsidRPr="00A710D8">
        <w:rPr>
          <w:rFonts w:ascii="Times New Roman" w:eastAsia="Times New Roman" w:hAnsi="Times New Roman" w:cs="Times New Roman"/>
          <w:b/>
          <w:color w:val="00000A"/>
          <w:sz w:val="24"/>
          <w:szCs w:val="24"/>
        </w:rPr>
        <w:tab/>
        <w:t>Сроки поставки</w:t>
      </w:r>
      <w:bookmarkEnd w:id="0"/>
    </w:p>
    <w:p w:rsidR="00397489" w:rsidRPr="00A710D8" w:rsidRDefault="00397489" w:rsidP="00397489">
      <w:pPr>
        <w:pStyle w:val="Standard"/>
        <w:keepNext/>
        <w:ind w:firstLine="540"/>
        <w:jc w:val="both"/>
        <w:rPr>
          <w:rFonts w:ascii="Times New Roman" w:eastAsia="Times New Roman" w:hAnsi="Times New Roman" w:cs="Times New Roman"/>
          <w:b/>
          <w:color w:val="00000A"/>
          <w:sz w:val="24"/>
          <w:szCs w:val="24"/>
        </w:rPr>
      </w:pPr>
    </w:p>
    <w:p w:rsidR="00397489" w:rsidRPr="00A710D8" w:rsidRDefault="00E61F82" w:rsidP="00E61F82">
      <w:pPr>
        <w:pStyle w:val="Standard"/>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 xml:space="preserve">3.1. Поставка товара осуществляется Заказчику, в течение </w:t>
      </w:r>
      <w:r w:rsidR="009779AF" w:rsidRPr="00A710D8">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5</w:t>
      </w:r>
      <w:r w:rsidR="009779AF" w:rsidRPr="00A710D8">
        <w:rPr>
          <w:rFonts w:ascii="Times New Roman" w:eastAsia="Times New Roman" w:hAnsi="Times New Roman" w:cs="Times New Roman"/>
          <w:color w:val="00000A"/>
          <w:sz w:val="24"/>
          <w:szCs w:val="24"/>
        </w:rPr>
        <w:t xml:space="preserve"> </w:t>
      </w:r>
      <w:proofErr w:type="gramStart"/>
      <w:r w:rsidR="009779AF" w:rsidRPr="00A710D8">
        <w:rPr>
          <w:rFonts w:ascii="Times New Roman" w:eastAsia="Times New Roman" w:hAnsi="Times New Roman" w:cs="Times New Roman"/>
          <w:color w:val="00000A"/>
          <w:sz w:val="24"/>
          <w:szCs w:val="24"/>
        </w:rPr>
        <w:t>(</w:t>
      </w:r>
      <w:r w:rsidR="00280F0F">
        <w:rPr>
          <w:rFonts w:ascii="Times New Roman" w:eastAsia="Times New Roman" w:hAnsi="Times New Roman" w:cs="Times New Roman"/>
          <w:color w:val="00000A"/>
          <w:sz w:val="24"/>
          <w:szCs w:val="24"/>
        </w:rPr>
        <w:t xml:space="preserve"> </w:t>
      </w:r>
      <w:proofErr w:type="gramEnd"/>
      <w:r w:rsidR="009779AF" w:rsidRPr="00A710D8">
        <w:rPr>
          <w:rFonts w:ascii="Times New Roman" w:eastAsia="Times New Roman" w:hAnsi="Times New Roman" w:cs="Times New Roman"/>
          <w:color w:val="00000A"/>
          <w:sz w:val="24"/>
          <w:szCs w:val="24"/>
        </w:rPr>
        <w:t>пяти</w:t>
      </w:r>
      <w:r w:rsidR="00072992" w:rsidRPr="00A710D8">
        <w:rPr>
          <w:rFonts w:ascii="Times New Roman" w:eastAsia="Times New Roman" w:hAnsi="Times New Roman" w:cs="Times New Roman"/>
          <w:color w:val="00000A"/>
          <w:sz w:val="24"/>
          <w:szCs w:val="24"/>
        </w:rPr>
        <w:t xml:space="preserve"> ) календарных </w:t>
      </w:r>
      <w:r w:rsidR="00435533">
        <w:rPr>
          <w:rFonts w:ascii="Times New Roman" w:eastAsia="Times New Roman" w:hAnsi="Times New Roman" w:cs="Times New Roman"/>
          <w:color w:val="00000A"/>
          <w:sz w:val="24"/>
          <w:szCs w:val="24"/>
        </w:rPr>
        <w:t xml:space="preserve"> дней, с  момента</w:t>
      </w:r>
      <w:r w:rsidR="00397489" w:rsidRPr="00A710D8">
        <w:rPr>
          <w:rFonts w:ascii="Times New Roman" w:eastAsia="Times New Roman" w:hAnsi="Times New Roman" w:cs="Times New Roman"/>
          <w:color w:val="00000A"/>
          <w:sz w:val="24"/>
          <w:szCs w:val="24"/>
        </w:rPr>
        <w:t xml:space="preserve">  заключения настоящего Договора.</w:t>
      </w:r>
    </w:p>
    <w:p w:rsidR="00397489" w:rsidRPr="00A710D8" w:rsidRDefault="00397489" w:rsidP="00397489">
      <w:pPr>
        <w:pStyle w:val="Standard"/>
        <w:jc w:val="center"/>
        <w:rPr>
          <w:rFonts w:ascii="Times New Roman" w:eastAsia="Times New Roman" w:hAnsi="Times New Roman" w:cs="Times New Roman"/>
          <w:b/>
          <w:color w:val="00000A"/>
          <w:sz w:val="24"/>
          <w:szCs w:val="24"/>
        </w:rPr>
      </w:pPr>
    </w:p>
    <w:p w:rsidR="001D78FA" w:rsidRPr="00A710D8" w:rsidRDefault="001D78FA" w:rsidP="00397489">
      <w:pPr>
        <w:pStyle w:val="Standard"/>
        <w:jc w:val="center"/>
        <w:rPr>
          <w:rFonts w:ascii="Times New Roman" w:eastAsia="Times New Roman" w:hAnsi="Times New Roman" w:cs="Times New Roman"/>
          <w:b/>
          <w:color w:val="00000A"/>
          <w:sz w:val="24"/>
          <w:szCs w:val="24"/>
        </w:rPr>
      </w:pPr>
      <w:bookmarkStart w:id="1" w:name="_Toc423361467"/>
    </w:p>
    <w:p w:rsidR="00397489" w:rsidRPr="00A710D8" w:rsidRDefault="001D78FA" w:rsidP="00397489">
      <w:pPr>
        <w:pStyle w:val="Standard"/>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 xml:space="preserve">                </w:t>
      </w:r>
      <w:r w:rsidR="00397489" w:rsidRPr="00A710D8">
        <w:rPr>
          <w:rFonts w:ascii="Times New Roman" w:eastAsia="Times New Roman" w:hAnsi="Times New Roman" w:cs="Times New Roman"/>
          <w:b/>
          <w:color w:val="00000A"/>
          <w:sz w:val="24"/>
          <w:szCs w:val="24"/>
        </w:rPr>
        <w:t>4.</w:t>
      </w:r>
      <w:r w:rsidR="00397489" w:rsidRPr="00A710D8">
        <w:rPr>
          <w:rFonts w:ascii="Times New Roman" w:eastAsia="Times New Roman" w:hAnsi="Times New Roman" w:cs="Times New Roman"/>
          <w:b/>
          <w:color w:val="00000A"/>
          <w:sz w:val="24"/>
          <w:szCs w:val="24"/>
        </w:rPr>
        <w:tab/>
        <w:t>Порядок приемки товаров</w:t>
      </w:r>
      <w:bookmarkEnd w:id="1"/>
    </w:p>
    <w:p w:rsidR="00397489" w:rsidRPr="00A710D8" w:rsidRDefault="00397489" w:rsidP="00397489">
      <w:pPr>
        <w:pStyle w:val="Standard"/>
        <w:ind w:firstLine="540"/>
        <w:jc w:val="center"/>
        <w:rPr>
          <w:rFonts w:ascii="Times New Roman" w:eastAsia="Times New Roman" w:hAnsi="Times New Roman" w:cs="Times New Roman"/>
          <w:b/>
          <w:color w:val="00000A"/>
          <w:sz w:val="24"/>
          <w:szCs w:val="24"/>
        </w:rPr>
      </w:pPr>
    </w:p>
    <w:p w:rsidR="00397489" w:rsidRPr="00A710D8" w:rsidRDefault="00397489" w:rsidP="00397489">
      <w:pPr>
        <w:pStyle w:val="Standard"/>
        <w:ind w:firstLine="529"/>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4.1. Поставщик обязан известить Заказчика о точном времени и дате поставки (передачи) товара электронным письмом или </w:t>
      </w:r>
      <w:proofErr w:type="spellStart"/>
      <w:r w:rsidRPr="00A710D8">
        <w:rPr>
          <w:rFonts w:ascii="Times New Roman" w:eastAsia="Times New Roman" w:hAnsi="Times New Roman" w:cs="Times New Roman"/>
          <w:color w:val="00000A"/>
          <w:sz w:val="24"/>
          <w:szCs w:val="24"/>
        </w:rPr>
        <w:t>факсограммой</w:t>
      </w:r>
      <w:proofErr w:type="spellEnd"/>
      <w:r w:rsidRPr="00A710D8">
        <w:rPr>
          <w:rFonts w:ascii="Times New Roman" w:eastAsia="Times New Roman" w:hAnsi="Times New Roman" w:cs="Times New Roman"/>
          <w:color w:val="00000A"/>
          <w:sz w:val="24"/>
          <w:szCs w:val="24"/>
        </w:rPr>
        <w:t xml:space="preserve"> не менее чем за 1 (один) рабочий день до даты передачи товара.</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 xml:space="preserve">4.3. Товар, передаваемый Поставщиком Заказчику, должен быть надлежащего качества, соответствовать </w:t>
      </w:r>
      <w:r w:rsidRPr="00A710D8">
        <w:rPr>
          <w:rFonts w:ascii="Times New Roman" w:eastAsia="Arial Unicode MS" w:hAnsi="Times New Roman" w:cs="Times New Roman"/>
          <w:kern w:val="0"/>
          <w:sz w:val="24"/>
          <w:szCs w:val="24"/>
        </w:rPr>
        <w:t xml:space="preserve">функциональным, техническим, качественным, </w:t>
      </w:r>
      <w:r w:rsidRPr="00A710D8">
        <w:rPr>
          <w:rFonts w:ascii="Times New Roman" w:hAnsi="Times New Roman" w:cs="Times New Roman"/>
          <w:color w:val="00000A"/>
          <w:sz w:val="24"/>
          <w:szCs w:val="24"/>
        </w:rPr>
        <w:t xml:space="preserve">эксплуатационным </w:t>
      </w:r>
      <w:r w:rsidRPr="00A710D8">
        <w:rPr>
          <w:rFonts w:ascii="Times New Roman" w:eastAsia="Arial Unicode MS" w:hAnsi="Times New Roman" w:cs="Times New Roman"/>
          <w:kern w:val="0"/>
          <w:sz w:val="24"/>
          <w:szCs w:val="24"/>
        </w:rPr>
        <w:t>характеристикам,</w:t>
      </w:r>
      <w:r w:rsidRPr="00A710D8">
        <w:rPr>
          <w:rFonts w:ascii="Times New Roman" w:hAnsi="Times New Roman" w:cs="Times New Roman"/>
          <w:color w:val="00000A"/>
          <w:sz w:val="24"/>
          <w:szCs w:val="24"/>
        </w:rPr>
        <w:t xml:space="preserve"> указанным в Техническом задании и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A710D8">
        <w:rPr>
          <w:rFonts w:ascii="Times New Roman" w:eastAsia="Arial Unicode MS" w:hAnsi="Times New Roman" w:cs="Times New Roman"/>
          <w:sz w:val="24"/>
          <w:szCs w:val="24"/>
        </w:rPr>
        <w:t xml:space="preserve">соответствующими </w:t>
      </w:r>
      <w:r w:rsidRPr="00A710D8">
        <w:rPr>
          <w:rFonts w:ascii="Times New Roman" w:eastAsia="Arial Unicode MS" w:hAnsi="Times New Roman" w:cs="Times New Roman"/>
          <w:kern w:val="0"/>
          <w:sz w:val="24"/>
          <w:szCs w:val="24"/>
        </w:rPr>
        <w:t xml:space="preserve">техническими и функциональными </w:t>
      </w:r>
      <w:r w:rsidRPr="00A710D8">
        <w:rPr>
          <w:rFonts w:ascii="Times New Roman" w:hAnsi="Times New Roman" w:cs="Times New Roman"/>
          <w:color w:val="00000A"/>
          <w:sz w:val="24"/>
          <w:szCs w:val="24"/>
        </w:rPr>
        <w:t xml:space="preserve">характеристиками товара, указанными в Техническом задании и Спецификации </w:t>
      </w:r>
      <w:r w:rsidRPr="00A710D8">
        <w:rPr>
          <w:rFonts w:ascii="Times New Roman" w:hAnsi="Times New Roman" w:cs="Times New Roman"/>
          <w:sz w:val="24"/>
          <w:szCs w:val="24"/>
        </w:rPr>
        <w:t xml:space="preserve">. </w:t>
      </w:r>
    </w:p>
    <w:p w:rsidR="00397489" w:rsidRPr="00A710D8" w:rsidRDefault="00397489" w:rsidP="00397489">
      <w:pPr>
        <w:pStyle w:val="Standard"/>
        <w:ind w:firstLine="555"/>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397489" w:rsidRPr="00A710D8" w:rsidRDefault="00397489" w:rsidP="00397489">
      <w:pPr>
        <w:pStyle w:val="Standard"/>
        <w:ind w:firstLine="58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4.6 Упаковка должна обеспечивать сохранность товара при транспортировке и погрузо-разгрузочных работах к месту поставки.</w:t>
      </w:r>
    </w:p>
    <w:p w:rsidR="00397489" w:rsidRPr="00A710D8" w:rsidRDefault="00397489" w:rsidP="00397489">
      <w:pPr>
        <w:pStyle w:val="Standard"/>
        <w:ind w:firstLine="60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4.7. Уборка и вывоз упаковки производятся силами и за счет Поставщика.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4.8. Поставщик в день поставки (передачи) товара передаёт Заказчику:</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eastAsia="Times New Roman" w:hAnsi="Times New Roman" w:cs="Times New Roman"/>
          <w:sz w:val="24"/>
          <w:szCs w:val="24"/>
        </w:rPr>
        <w:t>- товарные накладные в 2 (двух) экземплярах, подписанные Поставщиком;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 на оплату поставленного товара;</w:t>
      </w:r>
    </w:p>
    <w:p w:rsidR="00397489" w:rsidRPr="00A710D8" w:rsidRDefault="00327AEB"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счет-фактур</w:t>
      </w:r>
      <w:proofErr w:type="gramStart"/>
      <w:r w:rsidRPr="00A710D8">
        <w:rPr>
          <w:rFonts w:ascii="Times New Roman" w:hAnsi="Times New Roman" w:cs="Times New Roman"/>
          <w:sz w:val="24"/>
          <w:szCs w:val="24"/>
        </w:rPr>
        <w:t>у(</w:t>
      </w:r>
      <w:proofErr w:type="gramEnd"/>
      <w:r w:rsidRPr="00A710D8">
        <w:rPr>
          <w:rFonts w:ascii="Times New Roman" w:hAnsi="Times New Roman" w:cs="Times New Roman"/>
          <w:sz w:val="24"/>
          <w:szCs w:val="24"/>
        </w:rPr>
        <w:t xml:space="preserve"> если Поставщик является плательщиком НДС). </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гарантийные талоны (сертификаты) на товар (в случае необходимости их наличия);</w:t>
      </w:r>
    </w:p>
    <w:p w:rsidR="00397489" w:rsidRPr="00A710D8" w:rsidRDefault="00397489" w:rsidP="00397489">
      <w:pPr>
        <w:pStyle w:val="Standard"/>
        <w:ind w:firstLine="567"/>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397489" w:rsidRPr="00A710D8" w:rsidRDefault="00397489" w:rsidP="00397489">
      <w:pPr>
        <w:pStyle w:val="Standard"/>
        <w:ind w:firstLine="529"/>
        <w:jc w:val="both"/>
        <w:rPr>
          <w:rFonts w:ascii="Times New Roman" w:hAnsi="Times New Roman" w:cs="Times New Roman"/>
          <w:sz w:val="24"/>
          <w:szCs w:val="24"/>
        </w:rPr>
      </w:pPr>
      <w:r w:rsidRPr="00A710D8">
        <w:rPr>
          <w:rFonts w:ascii="Times New Roman" w:hAnsi="Times New Roman" w:cs="Times New Roman"/>
          <w:sz w:val="24"/>
          <w:szCs w:val="24"/>
        </w:rPr>
        <w:t xml:space="preserve">В этот же день Заказчик возвращает Поставщику 1 (один) экземпляр </w:t>
      </w:r>
      <w:r w:rsidRPr="00A710D8">
        <w:rPr>
          <w:rFonts w:ascii="Times New Roman" w:eastAsia="Times New Roman" w:hAnsi="Times New Roman" w:cs="Times New Roman"/>
          <w:sz w:val="24"/>
          <w:szCs w:val="24"/>
        </w:rPr>
        <w:t xml:space="preserve">товарной накладной, </w:t>
      </w:r>
      <w:r w:rsidRPr="00A710D8">
        <w:rPr>
          <w:rFonts w:ascii="Times New Roman" w:hAnsi="Times New Roman" w:cs="Times New Roman"/>
          <w:sz w:val="24"/>
          <w:szCs w:val="24"/>
        </w:rPr>
        <w:t xml:space="preserve">подписанный Заказчиком. Товарная </w:t>
      </w:r>
      <w:r w:rsidRPr="00A710D8">
        <w:rPr>
          <w:rFonts w:ascii="Times New Roman" w:eastAsia="Times New Roman" w:hAnsi="Times New Roman" w:cs="Times New Roman"/>
          <w:sz w:val="24"/>
          <w:szCs w:val="24"/>
          <w:lang w:eastAsia="ru-RU"/>
        </w:rPr>
        <w:t>накладная является подтверждением факта передачи Заказчику товара</w:t>
      </w:r>
      <w:r w:rsidRPr="00A710D8">
        <w:rPr>
          <w:rFonts w:ascii="Times New Roman" w:eastAsia="Times New Roman" w:hAnsi="Times New Roman" w:cs="Times New Roman"/>
          <w:color w:val="00000A"/>
          <w:sz w:val="24"/>
          <w:szCs w:val="24"/>
        </w:rPr>
        <w:t>.</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0"/>
          <w:sz w:val="24"/>
          <w:szCs w:val="24"/>
        </w:rPr>
        <w:t xml:space="preserve">4.9. </w:t>
      </w:r>
      <w:r w:rsidRPr="00A710D8">
        <w:rPr>
          <w:rFonts w:ascii="Times New Roman" w:hAnsi="Times New Roman" w:cs="Times New Roman"/>
          <w:color w:val="00000A"/>
          <w:sz w:val="24"/>
          <w:szCs w:val="24"/>
        </w:rPr>
        <w:t xml:space="preserve">Заказчик имеет право назначить экспертизу поставленного товара (результатов поставки товара), в части его соответствия условиям Договора. </w:t>
      </w:r>
    </w:p>
    <w:p w:rsidR="00397489" w:rsidRPr="00A710D8" w:rsidRDefault="00397489" w:rsidP="00397489">
      <w:pPr>
        <w:pStyle w:val="ConsPlusNormal"/>
        <w:ind w:firstLine="540"/>
        <w:jc w:val="both"/>
        <w:rPr>
          <w:rFonts w:ascii="Times New Roman" w:hAnsi="Times New Roman" w:cs="Times New Roman"/>
          <w:sz w:val="24"/>
          <w:szCs w:val="24"/>
        </w:rPr>
      </w:pPr>
      <w:r w:rsidRPr="00A710D8">
        <w:rPr>
          <w:rFonts w:ascii="Times New Roman" w:hAnsi="Times New Roman" w:cs="Times New Roman"/>
          <w:color w:val="00000A"/>
          <w:sz w:val="24"/>
          <w:szCs w:val="24"/>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5(пять) рабочих дней.</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4.10. </w:t>
      </w:r>
      <w:proofErr w:type="gramStart"/>
      <w:r w:rsidRPr="00A710D8">
        <w:rPr>
          <w:rFonts w:ascii="Times New Roman" w:hAnsi="Times New Roman" w:cs="Times New Roman"/>
          <w:sz w:val="24"/>
          <w:szCs w:val="24"/>
        </w:rPr>
        <w:t xml:space="preserve">Заказчик, не позднее 5(пять) рабочих дней осуществляет приемку поставленного товара на предмет соответствия количеству, качеству и ассортименту, установленным в настоящем Договоре.  </w:t>
      </w:r>
      <w:proofErr w:type="gramEnd"/>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4.11. По результатам такого рассмотрения Заказчик направляет Поставщику заказным письмом с уведомлением о вручении либо с нарочным:</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подписанный Заказчиком 1 (один) экземпляр Акта приема-передачи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запрос о предоставлении разъяснений относительно поставленного товара, либо</w:t>
      </w:r>
    </w:p>
    <w:p w:rsidR="00397489" w:rsidRPr="00A710D8" w:rsidRDefault="00397489" w:rsidP="00397489">
      <w:pPr>
        <w:pStyle w:val="Standard"/>
        <w:ind w:firstLine="284"/>
        <w:jc w:val="both"/>
        <w:rPr>
          <w:rFonts w:ascii="Times New Roman" w:hAnsi="Times New Roman" w:cs="Times New Roman"/>
          <w:sz w:val="24"/>
          <w:szCs w:val="24"/>
        </w:rPr>
      </w:pPr>
      <w:r w:rsidRPr="00A710D8">
        <w:rPr>
          <w:rFonts w:ascii="Times New Roman" w:hAnsi="Times New Roman" w:cs="Times New Roman"/>
          <w:sz w:val="24"/>
          <w:szCs w:val="24"/>
        </w:rPr>
        <w:t>- мотивированный отказ от принятия поставленного товара, содержащий перечень выявленных недостатков и разумные сроки их устранения.</w:t>
      </w:r>
    </w:p>
    <w:p w:rsidR="00397489" w:rsidRPr="00A710D8" w:rsidRDefault="00397489" w:rsidP="00397489">
      <w:pPr>
        <w:pStyle w:val="Standard"/>
        <w:numPr>
          <w:ilvl w:val="1"/>
          <w:numId w:val="1"/>
        </w:numPr>
        <w:ind w:left="0" w:firstLine="567"/>
        <w:jc w:val="both"/>
        <w:rPr>
          <w:rFonts w:ascii="Times New Roman" w:hAnsi="Times New Roman" w:cs="Times New Roman"/>
          <w:sz w:val="24"/>
          <w:szCs w:val="24"/>
        </w:rPr>
      </w:pPr>
      <w:r w:rsidRPr="00A710D8">
        <w:rPr>
          <w:rFonts w:ascii="Times New Roman" w:hAnsi="Times New Roman" w:cs="Times New Roman"/>
          <w:sz w:val="24"/>
          <w:szCs w:val="24"/>
        </w:rPr>
        <w:t>В случае принятия Заказчиком товара обязательства Поставщика по поставке товара считаются выполненными надлежащим образом.</w:t>
      </w:r>
    </w:p>
    <w:p w:rsidR="00397489" w:rsidRPr="00A710D8" w:rsidRDefault="00397489" w:rsidP="00397489">
      <w:pPr>
        <w:pStyle w:val="Standard"/>
        <w:ind w:firstLine="709"/>
        <w:jc w:val="both"/>
        <w:rPr>
          <w:rFonts w:ascii="Times New Roman" w:hAnsi="Times New Roman" w:cs="Times New Roman"/>
          <w:sz w:val="24"/>
          <w:szCs w:val="24"/>
        </w:rPr>
      </w:pPr>
      <w:r w:rsidRPr="00A710D8">
        <w:rPr>
          <w:rFonts w:ascii="Times New Roman" w:hAnsi="Times New Roman" w:cs="Times New Roman"/>
          <w:sz w:val="24"/>
          <w:szCs w:val="24"/>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4.13. </w:t>
      </w:r>
      <w:proofErr w:type="gramStart"/>
      <w:r w:rsidR="00397489" w:rsidRPr="00A710D8">
        <w:rPr>
          <w:rFonts w:ascii="Times New Roman" w:hAnsi="Times New Roman" w:cs="Times New Roman"/>
          <w:sz w:val="24"/>
          <w:szCs w:val="24"/>
        </w:rPr>
        <w:t>В случае отказа Заказчика от принятия поставленного товара в связи с необходимостью устранения недостатков, Поставщик обязан в срок, установленный в отказе,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w:t>
      </w:r>
      <w:proofErr w:type="gramEnd"/>
      <w:r w:rsidR="00397489" w:rsidRPr="00A710D8">
        <w:rPr>
          <w:rFonts w:ascii="Times New Roman" w:hAnsi="Times New Roman" w:cs="Times New Roman"/>
          <w:sz w:val="24"/>
          <w:szCs w:val="24"/>
        </w:rPr>
        <w:t xml:space="preserve"> Со дня направления Заказчиком мотивированного отказа (п. 4.11 Договора) и по день принятия Заказчиком товара (п. 4.15 Договора) начисляется пеня за просрочку исполнения Поставщиком своих обязательств (п. 7.4 Договора).</w:t>
      </w:r>
    </w:p>
    <w:p w:rsidR="00397489" w:rsidRPr="00A710D8" w:rsidRDefault="003963D7" w:rsidP="003963D7">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4.14. В случае если по результатам рассмотрения </w:t>
      </w:r>
      <w:proofErr w:type="gramStart"/>
      <w:r w:rsidR="00397489" w:rsidRPr="00A710D8">
        <w:rPr>
          <w:rFonts w:ascii="Times New Roman" w:hAnsi="Times New Roman" w:cs="Times New Roman"/>
          <w:sz w:val="24"/>
          <w:szCs w:val="24"/>
        </w:rPr>
        <w:t>отчета</w:t>
      </w:r>
      <w:proofErr w:type="gramEnd"/>
      <w:r w:rsidR="00397489" w:rsidRPr="00A710D8">
        <w:rPr>
          <w:rFonts w:ascii="Times New Roman" w:hAnsi="Times New Roman" w:cs="Times New Roman"/>
          <w:sz w:val="24"/>
          <w:szCs w:val="24"/>
        </w:rPr>
        <w:t xml:space="preserve">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Договора. Право собственности на товар и риск его случайной гибели и порчи переходит к Заказчику в день подписания им Акта приема-передачи товара.</w:t>
      </w:r>
    </w:p>
    <w:p w:rsidR="00397489" w:rsidRPr="00A710D8" w:rsidRDefault="003963D7" w:rsidP="003963D7">
      <w:pPr>
        <w:pStyle w:val="Standard"/>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4.15.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5.</w:t>
      </w:r>
      <w:r w:rsidRPr="00A710D8">
        <w:rPr>
          <w:rFonts w:ascii="Times New Roman" w:eastAsia="Times New Roman" w:hAnsi="Times New Roman" w:cs="Times New Roman"/>
          <w:b/>
          <w:color w:val="00000A"/>
          <w:sz w:val="24"/>
          <w:szCs w:val="24"/>
        </w:rPr>
        <w:tab/>
        <w:t>Права и обязанности Сторон</w:t>
      </w:r>
    </w:p>
    <w:p w:rsidR="00397489" w:rsidRPr="00A710D8" w:rsidRDefault="00397489" w:rsidP="00397489">
      <w:pPr>
        <w:pStyle w:val="Standard"/>
        <w:ind w:firstLine="54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 Заказчик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5.1.2. Запрашивать у Поставщика информацию о ходе исполнения обязательств Поставщика по Договору.</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5.1.3. Осуществлять </w:t>
      </w:r>
      <w:proofErr w:type="gramStart"/>
      <w:r w:rsidRPr="00A710D8">
        <w:rPr>
          <w:rFonts w:ascii="Times New Roman" w:eastAsia="Times New Roman" w:hAnsi="Times New Roman" w:cs="Times New Roman"/>
          <w:color w:val="00000A"/>
          <w:sz w:val="24"/>
          <w:szCs w:val="24"/>
        </w:rPr>
        <w:t>контроль за</w:t>
      </w:r>
      <w:proofErr w:type="gramEnd"/>
      <w:r w:rsidRPr="00A710D8">
        <w:rPr>
          <w:rFonts w:ascii="Times New Roman" w:eastAsia="Times New Roman" w:hAnsi="Times New Roman" w:cs="Times New Roman"/>
          <w:color w:val="00000A"/>
          <w:sz w:val="24"/>
          <w:szCs w:val="24"/>
        </w:rPr>
        <w:t xml:space="preserve"> порядком и сроками поставки товара.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5.1.4. Ссылаться на недостатки поставляемого товара, в том числе в части его качества, количества, ассортимента, комплектности.</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5.1.5. В</w:t>
      </w:r>
      <w:r w:rsidRPr="00A710D8">
        <w:rPr>
          <w:rFonts w:ascii="Times New Roman" w:hAnsi="Times New Roman" w:cs="Times New Roman"/>
          <w:sz w:val="24"/>
          <w:szCs w:val="24"/>
        </w:rPr>
        <w:t xml:space="preserve"> одностороннем порядке отказаться от исполнения настоящего Договора в случаях, предусмотренных разделом 8 настоящего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 Заказчик обязан:</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w:t>
      </w:r>
      <w:r w:rsidR="00813D22">
        <w:rPr>
          <w:rFonts w:ascii="Times New Roman" w:eastAsia="Times New Roman" w:hAnsi="Times New Roman" w:cs="Times New Roman"/>
          <w:color w:val="00000A"/>
          <w:sz w:val="24"/>
          <w:szCs w:val="24"/>
        </w:rPr>
        <w:t xml:space="preserve">  15 </w:t>
      </w:r>
      <w:proofErr w:type="gramStart"/>
      <w:r w:rsidR="00813D22">
        <w:rPr>
          <w:rFonts w:ascii="Times New Roman" w:eastAsia="Times New Roman" w:hAnsi="Times New Roman" w:cs="Times New Roman"/>
          <w:color w:val="00000A"/>
          <w:sz w:val="24"/>
          <w:szCs w:val="24"/>
        </w:rPr>
        <w:t xml:space="preserve">( </w:t>
      </w:r>
      <w:proofErr w:type="gramEnd"/>
      <w:r w:rsidR="00813D22">
        <w:rPr>
          <w:rFonts w:ascii="Times New Roman" w:eastAsia="Times New Roman" w:hAnsi="Times New Roman" w:cs="Times New Roman"/>
          <w:color w:val="00000A"/>
          <w:sz w:val="24"/>
          <w:szCs w:val="24"/>
        </w:rPr>
        <w:t>пятнадцать</w:t>
      </w:r>
      <w:r w:rsidR="00042EAD">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 xml:space="preserve">) </w:t>
      </w:r>
      <w:r w:rsidR="003C1644" w:rsidRPr="00A710D8">
        <w:rPr>
          <w:rFonts w:ascii="Times New Roman" w:eastAsia="Times New Roman" w:hAnsi="Times New Roman" w:cs="Times New Roman"/>
          <w:color w:val="00000A"/>
          <w:sz w:val="24"/>
          <w:szCs w:val="24"/>
        </w:rPr>
        <w:t xml:space="preserve"> календарных</w:t>
      </w:r>
      <w:r w:rsidRPr="00A710D8">
        <w:rPr>
          <w:rFonts w:ascii="Times New Roman" w:eastAsia="Times New Roman" w:hAnsi="Times New Roman" w:cs="Times New Roman"/>
          <w:color w:val="00000A"/>
          <w:sz w:val="24"/>
          <w:szCs w:val="24"/>
        </w:rPr>
        <w:t xml:space="preserve"> дней </w:t>
      </w:r>
      <w:r w:rsidRPr="00A710D8">
        <w:rPr>
          <w:rFonts w:ascii="Times New Roman" w:eastAsia="Times New Roman" w:hAnsi="Times New Roman" w:cs="Times New Roman"/>
          <w:color w:val="000000"/>
          <w:spacing w:val="1"/>
          <w:sz w:val="24"/>
          <w:szCs w:val="24"/>
        </w:rPr>
        <w:t xml:space="preserve">со дня подписания Заказчиком </w:t>
      </w:r>
      <w:r w:rsidRPr="00A710D8">
        <w:rPr>
          <w:rFonts w:ascii="Times New Roman" w:hAnsi="Times New Roman" w:cs="Times New Roman"/>
          <w:sz w:val="24"/>
          <w:szCs w:val="24"/>
        </w:rPr>
        <w:t>Акта приема-передачи товара.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5.2.2. </w:t>
      </w:r>
      <w:proofErr w:type="gramStart"/>
      <w:r w:rsidRPr="00A710D8">
        <w:rPr>
          <w:rFonts w:ascii="Times New Roman" w:eastAsia="Times New Roman" w:hAnsi="Times New Roman" w:cs="Times New Roman"/>
          <w:color w:val="00000A"/>
          <w:sz w:val="24"/>
          <w:szCs w:val="24"/>
        </w:rPr>
        <w:t>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roofErr w:type="gramEnd"/>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5.2.3. Требовать оплаты неустойки (штрафа, пени) в соответствии с условиями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5.2.4. Принять решение об одностороннем отказе от исполнения Договора в случаях, предусмотренных пунктом 8.3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w:t>
      </w:r>
      <w:proofErr w:type="gramStart"/>
      <w:r w:rsidRPr="00A710D8">
        <w:rPr>
          <w:rFonts w:ascii="Times New Roman" w:eastAsia="Times New Roman" w:hAnsi="Times New Roman" w:cs="Times New Roman"/>
          <w:color w:val="00000A"/>
          <w:sz w:val="24"/>
          <w:szCs w:val="24"/>
        </w:rPr>
        <w:t>позднее</w:t>
      </w:r>
      <w:proofErr w:type="gramEnd"/>
      <w:r w:rsidRPr="00A710D8">
        <w:rPr>
          <w:rFonts w:ascii="Times New Roman" w:eastAsia="Times New Roman" w:hAnsi="Times New Roman" w:cs="Times New Roman"/>
          <w:color w:val="00000A"/>
          <w:sz w:val="24"/>
          <w:szCs w:val="24"/>
        </w:rPr>
        <w:t xml:space="preserve">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5.2.6. Для проверки соответствия качества поставляемого товара вправе привлекать независимых экспертов.</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 Поставщик вправе: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5.3.1. Требовать подписания Заказчиком Акта приемки-передачи товаров в установленном Договором порядке.</w:t>
      </w:r>
    </w:p>
    <w:p w:rsidR="00397489" w:rsidRPr="00A710D8" w:rsidRDefault="00397489" w:rsidP="00397489">
      <w:pPr>
        <w:pStyle w:val="Standard"/>
        <w:shd w:val="clear" w:color="auto" w:fill="FFFFFF"/>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5.3.2. Требовать своевременной оплаты за поставленный и принятый товар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5.3.4. Запрашивать у Заказчика разъяснения и уточнения по вопросам поставки товара в рамках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 Поставщик обязан:</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5.4.1.  Своевременно и надлежащим образом поставить товары в соответствии с условиями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bookmarkStart w:id="2" w:name="Par102"/>
      <w:bookmarkEnd w:id="2"/>
      <w:r w:rsidRPr="00A710D8">
        <w:rPr>
          <w:rFonts w:ascii="Times New Roman" w:eastAsia="Times New Roman" w:hAnsi="Times New Roman" w:cs="Times New Roman"/>
          <w:color w:val="00000A"/>
          <w:sz w:val="24"/>
          <w:szCs w:val="24"/>
        </w:rPr>
        <w:t>5.4.3. Представлять по запросу Заказчика в сроки, указанные в таком запросе, информацию о ходе исполнения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5.4.5. </w:t>
      </w:r>
      <w:proofErr w:type="gramStart"/>
      <w:r w:rsidRPr="00A710D8">
        <w:rPr>
          <w:rFonts w:ascii="Times New Roman" w:eastAsia="Times New Roman" w:hAnsi="Times New Roman" w:cs="Times New Roman"/>
          <w:color w:val="00000A"/>
          <w:sz w:val="24"/>
          <w:szCs w:val="24"/>
        </w:rPr>
        <w:t xml:space="preserve">Представлять Заказчику информацию о своих </w:t>
      </w:r>
      <w:proofErr w:type="spellStart"/>
      <w:r w:rsidRPr="00A710D8">
        <w:rPr>
          <w:rFonts w:ascii="Times New Roman" w:eastAsia="Times New Roman" w:hAnsi="Times New Roman" w:cs="Times New Roman"/>
          <w:color w:val="00000A"/>
          <w:sz w:val="24"/>
          <w:szCs w:val="24"/>
        </w:rPr>
        <w:t>выгодоприобретателях</w:t>
      </w:r>
      <w:proofErr w:type="spellEnd"/>
      <w:r w:rsidRPr="00A710D8">
        <w:rPr>
          <w:rFonts w:ascii="Times New Roman" w:eastAsia="Times New Roman" w:hAnsi="Times New Roman" w:cs="Times New Roman"/>
          <w:color w:val="00000A"/>
          <w:sz w:val="24"/>
          <w:szCs w:val="24"/>
        </w:rPr>
        <w:t>,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w:t>
      </w:r>
      <w:proofErr w:type="gramEnd"/>
      <w:r w:rsidRPr="00A710D8">
        <w:rPr>
          <w:rFonts w:ascii="Times New Roman" w:eastAsia="Times New Roman" w:hAnsi="Times New Roman" w:cs="Times New Roman"/>
          <w:color w:val="00000A"/>
          <w:sz w:val="24"/>
          <w:szCs w:val="24"/>
        </w:rPr>
        <w:t xml:space="preserve"> данных».</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397489" w:rsidRPr="00A710D8" w:rsidRDefault="00397489" w:rsidP="00397489">
      <w:pPr>
        <w:pStyle w:val="Standard"/>
        <w:tabs>
          <w:tab w:val="left" w:pos="1843"/>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5.4.7. </w:t>
      </w:r>
      <w:proofErr w:type="gramStart"/>
      <w:r w:rsidRPr="00A710D8">
        <w:rPr>
          <w:rFonts w:ascii="Times New Roman" w:eastAsia="Times New Roman" w:hAnsi="Times New Roman" w:cs="Times New Roman"/>
          <w:color w:val="00000A"/>
          <w:sz w:val="24"/>
          <w:szCs w:val="24"/>
        </w:rPr>
        <w:t>Оплатить неустойку (штрафы</w:t>
      </w:r>
      <w:proofErr w:type="gramEnd"/>
      <w:r w:rsidRPr="00A710D8">
        <w:rPr>
          <w:rFonts w:ascii="Times New Roman" w:eastAsia="Times New Roman" w:hAnsi="Times New Roman" w:cs="Times New Roman"/>
          <w:color w:val="00000A"/>
          <w:sz w:val="24"/>
          <w:szCs w:val="24"/>
        </w:rPr>
        <w:t>,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5.4.8.</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iCs/>
          <w:color w:val="00000A"/>
          <w:sz w:val="24"/>
          <w:szCs w:val="24"/>
        </w:rPr>
        <w:t>В случае обнаружения Заказчиком недостатков поставленного товара, у</w:t>
      </w:r>
      <w:r w:rsidRPr="00A710D8">
        <w:rPr>
          <w:rFonts w:ascii="Times New Roman" w:eastAsia="Times New Roman" w:hAnsi="Times New Roman" w:cs="Times New Roman"/>
          <w:color w:val="00000A"/>
          <w:sz w:val="24"/>
          <w:szCs w:val="24"/>
        </w:rPr>
        <w:t xml:space="preserve">странить их в сроки, указанные в </w:t>
      </w:r>
      <w:r w:rsidRPr="00A710D8">
        <w:rPr>
          <w:rFonts w:ascii="Times New Roman" w:hAnsi="Times New Roman" w:cs="Times New Roman"/>
          <w:sz w:val="24"/>
          <w:szCs w:val="24"/>
        </w:rPr>
        <w:t>мотивированном отказе от принятия поставленного товара</w:t>
      </w:r>
      <w:r w:rsidRPr="00A710D8">
        <w:rPr>
          <w:rFonts w:ascii="Times New Roman" w:eastAsia="Times New Roman" w:hAnsi="Times New Roman" w:cs="Times New Roman"/>
          <w:color w:val="00000A"/>
          <w:sz w:val="24"/>
          <w:szCs w:val="24"/>
        </w:rPr>
        <w:t xml:space="preserve"> (п. 4.11 Договора).</w:t>
      </w:r>
    </w:p>
    <w:p w:rsidR="00397489" w:rsidRPr="00A710D8" w:rsidRDefault="00397489" w:rsidP="00397489">
      <w:pPr>
        <w:pStyle w:val="Standard"/>
        <w:tabs>
          <w:tab w:val="left" w:pos="1843"/>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5.4.9.</w:t>
      </w:r>
      <w:r w:rsidRPr="00A710D8">
        <w:rPr>
          <w:rFonts w:ascii="Times New Roman" w:eastAsia="Times New Roman" w:hAnsi="Times New Roman" w:cs="Times New Roman"/>
          <w:i/>
          <w:iCs/>
          <w:color w:val="00000A"/>
          <w:sz w:val="24"/>
          <w:szCs w:val="24"/>
        </w:rPr>
        <w:t> </w:t>
      </w:r>
      <w:r w:rsidRPr="00A710D8">
        <w:rPr>
          <w:rFonts w:ascii="Times New Roman" w:eastAsia="Times New Roman" w:hAnsi="Times New Roman" w:cs="Times New Roman"/>
          <w:color w:val="00000A"/>
          <w:sz w:val="24"/>
          <w:szCs w:val="24"/>
        </w:rPr>
        <w:t>Исполнять иные обязательства, предусмотренные законодательством Российской Федерации и Договором.</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3" w:name="_Toc423361468"/>
      <w:r w:rsidRPr="00A710D8">
        <w:rPr>
          <w:rFonts w:ascii="Times New Roman" w:eastAsia="Times New Roman" w:hAnsi="Times New Roman" w:cs="Times New Roman"/>
          <w:b/>
          <w:color w:val="00000A"/>
          <w:sz w:val="24"/>
          <w:szCs w:val="24"/>
        </w:rPr>
        <w:t>6.</w:t>
      </w:r>
      <w:r w:rsidRPr="00A710D8">
        <w:rPr>
          <w:rFonts w:ascii="Times New Roman" w:eastAsia="Times New Roman" w:hAnsi="Times New Roman" w:cs="Times New Roman"/>
          <w:b/>
          <w:color w:val="00000A"/>
          <w:sz w:val="24"/>
          <w:szCs w:val="24"/>
        </w:rPr>
        <w:tab/>
        <w:t>Гарантии</w:t>
      </w:r>
      <w:bookmarkEnd w:id="3"/>
    </w:p>
    <w:p w:rsidR="00397489" w:rsidRPr="00A710D8" w:rsidRDefault="00397489" w:rsidP="00397489">
      <w:pPr>
        <w:pStyle w:val="Standard"/>
        <w:keepNext/>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6.1.</w:t>
      </w:r>
      <w:r w:rsidRPr="00A710D8">
        <w:rPr>
          <w:rFonts w:ascii="Times New Roman" w:eastAsia="Times New Roman" w:hAnsi="Times New Roman" w:cs="Times New Roman"/>
          <w:color w:val="00000A"/>
          <w:sz w:val="24"/>
          <w:szCs w:val="24"/>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В случае</w:t>
      </w:r>
      <w:proofErr w:type="gramStart"/>
      <w:r w:rsidRPr="00A710D8">
        <w:rPr>
          <w:rFonts w:ascii="Times New Roman" w:eastAsia="Times New Roman" w:hAnsi="Times New Roman" w:cs="Times New Roman"/>
          <w:color w:val="00000A"/>
          <w:sz w:val="24"/>
          <w:szCs w:val="24"/>
        </w:rPr>
        <w:t>,</w:t>
      </w:r>
      <w:proofErr w:type="gramEnd"/>
      <w:r w:rsidRPr="00A710D8">
        <w:rPr>
          <w:rFonts w:ascii="Times New Roman" w:eastAsia="Times New Roman" w:hAnsi="Times New Roman" w:cs="Times New Roman"/>
          <w:color w:val="00000A"/>
          <w:sz w:val="24"/>
          <w:szCs w:val="24"/>
        </w:rPr>
        <w:t xml:space="preserve">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w:t>
      </w:r>
      <w:proofErr w:type="spellStart"/>
      <w:r w:rsidRPr="00A710D8">
        <w:rPr>
          <w:rFonts w:ascii="Times New Roman" w:eastAsia="Times New Roman" w:hAnsi="Times New Roman" w:cs="Times New Roman"/>
          <w:color w:val="00000A"/>
          <w:sz w:val="24"/>
          <w:szCs w:val="24"/>
        </w:rPr>
        <w:t>саморегулируемых</w:t>
      </w:r>
      <w:proofErr w:type="spellEnd"/>
      <w:r w:rsidRPr="00A710D8">
        <w:rPr>
          <w:rFonts w:ascii="Times New Roman" w:eastAsia="Times New Roman" w:hAnsi="Times New Roman" w:cs="Times New Roman"/>
          <w:color w:val="00000A"/>
          <w:sz w:val="24"/>
          <w:szCs w:val="24"/>
        </w:rPr>
        <w:t xml:space="preserve">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 xml:space="preserve">6.3. На поставляемый товар Поставщик предоставляет гарантию качества Поставщика </w:t>
      </w:r>
      <w:r w:rsidRPr="00A710D8">
        <w:rPr>
          <w:rFonts w:ascii="Times New Roman" w:eastAsia="Times New Roman" w:hAnsi="Times New Roman" w:cs="Times New Roman"/>
          <w:i/>
          <w:iCs/>
          <w:color w:val="00000A"/>
          <w:sz w:val="24"/>
          <w:szCs w:val="24"/>
        </w:rPr>
        <w:t>и</w:t>
      </w:r>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i/>
          <w:iCs/>
          <w:color w:val="00000A"/>
          <w:sz w:val="24"/>
          <w:szCs w:val="24"/>
        </w:rPr>
        <w:t>или</w:t>
      </w:r>
      <w:r w:rsidRPr="00A710D8">
        <w:rPr>
          <w:rFonts w:ascii="Times New Roman" w:eastAsia="Times New Roman" w:hAnsi="Times New Roman" w:cs="Times New Roman"/>
          <w:color w:val="00000A"/>
          <w:sz w:val="24"/>
          <w:szCs w:val="24"/>
        </w:rPr>
        <w:t>) гарантию качества производителя в соответствии с нормативными документами на данный вид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Гарантийный срок на поставляемый товар определяется в Спецификации поставляемых товаров. </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720"/>
        <w:jc w:val="center"/>
        <w:rPr>
          <w:rFonts w:ascii="Times New Roman" w:eastAsia="Times New Roman" w:hAnsi="Times New Roman" w:cs="Times New Roman"/>
          <w:b/>
          <w:color w:val="00000A"/>
          <w:sz w:val="24"/>
          <w:szCs w:val="24"/>
        </w:rPr>
      </w:pPr>
      <w:r w:rsidRPr="00A710D8">
        <w:rPr>
          <w:rFonts w:ascii="Times New Roman" w:eastAsia="Times New Roman" w:hAnsi="Times New Roman" w:cs="Times New Roman"/>
          <w:b/>
          <w:color w:val="00000A"/>
          <w:sz w:val="24"/>
          <w:szCs w:val="24"/>
        </w:rPr>
        <w:t>7. Ответственность Сторон</w:t>
      </w:r>
    </w:p>
    <w:p w:rsidR="00397489" w:rsidRPr="00A710D8" w:rsidRDefault="00397489" w:rsidP="00397489">
      <w:pPr>
        <w:pStyle w:val="Standard"/>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______________</w:t>
      </w:r>
    </w:p>
    <w:p w:rsidR="00397489" w:rsidRPr="00A710D8" w:rsidRDefault="00397489" w:rsidP="00397489">
      <w:pPr>
        <w:pStyle w:val="Standard"/>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(Размер штрафа определяется в следующем порядке:</w:t>
      </w:r>
      <w:proofErr w:type="gramEnd"/>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proofErr w:type="gramStart"/>
      <w:r w:rsidRPr="00A710D8">
        <w:rPr>
          <w:rFonts w:ascii="Times New Roman" w:eastAsia="Times New Roman" w:hAnsi="Times New Roman" w:cs="Times New Roman"/>
          <w:i/>
          <w:color w:val="00000A"/>
          <w:sz w:val="24"/>
          <w:szCs w:val="24"/>
        </w:rPr>
        <w:t>-  2,5 процента цены договора в случае, если цена контракта не превышает 3 млн. рублей.)</w:t>
      </w:r>
      <w:proofErr w:type="gramEnd"/>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7.4. В случае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а также в иных случаях ненадлежащего исполнения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Заказчик направляет Поставщику требование об уплате неустоек (штрафов,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Пеня начисляется за каждый день просрочки исполнения Поставщиком обязательства, предусмотренного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начиная со дня, следующего после дня истечения установленного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 xml:space="preserve">, уменьшенной на сумму, пропорциональную объему </w:t>
      </w:r>
      <w:proofErr w:type="gramStart"/>
      <w:r w:rsidRPr="00A710D8">
        <w:rPr>
          <w:rFonts w:ascii="Times New Roman" w:eastAsia="Times New Roman" w:hAnsi="Times New Roman" w:cs="Times New Roman"/>
          <w:color w:val="00000A"/>
          <w:sz w:val="24"/>
          <w:szCs w:val="24"/>
          <w:lang w:eastAsia="en-US"/>
        </w:rPr>
        <w:t>обязательств, предусмотренных Контрактом и фактически исполненных Поставщиком и определяется</w:t>
      </w:r>
      <w:proofErr w:type="gramEnd"/>
      <w:r w:rsidRPr="00A710D8">
        <w:rPr>
          <w:rFonts w:ascii="Times New Roman" w:eastAsia="Times New Roman" w:hAnsi="Times New Roman" w:cs="Times New Roman"/>
          <w:color w:val="00000A"/>
          <w:sz w:val="24"/>
          <w:szCs w:val="24"/>
          <w:lang w:eastAsia="en-US"/>
        </w:rPr>
        <w:t xml:space="preserve">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 xml:space="preserve">П = (Ц - В) </w:t>
      </w:r>
      <w:proofErr w:type="spellStart"/>
      <w:r w:rsidRPr="00A710D8">
        <w:rPr>
          <w:rFonts w:ascii="Times New Roman" w:eastAsia="Times New Roman" w:hAnsi="Times New Roman" w:cs="Times New Roman"/>
          <w:color w:val="00000A"/>
          <w:sz w:val="24"/>
          <w:szCs w:val="24"/>
          <w:lang w:eastAsia="en-US"/>
        </w:rPr>
        <w:t>x</w:t>
      </w:r>
      <w:proofErr w:type="spellEnd"/>
      <w:proofErr w:type="gramStart"/>
      <w:r w:rsidRPr="00A710D8">
        <w:rPr>
          <w:rFonts w:ascii="Times New Roman" w:eastAsia="Times New Roman" w:hAnsi="Times New Roman" w:cs="Times New Roman"/>
          <w:color w:val="00000A"/>
          <w:sz w:val="24"/>
          <w:szCs w:val="24"/>
          <w:lang w:eastAsia="en-US"/>
        </w:rPr>
        <w:t xml:space="preserve"> С</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Ц</w:t>
      </w:r>
      <w:proofErr w:type="gramEnd"/>
      <w:r w:rsidRPr="00A710D8">
        <w:rPr>
          <w:rFonts w:ascii="Times New Roman" w:eastAsia="Times New Roman" w:hAnsi="Times New Roman" w:cs="Times New Roman"/>
          <w:color w:val="00000A"/>
          <w:sz w:val="24"/>
          <w:szCs w:val="24"/>
          <w:lang w:eastAsia="en-US"/>
        </w:rPr>
        <w:t xml:space="preserve"> - Цена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roofErr w:type="gramStart"/>
      <w:r w:rsidRPr="00A710D8">
        <w:rPr>
          <w:rFonts w:ascii="Times New Roman" w:eastAsia="Times New Roman" w:hAnsi="Times New Roman" w:cs="Times New Roman"/>
          <w:color w:val="00000A"/>
          <w:sz w:val="24"/>
          <w:szCs w:val="24"/>
          <w:lang w:eastAsia="en-US"/>
        </w:rPr>
        <w:t xml:space="preserve">В - стоимость фактически исполненного в установленный срок Поставщиком обязательства по </w:t>
      </w:r>
      <w:r w:rsidRPr="00A710D8">
        <w:rPr>
          <w:rFonts w:ascii="Times New Roman" w:eastAsia="Times New Roman" w:hAnsi="Times New Roman" w:cs="Times New Roman"/>
          <w:color w:val="00000A"/>
          <w:sz w:val="24"/>
          <w:szCs w:val="24"/>
        </w:rPr>
        <w:t>Договору</w:t>
      </w:r>
      <w:r w:rsidRPr="00A710D8">
        <w:rPr>
          <w:rFonts w:ascii="Times New Roman" w:eastAsia="Times New Roman" w:hAnsi="Times New Roman" w:cs="Times New Roman"/>
          <w:color w:val="00000A"/>
          <w:sz w:val="24"/>
          <w:szCs w:val="24"/>
          <w:lang w:eastAsia="en-US"/>
        </w:rPr>
        <w:t>, определяемая на основании документа о приемке товара;</w:t>
      </w:r>
      <w:proofErr w:type="gramEnd"/>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С - размер ставки.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Размер ставки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Коэффициент</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xml:space="preserve"> определяется по формуле: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center"/>
        <w:rPr>
          <w:rFonts w:ascii="Times New Roman" w:hAnsi="Times New Roman" w:cs="Times New Roman"/>
          <w:sz w:val="24"/>
          <w:szCs w:val="24"/>
        </w:rPr>
      </w:pPr>
      <w:r w:rsidRPr="00A710D8">
        <w:rPr>
          <w:rFonts w:ascii="Times New Roman" w:hAnsi="Times New Roman" w:cs="Times New Roman"/>
          <w:noProof/>
          <w:sz w:val="24"/>
          <w:szCs w:val="24"/>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A710D8">
        <w:rPr>
          <w:rFonts w:ascii="Times New Roman" w:eastAsia="Times New Roman" w:hAnsi="Times New Roman" w:cs="Times New Roman"/>
          <w:color w:val="00000A"/>
          <w:sz w:val="24"/>
          <w:szCs w:val="24"/>
          <w:lang w:eastAsia="en-US"/>
        </w:rPr>
        <w:t>,</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где:</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ДП - количество дней просрочки;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ДК - срок исполнения обязательства по контракту (количество дней).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r w:rsidRPr="00A710D8">
        <w:rPr>
          <w:rFonts w:ascii="Times New Roman" w:eastAsia="Times New Roman" w:hAnsi="Times New Roman" w:cs="Times New Roman"/>
          <w:color w:val="00000A"/>
          <w:sz w:val="24"/>
          <w:szCs w:val="24"/>
          <w:lang w:eastAsia="en-US"/>
        </w:rPr>
        <w:t>При</w:t>
      </w:r>
      <w:proofErr w:type="gramStart"/>
      <w:r w:rsidRPr="00A710D8">
        <w:rPr>
          <w:rFonts w:ascii="Times New Roman" w:eastAsia="Times New Roman" w:hAnsi="Times New Roman" w:cs="Times New Roman"/>
          <w:color w:val="00000A"/>
          <w:sz w:val="24"/>
          <w:szCs w:val="24"/>
          <w:lang w:eastAsia="en-US"/>
        </w:rPr>
        <w:t xml:space="preserve"> К</w:t>
      </w:r>
      <w:proofErr w:type="gramEnd"/>
      <w:r w:rsidRPr="00A710D8">
        <w:rPr>
          <w:rFonts w:ascii="Times New Roman" w:eastAsia="Times New Roman" w:hAnsi="Times New Roman" w:cs="Times New Roman"/>
          <w:color w:val="00000A"/>
          <w:sz w:val="24"/>
          <w:szCs w:val="24"/>
          <w:lang w:eastAsia="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lang w:eastAsia="en-US"/>
        </w:rPr>
      </w:pPr>
    </w:p>
    <w:p w:rsidR="00397489" w:rsidRPr="00A710D8" w:rsidRDefault="00397489" w:rsidP="00397489">
      <w:pPr>
        <w:pStyle w:val="Standard"/>
        <w:ind w:firstLine="851"/>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lang w:eastAsia="en-US"/>
        </w:rPr>
        <w:t xml:space="preserve">Штрафы начисляются за ненадлежащее исполнение Поставщиком обязательств,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A710D8">
        <w:rPr>
          <w:rFonts w:ascii="Times New Roman" w:eastAsia="Times New Roman" w:hAnsi="Times New Roman" w:cs="Times New Roman"/>
          <w:color w:val="00000A"/>
          <w:sz w:val="24"/>
          <w:szCs w:val="24"/>
        </w:rPr>
        <w:t>Договором</w:t>
      </w:r>
      <w:r w:rsidRPr="00A710D8">
        <w:rPr>
          <w:rFonts w:ascii="Times New Roman" w:eastAsia="Times New Roman" w:hAnsi="Times New Roman" w:cs="Times New Roman"/>
          <w:color w:val="00000A"/>
          <w:sz w:val="24"/>
          <w:szCs w:val="24"/>
          <w:lang w:eastAsia="en-US"/>
        </w:rPr>
        <w:t>. Размер штрафа является фиксированным и составляет  ___________________</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Размер штрафа определяется в следующем порядке:</w:t>
      </w:r>
    </w:p>
    <w:p w:rsidR="00397489" w:rsidRPr="00A710D8" w:rsidRDefault="00397489" w:rsidP="00397489">
      <w:pPr>
        <w:pStyle w:val="Standard"/>
        <w:ind w:firstLine="720"/>
        <w:jc w:val="both"/>
        <w:rPr>
          <w:rFonts w:ascii="Times New Roman" w:eastAsia="Times New Roman" w:hAnsi="Times New Roman" w:cs="Times New Roman"/>
          <w:i/>
          <w:color w:val="00000A"/>
          <w:sz w:val="24"/>
          <w:szCs w:val="24"/>
        </w:rPr>
      </w:pPr>
      <w:r w:rsidRPr="00A710D8">
        <w:rPr>
          <w:rFonts w:ascii="Times New Roman" w:eastAsia="Times New Roman" w:hAnsi="Times New Roman" w:cs="Times New Roman"/>
          <w:i/>
          <w:color w:val="00000A"/>
          <w:sz w:val="24"/>
          <w:szCs w:val="24"/>
        </w:rPr>
        <w:t>- 10 процентов цены контракта в случае, если цена контракта не превышает 3 млн. рублей.</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7.5.</w:t>
      </w:r>
      <w:r w:rsidRPr="00A710D8">
        <w:rPr>
          <w:rFonts w:ascii="Times New Roman" w:eastAsia="Times New Roman" w:hAnsi="Times New Roman" w:cs="Times New Roman"/>
          <w:color w:val="00000A"/>
          <w:sz w:val="24"/>
          <w:szCs w:val="24"/>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Уплата Сторонами неустойки (штрафов, пени) не освобождает Сторону от исполнения обязательств по Договору.</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7.6.</w:t>
      </w:r>
      <w:r w:rsidRPr="00A710D8">
        <w:rPr>
          <w:rFonts w:ascii="Times New Roman" w:eastAsia="Times New Roman" w:hAnsi="Times New Roman" w:cs="Times New Roman"/>
          <w:color w:val="00000A"/>
          <w:sz w:val="24"/>
          <w:szCs w:val="24"/>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397489" w:rsidRPr="00A710D8" w:rsidRDefault="00397489" w:rsidP="00397489">
      <w:pPr>
        <w:pStyle w:val="Standard"/>
        <w:ind w:firstLine="851"/>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w:t>
      </w:r>
      <w:proofErr w:type="gramStart"/>
      <w:r w:rsidRPr="00A710D8">
        <w:rPr>
          <w:rFonts w:ascii="Times New Roman" w:eastAsia="Times New Roman" w:hAnsi="Times New Roman" w:cs="Times New Roman"/>
          <w:color w:val="00000A"/>
          <w:sz w:val="24"/>
          <w:szCs w:val="24"/>
        </w:rPr>
        <w:t>дств в т</w:t>
      </w:r>
      <w:proofErr w:type="gramEnd"/>
      <w:r w:rsidRPr="00A710D8">
        <w:rPr>
          <w:rFonts w:ascii="Times New Roman" w:eastAsia="Times New Roman" w:hAnsi="Times New Roman" w:cs="Times New Roman"/>
          <w:color w:val="00000A"/>
          <w:sz w:val="24"/>
          <w:szCs w:val="24"/>
        </w:rPr>
        <w:t>ечение 10 (десяти) рабочих дней с момента его уведомления.</w:t>
      </w:r>
    </w:p>
    <w:p w:rsidR="00397489" w:rsidRPr="00A710D8" w:rsidRDefault="00397489" w:rsidP="00397489">
      <w:pPr>
        <w:pStyle w:val="Standard"/>
        <w:ind w:firstLine="851"/>
        <w:jc w:val="both"/>
        <w:rPr>
          <w:rFonts w:ascii="Times New Roman" w:hAnsi="Times New Roman" w:cs="Times New Roman"/>
          <w:sz w:val="24"/>
          <w:szCs w:val="24"/>
        </w:rPr>
      </w:pPr>
    </w:p>
    <w:p w:rsidR="00397489" w:rsidRPr="00A710D8" w:rsidRDefault="00397489" w:rsidP="00397489">
      <w:pPr>
        <w:pStyle w:val="Standard"/>
        <w:tabs>
          <w:tab w:val="left" w:pos="1560"/>
        </w:tabs>
        <w:ind w:firstLine="709"/>
        <w:jc w:val="both"/>
        <w:rPr>
          <w:rFonts w:ascii="Times New Roman" w:eastAsia="Times New Roman" w:hAnsi="Times New Roman" w:cs="Times New Roman"/>
          <w:color w:val="00000A"/>
          <w:sz w:val="24"/>
          <w:szCs w:val="24"/>
        </w:rPr>
      </w:pPr>
    </w:p>
    <w:p w:rsidR="00397489" w:rsidRPr="00A710D8" w:rsidRDefault="00397489" w:rsidP="00397489">
      <w:pPr>
        <w:pStyle w:val="Standard"/>
        <w:keepNext/>
        <w:jc w:val="center"/>
        <w:rPr>
          <w:rFonts w:ascii="Times New Roman" w:eastAsia="Times New Roman" w:hAnsi="Times New Roman" w:cs="Times New Roman"/>
          <w:b/>
          <w:color w:val="00000A"/>
          <w:sz w:val="24"/>
          <w:szCs w:val="24"/>
        </w:rPr>
      </w:pPr>
      <w:bookmarkStart w:id="4" w:name="_Toc423361470"/>
      <w:r w:rsidRPr="00A710D8">
        <w:rPr>
          <w:rFonts w:ascii="Times New Roman" w:eastAsia="Times New Roman" w:hAnsi="Times New Roman" w:cs="Times New Roman"/>
          <w:b/>
          <w:color w:val="00000A"/>
          <w:sz w:val="24"/>
          <w:szCs w:val="24"/>
        </w:rPr>
        <w:t>8.</w:t>
      </w:r>
      <w:r w:rsidRPr="00A710D8">
        <w:rPr>
          <w:rFonts w:ascii="Times New Roman" w:eastAsia="Times New Roman" w:hAnsi="Times New Roman" w:cs="Times New Roman"/>
          <w:b/>
          <w:color w:val="00000A"/>
          <w:sz w:val="24"/>
          <w:szCs w:val="24"/>
        </w:rPr>
        <w:tab/>
        <w:t xml:space="preserve">Порядок расторжения </w:t>
      </w:r>
      <w:bookmarkEnd w:id="4"/>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ind w:firstLine="539"/>
        <w:jc w:val="both"/>
        <w:rPr>
          <w:rFonts w:ascii="Times New Roman" w:eastAsia="Times New Roman" w:hAnsi="Times New Roman" w:cs="Times New Roman"/>
          <w:b/>
          <w:color w:val="00000A"/>
          <w:sz w:val="24"/>
          <w:szCs w:val="24"/>
        </w:rPr>
      </w:pP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color w:val="000000"/>
          <w:sz w:val="24"/>
          <w:szCs w:val="24"/>
        </w:rPr>
        <w:t>8.1.</w:t>
      </w:r>
      <w:r w:rsidRPr="00A710D8">
        <w:rPr>
          <w:rFonts w:ascii="Times New Roman" w:hAnsi="Times New Roman" w:cs="Times New Roman"/>
          <w:sz w:val="24"/>
          <w:szCs w:val="24"/>
        </w:rPr>
        <w:t xml:space="preserve">Настоящий </w:t>
      </w:r>
      <w:proofErr w:type="gramStart"/>
      <w:r w:rsidRPr="00A710D8">
        <w:rPr>
          <w:rFonts w:ascii="Times New Roman" w:eastAsia="Times New Roman" w:hAnsi="Times New Roman" w:cs="Times New Roman"/>
          <w:color w:val="00000A"/>
          <w:sz w:val="24"/>
          <w:szCs w:val="24"/>
        </w:rPr>
        <w:t>Договор</w:t>
      </w:r>
      <w:proofErr w:type="gramEnd"/>
      <w:r w:rsidRPr="00A710D8">
        <w:rPr>
          <w:rFonts w:ascii="Times New Roman" w:hAnsi="Times New Roman" w:cs="Times New Roman"/>
          <w:sz w:val="24"/>
          <w:szCs w:val="24"/>
        </w:rPr>
        <w:t xml:space="preserve"> может быть расторгнут по соглашению Сторон, по решению суда либо в случае одностороннего отказа Стороны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от его исполнения в соответствии с гражданским законодательством.</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 Заказчик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8.2.2. Поставщик неоднократно нарушил сроки поставки товара, предусмотренные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8.2.3. Поставщик не приступает к исполнению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срок,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или нарушает срок поставки товара, предусмотренный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либо в ходе исполнения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стало очевидно, что товары не будут поставлены надлежащим образом в установленный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срок.</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8.3. </w:t>
      </w:r>
      <w:r w:rsidRPr="00A710D8">
        <w:rPr>
          <w:rFonts w:ascii="Times New Roman" w:hAnsi="Times New Roman" w:cs="Times New Roman"/>
          <w:kern w:val="0"/>
          <w:sz w:val="24"/>
          <w:szCs w:val="24"/>
        </w:rPr>
        <w:t xml:space="preserve">Заказчик обязан принять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если в ходе исполнения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w:t>
      </w:r>
    </w:p>
    <w:p w:rsidR="00397489" w:rsidRPr="00A710D8" w:rsidRDefault="00397489" w:rsidP="00397489">
      <w:pPr>
        <w:shd w:val="clear" w:color="auto" w:fill="FFFFFF"/>
        <w:suppressAutoHyphens w:val="0"/>
        <w:spacing w:line="290" w:lineRule="atLeast"/>
        <w:ind w:firstLine="547"/>
        <w:jc w:val="both"/>
        <w:rPr>
          <w:rFonts w:ascii="Times New Roman" w:hAnsi="Times New Roman" w:cs="Times New Roman"/>
          <w:sz w:val="24"/>
          <w:szCs w:val="24"/>
        </w:rPr>
      </w:pPr>
      <w:r w:rsidRPr="00A710D8">
        <w:rPr>
          <w:rFonts w:ascii="Times New Roman" w:hAnsi="Times New Roman" w:cs="Times New Roman"/>
          <w:sz w:val="24"/>
          <w:szCs w:val="24"/>
        </w:rPr>
        <w:t xml:space="preserve">8.4. </w:t>
      </w:r>
      <w:r w:rsidRPr="00A710D8">
        <w:rPr>
          <w:rFonts w:ascii="Times New Roman" w:eastAsia="Times New Roman" w:hAnsi="Times New Roman" w:cs="Times New Roman"/>
          <w:color w:val="000000"/>
          <w:kern w:val="0"/>
          <w:sz w:val="24"/>
          <w:szCs w:val="24"/>
        </w:rPr>
        <w:t xml:space="preserve">Решение Заказчика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вступает в </w:t>
      </w:r>
      <w:proofErr w:type="gramStart"/>
      <w:r w:rsidRPr="00A710D8">
        <w:rPr>
          <w:rFonts w:ascii="Times New Roman" w:eastAsia="Times New Roman" w:hAnsi="Times New Roman" w:cs="Times New Roman"/>
          <w:color w:val="000000"/>
          <w:kern w:val="0"/>
          <w:sz w:val="24"/>
          <w:szCs w:val="24"/>
        </w:rPr>
        <w:t>силу</w:t>
      </w:r>
      <w:proofErr w:type="gramEnd"/>
      <w:r w:rsidRPr="00A710D8">
        <w:rPr>
          <w:rFonts w:ascii="Times New Roman" w:eastAsia="Times New Roman" w:hAnsi="Times New Roman" w:cs="Times New Roman"/>
          <w:color w:val="000000"/>
          <w:kern w:val="0"/>
          <w:sz w:val="24"/>
          <w:szCs w:val="24"/>
        </w:rPr>
        <w:t xml:space="preserve"> и </w:t>
      </w:r>
      <w:r w:rsidRPr="00A710D8">
        <w:rPr>
          <w:rFonts w:ascii="Times New Roman" w:eastAsia="Times New Roman" w:hAnsi="Times New Roman" w:cs="Times New Roman"/>
          <w:color w:val="00000A"/>
          <w:sz w:val="24"/>
          <w:szCs w:val="24"/>
        </w:rPr>
        <w:t>Договор</w:t>
      </w:r>
      <w:r w:rsidRPr="00A710D8">
        <w:rPr>
          <w:rFonts w:ascii="Times New Roman" w:eastAsia="Times New Roman" w:hAnsi="Times New Roman" w:cs="Times New Roman"/>
          <w:color w:val="000000"/>
          <w:kern w:val="0"/>
          <w:sz w:val="24"/>
          <w:szCs w:val="24"/>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bookmarkStart w:id="5" w:name="dst101331"/>
      <w:bookmarkEnd w:id="5"/>
      <w:r w:rsidRPr="00A710D8">
        <w:rPr>
          <w:rFonts w:ascii="Times New Roman" w:eastAsia="Times New Roman" w:hAnsi="Times New Roman" w:cs="Times New Roman"/>
          <w:color w:val="000000"/>
          <w:kern w:val="0"/>
          <w:sz w:val="24"/>
          <w:szCs w:val="24"/>
        </w:rPr>
        <w:t xml:space="preserve">8.5. Заказчик обязан отменить не вступившее в силу решение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если в течение 10 (десяти) дней с даты надлежащего уведомления Поставщика о принятом </w:t>
      </w:r>
      <w:proofErr w:type="gramStart"/>
      <w:r w:rsidRPr="00A710D8">
        <w:rPr>
          <w:rFonts w:ascii="Times New Roman" w:eastAsia="Times New Roman" w:hAnsi="Times New Roman" w:cs="Times New Roman"/>
          <w:color w:val="000000"/>
          <w:kern w:val="0"/>
          <w:sz w:val="24"/>
          <w:szCs w:val="24"/>
        </w:rPr>
        <w:t>решении</w:t>
      </w:r>
      <w:proofErr w:type="gramEnd"/>
      <w:r w:rsidRPr="00A710D8">
        <w:rPr>
          <w:rFonts w:ascii="Times New Roman" w:eastAsia="Times New Roman" w:hAnsi="Times New Roman" w:cs="Times New Roman"/>
          <w:color w:val="000000"/>
          <w:kern w:val="0"/>
          <w:sz w:val="24"/>
          <w:szCs w:val="24"/>
        </w:rPr>
        <w:t xml:space="preserve"> об одностороннем отказе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Поставщиком выполнены следующие действия: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 устранено нарушение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послужившее основанием для принятия указанного решения;</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hAnsi="Times New Roman" w:cs="Times New Roman"/>
          <w:sz w:val="24"/>
          <w:szCs w:val="24"/>
        </w:rPr>
      </w:pPr>
      <w:r w:rsidRPr="00A710D8">
        <w:rPr>
          <w:rFonts w:ascii="Times New Roman" w:eastAsia="Times New Roman" w:hAnsi="Times New Roman" w:cs="Times New Roman"/>
          <w:color w:val="000000"/>
          <w:kern w:val="0"/>
          <w:sz w:val="24"/>
          <w:szCs w:val="24"/>
        </w:rPr>
        <w:t xml:space="preserve">- Заказчику компенсированы затраты на проведение экспертизы поставленного товара с </w:t>
      </w:r>
      <w:r w:rsidRPr="00A710D8">
        <w:rPr>
          <w:rFonts w:ascii="Times New Roman" w:hAnsi="Times New Roman" w:cs="Times New Roman"/>
          <w:color w:val="000000"/>
          <w:sz w:val="24"/>
          <w:szCs w:val="24"/>
          <w:shd w:val="clear" w:color="auto" w:fill="FFFFFF"/>
        </w:rPr>
        <w:t>привлечением экспертов, экспертных организаций</w:t>
      </w:r>
      <w:r w:rsidRPr="00A710D8">
        <w:rPr>
          <w:rFonts w:ascii="Times New Roman" w:eastAsia="Times New Roman" w:hAnsi="Times New Roman" w:cs="Times New Roman"/>
          <w:color w:val="000000"/>
          <w:kern w:val="0"/>
          <w:sz w:val="24"/>
          <w:szCs w:val="24"/>
        </w:rPr>
        <w:t>.</w:t>
      </w:r>
    </w:p>
    <w:p w:rsidR="00397489" w:rsidRPr="00A710D8" w:rsidRDefault="00397489" w:rsidP="00397489">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sz w:val="24"/>
          <w:szCs w:val="24"/>
        </w:rPr>
      </w:pPr>
      <w:r w:rsidRPr="00A710D8">
        <w:rPr>
          <w:rFonts w:ascii="Times New Roman" w:eastAsia="Times New Roman" w:hAnsi="Times New Roman" w:cs="Times New Roman"/>
          <w:color w:val="000000"/>
          <w:kern w:val="0"/>
          <w:sz w:val="24"/>
          <w:szCs w:val="24"/>
        </w:rPr>
        <w:t xml:space="preserve">Данное правило не применяется в случае повторного нарушения Поставщиком условий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sidRPr="00A710D8">
        <w:rPr>
          <w:rFonts w:ascii="Times New Roman" w:eastAsia="Times New Roman" w:hAnsi="Times New Roman" w:cs="Times New Roman"/>
          <w:color w:val="00000A"/>
          <w:sz w:val="24"/>
          <w:szCs w:val="24"/>
        </w:rPr>
        <w:t>Договора</w:t>
      </w:r>
      <w:r w:rsidRPr="00A710D8">
        <w:rPr>
          <w:rFonts w:ascii="Times New Roman" w:eastAsia="Times New Roman" w:hAnsi="Times New Roman" w:cs="Times New Roman"/>
          <w:color w:val="000000"/>
          <w:kern w:val="0"/>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8.6. Поставщик вправе в одностороннем порядке отказаться от исполнения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в случае, если: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8.6.1. Заказчиком нарушены сроки оплаты поставки товара;</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8.6.2. Заказчиком незаконно и необоснованно отказано в приемке товара.</w:t>
      </w:r>
    </w:p>
    <w:p w:rsidR="00397489" w:rsidRPr="00A710D8" w:rsidRDefault="00397489" w:rsidP="00397489">
      <w:pPr>
        <w:autoSpaceDE w:val="0"/>
        <w:ind w:firstLine="540"/>
        <w:jc w:val="both"/>
        <w:rPr>
          <w:rFonts w:ascii="Times New Roman" w:hAnsi="Times New Roman" w:cs="Times New Roman"/>
          <w:sz w:val="24"/>
          <w:szCs w:val="24"/>
        </w:rPr>
      </w:pPr>
      <w:r w:rsidRPr="00A710D8">
        <w:rPr>
          <w:rFonts w:ascii="Times New Roman" w:hAnsi="Times New Roman" w:cs="Times New Roman"/>
          <w:sz w:val="24"/>
          <w:szCs w:val="24"/>
        </w:rPr>
        <w:t xml:space="preserve">8.7. В отношении порядка и сроков расторжения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Поставщиком в одностороннем порядке применяются пункты 8.4-8.5 настоящего раздела, за исключением положения о размещении решения </w:t>
      </w:r>
      <w:r w:rsidRPr="00A710D8">
        <w:rPr>
          <w:rFonts w:ascii="Times New Roman" w:hAnsi="Times New Roman" w:cs="Times New Roman"/>
          <w:color w:val="000000"/>
          <w:sz w:val="24"/>
          <w:szCs w:val="24"/>
          <w:shd w:val="clear" w:color="auto" w:fill="FFFFFF"/>
        </w:rPr>
        <w:t>в единой информационной системе</w:t>
      </w:r>
      <w:r w:rsidRPr="00A710D8">
        <w:rPr>
          <w:rFonts w:ascii="Times New Roman" w:hAnsi="Times New Roman" w:cs="Times New Roman"/>
          <w:sz w:val="24"/>
          <w:szCs w:val="24"/>
        </w:rPr>
        <w:t>.</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8.8. Расторжение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производится путем подписания Сторонами соответствующего соглашения о расторжении.</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8.9. Сторона, которой направлено предложение о расторжении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по соглашению сторон, должна дать письменный ответ по существу в срок, не превышающий 5 (пять) рабочих дней </w:t>
      </w:r>
      <w:proofErr w:type="gramStart"/>
      <w:r w:rsidRPr="00A710D8">
        <w:rPr>
          <w:rFonts w:ascii="Times New Roman" w:hAnsi="Times New Roman" w:cs="Times New Roman"/>
          <w:sz w:val="24"/>
          <w:szCs w:val="24"/>
        </w:rPr>
        <w:t>с даты</w:t>
      </w:r>
      <w:proofErr w:type="gramEnd"/>
      <w:r w:rsidRPr="00A710D8">
        <w:rPr>
          <w:rFonts w:ascii="Times New Roman" w:hAnsi="Times New Roman" w:cs="Times New Roman"/>
          <w:sz w:val="24"/>
          <w:szCs w:val="24"/>
        </w:rPr>
        <w:t xml:space="preserve"> его получения.</w:t>
      </w:r>
    </w:p>
    <w:p w:rsidR="00397489" w:rsidRPr="00A710D8" w:rsidRDefault="00397489" w:rsidP="00397489">
      <w:pPr>
        <w:pStyle w:val="Standard"/>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8.10. В случае расторжения настоящего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sz w:val="24"/>
          <w:szCs w:val="24"/>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rPr>
          <w:rFonts w:ascii="Times New Roman" w:eastAsia="Times New Roman" w:hAnsi="Times New Roman" w:cs="Times New Roman"/>
          <w:b/>
          <w:color w:val="00000A"/>
          <w:sz w:val="24"/>
          <w:szCs w:val="24"/>
        </w:rPr>
      </w:pPr>
      <w:bookmarkStart w:id="6" w:name="_Toc423361472"/>
      <w:r w:rsidRPr="00A710D8">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b/>
          <w:color w:val="00000A"/>
          <w:sz w:val="24"/>
          <w:szCs w:val="24"/>
        </w:rPr>
        <w:t>9.</w:t>
      </w:r>
      <w:r w:rsidRPr="00A710D8">
        <w:rPr>
          <w:rFonts w:ascii="Times New Roman" w:eastAsia="Times New Roman" w:hAnsi="Times New Roman" w:cs="Times New Roman"/>
          <w:b/>
          <w:color w:val="00000A"/>
          <w:sz w:val="24"/>
          <w:szCs w:val="24"/>
        </w:rPr>
        <w:tab/>
        <w:t>Обстоятельства непреодолимой силы</w:t>
      </w:r>
      <w:bookmarkEnd w:id="6"/>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9.1. </w:t>
      </w:r>
      <w:proofErr w:type="gramStart"/>
      <w:r w:rsidRPr="00A710D8">
        <w:rPr>
          <w:rFonts w:ascii="Times New Roman" w:eastAsia="Times New Roman" w:hAnsi="Times New Roman" w:cs="Times New Roman"/>
          <w:color w:val="00000A"/>
          <w:sz w:val="24"/>
          <w:szCs w:val="24"/>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w:t>
      </w:r>
      <w:proofErr w:type="gramEnd"/>
      <w:r w:rsidRPr="00A710D8">
        <w:rPr>
          <w:rFonts w:ascii="Times New Roman" w:eastAsia="Times New Roman" w:hAnsi="Times New Roman" w:cs="Times New Roman"/>
          <w:color w:val="00000A"/>
          <w:sz w:val="24"/>
          <w:szCs w:val="24"/>
        </w:rPr>
        <w:t xml:space="preserve"> Сторонами своих обязательств, а также обстоятельств, которые Стороны были не в состоянии предвидеть и предотвратить.</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9.2.  </w:t>
      </w:r>
      <w:proofErr w:type="gramStart"/>
      <w:r w:rsidRPr="00A710D8">
        <w:rPr>
          <w:rFonts w:ascii="Times New Roman" w:eastAsia="Times New Roman" w:hAnsi="Times New Roman" w:cs="Times New Roman"/>
          <w:color w:val="00000A"/>
          <w:sz w:val="24"/>
          <w:szCs w:val="24"/>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9.3. Если обстоятельства, указанные в пункте 9.1 Договора, будут длиться более 2 (двух) календарных месяцев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7" w:name="_Toc423361473"/>
      <w:r w:rsidRPr="00A710D8">
        <w:rPr>
          <w:rFonts w:ascii="Times New Roman" w:eastAsia="Times New Roman" w:hAnsi="Times New Roman" w:cs="Times New Roman"/>
          <w:b/>
          <w:color w:val="00000A"/>
          <w:sz w:val="24"/>
          <w:szCs w:val="24"/>
        </w:rPr>
        <w:t>10.</w:t>
      </w:r>
      <w:r w:rsidRPr="00A710D8">
        <w:rPr>
          <w:rFonts w:ascii="Times New Roman" w:eastAsia="Times New Roman" w:hAnsi="Times New Roman" w:cs="Times New Roman"/>
          <w:b/>
          <w:color w:val="00000A"/>
          <w:sz w:val="24"/>
          <w:szCs w:val="24"/>
        </w:rPr>
        <w:tab/>
        <w:t>Порядок урегулирования споров</w:t>
      </w:r>
      <w:bookmarkEnd w:id="7"/>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10.1. До передачи спора на разрешение арбитражного суда Стороны принимают меры к его урегулированию в претензионном порядке.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710D8">
        <w:rPr>
          <w:rFonts w:ascii="Times New Roman" w:eastAsia="Times New Roman" w:hAnsi="Times New Roman" w:cs="Times New Roman"/>
          <w:color w:val="00000A"/>
          <w:sz w:val="24"/>
          <w:szCs w:val="24"/>
        </w:rPr>
        <w:t>с даты</w:t>
      </w:r>
      <w:proofErr w:type="gramEnd"/>
      <w:r w:rsidRPr="00A710D8">
        <w:rPr>
          <w:rFonts w:ascii="Times New Roman" w:eastAsia="Times New Roman" w:hAnsi="Times New Roman" w:cs="Times New Roman"/>
          <w:color w:val="00000A"/>
          <w:sz w:val="24"/>
          <w:szCs w:val="24"/>
        </w:rPr>
        <w:t xml:space="preserve"> ее получения.</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10.3. Если претензионные требования подлежат денежной оц</w:t>
      </w:r>
      <w:r w:rsidR="009F0E48">
        <w:rPr>
          <w:rFonts w:ascii="Times New Roman" w:eastAsia="Times New Roman" w:hAnsi="Times New Roman" w:cs="Times New Roman"/>
          <w:color w:val="00000A"/>
          <w:sz w:val="24"/>
          <w:szCs w:val="24"/>
        </w:rPr>
        <w:t>енке, в претензии указывается  ис</w:t>
      </w:r>
      <w:r w:rsidRPr="00A710D8">
        <w:rPr>
          <w:rFonts w:ascii="Times New Roman" w:eastAsia="Times New Roman" w:hAnsi="Times New Roman" w:cs="Times New Roman"/>
          <w:color w:val="00000A"/>
          <w:sz w:val="24"/>
          <w:szCs w:val="24"/>
        </w:rPr>
        <w:t>требуемая сумма и ее полный и обоснованный расчет.</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10.5. 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eastAsia="Times New Roman" w:hAnsi="Times New Roman" w:cs="Times New Roman"/>
          <w:b/>
          <w:color w:val="00000A"/>
          <w:sz w:val="24"/>
          <w:szCs w:val="24"/>
        </w:rPr>
      </w:pPr>
      <w:bookmarkStart w:id="8" w:name="_Toc423361474"/>
      <w:r w:rsidRPr="00A710D8">
        <w:rPr>
          <w:rFonts w:ascii="Times New Roman" w:eastAsia="Times New Roman" w:hAnsi="Times New Roman" w:cs="Times New Roman"/>
          <w:b/>
          <w:color w:val="00000A"/>
          <w:sz w:val="24"/>
          <w:szCs w:val="24"/>
        </w:rPr>
        <w:t>11.</w:t>
      </w:r>
      <w:r w:rsidRPr="00A710D8">
        <w:rPr>
          <w:rFonts w:ascii="Times New Roman" w:eastAsia="Times New Roman" w:hAnsi="Times New Roman" w:cs="Times New Roman"/>
          <w:b/>
          <w:color w:val="00000A"/>
          <w:sz w:val="24"/>
          <w:szCs w:val="24"/>
        </w:rPr>
        <w:tab/>
        <w:t xml:space="preserve">Срок действия, изменение и дополнение </w:t>
      </w:r>
      <w:bookmarkEnd w:id="8"/>
      <w:r w:rsidRPr="00A710D8">
        <w:rPr>
          <w:rFonts w:ascii="Times New Roman" w:eastAsia="Times New Roman" w:hAnsi="Times New Roman" w:cs="Times New Roman"/>
          <w:b/>
          <w:color w:val="00000A"/>
          <w:sz w:val="24"/>
          <w:szCs w:val="24"/>
        </w:rPr>
        <w:t>Договора</w:t>
      </w:r>
    </w:p>
    <w:p w:rsidR="00397489" w:rsidRPr="00A710D8" w:rsidRDefault="00397489" w:rsidP="00397489">
      <w:pPr>
        <w:pStyle w:val="Standard"/>
        <w:keepNext/>
        <w:tabs>
          <w:tab w:val="left" w:pos="1560"/>
        </w:tabs>
        <w:ind w:firstLine="720"/>
        <w:jc w:val="both"/>
        <w:rPr>
          <w:rFonts w:ascii="Times New Roman" w:eastAsia="Times New Roman" w:hAnsi="Times New Roman" w:cs="Times New Roman"/>
          <w:b/>
          <w:color w:val="00000A"/>
          <w:sz w:val="24"/>
          <w:szCs w:val="24"/>
        </w:rPr>
      </w:pP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11.1.  Договор</w:t>
      </w:r>
      <w:r w:rsidRPr="00A710D8">
        <w:rPr>
          <w:rFonts w:ascii="Times New Roman" w:eastAsia="Times New Roman" w:hAnsi="Times New Roman" w:cs="Times New Roman"/>
          <w:iCs/>
          <w:color w:val="00000A"/>
          <w:sz w:val="24"/>
          <w:szCs w:val="24"/>
        </w:rPr>
        <w:t xml:space="preserve"> вступает в силу со дня его подписания</w:t>
      </w:r>
      <w:r w:rsidR="006F7767">
        <w:rPr>
          <w:rFonts w:ascii="Times New Roman" w:eastAsia="Times New Roman" w:hAnsi="Times New Roman" w:cs="Times New Roman"/>
          <w:iCs/>
          <w:color w:val="00000A"/>
          <w:sz w:val="24"/>
          <w:szCs w:val="24"/>
        </w:rPr>
        <w:t xml:space="preserve"> Сторонами и действует по 30</w:t>
      </w:r>
      <w:r w:rsidR="00566E02">
        <w:rPr>
          <w:rFonts w:ascii="Times New Roman" w:eastAsia="Times New Roman" w:hAnsi="Times New Roman" w:cs="Times New Roman"/>
          <w:iCs/>
          <w:color w:val="00000A"/>
          <w:sz w:val="24"/>
          <w:szCs w:val="24"/>
        </w:rPr>
        <w:t>. 09</w:t>
      </w:r>
      <w:r w:rsidRPr="00A710D8">
        <w:rPr>
          <w:rFonts w:ascii="Times New Roman" w:eastAsia="Times New Roman" w:hAnsi="Times New Roman" w:cs="Times New Roman"/>
          <w:iCs/>
          <w:color w:val="00000A"/>
          <w:sz w:val="24"/>
          <w:szCs w:val="24"/>
        </w:rPr>
        <w:t xml:space="preserve">. </w:t>
      </w:r>
      <w:r w:rsidR="009F0E48">
        <w:rPr>
          <w:rFonts w:ascii="Times New Roman" w:eastAsia="Times New Roman" w:hAnsi="Times New Roman" w:cs="Times New Roman"/>
          <w:iCs/>
          <w:color w:val="00000A"/>
          <w:sz w:val="24"/>
          <w:szCs w:val="24"/>
        </w:rPr>
        <w:t>2021</w:t>
      </w:r>
      <w:r w:rsidRPr="00A710D8">
        <w:rPr>
          <w:rFonts w:ascii="Times New Roman" w:eastAsia="Times New Roman" w:hAnsi="Times New Roman" w:cs="Times New Roman"/>
          <w:iCs/>
          <w:color w:val="00000A"/>
          <w:sz w:val="24"/>
          <w:szCs w:val="24"/>
        </w:rPr>
        <w:t>г. включительно, а в части гарантийных обязательств и обязательств по оплате – до их полного исполнения</w:t>
      </w:r>
      <w:r w:rsidRPr="00A710D8">
        <w:rPr>
          <w:rFonts w:ascii="Times New Roman" w:eastAsia="Times New Roman" w:hAnsi="Times New Roman" w:cs="Times New Roman"/>
          <w:color w:val="00000A"/>
          <w:sz w:val="24"/>
          <w:szCs w:val="24"/>
        </w:rPr>
        <w:t>.</w:t>
      </w:r>
    </w:p>
    <w:p w:rsidR="00397489" w:rsidRPr="00A710D8" w:rsidRDefault="00397489" w:rsidP="00397489">
      <w:pPr>
        <w:pStyle w:val="Standard"/>
        <w:tabs>
          <w:tab w:val="left" w:pos="1560"/>
        </w:tabs>
        <w:ind w:firstLine="720"/>
        <w:jc w:val="both"/>
        <w:rPr>
          <w:rFonts w:ascii="Times New Roman" w:hAnsi="Times New Roman" w:cs="Times New Roman"/>
          <w:sz w:val="24"/>
          <w:szCs w:val="24"/>
        </w:rPr>
      </w:pPr>
      <w:r w:rsidRPr="00A710D8">
        <w:rPr>
          <w:rFonts w:ascii="Times New Roman" w:eastAsia="Times New Roman" w:hAnsi="Times New Roman" w:cs="Times New Roman"/>
          <w:color w:val="00000A"/>
          <w:sz w:val="24"/>
          <w:szCs w:val="24"/>
        </w:rPr>
        <w:t>11.2. Изменение условий настоящего Договора при его исполнении допускается по соглашению Сторон в следующих случаях:</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 xml:space="preserve">11.2.1.При снижении цены настоящего </w:t>
      </w:r>
      <w:r w:rsidRPr="00A710D8">
        <w:rPr>
          <w:rFonts w:ascii="Times New Roman" w:eastAsia="Times New Roman" w:hAnsi="Times New Roman" w:cs="Times New Roman"/>
          <w:color w:val="00000A"/>
          <w:sz w:val="24"/>
          <w:szCs w:val="24"/>
        </w:rPr>
        <w:t xml:space="preserve">Договора </w:t>
      </w:r>
      <w:r w:rsidRPr="00A710D8">
        <w:rPr>
          <w:rFonts w:ascii="Times New Roman" w:hAnsi="Times New Roman" w:cs="Times New Roman"/>
          <w:sz w:val="24"/>
          <w:szCs w:val="24"/>
        </w:rPr>
        <w:t xml:space="preserve">без изменения 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и качества поставляемого товара и иных условий.</w:t>
      </w:r>
    </w:p>
    <w:p w:rsidR="00397489" w:rsidRPr="00A710D8" w:rsidRDefault="00397489" w:rsidP="00397489">
      <w:pPr>
        <w:pStyle w:val="Standard"/>
        <w:shd w:val="clear" w:color="auto" w:fill="FFFFFF"/>
        <w:tabs>
          <w:tab w:val="left" w:pos="709"/>
        </w:tabs>
        <w:spacing w:line="240" w:lineRule="atLeast"/>
        <w:ind w:firstLine="567"/>
        <w:jc w:val="both"/>
        <w:rPr>
          <w:rFonts w:ascii="Times New Roman" w:hAnsi="Times New Roman" w:cs="Times New Roman"/>
          <w:sz w:val="24"/>
          <w:szCs w:val="24"/>
        </w:rPr>
      </w:pPr>
      <w:r w:rsidRPr="00A710D8">
        <w:rPr>
          <w:rFonts w:ascii="Times New Roman" w:hAnsi="Times New Roman" w:cs="Times New Roman"/>
          <w:sz w:val="24"/>
          <w:szCs w:val="24"/>
        </w:rPr>
        <w:t>11.2.2.</w:t>
      </w:r>
      <w:r w:rsidRPr="00A710D8">
        <w:rPr>
          <w:rFonts w:ascii="Times New Roman" w:hAnsi="Times New Roman" w:cs="Times New Roman"/>
          <w:color w:val="000000"/>
          <w:sz w:val="24"/>
          <w:szCs w:val="24"/>
        </w:rPr>
        <w:t xml:space="preserve"> При увеличении или уменьшении по предложению Заказчика </w:t>
      </w:r>
      <w:r w:rsidRPr="00A710D8">
        <w:rPr>
          <w:rFonts w:ascii="Times New Roman" w:hAnsi="Times New Roman" w:cs="Times New Roman"/>
          <w:sz w:val="24"/>
          <w:szCs w:val="24"/>
        </w:rPr>
        <w:t xml:space="preserve">предусмотренных настоящим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sz w:val="24"/>
          <w:szCs w:val="24"/>
        </w:rPr>
        <w:t xml:space="preserve"> количества товара не более чем на 10 (десять) процентов. </w:t>
      </w:r>
      <w:r w:rsidRPr="00A710D8">
        <w:rPr>
          <w:rFonts w:ascii="Times New Roman" w:hAnsi="Times New Roman" w:cs="Times New Roman"/>
          <w:kern w:val="0"/>
          <w:sz w:val="24"/>
          <w:szCs w:val="24"/>
        </w:rPr>
        <w:t xml:space="preserve">При этом по соглашению сторон допускается изменение с учетом </w:t>
      </w:r>
      <w:proofErr w:type="gramStart"/>
      <w:r w:rsidRPr="00A710D8">
        <w:rPr>
          <w:rFonts w:ascii="Times New Roman" w:hAnsi="Times New Roman" w:cs="Times New Roman"/>
          <w:kern w:val="0"/>
          <w:sz w:val="24"/>
          <w:szCs w:val="24"/>
        </w:rPr>
        <w:t xml:space="preserve">положений бюджетного законодательства Российской Федерации цены </w:t>
      </w:r>
      <w:r w:rsidRPr="00A710D8">
        <w:rPr>
          <w:rFonts w:ascii="Times New Roman" w:eastAsia="Times New Roman" w:hAnsi="Times New Roman" w:cs="Times New Roman"/>
          <w:color w:val="00000A"/>
          <w:sz w:val="24"/>
          <w:szCs w:val="24"/>
        </w:rPr>
        <w:t>Договора</w:t>
      </w:r>
      <w:proofErr w:type="gramEnd"/>
      <w:r w:rsidRPr="00A710D8">
        <w:rPr>
          <w:rFonts w:ascii="Times New Roman" w:hAnsi="Times New Roman" w:cs="Times New Roman"/>
          <w:kern w:val="0"/>
          <w:sz w:val="24"/>
          <w:szCs w:val="24"/>
        </w:rPr>
        <w:t xml:space="preserve"> пропорционально дополнительному количеству товара исходя из установленной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цены единицы товара, но не более чем на десять процентов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При уменьшении </w:t>
      </w:r>
      <w:proofErr w:type="gramStart"/>
      <w:r w:rsidRPr="00A710D8">
        <w:rPr>
          <w:rFonts w:ascii="Times New Roman" w:hAnsi="Times New Roman" w:cs="Times New Roman"/>
          <w:kern w:val="0"/>
          <w:sz w:val="24"/>
          <w:szCs w:val="24"/>
        </w:rPr>
        <w:t>предусмотренных</w:t>
      </w:r>
      <w:proofErr w:type="gramEnd"/>
      <w:r w:rsidRPr="00A710D8">
        <w:rPr>
          <w:rFonts w:ascii="Times New Roman" w:hAnsi="Times New Roman" w:cs="Times New Roman"/>
          <w:kern w:val="0"/>
          <w:sz w:val="24"/>
          <w:szCs w:val="24"/>
        </w:rPr>
        <w:t xml:space="preserve"> </w:t>
      </w:r>
      <w:r w:rsidRPr="00A710D8">
        <w:rPr>
          <w:rFonts w:ascii="Times New Roman" w:eastAsia="Times New Roman" w:hAnsi="Times New Roman" w:cs="Times New Roman"/>
          <w:color w:val="00000A"/>
          <w:sz w:val="24"/>
          <w:szCs w:val="24"/>
        </w:rPr>
        <w:t>Договором</w:t>
      </w:r>
      <w:r w:rsidRPr="00A710D8">
        <w:rPr>
          <w:rFonts w:ascii="Times New Roman" w:hAnsi="Times New Roman" w:cs="Times New Roman"/>
          <w:kern w:val="0"/>
          <w:sz w:val="24"/>
          <w:szCs w:val="24"/>
        </w:rPr>
        <w:t xml:space="preserve"> количества товара Стороны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обязаны уменьшить цену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A710D8">
        <w:rPr>
          <w:rFonts w:ascii="Times New Roman" w:eastAsia="Times New Roman" w:hAnsi="Times New Roman" w:cs="Times New Roman"/>
          <w:color w:val="00000A"/>
          <w:sz w:val="24"/>
          <w:szCs w:val="24"/>
        </w:rPr>
        <w:t xml:space="preserve">Договором </w:t>
      </w:r>
      <w:r w:rsidRPr="00A710D8">
        <w:rPr>
          <w:rFonts w:ascii="Times New Roman" w:hAnsi="Times New Roman" w:cs="Times New Roman"/>
          <w:kern w:val="0"/>
          <w:sz w:val="24"/>
          <w:szCs w:val="24"/>
        </w:rPr>
        <w:t xml:space="preserve">количества поставляемого товара должна определяться как частное от деления первоначальной цены </w:t>
      </w:r>
      <w:r w:rsidRPr="00A710D8">
        <w:rPr>
          <w:rFonts w:ascii="Times New Roman" w:eastAsia="Times New Roman" w:hAnsi="Times New Roman" w:cs="Times New Roman"/>
          <w:color w:val="00000A"/>
          <w:sz w:val="24"/>
          <w:szCs w:val="24"/>
        </w:rPr>
        <w:t>Договора</w:t>
      </w:r>
      <w:r w:rsidRPr="00A710D8">
        <w:rPr>
          <w:rFonts w:ascii="Times New Roman" w:hAnsi="Times New Roman" w:cs="Times New Roman"/>
          <w:kern w:val="0"/>
          <w:sz w:val="24"/>
          <w:szCs w:val="24"/>
        </w:rPr>
        <w:t xml:space="preserve"> на предусмотренное в </w:t>
      </w:r>
      <w:r w:rsidRPr="00A710D8">
        <w:rPr>
          <w:rFonts w:ascii="Times New Roman" w:eastAsia="Times New Roman" w:hAnsi="Times New Roman" w:cs="Times New Roman"/>
          <w:color w:val="00000A"/>
          <w:sz w:val="24"/>
          <w:szCs w:val="24"/>
        </w:rPr>
        <w:t>Договоре</w:t>
      </w:r>
      <w:r w:rsidRPr="00A710D8">
        <w:rPr>
          <w:rFonts w:ascii="Times New Roman" w:hAnsi="Times New Roman" w:cs="Times New Roman"/>
          <w:kern w:val="0"/>
          <w:sz w:val="24"/>
          <w:szCs w:val="24"/>
        </w:rPr>
        <w:t xml:space="preserve"> количество такого товара.</w:t>
      </w:r>
    </w:p>
    <w:p w:rsidR="00397489" w:rsidRPr="00A710D8" w:rsidRDefault="00E55F0D" w:rsidP="00E55F0D">
      <w:pPr>
        <w:pStyle w:val="Standard"/>
        <w:jc w:val="both"/>
        <w:rPr>
          <w:rFonts w:ascii="Times New Roman" w:hAnsi="Times New Roman" w:cs="Times New Roman"/>
          <w:sz w:val="24"/>
          <w:szCs w:val="24"/>
        </w:rPr>
      </w:pPr>
      <w:r w:rsidRPr="00A710D8">
        <w:rPr>
          <w:rFonts w:ascii="Times New Roman" w:hAnsi="Times New Roman" w:cs="Times New Roman"/>
          <w:sz w:val="24"/>
          <w:szCs w:val="24"/>
        </w:rPr>
        <w:t xml:space="preserve">     11.2.3. </w:t>
      </w:r>
      <w:r w:rsidR="00397489" w:rsidRPr="00A710D8">
        <w:rPr>
          <w:rFonts w:ascii="Times New Roman" w:hAnsi="Times New Roman" w:cs="Times New Roman"/>
          <w:sz w:val="24"/>
          <w:szCs w:val="24"/>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в том числе о цене и (или) сроках исполнения настоящего Договора и (или) количестве товара, предусмотренного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w:t>
      </w:r>
    </w:p>
    <w:p w:rsidR="00397489" w:rsidRPr="00A710D8" w:rsidRDefault="00E55F0D" w:rsidP="00E55F0D">
      <w:pPr>
        <w:pStyle w:val="Standard"/>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 xml:space="preserve">      11.2.4.</w:t>
      </w:r>
      <w:r w:rsidR="00397489" w:rsidRPr="00A710D8">
        <w:rPr>
          <w:rFonts w:ascii="Times New Roman" w:eastAsia="Times New Roman" w:hAnsi="Times New Roman" w:cs="Times New Roman"/>
          <w:color w:val="00000A"/>
          <w:sz w:val="24"/>
          <w:szCs w:val="24"/>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11.3. При исполнении настоящего </w:t>
      </w:r>
      <w:r w:rsidR="00397489" w:rsidRPr="00A710D8">
        <w:rPr>
          <w:rFonts w:ascii="Times New Roman" w:eastAsia="Times New Roman" w:hAnsi="Times New Roman" w:cs="Times New Roman"/>
          <w:color w:val="00000A"/>
          <w:sz w:val="24"/>
          <w:szCs w:val="24"/>
        </w:rPr>
        <w:t>Договора</w:t>
      </w:r>
      <w:r w:rsidR="00397489" w:rsidRPr="00A710D8">
        <w:rPr>
          <w:rFonts w:ascii="Times New Roman" w:hAnsi="Times New Roman" w:cs="Times New Roman"/>
          <w:sz w:val="24"/>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397489" w:rsidRPr="00A710D8">
        <w:rPr>
          <w:rFonts w:ascii="Times New Roman" w:eastAsia="Times New Roman" w:hAnsi="Times New Roman" w:cs="Times New Roman"/>
          <w:color w:val="00000A"/>
          <w:sz w:val="24"/>
          <w:szCs w:val="24"/>
        </w:rPr>
        <w:t>Договору</w:t>
      </w:r>
      <w:r w:rsidR="00397489" w:rsidRPr="00A710D8">
        <w:rPr>
          <w:rFonts w:ascii="Times New Roman" w:hAnsi="Times New Roman" w:cs="Times New Roman"/>
          <w:sz w:val="24"/>
          <w:szCs w:val="24"/>
        </w:rPr>
        <w:t xml:space="preserve"> вследствие реорганизации юридического лица в форме преобразования, слияния или присоединения.</w:t>
      </w:r>
    </w:p>
    <w:p w:rsidR="00397489" w:rsidRPr="00A710D8" w:rsidRDefault="002F648A" w:rsidP="002F648A">
      <w:pPr>
        <w:pStyle w:val="Standard"/>
        <w:jc w:val="both"/>
        <w:rPr>
          <w:rFonts w:ascii="Times New Roman" w:hAnsi="Times New Roman" w:cs="Times New Roman"/>
          <w:sz w:val="24"/>
          <w:szCs w:val="24"/>
        </w:rPr>
      </w:pPr>
      <w:r>
        <w:rPr>
          <w:rFonts w:ascii="Times New Roman" w:hAnsi="Times New Roman" w:cs="Times New Roman"/>
          <w:sz w:val="24"/>
          <w:szCs w:val="24"/>
        </w:rPr>
        <w:t xml:space="preserve">       </w:t>
      </w:r>
      <w:r w:rsidR="00397489" w:rsidRPr="00A710D8">
        <w:rPr>
          <w:rFonts w:ascii="Times New Roman" w:hAnsi="Times New Roman" w:cs="Times New Roman"/>
          <w:sz w:val="24"/>
          <w:szCs w:val="24"/>
        </w:rPr>
        <w:t xml:space="preserve">11.4. В случае перемены Заказчика права и обязанности Заказчика, предусмотренные настоящим </w:t>
      </w:r>
      <w:r w:rsidR="00397489" w:rsidRPr="00A710D8">
        <w:rPr>
          <w:rFonts w:ascii="Times New Roman" w:eastAsia="Times New Roman" w:hAnsi="Times New Roman" w:cs="Times New Roman"/>
          <w:color w:val="00000A"/>
          <w:sz w:val="24"/>
          <w:szCs w:val="24"/>
        </w:rPr>
        <w:t>Договором</w:t>
      </w:r>
      <w:r w:rsidR="00397489" w:rsidRPr="00A710D8">
        <w:rPr>
          <w:rFonts w:ascii="Times New Roman" w:hAnsi="Times New Roman" w:cs="Times New Roman"/>
          <w:sz w:val="24"/>
          <w:szCs w:val="24"/>
        </w:rPr>
        <w:t>, переходят к новому Заказчику.</w:t>
      </w:r>
    </w:p>
    <w:p w:rsidR="00397489" w:rsidRPr="00A710D8" w:rsidRDefault="002F648A" w:rsidP="00E55F0D">
      <w:pPr>
        <w:pStyle w:val="Standard"/>
        <w:tabs>
          <w:tab w:val="left" w:pos="1560"/>
        </w:tabs>
        <w:jc w:val="both"/>
        <w:rPr>
          <w:rFonts w:ascii="Times New Roman" w:hAnsi="Times New Roman" w:cs="Times New Roman"/>
          <w:sz w:val="24"/>
          <w:szCs w:val="24"/>
        </w:rPr>
      </w:pPr>
      <w:r>
        <w:rPr>
          <w:rFonts w:ascii="Times New Roman" w:eastAsia="Times New Roman" w:hAnsi="Times New Roman" w:cs="Times New Roman"/>
          <w:color w:val="00000A"/>
          <w:sz w:val="24"/>
          <w:szCs w:val="24"/>
        </w:rPr>
        <w:t xml:space="preserve">       </w:t>
      </w:r>
      <w:r w:rsidR="00397489" w:rsidRPr="00A710D8">
        <w:rPr>
          <w:rFonts w:ascii="Times New Roman" w:eastAsia="Times New Roman" w:hAnsi="Times New Roman" w:cs="Times New Roman"/>
          <w:color w:val="00000A"/>
          <w:sz w:val="24"/>
          <w:szCs w:val="24"/>
        </w:rPr>
        <w:t>11.5.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p>
    <w:p w:rsidR="00397489" w:rsidRPr="00A710D8" w:rsidRDefault="00397489" w:rsidP="00397489">
      <w:pPr>
        <w:pStyle w:val="Standard"/>
        <w:keepNext/>
        <w:tabs>
          <w:tab w:val="left" w:pos="709"/>
        </w:tabs>
        <w:jc w:val="center"/>
        <w:rPr>
          <w:rFonts w:ascii="Times New Roman" w:hAnsi="Times New Roman" w:cs="Times New Roman"/>
          <w:sz w:val="24"/>
          <w:szCs w:val="24"/>
        </w:rPr>
      </w:pPr>
      <w:bookmarkStart w:id="9" w:name="_Toc423361475"/>
      <w:r w:rsidRPr="00A710D8">
        <w:rPr>
          <w:rFonts w:ascii="Times New Roman" w:eastAsia="Times New Roman" w:hAnsi="Times New Roman" w:cs="Times New Roman"/>
          <w:b/>
          <w:color w:val="00000A"/>
          <w:sz w:val="24"/>
          <w:szCs w:val="24"/>
        </w:rPr>
        <w:t>12. Прочие условия</w:t>
      </w:r>
      <w:bookmarkEnd w:id="9"/>
    </w:p>
    <w:p w:rsidR="00397489" w:rsidRPr="00A710D8" w:rsidRDefault="00397489" w:rsidP="00397489">
      <w:pPr>
        <w:pStyle w:val="Standard"/>
        <w:tabs>
          <w:tab w:val="left" w:pos="1560"/>
        </w:tabs>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b/>
          <w:color w:val="00000A"/>
          <w:sz w:val="24"/>
          <w:szCs w:val="24"/>
        </w:rPr>
        <w:t xml:space="preserve">           </w:t>
      </w:r>
      <w:r w:rsidRPr="00A710D8">
        <w:rPr>
          <w:rFonts w:ascii="Times New Roman" w:eastAsia="Times New Roman" w:hAnsi="Times New Roman" w:cs="Times New Roman"/>
          <w:color w:val="00000A"/>
          <w:sz w:val="24"/>
          <w:szCs w:val="24"/>
        </w:rPr>
        <w:t xml:space="preserve">12.1. Все уведомления Сторон, связанные с исполнением Договора, </w:t>
      </w:r>
      <w:proofErr w:type="gramStart"/>
      <w:r w:rsidR="00AB1E35" w:rsidRPr="00AB1E35">
        <w:rPr>
          <w:rFonts w:ascii="Times New Roman" w:hAnsi="Times New Roman" w:cs="Times New Roman"/>
          <w:color w:val="000000"/>
          <w:spacing w:val="-2"/>
          <w:sz w:val="24"/>
          <w:szCs w:val="24"/>
        </w:rPr>
        <w:t xml:space="preserve">( </w:t>
      </w:r>
      <w:proofErr w:type="gramEnd"/>
      <w:r w:rsidR="00AB1E35" w:rsidRPr="00AB1E35">
        <w:rPr>
          <w:rFonts w:ascii="Times New Roman" w:hAnsi="Times New Roman" w:cs="Times New Roman"/>
          <w:sz w:val="24"/>
          <w:szCs w:val="24"/>
        </w:rPr>
        <w:t xml:space="preserve">в случае сбоя в работе ПИК ЕАСУЗ и (или) ЭДО ПИК ЕАСУЗ (описание сбоя содержится в Регламенте </w:t>
      </w:r>
      <w:r w:rsidR="004B2FBF">
        <w:rPr>
          <w:rFonts w:ascii="Times New Roman" w:hAnsi="Times New Roman" w:cs="Times New Roman"/>
          <w:sz w:val="24"/>
          <w:szCs w:val="24"/>
        </w:rPr>
        <w:t>- Приложение № 4 к Д</w:t>
      </w:r>
      <w:r w:rsidR="00AB1E35" w:rsidRPr="00AB1E35">
        <w:rPr>
          <w:rFonts w:ascii="Times New Roman" w:hAnsi="Times New Roman" w:cs="Times New Roman"/>
          <w:sz w:val="24"/>
          <w:szCs w:val="24"/>
        </w:rPr>
        <w:t>оговору</w:t>
      </w:r>
      <w:r w:rsidR="00AB1E35">
        <w:rPr>
          <w:rFonts w:ascii="Times New Roman" w:hAnsi="Times New Roman" w:cs="Times New Roman"/>
          <w:sz w:val="24"/>
          <w:szCs w:val="24"/>
        </w:rPr>
        <w:t>)</w:t>
      </w:r>
      <w:r w:rsidR="00AB1E35" w:rsidRPr="00AB1E35">
        <w:rPr>
          <w:rFonts w:ascii="Times New Roman" w:hAnsi="Times New Roman" w:cs="Times New Roman"/>
          <w:sz w:val="24"/>
          <w:szCs w:val="24"/>
        </w:rPr>
        <w:t xml:space="preserve"> не позволяющего осуществлять обмен электронными документами при исполнении </w:t>
      </w:r>
      <w:r w:rsidR="004B2FBF">
        <w:rPr>
          <w:rFonts w:ascii="Times New Roman" w:hAnsi="Times New Roman" w:cs="Times New Roman"/>
          <w:sz w:val="24"/>
          <w:szCs w:val="24"/>
        </w:rPr>
        <w:t>Д</w:t>
      </w:r>
      <w:r w:rsidR="00AB1E35" w:rsidRPr="00AB1E35">
        <w:rPr>
          <w:rFonts w:ascii="Times New Roman" w:hAnsi="Times New Roman" w:cs="Times New Roman"/>
          <w:sz w:val="24"/>
          <w:szCs w:val="24"/>
        </w:rPr>
        <w:t>оговора)</w:t>
      </w:r>
      <w:r w:rsidR="00AB1E35">
        <w:rPr>
          <w:rFonts w:ascii="Times New Roman" w:hAnsi="Times New Roman" w:cs="Times New Roman"/>
          <w:sz w:val="24"/>
          <w:szCs w:val="24"/>
        </w:rPr>
        <w:t>,</w:t>
      </w:r>
      <w:r w:rsidR="00AB1E35" w:rsidRPr="00AB1E35">
        <w:rPr>
          <w:rFonts w:ascii="Times New Roman" w:hAnsi="Times New Roman" w:cs="Times New Roman"/>
          <w:color w:val="000000"/>
          <w:spacing w:val="-2"/>
          <w:sz w:val="24"/>
          <w:szCs w:val="24"/>
        </w:rPr>
        <w:t xml:space="preserve"> </w:t>
      </w:r>
      <w:r w:rsidRPr="00A710D8">
        <w:rPr>
          <w:rFonts w:ascii="Times New Roman" w:eastAsia="Times New Roman" w:hAnsi="Times New Roman" w:cs="Times New Roman"/>
          <w:color w:val="00000A"/>
          <w:sz w:val="24"/>
          <w:szCs w:val="24"/>
        </w:rPr>
        <w:t xml:space="preserve">направляются в письменной форме с нарочным или по почте заказным письмом с уведомлением о вручении по адресу </w:t>
      </w:r>
      <w:r w:rsidR="00AB1E35">
        <w:rPr>
          <w:rFonts w:ascii="Times New Roman" w:eastAsia="Times New Roman" w:hAnsi="Times New Roman" w:cs="Times New Roman"/>
          <w:color w:val="00000A"/>
          <w:sz w:val="24"/>
          <w:szCs w:val="24"/>
        </w:rPr>
        <w:t>Стороны, указанному в разделе 14</w:t>
      </w:r>
      <w:r w:rsidR="002A33A1">
        <w:rPr>
          <w:rFonts w:ascii="Times New Roman" w:eastAsia="Times New Roman" w:hAnsi="Times New Roman" w:cs="Times New Roman"/>
          <w:color w:val="00000A"/>
          <w:sz w:val="24"/>
          <w:szCs w:val="24"/>
        </w:rPr>
        <w:t xml:space="preserve"> </w:t>
      </w:r>
      <w:r w:rsidRPr="00A710D8">
        <w:rPr>
          <w:rFonts w:ascii="Times New Roman" w:eastAsia="Times New Roman" w:hAnsi="Times New Roman" w:cs="Times New Roman"/>
          <w:color w:val="00000A"/>
          <w:sz w:val="24"/>
          <w:szCs w:val="24"/>
        </w:rPr>
        <w:t>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397489" w:rsidRPr="00A710D8" w:rsidRDefault="00397489" w:rsidP="00397489">
      <w:pPr>
        <w:pStyle w:val="Standard"/>
        <w:tabs>
          <w:tab w:val="left" w:pos="1560"/>
        </w:tabs>
        <w:ind w:firstLine="720"/>
        <w:jc w:val="both"/>
        <w:rPr>
          <w:rFonts w:ascii="Times New Roman" w:eastAsia="Times New Roman" w:hAnsi="Times New Roman" w:cs="Times New Roman"/>
          <w:color w:val="00000A"/>
          <w:sz w:val="24"/>
          <w:szCs w:val="24"/>
        </w:rPr>
      </w:pPr>
      <w:r w:rsidRPr="00A710D8">
        <w:rPr>
          <w:rFonts w:ascii="Times New Roman" w:eastAsia="Times New Roman" w:hAnsi="Times New Roman" w:cs="Times New Roman"/>
          <w:color w:val="00000A"/>
          <w:sz w:val="24"/>
          <w:szCs w:val="24"/>
        </w:rPr>
        <w:t>12.2.  Во всем, что не предусмотрено Договором, Стороны руководствуются законодательством Российской Федерации.</w:t>
      </w:r>
    </w:p>
    <w:p w:rsidR="00AB1E35" w:rsidRPr="00AB1E35" w:rsidRDefault="004B2FBF" w:rsidP="00AB1E35">
      <w:pPr>
        <w:spacing w:after="60"/>
        <w:jc w:val="both"/>
        <w:rPr>
          <w:rFonts w:ascii="Times New Roman" w:hAnsi="Times New Roman" w:cs="Times New Roman"/>
          <w:sz w:val="24"/>
          <w:szCs w:val="24"/>
        </w:rPr>
      </w:pPr>
      <w:bookmarkStart w:id="10" w:name="Par40"/>
      <w:bookmarkEnd w:id="10"/>
      <w:r>
        <w:rPr>
          <w:rFonts w:ascii="Times New Roman" w:hAnsi="Times New Roman" w:cs="Times New Roman"/>
          <w:sz w:val="24"/>
          <w:szCs w:val="24"/>
        </w:rPr>
        <w:t xml:space="preserve">             </w:t>
      </w:r>
      <w:r w:rsidR="00AB1E35" w:rsidRPr="00AB1E35">
        <w:rPr>
          <w:rFonts w:ascii="Times New Roman" w:hAnsi="Times New Roman" w:cs="Times New Roman"/>
          <w:color w:val="000000"/>
          <w:spacing w:val="-2"/>
          <w:sz w:val="24"/>
          <w:szCs w:val="24"/>
        </w:rPr>
        <w:t>1</w:t>
      </w:r>
      <w:r>
        <w:rPr>
          <w:rFonts w:ascii="Times New Roman" w:hAnsi="Times New Roman" w:cs="Times New Roman"/>
          <w:color w:val="000000"/>
          <w:spacing w:val="-2"/>
          <w:sz w:val="24"/>
          <w:szCs w:val="24"/>
        </w:rPr>
        <w:t>2</w:t>
      </w:r>
      <w:r w:rsidR="00AB1E35" w:rsidRPr="00AB1E35">
        <w:rPr>
          <w:rFonts w:ascii="Times New Roman" w:hAnsi="Times New Roman" w:cs="Times New Roman"/>
          <w:color w:val="000000"/>
          <w:spacing w:val="-2"/>
          <w:sz w:val="24"/>
          <w:szCs w:val="24"/>
        </w:rPr>
        <w:t xml:space="preserve">.3.   Неотъемлемыми частями договора являются: </w:t>
      </w:r>
      <w:r w:rsidR="00AB1E35" w:rsidRPr="00AB1E35">
        <w:rPr>
          <w:rFonts w:ascii="Times New Roman" w:hAnsi="Times New Roman" w:cs="Times New Roman"/>
          <w:sz w:val="24"/>
          <w:szCs w:val="24"/>
        </w:rPr>
        <w:t xml:space="preserve">Сведения об объекте закупки   </w:t>
      </w:r>
      <w:r>
        <w:rPr>
          <w:rFonts w:ascii="Times New Roman" w:hAnsi="Times New Roman" w:cs="Times New Roman"/>
          <w:color w:val="000000"/>
          <w:spacing w:val="-2"/>
          <w:sz w:val="24"/>
          <w:szCs w:val="24"/>
        </w:rPr>
        <w:t>(Приложение № 1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об обязательствах сторон</w:t>
      </w:r>
      <w:proofErr w:type="gramStart"/>
      <w:r w:rsidR="00AB1E35" w:rsidRPr="00AB1E35">
        <w:rPr>
          <w:rFonts w:ascii="Times New Roman" w:hAnsi="Times New Roman" w:cs="Times New Roman"/>
          <w:bCs/>
          <w:color w:val="00000A"/>
          <w:spacing w:val="-4"/>
          <w:sz w:val="24"/>
          <w:szCs w:val="24"/>
        </w:rPr>
        <w:t xml:space="preserve">  ,</w:t>
      </w:r>
      <w:proofErr w:type="gramEnd"/>
      <w:r w:rsidR="00AB1E35" w:rsidRPr="00AB1E35">
        <w:rPr>
          <w:rFonts w:ascii="Times New Roman" w:hAnsi="Times New Roman" w:cs="Times New Roman"/>
          <w:bCs/>
          <w:color w:val="00000A"/>
          <w:spacing w:val="-4"/>
          <w:sz w:val="24"/>
          <w:szCs w:val="24"/>
        </w:rPr>
        <w:t xml:space="preserve"> Сведения о порядке оплаты  </w:t>
      </w:r>
      <w:r>
        <w:rPr>
          <w:rFonts w:ascii="Times New Roman" w:hAnsi="Times New Roman" w:cs="Times New Roman"/>
          <w:color w:val="000000"/>
          <w:spacing w:val="-2"/>
          <w:sz w:val="24"/>
          <w:szCs w:val="24"/>
        </w:rPr>
        <w:t>(Приложение № 2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bCs/>
          <w:color w:val="00000A"/>
          <w:spacing w:val="-4"/>
          <w:sz w:val="24"/>
          <w:szCs w:val="24"/>
        </w:rPr>
        <w:t xml:space="preserve"> Сведения о порядке оформления результатов исполнения обязательств </w:t>
      </w:r>
      <w:r w:rsidR="00AB1E35" w:rsidRPr="00AB1E35">
        <w:rPr>
          <w:rFonts w:ascii="Times New Roman" w:hAnsi="Times New Roman" w:cs="Times New Roman"/>
          <w:sz w:val="24"/>
          <w:szCs w:val="24"/>
        </w:rPr>
        <w:t>,</w:t>
      </w:r>
      <w:r w:rsidR="00AB1E35" w:rsidRPr="00AB1E35">
        <w:rPr>
          <w:rFonts w:ascii="Times New Roman" w:hAnsi="Times New Roman" w:cs="Times New Roman"/>
          <w:bCs/>
          <w:color w:val="00000A"/>
          <w:spacing w:val="-4"/>
          <w:sz w:val="24"/>
          <w:szCs w:val="24"/>
        </w:rPr>
        <w:t xml:space="preserve"> Сведения о порядке приемки  результатов исполнения обязательств </w:t>
      </w:r>
      <w:r>
        <w:rPr>
          <w:rFonts w:ascii="Times New Roman" w:hAnsi="Times New Roman" w:cs="Times New Roman"/>
          <w:color w:val="000000"/>
          <w:spacing w:val="-2"/>
          <w:sz w:val="24"/>
          <w:szCs w:val="24"/>
        </w:rPr>
        <w:t>(Приложение № 3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sz w:val="24"/>
          <w:szCs w:val="24"/>
        </w:rPr>
        <w:t xml:space="preserve"> Регламент электронного документооборота портала исполнения контрактов ( договоров) ЕДИНОЙ АВТОМАТИЗИРОВАННОЙ СИСТЕМЫ УПРАВЛЕНИЯ ЗАКУПКАМИ МОСКОВСКОЙ ОБЛАСТИ </w:t>
      </w:r>
      <w:r>
        <w:rPr>
          <w:rFonts w:ascii="Times New Roman" w:hAnsi="Times New Roman" w:cs="Times New Roman"/>
          <w:color w:val="000000"/>
          <w:spacing w:val="-2"/>
          <w:sz w:val="24"/>
          <w:szCs w:val="24"/>
        </w:rPr>
        <w:t>(Приложение № 4 к Д</w:t>
      </w:r>
      <w:r w:rsidR="00AB1E35" w:rsidRPr="00AB1E35">
        <w:rPr>
          <w:rFonts w:ascii="Times New Roman" w:hAnsi="Times New Roman" w:cs="Times New Roman"/>
          <w:color w:val="000000"/>
          <w:spacing w:val="-2"/>
          <w:sz w:val="24"/>
          <w:szCs w:val="24"/>
        </w:rPr>
        <w:t>оговору), Техническое задание (Приложение № 5</w:t>
      </w:r>
      <w:r>
        <w:rPr>
          <w:rFonts w:ascii="Times New Roman" w:hAnsi="Times New Roman" w:cs="Times New Roman"/>
          <w:color w:val="000000"/>
          <w:spacing w:val="-2"/>
          <w:sz w:val="24"/>
          <w:szCs w:val="24"/>
        </w:rPr>
        <w:t xml:space="preserve"> к Д</w:t>
      </w:r>
      <w:r w:rsidR="00AB1E35" w:rsidRPr="00AB1E35">
        <w:rPr>
          <w:rFonts w:ascii="Times New Roman" w:hAnsi="Times New Roman" w:cs="Times New Roman"/>
          <w:color w:val="000000"/>
          <w:spacing w:val="-2"/>
          <w:sz w:val="24"/>
          <w:szCs w:val="24"/>
        </w:rPr>
        <w:t>оговору),</w:t>
      </w:r>
      <w:r w:rsidR="00AB1E35" w:rsidRPr="00AB1E35">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 xml:space="preserve">Спецификация </w:t>
      </w:r>
      <w:proofErr w:type="gramStart"/>
      <w:r w:rsidR="00CF3161">
        <w:rPr>
          <w:rFonts w:ascii="Times New Roman" w:hAnsi="Times New Roman" w:cs="Times New Roman"/>
          <w:color w:val="000000"/>
          <w:spacing w:val="-2"/>
          <w:kern w:val="1"/>
          <w:sz w:val="24"/>
          <w:szCs w:val="24"/>
        </w:rPr>
        <w:t xml:space="preserve">( </w:t>
      </w:r>
      <w:proofErr w:type="gramEnd"/>
      <w:r w:rsidR="00CF3161">
        <w:rPr>
          <w:rFonts w:ascii="Times New Roman" w:hAnsi="Times New Roman" w:cs="Times New Roman"/>
          <w:color w:val="000000"/>
          <w:spacing w:val="-2"/>
          <w:kern w:val="1"/>
          <w:sz w:val="24"/>
          <w:szCs w:val="24"/>
        </w:rPr>
        <w:t>Приложение №</w:t>
      </w:r>
      <w:r w:rsidR="00794A92">
        <w:rPr>
          <w:rFonts w:ascii="Times New Roman" w:hAnsi="Times New Roman" w:cs="Times New Roman"/>
          <w:color w:val="000000"/>
          <w:spacing w:val="-2"/>
          <w:kern w:val="1"/>
          <w:sz w:val="24"/>
          <w:szCs w:val="24"/>
        </w:rPr>
        <w:t xml:space="preserve"> </w:t>
      </w:r>
      <w:r w:rsidR="00CF3161">
        <w:rPr>
          <w:rFonts w:ascii="Times New Roman" w:hAnsi="Times New Roman" w:cs="Times New Roman"/>
          <w:color w:val="000000"/>
          <w:spacing w:val="-2"/>
          <w:kern w:val="1"/>
          <w:sz w:val="24"/>
          <w:szCs w:val="24"/>
        </w:rPr>
        <w:t>6</w:t>
      </w:r>
      <w:r w:rsidR="00794A92">
        <w:rPr>
          <w:rFonts w:ascii="Times New Roman" w:hAnsi="Times New Roman" w:cs="Times New Roman"/>
          <w:color w:val="000000"/>
          <w:spacing w:val="-2"/>
          <w:kern w:val="1"/>
          <w:sz w:val="24"/>
          <w:szCs w:val="24"/>
        </w:rPr>
        <w:t xml:space="preserve"> к Договору</w:t>
      </w:r>
      <w:r w:rsidR="00CF3161">
        <w:rPr>
          <w:rFonts w:ascii="Times New Roman" w:hAnsi="Times New Roman" w:cs="Times New Roman"/>
          <w:color w:val="000000"/>
          <w:spacing w:val="-2"/>
          <w:kern w:val="1"/>
          <w:sz w:val="24"/>
          <w:szCs w:val="24"/>
        </w:rPr>
        <w:t xml:space="preserve"> )</w:t>
      </w:r>
      <w:r w:rsidR="00264349">
        <w:rPr>
          <w:rFonts w:ascii="Times New Roman" w:hAnsi="Times New Roman" w:cs="Times New Roman"/>
          <w:color w:val="000000"/>
          <w:spacing w:val="-2"/>
          <w:kern w:val="1"/>
          <w:sz w:val="24"/>
          <w:szCs w:val="24"/>
        </w:rPr>
        <w:t>.</w:t>
      </w:r>
    </w:p>
    <w:p w:rsidR="00AB1E35" w:rsidRPr="00AB1E35" w:rsidRDefault="00AB1E35" w:rsidP="00AB1E35">
      <w:pPr>
        <w:pStyle w:val="ConsPlusNormal"/>
        <w:jc w:val="both"/>
        <w:rPr>
          <w:rFonts w:ascii="Times New Roman" w:hAnsi="Times New Roman" w:cs="Times New Roman"/>
          <w:color w:val="000000"/>
          <w:spacing w:val="-2"/>
          <w:sz w:val="24"/>
          <w:szCs w:val="24"/>
        </w:rPr>
      </w:pPr>
    </w:p>
    <w:p w:rsidR="00397489" w:rsidRPr="00A710D8" w:rsidRDefault="00397489" w:rsidP="00397489">
      <w:pPr>
        <w:pStyle w:val="Standard"/>
        <w:rPr>
          <w:rFonts w:ascii="Times New Roman" w:eastAsia="Times New Roman" w:hAnsi="Times New Roman" w:cs="Times New Roman"/>
          <w:color w:val="00000A"/>
          <w:sz w:val="24"/>
          <w:szCs w:val="24"/>
        </w:rPr>
      </w:pPr>
    </w:p>
    <w:p w:rsidR="00D128FF" w:rsidRPr="00D128FF" w:rsidRDefault="00D128FF" w:rsidP="00D128FF">
      <w:pPr>
        <w:autoSpaceDE w:val="0"/>
        <w:adjustRightInd w:val="0"/>
        <w:jc w:val="both"/>
        <w:rPr>
          <w:rFonts w:ascii="Times New Roman" w:hAnsi="Times New Roman" w:cs="Times New Roman"/>
          <w:b/>
          <w:sz w:val="24"/>
          <w:szCs w:val="24"/>
        </w:rPr>
      </w:pPr>
      <w:r w:rsidRPr="00D128FF">
        <w:rPr>
          <w:rFonts w:ascii="Times New Roman" w:hAnsi="Times New Roman" w:cs="Times New Roman"/>
          <w:b/>
          <w:color w:val="000000"/>
          <w:spacing w:val="-2"/>
          <w:sz w:val="24"/>
          <w:szCs w:val="24"/>
        </w:rPr>
        <w:t xml:space="preserve">                                                            13.</w:t>
      </w:r>
      <w:r w:rsidRPr="00D128FF">
        <w:rPr>
          <w:rFonts w:ascii="Times New Roman" w:hAnsi="Times New Roman" w:cs="Times New Roman"/>
          <w:b/>
          <w:sz w:val="24"/>
          <w:szCs w:val="24"/>
        </w:rPr>
        <w:t xml:space="preserve">  Особые условия.</w:t>
      </w:r>
    </w:p>
    <w:p w:rsidR="00D128FF" w:rsidRPr="00D128FF" w:rsidRDefault="00D128FF" w:rsidP="00D128FF">
      <w:pPr>
        <w:autoSpaceDE w:val="0"/>
        <w:adjustRightInd w:val="0"/>
        <w:ind w:firstLine="709"/>
        <w:jc w:val="both"/>
        <w:rPr>
          <w:rFonts w:ascii="Times New Roman" w:hAnsi="Times New Roman" w:cs="Times New Roman"/>
          <w:sz w:val="24"/>
          <w:szCs w:val="24"/>
        </w:rPr>
      </w:pPr>
    </w:p>
    <w:p w:rsidR="00D128FF" w:rsidRPr="00D128FF" w:rsidRDefault="00F72259" w:rsidP="00D128FF">
      <w:pPr>
        <w:spacing w:after="1" w:line="28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00D128FF">
        <w:rPr>
          <w:rFonts w:ascii="Times New Roman" w:hAnsi="Times New Roman" w:cs="Times New Roman"/>
          <w:sz w:val="24"/>
          <w:szCs w:val="24"/>
        </w:rPr>
        <w:t>13</w:t>
      </w:r>
      <w:r w:rsidR="009325CA">
        <w:rPr>
          <w:rFonts w:ascii="Times New Roman" w:hAnsi="Times New Roman" w:cs="Times New Roman"/>
          <w:sz w:val="24"/>
          <w:szCs w:val="24"/>
        </w:rPr>
        <w:t>.1. Стороны при исполнении Д</w:t>
      </w:r>
      <w:r w:rsidR="00D128FF"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128FF" w:rsidRPr="00D128FF" w:rsidRDefault="00D128FF" w:rsidP="00D128FF">
      <w:pPr>
        <w:autoSpaceDE w:val="0"/>
        <w:jc w:val="both"/>
        <w:rPr>
          <w:rFonts w:ascii="Times New Roman" w:hAnsi="Times New Roman" w:cs="Times New Roman"/>
          <w:sz w:val="24"/>
          <w:szCs w:val="24"/>
        </w:rPr>
      </w:pPr>
      <w:r w:rsidRPr="00D128FF">
        <w:rPr>
          <w:rFonts w:ascii="Times New Roman" w:hAnsi="Times New Roman" w:cs="Times New Roman"/>
          <w:sz w:val="24"/>
          <w:szCs w:val="24"/>
        </w:rPr>
        <w:t xml:space="preserve">       поставка товара (выполнение работы, оказание услуги), а также отдельные этапы поставки товара (выполнения работы, оказания услуги) (далее - отдел</w:t>
      </w:r>
      <w:r w:rsidR="009325CA">
        <w:rPr>
          <w:rFonts w:ascii="Times New Roman" w:hAnsi="Times New Roman" w:cs="Times New Roman"/>
          <w:sz w:val="24"/>
          <w:szCs w:val="24"/>
        </w:rPr>
        <w:t>ьный этап исполнения Д</w:t>
      </w:r>
      <w:r w:rsidRPr="00D128FF">
        <w:rPr>
          <w:rFonts w:ascii="Times New Roman" w:hAnsi="Times New Roman" w:cs="Times New Roman"/>
          <w:sz w:val="24"/>
          <w:szCs w:val="24"/>
        </w:rPr>
        <w:t>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результаты такой приемки;</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мотивированный отказ от подписания документа о приемке;</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оплата поставленного товара (выполненной работы (ее результатов), оказанной услуги), а также отдел</w:t>
      </w:r>
      <w:r w:rsidR="009325CA">
        <w:rPr>
          <w:rFonts w:ascii="Times New Roman" w:hAnsi="Times New Roman" w:cs="Times New Roman"/>
          <w:sz w:val="24"/>
          <w:szCs w:val="24"/>
        </w:rPr>
        <w:t>ьных этапов исполнения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заключение дополнительных соглашений;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требования об уплате неустоек (штрафов, пеней);</w:t>
      </w:r>
    </w:p>
    <w:p w:rsidR="00D128FF" w:rsidRPr="00D128FF" w:rsidRDefault="00D128FF" w:rsidP="00D128FF">
      <w:pPr>
        <w:autoSpaceDE w:val="0"/>
        <w:ind w:firstLine="709"/>
        <w:jc w:val="both"/>
        <w:rPr>
          <w:rFonts w:ascii="Times New Roman" w:hAnsi="Times New Roman" w:cs="Times New Roman"/>
          <w:sz w:val="24"/>
          <w:szCs w:val="24"/>
        </w:rPr>
      </w:pPr>
      <w:r w:rsidRPr="00D128FF">
        <w:rPr>
          <w:rFonts w:ascii="Times New Roman" w:hAnsi="Times New Roman" w:cs="Times New Roman"/>
          <w:sz w:val="24"/>
          <w:szCs w:val="24"/>
        </w:rPr>
        <w:t>направление решения об одностороннем отказе от исп</w:t>
      </w:r>
      <w:r w:rsidR="009325CA">
        <w:rPr>
          <w:rFonts w:ascii="Times New Roman" w:hAnsi="Times New Roman" w:cs="Times New Roman"/>
          <w:sz w:val="24"/>
          <w:szCs w:val="24"/>
        </w:rPr>
        <w:t>олнения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осуществляют обмен электронными документами посредством использования </w:t>
      </w:r>
      <w:proofErr w:type="gramStart"/>
      <w:r w:rsidRPr="00D128FF">
        <w:rPr>
          <w:rFonts w:ascii="Times New Roman" w:hAnsi="Times New Roman" w:cs="Times New Roman"/>
          <w:sz w:val="24"/>
          <w:szCs w:val="24"/>
        </w:rPr>
        <w:t>Портала исполнения контрактов Единой автоматизированной системы управления</w:t>
      </w:r>
      <w:proofErr w:type="gramEnd"/>
      <w:r w:rsidRPr="00D128FF">
        <w:rPr>
          <w:rFonts w:ascii="Times New Roman" w:hAnsi="Times New Roman" w:cs="Times New Roman"/>
          <w:sz w:val="24"/>
          <w:szCs w:val="24"/>
        </w:rPr>
        <w:t xml:space="preserve"> закупками Московской области (далее – ПИК ЕАСУЗ) </w:t>
      </w:r>
      <w:r w:rsidRPr="00D128FF">
        <w:rPr>
          <w:rFonts w:ascii="Times New Roman" w:hAnsi="Times New Roman" w:cs="Times New Roman"/>
          <w:sz w:val="24"/>
          <w:szCs w:val="24"/>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w:t>
      </w:r>
      <w:r w:rsidR="009325CA">
        <w:rPr>
          <w:rFonts w:ascii="Times New Roman" w:hAnsi="Times New Roman" w:cs="Times New Roman"/>
          <w:sz w:val="24"/>
          <w:szCs w:val="24"/>
        </w:rPr>
        <w:t>№ к Д</w:t>
      </w:r>
      <w:r w:rsidRPr="00D128FF">
        <w:rPr>
          <w:rFonts w:ascii="Times New Roman" w:hAnsi="Times New Roman" w:cs="Times New Roman"/>
          <w:sz w:val="24"/>
          <w:szCs w:val="24"/>
        </w:rPr>
        <w:t>оговору).</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325CA">
        <w:rPr>
          <w:rFonts w:ascii="Times New Roman" w:hAnsi="Times New Roman" w:cs="Times New Roman"/>
          <w:sz w:val="24"/>
          <w:szCs w:val="24"/>
        </w:rPr>
        <w:t>3</w:t>
      </w:r>
      <w:r w:rsidRPr="00D128FF">
        <w:rPr>
          <w:rFonts w:ascii="Times New Roman" w:hAnsi="Times New Roman" w:cs="Times New Roman"/>
          <w:sz w:val="24"/>
          <w:szCs w:val="24"/>
        </w:rPr>
        <w:t>.2. Для рабо</w:t>
      </w:r>
      <w:r w:rsidR="009325CA">
        <w:rPr>
          <w:rFonts w:ascii="Times New Roman" w:hAnsi="Times New Roman" w:cs="Times New Roman"/>
          <w:sz w:val="24"/>
          <w:szCs w:val="24"/>
        </w:rPr>
        <w:t>ты в ПИК ЕАСУЗ Стороны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назначают должностных лиц, уполномоченных за организацию </w:t>
      </w:r>
      <w:r w:rsidRPr="00D128FF">
        <w:rPr>
          <w:rFonts w:ascii="Times New Roman" w:hAnsi="Times New Roman" w:cs="Times New Roman"/>
          <w:sz w:val="24"/>
          <w:szCs w:val="24"/>
        </w:rPr>
        <w:br/>
        <w:t>и осуществление электронного документооборота в с</w:t>
      </w:r>
      <w:r w:rsidR="009325CA">
        <w:rPr>
          <w:rFonts w:ascii="Times New Roman" w:hAnsi="Times New Roman" w:cs="Times New Roman"/>
          <w:sz w:val="24"/>
          <w:szCs w:val="24"/>
        </w:rPr>
        <w:t>оответствии с разделом Д</w:t>
      </w:r>
      <w:r w:rsidRPr="00D128FF">
        <w:rPr>
          <w:rFonts w:ascii="Times New Roman" w:hAnsi="Times New Roman" w:cs="Times New Roman"/>
          <w:sz w:val="24"/>
          <w:szCs w:val="24"/>
        </w:rPr>
        <w:t>оговора «Особые условия» (далее – уполномоченные должностные лица);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D128FF">
        <w:rPr>
          <w:rFonts w:ascii="Times New Roman" w:hAnsi="Times New Roman" w:cs="Times New Roman"/>
          <w:sz w:val="24"/>
          <w:szCs w:val="24"/>
        </w:rPr>
        <w:br/>
        <w:t>с требованиями законодательства Российской Федерации, на уполномоченных должностных лиц, подписывающих документы при исполнении</w:t>
      </w:r>
      <w:r w:rsidR="009325CA">
        <w:rPr>
          <w:rFonts w:ascii="Times New Roman" w:hAnsi="Times New Roman" w:cs="Times New Roman"/>
          <w:sz w:val="24"/>
          <w:szCs w:val="24"/>
        </w:rPr>
        <w:t xml:space="preserve"> Д</w:t>
      </w:r>
      <w:r w:rsidRPr="00D128FF">
        <w:rPr>
          <w:rFonts w:ascii="Times New Roman" w:hAnsi="Times New Roman" w:cs="Times New Roman"/>
          <w:sz w:val="24"/>
          <w:szCs w:val="24"/>
        </w:rPr>
        <w:t>оговора;</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регистрацию в ПИК ЕАСУЗ и в электронном документообороте ПИК ЕАСУЗ (далее – ЭДО ПИК ЕАСУЗ) в соответствии с Регламентом;</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rsidR="00D128FF" w:rsidRPr="00D128FF" w:rsidRDefault="00D128FF" w:rsidP="00D128FF">
      <w:pPr>
        <w:autoSpaceDE w:val="0"/>
        <w:ind w:firstLine="851"/>
        <w:jc w:val="both"/>
        <w:rPr>
          <w:rFonts w:ascii="Times New Roman" w:hAnsi="Times New Roman" w:cs="Times New Roman"/>
          <w:sz w:val="24"/>
          <w:szCs w:val="24"/>
        </w:rPr>
      </w:pPr>
      <w:r w:rsidRPr="00D128FF">
        <w:rPr>
          <w:rFonts w:ascii="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128FF" w:rsidRPr="00D128FF" w:rsidRDefault="00D128FF" w:rsidP="00D128FF">
      <w:pPr>
        <w:spacing w:after="1" w:line="280" w:lineRule="atLeast"/>
        <w:ind w:firstLine="540"/>
        <w:jc w:val="both"/>
        <w:rPr>
          <w:rFonts w:ascii="Times New Roman" w:hAnsi="Times New Roman" w:cs="Times New Roman"/>
          <w:sz w:val="24"/>
          <w:szCs w:val="24"/>
        </w:rPr>
      </w:pPr>
      <w:r w:rsidRPr="00D128FF">
        <w:rPr>
          <w:rFonts w:ascii="Times New Roman" w:hAnsi="Times New Roman" w:cs="Times New Roman"/>
          <w:sz w:val="24"/>
          <w:szCs w:val="24"/>
        </w:rPr>
        <w:t>1</w:t>
      </w:r>
      <w:r w:rsidR="0090129D">
        <w:rPr>
          <w:rFonts w:ascii="Times New Roman" w:hAnsi="Times New Roman" w:cs="Times New Roman"/>
          <w:sz w:val="24"/>
          <w:szCs w:val="24"/>
        </w:rPr>
        <w:t>3</w:t>
      </w:r>
      <w:r w:rsidRPr="00D128FF">
        <w:rPr>
          <w:rFonts w:ascii="Times New Roman" w:hAnsi="Times New Roman" w:cs="Times New Roman"/>
          <w:sz w:val="24"/>
          <w:szCs w:val="24"/>
        </w:rPr>
        <w:t xml:space="preserve">.4. Электронные документы, полученные Сторонами друг от друга </w:t>
      </w:r>
      <w:r w:rsidRPr="00D128FF">
        <w:rPr>
          <w:rFonts w:ascii="Times New Roman" w:hAnsi="Times New Roman" w:cs="Times New Roman"/>
          <w:sz w:val="24"/>
          <w:szCs w:val="24"/>
        </w:rPr>
        <w:br/>
        <w:t xml:space="preserve">при исполнении </w:t>
      </w:r>
      <w:r w:rsidR="009325CA">
        <w:rPr>
          <w:rFonts w:ascii="Times New Roman" w:hAnsi="Times New Roman" w:cs="Times New Roman"/>
          <w:sz w:val="24"/>
          <w:szCs w:val="24"/>
        </w:rPr>
        <w:t>Д</w:t>
      </w:r>
      <w:r w:rsidRPr="00D128FF">
        <w:rPr>
          <w:rFonts w:ascii="Times New Roman" w:hAnsi="Times New Roman" w:cs="Times New Roman"/>
          <w:sz w:val="24"/>
          <w:szCs w:val="24"/>
        </w:rPr>
        <w:t>оговора, не требуют дублирования документами, оформленными на бумажных носителях информации.</w:t>
      </w:r>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9325CA">
        <w:rPr>
          <w:rFonts w:ascii="Times New Roman" w:hAnsi="Times New Roman" w:cs="Times New Roman"/>
          <w:sz w:val="24"/>
          <w:szCs w:val="24"/>
        </w:rPr>
        <w:t>Д</w:t>
      </w:r>
      <w:r w:rsidR="00D128FF" w:rsidRPr="00D128FF">
        <w:rPr>
          <w:rFonts w:ascii="Times New Roman" w:hAnsi="Times New Roman" w:cs="Times New Roman"/>
          <w:sz w:val="24"/>
          <w:szCs w:val="24"/>
        </w:rPr>
        <w:t>оговора, Стороны осуществляют оформление и подписание документов на бумажных носителях информации в сроки, предусмот</w:t>
      </w:r>
      <w:r w:rsidR="009325CA">
        <w:rPr>
          <w:rFonts w:ascii="Times New Roman" w:hAnsi="Times New Roman" w:cs="Times New Roman"/>
          <w:sz w:val="24"/>
          <w:szCs w:val="24"/>
        </w:rPr>
        <w:t>ренные Д</w:t>
      </w:r>
      <w:r w:rsidR="00D128FF" w:rsidRPr="00D128FF">
        <w:rPr>
          <w:rFonts w:ascii="Times New Roman" w:hAnsi="Times New Roman" w:cs="Times New Roman"/>
          <w:sz w:val="24"/>
          <w:szCs w:val="24"/>
        </w:rPr>
        <w:t>оговором.</w:t>
      </w:r>
    </w:p>
    <w:p w:rsidR="00D128FF" w:rsidRPr="00D128FF" w:rsidRDefault="00D128FF" w:rsidP="00D128FF">
      <w:pPr>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После возобновления работы ПИК ЕАСУЗ и (или) ЭДО ПИК ЕАСУЗ Сторона, ответственная за составление (оформление) документа, направляет </w:t>
      </w:r>
      <w:r w:rsidRPr="00D128FF">
        <w:rPr>
          <w:rFonts w:ascii="Times New Roman" w:hAnsi="Times New Roman" w:cs="Times New Roman"/>
          <w:sz w:val="24"/>
          <w:szCs w:val="24"/>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документа, подписанного Сторонами на бумажном носителе информации.</w:t>
      </w:r>
      <w:proofErr w:type="gramEnd"/>
    </w:p>
    <w:p w:rsidR="00D128FF" w:rsidRPr="00D128FF" w:rsidRDefault="00D128FF" w:rsidP="00D128FF">
      <w:pPr>
        <w:shd w:val="clear" w:color="auto" w:fill="FFFFFF"/>
        <w:spacing w:after="1" w:line="280" w:lineRule="atLeast"/>
        <w:ind w:firstLine="540"/>
        <w:jc w:val="both"/>
        <w:rPr>
          <w:rFonts w:ascii="Times New Roman" w:hAnsi="Times New Roman" w:cs="Times New Roman"/>
          <w:sz w:val="24"/>
          <w:szCs w:val="24"/>
        </w:rPr>
      </w:pPr>
      <w:proofErr w:type="gramStart"/>
      <w:r w:rsidRPr="00D128FF">
        <w:rPr>
          <w:rFonts w:ascii="Times New Roman" w:hAnsi="Times New Roman" w:cs="Times New Roman"/>
          <w:sz w:val="24"/>
          <w:szCs w:val="24"/>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D128FF">
        <w:rPr>
          <w:rFonts w:ascii="Times New Roman" w:hAnsi="Times New Roman" w:cs="Times New Roman"/>
          <w:sz w:val="24"/>
          <w:szCs w:val="24"/>
        </w:rPr>
        <w:br/>
        <w:t>и приложенной к нему копии в электронной форме (</w:t>
      </w:r>
      <w:proofErr w:type="spellStart"/>
      <w:r w:rsidRPr="00D128FF">
        <w:rPr>
          <w:rFonts w:ascii="Times New Roman" w:hAnsi="Times New Roman" w:cs="Times New Roman"/>
          <w:sz w:val="24"/>
          <w:szCs w:val="24"/>
        </w:rPr>
        <w:t>скан-образа</w:t>
      </w:r>
      <w:proofErr w:type="spellEnd"/>
      <w:r w:rsidRPr="00D128FF">
        <w:rPr>
          <w:rFonts w:ascii="Times New Roman" w:hAnsi="Times New Roman" w:cs="Times New Roman"/>
          <w:sz w:val="24"/>
          <w:szCs w:val="24"/>
        </w:rPr>
        <w:t xml:space="preserve">) документа, </w:t>
      </w:r>
      <w:r w:rsidRPr="00D128FF">
        <w:rPr>
          <w:rFonts w:ascii="Times New Roman" w:hAnsi="Times New Roman" w:cs="Times New Roman"/>
          <w:sz w:val="24"/>
          <w:szCs w:val="24"/>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D128FF" w:rsidRPr="00D128FF" w:rsidRDefault="0090129D" w:rsidP="007B656D">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.6. </w:t>
      </w:r>
      <w:r w:rsidR="00D128FF" w:rsidRPr="00D128FF">
        <w:rPr>
          <w:rFonts w:ascii="Times New Roman" w:hAnsi="Times New Roman" w:cs="Times New Roman"/>
          <w:sz w:val="24"/>
          <w:szCs w:val="24"/>
          <w:shd w:val="clear" w:color="auto" w:fill="FFFFFF"/>
        </w:rPr>
        <w:t>Перечень электронных документов, которыми обмениваются Стороны при исполнен</w:t>
      </w:r>
      <w:r w:rsidR="009325CA">
        <w:rPr>
          <w:rFonts w:ascii="Times New Roman" w:hAnsi="Times New Roman" w:cs="Times New Roman"/>
          <w:sz w:val="24"/>
          <w:szCs w:val="24"/>
          <w:shd w:val="clear" w:color="auto" w:fill="FFFFFF"/>
        </w:rPr>
        <w:t>ии Д</w:t>
      </w:r>
      <w:r w:rsidR="00D128FF" w:rsidRPr="00D128FF">
        <w:rPr>
          <w:rFonts w:ascii="Times New Roman" w:hAnsi="Times New Roman" w:cs="Times New Roman"/>
          <w:sz w:val="24"/>
          <w:szCs w:val="24"/>
          <w:shd w:val="clear" w:color="auto" w:fill="FFFFFF"/>
        </w:rPr>
        <w:t xml:space="preserve">оговора с использованием ПИК ЕАСУЗ, содержится </w:t>
      </w:r>
      <w:r w:rsidR="00D128FF" w:rsidRPr="00D128FF">
        <w:rPr>
          <w:rFonts w:ascii="Times New Roman" w:hAnsi="Times New Roman" w:cs="Times New Roman"/>
          <w:sz w:val="24"/>
          <w:szCs w:val="24"/>
          <w:shd w:val="clear" w:color="auto" w:fill="FFFFFF"/>
        </w:rPr>
        <w:br/>
        <w:t xml:space="preserve">в Приложении  № 3 к  </w:t>
      </w:r>
      <w:r w:rsidR="009325CA">
        <w:rPr>
          <w:rFonts w:ascii="Times New Roman" w:hAnsi="Times New Roman" w:cs="Times New Roman"/>
          <w:sz w:val="24"/>
          <w:szCs w:val="24"/>
          <w:shd w:val="clear" w:color="auto" w:fill="FFFFFF"/>
        </w:rPr>
        <w:t>Д</w:t>
      </w:r>
      <w:r w:rsidR="00D128FF" w:rsidRPr="00D128FF">
        <w:rPr>
          <w:rFonts w:ascii="Times New Roman" w:hAnsi="Times New Roman" w:cs="Times New Roman"/>
          <w:sz w:val="24"/>
          <w:szCs w:val="24"/>
          <w:shd w:val="clear" w:color="auto" w:fill="FFFFFF"/>
        </w:rPr>
        <w:t>оговору</w:t>
      </w:r>
      <w:proofErr w:type="gramStart"/>
      <w:r w:rsidR="00D128FF" w:rsidRPr="00D128FF">
        <w:rPr>
          <w:rFonts w:ascii="Times New Roman" w:hAnsi="Times New Roman" w:cs="Times New Roman"/>
          <w:sz w:val="24"/>
          <w:szCs w:val="24"/>
          <w:shd w:val="clear" w:color="auto" w:fill="FFFFFF"/>
        </w:rPr>
        <w:t xml:space="preserve"> .</w:t>
      </w:r>
      <w:proofErr w:type="gramEnd"/>
    </w:p>
    <w:p w:rsidR="00D128FF" w:rsidRPr="00D128FF" w:rsidRDefault="0090129D" w:rsidP="00D128FF">
      <w:pPr>
        <w:spacing w:after="1" w:line="280" w:lineRule="atLeast"/>
        <w:ind w:firstLine="540"/>
        <w:jc w:val="both"/>
        <w:rPr>
          <w:rFonts w:ascii="Times New Roman" w:hAnsi="Times New Roman" w:cs="Times New Roman"/>
          <w:sz w:val="24"/>
          <w:szCs w:val="24"/>
        </w:rPr>
      </w:pPr>
      <w:r>
        <w:rPr>
          <w:rFonts w:ascii="Times New Roman" w:hAnsi="Times New Roman" w:cs="Times New Roman"/>
          <w:sz w:val="24"/>
          <w:szCs w:val="24"/>
        </w:rPr>
        <w:t>13</w:t>
      </w:r>
      <w:r w:rsidR="00D128FF" w:rsidRPr="00D128FF">
        <w:rPr>
          <w:rFonts w:ascii="Times New Roman" w:hAnsi="Times New Roman" w:cs="Times New Roman"/>
          <w:sz w:val="24"/>
          <w:szCs w:val="24"/>
        </w:rPr>
        <w:t xml:space="preserve">.7. Получение доступа </w:t>
      </w:r>
      <w:proofErr w:type="gramStart"/>
      <w:r w:rsidR="00D128FF" w:rsidRPr="00D128FF">
        <w:rPr>
          <w:rFonts w:ascii="Times New Roman" w:hAnsi="Times New Roman" w:cs="Times New Roman"/>
          <w:sz w:val="24"/>
          <w:szCs w:val="24"/>
        </w:rPr>
        <w:t>к</w:t>
      </w:r>
      <w:proofErr w:type="gramEnd"/>
      <w:r w:rsidR="00D128FF" w:rsidRPr="00D128FF">
        <w:rPr>
          <w:rFonts w:ascii="Times New Roman" w:hAnsi="Times New Roman" w:cs="Times New Roman"/>
          <w:sz w:val="24"/>
          <w:szCs w:val="24"/>
        </w:rPr>
        <w:t xml:space="preserve"> ПИК ЕАСУЗ, а также использование ЭДО ПИК ЕАСУЗ, в том числе в целях осуществления электронного документоо</w:t>
      </w:r>
      <w:r w:rsidR="009325CA">
        <w:rPr>
          <w:rFonts w:ascii="Times New Roman" w:hAnsi="Times New Roman" w:cs="Times New Roman"/>
          <w:sz w:val="24"/>
          <w:szCs w:val="24"/>
        </w:rPr>
        <w:t xml:space="preserve">борота </w:t>
      </w:r>
      <w:r w:rsidR="009325CA">
        <w:rPr>
          <w:rFonts w:ascii="Times New Roman" w:hAnsi="Times New Roman" w:cs="Times New Roman"/>
          <w:sz w:val="24"/>
          <w:szCs w:val="24"/>
        </w:rPr>
        <w:br/>
        <w:t>при исполнении Д</w:t>
      </w:r>
      <w:r w:rsidR="00D128FF" w:rsidRPr="00D128FF">
        <w:rPr>
          <w:rFonts w:ascii="Times New Roman" w:hAnsi="Times New Roman" w:cs="Times New Roman"/>
          <w:sz w:val="24"/>
          <w:szCs w:val="24"/>
        </w:rPr>
        <w:t>оговора, для Сторон осуществляется безвозмездно.</w:t>
      </w:r>
    </w:p>
    <w:p w:rsidR="00D128FF" w:rsidRPr="00D128FF" w:rsidRDefault="00D128FF" w:rsidP="00D128FF">
      <w:pPr>
        <w:autoSpaceDE w:val="0"/>
        <w:jc w:val="both"/>
        <w:rPr>
          <w:rFonts w:ascii="Times New Roman" w:hAnsi="Times New Roman" w:cs="Times New Roman"/>
          <w:sz w:val="24"/>
          <w:szCs w:val="24"/>
        </w:rPr>
      </w:pPr>
    </w:p>
    <w:p w:rsidR="00D128FF" w:rsidRPr="00D128FF" w:rsidRDefault="00D128FF" w:rsidP="00D128FF">
      <w:pPr>
        <w:jc w:val="both"/>
        <w:rPr>
          <w:rFonts w:ascii="Times New Roman" w:hAnsi="Times New Roman" w:cs="Times New Roman"/>
          <w:sz w:val="24"/>
          <w:szCs w:val="24"/>
        </w:rPr>
      </w:pPr>
      <w:bookmarkStart w:id="11" w:name="_GoBack"/>
      <w:bookmarkEnd w:id="11"/>
    </w:p>
    <w:p w:rsidR="00D128FF" w:rsidRPr="00D128FF" w:rsidRDefault="00D128FF" w:rsidP="00D128FF">
      <w:pPr>
        <w:pStyle w:val="ConsPlusNormal"/>
        <w:jc w:val="both"/>
        <w:rPr>
          <w:rFonts w:ascii="Times New Roman" w:hAnsi="Times New Roman" w:cs="Times New Roman"/>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bookmarkStart w:id="12" w:name="Par869"/>
      <w:bookmarkEnd w:id="12"/>
    </w:p>
    <w:p w:rsidR="00D128FF" w:rsidRPr="00D128FF" w:rsidRDefault="00D128FF" w:rsidP="00D128FF">
      <w:pPr>
        <w:pStyle w:val="ConsPlusNormal"/>
        <w:jc w:val="both"/>
        <w:rPr>
          <w:rFonts w:ascii="Times New Roman" w:hAnsi="Times New Roman" w:cs="Times New Roman"/>
          <w:bCs/>
          <w:color w:val="000000"/>
          <w:spacing w:val="-2"/>
          <w:sz w:val="24"/>
          <w:szCs w:val="24"/>
        </w:rPr>
      </w:pPr>
    </w:p>
    <w:p w:rsidR="00D128FF" w:rsidRPr="00D128FF" w:rsidRDefault="00D128FF" w:rsidP="00D128FF">
      <w:pPr>
        <w:pStyle w:val="ConsPlusNormal"/>
        <w:jc w:val="both"/>
        <w:rPr>
          <w:rFonts w:ascii="Times New Roman" w:hAnsi="Times New Roman" w:cs="Times New Roman"/>
          <w:bCs/>
          <w:color w:val="000000"/>
          <w:spacing w:val="-2"/>
          <w:sz w:val="24"/>
          <w:szCs w:val="24"/>
        </w:rPr>
      </w:pPr>
      <w:r w:rsidRPr="00D128FF">
        <w:rPr>
          <w:rFonts w:ascii="Times New Roman" w:hAnsi="Times New Roman" w:cs="Times New Roman"/>
          <w:bCs/>
          <w:color w:val="000000"/>
          <w:spacing w:val="-2"/>
          <w:sz w:val="24"/>
          <w:szCs w:val="24"/>
        </w:rPr>
        <w:t>14.</w:t>
      </w:r>
      <w:r w:rsidRPr="00D128FF">
        <w:rPr>
          <w:rFonts w:ascii="Times New Roman" w:hAnsi="Times New Roman" w:cs="Times New Roman"/>
          <w:bCs/>
          <w:color w:val="000000"/>
          <w:spacing w:val="-2"/>
          <w:sz w:val="24"/>
          <w:szCs w:val="24"/>
        </w:rPr>
        <w:tab/>
        <w:t xml:space="preserve">                  Адреса, реквизиты и подписи Сторон.</w:t>
      </w:r>
    </w:p>
    <w:p w:rsidR="00D128FF" w:rsidRPr="00D128FF" w:rsidRDefault="00D128FF" w:rsidP="00D128FF">
      <w:pPr>
        <w:pStyle w:val="ConsPlusNormal"/>
        <w:ind w:firstLine="540"/>
        <w:jc w:val="both"/>
        <w:rPr>
          <w:rFonts w:ascii="Times New Roman" w:hAnsi="Times New Roman" w:cs="Times New Roman"/>
          <w:bCs/>
          <w:color w:val="000000"/>
          <w:spacing w:val="-2"/>
          <w:sz w:val="24"/>
          <w:szCs w:val="24"/>
        </w:rPr>
      </w:pPr>
    </w:p>
    <w:tbl>
      <w:tblPr>
        <w:tblW w:w="0" w:type="auto"/>
        <w:tblLayout w:type="fixed"/>
        <w:tblLook w:val="0000"/>
      </w:tblPr>
      <w:tblGrid>
        <w:gridCol w:w="5040"/>
        <w:gridCol w:w="4599"/>
      </w:tblGrid>
      <w:tr w:rsidR="00D128FF" w:rsidRPr="00D128FF" w:rsidTr="006B749D">
        <w:tc>
          <w:tcPr>
            <w:tcW w:w="5040"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Заказчик:</w:t>
            </w:r>
          </w:p>
        </w:tc>
        <w:tc>
          <w:tcPr>
            <w:tcW w:w="4599" w:type="dxa"/>
            <w:shd w:val="clear" w:color="auto" w:fill="auto"/>
          </w:tcPr>
          <w:p w:rsidR="00D128FF" w:rsidRPr="00D128FF" w:rsidRDefault="00D128FF" w:rsidP="006B749D">
            <w:pPr>
              <w:pStyle w:val="ConsPlusNormal"/>
              <w:jc w:val="both"/>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Pr="00D128FF">
              <w:rPr>
                <w:rFonts w:ascii="Times New Roman" w:hAnsi="Times New Roman" w:cs="Times New Roman"/>
                <w:color w:val="000000"/>
                <w:spacing w:val="-2"/>
                <w:sz w:val="24"/>
                <w:szCs w:val="24"/>
              </w:rPr>
              <w:t xml:space="preserve">Поставщик: </w:t>
            </w:r>
          </w:p>
        </w:tc>
      </w:tr>
      <w:tr w:rsidR="00D128FF" w:rsidRPr="00D128FF" w:rsidTr="006B749D">
        <w:tc>
          <w:tcPr>
            <w:tcW w:w="5040" w:type="dxa"/>
            <w:shd w:val="clear" w:color="auto" w:fill="auto"/>
          </w:tcPr>
          <w:p w:rsidR="00D128FF" w:rsidRPr="00D128FF" w:rsidRDefault="00D128FF" w:rsidP="006B749D">
            <w:pPr>
              <w:spacing w:line="360" w:lineRule="auto"/>
              <w:rPr>
                <w:rFonts w:ascii="Times New Roman" w:hAnsi="Times New Roman" w:cs="Times New Roman"/>
                <w:bCs/>
                <w:sz w:val="24"/>
                <w:szCs w:val="24"/>
              </w:rPr>
            </w:pPr>
          </w:p>
        </w:tc>
        <w:tc>
          <w:tcPr>
            <w:tcW w:w="4599" w:type="dxa"/>
            <w:shd w:val="clear" w:color="auto" w:fill="auto"/>
          </w:tcPr>
          <w:p w:rsidR="00D128FF" w:rsidRPr="00D128FF" w:rsidRDefault="00D128FF" w:rsidP="006B749D">
            <w:pPr>
              <w:pStyle w:val="ConsPlusNormal"/>
              <w:jc w:val="both"/>
              <w:rPr>
                <w:rFonts w:ascii="Times New Roman" w:hAnsi="Times New Roman" w:cs="Times New Roman"/>
                <w:color w:val="000000"/>
                <w:spacing w:val="-2"/>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ind w:firstLine="540"/>
              <w:jc w:val="both"/>
              <w:rPr>
                <w:rFonts w:ascii="Times New Roman" w:hAnsi="Times New Roman" w:cs="Times New Roman"/>
                <w:color w:val="000000"/>
                <w:spacing w:val="-2"/>
                <w:sz w:val="24"/>
                <w:szCs w:val="24"/>
              </w:rPr>
            </w:pPr>
          </w:p>
        </w:tc>
      </w:tr>
      <w:tr w:rsidR="00D128FF" w:rsidRPr="00D128FF" w:rsidTr="006B749D">
        <w:tc>
          <w:tcPr>
            <w:tcW w:w="5040" w:type="dxa"/>
            <w:shd w:val="clear" w:color="auto" w:fill="auto"/>
          </w:tcPr>
          <w:p w:rsidR="00D128FF" w:rsidRPr="00D128FF" w:rsidRDefault="00D128FF" w:rsidP="006B749D">
            <w:pPr>
              <w:suppressAutoHyphens w:val="0"/>
              <w:autoSpaceDE w:val="0"/>
              <w:adjustRightInd w:val="0"/>
              <w:jc w:val="both"/>
              <w:outlineLvl w:val="0"/>
              <w:rPr>
                <w:rFonts w:ascii="Times New Roman" w:hAnsi="Times New Roman" w:cs="Times New Roman"/>
                <w:sz w:val="24"/>
                <w:szCs w:val="24"/>
              </w:rPr>
            </w:pPr>
            <w:r w:rsidRPr="00D128FF">
              <w:rPr>
                <w:rFonts w:ascii="Times New Roman" w:hAnsi="Times New Roman" w:cs="Times New Roman"/>
                <w:sz w:val="24"/>
                <w:szCs w:val="24"/>
              </w:rPr>
              <w:t>МАУК «Ступинская филармония»</w:t>
            </w:r>
          </w:p>
          <w:p w:rsidR="00D128FF" w:rsidRPr="00D128FF" w:rsidRDefault="00D128FF" w:rsidP="006B749D">
            <w:pPr>
              <w:rPr>
                <w:rFonts w:ascii="Times New Roman" w:hAnsi="Times New Roman" w:cs="Times New Roman"/>
                <w:color w:val="000000"/>
                <w:spacing w:val="-6"/>
                <w:sz w:val="24"/>
                <w:szCs w:val="24"/>
              </w:rPr>
            </w:pPr>
          </w:p>
        </w:tc>
        <w:tc>
          <w:tcPr>
            <w:tcW w:w="4599" w:type="dxa"/>
            <w:shd w:val="clear" w:color="auto" w:fill="auto"/>
          </w:tcPr>
          <w:p w:rsidR="00D128FF" w:rsidRPr="00D128FF" w:rsidRDefault="00D128FF" w:rsidP="006B749D">
            <w:pPr>
              <w:rPr>
                <w:rFonts w:ascii="Times New Roman" w:hAnsi="Times New Roman" w:cs="Times New Roman"/>
                <w:sz w:val="24"/>
                <w:szCs w:val="24"/>
              </w:rPr>
            </w:pPr>
            <w:r w:rsidRPr="00D128FF">
              <w:rPr>
                <w:rFonts w:ascii="Times New Roman" w:hAnsi="Times New Roman" w:cs="Times New Roman"/>
                <w:color w:val="000000"/>
                <w:spacing w:val="-2"/>
                <w:sz w:val="24"/>
                <w:szCs w:val="24"/>
              </w:rPr>
              <w:t xml:space="preserve">       </w:t>
            </w:r>
          </w:p>
          <w:p w:rsidR="00D128FF" w:rsidRPr="00D128FF" w:rsidRDefault="00D128FF" w:rsidP="006B749D">
            <w:pPr>
              <w:pStyle w:val="ConsPlusNormal"/>
              <w:jc w:val="both"/>
              <w:rPr>
                <w:rFonts w:ascii="Times New Roman" w:hAnsi="Times New Roman" w:cs="Times New Roman"/>
                <w:sz w:val="24"/>
                <w:szCs w:val="24"/>
              </w:rPr>
            </w:pPr>
          </w:p>
          <w:p w:rsidR="00D128FF" w:rsidRPr="00D128FF" w:rsidRDefault="00D128FF" w:rsidP="006B749D">
            <w:pPr>
              <w:tabs>
                <w:tab w:val="left" w:pos="975"/>
              </w:tabs>
              <w:rPr>
                <w:rFonts w:ascii="Times New Roman" w:hAnsi="Times New Roman" w:cs="Times New Roman"/>
                <w:sz w:val="24"/>
                <w:szCs w:val="24"/>
              </w:rPr>
            </w:pPr>
            <w:r w:rsidRPr="00D128FF">
              <w:rPr>
                <w:rFonts w:ascii="Times New Roman" w:hAnsi="Times New Roman" w:cs="Times New Roman"/>
                <w:sz w:val="24"/>
                <w:szCs w:val="24"/>
              </w:rPr>
              <w:tab/>
            </w:r>
          </w:p>
        </w:tc>
      </w:tr>
    </w:tbl>
    <w:p w:rsidR="00A710D8" w:rsidRPr="00D128FF" w:rsidRDefault="00D128FF" w:rsidP="00A710D8">
      <w:pPr>
        <w:pStyle w:val="Standard"/>
        <w:rPr>
          <w:rFonts w:ascii="Times New Roman" w:eastAsia="Times New Roman" w:hAnsi="Times New Roman" w:cs="Times New Roman"/>
          <w:color w:val="00000A"/>
          <w:sz w:val="24"/>
          <w:szCs w:val="24"/>
        </w:rPr>
      </w:pPr>
      <w:r w:rsidRPr="00D128FF">
        <w:rPr>
          <w:rFonts w:ascii="Times New Roman" w:hAnsi="Times New Roman" w:cs="Times New Roman"/>
          <w:sz w:val="24"/>
          <w:szCs w:val="24"/>
        </w:rPr>
        <w:t xml:space="preserve">Директор:________________                                                             Директор: _____________        </w:t>
      </w:r>
    </w:p>
    <w:p w:rsidR="00397489" w:rsidRPr="00D128FF"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D128FF" w:rsidRDefault="00F16F21" w:rsidP="00F16F21">
      <w:pPr>
        <w:pStyle w:val="Standard"/>
        <w:rPr>
          <w:rFonts w:ascii="Times New Roman" w:eastAsia="Times New Roman" w:hAnsi="Times New Roman" w:cs="Times New Roman"/>
          <w:color w:val="00000A"/>
          <w:sz w:val="24"/>
          <w:szCs w:val="24"/>
        </w:rPr>
      </w:pPr>
    </w:p>
    <w:p w:rsidR="00F16F21" w:rsidRPr="00A710D8" w:rsidRDefault="00F16F21" w:rsidP="00F16F21">
      <w:pPr>
        <w:pStyle w:val="Standard"/>
        <w:rPr>
          <w:rFonts w:ascii="Times New Roman" w:eastAsia="Times New Roman" w:hAnsi="Times New Roman" w:cs="Times New Roman"/>
          <w:color w:val="00000A"/>
          <w:sz w:val="24"/>
          <w:szCs w:val="24"/>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655768" w:rsidRDefault="00655768" w:rsidP="00655768">
      <w:pPr>
        <w:rPr>
          <w:rFonts w:ascii="Times New Roman" w:eastAsia="Times New Roman" w:hAnsi="Times New Roman" w:cs="Times New Roman"/>
          <w:color w:val="00000A"/>
          <w:sz w:val="24"/>
          <w:szCs w:val="24"/>
        </w:rPr>
      </w:pPr>
    </w:p>
    <w:p w:rsidR="001D01C2" w:rsidRDefault="001D01C2" w:rsidP="00397489">
      <w:pPr>
        <w:pStyle w:val="1"/>
        <w:tabs>
          <w:tab w:val="left" w:pos="1710"/>
        </w:tabs>
        <w:spacing w:before="0"/>
        <w:jc w:val="left"/>
        <w:rPr>
          <w:bCs w:val="0"/>
          <w:color w:val="00000A"/>
          <w:sz w:val="22"/>
          <w:szCs w:val="22"/>
        </w:rPr>
      </w:pPr>
    </w:p>
    <w:p w:rsidR="0051559F" w:rsidRPr="0051559F" w:rsidRDefault="0051559F" w:rsidP="0051559F">
      <w:pPr>
        <w:pStyle w:val="Textbody"/>
        <w:rPr>
          <w:lang w:val="ru-RU"/>
        </w:rPr>
      </w:pPr>
    </w:p>
    <w:p w:rsidR="00655768" w:rsidRDefault="001D01C2" w:rsidP="00655768">
      <w:pPr>
        <w:pStyle w:val="1"/>
        <w:tabs>
          <w:tab w:val="left" w:pos="1710"/>
        </w:tabs>
        <w:spacing w:before="0"/>
        <w:jc w:val="left"/>
        <w:rPr>
          <w:bCs w:val="0"/>
          <w:color w:val="00000A"/>
          <w:sz w:val="22"/>
          <w:szCs w:val="22"/>
        </w:rPr>
      </w:pPr>
      <w:r w:rsidRPr="004153D9">
        <w:rPr>
          <w:bCs w:val="0"/>
          <w:color w:val="00000A"/>
          <w:sz w:val="22"/>
          <w:szCs w:val="22"/>
        </w:rPr>
        <w:t xml:space="preserve">                                                                               </w:t>
      </w:r>
    </w:p>
    <w:p w:rsidR="00443671" w:rsidRDefault="00443671" w:rsidP="00397489">
      <w:pPr>
        <w:pStyle w:val="1"/>
        <w:tabs>
          <w:tab w:val="left" w:pos="1710"/>
        </w:tabs>
        <w:spacing w:before="0"/>
        <w:jc w:val="left"/>
      </w:pPr>
    </w:p>
    <w:p w:rsidR="0051559F" w:rsidRPr="0051559F" w:rsidRDefault="0051559F" w:rsidP="0051559F">
      <w:pPr>
        <w:pStyle w:val="Textbody"/>
        <w:rPr>
          <w:lang w:val="ru-RU"/>
        </w:rPr>
      </w:pPr>
    </w:p>
    <w:p w:rsidR="006A4F9F" w:rsidRPr="004153D9" w:rsidRDefault="00B649AB" w:rsidP="00397489">
      <w:pPr>
        <w:pStyle w:val="1"/>
        <w:tabs>
          <w:tab w:val="left" w:pos="1710"/>
        </w:tabs>
        <w:spacing w:before="0"/>
        <w:jc w:val="left"/>
        <w:rPr>
          <w:b w:val="0"/>
          <w:bCs w:val="0"/>
          <w:color w:val="00000A"/>
          <w:sz w:val="22"/>
          <w:szCs w:val="22"/>
        </w:rPr>
      </w:pPr>
      <w:r w:rsidRPr="004153D9">
        <w:rPr>
          <w:b w:val="0"/>
          <w:bCs w:val="0"/>
          <w:color w:val="00000A"/>
          <w:sz w:val="22"/>
          <w:szCs w:val="22"/>
        </w:rPr>
        <w:t xml:space="preserve">                                                                                             </w:t>
      </w:r>
    </w:p>
    <w:p w:rsidR="006A4F9F" w:rsidRPr="004153D9" w:rsidRDefault="006A4F9F" w:rsidP="00397489">
      <w:pPr>
        <w:pStyle w:val="1"/>
        <w:tabs>
          <w:tab w:val="left" w:pos="1710"/>
        </w:tabs>
        <w:spacing w:before="0"/>
        <w:jc w:val="left"/>
        <w:rPr>
          <w:b w:val="0"/>
          <w:bCs w:val="0"/>
          <w:color w:val="00000A"/>
          <w:sz w:val="22"/>
          <w:szCs w:val="22"/>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r w:rsidRPr="00A710D8">
        <w:rPr>
          <w:b w:val="0"/>
          <w:bCs w:val="0"/>
          <w:color w:val="00000A"/>
          <w:sz w:val="24"/>
          <w:szCs w:val="24"/>
        </w:rPr>
        <w:t xml:space="preserve"> </w:t>
      </w:r>
    </w:p>
    <w:p w:rsidR="006A4F9F" w:rsidRPr="00A710D8" w:rsidRDefault="006A4F9F" w:rsidP="00397489">
      <w:pPr>
        <w:pStyle w:val="1"/>
        <w:tabs>
          <w:tab w:val="left" w:pos="1710"/>
        </w:tabs>
        <w:spacing w:before="0"/>
        <w:jc w:val="left"/>
        <w:rPr>
          <w:b w:val="0"/>
          <w:bCs w:val="0"/>
          <w:color w:val="00000A"/>
          <w:sz w:val="24"/>
          <w:szCs w:val="24"/>
        </w:rPr>
      </w:pPr>
    </w:p>
    <w:p w:rsidR="00397489" w:rsidRPr="00A710D8" w:rsidRDefault="00397489" w:rsidP="00B649AB">
      <w:pPr>
        <w:pStyle w:val="Standard"/>
        <w:tabs>
          <w:tab w:val="left" w:pos="5103"/>
          <w:tab w:val="left" w:pos="6380"/>
        </w:tabs>
        <w:jc w:val="both"/>
        <w:rPr>
          <w:rFonts w:ascii="Times New Roman" w:eastAsia="Times New Roman" w:hAnsi="Times New Roman" w:cs="Times New Roman"/>
          <w:color w:val="00000A"/>
          <w:sz w:val="24"/>
          <w:szCs w:val="24"/>
          <w:lang w:eastAsia="ru-RU"/>
        </w:rPr>
      </w:pPr>
    </w:p>
    <w:p w:rsidR="00397489" w:rsidRPr="00A710D8" w:rsidRDefault="00397489" w:rsidP="00397489">
      <w:pPr>
        <w:pStyle w:val="Standard"/>
        <w:tabs>
          <w:tab w:val="left" w:pos="5103"/>
          <w:tab w:val="left" w:pos="6380"/>
        </w:tabs>
        <w:rPr>
          <w:rFonts w:ascii="Times New Roman" w:eastAsia="Times New Roman" w:hAnsi="Times New Roman" w:cs="Times New Roman"/>
          <w:color w:val="00000A"/>
          <w:sz w:val="24"/>
          <w:szCs w:val="24"/>
          <w:lang w:eastAsia="ru-RU"/>
        </w:rPr>
      </w:pPr>
    </w:p>
    <w:p w:rsidR="00397489"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397489" w:rsidP="00397489">
      <w:pPr>
        <w:pStyle w:val="Standard"/>
        <w:shd w:val="clear" w:color="auto" w:fill="FFFFFF"/>
        <w:spacing w:line="276" w:lineRule="auto"/>
        <w:rPr>
          <w:rFonts w:ascii="Times New Roman" w:eastAsia="Times New Roman" w:hAnsi="Times New Roman" w:cs="Times New Roman"/>
          <w:b/>
          <w:bCs/>
          <w:color w:val="00000A"/>
          <w:sz w:val="24"/>
          <w:szCs w:val="24"/>
        </w:rPr>
      </w:pPr>
      <w:r w:rsidRPr="00A710D8">
        <w:rPr>
          <w:rFonts w:ascii="Times New Roman" w:eastAsia="Times New Roman" w:hAnsi="Times New Roman" w:cs="Times New Roman"/>
          <w:b/>
          <w:bCs/>
          <w:color w:val="00000A"/>
          <w:sz w:val="24"/>
          <w:szCs w:val="24"/>
        </w:rPr>
        <w:t xml:space="preserve">                             </w:t>
      </w: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Pr="00A710D8" w:rsidRDefault="00B649AB" w:rsidP="00397489">
      <w:pPr>
        <w:pStyle w:val="Standard"/>
        <w:shd w:val="clear" w:color="auto" w:fill="FFFFFF"/>
        <w:spacing w:line="276" w:lineRule="auto"/>
        <w:rPr>
          <w:rFonts w:ascii="Times New Roman" w:eastAsia="Times New Roman" w:hAnsi="Times New Roman" w:cs="Times New Roman"/>
          <w:b/>
          <w:bCs/>
          <w:color w:val="00000A"/>
          <w:sz w:val="24"/>
          <w:szCs w:val="24"/>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B649AB" w:rsidRDefault="00B649AB" w:rsidP="00397489">
      <w:pPr>
        <w:pStyle w:val="Standard"/>
        <w:shd w:val="clear" w:color="auto" w:fill="FFFFFF"/>
        <w:spacing w:line="276" w:lineRule="auto"/>
        <w:rPr>
          <w:rFonts w:ascii="Times New Roman" w:eastAsia="Times New Roman" w:hAnsi="Times New Roman" w:cs="Times New Roman"/>
          <w:b/>
          <w:bCs/>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397489" w:rsidRPr="00450CAB" w:rsidRDefault="00397489" w:rsidP="00397489">
      <w:pPr>
        <w:pStyle w:val="Standard"/>
        <w:tabs>
          <w:tab w:val="left" w:pos="5103"/>
          <w:tab w:val="left" w:pos="6380"/>
        </w:tabs>
        <w:ind w:left="6663"/>
        <w:rPr>
          <w:rFonts w:ascii="Times New Roman" w:eastAsia="Times New Roman" w:hAnsi="Times New Roman" w:cs="Times New Roman"/>
          <w:color w:val="00000A"/>
          <w:sz w:val="28"/>
          <w:szCs w:val="28"/>
        </w:rPr>
      </w:pPr>
    </w:p>
    <w:p w:rsidR="00587A42" w:rsidRPr="00450CAB" w:rsidRDefault="00587A42">
      <w:pPr>
        <w:rPr>
          <w:rFonts w:ascii="Times New Roman" w:hAnsi="Times New Roman" w:cs="Times New Roman"/>
          <w:sz w:val="28"/>
          <w:szCs w:val="28"/>
        </w:rPr>
      </w:pPr>
    </w:p>
    <w:sectPr w:rsidR="00587A42" w:rsidRPr="00450CAB" w:rsidSect="00393780">
      <w:pgSz w:w="11906" w:h="16838"/>
      <w:pgMar w:top="1134" w:right="850"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BFA" w:rsidRDefault="00745BFA" w:rsidP="006A4F9F">
      <w:r>
        <w:separator/>
      </w:r>
    </w:p>
  </w:endnote>
  <w:endnote w:type="continuationSeparator" w:id="0">
    <w:p w:rsidR="00745BFA" w:rsidRDefault="00745BFA" w:rsidP="006A4F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BFA" w:rsidRDefault="00745BFA" w:rsidP="006A4F9F">
      <w:r>
        <w:separator/>
      </w:r>
    </w:p>
  </w:footnote>
  <w:footnote w:type="continuationSeparator" w:id="0">
    <w:p w:rsidR="00745BFA" w:rsidRDefault="00745BFA" w:rsidP="006A4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793A7244"/>
    <w:multiLevelType w:val="multilevel"/>
    <w:tmpl w:val="D0B4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397489"/>
    <w:rsid w:val="00042EAD"/>
    <w:rsid w:val="00072992"/>
    <w:rsid w:val="000828ED"/>
    <w:rsid w:val="000866E6"/>
    <w:rsid w:val="000E3BB8"/>
    <w:rsid w:val="000F6C09"/>
    <w:rsid w:val="001004CD"/>
    <w:rsid w:val="00100669"/>
    <w:rsid w:val="0012375B"/>
    <w:rsid w:val="00150359"/>
    <w:rsid w:val="00177007"/>
    <w:rsid w:val="00186528"/>
    <w:rsid w:val="00195748"/>
    <w:rsid w:val="001B701A"/>
    <w:rsid w:val="001D01C2"/>
    <w:rsid w:val="001D78FA"/>
    <w:rsid w:val="001E7531"/>
    <w:rsid w:val="002032CE"/>
    <w:rsid w:val="00264349"/>
    <w:rsid w:val="00271E2C"/>
    <w:rsid w:val="002738A7"/>
    <w:rsid w:val="00280F0F"/>
    <w:rsid w:val="00291D4C"/>
    <w:rsid w:val="002A33A1"/>
    <w:rsid w:val="002B51D1"/>
    <w:rsid w:val="002C397C"/>
    <w:rsid w:val="002D1A26"/>
    <w:rsid w:val="002D3E68"/>
    <w:rsid w:val="002D7A04"/>
    <w:rsid w:val="002F648A"/>
    <w:rsid w:val="003017FE"/>
    <w:rsid w:val="00327AEB"/>
    <w:rsid w:val="00381928"/>
    <w:rsid w:val="00393780"/>
    <w:rsid w:val="00395FFF"/>
    <w:rsid w:val="003963D7"/>
    <w:rsid w:val="00397489"/>
    <w:rsid w:val="003C1644"/>
    <w:rsid w:val="0041485E"/>
    <w:rsid w:val="004153D9"/>
    <w:rsid w:val="00435533"/>
    <w:rsid w:val="00443671"/>
    <w:rsid w:val="00450CAB"/>
    <w:rsid w:val="00451E48"/>
    <w:rsid w:val="00474D27"/>
    <w:rsid w:val="00487E78"/>
    <w:rsid w:val="00491EE7"/>
    <w:rsid w:val="004A6B2F"/>
    <w:rsid w:val="004B2FBF"/>
    <w:rsid w:val="004C0FD4"/>
    <w:rsid w:val="004D187D"/>
    <w:rsid w:val="004E41C3"/>
    <w:rsid w:val="004E64F9"/>
    <w:rsid w:val="004E7EAF"/>
    <w:rsid w:val="0051559F"/>
    <w:rsid w:val="00517E12"/>
    <w:rsid w:val="00541AD1"/>
    <w:rsid w:val="00566E02"/>
    <w:rsid w:val="00585A55"/>
    <w:rsid w:val="00587A42"/>
    <w:rsid w:val="005A0A25"/>
    <w:rsid w:val="005D1F4E"/>
    <w:rsid w:val="0060436F"/>
    <w:rsid w:val="00606F54"/>
    <w:rsid w:val="006077AA"/>
    <w:rsid w:val="006200FA"/>
    <w:rsid w:val="00655768"/>
    <w:rsid w:val="00682D62"/>
    <w:rsid w:val="006952D5"/>
    <w:rsid w:val="006A4F9F"/>
    <w:rsid w:val="006B211E"/>
    <w:rsid w:val="006F7767"/>
    <w:rsid w:val="00703394"/>
    <w:rsid w:val="0070640B"/>
    <w:rsid w:val="00732D71"/>
    <w:rsid w:val="00740E78"/>
    <w:rsid w:val="00745BFA"/>
    <w:rsid w:val="0075119E"/>
    <w:rsid w:val="00761D7D"/>
    <w:rsid w:val="00790576"/>
    <w:rsid w:val="00791A15"/>
    <w:rsid w:val="00794A92"/>
    <w:rsid w:val="007B1350"/>
    <w:rsid w:val="007B656D"/>
    <w:rsid w:val="007C67C8"/>
    <w:rsid w:val="007D2361"/>
    <w:rsid w:val="007E440E"/>
    <w:rsid w:val="00813D22"/>
    <w:rsid w:val="00817EEF"/>
    <w:rsid w:val="008311AF"/>
    <w:rsid w:val="00854178"/>
    <w:rsid w:val="00875C72"/>
    <w:rsid w:val="008A6058"/>
    <w:rsid w:val="008B2098"/>
    <w:rsid w:val="008C04B7"/>
    <w:rsid w:val="008C54D6"/>
    <w:rsid w:val="008E52F8"/>
    <w:rsid w:val="008E7555"/>
    <w:rsid w:val="0090129D"/>
    <w:rsid w:val="00917B47"/>
    <w:rsid w:val="009325CA"/>
    <w:rsid w:val="0095099D"/>
    <w:rsid w:val="0096361C"/>
    <w:rsid w:val="009779AF"/>
    <w:rsid w:val="00980E01"/>
    <w:rsid w:val="009A1A29"/>
    <w:rsid w:val="009A2C87"/>
    <w:rsid w:val="009B7312"/>
    <w:rsid w:val="009D54B6"/>
    <w:rsid w:val="009F0E48"/>
    <w:rsid w:val="00A01716"/>
    <w:rsid w:val="00A52350"/>
    <w:rsid w:val="00A56310"/>
    <w:rsid w:val="00A67CB3"/>
    <w:rsid w:val="00A710D8"/>
    <w:rsid w:val="00A81805"/>
    <w:rsid w:val="00A90AA6"/>
    <w:rsid w:val="00AB1E35"/>
    <w:rsid w:val="00AB4399"/>
    <w:rsid w:val="00AE161A"/>
    <w:rsid w:val="00B15238"/>
    <w:rsid w:val="00B37A0F"/>
    <w:rsid w:val="00B473D5"/>
    <w:rsid w:val="00B55ACC"/>
    <w:rsid w:val="00B55F87"/>
    <w:rsid w:val="00B649AB"/>
    <w:rsid w:val="00B64B96"/>
    <w:rsid w:val="00B66915"/>
    <w:rsid w:val="00B735ED"/>
    <w:rsid w:val="00B95ED9"/>
    <w:rsid w:val="00BA65FD"/>
    <w:rsid w:val="00BB63E1"/>
    <w:rsid w:val="00BC2813"/>
    <w:rsid w:val="00BE3921"/>
    <w:rsid w:val="00C25770"/>
    <w:rsid w:val="00C44AE9"/>
    <w:rsid w:val="00C508EF"/>
    <w:rsid w:val="00C56C6C"/>
    <w:rsid w:val="00C70BF5"/>
    <w:rsid w:val="00CB7C47"/>
    <w:rsid w:val="00CC6517"/>
    <w:rsid w:val="00CF3161"/>
    <w:rsid w:val="00D059D8"/>
    <w:rsid w:val="00D05A76"/>
    <w:rsid w:val="00D1278F"/>
    <w:rsid w:val="00D128FF"/>
    <w:rsid w:val="00D16364"/>
    <w:rsid w:val="00D516AE"/>
    <w:rsid w:val="00D607F4"/>
    <w:rsid w:val="00D634CD"/>
    <w:rsid w:val="00D84E10"/>
    <w:rsid w:val="00DD11D4"/>
    <w:rsid w:val="00DF053A"/>
    <w:rsid w:val="00E21460"/>
    <w:rsid w:val="00E26E8B"/>
    <w:rsid w:val="00E55F0D"/>
    <w:rsid w:val="00E61F82"/>
    <w:rsid w:val="00E7575B"/>
    <w:rsid w:val="00EC7178"/>
    <w:rsid w:val="00EE7545"/>
    <w:rsid w:val="00F16F21"/>
    <w:rsid w:val="00F36217"/>
    <w:rsid w:val="00F424A0"/>
    <w:rsid w:val="00F635E3"/>
    <w:rsid w:val="00F72259"/>
    <w:rsid w:val="00F77E11"/>
    <w:rsid w:val="00F83FC7"/>
    <w:rsid w:val="00F90A6F"/>
    <w:rsid w:val="00F9141F"/>
    <w:rsid w:val="00F95BC5"/>
    <w:rsid w:val="00FA1425"/>
    <w:rsid w:val="00FC0992"/>
    <w:rsid w:val="00FE525E"/>
    <w:rsid w:val="00FE5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97489"/>
    <w:pPr>
      <w:widowControl w:val="0"/>
      <w:suppressAutoHyphens/>
      <w:autoSpaceDN w:val="0"/>
      <w:spacing w:after="0" w:line="240" w:lineRule="auto"/>
      <w:textAlignment w:val="baseline"/>
    </w:pPr>
    <w:rPr>
      <w:rFonts w:ascii="Arial Unicode MS" w:eastAsia="Arial Unicode MS" w:hAnsi="Arial Unicode MS" w:cs="Arial Unicode MS"/>
      <w:kern w:val="3"/>
      <w:sz w:val="20"/>
      <w:szCs w:val="20"/>
      <w:lang w:eastAsia="ru-RU"/>
    </w:rPr>
  </w:style>
  <w:style w:type="paragraph" w:styleId="1">
    <w:name w:val="heading 1"/>
    <w:basedOn w:val="Standard"/>
    <w:next w:val="Textbody"/>
    <w:link w:val="10"/>
    <w:rsid w:val="00397489"/>
    <w:pPr>
      <w:keepNext/>
      <w:spacing w:before="240" w:after="60"/>
      <w:jc w:val="center"/>
      <w:outlineLvl w:val="0"/>
    </w:pPr>
    <w:rPr>
      <w:rFonts w:ascii="Times New Roman" w:eastAsia="Times New Roman" w:hAnsi="Times New Roman" w:cs="Times New Roman"/>
      <w:b/>
      <w:bCs/>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7489"/>
    <w:rPr>
      <w:rFonts w:ascii="Times New Roman" w:eastAsia="Times New Roman" w:hAnsi="Times New Roman" w:cs="Times New Roman"/>
      <w:b/>
      <w:bCs/>
      <w:kern w:val="3"/>
      <w:sz w:val="28"/>
      <w:szCs w:val="32"/>
    </w:rPr>
  </w:style>
  <w:style w:type="paragraph" w:customStyle="1" w:styleId="Standard">
    <w:name w:val="Standard"/>
    <w:rsid w:val="0039748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paragraph" w:customStyle="1" w:styleId="Textbody">
    <w:name w:val="Text body"/>
    <w:basedOn w:val="Standard"/>
    <w:rsid w:val="00397489"/>
    <w:pPr>
      <w:spacing w:after="120"/>
    </w:pPr>
    <w:rPr>
      <w:rFonts w:ascii="Times New Roman" w:eastAsia="Times New Roman" w:hAnsi="Times New Roman" w:cs="Times New Roman"/>
      <w:color w:val="00000A"/>
      <w:lang w:val="en-US" w:eastAsia="en-US"/>
    </w:rPr>
  </w:style>
  <w:style w:type="paragraph" w:customStyle="1" w:styleId="ConsPlusNormal">
    <w:name w:val="ConsPlusNormal"/>
    <w:rsid w:val="00397489"/>
    <w:pPr>
      <w:widowControl w:val="0"/>
      <w:suppressAutoHyphens/>
      <w:autoSpaceDN w:val="0"/>
      <w:spacing w:after="0" w:line="240" w:lineRule="auto"/>
      <w:ind w:firstLine="720"/>
      <w:textAlignment w:val="baseline"/>
    </w:pPr>
    <w:rPr>
      <w:rFonts w:ascii="Arial" w:eastAsia="Times New Roman" w:hAnsi="Arial" w:cs="Arial"/>
      <w:kern w:val="3"/>
      <w:sz w:val="20"/>
      <w:szCs w:val="20"/>
      <w:lang w:eastAsia="ru-RU"/>
    </w:rPr>
  </w:style>
  <w:style w:type="paragraph" w:customStyle="1" w:styleId="ConsPlusCell">
    <w:name w:val="ConsPlusCell"/>
    <w:rsid w:val="00397489"/>
    <w:pPr>
      <w:widowControl w:val="0"/>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3">
    <w:name w:val="List Paragraph"/>
    <w:basedOn w:val="Standard"/>
    <w:link w:val="a4"/>
    <w:uiPriority w:val="34"/>
    <w:qFormat/>
    <w:rsid w:val="00397489"/>
    <w:pPr>
      <w:spacing w:after="200" w:line="276" w:lineRule="auto"/>
      <w:ind w:left="720"/>
    </w:pPr>
    <w:rPr>
      <w:rFonts w:ascii="Calibri" w:eastAsia="Times New Roman" w:hAnsi="Calibri" w:cs="Times New Roman"/>
      <w:color w:val="00000A"/>
      <w:sz w:val="22"/>
      <w:szCs w:val="22"/>
      <w:lang w:val="en-US" w:eastAsia="en-US"/>
    </w:rPr>
  </w:style>
  <w:style w:type="paragraph" w:styleId="a5">
    <w:name w:val="Normal (Web)"/>
    <w:aliases w:val="Обычный (Web),Обычный (веб) Знак Знак,Обычный (Web) Знак Знак Знак"/>
    <w:basedOn w:val="Standard"/>
    <w:link w:val="a6"/>
    <w:qFormat/>
    <w:rsid w:val="00397489"/>
    <w:pPr>
      <w:spacing w:before="100" w:after="100"/>
    </w:pPr>
    <w:rPr>
      <w:rFonts w:ascii="Times New Roman" w:eastAsia="Times New Roman" w:hAnsi="Times New Roman" w:cs="Times New Roman"/>
    </w:rPr>
  </w:style>
  <w:style w:type="paragraph" w:customStyle="1" w:styleId="21">
    <w:name w:val="Основной текст с отступом 21"/>
    <w:basedOn w:val="Standard"/>
    <w:rsid w:val="00397489"/>
    <w:pPr>
      <w:ind w:firstLine="567"/>
      <w:jc w:val="both"/>
    </w:pPr>
    <w:rPr>
      <w:rFonts w:ascii="Times New Roman" w:eastAsia="Times New Roman" w:hAnsi="Times New Roman" w:cs="Times New Roman"/>
      <w:color w:val="00000A"/>
    </w:rPr>
  </w:style>
  <w:style w:type="character" w:customStyle="1" w:styleId="a6">
    <w:name w:val="Обычный (веб) Знак"/>
    <w:aliases w:val="Обычный (Web) Знак,Обычный (веб) Знак Знак Знак,Обычный (Web) Знак Знак Знак Знак"/>
    <w:link w:val="a5"/>
    <w:locked/>
    <w:rsid w:val="00397489"/>
    <w:rPr>
      <w:rFonts w:ascii="Times New Roman" w:eastAsia="Times New Roman" w:hAnsi="Times New Roman" w:cs="Times New Roman"/>
      <w:kern w:val="3"/>
      <w:sz w:val="18"/>
      <w:szCs w:val="18"/>
      <w:lang w:eastAsia="ar-SA"/>
    </w:rPr>
  </w:style>
  <w:style w:type="character" w:styleId="a7">
    <w:name w:val="Hyperlink"/>
    <w:rsid w:val="00397489"/>
    <w:rPr>
      <w:color w:val="000080"/>
      <w:u w:val="single"/>
    </w:rPr>
  </w:style>
  <w:style w:type="paragraph" w:styleId="a8">
    <w:name w:val="header"/>
    <w:basedOn w:val="a"/>
    <w:link w:val="a9"/>
    <w:uiPriority w:val="99"/>
    <w:semiHidden/>
    <w:unhideWhenUsed/>
    <w:rsid w:val="006A4F9F"/>
    <w:pPr>
      <w:tabs>
        <w:tab w:val="center" w:pos="4677"/>
        <w:tab w:val="right" w:pos="9355"/>
      </w:tabs>
    </w:pPr>
  </w:style>
  <w:style w:type="character" w:customStyle="1" w:styleId="a9">
    <w:name w:val="Верхний колонтитул Знак"/>
    <w:basedOn w:val="a0"/>
    <w:link w:val="a8"/>
    <w:uiPriority w:val="99"/>
    <w:semiHidden/>
    <w:rsid w:val="006A4F9F"/>
    <w:rPr>
      <w:rFonts w:ascii="Arial Unicode MS" w:eastAsia="Arial Unicode MS" w:hAnsi="Arial Unicode MS" w:cs="Arial Unicode MS"/>
      <w:kern w:val="3"/>
      <w:sz w:val="20"/>
      <w:szCs w:val="20"/>
      <w:lang w:eastAsia="ru-RU"/>
    </w:rPr>
  </w:style>
  <w:style w:type="paragraph" w:styleId="aa">
    <w:name w:val="footer"/>
    <w:basedOn w:val="a"/>
    <w:link w:val="ab"/>
    <w:uiPriority w:val="99"/>
    <w:semiHidden/>
    <w:unhideWhenUsed/>
    <w:rsid w:val="006A4F9F"/>
    <w:pPr>
      <w:tabs>
        <w:tab w:val="center" w:pos="4677"/>
        <w:tab w:val="right" w:pos="9355"/>
      </w:tabs>
    </w:pPr>
  </w:style>
  <w:style w:type="character" w:customStyle="1" w:styleId="ab">
    <w:name w:val="Нижний колонтитул Знак"/>
    <w:basedOn w:val="a0"/>
    <w:link w:val="aa"/>
    <w:uiPriority w:val="99"/>
    <w:semiHidden/>
    <w:rsid w:val="006A4F9F"/>
    <w:rPr>
      <w:rFonts w:ascii="Arial Unicode MS" w:eastAsia="Arial Unicode MS" w:hAnsi="Arial Unicode MS" w:cs="Arial Unicode MS"/>
      <w:kern w:val="3"/>
      <w:sz w:val="20"/>
      <w:szCs w:val="20"/>
      <w:lang w:eastAsia="ru-RU"/>
    </w:rPr>
  </w:style>
  <w:style w:type="character" w:customStyle="1" w:styleId="WW8Num1z1">
    <w:name w:val="WW8Num1z1"/>
    <w:rsid w:val="00D128FF"/>
    <w:rPr>
      <w:rFonts w:cs="Times New Roman"/>
    </w:rPr>
  </w:style>
  <w:style w:type="character" w:styleId="ac">
    <w:name w:val="Subtle Emphasis"/>
    <w:basedOn w:val="a0"/>
    <w:uiPriority w:val="19"/>
    <w:qFormat/>
    <w:rsid w:val="002738A7"/>
    <w:rPr>
      <w:i/>
      <w:iCs/>
      <w:color w:val="404040" w:themeColor="text1" w:themeTint="BF"/>
    </w:rPr>
  </w:style>
  <w:style w:type="table" w:styleId="ad">
    <w:name w:val="Table Grid"/>
    <w:basedOn w:val="a1"/>
    <w:uiPriority w:val="59"/>
    <w:rsid w:val="002738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4153D9"/>
    <w:rPr>
      <w:rFonts w:ascii="Calibri" w:eastAsia="Times New Roman" w:hAnsi="Calibri" w:cs="Times New Roman"/>
      <w:color w:val="00000A"/>
      <w:kern w:val="3"/>
      <w:lang w:val="en-US"/>
    </w:rPr>
  </w:style>
  <w:style w:type="paragraph" w:styleId="ae">
    <w:name w:val="footnote text"/>
    <w:aliases w:val="Знак2,Знак21, Знак,Основной текст с отступом 22,Основной текст с отступом 221,Знак211,Знак"/>
    <w:basedOn w:val="a"/>
    <w:link w:val="11"/>
    <w:qFormat/>
    <w:rsid w:val="004153D9"/>
    <w:rPr>
      <w:rFonts w:ascii="Times New Roman" w:eastAsia="Times New Roman" w:hAnsi="Times New Roman" w:cs="Times New Roman"/>
      <w:color w:val="00000A"/>
      <w:lang w:val="en-US" w:eastAsia="en-US"/>
    </w:rPr>
  </w:style>
  <w:style w:type="character" w:customStyle="1" w:styleId="af">
    <w:name w:val="Текст сноски Знак"/>
    <w:basedOn w:val="a0"/>
    <w:link w:val="ae"/>
    <w:semiHidden/>
    <w:rsid w:val="004153D9"/>
    <w:rPr>
      <w:rFonts w:ascii="Arial Unicode MS" w:eastAsia="Arial Unicode MS" w:hAnsi="Arial Unicode MS" w:cs="Arial Unicode MS"/>
      <w:kern w:val="3"/>
      <w:sz w:val="20"/>
      <w:szCs w:val="20"/>
      <w:lang w:eastAsia="ru-RU"/>
    </w:rPr>
  </w:style>
  <w:style w:type="character" w:customStyle="1" w:styleId="11">
    <w:name w:val="Текст сноски Знак1"/>
    <w:aliases w:val="Знак2 Знак,Знак21 Знак, Знак Знак,Основной текст с отступом 22 Знак,Основной текст с отступом 221 Знак,Знак211 Знак,Знак Знак"/>
    <w:link w:val="ae"/>
    <w:locked/>
    <w:rsid w:val="004153D9"/>
    <w:rPr>
      <w:rFonts w:ascii="Times New Roman" w:eastAsia="Times New Roman" w:hAnsi="Times New Roman" w:cs="Times New Roman"/>
      <w:color w:val="00000A"/>
      <w:kern w:val="3"/>
      <w:sz w:val="20"/>
      <w:szCs w:val="20"/>
      <w:lang w:val="en-US"/>
    </w:rPr>
  </w:style>
  <w:style w:type="character" w:styleId="af0">
    <w:name w:val="footnote reference"/>
    <w:semiHidden/>
    <w:unhideWhenUsed/>
    <w:rsid w:val="008C54D6"/>
    <w:rPr>
      <w:rFonts w:ascii="Times New Roman" w:hAnsi="Times New Roman" w:cs="Times New Roman" w:hint="default"/>
      <w:position w:val="0"/>
      <w:vertAlign w:val="superscript"/>
    </w:rPr>
  </w:style>
</w:styles>
</file>

<file path=word/webSettings.xml><?xml version="1.0" encoding="utf-8"?>
<w:webSettings xmlns:r="http://schemas.openxmlformats.org/officeDocument/2006/relationships" xmlns:w="http://schemas.openxmlformats.org/wordprocessingml/2006/main">
  <w:divs>
    <w:div w:id="506749309">
      <w:bodyDiv w:val="1"/>
      <w:marLeft w:val="0"/>
      <w:marRight w:val="0"/>
      <w:marTop w:val="0"/>
      <w:marBottom w:val="0"/>
      <w:divBdr>
        <w:top w:val="none" w:sz="0" w:space="0" w:color="auto"/>
        <w:left w:val="none" w:sz="0" w:space="0" w:color="auto"/>
        <w:bottom w:val="none" w:sz="0" w:space="0" w:color="auto"/>
        <w:right w:val="none" w:sz="0" w:space="0" w:color="auto"/>
      </w:divBdr>
    </w:div>
    <w:div w:id="7831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D9026D42F5DE9B445103EA5DDE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B8507-8C2D-4204-AF6A-2386CE7C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5584</Words>
  <Characters>31830</Characters>
  <Application>Microsoft Office Word</Application>
  <DocSecurity>0</DocSecurity>
  <Lines>265</Lines>
  <Paragraphs>74</Paragraphs>
  <ScaleCrop>false</ScaleCrop>
  <HeadingPairs>
    <vt:vector size="4" baseType="variant">
      <vt:variant>
        <vt:lpstr>Название</vt:lpstr>
      </vt:variant>
      <vt:variant>
        <vt:i4>1</vt:i4>
      </vt:variant>
      <vt:variant>
        <vt:lpstr>Заголовки</vt:lpstr>
      </vt:variant>
      <vt:variant>
        <vt:i4>36</vt:i4>
      </vt:variant>
    </vt:vector>
  </HeadingPairs>
  <TitlesOfParts>
    <vt:vector size="37" baseType="lpstr">
      <vt:lpstr/>
      <vt:lpstr>1.1. Поставщик обязуется поставить Заказчику товар для нужд организаци</vt:lpstr>
      <vt:lpstr/>
      <vt:lpstr/>
      <vt:lpstr/>
      <vt:lpstr/>
      <vt:lpstr/>
      <vt:lpstr/>
      <vt:lpstr/>
      <vt:lpstr/>
      <vt:lpstr/>
      <vt:lpstr/>
      <vt:lpstr/>
      <vt:lpstr/>
      <vt:lpstr/>
      <vt:lpstr/>
      <vt:lpstr/>
      <vt:lpstr/>
      <vt:lpstr/>
      <vt:lpstr/>
      <vt:lpstr/>
      <vt:lpstr/>
      <vt:lpstr/>
      <vt:lpstr/>
      <vt:lpstr/>
      <vt:lpstr>ФОРМА.          </vt:lpstr>
      <vt:lpstr/>
      <vt:lpstr>от  ___________2021г.</vt:lpstr>
      <vt:lpstr/>
      <vt:lpstr/>
      <vt:lpstr/>
      <vt:lpstr/>
      <vt:lpstr/>
      <vt:lpstr/>
      <vt:lpstr/>
      <vt:lpstr/>
      <vt:lpstr/>
    </vt:vector>
  </TitlesOfParts>
  <Company/>
  <LinksUpToDate>false</LinksUpToDate>
  <CharactersWithSpaces>37340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Филармония</dc:creator>
  <cp:keywords/>
  <dc:description/>
  <cp:lastModifiedBy>Филармония</cp:lastModifiedBy>
  <cp:revision>356</cp:revision>
  <cp:lastPrinted>2019-05-28T14:08:00Z</cp:lastPrinted>
  <dcterms:created xsi:type="dcterms:W3CDTF">2019-04-08T11:10:00Z</dcterms:created>
  <dcterms:modified xsi:type="dcterms:W3CDTF">2021-07-20T11:10:00Z</dcterms:modified>
</cp:coreProperties>
</file>