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«23»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чистящих, моющих, бактерицидных средств и хозяйственных товаров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6465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6465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6465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6465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6465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6465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6465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56465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Миронова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чистящих, моющих, бактерицидных средств и хозяйственных товаров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105 624 (сто пять тысяч шестьсот двадцать четыре) рубля 17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105 624 рубля 17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13.92.29.110 Тряпки для мытья полов, посуды, удаления пыли;</w:t>
            </w:r>
            <w:r w:rsidRPr="00401DFB">
              <w:rPr>
                <w:rFonts w:ascii="Times New Roman" w:hAnsi="Times New Roman" w:cs="Times New Roman"/>
                <w:color w:val="auto"/>
                <w:lang w:val="en-US"/>
              </w:rPr>
              <w:br/>
              <w:t>17.22.11.110 Бумага туалетная из бумажной массы, бумаги, целлюлозной ваты и целлюлозных волокон и полотна из целлюлозных волокон;</w:t>
            </w:r>
            <w:r w:rsidRPr="00401DFB">
              <w:rPr>
                <w:rFonts w:ascii="Times New Roman" w:hAnsi="Times New Roman" w:cs="Times New Roman"/>
                <w:color w:val="auto"/>
                <w:lang w:val="en-US"/>
              </w:rPr>
              <w:br/>
              <w:t>17.22.11.130 Салфетки и полотенца гигиенические или косметические из бумажной массы, бумаги, целлюлозной ваты и полотна из целлюлозных волокон;</w:t>
            </w:r>
            <w:r w:rsidRPr="00401DFB">
              <w:rPr>
                <w:rFonts w:ascii="Times New Roman" w:hAnsi="Times New Roman" w:cs="Times New Roman"/>
                <w:color w:val="auto"/>
                <w:lang w:val="en-US"/>
              </w:rPr>
              <w:br/>
              <w:t>20.13.43.111 Сода кальцинированная техническая;</w:t>
            </w:r>
            <w:r w:rsidRPr="00401DFB">
              <w:rPr>
                <w:rFonts w:ascii="Times New Roman" w:hAnsi="Times New Roman" w:cs="Times New Roman"/>
                <w:color w:val="auto"/>
                <w:lang w:val="en-US"/>
              </w:rPr>
              <w:br/>
              <w:t>20.20.14.000 Средства дезинфекционные;</w:t>
            </w:r>
            <w:r w:rsidRPr="00401DFB">
              <w:rPr>
                <w:rFonts w:ascii="Times New Roman" w:hAnsi="Times New Roman" w:cs="Times New Roman"/>
                <w:color w:val="auto"/>
                <w:lang w:val="en-US"/>
              </w:rPr>
              <w:br/>
              <w:t>20.20.14.000 Средства дезинфекционные;</w:t>
            </w:r>
            <w:r w:rsidRPr="00401DFB">
              <w:rPr>
                <w:rFonts w:ascii="Times New Roman" w:hAnsi="Times New Roman" w:cs="Times New Roman"/>
                <w:color w:val="auto"/>
                <w:lang w:val="en-US"/>
              </w:rPr>
              <w:br/>
              <w:t>20.41.31.121 Мыло хозяйственное I группы;</w:t>
            </w:r>
            <w:r w:rsidRPr="00401DFB">
              <w:rPr>
                <w:rFonts w:ascii="Times New Roman" w:hAnsi="Times New Roman" w:cs="Times New Roman"/>
                <w:color w:val="auto"/>
                <w:lang w:val="en-US"/>
              </w:rPr>
              <w:br/>
              <w:t>20.41.31.130 Мыло туалетное жидкое;</w:t>
            </w:r>
            <w:r w:rsidRPr="00401DFB">
              <w:rPr>
                <w:rFonts w:ascii="Times New Roman" w:hAnsi="Times New Roman" w:cs="Times New Roman"/>
                <w:color w:val="auto"/>
                <w:lang w:val="en-US"/>
              </w:rPr>
              <w:br/>
              <w:t>20.41.32.111 Средства для мытья посуды;</w:t>
            </w:r>
            <w:r w:rsidRPr="00401DFB">
              <w:rPr>
                <w:rFonts w:ascii="Times New Roman" w:hAnsi="Times New Roman" w:cs="Times New Roman"/>
                <w:color w:val="auto"/>
                <w:lang w:val="en-US"/>
              </w:rPr>
              <w:br/>
              <w:t>20.41.32.113 Средства моющие для окон;</w:t>
            </w:r>
            <w:r w:rsidRPr="00401DFB">
              <w:rPr>
                <w:rFonts w:ascii="Times New Roman" w:hAnsi="Times New Roman" w:cs="Times New Roman"/>
                <w:color w:val="auto"/>
                <w:lang w:val="en-US"/>
              </w:rPr>
              <w:br/>
              <w:t>20.41.32.121 Порошки стиральные;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20.41.32.125 Средства отбеливающие для стирки;</w:t>
            </w:r>
            <w:r w:rsidRPr="00401DFB">
              <w:rPr>
                <w:rFonts w:ascii="Times New Roman" w:hAnsi="Times New Roman" w:cs="Times New Roman"/>
                <w:color w:val="auto"/>
                <w:lang w:val="en-US"/>
              </w:rPr>
              <w:br/>
              <w:t>20.41.44.120 Порошки чистящие;</w:t>
            </w:r>
            <w:r w:rsidRPr="00401DFB">
              <w:rPr>
                <w:rFonts w:ascii="Times New Roman" w:hAnsi="Times New Roman" w:cs="Times New Roman"/>
                <w:color w:val="auto"/>
                <w:lang w:val="en-US"/>
              </w:rPr>
              <w:br/>
              <w:t>22.19.60.114 Перчатки резиновые хозяйственные;</w:t>
            </w:r>
            <w:r w:rsidRPr="00401DFB">
              <w:rPr>
                <w:rFonts w:ascii="Times New Roman" w:hAnsi="Times New Roman" w:cs="Times New Roman"/>
                <w:color w:val="auto"/>
                <w:lang w:val="en-US"/>
              </w:rPr>
              <w:br/>
              <w:t>22.22.11.000 Мешки и сумки, включая конические, из полимеров этилена;</w:t>
            </w:r>
            <w:r w:rsidRPr="00401DFB">
              <w:rPr>
                <w:rFonts w:ascii="Times New Roman" w:hAnsi="Times New Roman" w:cs="Times New Roman"/>
                <w:color w:val="auto"/>
                <w:lang w:val="en-US"/>
              </w:rPr>
              <w:br/>
              <w:t>22.22.11.000 Мешки и сумки, включая конические, из полимеров этилена;</w:t>
            </w:r>
            <w:r w:rsidRPr="00401DFB">
              <w:rPr>
                <w:rFonts w:ascii="Times New Roman" w:hAnsi="Times New Roman" w:cs="Times New Roman"/>
                <w:color w:val="auto"/>
                <w:lang w:val="en-US"/>
              </w:rPr>
              <w:br/>
              <w:t>22.29.10.120 Перчатки пластмассовые;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13.92 Производство готовых текстильных изделий, кроме одежды;</w:t>
            </w:r>
            <w:r w:rsidRPr="00401DFB">
              <w:rPr>
                <w:rFonts w:ascii="Times New Roman" w:hAnsi="Times New Roman" w:cs="Times New Roman"/>
                <w:color w:val="auto"/>
                <w:lang w:val="en-US"/>
              </w:rPr>
              <w:br/>
              <w:t>17.22 Производство бумажных изделий хозяйственно-бытового и санитарно-гигиенического назначения;</w:t>
            </w:r>
            <w:r w:rsidRPr="00401DFB">
              <w:rPr>
                <w:rFonts w:ascii="Times New Roman" w:hAnsi="Times New Roman" w:cs="Times New Roman"/>
                <w:color w:val="auto"/>
                <w:lang w:val="en-US"/>
              </w:rPr>
              <w:br/>
              <w:t>17.22 Производство бумажных изделий хозяйственно-бытового и санитарно-гигиенического назначения;</w:t>
            </w:r>
            <w:r w:rsidRPr="00401DFB">
              <w:rPr>
                <w:rFonts w:ascii="Times New Roman" w:hAnsi="Times New Roman" w:cs="Times New Roman"/>
                <w:color w:val="auto"/>
                <w:lang w:val="en-US"/>
              </w:rPr>
              <w:br/>
              <w:t>20.13 Производство прочих основных неорганических химических веществ;</w:t>
            </w:r>
            <w:r w:rsidRPr="00401DFB">
              <w:rPr>
                <w:rFonts w:ascii="Times New Roman" w:hAnsi="Times New Roman" w:cs="Times New Roman"/>
                <w:color w:val="auto"/>
                <w:lang w:val="en-US"/>
              </w:rPr>
              <w:br/>
              <w:t>20.20 Производство пестицидов и прочих агрохимических продуктов;</w:t>
            </w:r>
            <w:r w:rsidRPr="00401DFB">
              <w:rPr>
                <w:rFonts w:ascii="Times New Roman" w:hAnsi="Times New Roman" w:cs="Times New Roman"/>
                <w:color w:val="auto"/>
                <w:lang w:val="en-US"/>
              </w:rPr>
              <w:br/>
              <w:t>20.20 Производство пестицидов и прочих агрохимических продуктов;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20.41.3 Производство мыла и моющих средств, чистящих и полирующих средств;</w:t>
            </w:r>
            <w:r w:rsidRPr="00401DFB">
              <w:rPr>
                <w:rFonts w:ascii="Times New Roman" w:hAnsi="Times New Roman" w:cs="Times New Roman"/>
                <w:color w:val="auto"/>
                <w:lang w:val="en-US"/>
              </w:rPr>
              <w:br/>
              <w:t>22.19.6 Производство предметов одежды и ее аксессуаров из вулканизированной резины;</w:t>
            </w:r>
            <w:r w:rsidRPr="00401DFB">
              <w:rPr>
                <w:rFonts w:ascii="Times New Roman" w:hAnsi="Times New Roman" w:cs="Times New Roman"/>
                <w:color w:val="auto"/>
                <w:lang w:val="en-US"/>
              </w:rPr>
              <w:br/>
              <w:t>22.22 Производство пластмассовых изделий для упаковывания товаров;</w:t>
            </w:r>
            <w:r w:rsidRPr="00401DFB">
              <w:rPr>
                <w:rFonts w:ascii="Times New Roman" w:hAnsi="Times New Roman" w:cs="Times New Roman"/>
                <w:color w:val="auto"/>
                <w:lang w:val="en-US"/>
              </w:rPr>
              <w:br/>
              <w:t>22.22 Производство пластмассовых изделий для упаковывания товаров;</w:t>
            </w:r>
            <w:r w:rsidRPr="00401DFB">
              <w:rPr>
                <w:rFonts w:ascii="Times New Roman" w:hAnsi="Times New Roman" w:cs="Times New Roman"/>
                <w:color w:val="auto"/>
                <w:lang w:val="en-US"/>
              </w:rPr>
              <w:br/>
              <w:t>22.29.1 Производство предметов одежды и аксессуаров для нее, включая перчатки, из пластмасс;</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01.71.18.03.07.01.01.02.01 Тряпка для очистки поверхностей;</w:t>
            </w:r>
            <w:r w:rsidRPr="00401DFB">
              <w:rPr>
                <w:rFonts w:ascii="Times New Roman" w:hAnsi="Times New Roman" w:cs="Times New Roman"/>
                <w:color w:val="auto"/>
                <w:lang w:val="en-US"/>
              </w:rPr>
              <w:br/>
              <w:t>01.71.13.02.04.01.02.01.01 Бумага туалетная;</w:t>
            </w:r>
            <w:r w:rsidRPr="00401DFB">
              <w:rPr>
                <w:rFonts w:ascii="Times New Roman" w:hAnsi="Times New Roman" w:cs="Times New Roman"/>
                <w:color w:val="auto"/>
                <w:lang w:val="en-US"/>
              </w:rPr>
              <w:br/>
              <w:t>01.10.02.01.02.01 Полотенце бумажное в рулоне, Штука;</w:t>
            </w:r>
            <w:r w:rsidRPr="00401DFB">
              <w:rPr>
                <w:rFonts w:ascii="Times New Roman" w:hAnsi="Times New Roman" w:cs="Times New Roman"/>
                <w:color w:val="auto"/>
                <w:lang w:val="en-US"/>
              </w:rPr>
              <w:br/>
              <w:t>01.10.01.56 Кальцинированная сода;</w:t>
            </w:r>
            <w:r w:rsidRPr="00401DFB">
              <w:rPr>
                <w:rFonts w:ascii="Times New Roman" w:hAnsi="Times New Roman" w:cs="Times New Roman"/>
                <w:color w:val="auto"/>
                <w:lang w:val="en-US"/>
              </w:rPr>
              <w:br/>
              <w:t>01.10.01.29.12.01 3D-Септ;</w:t>
            </w:r>
            <w:r w:rsidRPr="00401DFB">
              <w:rPr>
                <w:rFonts w:ascii="Times New Roman" w:hAnsi="Times New Roman" w:cs="Times New Roman"/>
                <w:color w:val="auto"/>
                <w:lang w:val="en-US"/>
              </w:rPr>
              <w:br/>
              <w:t>01.10.01.29.13.03 Абактерил-актив;</w:t>
            </w:r>
            <w:r w:rsidRPr="00401DFB">
              <w:rPr>
                <w:rFonts w:ascii="Times New Roman" w:hAnsi="Times New Roman" w:cs="Times New Roman"/>
                <w:color w:val="auto"/>
                <w:lang w:val="en-US"/>
              </w:rPr>
              <w:br/>
              <w:t>01.10.02.06.08.04.01 Мыло хозяйственное, Штука;</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01.10.02.06.08.01.03 Мыло жидкое в канистрах (Штука);</w:t>
            </w:r>
            <w:r w:rsidRPr="00401DFB">
              <w:rPr>
                <w:rFonts w:ascii="Times New Roman" w:hAnsi="Times New Roman" w:cs="Times New Roman"/>
                <w:color w:val="auto"/>
                <w:lang w:val="en-US"/>
              </w:rPr>
              <w:br/>
              <w:t>01.10.01.42.01 Средство для мытья посуды, Штука;</w:t>
            </w:r>
            <w:r w:rsidRPr="00401DFB">
              <w:rPr>
                <w:rFonts w:ascii="Times New Roman" w:hAnsi="Times New Roman" w:cs="Times New Roman"/>
                <w:color w:val="auto"/>
                <w:lang w:val="en-US"/>
              </w:rPr>
              <w:br/>
              <w:t>01.10.01.46.01 Средство чистящее для стекол, Штука;</w:t>
            </w:r>
            <w:r w:rsidRPr="00401DFB">
              <w:rPr>
                <w:rFonts w:ascii="Times New Roman" w:hAnsi="Times New Roman" w:cs="Times New Roman"/>
                <w:color w:val="auto"/>
                <w:lang w:val="en-US"/>
              </w:rPr>
              <w:br/>
              <w:t>01.10.01.05.01.02 Порошок стиральный для автоматической стирки;</w:t>
            </w:r>
            <w:r w:rsidRPr="00401DFB">
              <w:rPr>
                <w:rFonts w:ascii="Times New Roman" w:hAnsi="Times New Roman" w:cs="Times New Roman"/>
                <w:color w:val="auto"/>
                <w:lang w:val="en-US"/>
              </w:rPr>
              <w:br/>
              <w:t>01.10.01.04.03.01 Отбеливатель для белья жидкий, Штука;</w:t>
            </w:r>
            <w:r w:rsidRPr="00401DFB">
              <w:rPr>
                <w:rFonts w:ascii="Times New Roman" w:hAnsi="Times New Roman" w:cs="Times New Roman"/>
                <w:color w:val="auto"/>
                <w:lang w:val="en-US"/>
              </w:rPr>
              <w:br/>
              <w:t>01.10.01.41 Порошок чистящий;</w:t>
            </w:r>
            <w:r w:rsidRPr="00401DFB">
              <w:rPr>
                <w:rFonts w:ascii="Times New Roman" w:hAnsi="Times New Roman" w:cs="Times New Roman"/>
                <w:color w:val="auto"/>
                <w:lang w:val="en-US"/>
              </w:rPr>
              <w:br/>
              <w:t>01.20.04.11.06.02 Перчатки хозяйственные латексные с х/б ворсовым напылением;</w:t>
            </w:r>
            <w:r w:rsidRPr="00401DFB">
              <w:rPr>
                <w:rFonts w:ascii="Times New Roman" w:hAnsi="Times New Roman" w:cs="Times New Roman"/>
                <w:color w:val="auto"/>
                <w:lang w:val="en-US"/>
              </w:rPr>
              <w:br/>
              <w:t>01.10.15.03.06.09 Мешок для мусора 200 л и более;</w:t>
            </w:r>
            <w:r w:rsidRPr="00401DFB">
              <w:rPr>
                <w:rFonts w:ascii="Times New Roman" w:hAnsi="Times New Roman" w:cs="Times New Roman"/>
                <w:color w:val="auto"/>
                <w:lang w:val="en-US"/>
              </w:rPr>
              <w:br/>
              <w:t>01.10.15.03.06.02 Мешок для мусора 30 л;</w:t>
            </w:r>
            <w:r w:rsidRPr="00401DFB">
              <w:rPr>
                <w:rFonts w:ascii="Times New Roman" w:hAnsi="Times New Roman" w:cs="Times New Roman"/>
                <w:color w:val="auto"/>
                <w:lang w:val="en-US"/>
              </w:rPr>
              <w:br/>
              <w:t>01.10.03.07 Перчатки одноразовые полиэтиленовые;</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w:t>
            </w:r>
            <w:r w:rsidRPr="00B874B3">
              <w:rPr>
                <w:rFonts w:ascii="Times New Roman" w:eastAsia="Arial Unicode MS" w:hAnsi="Times New Roman" w:cs="Times New Roman"/>
                <w:color w:val="00000A"/>
                <w:sz w:val="24"/>
                <w:szCs w:val="24"/>
              </w:rPr>
              <w:lastRenderedPageBreak/>
              <w:t xml:space="preserve">(или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B874B3">
              <w:rPr>
                <w:rFonts w:ascii="Times New Roman" w:eastAsia="Arial Unicode MS" w:hAnsi="Times New Roman" w:cs="Times New Roman"/>
                <w:color w:val="00000A"/>
                <w:sz w:val="24"/>
                <w:szCs w:val="24"/>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w:t>
            </w:r>
            <w:r w:rsidRPr="00EF6DAA">
              <w:rPr>
                <w:rFonts w:ascii="Times New Roman" w:eastAsia="Arial Unicode MS" w:hAnsi="Times New Roman" w:cs="Times New Roman"/>
                <w:sz w:val="24"/>
                <w:szCs w:val="24"/>
              </w:rPr>
              <w:lastRenderedPageBreak/>
              <w:t>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w:t>
            </w:r>
            <w:r w:rsidR="00D23DA7" w:rsidRPr="00BB2B1F">
              <w:rPr>
                <w:rFonts w:ascii="Times New Roman" w:hAnsi="Times New Roman" w:cs="Times New Roman"/>
                <w:color w:val="auto"/>
              </w:rPr>
              <w:lastRenderedPageBreak/>
              <w:t xml:space="preserve">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lastRenderedPageBreak/>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«25»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мая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«02»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«02»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гарантийных обязательств, </w:t>
            </w:r>
            <w:r w:rsidRPr="0084736B">
              <w:rPr>
                <w:rFonts w:ascii="Times New Roman" w:hAnsi="Times New Roman" w:cs="Times New Roman"/>
                <w:color w:val="00000A"/>
              </w:rPr>
              <w:lastRenderedPageBreak/>
              <w:t>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788C772D" w:rsidR="00025048" w:rsidRPr="0056465A" w:rsidRDefault="00025048">
      <w:pPr>
        <w:rPr>
          <w:rFonts w:ascii="Times New Roman" w:hAnsi="Times New Roman" w:cs="Times New Roman"/>
          <w:b/>
          <w:bCs/>
          <w:color w:val="00000A"/>
        </w:rPr>
      </w:pPr>
      <w:bookmarkStart w:id="421" w:name="_Toc31975063"/>
      <w:bookmarkStart w:id="422" w:name="_GoBack"/>
      <w:bookmarkEnd w:id="422"/>
      <w:r w:rsidRPr="00096B9E">
        <w:rPr>
          <w:color w:val="00000A"/>
        </w:rPr>
        <w:br w:type="page"/>
      </w:r>
    </w:p>
    <w:p w14:paraId="6C29BECB" w14:textId="43B57A6E"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3" w:name="bookmark0"/>
      <w:bookmarkEnd w:id="423"/>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71FAB" w14:textId="77777777" w:rsidR="00471D32" w:rsidRDefault="00471D32">
      <w:r>
        <w:separator/>
      </w:r>
    </w:p>
  </w:endnote>
  <w:endnote w:type="continuationSeparator" w:id="0">
    <w:p w14:paraId="3AAE0783" w14:textId="77777777" w:rsidR="00471D32" w:rsidRDefault="0047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AA4C0" w14:textId="77777777" w:rsidR="00471D32" w:rsidRDefault="00471D32">
      <w:r>
        <w:separator/>
      </w:r>
    </w:p>
  </w:footnote>
  <w:footnote w:type="continuationSeparator" w:id="0">
    <w:p w14:paraId="62379D47" w14:textId="77777777" w:rsidR="00471D32" w:rsidRDefault="00471D32">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6465A">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32"/>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65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EE0A-BC65-4CFF-9008-70C70985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9713</Words>
  <Characters>55370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64954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179</cp:revision>
  <cp:lastPrinted>2020-02-28T13:52:00Z</cp:lastPrinted>
  <dcterms:created xsi:type="dcterms:W3CDTF">2020-05-25T07:56:00Z</dcterms:created>
  <dcterms:modified xsi:type="dcterms:W3CDTF">2021-05-23T19:17:00Z</dcterms:modified>
</cp:coreProperties>
</file>