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44" w:type="dxa"/>
        <w:tblInd w:w="4719" w:type="dxa"/>
        <w:tblLook w:val="04A0" w:firstRow="1" w:lastRow="0" w:firstColumn="1" w:lastColumn="0" w:noHBand="0" w:noVBand="1"/>
      </w:tblPr>
      <w:tblGrid>
        <w:gridCol w:w="4644"/>
      </w:tblGrid>
      <w:tr w:rsidR="000B33EB" w:rsidTr="000B33EB">
        <w:tc>
          <w:tcPr>
            <w:tcW w:w="4644" w:type="dxa"/>
          </w:tcPr>
          <w:p w:rsidR="000B33EB" w:rsidRPr="00B029B3" w:rsidRDefault="000B33EB" w:rsidP="000B33EB">
            <w:pPr>
              <w:pStyle w:val="4"/>
              <w:spacing w:before="0"/>
              <w:jc w:val="right"/>
              <w:rPr>
                <w:rFonts w:ascii="Times New Roman" w:hAnsi="Times New Roman" w:cs="Times New Roman"/>
                <w:i w:val="0"/>
                <w:sz w:val="24"/>
                <w:szCs w:val="24"/>
                <w:lang w:eastAsia="ar-SA"/>
              </w:rPr>
            </w:pPr>
            <w:r w:rsidRPr="00B029B3">
              <w:rPr>
                <w:rFonts w:ascii="Times New Roman" w:hAnsi="Times New Roman" w:cs="Times New Roman"/>
                <w:i w:val="0"/>
                <w:color w:val="auto"/>
                <w:sz w:val="24"/>
                <w:szCs w:val="24"/>
                <w:lang w:eastAsia="ar-SA"/>
              </w:rPr>
              <w:t xml:space="preserve">УТВЕРЖДАЮ </w:t>
            </w:r>
          </w:p>
          <w:p w:rsidR="008C6F06" w:rsidRDefault="008C6F06" w:rsidP="000B33EB">
            <w:pPr>
              <w:pStyle w:val="4"/>
              <w:spacing w:before="0"/>
              <w:jc w:val="right"/>
              <w:rPr>
                <w:rFonts w:ascii="Times New Roman" w:eastAsia="Calibri" w:hAnsi="Times New Roman" w:cs="Times New Roman"/>
                <w:b w:val="0"/>
                <w:bCs w:val="0"/>
                <w:i w:val="0"/>
                <w:iCs w:val="0"/>
                <w:color w:val="auto"/>
                <w:sz w:val="24"/>
                <w:szCs w:val="24"/>
              </w:rPr>
            </w:pPr>
            <w:proofErr w:type="spellStart"/>
            <w:r>
              <w:rPr>
                <w:rFonts w:ascii="Times New Roman" w:eastAsia="Calibri" w:hAnsi="Times New Roman" w:cs="Times New Roman"/>
                <w:b w:val="0"/>
                <w:bCs w:val="0"/>
                <w:i w:val="0"/>
                <w:iCs w:val="0"/>
                <w:color w:val="auto"/>
                <w:sz w:val="24"/>
                <w:szCs w:val="24"/>
              </w:rPr>
              <w:t>И.о</w:t>
            </w:r>
            <w:proofErr w:type="spellEnd"/>
            <w:r>
              <w:rPr>
                <w:rFonts w:ascii="Times New Roman" w:eastAsia="Calibri" w:hAnsi="Times New Roman" w:cs="Times New Roman"/>
                <w:b w:val="0"/>
                <w:bCs w:val="0"/>
                <w:i w:val="0"/>
                <w:iCs w:val="0"/>
                <w:color w:val="auto"/>
                <w:sz w:val="24"/>
                <w:szCs w:val="24"/>
              </w:rPr>
              <w:t xml:space="preserve">. </w:t>
            </w:r>
            <w:r w:rsidR="000B33EB" w:rsidRPr="00B029B3">
              <w:rPr>
                <w:rFonts w:ascii="Times New Roman" w:eastAsia="Calibri" w:hAnsi="Times New Roman" w:cs="Times New Roman"/>
                <w:b w:val="0"/>
                <w:bCs w:val="0"/>
                <w:i w:val="0"/>
                <w:iCs w:val="0"/>
                <w:color w:val="auto"/>
                <w:sz w:val="24"/>
                <w:szCs w:val="24"/>
              </w:rPr>
              <w:t>Генеральн</w:t>
            </w:r>
            <w:r>
              <w:rPr>
                <w:rFonts w:ascii="Times New Roman" w:eastAsia="Calibri" w:hAnsi="Times New Roman" w:cs="Times New Roman"/>
                <w:b w:val="0"/>
                <w:bCs w:val="0"/>
                <w:i w:val="0"/>
                <w:iCs w:val="0"/>
                <w:color w:val="auto"/>
                <w:sz w:val="24"/>
                <w:szCs w:val="24"/>
              </w:rPr>
              <w:t>ого</w:t>
            </w:r>
            <w:r w:rsidR="000B33EB" w:rsidRPr="00B029B3">
              <w:rPr>
                <w:rFonts w:ascii="Times New Roman" w:eastAsia="Calibri" w:hAnsi="Times New Roman" w:cs="Times New Roman"/>
                <w:b w:val="0"/>
                <w:bCs w:val="0"/>
                <w:i w:val="0"/>
                <w:iCs w:val="0"/>
                <w:color w:val="auto"/>
                <w:sz w:val="24"/>
                <w:szCs w:val="24"/>
              </w:rPr>
              <w:t xml:space="preserve"> директор</w:t>
            </w:r>
            <w:r>
              <w:rPr>
                <w:rFonts w:ascii="Times New Roman" w:eastAsia="Calibri" w:hAnsi="Times New Roman" w:cs="Times New Roman"/>
                <w:b w:val="0"/>
                <w:bCs w:val="0"/>
                <w:i w:val="0"/>
                <w:iCs w:val="0"/>
                <w:color w:val="auto"/>
                <w:sz w:val="24"/>
                <w:szCs w:val="24"/>
              </w:rPr>
              <w:t>а</w:t>
            </w:r>
          </w:p>
          <w:p w:rsidR="000B33EB" w:rsidRDefault="008C6F06" w:rsidP="008C6F06">
            <w:pPr>
              <w:jc w:val="right"/>
              <w:rPr>
                <w:sz w:val="24"/>
                <w:szCs w:val="24"/>
              </w:rPr>
            </w:pPr>
            <w:r>
              <w:rPr>
                <w:sz w:val="24"/>
                <w:szCs w:val="24"/>
              </w:rPr>
              <w:t xml:space="preserve">АО </w:t>
            </w:r>
            <w:r w:rsidR="000B33EB" w:rsidRPr="00B029B3">
              <w:rPr>
                <w:sz w:val="24"/>
                <w:szCs w:val="24"/>
              </w:rPr>
              <w:t>«У</w:t>
            </w:r>
            <w:r>
              <w:rPr>
                <w:sz w:val="24"/>
                <w:szCs w:val="24"/>
              </w:rPr>
              <w:t>К</w:t>
            </w:r>
            <w:r w:rsidR="000B33EB" w:rsidRPr="00B029B3">
              <w:rPr>
                <w:sz w:val="24"/>
                <w:szCs w:val="24"/>
              </w:rPr>
              <w:t xml:space="preserve"> «Жилой дом»</w:t>
            </w:r>
          </w:p>
          <w:p w:rsidR="000B33EB" w:rsidRPr="00B029B3" w:rsidRDefault="000B33EB" w:rsidP="000B33EB">
            <w:pPr>
              <w:ind w:firstLine="0"/>
              <w:jc w:val="right"/>
              <w:rPr>
                <w:sz w:val="24"/>
                <w:szCs w:val="24"/>
              </w:rPr>
            </w:pPr>
          </w:p>
          <w:p w:rsidR="000B33EB" w:rsidRPr="00B029B3" w:rsidRDefault="000B33EB" w:rsidP="000B33EB">
            <w:pPr>
              <w:ind w:firstLine="0"/>
              <w:jc w:val="right"/>
              <w:rPr>
                <w:sz w:val="24"/>
                <w:szCs w:val="24"/>
                <w:lang w:eastAsia="ar-SA"/>
              </w:rPr>
            </w:pPr>
            <w:r w:rsidRPr="00B029B3">
              <w:rPr>
                <w:sz w:val="24"/>
                <w:szCs w:val="24"/>
                <w:lang w:eastAsia="ar-SA"/>
              </w:rPr>
              <w:t>___________________/</w:t>
            </w:r>
            <w:r w:rsidR="00FA138F">
              <w:rPr>
                <w:sz w:val="24"/>
                <w:szCs w:val="24"/>
                <w:lang w:eastAsia="ar-SA"/>
              </w:rPr>
              <w:t>Калинина</w:t>
            </w:r>
            <w:r w:rsidRPr="00B029B3">
              <w:rPr>
                <w:sz w:val="24"/>
                <w:szCs w:val="24"/>
                <w:lang w:eastAsia="ar-SA"/>
              </w:rPr>
              <w:t xml:space="preserve"> </w:t>
            </w:r>
            <w:r w:rsidR="00FA138F">
              <w:rPr>
                <w:sz w:val="24"/>
                <w:szCs w:val="24"/>
                <w:lang w:eastAsia="ar-SA"/>
              </w:rPr>
              <w:t>О</w:t>
            </w:r>
            <w:r w:rsidRPr="00B029B3">
              <w:rPr>
                <w:sz w:val="24"/>
                <w:szCs w:val="24"/>
                <w:lang w:eastAsia="ar-SA"/>
              </w:rPr>
              <w:t>.</w:t>
            </w:r>
            <w:r w:rsidR="008C6F06">
              <w:rPr>
                <w:sz w:val="24"/>
                <w:szCs w:val="24"/>
                <w:lang w:eastAsia="ar-SA"/>
              </w:rPr>
              <w:t>В</w:t>
            </w:r>
            <w:r w:rsidRPr="00B029B3">
              <w:rPr>
                <w:sz w:val="24"/>
                <w:szCs w:val="24"/>
                <w:lang w:eastAsia="ar-SA"/>
              </w:rPr>
              <w:t>./</w:t>
            </w:r>
          </w:p>
          <w:p w:rsidR="000B33EB" w:rsidRPr="00B029B3" w:rsidRDefault="000B33EB" w:rsidP="000B33EB">
            <w:pPr>
              <w:ind w:firstLine="0"/>
              <w:rPr>
                <w:sz w:val="18"/>
                <w:szCs w:val="18"/>
                <w:lang w:eastAsia="ar-SA"/>
              </w:rPr>
            </w:pPr>
            <w:r>
              <w:rPr>
                <w:sz w:val="18"/>
                <w:szCs w:val="18"/>
                <w:lang w:eastAsia="ar-SA"/>
              </w:rPr>
              <w:t xml:space="preserve">            </w:t>
            </w:r>
            <w:r w:rsidRPr="00B029B3">
              <w:rPr>
                <w:sz w:val="18"/>
                <w:szCs w:val="18"/>
                <w:lang w:eastAsia="ar-SA"/>
              </w:rPr>
              <w:t>М.П.</w:t>
            </w:r>
          </w:p>
          <w:p w:rsidR="000B33EB" w:rsidRPr="00B029B3" w:rsidRDefault="000B33EB" w:rsidP="000B33EB">
            <w:pPr>
              <w:jc w:val="right"/>
              <w:rPr>
                <w:sz w:val="24"/>
                <w:szCs w:val="24"/>
              </w:rPr>
            </w:pPr>
            <w:r w:rsidRPr="00B029B3">
              <w:rPr>
                <w:sz w:val="24"/>
                <w:szCs w:val="24"/>
                <w:lang w:eastAsia="ar-SA"/>
              </w:rPr>
              <w:t>«__» _________ 20</w:t>
            </w:r>
            <w:r w:rsidR="006A0322">
              <w:rPr>
                <w:sz w:val="24"/>
                <w:szCs w:val="24"/>
                <w:lang w:eastAsia="ar-SA"/>
              </w:rPr>
              <w:t>2</w:t>
            </w:r>
            <w:r w:rsidR="00FA138F">
              <w:rPr>
                <w:sz w:val="24"/>
                <w:szCs w:val="24"/>
                <w:lang w:eastAsia="ar-SA"/>
              </w:rPr>
              <w:t>1</w:t>
            </w:r>
            <w:r w:rsidR="006A0322">
              <w:rPr>
                <w:sz w:val="24"/>
                <w:szCs w:val="24"/>
                <w:lang w:eastAsia="ar-SA"/>
              </w:rPr>
              <w:t xml:space="preserve"> </w:t>
            </w:r>
            <w:r w:rsidRPr="00B029B3">
              <w:rPr>
                <w:sz w:val="24"/>
                <w:szCs w:val="24"/>
                <w:lang w:eastAsia="ar-SA"/>
              </w:rPr>
              <w:t>года</w:t>
            </w:r>
          </w:p>
          <w:p w:rsidR="000B33EB" w:rsidRDefault="000B33EB" w:rsidP="000B33EB">
            <w:pPr>
              <w:pStyle w:val="4"/>
              <w:spacing w:before="0"/>
              <w:ind w:firstLine="0"/>
              <w:jc w:val="right"/>
              <w:rPr>
                <w:rFonts w:ascii="Times New Roman" w:hAnsi="Times New Roman" w:cs="Times New Roman"/>
                <w:i w:val="0"/>
                <w:color w:val="auto"/>
                <w:sz w:val="24"/>
                <w:szCs w:val="24"/>
                <w:lang w:eastAsia="ar-SA"/>
              </w:rPr>
            </w:pPr>
          </w:p>
        </w:tc>
      </w:tr>
    </w:tbl>
    <w:p w:rsidR="007C4F13" w:rsidRPr="00BA66CC" w:rsidRDefault="007C4F13" w:rsidP="007C4F13">
      <w:pPr>
        <w:pStyle w:val="2"/>
        <w:shd w:val="clear" w:color="auto" w:fill="FFFFFF"/>
        <w:spacing w:before="0"/>
        <w:ind w:firstLine="0"/>
        <w:jc w:val="center"/>
        <w:rPr>
          <w:rFonts w:ascii="Times New Roman" w:hAnsi="Times New Roman" w:cs="Times New Roman"/>
          <w:b/>
          <w:color w:val="000000"/>
          <w:sz w:val="22"/>
          <w:szCs w:val="22"/>
        </w:rPr>
      </w:pPr>
    </w:p>
    <w:p w:rsidR="00BA66CC" w:rsidRPr="00BA66CC" w:rsidRDefault="00BA66CC" w:rsidP="00BA66CC">
      <w:pPr>
        <w:pStyle w:val="2"/>
        <w:shd w:val="clear" w:color="auto" w:fill="FFFFFF"/>
        <w:spacing w:before="0"/>
        <w:jc w:val="center"/>
        <w:rPr>
          <w:rFonts w:ascii="Times New Roman" w:eastAsia="Times New Roman" w:hAnsi="Times New Roman" w:cs="Times New Roman"/>
          <w:b/>
          <w:color w:val="000000"/>
          <w:sz w:val="22"/>
          <w:szCs w:val="22"/>
          <w:lang w:eastAsia="ru-RU"/>
        </w:rPr>
      </w:pPr>
      <w:r w:rsidRPr="00BA66CC">
        <w:rPr>
          <w:rFonts w:ascii="Times New Roman" w:eastAsia="Times New Roman" w:hAnsi="Times New Roman" w:cs="Times New Roman"/>
          <w:b/>
          <w:color w:val="000000"/>
          <w:sz w:val="22"/>
          <w:szCs w:val="22"/>
          <w:lang w:eastAsia="ru-RU"/>
        </w:rPr>
        <w:t>ТЕХНИЧЕСКОЕ ЗАДАНИЕ</w:t>
      </w:r>
    </w:p>
    <w:p w:rsidR="00BA66CC" w:rsidRPr="00BA66CC" w:rsidRDefault="00BA66CC" w:rsidP="00BA66CC">
      <w:pPr>
        <w:pStyle w:val="a8"/>
        <w:shd w:val="clear" w:color="auto" w:fill="FFFFFF"/>
        <w:spacing w:before="0" w:beforeAutospacing="0" w:after="0"/>
        <w:jc w:val="center"/>
        <w:rPr>
          <w:b/>
          <w:color w:val="000000"/>
          <w:sz w:val="22"/>
          <w:szCs w:val="22"/>
        </w:rPr>
      </w:pPr>
      <w:r w:rsidRPr="00BA66CC">
        <w:rPr>
          <w:b/>
          <w:color w:val="000000"/>
          <w:sz w:val="22"/>
          <w:szCs w:val="22"/>
        </w:rPr>
        <w:t>на выполнение работ по ремонту входных групп подъездов многоквартирных жилых домов, обслуживаемых АО «УК «Жилой дом» г. о. Павловский Посад Московской области в 2021г.</w:t>
      </w:r>
    </w:p>
    <w:p w:rsidR="00BA66CC" w:rsidRPr="00BA66CC" w:rsidRDefault="00BA66CC" w:rsidP="00BA66CC">
      <w:pPr>
        <w:pStyle w:val="a8"/>
        <w:shd w:val="clear" w:color="auto" w:fill="FFFFFF"/>
        <w:spacing w:before="0" w:beforeAutospacing="0" w:after="0"/>
        <w:jc w:val="center"/>
        <w:rPr>
          <w:b/>
          <w:color w:val="000000"/>
          <w:sz w:val="22"/>
          <w:szCs w:val="22"/>
        </w:rPr>
      </w:pPr>
    </w:p>
    <w:p w:rsidR="00BA66CC" w:rsidRPr="00BA66CC" w:rsidRDefault="00BA66CC" w:rsidP="00BA66CC">
      <w:pPr>
        <w:pStyle w:val="a8"/>
        <w:numPr>
          <w:ilvl w:val="0"/>
          <w:numId w:val="1"/>
        </w:numPr>
        <w:shd w:val="clear" w:color="auto" w:fill="FFFFFF"/>
        <w:spacing w:before="0" w:beforeAutospacing="0" w:after="0"/>
        <w:ind w:hanging="294"/>
        <w:jc w:val="both"/>
        <w:rPr>
          <w:color w:val="000000"/>
          <w:sz w:val="22"/>
          <w:szCs w:val="22"/>
        </w:rPr>
      </w:pPr>
      <w:r w:rsidRPr="00BA66CC">
        <w:rPr>
          <w:color w:val="000000"/>
          <w:sz w:val="22"/>
          <w:szCs w:val="22"/>
        </w:rPr>
        <w:t>Объект закупки: Выполнение работ по ремонту входных групп подъездов.</w:t>
      </w:r>
    </w:p>
    <w:p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Наименование выполняемых работ – выполнение работ по ремонту входных групп подъездов многоквартирных жилых домов, обслуживаемых АО «УК «Жилой дом» г. о. Павловский Посад Московской области в 2021г.</w:t>
      </w:r>
    </w:p>
    <w:p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Место выполнения работ: многоквартирные жилые дома, находящиеся на обслуживании в АО «Управляющая компания «Жилой дом» в г. Павловский Посад, согласно Адресного перечня.</w:t>
      </w:r>
    </w:p>
    <w:p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 xml:space="preserve"> Начало выполнения работ: в течение 3-х дней с момента подписания договора и по согласованию с Заказчиком.</w:t>
      </w:r>
    </w:p>
    <w:p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Количество выполняемых работ: в объеме согласно локальной сметы.</w:t>
      </w:r>
    </w:p>
    <w:p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Сроки выполнения работ: выполнение работ осуществляется в соответствии с Календарным планом (графиком выполнения работ).</w:t>
      </w:r>
    </w:p>
    <w:p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Цель выполнения работ: произвести ремонт входных групп в многоквартирных жилых домах.</w:t>
      </w:r>
    </w:p>
    <w:p w:rsidR="00BA66CC" w:rsidRPr="00BA66CC" w:rsidRDefault="00BA66CC" w:rsidP="00BA66CC">
      <w:pPr>
        <w:pStyle w:val="a8"/>
        <w:numPr>
          <w:ilvl w:val="0"/>
          <w:numId w:val="1"/>
        </w:numPr>
        <w:shd w:val="clear" w:color="auto" w:fill="FFFFFF"/>
        <w:spacing w:before="0" w:beforeAutospacing="0" w:after="0"/>
        <w:ind w:left="0" w:firstLine="426"/>
        <w:jc w:val="both"/>
        <w:rPr>
          <w:color w:val="000000"/>
          <w:sz w:val="22"/>
          <w:szCs w:val="22"/>
        </w:rPr>
      </w:pPr>
      <w:r w:rsidRPr="00BA66CC">
        <w:rPr>
          <w:color w:val="000000"/>
          <w:sz w:val="22"/>
          <w:szCs w:val="22"/>
        </w:rPr>
        <w:t>Условия выполнения работ: работы выполняются в полном соответствии с локальной сметой, условиями договора и требованиями настоящего технического задания.</w:t>
      </w:r>
    </w:p>
    <w:p w:rsidR="00BA66CC" w:rsidRPr="00BA66CC" w:rsidRDefault="00BA66CC" w:rsidP="00BA66CC">
      <w:pPr>
        <w:pStyle w:val="a8"/>
        <w:numPr>
          <w:ilvl w:val="0"/>
          <w:numId w:val="1"/>
        </w:numPr>
        <w:shd w:val="clear" w:color="auto" w:fill="FFFFFF"/>
        <w:spacing w:before="0" w:beforeAutospacing="0" w:after="0"/>
        <w:ind w:left="0" w:firstLine="426"/>
        <w:rPr>
          <w:rStyle w:val="apple-converted-space"/>
          <w:color w:val="000000"/>
          <w:sz w:val="22"/>
          <w:szCs w:val="22"/>
        </w:rPr>
      </w:pPr>
      <w:r w:rsidRPr="00BA66CC">
        <w:rPr>
          <w:color w:val="000000"/>
          <w:sz w:val="22"/>
          <w:szCs w:val="22"/>
        </w:rPr>
        <w:t>Общие требования к выполнению работ:</w:t>
      </w:r>
      <w:r w:rsidRPr="00BA66CC">
        <w:rPr>
          <w:rStyle w:val="apple-converted-space"/>
          <w:color w:val="000000"/>
          <w:sz w:val="22"/>
          <w:szCs w:val="22"/>
        </w:rPr>
        <w:t> </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Все работы Подрядчик выполняет собственными материалами, своими силами и техническими средствами, согласно сметному расчету.</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Выполнение работ в полном объеме и установленные договором сроки, надлежащего качества.</w:t>
      </w:r>
    </w:p>
    <w:p w:rsidR="00BA66CC" w:rsidRPr="00BA66CC" w:rsidRDefault="00BA66CC" w:rsidP="00BA66CC">
      <w:pPr>
        <w:pStyle w:val="a8"/>
        <w:shd w:val="clear" w:color="auto" w:fill="FFFFFF"/>
        <w:spacing w:before="0" w:beforeAutospacing="0" w:after="0"/>
        <w:jc w:val="both"/>
        <w:rPr>
          <w:b/>
          <w:color w:val="000000"/>
          <w:sz w:val="22"/>
          <w:szCs w:val="22"/>
        </w:rPr>
      </w:pPr>
      <w:r w:rsidRPr="00BA66CC">
        <w:rPr>
          <w:b/>
          <w:color w:val="000000"/>
          <w:sz w:val="22"/>
          <w:szCs w:val="22"/>
        </w:rPr>
        <w:t>-  Вывоз строительного мусора и отходов осуществляется силами Подрядчика не реже 1 раза в день.</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Устранение по требованию Заказчика недостатков и дефектов в работе за счет Подрядчика.</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Информирование Заказчика о ходе выполнения работ не реже одного раза в неделю.</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Выполнение работ не должно препятствовать доступу в многоквартирные дома или создавать угрозу жителям, проживающим в домах.</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xml:space="preserve">- </w:t>
      </w:r>
      <w:proofErr w:type="gramStart"/>
      <w:r w:rsidRPr="00BA66CC">
        <w:rPr>
          <w:color w:val="000000"/>
          <w:sz w:val="22"/>
          <w:szCs w:val="22"/>
        </w:rPr>
        <w:t>В</w:t>
      </w:r>
      <w:proofErr w:type="gramEnd"/>
      <w:r w:rsidRPr="00BA66CC">
        <w:rPr>
          <w:color w:val="000000"/>
          <w:sz w:val="22"/>
          <w:szCs w:val="22"/>
        </w:rPr>
        <w:t xml:space="preserve">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b/>
          <w:color w:val="000000"/>
          <w:sz w:val="22"/>
          <w:szCs w:val="22"/>
        </w:rPr>
        <w:t xml:space="preserve">      10.</w:t>
      </w:r>
      <w:r w:rsidRPr="00BA66CC">
        <w:rPr>
          <w:color w:val="000000"/>
          <w:sz w:val="22"/>
          <w:szCs w:val="22"/>
        </w:rPr>
        <w:t>Требования к качеству работ, методы производства работ, организационно-технологическая схема производства работ:</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xml:space="preserve">- Технология и методы производства работ – в полном соответствии с техническим заданием, со стандартами, строительными нормами и </w:t>
      </w:r>
      <w:proofErr w:type="gramStart"/>
      <w:r w:rsidRPr="00BA66CC">
        <w:rPr>
          <w:color w:val="000000"/>
          <w:sz w:val="22"/>
          <w:szCs w:val="22"/>
        </w:rPr>
        <w:t>правилами</w:t>
      </w:r>
      <w:proofErr w:type="gramEnd"/>
      <w:r w:rsidRPr="00BA66CC">
        <w:rPr>
          <w:color w:val="000000"/>
          <w:sz w:val="22"/>
          <w:szCs w:val="22"/>
        </w:rPr>
        <w:t xml:space="preserve"> и иными действующими на территории РФ нормативно-правовыми актами.</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b/>
          <w:color w:val="000000"/>
          <w:sz w:val="22"/>
          <w:szCs w:val="22"/>
        </w:rPr>
        <w:t>    11.</w:t>
      </w:r>
      <w:r w:rsidRPr="00BA66CC">
        <w:rPr>
          <w:color w:val="000000"/>
          <w:sz w:val="22"/>
          <w:szCs w:val="22"/>
        </w:rPr>
        <w:t xml:space="preserve"> Требования к безопасности выполнения работ и безопасности результатов работ: </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color w:val="000000"/>
          <w:sz w:val="22"/>
          <w:szCs w:val="22"/>
        </w:rPr>
        <w:lastRenderedPageBreak/>
        <w:t xml:space="preserve">В соответствии с требованиями </w:t>
      </w:r>
      <w:proofErr w:type="spellStart"/>
      <w:r w:rsidRPr="00BA66CC">
        <w:rPr>
          <w:color w:val="000000"/>
          <w:sz w:val="22"/>
          <w:szCs w:val="22"/>
        </w:rPr>
        <w:t>СниП</w:t>
      </w:r>
      <w:proofErr w:type="spellEnd"/>
      <w:r w:rsidRPr="00BA66CC">
        <w:rPr>
          <w:color w:val="000000"/>
          <w:sz w:val="22"/>
          <w:szCs w:val="22"/>
        </w:rPr>
        <w:t xml:space="preserve"> 12-03-2001 «Безопасность труда в строительстве» часть 1 Общие требования. </w:t>
      </w:r>
      <w:proofErr w:type="spellStart"/>
      <w:r w:rsidRPr="00BA66CC">
        <w:rPr>
          <w:color w:val="000000"/>
          <w:sz w:val="22"/>
          <w:szCs w:val="22"/>
        </w:rPr>
        <w:t>СниП</w:t>
      </w:r>
      <w:proofErr w:type="spellEnd"/>
      <w:r w:rsidRPr="00BA66CC">
        <w:rPr>
          <w:color w:val="000000"/>
          <w:sz w:val="22"/>
          <w:szCs w:val="22"/>
        </w:rPr>
        <w:t xml:space="preserve"> 12-04-2002 «Безопасность труда в строительстве» часть 2. Строительное производство. </w:t>
      </w:r>
      <w:proofErr w:type="spellStart"/>
      <w:r w:rsidRPr="00BA66CC">
        <w:rPr>
          <w:color w:val="000000"/>
          <w:sz w:val="22"/>
          <w:szCs w:val="22"/>
        </w:rPr>
        <w:t>СниП</w:t>
      </w:r>
      <w:proofErr w:type="spellEnd"/>
      <w:r w:rsidRPr="00BA66CC">
        <w:rPr>
          <w:color w:val="000000"/>
          <w:sz w:val="22"/>
          <w:szCs w:val="22"/>
        </w:rPr>
        <w:t xml:space="preserve">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b/>
          <w:color w:val="000000"/>
          <w:sz w:val="22"/>
          <w:szCs w:val="22"/>
        </w:rPr>
        <w:t>    12.</w:t>
      </w:r>
      <w:r w:rsidRPr="00BA66CC">
        <w:rPr>
          <w:color w:val="000000"/>
          <w:sz w:val="22"/>
          <w:szCs w:val="22"/>
        </w:rPr>
        <w:t xml:space="preserve"> Порядок сдачи и приемки результатов работ: Работы считаются принятыми после подписания Сторонами двухстороннего акта сдачи-приемки выполненных работ (с подписанными актами на скрытые работы). 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BA66CC" w:rsidRPr="00BA66CC" w:rsidRDefault="00BA66CC" w:rsidP="00BA66CC">
      <w:pPr>
        <w:pStyle w:val="a8"/>
        <w:shd w:val="clear" w:color="auto" w:fill="FFFFFF"/>
        <w:spacing w:before="0" w:beforeAutospacing="0" w:after="0"/>
        <w:jc w:val="both"/>
        <w:rPr>
          <w:color w:val="000000"/>
          <w:sz w:val="22"/>
          <w:szCs w:val="22"/>
        </w:rPr>
      </w:pPr>
      <w:r w:rsidRPr="00BA66CC">
        <w:rPr>
          <w:b/>
          <w:color w:val="000000"/>
          <w:sz w:val="22"/>
          <w:szCs w:val="22"/>
        </w:rPr>
        <w:t>13.</w:t>
      </w:r>
      <w:r w:rsidRPr="00BA66CC">
        <w:rPr>
          <w:color w:val="000000"/>
          <w:sz w:val="22"/>
          <w:szCs w:val="22"/>
        </w:rPr>
        <w:t xml:space="preserve"> Гарантийный срок – не менее 5-ти лет с момента подписания акта сдачи-приемки выполненных работ.</w:t>
      </w:r>
    </w:p>
    <w:p w:rsidR="00BA66CC" w:rsidRPr="00BA66CC" w:rsidRDefault="00BA66CC" w:rsidP="00BA66CC">
      <w:pPr>
        <w:pStyle w:val="a8"/>
        <w:shd w:val="clear" w:color="auto" w:fill="FFFFFF"/>
        <w:spacing w:before="0" w:beforeAutospacing="0" w:after="0"/>
        <w:jc w:val="both"/>
        <w:rPr>
          <w:color w:val="000000"/>
          <w:sz w:val="20"/>
          <w:szCs w:val="20"/>
        </w:rPr>
      </w:pPr>
    </w:p>
    <w:p w:rsidR="00BA66CC" w:rsidRPr="00BA66CC" w:rsidRDefault="00BA66CC" w:rsidP="00BA66CC">
      <w:pPr>
        <w:pStyle w:val="a8"/>
        <w:shd w:val="clear" w:color="auto" w:fill="FFFFFF"/>
        <w:spacing w:before="0" w:beforeAutospacing="0" w:after="0"/>
        <w:jc w:val="center"/>
        <w:rPr>
          <w:rFonts w:eastAsia="DejaVu Sans"/>
          <w:b/>
          <w:sz w:val="20"/>
          <w:szCs w:val="20"/>
        </w:rPr>
      </w:pPr>
      <w:r w:rsidRPr="00BA66CC">
        <w:rPr>
          <w:b/>
          <w:bCs/>
          <w:sz w:val="20"/>
          <w:szCs w:val="20"/>
        </w:rPr>
        <w:t xml:space="preserve">Адресный перечень для </w:t>
      </w:r>
      <w:r w:rsidRPr="00BA66CC">
        <w:rPr>
          <w:rFonts w:eastAsia="DejaVu Sans"/>
          <w:b/>
          <w:sz w:val="20"/>
          <w:szCs w:val="20"/>
        </w:rPr>
        <w:t>замены входных дверей</w:t>
      </w:r>
    </w:p>
    <w:tbl>
      <w:tblPr>
        <w:tblW w:w="9345" w:type="dxa"/>
        <w:jc w:val="center"/>
        <w:tblLayout w:type="fixed"/>
        <w:tblLook w:val="04A0" w:firstRow="1" w:lastRow="0" w:firstColumn="1" w:lastColumn="0" w:noHBand="0" w:noVBand="1"/>
      </w:tblPr>
      <w:tblGrid>
        <w:gridCol w:w="562"/>
        <w:gridCol w:w="2694"/>
        <w:gridCol w:w="1327"/>
        <w:gridCol w:w="989"/>
        <w:gridCol w:w="1616"/>
        <w:gridCol w:w="989"/>
        <w:gridCol w:w="1168"/>
      </w:tblGrid>
      <w:tr w:rsidR="00BA66CC" w:rsidRPr="00BA66CC" w:rsidTr="00BA66CC">
        <w:trPr>
          <w:trHeight w:val="92"/>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 п/п</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BA66CC">
            <w:pPr>
              <w:jc w:val="left"/>
              <w:rPr>
                <w:rFonts w:eastAsia="Times New Roman"/>
                <w:sz w:val="20"/>
                <w:szCs w:val="20"/>
                <w:lang w:eastAsia="ru-RU"/>
              </w:rPr>
            </w:pPr>
            <w:r w:rsidRPr="00BA66CC">
              <w:rPr>
                <w:rFonts w:eastAsia="Times New Roman"/>
                <w:sz w:val="20"/>
                <w:szCs w:val="20"/>
                <w:lang w:eastAsia="ru-RU"/>
              </w:rPr>
              <w:t>Улица</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 дома</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 корпуса</w:t>
            </w:r>
          </w:p>
        </w:tc>
        <w:tc>
          <w:tcPr>
            <w:tcW w:w="1616"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Этажность</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 под</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Кол-во</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1 Мая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30</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1 Мая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30</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 xml:space="preserve">1 Мая, 1-й пер. </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А</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 xml:space="preserve">1 Мая, 1-й пер. </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А</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5</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 xml:space="preserve">1 Мая, 1-й пер. </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6</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А</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6</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 xml:space="preserve">1 Мая, 2-й пер. </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15</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7</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Б.Покровская</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29</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8</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Герцена пер.</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9</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Евсеево</w:t>
            </w:r>
            <w:proofErr w:type="spellEnd"/>
            <w:r w:rsidRPr="00BA66CC">
              <w:rPr>
                <w:rFonts w:eastAsia="Times New Roman"/>
                <w:sz w:val="20"/>
                <w:szCs w:val="20"/>
                <w:lang w:eastAsia="ru-RU"/>
              </w:rPr>
              <w:t xml:space="preserve"> д.</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11</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А</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10</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Евсеево</w:t>
            </w:r>
            <w:proofErr w:type="spellEnd"/>
            <w:r w:rsidRPr="00BA66CC">
              <w:rPr>
                <w:rFonts w:eastAsia="Times New Roman"/>
                <w:sz w:val="20"/>
                <w:szCs w:val="20"/>
                <w:lang w:eastAsia="ru-RU"/>
              </w:rPr>
              <w:t xml:space="preserve"> д.</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А</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11</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Зыбина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В</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12</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Интернациональная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9</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13</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Интернациональная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9</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14</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Интернациональный пер.</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21</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15</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Интернациональный пер.</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21</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16</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Интернациональный пер.</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10</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17</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пр.</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18</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пр.</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19</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20</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21</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10</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22</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Карповская</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10</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23</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Карповский</w:t>
            </w:r>
            <w:proofErr w:type="spellEnd"/>
            <w:r w:rsidRPr="00BA66CC">
              <w:rPr>
                <w:rFonts w:eastAsia="Times New Roman"/>
                <w:sz w:val="20"/>
                <w:szCs w:val="20"/>
                <w:lang w:eastAsia="ru-RU"/>
              </w:rPr>
              <w:t xml:space="preserve"> пер.2-й</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б</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24</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Карповский</w:t>
            </w:r>
            <w:proofErr w:type="spellEnd"/>
            <w:r w:rsidRPr="00BA66CC">
              <w:rPr>
                <w:rFonts w:eastAsia="Times New Roman"/>
                <w:sz w:val="20"/>
                <w:szCs w:val="20"/>
                <w:lang w:eastAsia="ru-RU"/>
              </w:rPr>
              <w:t xml:space="preserve"> пер.2-й</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б</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25</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proofErr w:type="spellStart"/>
            <w:r w:rsidRPr="00BA66CC">
              <w:rPr>
                <w:rFonts w:eastAsia="Times New Roman"/>
                <w:sz w:val="20"/>
                <w:szCs w:val="20"/>
                <w:lang w:eastAsia="ru-RU"/>
              </w:rPr>
              <w:t>Корневская</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26</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Кропоткина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36</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27</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Крупской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10</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28</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Крупской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10</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29</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Крупской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30</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Крупской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6</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31</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Крупской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6</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32</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Крупской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6</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33</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Маяковского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128</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34</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Маяковского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Б</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35</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Мира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70</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36</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Новая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8</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lastRenderedPageBreak/>
              <w:t>37</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Ново-</w:t>
            </w:r>
            <w:proofErr w:type="spellStart"/>
            <w:r w:rsidRPr="00BA66CC">
              <w:rPr>
                <w:rFonts w:eastAsia="Times New Roman"/>
                <w:sz w:val="20"/>
                <w:szCs w:val="20"/>
                <w:lang w:eastAsia="ru-RU"/>
              </w:rPr>
              <w:t>Мишутинская</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9</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38</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Ново-</w:t>
            </w:r>
            <w:proofErr w:type="spellStart"/>
            <w:r w:rsidRPr="00BA66CC">
              <w:rPr>
                <w:rFonts w:eastAsia="Times New Roman"/>
                <w:sz w:val="20"/>
                <w:szCs w:val="20"/>
                <w:lang w:eastAsia="ru-RU"/>
              </w:rPr>
              <w:t>Мишутинская</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9</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39</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Ново-</w:t>
            </w:r>
            <w:proofErr w:type="spellStart"/>
            <w:r w:rsidRPr="00BA66CC">
              <w:rPr>
                <w:rFonts w:eastAsia="Times New Roman"/>
                <w:sz w:val="20"/>
                <w:szCs w:val="20"/>
                <w:lang w:eastAsia="ru-RU"/>
              </w:rPr>
              <w:t>Мишутинская</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9</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40</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Ново-</w:t>
            </w:r>
            <w:proofErr w:type="spellStart"/>
            <w:r w:rsidRPr="00BA66CC">
              <w:rPr>
                <w:rFonts w:eastAsia="Times New Roman"/>
                <w:sz w:val="20"/>
                <w:szCs w:val="20"/>
                <w:lang w:eastAsia="ru-RU"/>
              </w:rPr>
              <w:t>Мишутинская</w:t>
            </w:r>
            <w:proofErr w:type="spellEnd"/>
            <w:r w:rsidRPr="00BA66CC">
              <w:rPr>
                <w:rFonts w:eastAsia="Times New Roman"/>
                <w:sz w:val="20"/>
                <w:szCs w:val="20"/>
                <w:lang w:eastAsia="ru-RU"/>
              </w:rPr>
              <w:t xml:space="preserve">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9</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41</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Орджоникидзе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25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42</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Пролетарская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9</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43</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Разина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10</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44</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Рахманово с.</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134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45</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Рахманово с.</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134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46</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Спортивная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13</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47</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Текстильщиков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48</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Текстильщиков ул.</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14</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2</w:t>
            </w: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r w:rsidR="00BA66CC" w:rsidRPr="00BA66CC" w:rsidTr="00BA66CC">
        <w:trPr>
          <w:trHeight w:val="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49</w:t>
            </w:r>
          </w:p>
        </w:tc>
        <w:tc>
          <w:tcPr>
            <w:tcW w:w="269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jc w:val="left"/>
              <w:rPr>
                <w:rFonts w:eastAsia="Times New Roman"/>
                <w:sz w:val="20"/>
                <w:szCs w:val="20"/>
                <w:lang w:eastAsia="ru-RU"/>
              </w:rPr>
            </w:pPr>
            <w:r w:rsidRPr="00BA66CC">
              <w:rPr>
                <w:rFonts w:eastAsia="Times New Roman"/>
                <w:sz w:val="20"/>
                <w:szCs w:val="20"/>
                <w:lang w:eastAsia="ru-RU"/>
              </w:rPr>
              <w:t>Фрунзе пер.</w:t>
            </w:r>
          </w:p>
        </w:tc>
        <w:tc>
          <w:tcPr>
            <w:tcW w:w="1327" w:type="dxa"/>
            <w:tcBorders>
              <w:top w:val="nil"/>
              <w:left w:val="nil"/>
              <w:bottom w:val="single" w:sz="4" w:space="0" w:color="auto"/>
              <w:right w:val="single" w:sz="4" w:space="0" w:color="auto"/>
            </w:tcBorders>
            <w:shd w:val="clear" w:color="auto" w:fill="auto"/>
            <w:noWrap/>
            <w:vAlign w:val="center"/>
            <w:hideMark/>
          </w:tcPr>
          <w:p w:rsidR="00BA66CC" w:rsidRPr="00BA66CC" w:rsidRDefault="00BA66CC" w:rsidP="00BA66CC">
            <w:pPr>
              <w:ind w:firstLine="0"/>
              <w:jc w:val="center"/>
              <w:rPr>
                <w:rFonts w:eastAsia="Times New Roman"/>
                <w:sz w:val="20"/>
                <w:szCs w:val="20"/>
                <w:lang w:eastAsia="ru-RU"/>
              </w:rPr>
            </w:pPr>
            <w:r w:rsidRPr="00BA66CC">
              <w:rPr>
                <w:rFonts w:eastAsia="Times New Roman"/>
                <w:sz w:val="20"/>
                <w:szCs w:val="20"/>
                <w:lang w:eastAsia="ru-RU"/>
              </w:rPr>
              <w:t>8</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sz w:val="20"/>
                <w:szCs w:val="20"/>
                <w:lang w:eastAsia="ru-RU"/>
              </w:rPr>
            </w:pPr>
          </w:p>
        </w:tc>
        <w:tc>
          <w:tcPr>
            <w:tcW w:w="161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89"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6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r>
    </w:tbl>
    <w:p w:rsidR="00BA66CC" w:rsidRPr="00BA66CC" w:rsidRDefault="00BA66CC" w:rsidP="00BA66CC">
      <w:pPr>
        <w:pStyle w:val="a8"/>
        <w:shd w:val="clear" w:color="auto" w:fill="FFFFFF"/>
        <w:spacing w:before="0" w:beforeAutospacing="0" w:after="0"/>
        <w:jc w:val="center"/>
        <w:rPr>
          <w:color w:val="000000"/>
          <w:sz w:val="20"/>
          <w:szCs w:val="20"/>
        </w:rPr>
      </w:pPr>
    </w:p>
    <w:p w:rsidR="00BA66CC" w:rsidRPr="00BA66CC" w:rsidRDefault="00BA66CC" w:rsidP="00BA66CC">
      <w:pPr>
        <w:pStyle w:val="a8"/>
        <w:shd w:val="clear" w:color="auto" w:fill="FFFFFF"/>
        <w:spacing w:before="0" w:beforeAutospacing="0" w:after="0"/>
        <w:jc w:val="center"/>
        <w:rPr>
          <w:rFonts w:eastAsia="DejaVu Sans"/>
          <w:b/>
          <w:sz w:val="20"/>
          <w:szCs w:val="20"/>
        </w:rPr>
      </w:pPr>
      <w:r w:rsidRPr="00BA66CC">
        <w:rPr>
          <w:b/>
          <w:bCs/>
          <w:sz w:val="20"/>
          <w:szCs w:val="20"/>
        </w:rPr>
        <w:t xml:space="preserve">Адресный перечень для </w:t>
      </w:r>
      <w:r w:rsidRPr="00BA66CC">
        <w:rPr>
          <w:rFonts w:eastAsia="DejaVu Sans"/>
          <w:b/>
          <w:sz w:val="20"/>
          <w:szCs w:val="20"/>
        </w:rPr>
        <w:t>замены козырьков над подъездами</w:t>
      </w:r>
    </w:p>
    <w:tbl>
      <w:tblPr>
        <w:tblW w:w="8217" w:type="dxa"/>
        <w:jc w:val="center"/>
        <w:tblLook w:val="04A0" w:firstRow="1" w:lastRow="0" w:firstColumn="1" w:lastColumn="0" w:noHBand="0" w:noVBand="1"/>
      </w:tblPr>
      <w:tblGrid>
        <w:gridCol w:w="704"/>
        <w:gridCol w:w="2410"/>
        <w:gridCol w:w="1225"/>
        <w:gridCol w:w="1040"/>
        <w:gridCol w:w="1137"/>
        <w:gridCol w:w="1025"/>
        <w:gridCol w:w="1134"/>
      </w:tblGrid>
      <w:tr w:rsidR="00BA66CC" w:rsidRPr="00BA66CC" w:rsidTr="00BA66CC">
        <w:trPr>
          <w:trHeight w:val="5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66CC" w:rsidRPr="00BA66CC" w:rsidRDefault="00BA66CC" w:rsidP="00BA66CC">
            <w:pPr>
              <w:ind w:firstLine="0"/>
              <w:rPr>
                <w:rFonts w:eastAsia="Times New Roman"/>
                <w:bCs/>
                <w:color w:val="000000"/>
                <w:sz w:val="20"/>
                <w:szCs w:val="20"/>
                <w:lang w:eastAsia="ru-RU"/>
              </w:rPr>
            </w:pPr>
            <w:r w:rsidRPr="00BA66CC">
              <w:rPr>
                <w:rFonts w:eastAsia="Times New Roman"/>
                <w:bCs/>
                <w:color w:val="000000"/>
                <w:sz w:val="20"/>
                <w:szCs w:val="20"/>
                <w:lang w:eastAsia="ru-RU"/>
              </w:rPr>
              <w:t xml:space="preserve">№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BA66CC">
            <w:pPr>
              <w:ind w:firstLine="0"/>
              <w:rPr>
                <w:rFonts w:eastAsia="Times New Roman"/>
                <w:bCs/>
                <w:color w:val="000000"/>
                <w:sz w:val="20"/>
                <w:szCs w:val="20"/>
                <w:lang w:eastAsia="ru-RU"/>
              </w:rPr>
            </w:pPr>
            <w:r w:rsidRPr="00BA66CC">
              <w:rPr>
                <w:rFonts w:eastAsia="Times New Roman"/>
                <w:bCs/>
                <w:color w:val="000000"/>
                <w:sz w:val="20"/>
                <w:szCs w:val="20"/>
                <w:lang w:eastAsia="ru-RU"/>
              </w:rPr>
              <w:t>Улица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 дома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 корпуса</w:t>
            </w:r>
          </w:p>
        </w:tc>
        <w:tc>
          <w:tcPr>
            <w:tcW w:w="1137"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Этажность</w:t>
            </w:r>
          </w:p>
        </w:tc>
        <w:tc>
          <w:tcPr>
            <w:tcW w:w="848"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 под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 xml:space="preserve">Уст-во коз. </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 xml:space="preserve">1 Мая, 2-й пер. </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 xml:space="preserve">1 Мая, 2-й пер. </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8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 xml:space="preserve">1 Мая, 2-й пер. </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Б.Покровская</w:t>
            </w:r>
            <w:proofErr w:type="spellEnd"/>
            <w:r w:rsidRPr="00BA66CC">
              <w:rPr>
                <w:rFonts w:eastAsia="Times New Roman"/>
                <w:color w:val="000000"/>
                <w:sz w:val="20"/>
                <w:szCs w:val="20"/>
                <w:lang w:eastAsia="ru-RU"/>
              </w:rPr>
              <w:t xml:space="preserve">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29</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5</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Герцена пер.</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44</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6</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Интернациональный пер.</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7</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Интернациональный пер.</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25</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8</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пр.</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9</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пр.</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10</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11</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12</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13</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Карповская</w:t>
            </w:r>
            <w:proofErr w:type="spellEnd"/>
            <w:r w:rsidRPr="00BA66CC">
              <w:rPr>
                <w:rFonts w:eastAsia="Times New Roman"/>
                <w:color w:val="000000"/>
                <w:sz w:val="20"/>
                <w:szCs w:val="20"/>
                <w:lang w:eastAsia="ru-RU"/>
              </w:rPr>
              <w:t xml:space="preserve">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14</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Карповский</w:t>
            </w:r>
            <w:proofErr w:type="spellEnd"/>
            <w:r w:rsidRPr="00BA66CC">
              <w:rPr>
                <w:rFonts w:eastAsia="Times New Roman"/>
                <w:color w:val="000000"/>
                <w:sz w:val="20"/>
                <w:szCs w:val="20"/>
                <w:lang w:eastAsia="ru-RU"/>
              </w:rPr>
              <w:t xml:space="preserve"> пер.2-й</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Б</w:t>
            </w: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15</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Карповский</w:t>
            </w:r>
            <w:proofErr w:type="spellEnd"/>
            <w:r w:rsidRPr="00BA66CC">
              <w:rPr>
                <w:rFonts w:eastAsia="Times New Roman"/>
                <w:color w:val="000000"/>
                <w:sz w:val="20"/>
                <w:szCs w:val="20"/>
                <w:lang w:eastAsia="ru-RU"/>
              </w:rPr>
              <w:t xml:space="preserve"> пер.2-й</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Б</w:t>
            </w: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16</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Корневская</w:t>
            </w:r>
            <w:proofErr w:type="spellEnd"/>
            <w:r w:rsidRPr="00BA66CC">
              <w:rPr>
                <w:rFonts w:eastAsia="Times New Roman"/>
                <w:color w:val="000000"/>
                <w:sz w:val="20"/>
                <w:szCs w:val="20"/>
                <w:lang w:eastAsia="ru-RU"/>
              </w:rPr>
              <w:t xml:space="preserve">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17</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18</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19</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20</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21</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22</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23</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8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24</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25</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Ленская- 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26</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Ленская- 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27</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Маяковского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128</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28</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Маяковского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Б</w:t>
            </w: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29</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Разина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30</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Разина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31</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Спортивная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32</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Спортивная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33</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Спортивная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34</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Текстильщиков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35</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Текстильщиков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36</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37</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38</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Тимирязева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39</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Южная ул.</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11</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5</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40</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Рахманово с.</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r w:rsidR="00BA66CC" w:rsidRPr="00BA66CC" w:rsidTr="00BA66CC">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41</w:t>
            </w:r>
          </w:p>
        </w:tc>
        <w:tc>
          <w:tcPr>
            <w:tcW w:w="2410"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Рахманово с.</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134</w:t>
            </w:r>
          </w:p>
        </w:tc>
        <w:tc>
          <w:tcPr>
            <w:tcW w:w="99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848"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jc w:val="center"/>
              <w:rPr>
                <w:rFonts w:eastAsia="Times New Roman"/>
                <w:color w:val="000000"/>
                <w:sz w:val="20"/>
                <w:szCs w:val="20"/>
                <w:lang w:eastAsia="ru-RU"/>
              </w:rPr>
            </w:pPr>
            <w:r w:rsidRPr="00BA66CC">
              <w:rPr>
                <w:rFonts w:eastAsia="Times New Roman"/>
                <w:color w:val="000000"/>
                <w:sz w:val="20"/>
                <w:szCs w:val="20"/>
                <w:lang w:eastAsia="ru-RU"/>
              </w:rPr>
              <w:t>1</w:t>
            </w:r>
          </w:p>
        </w:tc>
      </w:tr>
    </w:tbl>
    <w:p w:rsidR="00BA66CC" w:rsidRPr="00BA66CC" w:rsidRDefault="00BA66CC" w:rsidP="00BA66CC">
      <w:pPr>
        <w:jc w:val="center"/>
        <w:rPr>
          <w:b/>
          <w:sz w:val="20"/>
          <w:szCs w:val="20"/>
        </w:rPr>
      </w:pPr>
    </w:p>
    <w:p w:rsidR="0057453B" w:rsidRDefault="0057453B" w:rsidP="00BA66CC">
      <w:pPr>
        <w:jc w:val="center"/>
        <w:rPr>
          <w:b/>
          <w:sz w:val="20"/>
          <w:szCs w:val="20"/>
        </w:rPr>
      </w:pPr>
    </w:p>
    <w:p w:rsidR="00BA66CC" w:rsidRPr="00BA66CC" w:rsidRDefault="00BA66CC" w:rsidP="00BA66CC">
      <w:pPr>
        <w:jc w:val="center"/>
        <w:rPr>
          <w:b/>
          <w:sz w:val="20"/>
          <w:szCs w:val="20"/>
        </w:rPr>
      </w:pPr>
      <w:r w:rsidRPr="00BA66CC">
        <w:rPr>
          <w:b/>
          <w:sz w:val="20"/>
          <w:szCs w:val="20"/>
        </w:rPr>
        <w:t>График проведения работ</w:t>
      </w:r>
    </w:p>
    <w:p w:rsidR="00BA66CC" w:rsidRPr="00BA66CC" w:rsidRDefault="00BA66CC" w:rsidP="00BA66CC">
      <w:pPr>
        <w:jc w:val="center"/>
        <w:rPr>
          <w:b/>
          <w:sz w:val="20"/>
          <w:szCs w:val="20"/>
        </w:rPr>
      </w:pPr>
      <w:r w:rsidRPr="00BA66CC">
        <w:rPr>
          <w:b/>
          <w:sz w:val="20"/>
          <w:szCs w:val="20"/>
        </w:rPr>
        <w:t>Замен</w:t>
      </w:r>
      <w:r w:rsidR="004E78CA">
        <w:rPr>
          <w:b/>
          <w:sz w:val="20"/>
          <w:szCs w:val="20"/>
        </w:rPr>
        <w:t>а</w:t>
      </w:r>
      <w:r w:rsidRPr="00BA66CC">
        <w:rPr>
          <w:b/>
          <w:sz w:val="20"/>
          <w:szCs w:val="20"/>
        </w:rPr>
        <w:t xml:space="preserve"> входных дверей</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463"/>
        <w:gridCol w:w="1202"/>
        <w:gridCol w:w="1050"/>
        <w:gridCol w:w="927"/>
        <w:gridCol w:w="1195"/>
        <w:gridCol w:w="1918"/>
      </w:tblGrid>
      <w:tr w:rsidR="00BA66CC" w:rsidRPr="00BA66CC" w:rsidTr="0057453B">
        <w:trPr>
          <w:trHeight w:val="510"/>
          <w:jc w:val="center"/>
        </w:trPr>
        <w:tc>
          <w:tcPr>
            <w:tcW w:w="590" w:type="dxa"/>
            <w:shd w:val="clear" w:color="auto" w:fill="auto"/>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 п/п</w:t>
            </w:r>
          </w:p>
        </w:tc>
        <w:tc>
          <w:tcPr>
            <w:tcW w:w="2463" w:type="dxa"/>
            <w:shd w:val="clear" w:color="auto" w:fill="auto"/>
            <w:vAlign w:val="bottom"/>
            <w:hideMark/>
          </w:tcPr>
          <w:p w:rsidR="00BA66CC" w:rsidRPr="00BA66CC" w:rsidRDefault="00BA66CC" w:rsidP="0057453B">
            <w:pPr>
              <w:rPr>
                <w:rFonts w:eastAsia="Times New Roman"/>
                <w:sz w:val="20"/>
                <w:szCs w:val="20"/>
                <w:lang w:eastAsia="ru-RU"/>
              </w:rPr>
            </w:pPr>
            <w:r w:rsidRPr="00BA66CC">
              <w:rPr>
                <w:rFonts w:eastAsia="Times New Roman"/>
                <w:sz w:val="20"/>
                <w:szCs w:val="20"/>
                <w:lang w:eastAsia="ru-RU"/>
              </w:rPr>
              <w:t>Улица</w:t>
            </w:r>
          </w:p>
        </w:tc>
        <w:tc>
          <w:tcPr>
            <w:tcW w:w="1202" w:type="dxa"/>
            <w:shd w:val="clear" w:color="auto" w:fill="auto"/>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 дома</w:t>
            </w:r>
          </w:p>
        </w:tc>
        <w:tc>
          <w:tcPr>
            <w:tcW w:w="1050" w:type="dxa"/>
            <w:shd w:val="clear" w:color="auto" w:fill="auto"/>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 корпуса</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Этажность</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 под</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Срок выполнения</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 Мая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30</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 Мая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30</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 xml:space="preserve">1 Мая, 1-й пер. </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А</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 xml:space="preserve">1 Мая, 1-й пер. </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А</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5</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 xml:space="preserve">1 Мая, 1-й пер. </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6</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А</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6</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 xml:space="preserve">1 Мая, 2-й пер. </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15</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7</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Б.Покровская</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29</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8</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Герцена пер.</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44</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9</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Евсеево</w:t>
            </w:r>
            <w:proofErr w:type="spellEnd"/>
            <w:r w:rsidRPr="00BA66CC">
              <w:rPr>
                <w:rFonts w:eastAsia="Times New Roman"/>
                <w:sz w:val="20"/>
                <w:szCs w:val="20"/>
                <w:lang w:eastAsia="ru-RU"/>
              </w:rPr>
              <w:t xml:space="preserve"> д.</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11</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А</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10</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Евсеево</w:t>
            </w:r>
            <w:proofErr w:type="spellEnd"/>
            <w:r w:rsidRPr="00BA66CC">
              <w:rPr>
                <w:rFonts w:eastAsia="Times New Roman"/>
                <w:sz w:val="20"/>
                <w:szCs w:val="20"/>
                <w:lang w:eastAsia="ru-RU"/>
              </w:rPr>
              <w:t xml:space="preserve"> д.</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12</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А</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11</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Зыбина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В</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12</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Интернациональная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9</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13</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Интернациональная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9</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14</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Интернациональный пер.</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21</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15</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Интернациональный пер.</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21</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16</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Интернациональный пер.</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10</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17</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пр.</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18</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пр.</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19</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20</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21</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Каляева</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10</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22</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Карповская</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10</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23</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Карповский</w:t>
            </w:r>
            <w:proofErr w:type="spellEnd"/>
            <w:r w:rsidRPr="00BA66CC">
              <w:rPr>
                <w:rFonts w:eastAsia="Times New Roman"/>
                <w:sz w:val="20"/>
                <w:szCs w:val="20"/>
                <w:lang w:eastAsia="ru-RU"/>
              </w:rPr>
              <w:t xml:space="preserve"> пер.2-й</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б</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24</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Карповский</w:t>
            </w:r>
            <w:proofErr w:type="spellEnd"/>
            <w:r w:rsidRPr="00BA66CC">
              <w:rPr>
                <w:rFonts w:eastAsia="Times New Roman"/>
                <w:sz w:val="20"/>
                <w:szCs w:val="20"/>
                <w:lang w:eastAsia="ru-RU"/>
              </w:rPr>
              <w:t xml:space="preserve"> пер.2-й</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б</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25</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sidRPr="00BA66CC">
              <w:rPr>
                <w:rFonts w:eastAsia="Times New Roman"/>
                <w:sz w:val="20"/>
                <w:szCs w:val="20"/>
                <w:lang w:eastAsia="ru-RU"/>
              </w:rPr>
              <w:t>Корневская</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26</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Кропоткина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36</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27</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Крупской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10</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28</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Крупской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10</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29</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Крупской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30</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Крупской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6</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Крупской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6</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32</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Крупской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6</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33</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Маяковского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128</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34</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Маяковского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Б</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35</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Мира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70</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36</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Новая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8</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37</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Ново-</w:t>
            </w:r>
            <w:proofErr w:type="spellStart"/>
            <w:r w:rsidRPr="00BA66CC">
              <w:rPr>
                <w:rFonts w:eastAsia="Times New Roman"/>
                <w:sz w:val="20"/>
                <w:szCs w:val="20"/>
                <w:lang w:eastAsia="ru-RU"/>
              </w:rPr>
              <w:t>Мишутинская</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9</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38</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Ново-</w:t>
            </w:r>
            <w:proofErr w:type="spellStart"/>
            <w:r w:rsidRPr="00BA66CC">
              <w:rPr>
                <w:rFonts w:eastAsia="Times New Roman"/>
                <w:sz w:val="20"/>
                <w:szCs w:val="20"/>
                <w:lang w:eastAsia="ru-RU"/>
              </w:rPr>
              <w:t>Мишутинская</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9</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39</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Ново-</w:t>
            </w:r>
            <w:proofErr w:type="spellStart"/>
            <w:r w:rsidRPr="00BA66CC">
              <w:rPr>
                <w:rFonts w:eastAsia="Times New Roman"/>
                <w:sz w:val="20"/>
                <w:szCs w:val="20"/>
                <w:lang w:eastAsia="ru-RU"/>
              </w:rPr>
              <w:t>Мишутинская</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9</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40</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Ново-</w:t>
            </w:r>
            <w:proofErr w:type="spellStart"/>
            <w:r w:rsidRPr="00BA66CC">
              <w:rPr>
                <w:rFonts w:eastAsia="Times New Roman"/>
                <w:sz w:val="20"/>
                <w:szCs w:val="20"/>
                <w:lang w:eastAsia="ru-RU"/>
              </w:rPr>
              <w:t>Мишутинская</w:t>
            </w:r>
            <w:proofErr w:type="spellEnd"/>
            <w:r w:rsidRPr="00BA66CC">
              <w:rPr>
                <w:rFonts w:eastAsia="Times New Roman"/>
                <w:sz w:val="20"/>
                <w:szCs w:val="20"/>
                <w:lang w:eastAsia="ru-RU"/>
              </w:rPr>
              <w:t xml:space="preserve">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9</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41</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proofErr w:type="spellStart"/>
            <w:r>
              <w:rPr>
                <w:rFonts w:eastAsia="Times New Roman"/>
                <w:sz w:val="20"/>
                <w:szCs w:val="20"/>
                <w:lang w:eastAsia="ru-RU"/>
              </w:rPr>
              <w:t>Орджоникидзе</w:t>
            </w:r>
            <w:r w:rsidRPr="00BA66CC">
              <w:rPr>
                <w:rFonts w:eastAsia="Times New Roman"/>
                <w:sz w:val="20"/>
                <w:szCs w:val="20"/>
                <w:lang w:eastAsia="ru-RU"/>
              </w:rPr>
              <w:t>ул</w:t>
            </w:r>
            <w:proofErr w:type="spellEnd"/>
            <w:r w:rsidRPr="00BA66CC">
              <w:rPr>
                <w:rFonts w:eastAsia="Times New Roman"/>
                <w:sz w:val="20"/>
                <w:szCs w:val="20"/>
                <w:lang w:eastAsia="ru-RU"/>
              </w:rPr>
              <w:t>.</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13</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42</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Пролетарская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9</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5</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43</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Разина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10</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44</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Рахманово с.</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134</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45</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Рахманово с.</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134</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46</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Спортивная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13</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4</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47</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Текстильщиков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14</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48</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Текстильщиков ул.</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14</w:t>
            </w:r>
          </w:p>
        </w:tc>
        <w:tc>
          <w:tcPr>
            <w:tcW w:w="1050"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r w:rsidR="00BA66CC" w:rsidRPr="00BA66CC" w:rsidTr="0057453B">
        <w:trPr>
          <w:trHeight w:val="255"/>
          <w:jc w:val="center"/>
        </w:trPr>
        <w:tc>
          <w:tcPr>
            <w:tcW w:w="590"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49</w:t>
            </w:r>
          </w:p>
        </w:tc>
        <w:tc>
          <w:tcPr>
            <w:tcW w:w="2463" w:type="dxa"/>
            <w:shd w:val="clear" w:color="auto" w:fill="auto"/>
            <w:noWrap/>
            <w:vAlign w:val="bottom"/>
            <w:hideMark/>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Фрунзе пер.</w:t>
            </w:r>
          </w:p>
        </w:tc>
        <w:tc>
          <w:tcPr>
            <w:tcW w:w="1202" w:type="dxa"/>
            <w:shd w:val="clear" w:color="auto" w:fill="auto"/>
            <w:noWrap/>
            <w:vAlign w:val="bottom"/>
            <w:hideMark/>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8</w:t>
            </w:r>
          </w:p>
        </w:tc>
        <w:tc>
          <w:tcPr>
            <w:tcW w:w="1050" w:type="dxa"/>
            <w:shd w:val="clear" w:color="auto" w:fill="auto"/>
            <w:noWrap/>
            <w:vAlign w:val="bottom"/>
            <w:hideMark/>
          </w:tcPr>
          <w:p w:rsidR="00BA66CC" w:rsidRPr="00BA66CC" w:rsidRDefault="00BA66CC" w:rsidP="0057453B">
            <w:pPr>
              <w:jc w:val="center"/>
              <w:rPr>
                <w:rFonts w:eastAsia="Times New Roman"/>
                <w:sz w:val="20"/>
                <w:szCs w:val="20"/>
                <w:lang w:eastAsia="ru-RU"/>
              </w:rPr>
            </w:pPr>
          </w:p>
        </w:tc>
        <w:tc>
          <w:tcPr>
            <w:tcW w:w="927"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195" w:type="dxa"/>
            <w:vAlign w:val="bottom"/>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2</w:t>
            </w:r>
          </w:p>
        </w:tc>
        <w:tc>
          <w:tcPr>
            <w:tcW w:w="1918" w:type="dxa"/>
          </w:tcPr>
          <w:p w:rsidR="00BA66CC" w:rsidRPr="00BA66CC" w:rsidRDefault="00BA66CC" w:rsidP="0057453B">
            <w:pPr>
              <w:ind w:firstLine="0"/>
              <w:jc w:val="center"/>
              <w:rPr>
                <w:rFonts w:eastAsia="Times New Roman"/>
                <w:sz w:val="20"/>
                <w:szCs w:val="20"/>
                <w:lang w:eastAsia="ru-RU"/>
              </w:rPr>
            </w:pPr>
            <w:r w:rsidRPr="00BA66CC">
              <w:rPr>
                <w:rFonts w:eastAsia="Times New Roman"/>
                <w:sz w:val="20"/>
                <w:szCs w:val="20"/>
                <w:lang w:eastAsia="ru-RU"/>
              </w:rPr>
              <w:t>31.05.2021г.</w:t>
            </w:r>
          </w:p>
        </w:tc>
      </w:tr>
    </w:tbl>
    <w:p w:rsidR="00BA66CC" w:rsidRPr="00BA66CC" w:rsidRDefault="00BA66CC" w:rsidP="00BA66CC">
      <w:pPr>
        <w:jc w:val="center"/>
        <w:rPr>
          <w:b/>
          <w:sz w:val="20"/>
          <w:szCs w:val="20"/>
        </w:rPr>
      </w:pPr>
    </w:p>
    <w:p w:rsidR="00BA66CC" w:rsidRPr="00BA66CC" w:rsidRDefault="00BA66CC" w:rsidP="00BA66CC">
      <w:pPr>
        <w:jc w:val="center"/>
        <w:rPr>
          <w:b/>
          <w:sz w:val="20"/>
          <w:szCs w:val="20"/>
        </w:rPr>
      </w:pPr>
      <w:r w:rsidRPr="00BA66CC">
        <w:rPr>
          <w:b/>
          <w:sz w:val="20"/>
          <w:szCs w:val="20"/>
        </w:rPr>
        <w:t>График проведения работ</w:t>
      </w:r>
    </w:p>
    <w:p w:rsidR="00BA66CC" w:rsidRPr="00BA66CC" w:rsidRDefault="00BA66CC" w:rsidP="00BA66CC">
      <w:pPr>
        <w:jc w:val="center"/>
        <w:rPr>
          <w:b/>
          <w:sz w:val="20"/>
          <w:szCs w:val="20"/>
        </w:rPr>
      </w:pPr>
      <w:r w:rsidRPr="00BA66CC">
        <w:rPr>
          <w:b/>
          <w:sz w:val="20"/>
          <w:szCs w:val="20"/>
        </w:rPr>
        <w:t>Замен</w:t>
      </w:r>
      <w:r w:rsidR="004E78CA">
        <w:rPr>
          <w:b/>
          <w:sz w:val="20"/>
          <w:szCs w:val="20"/>
        </w:rPr>
        <w:t>а</w:t>
      </w:r>
      <w:r w:rsidRPr="00BA66CC">
        <w:rPr>
          <w:b/>
          <w:sz w:val="20"/>
          <w:szCs w:val="20"/>
        </w:rPr>
        <w:t xml:space="preserve"> </w:t>
      </w:r>
      <w:r w:rsidRPr="00BA66CC">
        <w:rPr>
          <w:rFonts w:eastAsiaTheme="minorHAnsi"/>
          <w:b/>
          <w:sz w:val="20"/>
          <w:szCs w:val="20"/>
        </w:rPr>
        <w:t>козырьков над подъездами</w:t>
      </w:r>
    </w:p>
    <w:tbl>
      <w:tblPr>
        <w:tblW w:w="9345" w:type="dxa"/>
        <w:jc w:val="center"/>
        <w:tblLook w:val="04A0" w:firstRow="1" w:lastRow="0" w:firstColumn="1" w:lastColumn="0" w:noHBand="0" w:noVBand="1"/>
      </w:tblPr>
      <w:tblGrid>
        <w:gridCol w:w="806"/>
        <w:gridCol w:w="2755"/>
        <w:gridCol w:w="1136"/>
        <w:gridCol w:w="1136"/>
        <w:gridCol w:w="1302"/>
        <w:gridCol w:w="657"/>
        <w:gridCol w:w="1553"/>
      </w:tblGrid>
      <w:tr w:rsidR="00BA66CC" w:rsidRPr="00BA66CC" w:rsidTr="00C31761">
        <w:trPr>
          <w:trHeight w:val="170"/>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66CC" w:rsidRPr="00BA66CC" w:rsidRDefault="00BA66CC" w:rsidP="00C31761">
            <w:pPr>
              <w:ind w:firstLine="0"/>
              <w:jc w:val="center"/>
              <w:rPr>
                <w:rFonts w:eastAsia="Times New Roman"/>
                <w:bCs/>
                <w:color w:val="000000"/>
                <w:sz w:val="20"/>
                <w:szCs w:val="20"/>
                <w:lang w:eastAsia="ru-RU"/>
              </w:rPr>
            </w:pPr>
            <w:r w:rsidRPr="00BA66CC">
              <w:rPr>
                <w:rFonts w:eastAsia="Times New Roman"/>
                <w:bCs/>
                <w:color w:val="000000"/>
                <w:sz w:val="20"/>
                <w:szCs w:val="20"/>
                <w:lang w:eastAsia="ru-RU"/>
              </w:rPr>
              <w:t>№</w:t>
            </w:r>
          </w:p>
        </w:tc>
        <w:tc>
          <w:tcPr>
            <w:tcW w:w="2755"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BA66CC">
            <w:pPr>
              <w:rPr>
                <w:rFonts w:eastAsia="Times New Roman"/>
                <w:bCs/>
                <w:color w:val="000000"/>
                <w:sz w:val="20"/>
                <w:szCs w:val="20"/>
                <w:lang w:eastAsia="ru-RU"/>
              </w:rPr>
            </w:pPr>
            <w:r w:rsidRPr="00BA66CC">
              <w:rPr>
                <w:rFonts w:eastAsia="Times New Roman"/>
                <w:bCs/>
                <w:color w:val="000000"/>
                <w:sz w:val="20"/>
                <w:szCs w:val="20"/>
                <w:lang w:eastAsia="ru-RU"/>
              </w:rPr>
              <w:t>Улица</w:t>
            </w:r>
          </w:p>
        </w:tc>
        <w:tc>
          <w:tcPr>
            <w:tcW w:w="1136"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 дома</w:t>
            </w:r>
          </w:p>
        </w:tc>
        <w:tc>
          <w:tcPr>
            <w:tcW w:w="1136"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 корпуса</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Этажность</w:t>
            </w:r>
          </w:p>
        </w:tc>
        <w:tc>
          <w:tcPr>
            <w:tcW w:w="657" w:type="dxa"/>
            <w:tcBorders>
              <w:top w:val="single" w:sz="4" w:space="0" w:color="auto"/>
              <w:left w:val="nil"/>
              <w:bottom w:val="single" w:sz="4" w:space="0" w:color="auto"/>
              <w:right w:val="single" w:sz="4" w:space="0" w:color="auto"/>
            </w:tcBorders>
            <w:shd w:val="clear" w:color="auto" w:fill="auto"/>
            <w:vAlign w:val="bottom"/>
            <w:hideMark/>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 под</w:t>
            </w:r>
          </w:p>
        </w:tc>
        <w:tc>
          <w:tcPr>
            <w:tcW w:w="1553" w:type="dxa"/>
            <w:tcBorders>
              <w:top w:val="single" w:sz="4" w:space="0" w:color="auto"/>
              <w:left w:val="nil"/>
              <w:bottom w:val="single" w:sz="4" w:space="0" w:color="auto"/>
              <w:right w:val="single" w:sz="4" w:space="0" w:color="auto"/>
            </w:tcBorders>
          </w:tcPr>
          <w:p w:rsidR="00BA66CC" w:rsidRPr="00BA66CC" w:rsidRDefault="00BA66CC" w:rsidP="0057453B">
            <w:pPr>
              <w:ind w:firstLine="0"/>
              <w:rPr>
                <w:rFonts w:eastAsia="Times New Roman"/>
                <w:bCs/>
                <w:color w:val="000000"/>
                <w:sz w:val="20"/>
                <w:szCs w:val="20"/>
                <w:lang w:eastAsia="ru-RU"/>
              </w:rPr>
            </w:pPr>
            <w:r w:rsidRPr="00BA66CC">
              <w:rPr>
                <w:rFonts w:eastAsia="Times New Roman"/>
                <w:bCs/>
                <w:color w:val="000000"/>
                <w:sz w:val="20"/>
                <w:szCs w:val="20"/>
                <w:lang w:eastAsia="ru-RU"/>
              </w:rPr>
              <w:t>Срок выполнения</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 xml:space="preserve">1 Мая, 2-й пер. </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7</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 xml:space="preserve">1 Мая, 2-й пер. </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18</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 xml:space="preserve">1 Мая, 2-й пер. </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18</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4</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Б.Покровская</w:t>
            </w:r>
            <w:proofErr w:type="spellEnd"/>
            <w:r w:rsidRPr="00BA66CC">
              <w:rPr>
                <w:rFonts w:eastAsia="Times New Roman"/>
                <w:color w:val="000000"/>
                <w:sz w:val="20"/>
                <w:szCs w:val="20"/>
                <w:lang w:eastAsia="ru-RU"/>
              </w:rPr>
              <w:t xml:space="preserve">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29</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5</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Герцена пер.</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44</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6</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Интернациональный пер.</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25</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5</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7</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Интернациональный пер.</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25</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5</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8</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8</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пр.</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9</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пр.</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10</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11</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12</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Каляева</w:t>
            </w:r>
            <w:proofErr w:type="spellEnd"/>
            <w:r w:rsidRPr="00BA66CC">
              <w:rPr>
                <w:rFonts w:eastAsia="Times New Roman"/>
                <w:color w:val="000000"/>
                <w:sz w:val="20"/>
                <w:szCs w:val="20"/>
                <w:lang w:eastAsia="ru-RU"/>
              </w:rPr>
              <w:t xml:space="preserve">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10</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13</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Карповская</w:t>
            </w:r>
            <w:proofErr w:type="spellEnd"/>
            <w:r w:rsidRPr="00BA66CC">
              <w:rPr>
                <w:rFonts w:eastAsia="Times New Roman"/>
                <w:color w:val="000000"/>
                <w:sz w:val="20"/>
                <w:szCs w:val="20"/>
                <w:lang w:eastAsia="ru-RU"/>
              </w:rPr>
              <w:t xml:space="preserve">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10</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14</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Карповский</w:t>
            </w:r>
            <w:proofErr w:type="spellEnd"/>
            <w:r w:rsidRPr="00BA66CC">
              <w:rPr>
                <w:rFonts w:eastAsia="Times New Roman"/>
                <w:color w:val="000000"/>
                <w:sz w:val="20"/>
                <w:szCs w:val="20"/>
                <w:lang w:eastAsia="ru-RU"/>
              </w:rPr>
              <w:t xml:space="preserve"> пер.2-й</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Б</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15</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Карповский</w:t>
            </w:r>
            <w:proofErr w:type="spellEnd"/>
            <w:r w:rsidRPr="00BA66CC">
              <w:rPr>
                <w:rFonts w:eastAsia="Times New Roman"/>
                <w:color w:val="000000"/>
                <w:sz w:val="20"/>
                <w:szCs w:val="20"/>
                <w:lang w:eastAsia="ru-RU"/>
              </w:rPr>
              <w:t xml:space="preserve"> пер.2-й</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Б</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16</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proofErr w:type="spellStart"/>
            <w:r w:rsidRPr="00BA66CC">
              <w:rPr>
                <w:rFonts w:eastAsia="Times New Roman"/>
                <w:color w:val="000000"/>
                <w:sz w:val="20"/>
                <w:szCs w:val="20"/>
                <w:lang w:eastAsia="ru-RU"/>
              </w:rPr>
              <w:t>Корневская</w:t>
            </w:r>
            <w:proofErr w:type="spellEnd"/>
            <w:r w:rsidRPr="00BA66CC">
              <w:rPr>
                <w:rFonts w:eastAsia="Times New Roman"/>
                <w:color w:val="000000"/>
                <w:sz w:val="20"/>
                <w:szCs w:val="20"/>
                <w:lang w:eastAsia="ru-RU"/>
              </w:rPr>
              <w:t xml:space="preserve">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17</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10</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18</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10</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19</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20</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21</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22</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6</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23</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6</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24</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Крупской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6</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25</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Ленская- Тимирязева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5</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7</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26</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Ленская- Тимирязева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5</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8</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27</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Маяковского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128</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28</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Маяковского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Б</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29</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Разина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30</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Разина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6</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31</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Спортивная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10</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32</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Спортивная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10</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33</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Спортивная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10</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4</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34</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Текстильщиков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14</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35</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Текстильщиков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14</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C31761">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36</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Тимирязева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5</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C31761">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37</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Тимирязева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5</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C31761">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38</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Тимирязева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5</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C31761">
            <w:pPr>
              <w:ind w:firstLine="0"/>
              <w:rPr>
                <w:rFonts w:eastAsia="Times New Roman"/>
                <w:color w:val="000000"/>
                <w:sz w:val="20"/>
                <w:szCs w:val="20"/>
                <w:lang w:eastAsia="ru-RU"/>
              </w:rPr>
            </w:pPr>
            <w:r w:rsidRPr="00BA66CC">
              <w:rPr>
                <w:rFonts w:eastAsia="Times New Roman"/>
                <w:color w:val="000000"/>
                <w:sz w:val="20"/>
                <w:szCs w:val="20"/>
                <w:lang w:eastAsia="ru-RU"/>
              </w:rPr>
              <w:t>3</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39</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Южная ул.</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11</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5</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C31761">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40</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Рахманово с.</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134</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C31761">
            <w:pPr>
              <w:ind w:firstLine="0"/>
              <w:rPr>
                <w:rFonts w:eastAsia="Times New Roman"/>
                <w:color w:val="000000"/>
                <w:sz w:val="20"/>
                <w:szCs w:val="20"/>
                <w:lang w:eastAsia="ru-RU"/>
              </w:rPr>
            </w:pPr>
            <w:r w:rsidRPr="00BA66CC">
              <w:rPr>
                <w:rFonts w:eastAsia="Times New Roman"/>
                <w:color w:val="000000"/>
                <w:sz w:val="20"/>
                <w:szCs w:val="20"/>
                <w:lang w:eastAsia="ru-RU"/>
              </w:rPr>
              <w:t>1</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r w:rsidR="00BA66CC" w:rsidRPr="00BA66CC" w:rsidTr="00C31761">
        <w:trPr>
          <w:trHeight w:val="70"/>
          <w:jc w:val="center"/>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rsidR="00BA66CC" w:rsidRPr="00BA66CC" w:rsidRDefault="00BA66CC" w:rsidP="00C31761">
            <w:pPr>
              <w:ind w:firstLine="0"/>
              <w:jc w:val="center"/>
              <w:rPr>
                <w:rFonts w:eastAsia="Times New Roman"/>
                <w:color w:val="000000"/>
                <w:sz w:val="20"/>
                <w:szCs w:val="20"/>
                <w:lang w:eastAsia="ru-RU"/>
              </w:rPr>
            </w:pPr>
            <w:r w:rsidRPr="00BA66CC">
              <w:rPr>
                <w:rFonts w:eastAsia="Times New Roman"/>
                <w:color w:val="000000"/>
                <w:sz w:val="20"/>
                <w:szCs w:val="20"/>
                <w:lang w:eastAsia="ru-RU"/>
              </w:rPr>
              <w:t>41</w:t>
            </w:r>
          </w:p>
        </w:tc>
        <w:tc>
          <w:tcPr>
            <w:tcW w:w="2755"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ind w:firstLine="0"/>
              <w:rPr>
                <w:rFonts w:eastAsia="Times New Roman"/>
                <w:color w:val="000000"/>
                <w:sz w:val="20"/>
                <w:szCs w:val="20"/>
                <w:lang w:eastAsia="ru-RU"/>
              </w:rPr>
            </w:pPr>
            <w:r w:rsidRPr="00BA66CC">
              <w:rPr>
                <w:rFonts w:eastAsia="Times New Roman"/>
                <w:color w:val="000000"/>
                <w:sz w:val="20"/>
                <w:szCs w:val="20"/>
                <w:lang w:eastAsia="ru-RU"/>
              </w:rPr>
              <w:t>Рахманово с.</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134</w:t>
            </w:r>
          </w:p>
        </w:tc>
        <w:tc>
          <w:tcPr>
            <w:tcW w:w="1136"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BA66CC">
            <w:pPr>
              <w:jc w:val="center"/>
              <w:rPr>
                <w:rFonts w:eastAsia="Times New Roman"/>
                <w:color w:val="000000"/>
                <w:sz w:val="20"/>
                <w:szCs w:val="20"/>
                <w:lang w:eastAsia="ru-RU"/>
              </w:rPr>
            </w:pPr>
            <w:r w:rsidRPr="00BA66CC">
              <w:rPr>
                <w:rFonts w:eastAsia="Times New Roman"/>
                <w:color w:val="000000"/>
                <w:sz w:val="20"/>
                <w:szCs w:val="20"/>
                <w:lang w:eastAsia="ru-RU"/>
              </w:rPr>
              <w:t> </w:t>
            </w:r>
          </w:p>
        </w:tc>
        <w:tc>
          <w:tcPr>
            <w:tcW w:w="1302"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57453B">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657" w:type="dxa"/>
            <w:tcBorders>
              <w:top w:val="nil"/>
              <w:left w:val="nil"/>
              <w:bottom w:val="single" w:sz="4" w:space="0" w:color="auto"/>
              <w:right w:val="single" w:sz="4" w:space="0" w:color="auto"/>
            </w:tcBorders>
            <w:shd w:val="clear" w:color="auto" w:fill="auto"/>
            <w:noWrap/>
            <w:vAlign w:val="bottom"/>
            <w:hideMark/>
          </w:tcPr>
          <w:p w:rsidR="00BA66CC" w:rsidRPr="00BA66CC" w:rsidRDefault="00BA66CC" w:rsidP="00C31761">
            <w:pPr>
              <w:ind w:firstLine="0"/>
              <w:rPr>
                <w:rFonts w:eastAsia="Times New Roman"/>
                <w:color w:val="000000"/>
                <w:sz w:val="20"/>
                <w:szCs w:val="20"/>
                <w:lang w:eastAsia="ru-RU"/>
              </w:rPr>
            </w:pPr>
            <w:r w:rsidRPr="00BA66CC">
              <w:rPr>
                <w:rFonts w:eastAsia="Times New Roman"/>
                <w:color w:val="000000"/>
                <w:sz w:val="20"/>
                <w:szCs w:val="20"/>
                <w:lang w:eastAsia="ru-RU"/>
              </w:rPr>
              <w:t>2</w:t>
            </w:r>
          </w:p>
        </w:tc>
        <w:tc>
          <w:tcPr>
            <w:tcW w:w="1553" w:type="dxa"/>
            <w:tcBorders>
              <w:top w:val="nil"/>
              <w:left w:val="nil"/>
              <w:bottom w:val="single" w:sz="4" w:space="0" w:color="auto"/>
              <w:right w:val="single" w:sz="4" w:space="0" w:color="auto"/>
            </w:tcBorders>
          </w:tcPr>
          <w:p w:rsidR="00BA66CC" w:rsidRPr="00BA66CC" w:rsidRDefault="00BA66CC" w:rsidP="0057453B">
            <w:pPr>
              <w:ind w:firstLine="0"/>
              <w:rPr>
                <w:rFonts w:eastAsia="Times New Roman"/>
                <w:sz w:val="20"/>
                <w:szCs w:val="20"/>
                <w:lang w:eastAsia="ru-RU"/>
              </w:rPr>
            </w:pPr>
            <w:r w:rsidRPr="00BA66CC">
              <w:rPr>
                <w:rFonts w:eastAsia="Times New Roman"/>
                <w:sz w:val="20"/>
                <w:szCs w:val="20"/>
                <w:lang w:eastAsia="ru-RU"/>
              </w:rPr>
              <w:t>31.05.2021г.</w:t>
            </w:r>
          </w:p>
        </w:tc>
      </w:tr>
    </w:tbl>
    <w:p w:rsidR="00BA66CC" w:rsidRPr="00BA66CC" w:rsidRDefault="00BA66CC" w:rsidP="0057453B">
      <w:pPr>
        <w:rPr>
          <w:b/>
          <w:sz w:val="20"/>
          <w:szCs w:val="20"/>
        </w:rPr>
      </w:pPr>
    </w:p>
    <w:p w:rsidR="00FA138F" w:rsidRPr="00BA66CC" w:rsidRDefault="00FA138F" w:rsidP="00BA66CC">
      <w:pPr>
        <w:jc w:val="center"/>
        <w:rPr>
          <w:b/>
          <w:sz w:val="20"/>
          <w:szCs w:val="20"/>
        </w:rPr>
      </w:pPr>
    </w:p>
    <w:p w:rsidR="00D542FC" w:rsidRDefault="00B336EA" w:rsidP="00BA66CC">
      <w:pPr>
        <w:rPr>
          <w:sz w:val="22"/>
          <w:szCs w:val="22"/>
        </w:rPr>
      </w:pPr>
      <w:r w:rsidRPr="00BA66CC">
        <w:rPr>
          <w:sz w:val="22"/>
          <w:szCs w:val="22"/>
        </w:rPr>
        <w:t xml:space="preserve">Подрядчик вправе досрочно выполнить работы и сдать Заказчику их результат в установленном договором порядке. </w:t>
      </w:r>
    </w:p>
    <w:p w:rsidR="0072373C" w:rsidRDefault="0072373C" w:rsidP="00BA66CC">
      <w:pPr>
        <w:rPr>
          <w:sz w:val="22"/>
          <w:szCs w:val="22"/>
        </w:rPr>
      </w:pPr>
    </w:p>
    <w:p w:rsidR="0072373C" w:rsidRDefault="0072373C" w:rsidP="00BA66CC">
      <w:pPr>
        <w:rPr>
          <w:sz w:val="22"/>
          <w:szCs w:val="22"/>
        </w:rPr>
      </w:pPr>
    </w:p>
    <w:p w:rsidR="0072373C" w:rsidRPr="00BA66CC" w:rsidRDefault="0072373C" w:rsidP="00BA66CC">
      <w:pPr>
        <w:rPr>
          <w:sz w:val="22"/>
          <w:szCs w:val="22"/>
        </w:rPr>
      </w:pPr>
      <w:r>
        <w:rPr>
          <w:sz w:val="22"/>
          <w:szCs w:val="22"/>
        </w:rPr>
        <w:t>Начальник ПТО                                                                     Ю.И. Мойкина</w:t>
      </w:r>
      <w:bookmarkStart w:id="0" w:name="_GoBack"/>
      <w:bookmarkEnd w:id="0"/>
    </w:p>
    <w:sectPr w:rsidR="0072373C" w:rsidRPr="00BA6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DejaVu Sans">
    <w:altName w:val="Times New Roman"/>
    <w:charset w:val="CC"/>
    <w:family w:val="swiss"/>
    <w:pitch w:val="variable"/>
    <w:sig w:usb0="E7002EFF" w:usb1="D200F5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83FC5"/>
    <w:multiLevelType w:val="hybridMultilevel"/>
    <w:tmpl w:val="996EB3BC"/>
    <w:lvl w:ilvl="0" w:tplc="9FE46D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E05F8F"/>
    <w:multiLevelType w:val="hybridMultilevel"/>
    <w:tmpl w:val="50BC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7">
    <w:nsid w:val="48372931"/>
    <w:multiLevelType w:val="hybridMultilevel"/>
    <w:tmpl w:val="2FD09B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4">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24"/>
  </w:num>
  <w:num w:numId="6">
    <w:abstractNumId w:val="20"/>
  </w:num>
  <w:num w:numId="7">
    <w:abstractNumId w:val="12"/>
  </w:num>
  <w:num w:numId="8">
    <w:abstractNumId w:val="4"/>
  </w:num>
  <w:num w:numId="9">
    <w:abstractNumId w:val="14"/>
  </w:num>
  <w:num w:numId="10">
    <w:abstractNumId w:val="16"/>
  </w:num>
  <w:num w:numId="11">
    <w:abstractNumId w:val="18"/>
  </w:num>
  <w:num w:numId="12">
    <w:abstractNumId w:val="1"/>
  </w:num>
  <w:num w:numId="13">
    <w:abstractNumId w:val="23"/>
  </w:num>
  <w:num w:numId="14">
    <w:abstractNumId w:val="26"/>
  </w:num>
  <w:num w:numId="15">
    <w:abstractNumId w:val="11"/>
  </w:num>
  <w:num w:numId="16">
    <w:abstractNumId w:val="19"/>
  </w:num>
  <w:num w:numId="17">
    <w:abstractNumId w:val="2"/>
  </w:num>
  <w:num w:numId="18">
    <w:abstractNumId w:val="22"/>
  </w:num>
  <w:num w:numId="19">
    <w:abstractNumId w:val="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FC"/>
    <w:rsid w:val="000B33EB"/>
    <w:rsid w:val="00145294"/>
    <w:rsid w:val="00145FE7"/>
    <w:rsid w:val="00165443"/>
    <w:rsid w:val="002B7942"/>
    <w:rsid w:val="00345021"/>
    <w:rsid w:val="00436E1A"/>
    <w:rsid w:val="004733B6"/>
    <w:rsid w:val="00486834"/>
    <w:rsid w:val="004E78CA"/>
    <w:rsid w:val="00526503"/>
    <w:rsid w:val="0053048E"/>
    <w:rsid w:val="0057453B"/>
    <w:rsid w:val="006A0322"/>
    <w:rsid w:val="0072373C"/>
    <w:rsid w:val="007973D7"/>
    <w:rsid w:val="007C3099"/>
    <w:rsid w:val="007C4F13"/>
    <w:rsid w:val="008C6F06"/>
    <w:rsid w:val="00906C28"/>
    <w:rsid w:val="00927FAC"/>
    <w:rsid w:val="0097761B"/>
    <w:rsid w:val="009B791E"/>
    <w:rsid w:val="009D6173"/>
    <w:rsid w:val="009F3664"/>
    <w:rsid w:val="00B336EA"/>
    <w:rsid w:val="00B75003"/>
    <w:rsid w:val="00BA66CC"/>
    <w:rsid w:val="00C31761"/>
    <w:rsid w:val="00D542FC"/>
    <w:rsid w:val="00D662A2"/>
    <w:rsid w:val="00D750EE"/>
    <w:rsid w:val="00DA31DE"/>
    <w:rsid w:val="00F92D4F"/>
    <w:rsid w:val="00FA1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19394-0B99-4895-B858-8FF69239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542FC"/>
    <w:pPr>
      <w:spacing w:after="0" w:line="240" w:lineRule="auto"/>
      <w:ind w:firstLine="709"/>
      <w:jc w:val="both"/>
    </w:pPr>
    <w:rPr>
      <w:rFonts w:ascii="Times New Roman" w:eastAsia="Calibri" w:hAnsi="Times New Roman" w:cs="Times New Roman"/>
      <w:sz w:val="28"/>
      <w:szCs w:val="28"/>
    </w:rPr>
  </w:style>
  <w:style w:type="paragraph" w:styleId="1">
    <w:name w:val="heading 1"/>
    <w:basedOn w:val="a3"/>
    <w:link w:val="10"/>
    <w:uiPriority w:val="9"/>
    <w:qFormat/>
    <w:rsid w:val="00BA66CC"/>
    <w:pPr>
      <w:spacing w:before="100" w:beforeAutospacing="1" w:after="100" w:afterAutospacing="1"/>
      <w:ind w:firstLine="0"/>
      <w:jc w:val="left"/>
      <w:outlineLvl w:val="0"/>
    </w:pPr>
    <w:rPr>
      <w:rFonts w:eastAsia="Times New Roman"/>
      <w:b/>
      <w:bCs/>
      <w:kern w:val="36"/>
      <w:sz w:val="48"/>
      <w:szCs w:val="48"/>
      <w:lang w:eastAsia="ru-RU"/>
    </w:rPr>
  </w:style>
  <w:style w:type="paragraph" w:styleId="2">
    <w:name w:val="heading 2"/>
    <w:basedOn w:val="a3"/>
    <w:next w:val="a3"/>
    <w:link w:val="20"/>
    <w:uiPriority w:val="9"/>
    <w:unhideWhenUsed/>
    <w:qFormat/>
    <w:rsid w:val="00D542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3"/>
    <w:next w:val="a3"/>
    <w:link w:val="30"/>
    <w:uiPriority w:val="9"/>
    <w:semiHidden/>
    <w:unhideWhenUsed/>
    <w:qFormat/>
    <w:rsid w:val="00BA66CC"/>
    <w:pPr>
      <w:keepNext/>
      <w:keepLines/>
      <w:spacing w:before="40" w:line="276" w:lineRule="auto"/>
      <w:ind w:firstLine="0"/>
      <w:jc w:val="left"/>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0"/>
    <w:unhideWhenUsed/>
    <w:qFormat/>
    <w:rsid w:val="00D542FC"/>
    <w:pPr>
      <w:keepNext/>
      <w:keepLines/>
      <w:spacing w:before="200"/>
      <w:outlineLvl w:val="3"/>
    </w:pPr>
    <w:rPr>
      <w:rFonts w:asciiTheme="majorHAnsi" w:eastAsiaTheme="majorEastAsia" w:hAnsiTheme="majorHAnsi" w:cstheme="majorBidi"/>
      <w:b/>
      <w:bCs/>
      <w:i/>
      <w:iCs/>
      <w:color w:val="5B9BD5" w:themeColor="accent1"/>
    </w:rPr>
  </w:style>
  <w:style w:type="paragraph" w:styleId="6">
    <w:name w:val="heading 6"/>
    <w:basedOn w:val="a3"/>
    <w:next w:val="a3"/>
    <w:link w:val="60"/>
    <w:qFormat/>
    <w:rsid w:val="00BA66CC"/>
    <w:pPr>
      <w:spacing w:before="240" w:after="60"/>
      <w:ind w:firstLine="0"/>
      <w:jc w:val="left"/>
      <w:outlineLvl w:val="5"/>
    </w:pPr>
    <w:rPr>
      <w:rFonts w:eastAsia="Times New Roman"/>
      <w:b/>
      <w:bCs/>
      <w:sz w:val="22"/>
      <w:szCs w:val="22"/>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basedOn w:val="a4"/>
    <w:link w:val="2"/>
    <w:uiPriority w:val="9"/>
    <w:rsid w:val="00D542FC"/>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4"/>
    <w:link w:val="4"/>
    <w:rsid w:val="00D542FC"/>
    <w:rPr>
      <w:rFonts w:asciiTheme="majorHAnsi" w:eastAsiaTheme="majorEastAsia" w:hAnsiTheme="majorHAnsi" w:cstheme="majorBidi"/>
      <w:b/>
      <w:bCs/>
      <w:i/>
      <w:iCs/>
      <w:color w:val="5B9BD5" w:themeColor="accent1"/>
      <w:sz w:val="28"/>
      <w:szCs w:val="28"/>
    </w:rPr>
  </w:style>
  <w:style w:type="table" w:styleId="a7">
    <w:name w:val="Table Grid"/>
    <w:basedOn w:val="a5"/>
    <w:uiPriority w:val="99"/>
    <w:rsid w:val="00D542F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3"/>
    <w:qFormat/>
    <w:rsid w:val="00D542FC"/>
    <w:pPr>
      <w:spacing w:before="100" w:beforeAutospacing="1" w:after="119"/>
      <w:ind w:firstLine="0"/>
      <w:jc w:val="left"/>
    </w:pPr>
    <w:rPr>
      <w:rFonts w:eastAsia="Times New Roman"/>
      <w:sz w:val="24"/>
      <w:szCs w:val="24"/>
      <w:lang w:eastAsia="ru-RU"/>
    </w:rPr>
  </w:style>
  <w:style w:type="character" w:customStyle="1" w:styleId="apple-converted-space">
    <w:name w:val="apple-converted-space"/>
    <w:rsid w:val="00D542FC"/>
  </w:style>
  <w:style w:type="character" w:customStyle="1" w:styleId="10">
    <w:name w:val="Заголовок 1 Знак"/>
    <w:basedOn w:val="a4"/>
    <w:link w:val="1"/>
    <w:uiPriority w:val="9"/>
    <w:rsid w:val="00BA66C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4"/>
    <w:link w:val="3"/>
    <w:uiPriority w:val="9"/>
    <w:semiHidden/>
    <w:rsid w:val="00BA66CC"/>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4"/>
    <w:link w:val="6"/>
    <w:rsid w:val="00BA66CC"/>
    <w:rPr>
      <w:rFonts w:ascii="Times New Roman" w:eastAsia="Times New Roman" w:hAnsi="Times New Roman" w:cs="Times New Roman"/>
      <w:b/>
      <w:bCs/>
      <w:lang w:eastAsia="ru-RU"/>
    </w:rPr>
  </w:style>
  <w:style w:type="numbering" w:customStyle="1" w:styleId="11">
    <w:name w:val="Нет списка1"/>
    <w:next w:val="a6"/>
    <w:uiPriority w:val="99"/>
    <w:semiHidden/>
    <w:unhideWhenUsed/>
    <w:rsid w:val="00BA66CC"/>
  </w:style>
  <w:style w:type="paragraph" w:styleId="a9">
    <w:name w:val="Title"/>
    <w:aliases w:val="Знак Знак Знак Знак Знак Знак Знак Знак,Знак Знак Знак Знак Знак Знак,Знак Знак Знак, Знак Знак Знак Знак,Знак Знак Знак1,Знак Знак Знак Знак Знак1, Знак Знак Знак Знак Знак1"/>
    <w:basedOn w:val="a3"/>
    <w:link w:val="aa"/>
    <w:qFormat/>
    <w:rsid w:val="00BA66CC"/>
    <w:pPr>
      <w:ind w:firstLine="0"/>
      <w:jc w:val="center"/>
    </w:pPr>
    <w:rPr>
      <w:rFonts w:ascii="Arial" w:eastAsia="Times New Roman" w:hAnsi="Arial"/>
      <w:b/>
      <w:bCs/>
      <w:szCs w:val="20"/>
      <w:lang w:eastAsia="ru-RU"/>
    </w:rPr>
  </w:style>
  <w:style w:type="character" w:customStyle="1" w:styleId="aa">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 Знак Знак Знак Знак1 Знак, Знак Знак Знак Знак Знак1 Знак"/>
    <w:basedOn w:val="a4"/>
    <w:link w:val="a9"/>
    <w:rsid w:val="00BA66CC"/>
    <w:rPr>
      <w:rFonts w:ascii="Arial" w:eastAsia="Times New Roman" w:hAnsi="Arial" w:cs="Times New Roman"/>
      <w:b/>
      <w:bCs/>
      <w:sz w:val="28"/>
      <w:szCs w:val="20"/>
      <w:lang w:eastAsia="ru-RU"/>
    </w:rPr>
  </w:style>
  <w:style w:type="paragraph" w:customStyle="1" w:styleId="western">
    <w:name w:val="western"/>
    <w:basedOn w:val="a3"/>
    <w:rsid w:val="00BA66CC"/>
    <w:pPr>
      <w:spacing w:before="100" w:beforeAutospacing="1" w:after="100" w:afterAutospacing="1"/>
      <w:ind w:firstLine="0"/>
      <w:jc w:val="left"/>
    </w:pPr>
    <w:rPr>
      <w:rFonts w:eastAsia="Times New Roman"/>
      <w:sz w:val="24"/>
      <w:szCs w:val="24"/>
      <w:lang w:eastAsia="ru-RU"/>
    </w:rPr>
  </w:style>
  <w:style w:type="paragraph" w:styleId="ab">
    <w:name w:val="List Paragraph"/>
    <w:basedOn w:val="a3"/>
    <w:link w:val="ac"/>
    <w:uiPriority w:val="34"/>
    <w:qFormat/>
    <w:rsid w:val="00BA66CC"/>
    <w:pPr>
      <w:ind w:left="720" w:firstLine="0"/>
      <w:contextualSpacing/>
      <w:jc w:val="left"/>
    </w:pPr>
    <w:rPr>
      <w:rFonts w:eastAsia="Times New Roman"/>
      <w:sz w:val="20"/>
      <w:szCs w:val="20"/>
      <w:lang w:eastAsia="ru-RU"/>
    </w:rPr>
  </w:style>
  <w:style w:type="table" w:customStyle="1" w:styleId="12">
    <w:name w:val="Сетка таблицы1"/>
    <w:basedOn w:val="a5"/>
    <w:next w:val="a7"/>
    <w:uiPriority w:val="59"/>
    <w:rsid w:val="00BA66C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3"/>
    <w:link w:val="ae"/>
    <w:uiPriority w:val="99"/>
    <w:unhideWhenUsed/>
    <w:rsid w:val="00BA66CC"/>
    <w:pPr>
      <w:ind w:firstLine="0"/>
      <w:jc w:val="left"/>
    </w:pPr>
    <w:rPr>
      <w:rFonts w:ascii="Tahoma" w:eastAsia="Times New Roman" w:hAnsi="Tahoma" w:cs="Tahoma"/>
      <w:sz w:val="16"/>
      <w:szCs w:val="16"/>
      <w:lang w:eastAsia="ru-RU"/>
    </w:rPr>
  </w:style>
  <w:style w:type="character" w:customStyle="1" w:styleId="ae">
    <w:name w:val="Текст выноски Знак"/>
    <w:basedOn w:val="a4"/>
    <w:link w:val="ad"/>
    <w:uiPriority w:val="99"/>
    <w:rsid w:val="00BA66CC"/>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3"/>
    <w:rsid w:val="00BA66CC"/>
    <w:pPr>
      <w:spacing w:after="160" w:line="240" w:lineRule="exact"/>
      <w:ind w:firstLine="0"/>
      <w:jc w:val="left"/>
    </w:pPr>
    <w:rPr>
      <w:rFonts w:ascii="Verdana" w:eastAsia="Times New Roman" w:hAnsi="Verdana" w:cs="Verdana"/>
      <w:sz w:val="24"/>
      <w:szCs w:val="24"/>
      <w:lang w:val="en-US"/>
    </w:rPr>
  </w:style>
  <w:style w:type="numbering" w:customStyle="1" w:styleId="110">
    <w:name w:val="Нет списка11"/>
    <w:next w:val="a6"/>
    <w:uiPriority w:val="99"/>
    <w:semiHidden/>
    <w:unhideWhenUsed/>
    <w:rsid w:val="00BA66CC"/>
  </w:style>
  <w:style w:type="character" w:styleId="af">
    <w:name w:val="Hyperlink"/>
    <w:basedOn w:val="a4"/>
    <w:uiPriority w:val="99"/>
    <w:unhideWhenUsed/>
    <w:rsid w:val="00BA66CC"/>
    <w:rPr>
      <w:color w:val="0563C1" w:themeColor="hyperlink"/>
      <w:u w:val="single"/>
    </w:rPr>
  </w:style>
  <w:style w:type="paragraph" w:styleId="af0">
    <w:name w:val="footnote text"/>
    <w:aliases w:val="Знак2,Знак21, Знак,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3"/>
    <w:link w:val="af1"/>
    <w:unhideWhenUsed/>
    <w:rsid w:val="00BA66CC"/>
    <w:pPr>
      <w:ind w:firstLine="0"/>
      <w:jc w:val="left"/>
    </w:pPr>
    <w:rPr>
      <w:rFonts w:asciiTheme="minorHAnsi" w:eastAsiaTheme="minorHAnsi" w:hAnsiTheme="minorHAnsi" w:cstheme="minorBidi"/>
      <w:sz w:val="20"/>
      <w:szCs w:val="20"/>
    </w:rPr>
  </w:style>
  <w:style w:type="character" w:customStyle="1" w:styleId="af1">
    <w:name w:val="Текст сноски Знак"/>
    <w:aliases w:val="Знак2 Знак,Знак21 Знак, Знак Знак,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
    <w:basedOn w:val="a4"/>
    <w:link w:val="af0"/>
    <w:rsid w:val="00BA66CC"/>
    <w:rPr>
      <w:sz w:val="20"/>
      <w:szCs w:val="20"/>
    </w:rPr>
  </w:style>
  <w:style w:type="paragraph" w:customStyle="1" w:styleId="31">
    <w:name w:val="Стиль3 Знак Знак"/>
    <w:basedOn w:val="21"/>
    <w:rsid w:val="00BA66CC"/>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3"/>
    <w:link w:val="22"/>
    <w:uiPriority w:val="99"/>
    <w:semiHidden/>
    <w:unhideWhenUsed/>
    <w:rsid w:val="00BA66CC"/>
    <w:pPr>
      <w:spacing w:after="120" w:line="480" w:lineRule="auto"/>
      <w:ind w:left="283" w:firstLine="0"/>
      <w:jc w:val="left"/>
    </w:pPr>
    <w:rPr>
      <w:rFonts w:asciiTheme="minorHAnsi" w:eastAsiaTheme="minorHAnsi" w:hAnsiTheme="minorHAnsi" w:cstheme="minorBidi"/>
      <w:sz w:val="22"/>
      <w:szCs w:val="22"/>
    </w:rPr>
  </w:style>
  <w:style w:type="character" w:customStyle="1" w:styleId="22">
    <w:name w:val="Основной текст с отступом 2 Знак"/>
    <w:basedOn w:val="a4"/>
    <w:link w:val="21"/>
    <w:uiPriority w:val="99"/>
    <w:semiHidden/>
    <w:rsid w:val="00BA66CC"/>
  </w:style>
  <w:style w:type="paragraph" w:styleId="af2">
    <w:name w:val="endnote text"/>
    <w:basedOn w:val="a3"/>
    <w:link w:val="af3"/>
    <w:uiPriority w:val="99"/>
    <w:rsid w:val="00BA66CC"/>
    <w:pPr>
      <w:autoSpaceDE w:val="0"/>
      <w:autoSpaceDN w:val="0"/>
      <w:ind w:firstLine="0"/>
      <w:jc w:val="left"/>
    </w:pPr>
    <w:rPr>
      <w:rFonts w:eastAsiaTheme="minorEastAsia"/>
      <w:sz w:val="20"/>
      <w:szCs w:val="20"/>
      <w:lang w:eastAsia="ru-RU"/>
    </w:rPr>
  </w:style>
  <w:style w:type="character" w:customStyle="1" w:styleId="af3">
    <w:name w:val="Текст концевой сноски Знак"/>
    <w:basedOn w:val="a4"/>
    <w:link w:val="af2"/>
    <w:uiPriority w:val="99"/>
    <w:rsid w:val="00BA66CC"/>
    <w:rPr>
      <w:rFonts w:ascii="Times New Roman" w:eastAsiaTheme="minorEastAsia" w:hAnsi="Times New Roman" w:cs="Times New Roman"/>
      <w:sz w:val="20"/>
      <w:szCs w:val="20"/>
      <w:lang w:eastAsia="ru-RU"/>
    </w:rPr>
  </w:style>
  <w:style w:type="character" w:styleId="af4">
    <w:name w:val="endnote reference"/>
    <w:basedOn w:val="a4"/>
    <w:uiPriority w:val="99"/>
    <w:rsid w:val="00BA66CC"/>
    <w:rPr>
      <w:vertAlign w:val="superscript"/>
    </w:rPr>
  </w:style>
  <w:style w:type="paragraph" w:customStyle="1" w:styleId="32">
    <w:name w:val="Стиль3"/>
    <w:basedOn w:val="a3"/>
    <w:rsid w:val="00BA66CC"/>
    <w:pPr>
      <w:ind w:firstLine="0"/>
    </w:pPr>
    <w:rPr>
      <w:rFonts w:eastAsia="Times New Roman"/>
      <w:sz w:val="20"/>
      <w:szCs w:val="20"/>
      <w:lang w:eastAsia="ru-RU"/>
    </w:rPr>
  </w:style>
  <w:style w:type="paragraph" w:styleId="af5">
    <w:name w:val="header"/>
    <w:basedOn w:val="a3"/>
    <w:link w:val="af6"/>
    <w:uiPriority w:val="99"/>
    <w:unhideWhenUsed/>
    <w:rsid w:val="00BA66CC"/>
    <w:pPr>
      <w:tabs>
        <w:tab w:val="center" w:pos="4677"/>
        <w:tab w:val="right" w:pos="9355"/>
      </w:tabs>
      <w:ind w:firstLine="0"/>
      <w:jc w:val="left"/>
    </w:pPr>
    <w:rPr>
      <w:rFonts w:eastAsia="Times New Roman"/>
      <w:sz w:val="20"/>
      <w:szCs w:val="20"/>
      <w:lang w:eastAsia="ru-RU"/>
    </w:rPr>
  </w:style>
  <w:style w:type="character" w:customStyle="1" w:styleId="af6">
    <w:name w:val="Верхний колонтитул Знак"/>
    <w:basedOn w:val="a4"/>
    <w:link w:val="af5"/>
    <w:uiPriority w:val="99"/>
    <w:rsid w:val="00BA66CC"/>
    <w:rPr>
      <w:rFonts w:ascii="Times New Roman" w:eastAsia="Times New Roman" w:hAnsi="Times New Roman" w:cs="Times New Roman"/>
      <w:sz w:val="20"/>
      <w:szCs w:val="20"/>
      <w:lang w:eastAsia="ru-RU"/>
    </w:rPr>
  </w:style>
  <w:style w:type="paragraph" w:styleId="af7">
    <w:name w:val="footer"/>
    <w:basedOn w:val="a3"/>
    <w:link w:val="af8"/>
    <w:uiPriority w:val="99"/>
    <w:unhideWhenUsed/>
    <w:rsid w:val="00BA66CC"/>
    <w:pPr>
      <w:tabs>
        <w:tab w:val="center" w:pos="4677"/>
        <w:tab w:val="right" w:pos="9355"/>
      </w:tabs>
      <w:ind w:firstLine="0"/>
      <w:jc w:val="left"/>
    </w:pPr>
    <w:rPr>
      <w:rFonts w:eastAsia="Times New Roman"/>
      <w:sz w:val="20"/>
      <w:szCs w:val="20"/>
      <w:lang w:eastAsia="ru-RU"/>
    </w:rPr>
  </w:style>
  <w:style w:type="character" w:customStyle="1" w:styleId="af8">
    <w:name w:val="Нижний колонтитул Знак"/>
    <w:basedOn w:val="a4"/>
    <w:link w:val="af7"/>
    <w:uiPriority w:val="99"/>
    <w:rsid w:val="00BA66CC"/>
    <w:rPr>
      <w:rFonts w:ascii="Times New Roman" w:eastAsia="Times New Roman" w:hAnsi="Times New Roman" w:cs="Times New Roman"/>
      <w:sz w:val="20"/>
      <w:szCs w:val="20"/>
      <w:lang w:eastAsia="ru-RU"/>
    </w:rPr>
  </w:style>
  <w:style w:type="paragraph" w:styleId="33">
    <w:name w:val="Body Text 3"/>
    <w:basedOn w:val="a3"/>
    <w:link w:val="34"/>
    <w:uiPriority w:val="99"/>
    <w:semiHidden/>
    <w:unhideWhenUsed/>
    <w:rsid w:val="00BA66CC"/>
    <w:pPr>
      <w:spacing w:after="120"/>
      <w:ind w:firstLine="0"/>
      <w:jc w:val="left"/>
    </w:pPr>
    <w:rPr>
      <w:rFonts w:eastAsia="Times New Roman"/>
      <w:sz w:val="16"/>
      <w:szCs w:val="16"/>
      <w:lang w:eastAsia="ru-RU"/>
    </w:rPr>
  </w:style>
  <w:style w:type="character" w:customStyle="1" w:styleId="34">
    <w:name w:val="Основной текст 3 Знак"/>
    <w:basedOn w:val="a4"/>
    <w:link w:val="33"/>
    <w:uiPriority w:val="99"/>
    <w:semiHidden/>
    <w:rsid w:val="00BA66CC"/>
    <w:rPr>
      <w:rFonts w:ascii="Times New Roman" w:eastAsia="Times New Roman" w:hAnsi="Times New Roman" w:cs="Times New Roman"/>
      <w:sz w:val="16"/>
      <w:szCs w:val="16"/>
      <w:lang w:eastAsia="ru-RU"/>
    </w:rPr>
  </w:style>
  <w:style w:type="paragraph" w:customStyle="1" w:styleId="text">
    <w:name w:val="text"/>
    <w:basedOn w:val="a3"/>
    <w:uiPriority w:val="99"/>
    <w:rsid w:val="00BA66CC"/>
    <w:pPr>
      <w:spacing w:before="100" w:beforeAutospacing="1" w:after="100" w:afterAutospacing="1"/>
      <w:ind w:firstLine="0"/>
      <w:jc w:val="left"/>
    </w:pPr>
    <w:rPr>
      <w:rFonts w:eastAsia="Times New Roman"/>
      <w:sz w:val="24"/>
      <w:szCs w:val="24"/>
      <w:lang w:eastAsia="ru-RU"/>
    </w:rPr>
  </w:style>
  <w:style w:type="paragraph" w:customStyle="1" w:styleId="af9">
    <w:name w:val="САГ_Абзац"/>
    <w:basedOn w:val="a3"/>
    <w:qFormat/>
    <w:rsid w:val="00BA66CC"/>
    <w:pPr>
      <w:tabs>
        <w:tab w:val="left" w:pos="0"/>
      </w:tabs>
      <w:ind w:firstLine="567"/>
    </w:pPr>
    <w:rPr>
      <w:rFonts w:eastAsia="Times New Roman"/>
      <w:sz w:val="24"/>
      <w:szCs w:val="24"/>
      <w:lang w:eastAsia="ru-RU"/>
    </w:rPr>
  </w:style>
  <w:style w:type="paragraph" w:customStyle="1" w:styleId="13">
    <w:name w:val="Абзац списка1"/>
    <w:aliases w:val="Table-Normal,RSHB_Table-Normal"/>
    <w:basedOn w:val="a3"/>
    <w:link w:val="RSHBTable-Normal"/>
    <w:rsid w:val="00BA66CC"/>
    <w:pPr>
      <w:spacing w:after="160" w:line="259" w:lineRule="auto"/>
      <w:ind w:left="720" w:firstLine="0"/>
      <w:jc w:val="left"/>
    </w:pPr>
    <w:rPr>
      <w:rFonts w:eastAsia="Times New Roman"/>
      <w:sz w:val="22"/>
      <w:szCs w:val="24"/>
      <w:lang w:eastAsia="ru-RU"/>
    </w:rPr>
  </w:style>
  <w:style w:type="character" w:customStyle="1" w:styleId="RSHBTable-Normal">
    <w:name w:val="RSHB_Table-Normal Знак"/>
    <w:link w:val="13"/>
    <w:rsid w:val="00BA66CC"/>
    <w:rPr>
      <w:rFonts w:ascii="Times New Roman" w:eastAsia="Times New Roman" w:hAnsi="Times New Roman" w:cs="Times New Roman"/>
      <w:szCs w:val="24"/>
      <w:lang w:eastAsia="ru-RU"/>
    </w:rPr>
  </w:style>
  <w:style w:type="character" w:styleId="afa">
    <w:name w:val="footnote reference"/>
    <w:basedOn w:val="a4"/>
    <w:unhideWhenUsed/>
    <w:rsid w:val="00BA66CC"/>
    <w:rPr>
      <w:vertAlign w:val="superscript"/>
    </w:rPr>
  </w:style>
  <w:style w:type="paragraph" w:customStyle="1" w:styleId="ConsPlusNormal">
    <w:name w:val="ConsPlusNormal"/>
    <w:link w:val="ConsPlusNormal0"/>
    <w:qFormat/>
    <w:rsid w:val="00BA66CC"/>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BA66CC"/>
    <w:rPr>
      <w:rFonts w:ascii="Arial" w:eastAsia="Calibri" w:hAnsi="Arial" w:cs="Times New Roman"/>
      <w:lang w:eastAsia="ru-RU"/>
    </w:rPr>
  </w:style>
  <w:style w:type="paragraph" w:customStyle="1" w:styleId="afb">
    <w:name w:val="Пункт"/>
    <w:basedOn w:val="a3"/>
    <w:rsid w:val="00BA66CC"/>
    <w:pPr>
      <w:tabs>
        <w:tab w:val="num" w:pos="1980"/>
      </w:tabs>
      <w:ind w:left="1404" w:hanging="504"/>
    </w:pPr>
    <w:rPr>
      <w:rFonts w:eastAsia="Times New Roman"/>
      <w:sz w:val="24"/>
      <w:lang w:eastAsia="ru-RU"/>
    </w:rPr>
  </w:style>
  <w:style w:type="character" w:customStyle="1" w:styleId="afc">
    <w:name w:val="Основной текст_"/>
    <w:link w:val="7"/>
    <w:locked/>
    <w:rsid w:val="00BA66CC"/>
    <w:rPr>
      <w:rFonts w:ascii="Times New Roman" w:hAnsi="Times New Roman" w:cs="Times New Roman"/>
      <w:sz w:val="21"/>
      <w:szCs w:val="21"/>
      <w:shd w:val="clear" w:color="auto" w:fill="FFFFFF"/>
    </w:rPr>
  </w:style>
  <w:style w:type="character" w:customStyle="1" w:styleId="70">
    <w:name w:val="Основной текст + Полужирный7"/>
    <w:rsid w:val="00BA66CC"/>
    <w:rPr>
      <w:rFonts w:ascii="Times New Roman" w:hAnsi="Times New Roman" w:cs="Times New Roman"/>
      <w:b/>
      <w:bCs/>
      <w:spacing w:val="0"/>
      <w:sz w:val="21"/>
      <w:szCs w:val="21"/>
    </w:rPr>
  </w:style>
  <w:style w:type="paragraph" w:customStyle="1" w:styleId="7">
    <w:name w:val="Основной текст7"/>
    <w:basedOn w:val="a3"/>
    <w:link w:val="afc"/>
    <w:rsid w:val="00BA66CC"/>
    <w:pPr>
      <w:shd w:val="clear" w:color="auto" w:fill="FFFFFF"/>
      <w:spacing w:before="6660" w:line="254" w:lineRule="exact"/>
      <w:ind w:firstLine="0"/>
      <w:jc w:val="center"/>
    </w:pPr>
    <w:rPr>
      <w:rFonts w:eastAsiaTheme="minorHAnsi"/>
      <w:sz w:val="21"/>
      <w:szCs w:val="21"/>
    </w:rPr>
  </w:style>
  <w:style w:type="paragraph" w:customStyle="1" w:styleId="Default">
    <w:name w:val="Default"/>
    <w:rsid w:val="00BA66C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3">
    <w:name w:val="Нет списка2"/>
    <w:next w:val="a6"/>
    <w:uiPriority w:val="99"/>
    <w:semiHidden/>
    <w:unhideWhenUsed/>
    <w:rsid w:val="00BA66CC"/>
  </w:style>
  <w:style w:type="table" w:customStyle="1" w:styleId="24">
    <w:name w:val="Сетка таблицы2"/>
    <w:basedOn w:val="a5"/>
    <w:next w:val="a7"/>
    <w:uiPriority w:val="59"/>
    <w:rsid w:val="00BA6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7"/>
    <w:uiPriority w:val="59"/>
    <w:rsid w:val="00BA66C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rsid w:val="00BA66CC"/>
  </w:style>
  <w:style w:type="paragraph" w:customStyle="1" w:styleId="14">
    <w:name w:val="Обычный1"/>
    <w:uiPriority w:val="99"/>
    <w:rsid w:val="00BA66CC"/>
    <w:pPr>
      <w:spacing w:after="0" w:line="240" w:lineRule="auto"/>
      <w:ind w:firstLine="709"/>
    </w:pPr>
    <w:rPr>
      <w:rFonts w:ascii="Times New Roman" w:eastAsia="Times New Roman" w:hAnsi="Times New Roman" w:cs="Times New Roman"/>
      <w:color w:val="000000"/>
      <w:sz w:val="28"/>
      <w:lang w:eastAsia="ru-RU"/>
    </w:rPr>
  </w:style>
  <w:style w:type="paragraph" w:customStyle="1" w:styleId="s3">
    <w:name w:val="s_3"/>
    <w:basedOn w:val="a3"/>
    <w:rsid w:val="00BA66CC"/>
    <w:pPr>
      <w:spacing w:before="100" w:beforeAutospacing="1" w:after="100" w:afterAutospacing="1"/>
      <w:ind w:firstLine="0"/>
      <w:jc w:val="left"/>
    </w:pPr>
    <w:rPr>
      <w:rFonts w:eastAsia="Times New Roman"/>
      <w:sz w:val="24"/>
      <w:szCs w:val="24"/>
      <w:lang w:eastAsia="ru-RU"/>
    </w:rPr>
  </w:style>
  <w:style w:type="paragraph" w:styleId="afd">
    <w:name w:val="Body Text"/>
    <w:basedOn w:val="a3"/>
    <w:link w:val="afe"/>
    <w:rsid w:val="00BA66CC"/>
    <w:pPr>
      <w:spacing w:after="120"/>
      <w:ind w:firstLine="0"/>
    </w:pPr>
    <w:rPr>
      <w:rFonts w:eastAsia="Times New Roman"/>
      <w:sz w:val="20"/>
      <w:szCs w:val="20"/>
      <w:lang w:eastAsia="ru-RU"/>
    </w:rPr>
  </w:style>
  <w:style w:type="character" w:customStyle="1" w:styleId="afe">
    <w:name w:val="Основной текст Знак"/>
    <w:basedOn w:val="a4"/>
    <w:link w:val="afd"/>
    <w:rsid w:val="00BA66CC"/>
    <w:rPr>
      <w:rFonts w:ascii="Times New Roman" w:eastAsia="Times New Roman" w:hAnsi="Times New Roman" w:cs="Times New Roman"/>
      <w:sz w:val="20"/>
      <w:szCs w:val="20"/>
      <w:lang w:eastAsia="ru-RU"/>
    </w:rPr>
  </w:style>
  <w:style w:type="paragraph" w:customStyle="1" w:styleId="Standard">
    <w:name w:val="Standard"/>
    <w:rsid w:val="00BA66CC"/>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ConsPlusNonformat">
    <w:name w:val="ConsPlusNonformat"/>
    <w:rsid w:val="00BA66CC"/>
    <w:pPr>
      <w:suppressAutoHyphens/>
      <w:autoSpaceDE w:val="0"/>
      <w:spacing w:after="0" w:line="240" w:lineRule="auto"/>
    </w:pPr>
    <w:rPr>
      <w:rFonts w:ascii="Courier New" w:eastAsia="Times New Roman" w:hAnsi="Courier New" w:cs="Courier New"/>
      <w:sz w:val="20"/>
      <w:szCs w:val="20"/>
      <w:lang w:eastAsia="ar-SA"/>
    </w:rPr>
  </w:style>
  <w:style w:type="paragraph" w:styleId="aff">
    <w:name w:val="Body Text Indent"/>
    <w:basedOn w:val="a3"/>
    <w:link w:val="aff0"/>
    <w:unhideWhenUsed/>
    <w:rsid w:val="00BA66CC"/>
    <w:pPr>
      <w:spacing w:after="120" w:line="276" w:lineRule="auto"/>
      <w:ind w:left="283" w:firstLine="0"/>
      <w:jc w:val="left"/>
    </w:pPr>
    <w:rPr>
      <w:rFonts w:asciiTheme="minorHAnsi" w:eastAsiaTheme="minorHAnsi" w:hAnsiTheme="minorHAnsi" w:cstheme="minorBidi"/>
      <w:sz w:val="22"/>
      <w:szCs w:val="22"/>
    </w:rPr>
  </w:style>
  <w:style w:type="character" w:customStyle="1" w:styleId="aff0">
    <w:name w:val="Основной текст с отступом Знак"/>
    <w:basedOn w:val="a4"/>
    <w:link w:val="aff"/>
    <w:rsid w:val="00BA66CC"/>
  </w:style>
  <w:style w:type="paragraph" w:customStyle="1" w:styleId="a2">
    <w:name w:val="Текст ТД"/>
    <w:basedOn w:val="a3"/>
    <w:link w:val="aff1"/>
    <w:qFormat/>
    <w:rsid w:val="00BA66CC"/>
    <w:pPr>
      <w:numPr>
        <w:numId w:val="6"/>
      </w:numPr>
      <w:autoSpaceDE w:val="0"/>
      <w:autoSpaceDN w:val="0"/>
      <w:adjustRightInd w:val="0"/>
      <w:spacing w:after="200"/>
    </w:pPr>
    <w:rPr>
      <w:sz w:val="24"/>
      <w:szCs w:val="24"/>
    </w:rPr>
  </w:style>
  <w:style w:type="character" w:customStyle="1" w:styleId="aff1">
    <w:name w:val="Текст ТД Знак"/>
    <w:link w:val="a2"/>
    <w:rsid w:val="00BA66CC"/>
    <w:rPr>
      <w:rFonts w:ascii="Times New Roman" w:eastAsia="Calibri" w:hAnsi="Times New Roman" w:cs="Times New Roman"/>
      <w:sz w:val="24"/>
      <w:szCs w:val="24"/>
    </w:rPr>
  </w:style>
  <w:style w:type="paragraph" w:styleId="aff2">
    <w:name w:val="Subtitle"/>
    <w:basedOn w:val="a3"/>
    <w:next w:val="afd"/>
    <w:link w:val="aff3"/>
    <w:qFormat/>
    <w:rsid w:val="00BA66CC"/>
    <w:pPr>
      <w:keepNext/>
      <w:suppressAutoHyphens/>
      <w:spacing w:before="240" w:after="120"/>
      <w:ind w:firstLine="0"/>
      <w:jc w:val="center"/>
    </w:pPr>
    <w:rPr>
      <w:rFonts w:ascii="Arial" w:eastAsia="Lucida Sans Unicode" w:hAnsi="Arial"/>
      <w:i/>
      <w:iCs/>
      <w:lang w:eastAsia="ar-SA"/>
    </w:rPr>
  </w:style>
  <w:style w:type="character" w:customStyle="1" w:styleId="aff3">
    <w:name w:val="Подзаголовок Знак"/>
    <w:basedOn w:val="a4"/>
    <w:link w:val="aff2"/>
    <w:rsid w:val="00BA66CC"/>
    <w:rPr>
      <w:rFonts w:ascii="Arial" w:eastAsia="Lucida Sans Unicode" w:hAnsi="Arial" w:cs="Times New Roman"/>
      <w:i/>
      <w:iCs/>
      <w:sz w:val="28"/>
      <w:szCs w:val="28"/>
      <w:lang w:eastAsia="ar-SA"/>
    </w:rPr>
  </w:style>
  <w:style w:type="paragraph" w:customStyle="1" w:styleId="310">
    <w:name w:val="Основной текст с отступом 31"/>
    <w:basedOn w:val="a3"/>
    <w:rsid w:val="00BA66CC"/>
    <w:pPr>
      <w:suppressAutoHyphens/>
      <w:spacing w:after="120"/>
      <w:ind w:left="283" w:firstLine="0"/>
      <w:jc w:val="left"/>
    </w:pPr>
    <w:rPr>
      <w:rFonts w:eastAsia="Times New Roman"/>
      <w:sz w:val="16"/>
      <w:szCs w:val="16"/>
      <w:lang w:eastAsia="ar-SA"/>
    </w:rPr>
  </w:style>
  <w:style w:type="paragraph" w:customStyle="1" w:styleId="aff4">
    <w:name w:val="Обычный + по ширине"/>
    <w:basedOn w:val="a3"/>
    <w:rsid w:val="00BA66CC"/>
    <w:pPr>
      <w:ind w:firstLine="0"/>
    </w:pPr>
    <w:rPr>
      <w:rFonts w:eastAsia="Times New Roman"/>
      <w:sz w:val="24"/>
      <w:szCs w:val="24"/>
      <w:lang w:eastAsia="ru-RU"/>
    </w:rPr>
  </w:style>
  <w:style w:type="paragraph" w:styleId="15">
    <w:name w:val="toc 1"/>
    <w:basedOn w:val="a3"/>
    <w:next w:val="a3"/>
    <w:autoRedefine/>
    <w:rsid w:val="00BA66CC"/>
    <w:pPr>
      <w:spacing w:before="120" w:after="120"/>
      <w:ind w:firstLine="0"/>
      <w:jc w:val="left"/>
    </w:pPr>
    <w:rPr>
      <w:rFonts w:eastAsia="Times New Roman"/>
      <w:b/>
      <w:bCs/>
      <w:caps/>
      <w:sz w:val="20"/>
      <w:szCs w:val="20"/>
      <w:lang w:eastAsia="ru-RU"/>
    </w:rPr>
  </w:style>
  <w:style w:type="paragraph" w:styleId="16">
    <w:name w:val="index 1"/>
    <w:basedOn w:val="a3"/>
    <w:next w:val="a3"/>
    <w:autoRedefine/>
    <w:rsid w:val="00BA66CC"/>
    <w:pPr>
      <w:ind w:left="240" w:hanging="240"/>
      <w:jc w:val="left"/>
    </w:pPr>
    <w:rPr>
      <w:rFonts w:eastAsia="Times New Roman"/>
      <w:sz w:val="24"/>
      <w:szCs w:val="24"/>
      <w:lang w:eastAsia="ru-RU"/>
    </w:rPr>
  </w:style>
  <w:style w:type="paragraph" w:styleId="aff5">
    <w:name w:val="index heading"/>
    <w:basedOn w:val="a3"/>
    <w:rsid w:val="00BA66CC"/>
    <w:pPr>
      <w:suppressLineNumbers/>
      <w:suppressAutoHyphens/>
      <w:ind w:firstLine="0"/>
      <w:jc w:val="left"/>
    </w:pPr>
    <w:rPr>
      <w:rFonts w:ascii="Arial" w:eastAsia="Times New Roman" w:hAnsi="Arial" w:cs="Tahoma"/>
      <w:sz w:val="24"/>
      <w:szCs w:val="24"/>
      <w:lang w:eastAsia="ar-SA"/>
    </w:rPr>
  </w:style>
  <w:style w:type="paragraph" w:customStyle="1" w:styleId="ConsNormal">
    <w:name w:val="ConsNormal"/>
    <w:rsid w:val="00BA66CC"/>
    <w:pPr>
      <w:suppressAutoHyphens/>
      <w:autoSpaceDE w:val="0"/>
      <w:spacing w:after="0" w:line="240" w:lineRule="auto"/>
      <w:ind w:firstLine="720"/>
    </w:pPr>
    <w:rPr>
      <w:rFonts w:ascii="Times New Roman" w:eastAsia="Times New Roman" w:hAnsi="Times New Roman" w:cs="Times New Roman"/>
      <w:lang w:eastAsia="ar-SA"/>
    </w:rPr>
  </w:style>
  <w:style w:type="character" w:customStyle="1" w:styleId="17">
    <w:name w:val="Основной текст1"/>
    <w:rsid w:val="00BA66CC"/>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rsid w:val="00BA66CC"/>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BA66CC"/>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BA66CC"/>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5">
    <w:name w:val="Основной текст3"/>
    <w:basedOn w:val="a3"/>
    <w:rsid w:val="00BA66CC"/>
    <w:pPr>
      <w:widowControl w:val="0"/>
      <w:shd w:val="clear" w:color="auto" w:fill="FFFFFF"/>
      <w:spacing w:line="257" w:lineRule="exact"/>
      <w:ind w:hanging="160"/>
      <w:jc w:val="left"/>
    </w:pPr>
    <w:rPr>
      <w:rFonts w:eastAsia="Times New Roman"/>
      <w:sz w:val="20"/>
      <w:szCs w:val="20"/>
      <w:lang w:eastAsia="ru-RU"/>
    </w:rPr>
  </w:style>
  <w:style w:type="paragraph" w:styleId="aff6">
    <w:name w:val="Plain Text"/>
    <w:basedOn w:val="a3"/>
    <w:link w:val="aff7"/>
    <w:rsid w:val="00BA66CC"/>
    <w:pPr>
      <w:autoSpaceDE w:val="0"/>
      <w:autoSpaceDN w:val="0"/>
      <w:ind w:firstLine="0"/>
      <w:jc w:val="left"/>
    </w:pPr>
    <w:rPr>
      <w:rFonts w:ascii="Courier New" w:eastAsia="Times New Roman" w:hAnsi="Courier New" w:cs="Courier New"/>
      <w:sz w:val="20"/>
      <w:szCs w:val="20"/>
      <w:lang w:eastAsia="ru-RU"/>
    </w:rPr>
  </w:style>
  <w:style w:type="character" w:customStyle="1" w:styleId="aff7">
    <w:name w:val="Текст Знак"/>
    <w:basedOn w:val="a4"/>
    <w:link w:val="aff6"/>
    <w:rsid w:val="00BA66CC"/>
    <w:rPr>
      <w:rFonts w:ascii="Courier New" w:eastAsia="Times New Roman" w:hAnsi="Courier New" w:cs="Courier New"/>
      <w:sz w:val="20"/>
      <w:szCs w:val="20"/>
      <w:lang w:eastAsia="ru-RU"/>
    </w:rPr>
  </w:style>
  <w:style w:type="character" w:customStyle="1" w:styleId="aff8">
    <w:name w:val="Основной текст + Полужирный"/>
    <w:rsid w:val="00BA66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BA66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c">
    <w:name w:val="Абзац списка Знак"/>
    <w:link w:val="ab"/>
    <w:uiPriority w:val="34"/>
    <w:locked/>
    <w:rsid w:val="00BA66CC"/>
    <w:rPr>
      <w:rFonts w:ascii="Times New Roman" w:eastAsia="Times New Roman" w:hAnsi="Times New Roman" w:cs="Times New Roman"/>
      <w:sz w:val="20"/>
      <w:szCs w:val="20"/>
      <w:lang w:eastAsia="ru-RU"/>
    </w:rPr>
  </w:style>
  <w:style w:type="paragraph" w:styleId="aff9">
    <w:name w:val="No Spacing"/>
    <w:link w:val="affa"/>
    <w:uiPriority w:val="1"/>
    <w:qFormat/>
    <w:rsid w:val="00BA66CC"/>
    <w:pPr>
      <w:spacing w:after="0" w:line="240" w:lineRule="auto"/>
    </w:pPr>
    <w:rPr>
      <w:rFonts w:ascii="Times New Roman" w:eastAsia="Calibri" w:hAnsi="Times New Roman" w:cs="Times New Roman"/>
      <w:spacing w:val="2"/>
      <w:sz w:val="24"/>
      <w:lang w:eastAsia="ru-RU"/>
    </w:rPr>
  </w:style>
  <w:style w:type="character" w:customStyle="1" w:styleId="affa">
    <w:name w:val="Без интервала Знак"/>
    <w:link w:val="aff9"/>
    <w:uiPriority w:val="1"/>
    <w:locked/>
    <w:rsid w:val="00BA66CC"/>
    <w:rPr>
      <w:rFonts w:ascii="Times New Roman" w:eastAsia="Calibri" w:hAnsi="Times New Roman" w:cs="Times New Roman"/>
      <w:spacing w:val="2"/>
      <w:sz w:val="24"/>
      <w:lang w:eastAsia="ru-RU"/>
    </w:rPr>
  </w:style>
  <w:style w:type="paragraph" w:customStyle="1" w:styleId="5">
    <w:name w:val="Основной текст5"/>
    <w:basedOn w:val="a3"/>
    <w:uiPriority w:val="99"/>
    <w:rsid w:val="00BA66CC"/>
    <w:pPr>
      <w:shd w:val="clear" w:color="auto" w:fill="FFFFFF"/>
      <w:spacing w:before="720" w:line="269" w:lineRule="exact"/>
      <w:ind w:firstLine="0"/>
    </w:pPr>
    <w:rPr>
      <w:rFonts w:ascii="Calibri" w:hAnsi="Calibri"/>
      <w:sz w:val="21"/>
      <w:szCs w:val="21"/>
      <w:lang w:eastAsia="ru-RU"/>
    </w:rPr>
  </w:style>
  <w:style w:type="paragraph" w:customStyle="1" w:styleId="50">
    <w:name w:val="Обычный5"/>
    <w:rsid w:val="00BA66CC"/>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26">
    <w:name w:val="Обычный2"/>
    <w:rsid w:val="00BA66CC"/>
    <w:pPr>
      <w:suppressAutoHyphens/>
      <w:autoSpaceDE w:val="0"/>
      <w:spacing w:after="0" w:line="240" w:lineRule="auto"/>
    </w:pPr>
    <w:rPr>
      <w:rFonts w:ascii="Times New Roman" w:eastAsia="Calibri" w:hAnsi="Times New Roman" w:cs="Calibri"/>
      <w:color w:val="000000"/>
      <w:sz w:val="24"/>
      <w:szCs w:val="24"/>
      <w:lang w:eastAsia="zh-CN"/>
    </w:rPr>
  </w:style>
  <w:style w:type="character" w:styleId="affb">
    <w:name w:val="FollowedHyperlink"/>
    <w:basedOn w:val="a4"/>
    <w:uiPriority w:val="99"/>
    <w:semiHidden/>
    <w:unhideWhenUsed/>
    <w:rsid w:val="00BA66CC"/>
    <w:rPr>
      <w:color w:val="800080"/>
      <w:u w:val="single"/>
    </w:rPr>
  </w:style>
  <w:style w:type="character" w:customStyle="1" w:styleId="18">
    <w:name w:val="Основной шрифт абзаца1"/>
    <w:rsid w:val="00BA66CC"/>
  </w:style>
  <w:style w:type="paragraph" w:customStyle="1" w:styleId="311">
    <w:name w:val="Основной текст 31"/>
    <w:basedOn w:val="a3"/>
    <w:rsid w:val="00BA66CC"/>
    <w:pPr>
      <w:suppressAutoHyphens/>
      <w:ind w:firstLine="0"/>
    </w:pPr>
    <w:rPr>
      <w:rFonts w:eastAsia="Times New Roman"/>
      <w:sz w:val="24"/>
      <w:szCs w:val="20"/>
      <w:lang w:eastAsia="ar-SA"/>
    </w:rPr>
  </w:style>
  <w:style w:type="paragraph" w:customStyle="1" w:styleId="affc">
    <w:name w:val="Готовый"/>
    <w:basedOn w:val="a3"/>
    <w:rsid w:val="00BA66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0"/>
      <w:jc w:val="left"/>
    </w:pPr>
    <w:rPr>
      <w:rFonts w:ascii="Courier New" w:eastAsia="Times New Roman" w:hAnsi="Courier New" w:cs="Courier New"/>
      <w:sz w:val="20"/>
      <w:szCs w:val="20"/>
      <w:lang w:eastAsia="ar-SA"/>
    </w:rPr>
  </w:style>
  <w:style w:type="character" w:customStyle="1" w:styleId="ng-binding">
    <w:name w:val="ng-binding"/>
    <w:basedOn w:val="a4"/>
    <w:rsid w:val="00BA66CC"/>
  </w:style>
  <w:style w:type="paragraph" w:customStyle="1" w:styleId="a">
    <w:name w:val="Раздел контракта"/>
    <w:basedOn w:val="1"/>
    <w:qFormat/>
    <w:rsid w:val="00BA66CC"/>
    <w:pPr>
      <w:numPr>
        <w:numId w:val="23"/>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BA66CC"/>
    <w:pPr>
      <w:keepNext w:val="0"/>
      <w:keepLines w:val="0"/>
      <w:numPr>
        <w:ilvl w:val="1"/>
        <w:numId w:val="23"/>
      </w:numPr>
      <w:tabs>
        <w:tab w:val="num" w:pos="360"/>
      </w:tabs>
      <w:suppressAutoHyphens/>
      <w:spacing w:before="0"/>
      <w:ind w:firstLine="709"/>
    </w:pPr>
    <w:rPr>
      <w:rFonts w:ascii="Times New Roman" w:hAnsi="Times New Roman"/>
      <w:color w:val="auto"/>
      <w:sz w:val="24"/>
    </w:rPr>
  </w:style>
  <w:style w:type="paragraph" w:customStyle="1" w:styleId="a1">
    <w:name w:val="Подпункт контракта"/>
    <w:basedOn w:val="3"/>
    <w:qFormat/>
    <w:rsid w:val="00BA66CC"/>
    <w:pPr>
      <w:keepNext w:val="0"/>
      <w:keepLines w:val="0"/>
      <w:numPr>
        <w:ilvl w:val="2"/>
        <w:numId w:val="23"/>
      </w:numPr>
      <w:suppressAutoHyphens/>
      <w:spacing w:before="0" w:line="240" w:lineRule="auto"/>
      <w:ind w:firstLine="709"/>
      <w:jc w:val="both"/>
    </w:pPr>
    <w:rPr>
      <w:rFonts w:ascii="Times New Roman" w:hAnsi="Times New Roman"/>
      <w:color w:val="auto"/>
      <w:lang w:eastAsia="ar-SA"/>
    </w:rPr>
  </w:style>
  <w:style w:type="paragraph" w:customStyle="1" w:styleId="19">
    <w:name w:val="Заголовок таблицы1"/>
    <w:basedOn w:val="a3"/>
    <w:link w:val="1a"/>
    <w:qFormat/>
    <w:rsid w:val="00BA66CC"/>
    <w:pPr>
      <w:suppressAutoHyphens/>
      <w:ind w:firstLine="0"/>
      <w:jc w:val="left"/>
    </w:pPr>
    <w:rPr>
      <w:rFonts w:eastAsia="Times New Roman"/>
      <w:b/>
      <w:sz w:val="24"/>
      <w:szCs w:val="24"/>
      <w:lang w:eastAsia="ar-SA"/>
    </w:rPr>
  </w:style>
  <w:style w:type="character" w:customStyle="1" w:styleId="1a">
    <w:name w:val="Заголовок таблицы1 Знак"/>
    <w:basedOn w:val="a4"/>
    <w:link w:val="19"/>
    <w:rsid w:val="00BA66CC"/>
    <w:rPr>
      <w:rFonts w:ascii="Times New Roman" w:eastAsia="Times New Roman" w:hAnsi="Times New Roman" w:cs="Times New Roman"/>
      <w:b/>
      <w:sz w:val="24"/>
      <w:szCs w:val="24"/>
      <w:lang w:eastAsia="ar-SA"/>
    </w:rPr>
  </w:style>
  <w:style w:type="paragraph" w:customStyle="1" w:styleId="affd">
    <w:name w:val="Тест таблицы"/>
    <w:basedOn w:val="a3"/>
    <w:link w:val="affe"/>
    <w:qFormat/>
    <w:rsid w:val="00BA66CC"/>
    <w:pPr>
      <w:suppressAutoHyphens/>
      <w:ind w:firstLine="0"/>
      <w:jc w:val="left"/>
    </w:pPr>
    <w:rPr>
      <w:rFonts w:eastAsia="Times New Roman"/>
      <w:sz w:val="24"/>
      <w:szCs w:val="24"/>
      <w:lang w:eastAsia="ar-SA"/>
    </w:rPr>
  </w:style>
  <w:style w:type="character" w:customStyle="1" w:styleId="affe">
    <w:name w:val="Тест таблицы Знак"/>
    <w:basedOn w:val="a4"/>
    <w:link w:val="affd"/>
    <w:rsid w:val="00BA66CC"/>
    <w:rPr>
      <w:rFonts w:ascii="Times New Roman" w:eastAsia="Times New Roman" w:hAnsi="Times New Roman" w:cs="Times New Roman"/>
      <w:sz w:val="24"/>
      <w:szCs w:val="24"/>
      <w:lang w:eastAsia="ar-SA"/>
    </w:rPr>
  </w:style>
  <w:style w:type="paragraph" w:customStyle="1" w:styleId="afff">
    <w:name w:val="Название таблицы"/>
    <w:basedOn w:val="afff0"/>
    <w:link w:val="afff1"/>
    <w:qFormat/>
    <w:rsid w:val="00BA66CC"/>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1">
    <w:name w:val="Название таблицы Знак"/>
    <w:basedOn w:val="a4"/>
    <w:link w:val="afff"/>
    <w:rsid w:val="00BA66CC"/>
    <w:rPr>
      <w:rFonts w:ascii="Times New Roman" w:hAnsi="Times New Roman" w:cs="Times New Roman"/>
      <w:iCs/>
      <w:sz w:val="24"/>
      <w:szCs w:val="24"/>
      <w:lang w:eastAsia="ar-SA"/>
    </w:rPr>
  </w:style>
  <w:style w:type="paragraph" w:styleId="afff0">
    <w:name w:val="caption"/>
    <w:basedOn w:val="a3"/>
    <w:next w:val="a3"/>
    <w:uiPriority w:val="35"/>
    <w:semiHidden/>
    <w:unhideWhenUsed/>
    <w:qFormat/>
    <w:rsid w:val="00BA66CC"/>
    <w:pPr>
      <w:spacing w:after="200"/>
      <w:ind w:firstLine="0"/>
      <w:jc w:val="left"/>
    </w:pPr>
    <w:rPr>
      <w:rFonts w:asciiTheme="minorHAnsi" w:eastAsiaTheme="minorHAnsi" w:hAnsiTheme="minorHAnsi" w:cstheme="minorBidi"/>
      <w:i/>
      <w:iCs/>
      <w:color w:val="44546A" w:themeColor="text2"/>
      <w:sz w:val="18"/>
      <w:szCs w:val="18"/>
    </w:rPr>
  </w:style>
  <w:style w:type="paragraph" w:customStyle="1" w:styleId="xl63">
    <w:name w:val="xl63"/>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4"/>
      <w:szCs w:val="24"/>
      <w:lang w:eastAsia="ru-RU"/>
    </w:rPr>
  </w:style>
  <w:style w:type="paragraph" w:customStyle="1" w:styleId="xl64">
    <w:name w:val="xl64"/>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4"/>
      <w:szCs w:val="24"/>
      <w:lang w:eastAsia="ru-RU"/>
    </w:rPr>
  </w:style>
  <w:style w:type="paragraph" w:customStyle="1" w:styleId="xl65">
    <w:name w:val="xl65"/>
    <w:basedOn w:val="a3"/>
    <w:rsid w:val="00BA66CC"/>
    <w:pPr>
      <w:spacing w:before="100" w:beforeAutospacing="1" w:after="100" w:afterAutospacing="1"/>
      <w:ind w:firstLine="0"/>
      <w:jc w:val="center"/>
    </w:pPr>
    <w:rPr>
      <w:rFonts w:eastAsia="Times New Roman"/>
      <w:sz w:val="24"/>
      <w:szCs w:val="24"/>
      <w:lang w:eastAsia="ru-RU"/>
    </w:rPr>
  </w:style>
  <w:style w:type="paragraph" w:customStyle="1" w:styleId="xl66">
    <w:name w:val="xl66"/>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4"/>
      <w:szCs w:val="24"/>
      <w:lang w:eastAsia="ru-RU"/>
    </w:rPr>
  </w:style>
  <w:style w:type="paragraph" w:customStyle="1" w:styleId="xl67">
    <w:name w:val="xl67"/>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4"/>
      <w:szCs w:val="24"/>
      <w:lang w:eastAsia="ru-RU"/>
    </w:rPr>
  </w:style>
  <w:style w:type="paragraph" w:customStyle="1" w:styleId="xl68">
    <w:name w:val="xl68"/>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4"/>
      <w:szCs w:val="24"/>
      <w:lang w:eastAsia="ru-RU"/>
    </w:rPr>
  </w:style>
  <w:style w:type="paragraph" w:customStyle="1" w:styleId="xl69">
    <w:name w:val="xl69"/>
    <w:basedOn w:val="a3"/>
    <w:rsid w:val="00BA66C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658903">
      <w:bodyDiv w:val="1"/>
      <w:marLeft w:val="0"/>
      <w:marRight w:val="0"/>
      <w:marTop w:val="0"/>
      <w:marBottom w:val="0"/>
      <w:divBdr>
        <w:top w:val="none" w:sz="0" w:space="0" w:color="auto"/>
        <w:left w:val="none" w:sz="0" w:space="0" w:color="auto"/>
        <w:bottom w:val="none" w:sz="0" w:space="0" w:color="auto"/>
        <w:right w:val="none" w:sz="0" w:space="0" w:color="auto"/>
      </w:divBdr>
    </w:div>
    <w:div w:id="151835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7137-BB47-4CD8-8C60-BDE40D5F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1748</Words>
  <Characters>9968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28</cp:revision>
  <dcterms:created xsi:type="dcterms:W3CDTF">2018-05-24T11:35:00Z</dcterms:created>
  <dcterms:modified xsi:type="dcterms:W3CDTF">2021-03-25T11:54:00Z</dcterms:modified>
</cp:coreProperties>
</file>