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2E" w:rsidRPr="00D46D34" w:rsidRDefault="00D5112E" w:rsidP="00D5112E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_Hlk506195202"/>
      <w:r w:rsidRPr="00D46D34">
        <w:rPr>
          <w:b/>
        </w:rPr>
        <w:t>ТЕХНИЧЕСКОЕ ЗАДАНИЕ</w:t>
      </w:r>
      <w:bookmarkEnd w:id="0"/>
    </w:p>
    <w:p w:rsidR="00D5112E" w:rsidRPr="00D46D34" w:rsidRDefault="00D5112E" w:rsidP="00D5112E">
      <w:pPr>
        <w:widowControl w:val="0"/>
        <w:suppressAutoHyphens/>
        <w:jc w:val="both"/>
      </w:pPr>
      <w:r w:rsidRPr="00D46D34">
        <w:rPr>
          <w:b/>
        </w:rPr>
        <w:t xml:space="preserve">1. Наименование заказчика: </w:t>
      </w:r>
      <w:r w:rsidRPr="00D46D34">
        <w:t xml:space="preserve">МАУК «Центр культурных инициатив» городского округа Кашира» </w:t>
      </w:r>
    </w:p>
    <w:p w:rsidR="00D5112E" w:rsidRPr="00D46D34" w:rsidRDefault="00D5112E" w:rsidP="00D5112E">
      <w:pPr>
        <w:widowControl w:val="0"/>
        <w:suppressAutoHyphens/>
        <w:jc w:val="both"/>
      </w:pPr>
      <w:r w:rsidRPr="00D46D34">
        <w:rPr>
          <w:b/>
        </w:rPr>
        <w:t xml:space="preserve">2. Предмет: </w:t>
      </w:r>
      <w:r w:rsidRPr="00D46D34">
        <w:t xml:space="preserve">оказание услуг по </w:t>
      </w:r>
      <w:proofErr w:type="gramStart"/>
      <w:r w:rsidRPr="00D46D34">
        <w:t xml:space="preserve">изготовлению </w:t>
      </w:r>
      <w:r>
        <w:t xml:space="preserve"> и</w:t>
      </w:r>
      <w:proofErr w:type="gramEnd"/>
      <w:r>
        <w:t xml:space="preserve"> поставк</w:t>
      </w:r>
      <w:r w:rsidR="002E5198">
        <w:t>е</w:t>
      </w:r>
      <w:r>
        <w:t xml:space="preserve"> </w:t>
      </w:r>
      <w:proofErr w:type="spellStart"/>
      <w:r w:rsidRPr="00C1072B">
        <w:t>брендированной</w:t>
      </w:r>
      <w:proofErr w:type="spellEnd"/>
      <w:r w:rsidRPr="00C1072B">
        <w:t xml:space="preserve"> продукции в рамках проекта «Активное долголетие»</w:t>
      </w:r>
    </w:p>
    <w:p w:rsidR="00D5112E" w:rsidRPr="00D46D34" w:rsidRDefault="00D5112E" w:rsidP="00D5112E">
      <w:pPr>
        <w:jc w:val="both"/>
        <w:rPr>
          <w:b/>
          <w:lang w:eastAsia="en-US"/>
        </w:rPr>
      </w:pPr>
      <w:r w:rsidRPr="00D46D34">
        <w:rPr>
          <w:b/>
          <w:lang w:eastAsia="en-US"/>
        </w:rPr>
        <w:t xml:space="preserve">3. Начальная (максимальная) цена Договора </w:t>
      </w:r>
      <w:r w:rsidRPr="00D46D34">
        <w:rPr>
          <w:lang w:eastAsia="en-US"/>
        </w:rPr>
        <w:t xml:space="preserve">составляет </w:t>
      </w:r>
      <w:r>
        <w:t>107 000</w:t>
      </w:r>
      <w:r w:rsidRPr="00D46D34">
        <w:t xml:space="preserve"> (</w:t>
      </w:r>
      <w:r>
        <w:t>сто семь тысяч</w:t>
      </w:r>
      <w:r w:rsidRPr="00D46D34">
        <w:t>) рублей _00_копеек.</w:t>
      </w:r>
      <w:r w:rsidRPr="00E179AD">
        <w:t xml:space="preserve"> В стоимость включены разработка дизайн-макета, изготовление, доставка до адреса заказчика, монтаж</w:t>
      </w:r>
      <w:r>
        <w:t>.</w:t>
      </w:r>
    </w:p>
    <w:p w:rsidR="00D5112E" w:rsidRPr="00D46D34" w:rsidRDefault="00D5112E" w:rsidP="00D5112E">
      <w:pPr>
        <w:jc w:val="both"/>
        <w:rPr>
          <w:rFonts w:cs="Arial Unicode MS"/>
          <w:lang w:eastAsia="en-US"/>
        </w:rPr>
      </w:pPr>
      <w:r>
        <w:rPr>
          <w:b/>
          <w:lang w:eastAsia="ar-SA"/>
        </w:rPr>
        <w:t>4</w:t>
      </w:r>
      <w:r w:rsidRPr="00D46D34">
        <w:rPr>
          <w:b/>
          <w:lang w:eastAsia="ar-SA"/>
        </w:rPr>
        <w:t>. Место поставки:</w:t>
      </w:r>
      <w:r w:rsidRPr="00D46D34">
        <w:rPr>
          <w:lang w:eastAsia="en-US"/>
        </w:rPr>
        <w:t xml:space="preserve">142900, Московская область, г. Кашира, ул. </w:t>
      </w:r>
      <w:r>
        <w:rPr>
          <w:lang w:eastAsia="en-US"/>
        </w:rPr>
        <w:t>Советская, д.21.</w:t>
      </w:r>
    </w:p>
    <w:p w:rsidR="00D5112E" w:rsidRPr="00D46D34" w:rsidRDefault="00D5112E" w:rsidP="00D5112E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5</w:t>
      </w:r>
      <w:r w:rsidRPr="00D46D34">
        <w:rPr>
          <w:b/>
        </w:rPr>
        <w:t xml:space="preserve">. Сроки оказания услуг: </w:t>
      </w:r>
      <w:r w:rsidRPr="00E179AD">
        <w:t>в течении 30 рабочих дней с</w:t>
      </w:r>
      <w:r w:rsidRPr="00D46D34">
        <w:t xml:space="preserve"> момента заключения Договора</w:t>
      </w:r>
    </w:p>
    <w:p w:rsidR="00D5112E" w:rsidRPr="00D46D34" w:rsidRDefault="00D5112E" w:rsidP="00D5112E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6</w:t>
      </w:r>
      <w:r w:rsidRPr="00D46D34">
        <w:rPr>
          <w:b/>
        </w:rPr>
        <w:t>. Наименование, характеристики, количество изготавливаемой печатной продукции:</w:t>
      </w:r>
    </w:p>
    <w:tbl>
      <w:tblPr>
        <w:tblW w:w="105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0"/>
        <w:gridCol w:w="6290"/>
        <w:gridCol w:w="2552"/>
        <w:gridCol w:w="1134"/>
      </w:tblGrid>
      <w:tr w:rsidR="002E5198" w:rsidRPr="002E5198" w:rsidTr="002E5198">
        <w:trPr>
          <w:trHeight w:val="553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198" w:rsidRPr="002E5198" w:rsidRDefault="002E5198" w:rsidP="001D7D30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>№</w:t>
            </w:r>
          </w:p>
        </w:tc>
        <w:tc>
          <w:tcPr>
            <w:tcW w:w="6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198" w:rsidRPr="002E5198" w:rsidRDefault="002E5198" w:rsidP="001D7D30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>Вид  полиграфической                                       и текстильной продукции, размер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198" w:rsidRPr="002E5198" w:rsidRDefault="002E5198" w:rsidP="001D7D30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 xml:space="preserve">  Название, цвет, тема, дизайн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5198" w:rsidRPr="002E5198" w:rsidRDefault="002E5198" w:rsidP="001D7D30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>Количество</w:t>
            </w:r>
          </w:p>
        </w:tc>
      </w:tr>
      <w:tr w:rsidR="002E5198" w:rsidRPr="002E5198" w:rsidTr="002E5198">
        <w:tc>
          <w:tcPr>
            <w:tcW w:w="60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E5198" w:rsidRPr="002E5198" w:rsidRDefault="002E5198" w:rsidP="001D7D30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>1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5198" w:rsidRPr="002E5198" w:rsidRDefault="002E5198" w:rsidP="002E5198">
            <w:pPr>
              <w:pStyle w:val="a3"/>
            </w:pPr>
            <w:r w:rsidRPr="002E5198">
              <w:t xml:space="preserve">Информационный стенд 1200Х1000 (основа ПВХ 3-5мм. ORAJET 1440 </w:t>
            </w:r>
            <w:proofErr w:type="spellStart"/>
            <w:r w:rsidRPr="002E5198">
              <w:t>dpi</w:t>
            </w:r>
            <w:proofErr w:type="spellEnd"/>
            <w:r w:rsidRPr="002E5198">
              <w:t xml:space="preserve">, </w:t>
            </w:r>
            <w:proofErr w:type="spellStart"/>
            <w:r w:rsidRPr="002E5198">
              <w:t>ламинирование</w:t>
            </w:r>
            <w:proofErr w:type="spellEnd"/>
            <w:r w:rsidRPr="002E5198">
              <w:t xml:space="preserve"> + 8 карманов А4 фрезерованный акрил; разработка дизайна)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E5198" w:rsidRPr="002E5198" w:rsidRDefault="002E5198" w:rsidP="001D7D30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 xml:space="preserve">В соответствии с требованиями программы «Активное долголетие»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E5198" w:rsidRPr="002E5198" w:rsidRDefault="002E5198" w:rsidP="001D7D30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>2</w:t>
            </w:r>
          </w:p>
          <w:p w:rsidR="002E5198" w:rsidRPr="002E5198" w:rsidRDefault="002E5198" w:rsidP="001D7D30">
            <w:pPr>
              <w:rPr>
                <w:rFonts w:eastAsia="SimSun"/>
              </w:rPr>
            </w:pPr>
          </w:p>
        </w:tc>
      </w:tr>
      <w:tr w:rsidR="002E5198" w:rsidRPr="002E5198" w:rsidTr="002E5198">
        <w:trPr>
          <w:trHeight w:val="5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198" w:rsidRPr="002E5198" w:rsidRDefault="002E5198" w:rsidP="001D7D30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>2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5198" w:rsidRPr="002E5198" w:rsidRDefault="002E5198" w:rsidP="002E5198">
            <w:pPr>
              <w:pStyle w:val="a3"/>
            </w:pPr>
            <w:r w:rsidRPr="002E5198">
              <w:t>Стеновое панно «</w:t>
            </w:r>
            <w:proofErr w:type="spellStart"/>
            <w:r w:rsidRPr="002E5198">
              <w:t>Брендбук</w:t>
            </w:r>
            <w:proofErr w:type="spellEnd"/>
            <w:r w:rsidRPr="002E5198">
              <w:t xml:space="preserve"> Активное долголетие» (дизайн-проект  монтируется на стену, разработка дизайна)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198" w:rsidRPr="002E5198" w:rsidRDefault="002E5198" w:rsidP="001D7D30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>В соответствии с требованиями проекта «Активное долголетие»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198" w:rsidRPr="002E5198" w:rsidRDefault="002E5198" w:rsidP="001D7D30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>1</w:t>
            </w:r>
          </w:p>
        </w:tc>
      </w:tr>
      <w:tr w:rsidR="002E5198" w:rsidRPr="002E5198" w:rsidTr="002E5198">
        <w:trPr>
          <w:trHeight w:val="5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198" w:rsidRPr="002E5198" w:rsidRDefault="002E5198" w:rsidP="001D7D30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>3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5198" w:rsidRPr="002E5198" w:rsidRDefault="002E5198" w:rsidP="002E5198">
            <w:pPr>
              <w:pStyle w:val="a3"/>
              <w:rPr>
                <w:rFonts w:eastAsia="Arial Unicode MS"/>
              </w:rPr>
            </w:pPr>
            <w:r w:rsidRPr="002E5198">
              <w:rPr>
                <w:rFonts w:eastAsia="Arial Unicode MS"/>
              </w:rPr>
              <w:t>Х-Баннер Стандарт</w:t>
            </w:r>
          </w:p>
          <w:p w:rsidR="002E5198" w:rsidRPr="002E5198" w:rsidRDefault="002E5198" w:rsidP="002E5198">
            <w:pPr>
              <w:pStyle w:val="a3"/>
            </w:pPr>
            <w:r w:rsidRPr="002E5198">
              <w:rPr>
                <w:rFonts w:eastAsia="Arial Unicode MS"/>
              </w:rPr>
              <w:t xml:space="preserve">(Стойка "Паук") + интерьерный </w:t>
            </w:r>
            <w:proofErr w:type="spellStart"/>
            <w:r w:rsidRPr="002E5198">
              <w:rPr>
                <w:rFonts w:eastAsia="Arial Unicode MS"/>
              </w:rPr>
              <w:t>банер</w:t>
            </w:r>
            <w:proofErr w:type="spellEnd"/>
            <w:r w:rsidRPr="002E5198">
              <w:rPr>
                <w:rFonts w:eastAsia="Arial Unicode MS"/>
              </w:rPr>
              <w:t xml:space="preserve"> (Х-образный стенд для баннера 180Х80, алюминиевый, телескопический, сумка-переноска; интерьерный баннер 1440 </w:t>
            </w:r>
            <w:proofErr w:type="spellStart"/>
            <w:r w:rsidRPr="002E5198">
              <w:rPr>
                <w:rFonts w:eastAsia="Arial Unicode MS"/>
              </w:rPr>
              <w:t>dpi</w:t>
            </w:r>
            <w:proofErr w:type="spellEnd"/>
            <w:r w:rsidRPr="002E5198">
              <w:rPr>
                <w:rFonts w:eastAsia="Arial Unicode MS"/>
              </w:rPr>
              <w:t>, усиленные края + 4 люверса; разработка дизайна)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198" w:rsidRPr="002E5198" w:rsidRDefault="002E5198" w:rsidP="001D7D30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>В соответствии с требованиями проекта «Активное долголетие»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198" w:rsidRPr="002E5198" w:rsidRDefault="002E5198" w:rsidP="001D7D30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>4</w:t>
            </w:r>
          </w:p>
        </w:tc>
      </w:tr>
      <w:tr w:rsidR="002E5198" w:rsidRPr="002E5198" w:rsidTr="002E5198">
        <w:trPr>
          <w:trHeight w:val="5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198" w:rsidRPr="002E5198" w:rsidRDefault="002E5198" w:rsidP="00735266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>4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5198" w:rsidRPr="002E5198" w:rsidRDefault="002E5198" w:rsidP="002E5198">
            <w:pPr>
              <w:pStyle w:val="a3"/>
              <w:rPr>
                <w:rFonts w:eastAsia="Arial Unicode MS"/>
              </w:rPr>
            </w:pPr>
            <w:r w:rsidRPr="002E5198">
              <w:rPr>
                <w:rFonts w:eastAsia="Arial Unicode MS"/>
              </w:rPr>
              <w:t xml:space="preserve">ПРЕСС ВОЛЛ КОНСТРУКЦИЯ </w:t>
            </w:r>
          </w:p>
          <w:p w:rsidR="002E5198" w:rsidRPr="002E5198" w:rsidRDefault="002E5198" w:rsidP="002E5198">
            <w:pPr>
              <w:pStyle w:val="a3"/>
              <w:rPr>
                <w:rFonts w:eastAsia="Arial Unicode MS"/>
              </w:rPr>
            </w:pPr>
            <w:r w:rsidRPr="002E5198">
              <w:rPr>
                <w:rFonts w:eastAsia="Arial Unicode MS"/>
              </w:rPr>
              <w:t xml:space="preserve">Конструкция: Утяжеленный Пресс </w:t>
            </w:r>
            <w:proofErr w:type="spellStart"/>
            <w:r w:rsidRPr="002E5198">
              <w:rPr>
                <w:rFonts w:eastAsia="Arial Unicode MS"/>
              </w:rPr>
              <w:t>волл</w:t>
            </w:r>
            <w:proofErr w:type="spellEnd"/>
            <w:r w:rsidRPr="002E5198">
              <w:rPr>
                <w:rFonts w:eastAsia="Arial Unicode MS"/>
              </w:rPr>
              <w:t xml:space="preserve"> стенд из хромированных двойных труб.</w:t>
            </w:r>
          </w:p>
          <w:p w:rsidR="002E5198" w:rsidRPr="002E5198" w:rsidRDefault="002E5198" w:rsidP="002E5198">
            <w:pPr>
              <w:pStyle w:val="a3"/>
              <w:rPr>
                <w:rFonts w:eastAsia="Arial Unicode MS"/>
              </w:rPr>
            </w:pPr>
            <w:r w:rsidRPr="002E5198">
              <w:rPr>
                <w:rFonts w:eastAsia="Arial Unicode MS"/>
              </w:rPr>
              <w:t>Размер баннера: 2*3 м</w:t>
            </w:r>
            <w:r>
              <w:rPr>
                <w:rFonts w:eastAsia="Arial Unicode MS"/>
              </w:rPr>
              <w:t xml:space="preserve">. </w:t>
            </w:r>
            <w:r w:rsidRPr="002E5198">
              <w:rPr>
                <w:rFonts w:eastAsia="Arial Unicode MS"/>
              </w:rPr>
              <w:t>Общий размер конструкции: 205 см*305 см</w:t>
            </w:r>
          </w:p>
          <w:p w:rsidR="002E5198" w:rsidRPr="002E5198" w:rsidRDefault="002E5198" w:rsidP="002E5198">
            <w:pPr>
              <w:pStyle w:val="a3"/>
              <w:rPr>
                <w:rFonts w:eastAsia="Arial Unicode MS"/>
              </w:rPr>
            </w:pPr>
            <w:r w:rsidRPr="002E5198">
              <w:rPr>
                <w:rFonts w:eastAsia="Arial Unicode MS"/>
              </w:rPr>
              <w:t>Комплектация: нижняя двойная штанга основание с поперечными одинарными трубами, 2 боковые двойные и одна одинарная посередине штанги, верхняя одинарная штанга и ключ для сборки.</w:t>
            </w:r>
          </w:p>
          <w:p w:rsidR="002E5198" w:rsidRPr="002E5198" w:rsidRDefault="002E5198" w:rsidP="002E5198">
            <w:pPr>
              <w:pStyle w:val="a3"/>
              <w:rPr>
                <w:rFonts w:eastAsia="Arial Unicode MS"/>
              </w:rPr>
            </w:pPr>
            <w:r w:rsidRPr="002E5198">
              <w:rPr>
                <w:rFonts w:eastAsia="Arial Unicode MS"/>
              </w:rPr>
              <w:t>Утяжеленная конструкция из джокерных труб для натяжки баннера.</w:t>
            </w:r>
            <w:r>
              <w:rPr>
                <w:rFonts w:eastAsia="Arial Unicode MS"/>
              </w:rPr>
              <w:t xml:space="preserve"> </w:t>
            </w:r>
            <w:r w:rsidRPr="002E5198">
              <w:rPr>
                <w:rFonts w:eastAsia="Arial Unicode MS"/>
              </w:rPr>
              <w:t xml:space="preserve">Длинна труб </w:t>
            </w:r>
            <w:r>
              <w:rPr>
                <w:rFonts w:eastAsia="Arial Unicode MS"/>
              </w:rPr>
              <w:t>205-</w:t>
            </w:r>
            <w:r w:rsidRPr="002E5198">
              <w:rPr>
                <w:rFonts w:eastAsia="Arial Unicode MS"/>
              </w:rPr>
              <w:t>305 см.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198" w:rsidRPr="002E5198" w:rsidRDefault="002E5198" w:rsidP="00735266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>В соответствии с требованиями проекта «Активное долголетие»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198" w:rsidRPr="002E5198" w:rsidRDefault="002E5198" w:rsidP="00735266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>2</w:t>
            </w:r>
          </w:p>
        </w:tc>
      </w:tr>
      <w:tr w:rsidR="002E5198" w:rsidRPr="002E5198" w:rsidTr="002E5198">
        <w:trPr>
          <w:trHeight w:val="5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198" w:rsidRPr="002E5198" w:rsidRDefault="002E5198" w:rsidP="00735266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>5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5198" w:rsidRPr="002E5198" w:rsidRDefault="002E5198" w:rsidP="002E5198">
            <w:pPr>
              <w:pStyle w:val="a3"/>
              <w:rPr>
                <w:rFonts w:eastAsia="Arial Unicode MS"/>
              </w:rPr>
            </w:pPr>
            <w:proofErr w:type="spellStart"/>
            <w:r w:rsidRPr="002E5198">
              <w:rPr>
                <w:rFonts w:eastAsia="Arial Unicode MS"/>
              </w:rPr>
              <w:t>Банер</w:t>
            </w:r>
            <w:proofErr w:type="spellEnd"/>
            <w:r w:rsidRPr="002E5198">
              <w:rPr>
                <w:rFonts w:eastAsia="Arial Unicode MS"/>
              </w:rPr>
              <w:t xml:space="preserve"> на пресс </w:t>
            </w:r>
            <w:proofErr w:type="spellStart"/>
            <w:r w:rsidRPr="002E5198">
              <w:rPr>
                <w:rFonts w:eastAsia="Arial Unicode MS"/>
              </w:rPr>
              <w:t>волл</w:t>
            </w:r>
            <w:proofErr w:type="spellEnd"/>
            <w:r w:rsidRPr="002E5198">
              <w:rPr>
                <w:rFonts w:eastAsia="Arial Unicode MS"/>
              </w:rPr>
              <w:t xml:space="preserve"> 2*3формат </w:t>
            </w:r>
            <w:proofErr w:type="spellStart"/>
            <w:r w:rsidRPr="002E5198">
              <w:rPr>
                <w:rFonts w:eastAsia="Arial Unicode MS"/>
              </w:rPr>
              <w:t>tiff</w:t>
            </w:r>
            <w:proofErr w:type="spellEnd"/>
            <w:r w:rsidRPr="002E5198">
              <w:rPr>
                <w:rFonts w:eastAsia="Arial Unicode MS"/>
              </w:rPr>
              <w:t>,</w:t>
            </w:r>
          </w:p>
          <w:p w:rsidR="002E5198" w:rsidRPr="002E5198" w:rsidRDefault="002E5198" w:rsidP="002E5198">
            <w:pPr>
              <w:pStyle w:val="a3"/>
              <w:rPr>
                <w:rFonts w:eastAsia="Arial Unicode MS"/>
              </w:rPr>
            </w:pPr>
            <w:r w:rsidRPr="002E5198">
              <w:rPr>
                <w:rFonts w:eastAsia="Arial Unicode MS"/>
              </w:rPr>
              <w:t>палитра CMYK,</w:t>
            </w:r>
          </w:p>
          <w:p w:rsidR="002E5198" w:rsidRPr="002E5198" w:rsidRDefault="002E5198" w:rsidP="002E5198">
            <w:pPr>
              <w:pStyle w:val="a3"/>
              <w:rPr>
                <w:rFonts w:eastAsia="Arial Unicode MS"/>
              </w:rPr>
            </w:pPr>
            <w:r w:rsidRPr="002E5198">
              <w:rPr>
                <w:rFonts w:eastAsia="Arial Unicode MS"/>
              </w:rPr>
              <w:t>разрешение 100 DPI,</w:t>
            </w:r>
          </w:p>
          <w:p w:rsidR="002E5198" w:rsidRPr="002E5198" w:rsidRDefault="002E5198" w:rsidP="002E5198">
            <w:pPr>
              <w:pStyle w:val="a3"/>
              <w:rPr>
                <w:rFonts w:eastAsia="Arial Unicode MS"/>
              </w:rPr>
            </w:pPr>
            <w:r w:rsidRPr="002E5198">
              <w:rPr>
                <w:rFonts w:eastAsia="Arial Unicode MS"/>
              </w:rPr>
              <w:t>размер макета в размер стенда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198" w:rsidRPr="002E5198" w:rsidRDefault="002E5198" w:rsidP="00735266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>В соответствии с требованиями проекта «Активное долголетие»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198" w:rsidRPr="002E5198" w:rsidRDefault="002E5198" w:rsidP="00735266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>2</w:t>
            </w:r>
          </w:p>
        </w:tc>
      </w:tr>
      <w:tr w:rsidR="002E5198" w:rsidRPr="002E5198" w:rsidTr="002E5198">
        <w:trPr>
          <w:trHeight w:val="5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198" w:rsidRPr="002E5198" w:rsidRDefault="002E5198" w:rsidP="00735266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>6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5198" w:rsidRPr="002E5198" w:rsidRDefault="002E5198" w:rsidP="002E5198">
            <w:pPr>
              <w:pStyle w:val="a3"/>
              <w:rPr>
                <w:rFonts w:eastAsia="Arial Unicode MS"/>
              </w:rPr>
            </w:pPr>
            <w:proofErr w:type="spellStart"/>
            <w:r w:rsidRPr="002E5198">
              <w:rPr>
                <w:rFonts w:eastAsia="Arial Unicode MS"/>
              </w:rPr>
              <w:t>Roll</w:t>
            </w:r>
            <w:proofErr w:type="spellEnd"/>
            <w:r w:rsidRPr="002E5198">
              <w:rPr>
                <w:rFonts w:eastAsia="Arial Unicode MS"/>
              </w:rPr>
              <w:t xml:space="preserve"> </w:t>
            </w:r>
            <w:proofErr w:type="spellStart"/>
            <w:r w:rsidRPr="002E5198">
              <w:rPr>
                <w:rFonts w:eastAsia="Arial Unicode MS"/>
              </w:rPr>
              <w:t>Up</w:t>
            </w:r>
            <w:proofErr w:type="spellEnd"/>
            <w:r w:rsidRPr="002E5198">
              <w:rPr>
                <w:rFonts w:eastAsia="Arial Unicode MS"/>
              </w:rPr>
              <w:t xml:space="preserve"> Стандарт</w:t>
            </w:r>
          </w:p>
          <w:p w:rsidR="002E5198" w:rsidRPr="002E5198" w:rsidRDefault="002E5198" w:rsidP="002E5198">
            <w:pPr>
              <w:pStyle w:val="a3"/>
              <w:rPr>
                <w:rFonts w:eastAsia="Arial Unicode MS"/>
              </w:rPr>
            </w:pPr>
            <w:r w:rsidRPr="002E5198">
              <w:rPr>
                <w:rFonts w:eastAsia="Arial Unicode MS"/>
              </w:rPr>
              <w:t>Конструкция: стандартный стенд ролл ап</w:t>
            </w:r>
          </w:p>
          <w:p w:rsidR="002E5198" w:rsidRPr="002E5198" w:rsidRDefault="002E5198" w:rsidP="002E5198">
            <w:pPr>
              <w:pStyle w:val="a3"/>
              <w:rPr>
                <w:rFonts w:eastAsia="Arial Unicode MS"/>
              </w:rPr>
            </w:pPr>
            <w:r w:rsidRPr="002E5198">
              <w:rPr>
                <w:rFonts w:eastAsia="Arial Unicode MS"/>
              </w:rPr>
              <w:t>Размер: 100×200 см</w:t>
            </w:r>
          </w:p>
          <w:p w:rsidR="002E5198" w:rsidRPr="002E5198" w:rsidRDefault="002E5198" w:rsidP="002E5198">
            <w:pPr>
              <w:pStyle w:val="a3"/>
              <w:rPr>
                <w:rFonts w:eastAsia="Arial Unicode MS"/>
              </w:rPr>
            </w:pPr>
            <w:r w:rsidRPr="002E5198">
              <w:rPr>
                <w:rFonts w:eastAsia="Arial Unicode MS"/>
              </w:rPr>
              <w:t xml:space="preserve">Вес: </w:t>
            </w:r>
            <w:r w:rsidR="00DD7CCB">
              <w:rPr>
                <w:rFonts w:eastAsia="Arial Unicode MS"/>
              </w:rPr>
              <w:t>4-5</w:t>
            </w:r>
            <w:bookmarkStart w:id="1" w:name="_GoBack"/>
            <w:bookmarkEnd w:id="1"/>
            <w:r w:rsidRPr="002E5198">
              <w:rPr>
                <w:rFonts w:eastAsia="Arial Unicode MS"/>
              </w:rPr>
              <w:t xml:space="preserve"> кг</w:t>
            </w:r>
          </w:p>
          <w:p w:rsidR="002E5198" w:rsidRPr="002E5198" w:rsidRDefault="002E5198" w:rsidP="002E5198">
            <w:pPr>
              <w:pStyle w:val="a3"/>
              <w:rPr>
                <w:rFonts w:eastAsia="Arial Unicode MS"/>
              </w:rPr>
            </w:pPr>
            <w:r w:rsidRPr="002E5198">
              <w:rPr>
                <w:rFonts w:eastAsia="Arial Unicode MS"/>
              </w:rPr>
              <w:t xml:space="preserve">Комплектация: кронштейн </w:t>
            </w:r>
            <w:proofErr w:type="spellStart"/>
            <w:r w:rsidRPr="002E5198">
              <w:rPr>
                <w:rFonts w:eastAsia="Arial Unicode MS"/>
              </w:rPr>
              <w:t>держатеь</w:t>
            </w:r>
            <w:proofErr w:type="spellEnd"/>
            <w:r w:rsidRPr="002E5198">
              <w:rPr>
                <w:rFonts w:eastAsia="Arial Unicode MS"/>
              </w:rPr>
              <w:t>, стенд, сумка для перевозки</w:t>
            </w:r>
          </w:p>
          <w:p w:rsidR="002E5198" w:rsidRPr="002E5198" w:rsidRDefault="002E5198" w:rsidP="002E5198">
            <w:pPr>
              <w:pStyle w:val="a3"/>
              <w:rPr>
                <w:rFonts w:eastAsia="Arial Unicode MS"/>
              </w:rPr>
            </w:pPr>
            <w:proofErr w:type="spellStart"/>
            <w:r w:rsidRPr="002E5198">
              <w:rPr>
                <w:rFonts w:eastAsia="Arial Unicode MS"/>
              </w:rPr>
              <w:t>Фотопанель</w:t>
            </w:r>
            <w:proofErr w:type="spellEnd"/>
            <w:r w:rsidRPr="002E5198">
              <w:rPr>
                <w:rFonts w:eastAsia="Arial Unicode MS"/>
              </w:rPr>
              <w:t xml:space="preserve"> с интерьерной печатью на литом баннере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198" w:rsidRPr="002E5198" w:rsidRDefault="002E5198" w:rsidP="00735266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>В соответствии с требованиями проекта «Активное долголетие»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198" w:rsidRPr="002E5198" w:rsidRDefault="002E5198" w:rsidP="00735266">
            <w:pPr>
              <w:rPr>
                <w:rFonts w:eastAsia="SimSun"/>
              </w:rPr>
            </w:pPr>
            <w:r w:rsidRPr="002E5198">
              <w:rPr>
                <w:rFonts w:eastAsia="SimSun"/>
              </w:rPr>
              <w:t>4</w:t>
            </w:r>
          </w:p>
        </w:tc>
      </w:tr>
    </w:tbl>
    <w:p w:rsidR="00D5112E" w:rsidRPr="00D46D34" w:rsidRDefault="00D5112E" w:rsidP="00D5112E">
      <w:pPr>
        <w:widowControl w:val="0"/>
        <w:autoSpaceDE w:val="0"/>
        <w:autoSpaceDN w:val="0"/>
        <w:adjustRightInd w:val="0"/>
        <w:jc w:val="both"/>
      </w:pPr>
      <w:r>
        <w:rPr>
          <w:b/>
          <w:bCs/>
          <w:iCs/>
        </w:rPr>
        <w:t>7</w:t>
      </w:r>
      <w:r w:rsidRPr="00D46D34">
        <w:rPr>
          <w:b/>
          <w:bCs/>
          <w:iCs/>
        </w:rPr>
        <w:t xml:space="preserve">.  Требования к </w:t>
      </w:r>
      <w:proofErr w:type="gramStart"/>
      <w:r w:rsidRPr="00D46D34">
        <w:rPr>
          <w:b/>
          <w:bCs/>
          <w:iCs/>
        </w:rPr>
        <w:t>качеству  печатной</w:t>
      </w:r>
      <w:proofErr w:type="gramEnd"/>
      <w:r w:rsidRPr="00D46D34">
        <w:rPr>
          <w:b/>
          <w:bCs/>
          <w:iCs/>
        </w:rPr>
        <w:t xml:space="preserve"> продукции</w:t>
      </w:r>
      <w:r w:rsidRPr="00D46D34">
        <w:t xml:space="preserve"> </w:t>
      </w:r>
    </w:p>
    <w:p w:rsidR="00D5112E" w:rsidRPr="00D46D34" w:rsidRDefault="00D5112E" w:rsidP="00D5112E">
      <w:pPr>
        <w:tabs>
          <w:tab w:val="left" w:pos="225"/>
          <w:tab w:val="left" w:pos="405"/>
        </w:tabs>
        <w:jc w:val="both"/>
      </w:pPr>
      <w:r w:rsidRPr="00D46D34">
        <w:t xml:space="preserve">Качество материалов, используемых для изготовления </w:t>
      </w:r>
      <w:proofErr w:type="gramStart"/>
      <w:r w:rsidRPr="00D46D34">
        <w:t>печатной  продукции</w:t>
      </w:r>
      <w:proofErr w:type="gramEnd"/>
      <w:r w:rsidRPr="00D46D34">
        <w:t xml:space="preserve"> должно соответствовать требованиям действующих стандартов и технических условий. </w:t>
      </w:r>
    </w:p>
    <w:p w:rsidR="00D5112E" w:rsidRPr="00D46D34" w:rsidRDefault="00D5112E" w:rsidP="00D5112E">
      <w:pPr>
        <w:suppressAutoHyphens/>
        <w:rPr>
          <w:b/>
          <w:bCs/>
          <w:iCs/>
          <w:kern w:val="1"/>
          <w:lang w:eastAsia="ar-SA"/>
        </w:rPr>
      </w:pPr>
      <w:r>
        <w:rPr>
          <w:b/>
          <w:bCs/>
          <w:iCs/>
        </w:rPr>
        <w:t>8</w:t>
      </w:r>
      <w:r w:rsidRPr="00D46D34">
        <w:rPr>
          <w:b/>
          <w:bCs/>
          <w:iCs/>
        </w:rPr>
        <w:t xml:space="preserve">.  Требование к безопасности </w:t>
      </w:r>
      <w:proofErr w:type="gramStart"/>
      <w:r w:rsidRPr="00D46D34">
        <w:rPr>
          <w:b/>
          <w:bCs/>
          <w:iCs/>
        </w:rPr>
        <w:t>печатной  продукции</w:t>
      </w:r>
      <w:proofErr w:type="gramEnd"/>
    </w:p>
    <w:p w:rsidR="00D5112E" w:rsidRPr="00D46D34" w:rsidRDefault="00D5112E" w:rsidP="00D5112E">
      <w:pPr>
        <w:tabs>
          <w:tab w:val="left" w:pos="225"/>
          <w:tab w:val="left" w:pos="405"/>
        </w:tabs>
        <w:jc w:val="both"/>
        <w:rPr>
          <w:b/>
          <w:bCs/>
          <w:iCs/>
        </w:rPr>
      </w:pPr>
      <w:proofErr w:type="gramStart"/>
      <w:r w:rsidRPr="00D46D34">
        <w:lastRenderedPageBreak/>
        <w:t>Печатная  продукция</w:t>
      </w:r>
      <w:proofErr w:type="gramEnd"/>
      <w:r w:rsidRPr="00D46D34">
        <w:t xml:space="preserve"> должна соответствовать требованиям безопасности, которые установлены действующим законодательством. </w:t>
      </w:r>
      <w:r>
        <w:t>В</w:t>
      </w:r>
      <w:r w:rsidRPr="00D46D34">
        <w:t xml:space="preserve"> соответствии с законом Российской Федерации от 07.02.1992 № 2300-1 «О защите прав потребителей».</w:t>
      </w:r>
    </w:p>
    <w:p w:rsidR="00D5112E" w:rsidRPr="00E179AD" w:rsidRDefault="00D5112E" w:rsidP="00D5112E">
      <w:pPr>
        <w:tabs>
          <w:tab w:val="left" w:pos="225"/>
          <w:tab w:val="left" w:pos="405"/>
        </w:tabs>
        <w:jc w:val="both"/>
        <w:rPr>
          <w:b/>
          <w:bCs/>
          <w:iCs/>
        </w:rPr>
      </w:pPr>
      <w:r>
        <w:rPr>
          <w:b/>
          <w:bCs/>
          <w:iCs/>
        </w:rPr>
        <w:t>9</w:t>
      </w:r>
      <w:r w:rsidRPr="00D46D34">
        <w:rPr>
          <w:b/>
          <w:bCs/>
          <w:iCs/>
        </w:rPr>
        <w:t>.  Показатели соответствия поставляемого товара и отгрузки товара потребностям ЗАКАЗЧИКА</w:t>
      </w:r>
      <w:r>
        <w:rPr>
          <w:b/>
          <w:bCs/>
          <w:iCs/>
        </w:rPr>
        <w:t xml:space="preserve">. </w:t>
      </w:r>
      <w:r w:rsidRPr="00D46D34">
        <w:rPr>
          <w:bCs/>
          <w:iCs/>
        </w:rPr>
        <w:t xml:space="preserve">Поставляемые товары должны соответствовать техническим характеристикам, указанным </w:t>
      </w:r>
      <w:proofErr w:type="gramStart"/>
      <w:r w:rsidRPr="00D46D34">
        <w:rPr>
          <w:bCs/>
          <w:iCs/>
        </w:rPr>
        <w:t>в  техническом</w:t>
      </w:r>
      <w:proofErr w:type="gramEnd"/>
      <w:r w:rsidRPr="00D46D34">
        <w:rPr>
          <w:bCs/>
          <w:iCs/>
        </w:rPr>
        <w:t xml:space="preserve">  задании. Отгрузка в адрес Заказчика производится Исполнителем в соответствии с действующими у него требованиями, обеспечивающими целостность и сохранность при доставке.</w:t>
      </w:r>
    </w:p>
    <w:p w:rsidR="00D5112E" w:rsidRPr="00D46D34" w:rsidRDefault="00D5112E" w:rsidP="00D5112E">
      <w:pPr>
        <w:tabs>
          <w:tab w:val="left" w:pos="225"/>
          <w:tab w:val="left" w:pos="405"/>
        </w:tabs>
        <w:jc w:val="both"/>
        <w:rPr>
          <w:b/>
          <w:bCs/>
          <w:iCs/>
        </w:rPr>
      </w:pPr>
      <w:r w:rsidRPr="00D46D34">
        <w:rPr>
          <w:b/>
          <w:bCs/>
          <w:iCs/>
        </w:rPr>
        <w:t>1</w:t>
      </w:r>
      <w:r>
        <w:rPr>
          <w:b/>
          <w:bCs/>
          <w:iCs/>
        </w:rPr>
        <w:t>0</w:t>
      </w:r>
      <w:r w:rsidRPr="00D46D34">
        <w:rPr>
          <w:b/>
          <w:bCs/>
          <w:iCs/>
        </w:rPr>
        <w:t>. Требования к сроку и объему предоставления гарантий качества</w:t>
      </w:r>
    </w:p>
    <w:p w:rsidR="00D5112E" w:rsidRPr="00D46D34" w:rsidRDefault="00D5112E" w:rsidP="00D5112E">
      <w:pPr>
        <w:tabs>
          <w:tab w:val="left" w:pos="225"/>
          <w:tab w:val="left" w:pos="405"/>
        </w:tabs>
        <w:jc w:val="both"/>
        <w:rPr>
          <w:b/>
          <w:bCs/>
          <w:iCs/>
        </w:rPr>
      </w:pPr>
      <w:r w:rsidRPr="00D46D34">
        <w:t xml:space="preserve"> Исполнитель предоставляет Заказчику гарантию качества на </w:t>
      </w:r>
      <w:proofErr w:type="gramStart"/>
      <w:r w:rsidRPr="00D46D34">
        <w:t>печатную  продукцию</w:t>
      </w:r>
      <w:proofErr w:type="gramEnd"/>
      <w:r w:rsidRPr="00D46D34">
        <w:t>, указанную в  Техническом  задании. Срок гарантии составляет четырнадцать календарных дней с даты их сдачи-приемки.</w:t>
      </w:r>
    </w:p>
    <w:p w:rsidR="00D5112E" w:rsidRDefault="00D5112E" w:rsidP="00D5112E">
      <w:pPr>
        <w:widowControl w:val="0"/>
        <w:autoSpaceDE w:val="0"/>
        <w:autoSpaceDN w:val="0"/>
        <w:adjustRightInd w:val="0"/>
        <w:jc w:val="both"/>
      </w:pPr>
      <w:r w:rsidRPr="00D46D34">
        <w:t xml:space="preserve"> Вся печатная продукция изготавливается на основании согласованных с Заказчиком оригинал-макетов. Оригинал-макеты подготавливаются Исполнителем. </w:t>
      </w:r>
      <w:r>
        <w:t>Р</w:t>
      </w:r>
      <w:r w:rsidRPr="00C1072B">
        <w:t>азработка дизайн-макета в 2-3 вариантах на выбор за</w:t>
      </w:r>
      <w:r>
        <w:t>казчика на каждый вид продукции.</w:t>
      </w:r>
      <w:r w:rsidRPr="00C1072B">
        <w:t xml:space="preserve"> </w:t>
      </w:r>
      <w:r w:rsidRPr="00D46D34">
        <w:t xml:space="preserve">Тиражные оттиски должны соответствовать подписным листам и </w:t>
      </w:r>
      <w:proofErr w:type="spellStart"/>
      <w:proofErr w:type="gramStart"/>
      <w:r w:rsidRPr="00D46D34">
        <w:t>цветопробе</w:t>
      </w:r>
      <w:proofErr w:type="spellEnd"/>
      <w:r w:rsidRPr="00D46D34">
        <w:t xml:space="preserve">  по</w:t>
      </w:r>
      <w:proofErr w:type="gramEnd"/>
      <w:r w:rsidRPr="00D46D34">
        <w:t xml:space="preserve"> цветовым координатам краски, характеру и размерам элементов изображения. На тиражных листах не должно быть </w:t>
      </w:r>
      <w:proofErr w:type="spellStart"/>
      <w:r w:rsidRPr="00D46D34">
        <w:t>отмарывания</w:t>
      </w:r>
      <w:proofErr w:type="spellEnd"/>
      <w:r w:rsidRPr="00D46D34">
        <w:t xml:space="preserve">, </w:t>
      </w:r>
      <w:proofErr w:type="spellStart"/>
      <w:r w:rsidRPr="00D46D34">
        <w:t>непропечатки</w:t>
      </w:r>
      <w:proofErr w:type="spellEnd"/>
      <w:r w:rsidRPr="00D46D34">
        <w:t xml:space="preserve">, смазывания краски, </w:t>
      </w:r>
      <w:proofErr w:type="spellStart"/>
      <w:r w:rsidRPr="00D46D34">
        <w:t>тенения</w:t>
      </w:r>
      <w:proofErr w:type="spellEnd"/>
      <w:r w:rsidRPr="00D46D34">
        <w:t xml:space="preserve">, </w:t>
      </w:r>
      <w:proofErr w:type="spellStart"/>
      <w:r w:rsidRPr="00D46D34">
        <w:t>выщипывания</w:t>
      </w:r>
      <w:proofErr w:type="spellEnd"/>
      <w:r w:rsidRPr="00D46D34">
        <w:t xml:space="preserve"> волокон бумаги, масляных пятен, следов </w:t>
      </w:r>
      <w:proofErr w:type="gramStart"/>
      <w:r w:rsidRPr="00D46D34">
        <w:t>рук  и</w:t>
      </w:r>
      <w:proofErr w:type="gramEnd"/>
      <w:r w:rsidRPr="00D46D34">
        <w:t xml:space="preserve"> других загрязнений, разрывов бумаги, морщин, складок, загнутых углов и кромок.</w:t>
      </w:r>
    </w:p>
    <w:p w:rsidR="00D5112E" w:rsidRDefault="00D5112E" w:rsidP="00D5112E">
      <w:pPr>
        <w:widowControl w:val="0"/>
        <w:autoSpaceDE w:val="0"/>
        <w:autoSpaceDN w:val="0"/>
        <w:adjustRightInd w:val="0"/>
        <w:jc w:val="both"/>
      </w:pPr>
    </w:p>
    <w:p w:rsidR="00D5112E" w:rsidRPr="00D46D34" w:rsidRDefault="00D5112E" w:rsidP="00D5112E">
      <w:pPr>
        <w:widowControl w:val="0"/>
        <w:autoSpaceDE w:val="0"/>
        <w:autoSpaceDN w:val="0"/>
        <w:adjustRightInd w:val="0"/>
        <w:jc w:val="both"/>
      </w:pPr>
    </w:p>
    <w:p w:rsidR="00D5112E" w:rsidRDefault="00D5112E" w:rsidP="00D5112E">
      <w:pPr>
        <w:widowControl w:val="0"/>
        <w:autoSpaceDE w:val="0"/>
        <w:autoSpaceDN w:val="0"/>
        <w:adjustRightInd w:val="0"/>
        <w:outlineLvl w:val="0"/>
      </w:pPr>
      <w:r w:rsidRPr="00D46D34">
        <w:t xml:space="preserve">             Директор                                                                                   М.В. Васильченко</w:t>
      </w:r>
    </w:p>
    <w:p w:rsidR="00F14269" w:rsidRDefault="00F14269"/>
    <w:sectPr w:rsidR="00F14269" w:rsidSect="00D511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E7"/>
    <w:rsid w:val="00004BA2"/>
    <w:rsid w:val="002E5198"/>
    <w:rsid w:val="00326415"/>
    <w:rsid w:val="00372FB9"/>
    <w:rsid w:val="00657DE7"/>
    <w:rsid w:val="006C4610"/>
    <w:rsid w:val="006E7C67"/>
    <w:rsid w:val="00735266"/>
    <w:rsid w:val="009443B3"/>
    <w:rsid w:val="00B832A3"/>
    <w:rsid w:val="00C75AD7"/>
    <w:rsid w:val="00C83707"/>
    <w:rsid w:val="00D5112E"/>
    <w:rsid w:val="00D71650"/>
    <w:rsid w:val="00DD7CCB"/>
    <w:rsid w:val="00F1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0FAB"/>
  <w15:chartTrackingRefBased/>
  <w15:docId w15:val="{D9BEC77E-0436-4E86-8758-72296661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2020-08-25T12:23:00Z</cp:lastPrinted>
  <dcterms:created xsi:type="dcterms:W3CDTF">2020-08-25T10:49:00Z</dcterms:created>
  <dcterms:modified xsi:type="dcterms:W3CDTF">2020-09-07T08:22:00Z</dcterms:modified>
</cp:coreProperties>
</file>