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BE7BBB"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BE7BBB"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roofErr w:type="spellEnd"/>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BE7BBB"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01.71.03.03.02.01.02.806</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BE7BBB" w14:paraId="7898700C" w14:textId="77777777">
            <w:pPr>
              <w:pStyle w:val="aff2"/>
              <w:keepNext/>
              <w:rPr>
                <w:sz w:val="18"/>
                <w:szCs w:val="18"/>
              </w:rPr>
            </w:pPr>
            <w:r w:rsidRPr="002E25F2" w:rsidR="001D322D">
              <w:rPr>
                <w:sz w:val="18"/>
                <w:szCs w:val="18"/>
              </w:rPr>
              <w:t>Микротом ротационный</w:t>
            </w:r>
            <w:r w:rsidR="001D322D">
              <w:rPr>
                <w:sz w:val="18"/>
                <w:szCs w:val="18"/>
              </w:rPr>
              <w:t xml:space="preserve"> </w:t>
            </w:r>
            <w:r w:rsidRPr="00652325" w:rsidR="001D322D">
              <w:rPr>
                <w:sz w:val="18"/>
                <w:szCs w:val="18"/>
              </w:rPr>
              <w:t xml:space="preserve">/ </w:t>
            </w:r>
            <w:r w:rsidRPr="002E25F2" w:rsidR="001D322D">
              <w:rPr>
                <w:sz w:val="18"/>
                <w:szCs w:val="18"/>
              </w:rPr>
              <w:t>Микротом ротационный</w:t>
            </w:r>
          </w:p>
        </w:tc>
        <w:tc>
          <w:tcPr>
            <w:tcW w:w="1440" w:type="dxa"/>
            <w:tcBorders>
              <w:bottom w:val="single" w:color="auto" w:sz="4" w:space="0"/>
            </w:tcBorders>
            <w:vAlign w:val="center"/>
          </w:tcPr>
          <w:p w:rsidRPr="0045329D" w:rsidR="001D322D" w:rsidP="007F0777" w:rsidRDefault="00BE7BBB"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E7BBB" w14:paraId="68A0FAB8" w14:textId="77777777">
            <w:pPr>
              <w:pStyle w:val="aff2"/>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BE7BBB"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BE7BBB"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E7BBB"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E7BBB" w14:paraId="3CE8D23B" w14:textId="77777777">
            <w:pPr>
              <w:pStyle w:val="aff2"/>
              <w:keepNext/>
              <w:jc w:val="center"/>
              <w:rPr>
                <w:sz w:val="18"/>
                <w:szCs w:val="18"/>
              </w:rPr>
            </w:pPr>
            <w:r w:rsidRPr="0045329D" w:rsidR="001D322D">
              <w:rPr>
                <w:sz w:val="18"/>
                <w:szCs w:val="18"/>
              </w:rPr>
              <w:t/>
            </w:r>
          </w:p>
        </w:tc>
      </w:tr>
    </w:tbl>
    <w:p w:rsidR="001D322D" w:rsidP="001D322D" w:rsidRDefault="00BE7BBB"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BE7BBB"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BE7BBB" w14:paraId="07528E74" w14:textId="273A3292">
      <w:pPr>
        <w:pStyle w:val="aff2"/>
        <w:rPr>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BE7BB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BE7BBB" w14:paraId="7228F854" w14:textId="39919802">
      <w:pPr>
        <w:pStyle w:val="aff2"/>
        <w:ind w:firstLine="567"/>
      </w:pPr>
    </w:p>
    <w:p w:rsidRPr="002E25F2" w:rsidR="00FE162B" w:rsidP="00D2329E" w:rsidRDefault="00BE7BB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BE7BBB" w14:paraId="7172E543" w14:textId="241DE59D">
      <w:pPr>
        <w:pStyle w:val="2"/>
        <w:keepLines/>
        <w:widowControl/>
        <w:ind w:left="1077"/>
        <w:textAlignment w:val="auto"/>
        <w:rPr>
          <w:color w:val="000000"/>
          <w:lang w:eastAsia="ru-RU"/>
        </w:rPr>
      </w:pPr>
    </w:p>
    <w:p w:rsidRPr="002E25F2" w:rsidR="00B94160" w:rsidP="00C7315A" w:rsidRDefault="00BE7BB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BE7BB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BE7BBB" w14:paraId="74725FC3" w14:textId="6F493625">
      <w:pPr>
        <w:pStyle w:val="aff2"/>
        <w:keepNext/>
        <w:ind w:firstLine="567"/>
      </w:pPr>
    </w:p>
    <w:p w:rsidRPr="00E165BF" w:rsidR="00B94160" w:rsidP="00E165BF" w:rsidRDefault="002D5755" w14:paraId="29E12204" w14:textId="2667A002">
      <w:pPr>
        <w:keepNext/>
        <w:suppressAutoHyphens w:val="false"/>
        <w:ind w:firstLine="0"/>
        <w:jc w:val="right"/>
        <w:rPr>
          <w:lang w:val="en-US"/>
        </w:rPr>
      </w:pPr>
      <w:r w:rsidRPr="002E25F2">
        <w:rPr>
          <w:lang w:val="en-US"/>
        </w:rPr>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BE7BB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BE7BBB"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28"/>
        <w:gridCol w:w="8139"/>
        <w:gridCol w:w="1812"/>
        <w:gridCol w:w="1652"/>
        <w:gridCol w:w="1535"/>
      </w:tblGrid>
      <w:tr>
        <w:tc>
          <w:tcPr>
            <w:tcW w:w="490" w:type="pct"/>
            <w:tcBorders>
              <w:bottom w:val="single" w:color="auto" w:sz="4" w:space="0"/>
            </w:tcBorders>
            <w:vAlign w:val="center"/>
          </w:tcPr>
          <w:p w:rsidRPr="00B21163" w:rsidR="00B94160" w:rsidP="001847E9" w:rsidRDefault="00BE7BBB"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BE7BBB"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BE7BBB" w14:paraId="63EF041C" w14:textId="04495F71">
            <w:pPr>
              <w:ind w:firstLine="52"/>
              <w:rPr>
                <w:sz w:val="18"/>
                <w:szCs w:val="18"/>
              </w:rPr>
            </w:pPr>
            <w:r w:rsidRPr="00B21163" w:rsidR="00C40026">
              <w:rPr>
                <w:sz w:val="18"/>
                <w:szCs w:val="18"/>
              </w:rPr>
              <w:t>Поставка микротома ротационного моторизированного</w:t>
            </w:r>
          </w:p>
        </w:tc>
        <w:tc>
          <w:tcPr>
            <w:tcW w:w="622" w:type="pct"/>
            <w:tcBorders>
              <w:bottom w:val="single" w:color="auto" w:sz="4" w:space="0"/>
            </w:tcBorders>
            <w:vAlign w:val="center"/>
          </w:tcPr>
          <w:p w:rsidRPr="00B21163" w:rsidR="00B94160" w:rsidP="001847E9" w:rsidRDefault="00BE7BBB"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BE7BBB"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BE7BBB"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BE7BBB" w14:paraId="1575AC1F" w14:textId="7D57870B">
            <w:pPr>
              <w:ind w:firstLine="0"/>
              <w:rPr>
                <w:sz w:val="18"/>
                <w:szCs w:val="18"/>
              </w:rPr>
            </w:pPr>
            <w:r w:rsidRPr="00B21163" w:rsidR="00E870E6">
              <w:rPr>
                <w:sz w:val="18"/>
                <w:szCs w:val="18"/>
              </w:rPr>
              <w:t>Микротом ротационный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1 000 000,00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BE7BBB" w14:paraId="03132ED9" w14:textId="0BE2E1F9">
            <w:pPr>
              <w:ind w:firstLine="0"/>
              <w:rPr>
                <w:sz w:val="18"/>
                <w:szCs w:val="18"/>
                <w:lang w:val="en-US"/>
              </w:rPr>
            </w:pPr>
          </w:p>
          <w:p w:rsidRPr="00B21163" w:rsidR="00473384" w:rsidP="00FB2F82" w:rsidRDefault="00BE7BBB"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BE7BBB"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60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BE7BBB"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BE7BBB"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30C29B1" w14:textId="77777777">
            <w:pPr>
              <w:pStyle w:val="aff2"/>
              <w:rPr>
                <w:sz w:val="18"/>
                <w:szCs w:val="18"/>
              </w:rPr>
            </w:pPr>
            <w:r w:rsidRPr="00B21163" w:rsidR="00524449">
              <w:rPr>
                <w:sz w:val="18"/>
                <w:szCs w:val="18"/>
              </w:rPr>
              <w:t>Поставка микротома ротационного моторизированного</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64FE786E" w14:textId="77777777">
            <w:pPr>
              <w:pStyle w:val="aff2"/>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0F9B67E" w14:textId="77777777">
            <w:pPr>
              <w:pStyle w:val="aff2"/>
              <w:rPr>
                <w:sz w:val="18"/>
                <w:szCs w:val="18"/>
              </w:rPr>
            </w:pPr>
            <w:r w:rsidRPr="00B21163" w:rsidR="00524449">
              <w:rPr>
                <w:sz w:val="18"/>
                <w:szCs w:val="18"/>
              </w:rPr>
              <w:t>Заказчик</w:t>
            </w:r>
          </w:p>
        </w:tc>
      </w:tr>
    </w:tbl>
    <w:p w:rsidRPr="002E25F2" w:rsidR="00524449" w:rsidP="00524449" w:rsidRDefault="00BE7BBB"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BE7BBB"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BE7BBB"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BE7BBB" w14:paraId="44C8936E" w14:textId="77777777">
            <w:pPr>
              <w:pStyle w:val="aff2"/>
              <w:rPr>
                <w:sz w:val="18"/>
                <w:szCs w:val="18"/>
                <w:lang w:val="en-US"/>
              </w:rPr>
            </w:pPr>
            <w:r w:rsidRPr="00B21163" w:rsidR="00C40026">
              <w:rPr>
                <w:sz w:val="18"/>
                <w:szCs w:val="18"/>
              </w:rPr>
              <w:t>Оплата по обязательству: поставка микротома ротационного моторизированного</w:t>
            </w:r>
          </w:p>
        </w:tc>
        <w:tc>
          <w:tcPr>
            <w:tcW w:w="2040" w:type="dxa"/>
            <w:tcBorders>
              <w:bottom w:val="single" w:color="auto" w:sz="4" w:space="0"/>
            </w:tcBorders>
            <w:vAlign w:val="center"/>
          </w:tcPr>
          <w:p w:rsidRPr="00B21163" w:rsidR="00B94160" w:rsidP="00061E00" w:rsidRDefault="00BE7BBB"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BE7BB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BE7BB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BE7BB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микротома ротационного моторизированного)</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BE7BB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BE7BB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BE7BB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BE7BB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BE7BBB"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E7BB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E7BBB"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00CB4470" w:rsidP="00F669E7" w:rsidRDefault="00BE7BBB"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BE7BBB"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BE7BBB"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BE7BBB"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BE7BBB"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70 дн. от даты заключения договора</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BE7BBB"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r w:rsidRPr="00B21163" w:rsidR="00C40026">
              <w:rPr>
                <w:sz w:val="18"/>
                <w:szCs w:val="18"/>
              </w:rPr>
              <w:t>Оплата по обязательству: поставка микротома ротационного моторизированного</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r w:rsidRPr="00B21163" w:rsidR="00C40026">
              <w:rPr>
                <w:sz w:val="18"/>
                <w:szCs w:val="18"/>
              </w:rPr>
              <w:t>Поставка микротома ротационного моторизированного</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Заказчик</w:t>
            </w:r>
          </w:p>
        </w:tc>
      </w:tr>
    </w:tbl>
    <w:p w:rsidRPr="002E25F2" w:rsidR="00A7518B" w:rsidRDefault="00BE7BBB" w14:paraId="1A70695D" w14:textId="77777777"/>
    <w:p w:rsidRPr="00524449" w:rsidR="00B94160" w:rsidP="00524449" w:rsidRDefault="00BE7BBB"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0AA822E4" w14:textId="77777777">
            <w:pPr>
              <w:pStyle w:val="aff2"/>
              <w:rPr>
                <w:sz w:val="18"/>
                <w:szCs w:val="18"/>
              </w:rPr>
            </w:pPr>
            <w:r w:rsidRPr="000776B0" w:rsidR="00C40026">
              <w:rPr>
                <w:sz w:val="18"/>
                <w:szCs w:val="18"/>
              </w:rPr>
              <w:t>Поставка микротома ротационного моторизированного</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BE7BBB"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ff4"/>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EF5E733" w14:textId="77777777">
            <w:pPr>
              <w:pStyle w:val="aff2"/>
              <w:rPr>
                <w:sz w:val="18"/>
                <w:szCs w:val="18"/>
              </w:rPr>
            </w:pPr>
            <w:r w:rsidRPr="000776B0" w:rsidR="00C40026">
              <w:rPr>
                <w:sz w:val="18"/>
                <w:szCs w:val="18"/>
              </w:rPr>
              <w:t>Поставка микротома ротационного моторизированного</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BE7BBB" w14:paraId="3D7CD671" w14:textId="77777777">
      <w:pPr>
        <w:keepNext/>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BE7BBB" w14:paraId="645398F8" w14:textId="77777777">
      <w:pPr>
        <w:suppressAutoHyphens w:val="false"/>
        <w:ind w:firstLine="0"/>
      </w:pPr>
    </w:p>
    <w:bookmarkStart w:name="_GoBack" w:displacedByCustomXml="next" w:id="1"/>
    <w:bookmarkEnd w:displacedByCustomXml="next" w:id="1"/>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A6C70" w14:textId="77777777" w:rsidR="001F36BB" w:rsidRDefault="001F36BB">
      <w:r>
        <w:separator/>
      </w:r>
    </w:p>
  </w:endnote>
  <w:endnote w:type="continuationSeparator" w:id="0">
    <w:p w14:paraId="0E072C33" w14:textId="77777777" w:rsidR="001F36BB" w:rsidRDefault="001F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7BBB" w:rsidRDefault="00BE7BBB" w14:paraId="1C92AAAF" w14:textId="76781A02">
    <w:pPr>
      <w:pStyle w:val="af3"/>
    </w:pPr>
    <w:r>
      <w:fldChar w:fldCharType="begin"/>
    </w:r>
    <w:r>
      <w:instrText>PAGE   \* MERGEFORMAT</w:instrText>
    </w:r>
    <w:r>
      <w:fldChar w:fldCharType="separate"/>
    </w:r>
    <w:r w:rsidR="00E165BF">
      <w:rPr>
        <w:noProof/>
      </w:rPr>
      <w:t>32</w:t>
    </w:r>
    <w:r>
      <w:fldChar w:fldCharType="end"/>
    </w:r>
    <w:r>
      <w:tab/>
    </w:r>
    <w:r>
      <w:tab/>
    </w:r>
    <w:r>
      <w:rPr>
        <w:shd w:val="clear" w:color="auto" w:fill="FFFFFF"/>
      </w:rPr>
      <w:t xml:space="preserve">Номер позиции плана закупок в </w:t>
    </w:r>
    <w:r>
      <w:t>ЕАСУЗ:</w:t>
    </w:r>
    <w:r>
      <w:t>051418-23</w:t>
    </w:r>
  </w:p>
  <w:p w:rsidR="00BE7BBB" w:rsidRDefault="00BE7BBB"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7BBB" w:rsidRDefault="00BE7BBB" w14:paraId="51671296" w14:textId="77777777">
    <w:pPr>
      <w:pStyle w:val="af3"/>
    </w:pPr>
    <w:r>
      <w:fldChar w:fldCharType="begin"/>
    </w:r>
    <w:r>
      <w:instrText>PAGE   \* MERGEFORMAT</w:instrText>
    </w:r>
    <w:r>
      <w:fldChar w:fldCharType="separate"/>
    </w:r>
    <w:r>
      <w:t>1</w:t>
    </w:r>
    <w:r>
      <w:fldChar w:fldCharType="end"/>
    </w:r>
  </w:p>
  <w:p w:rsidR="00BE7BBB" w:rsidRDefault="00BE7BBB"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6AFFD" w14:textId="77777777" w:rsidR="001F36BB" w:rsidRDefault="001F36BB">
      <w:r>
        <w:separator/>
      </w:r>
    </w:p>
  </w:footnote>
  <w:footnote w:type="continuationSeparator" w:id="0">
    <w:p w14:paraId="0B8C4AC0" w14:textId="77777777" w:rsidR="001F36BB" w:rsidRDefault="001F3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57DAF">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57DAF">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57DAF">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57DAF">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57DAF">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57DAF">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57DAF">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57DAF">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57DAF">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57DAF">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57DAF">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57DAF">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57DAF">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57DAF">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57DAF">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57DAF">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57DAF">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57DAF">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57DAF">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57DAF">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57DAF"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57DAF">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57DAF">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57DAF">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57DAF">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57DAF">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57DAF">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57DAF">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57DAF">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57DAF">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57DAF">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57DAF">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57DAF">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57DAF">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57DAF">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57DAF">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57DAF">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57DAF">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57DAF">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57DAF">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57DAF">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57DAF">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57DAF">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57DAF">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57DAF">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57DAF">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57DAF">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57DAF">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57DAF">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57DAF">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57DAF">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57DAF">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57DAF">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57DAF">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57DAF">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57DAF">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57DAF">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57DAF">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57DAF">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57DAF">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57DAF">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57DAF">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57DAF">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57DAF">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57DAF">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57DAF">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57DAF">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57DAF">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57DAF">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57DAF">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57DAF"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57DAF"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57DAF"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57DAF"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57DAF"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57DAF"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57DAF"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57DAF"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57DAF"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57DAF"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57DAF"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57DAF"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57DAF"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57DAF"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57DAF"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57DAF"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57DAF"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57DAF"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57DAF">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57DAF">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57DAF"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57DAF"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57DAF"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57DAF"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57DAF"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57DAF"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57DAF"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57DAF"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57DAF"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57DAF">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57DAF">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57DAF"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57DA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57DAF"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57DA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57DA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57DAF"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57DAF"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57DAF"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57DAF"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57DAF"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57DAF"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57DAF"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57DAF"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57DAF"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57DAF"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57DAF"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57DAF"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57DAF"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57DAF"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57DAF"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57DAF"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57DAF"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57DAF"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57DAF"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57DAF"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57DAF">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57DAF">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57DAF">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57DAF">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57DAF">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57DAF">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57DAF"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57DAF"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57DAF"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57DAF"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57DAF">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57DAF">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57DAF">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57DAF">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57DAF"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57DAF"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57DAF"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57DAF"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57DAF"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57DAF"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57DAF"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57DAF"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57DAF"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57DAF"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57DAF"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57DAF">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57DAF">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57DAF"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57DAF"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57DAF"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57DAF"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57DAF"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57DAF"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57DAF"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57DAF"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57DAF"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57DAF"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57DAF"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57DAF"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57DAF"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57DAF"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57DAF"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57DAF"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57DAF"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57DAF"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57DAF"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57DAF"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57DAF"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57DAF"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57DAF"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57DAF"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57DAF"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57DAF"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57DAF"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57DAF"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57DAF"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57DAF"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57DAF"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57DAF"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57DAF"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57DAF"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57DAF"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57DAF"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57DAF"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57DAF"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57DAF"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57DAF"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57DAF"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57DAF"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57DAF"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57DAF"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57DAF"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57DAF"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57DAF"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57DAF"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57DAF"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57DAF"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57DAF">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57DAF">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57DAF"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57DAF"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57DAF">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57DAF">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57DAF"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57DAF"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57DAF"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57DAF"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57DAF"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57DAF"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57DAF"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57DAF"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57DAF"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57DAF"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57DAF"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57DAF"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57DAF"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57DAF"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57DAF"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57DAF"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57DAF">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57DAF">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57DAF"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57DAF"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57DAF"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57DAF"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57DAF"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57DAF"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57DAF"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57DAF"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57DAF"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57DAF"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57DAF"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57DAF"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57DAF"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57DAF"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57DAF"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57DAF"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57DAF">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57DAF">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57DAF">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57DAF">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57DAF">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57DAF">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57DAF">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57DAF">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57DAF">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57DAF">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57DAF">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57DAF">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57DAF">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57DAF">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57DAF">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57DAF">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57DAF">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57DAF">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57DAF">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57DAF">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57DAF">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57DAF">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57DAF">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57DAF">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57DAF">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57DAF">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57DAF">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57DAF">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57DAF">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57DAF">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57DAF">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57DAF">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57DAF">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57DAF">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57DAF">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57DAF">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a3"/>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a3"/>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a3"/>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a3"/>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a3"/>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a3"/>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a3"/>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a3"/>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a3"/>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a3"/>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a3"/>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a3"/>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a3"/>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a3"/>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a3"/>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a3"/>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a3"/>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a3"/>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a3"/>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a3"/>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a3"/>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a3"/>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a3"/>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a3"/>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a3"/>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a3"/>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a3"/>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a3"/>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a3"/>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57DAF">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57DAF">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57DAF">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57DAF">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57DAF">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57DAF">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57DAF">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57DAF">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57DAF">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57DAF">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57DAF">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57DAF">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57DAF">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57DAF">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57DAF">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57DAF">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57DAF">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57DAF">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57DAF">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57DAF">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57DAF">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57DAF">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57DAF">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57DAF">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57DAF">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57DAF">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57DAF">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57DAF">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57DAF">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57DAF">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57DAF">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57DAF">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57DAF">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57DAF">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57DAF">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57DAF">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57DAF">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57DAF">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57DAF">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57DAF">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57DAF">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57DAF">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57DAF">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57DAF">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57DAF">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57DAF">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57DAF">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57DAF">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57DAF">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57DAF">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57DAF">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57DAF">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57DAF">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57DAF">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57DAF">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57DAF">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57DAF">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57DAF">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57DAF">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57DAF">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57DAF">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57DAF">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AF4" w:rsidRDefault="00361AF4">
      <w:pPr>
        <w:spacing w:line="240" w:lineRule="auto"/>
      </w:pPr>
      <w:r>
        <w:separator/>
      </w:r>
    </w:p>
  </w:endnote>
  <w:endnote w:type="continuationSeparator" w:id="0">
    <w:p w:rsidR="00361AF4" w:rsidRDefault="00361AF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AF4" w:rsidRDefault="00361AF4">
      <w:pPr>
        <w:spacing w:after="0" w:line="240" w:lineRule="auto"/>
      </w:pPr>
      <w:r>
        <w:separator/>
      </w:r>
    </w:p>
  </w:footnote>
  <w:footnote w:type="continuationSeparator" w:id="0">
    <w:p w:rsidR="00361AF4" w:rsidRDefault="00361AF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F57DA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57DA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27731-3B12-49DC-8839-4692AE45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32</Pages>
  <Words>10502</Words>
  <Characters>59866</Characters>
  <Application>Microsoft Office Word</Application>
  <DocSecurity>0</DocSecurity>
  <Lines>498</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29</cp:revision>
  <cp:lastPrinted>2016-02-16T07:09:00Z</cp:lastPrinted>
  <dcterms:created xsi:type="dcterms:W3CDTF">2022-12-19T12:59:00Z</dcterms:created>
  <dcterms:modified xsi:type="dcterms:W3CDTF">2023-03-27T09:29:00Z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