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60" w:rsidRDefault="00C40026">
      <w:pPr>
        <w:pageBreakBefore/>
        <w:jc w:val="right"/>
      </w:pPr>
      <w:r>
        <w:t>Приложение1 к договору</w:t>
      </w:r>
    </w:p>
    <w:p w:rsidR="00B94160" w:rsidRDefault="00C40026">
      <w:pPr>
        <w:spacing w:before="180"/>
        <w:ind w:firstLine="562"/>
        <w:jc w:val="right"/>
      </w:pPr>
      <w:r>
        <w:t>от«____» ___________ 20___г. № ___________</w:t>
      </w:r>
    </w:p>
    <w:p w:rsidR="00B94160" w:rsidRPr="00AB7BFC" w:rsidRDefault="00C40026" w:rsidP="00AB7BFC">
      <w:pPr>
        <w:pStyle w:val="10"/>
        <w:spacing w:before="0" w:after="0"/>
        <w:rPr>
          <w:sz w:val="22"/>
          <w:szCs w:val="22"/>
        </w:rPr>
      </w:pPr>
      <w:r w:rsidRPr="00AB7BFC">
        <w:rPr>
          <w:sz w:val="22"/>
          <w:szCs w:val="22"/>
        </w:rPr>
        <w:t>Сведения об объектах закупки</w:t>
      </w:r>
    </w:p>
    <w:p w:rsidR="00B94160" w:rsidRPr="00AB7BFC" w:rsidRDefault="00E160DC" w:rsidP="00AB7BFC">
      <w:pPr>
        <w:pStyle w:val="aff1"/>
        <w:numPr>
          <w:ilvl w:val="0"/>
          <w:numId w:val="10"/>
        </w:numPr>
        <w:ind w:left="426" w:hanging="426"/>
        <w:jc w:val="center"/>
        <w:rPr>
          <w:sz w:val="22"/>
          <w:szCs w:val="22"/>
        </w:rPr>
      </w:pPr>
      <w:r w:rsidRPr="00AB7BFC">
        <w:rPr>
          <w:sz w:val="22"/>
          <w:szCs w:val="22"/>
        </w:rPr>
        <w:t>Объекты закупки</w:t>
      </w:r>
    </w:p>
    <w:p w:rsidR="001D424F" w:rsidRPr="00AB7BFC" w:rsidRDefault="00442F5A" w:rsidP="00AB7BFC">
      <w:pPr>
        <w:keepNext/>
        <w:ind w:left="1423"/>
        <w:jc w:val="right"/>
        <w:rPr>
          <w:sz w:val="22"/>
          <w:szCs w:val="22"/>
        </w:rPr>
      </w:pPr>
      <w:r w:rsidRPr="00AB7BFC">
        <w:rPr>
          <w:rFonts w:eastAsia="Times New Roman"/>
          <w:sz w:val="22"/>
          <w:szCs w:val="22"/>
        </w:rPr>
        <w:t>Таблица 1.1</w:t>
      </w: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A60DC7" w:rsidRPr="00AB7BFC">
        <w:trPr>
          <w:tblHeader/>
        </w:trPr>
        <w:tc>
          <w:tcPr>
            <w:tcW w:w="2235" w:type="dxa"/>
            <w:shd w:val="clear" w:color="auto" w:fill="auto"/>
          </w:tcPr>
          <w:p w:rsidR="00B924CB" w:rsidRPr="00AB7BFC" w:rsidRDefault="00B924CB" w:rsidP="00AB7BFC">
            <w:pPr>
              <w:pStyle w:val="aff2"/>
              <w:rPr>
                <w:sz w:val="22"/>
                <w:szCs w:val="22"/>
              </w:rPr>
            </w:pPr>
            <w:r w:rsidRPr="00AB7BFC">
              <w:rPr>
                <w:rStyle w:val="1a"/>
                <w:rFonts w:eastAsiaTheme="minorHAnsi"/>
                <w:sz w:val="22"/>
                <w:szCs w:val="22"/>
                <w:lang w:val="en-US"/>
              </w:rPr>
              <w:t>КОЗ / ОКПД2</w:t>
            </w:r>
          </w:p>
        </w:tc>
        <w:tc>
          <w:tcPr>
            <w:tcW w:w="3118" w:type="dxa"/>
            <w:shd w:val="clear" w:color="auto" w:fill="auto"/>
          </w:tcPr>
          <w:p w:rsidR="00B924CB" w:rsidRPr="00AB7BFC" w:rsidRDefault="00B516EE" w:rsidP="00AB7BFC">
            <w:pPr>
              <w:pStyle w:val="19"/>
              <w:rPr>
                <w:sz w:val="22"/>
                <w:szCs w:val="22"/>
              </w:rPr>
            </w:pPr>
            <w:r w:rsidRPr="00AB7BFC">
              <w:rPr>
                <w:sz w:val="22"/>
                <w:szCs w:val="22"/>
              </w:rPr>
              <w:t>Наименование объекта з</w:t>
            </w:r>
            <w:r w:rsidRPr="00AB7BFC">
              <w:rPr>
                <w:sz w:val="22"/>
                <w:szCs w:val="22"/>
              </w:rPr>
              <w:t>а</w:t>
            </w:r>
            <w:r w:rsidRPr="00AB7BFC">
              <w:rPr>
                <w:sz w:val="22"/>
                <w:szCs w:val="22"/>
              </w:rPr>
              <w:t>купки</w:t>
            </w:r>
          </w:p>
        </w:tc>
        <w:tc>
          <w:tcPr>
            <w:tcW w:w="1701" w:type="dxa"/>
          </w:tcPr>
          <w:p w:rsidR="00B924CB" w:rsidRPr="00AB7BFC" w:rsidRDefault="00B924CB" w:rsidP="00AB7BFC">
            <w:pPr>
              <w:pStyle w:val="19"/>
              <w:rPr>
                <w:sz w:val="22"/>
                <w:szCs w:val="22"/>
              </w:rPr>
            </w:pPr>
            <w:r w:rsidRPr="00AB7BFC">
              <w:rPr>
                <w:sz w:val="22"/>
                <w:szCs w:val="22"/>
              </w:rPr>
              <w:t>Цена един</w:t>
            </w:r>
            <w:r w:rsidRPr="00AB7BFC">
              <w:rPr>
                <w:sz w:val="22"/>
                <w:szCs w:val="22"/>
              </w:rPr>
              <w:t>и</w:t>
            </w:r>
            <w:r w:rsidRPr="00AB7BFC">
              <w:rPr>
                <w:sz w:val="22"/>
                <w:szCs w:val="22"/>
              </w:rPr>
              <w:t>цы, руб.</w:t>
            </w:r>
          </w:p>
        </w:tc>
        <w:tc>
          <w:tcPr>
            <w:tcW w:w="1559" w:type="dxa"/>
          </w:tcPr>
          <w:p w:rsidR="00B924CB" w:rsidRPr="00AB7BFC" w:rsidRDefault="00B924CB" w:rsidP="00AB7BFC">
            <w:pPr>
              <w:pStyle w:val="19"/>
              <w:rPr>
                <w:sz w:val="22"/>
                <w:szCs w:val="22"/>
              </w:rPr>
            </w:pPr>
            <w:r w:rsidRPr="00AB7BFC">
              <w:rPr>
                <w:sz w:val="22"/>
                <w:szCs w:val="22"/>
              </w:rPr>
              <w:t>Количество</w:t>
            </w:r>
          </w:p>
        </w:tc>
        <w:tc>
          <w:tcPr>
            <w:tcW w:w="1560" w:type="dxa"/>
            <w:shd w:val="clear" w:color="auto" w:fill="auto"/>
          </w:tcPr>
          <w:p w:rsidR="00B924CB" w:rsidRPr="00AB7BFC" w:rsidRDefault="00B924CB" w:rsidP="00AB7BFC">
            <w:pPr>
              <w:pStyle w:val="19"/>
              <w:rPr>
                <w:sz w:val="22"/>
                <w:szCs w:val="22"/>
              </w:rPr>
            </w:pPr>
            <w:r w:rsidRPr="00AB7BFC">
              <w:rPr>
                <w:sz w:val="22"/>
                <w:szCs w:val="22"/>
              </w:rPr>
              <w:t>Единицы измерения</w:t>
            </w:r>
          </w:p>
        </w:tc>
        <w:tc>
          <w:tcPr>
            <w:tcW w:w="1417" w:type="dxa"/>
            <w:shd w:val="clear" w:color="auto" w:fill="auto"/>
          </w:tcPr>
          <w:p w:rsidR="00B924CB" w:rsidRPr="00AB7BFC" w:rsidRDefault="00B924CB" w:rsidP="00AB7BFC">
            <w:pPr>
              <w:pStyle w:val="19"/>
              <w:rPr>
                <w:sz w:val="22"/>
                <w:szCs w:val="22"/>
              </w:rPr>
            </w:pPr>
            <w:r w:rsidRPr="00AB7BFC">
              <w:rPr>
                <w:sz w:val="22"/>
                <w:szCs w:val="22"/>
              </w:rPr>
              <w:t>Общая ст</w:t>
            </w:r>
            <w:r w:rsidRPr="00AB7BFC">
              <w:rPr>
                <w:sz w:val="22"/>
                <w:szCs w:val="22"/>
              </w:rPr>
              <w:t>о</w:t>
            </w:r>
            <w:r w:rsidRPr="00AB7BFC">
              <w:rPr>
                <w:sz w:val="22"/>
                <w:szCs w:val="22"/>
              </w:rPr>
              <w:t>имость, руб.</w:t>
            </w:r>
          </w:p>
        </w:tc>
        <w:tc>
          <w:tcPr>
            <w:tcW w:w="1559" w:type="dxa"/>
          </w:tcPr>
          <w:p w:rsidR="00B924CB" w:rsidRPr="00AB7BFC" w:rsidRDefault="00B924CB" w:rsidP="00AB7BFC">
            <w:pPr>
              <w:pStyle w:val="19"/>
              <w:rPr>
                <w:sz w:val="22"/>
                <w:szCs w:val="22"/>
              </w:rPr>
            </w:pPr>
            <w:r w:rsidRPr="00AB7BFC">
              <w:rPr>
                <w:sz w:val="22"/>
                <w:szCs w:val="22"/>
              </w:rPr>
              <w:t>Страна пр</w:t>
            </w:r>
            <w:r w:rsidRPr="00AB7BFC">
              <w:rPr>
                <w:sz w:val="22"/>
                <w:szCs w:val="22"/>
              </w:rPr>
              <w:t>о</w:t>
            </w:r>
            <w:r w:rsidRPr="00AB7BFC">
              <w:rPr>
                <w:sz w:val="22"/>
                <w:szCs w:val="22"/>
              </w:rPr>
              <w:t>исхо</w:t>
            </w:r>
            <w:r w:rsidRPr="00AB7BFC">
              <w:rPr>
                <w:sz w:val="22"/>
                <w:szCs w:val="22"/>
              </w:rPr>
              <w:t>ж</w:t>
            </w:r>
            <w:r w:rsidRPr="00AB7BFC">
              <w:rPr>
                <w:sz w:val="22"/>
                <w:szCs w:val="22"/>
              </w:rPr>
              <w:t>дения тов</w:t>
            </w:r>
            <w:r w:rsidRPr="00AB7BFC">
              <w:rPr>
                <w:sz w:val="22"/>
                <w:szCs w:val="22"/>
              </w:rPr>
              <w:t>а</w:t>
            </w:r>
            <w:r w:rsidRPr="00AB7BFC">
              <w:rPr>
                <w:sz w:val="22"/>
                <w:szCs w:val="22"/>
              </w:rPr>
              <w:t>ра</w:t>
            </w:r>
          </w:p>
        </w:tc>
        <w:tc>
          <w:tcPr>
            <w:tcW w:w="1701" w:type="dxa"/>
          </w:tcPr>
          <w:p w:rsidR="00B924CB" w:rsidRPr="00AB7BFC" w:rsidRDefault="00B924CB" w:rsidP="00AB7BFC">
            <w:pPr>
              <w:pStyle w:val="19"/>
              <w:rPr>
                <w:sz w:val="22"/>
                <w:szCs w:val="22"/>
              </w:rPr>
            </w:pPr>
            <w:r w:rsidRPr="00AB7BFC">
              <w:rPr>
                <w:sz w:val="22"/>
                <w:szCs w:val="22"/>
              </w:rPr>
              <w:t>Производ</w:t>
            </w:r>
            <w:r w:rsidRPr="00AB7BFC">
              <w:rPr>
                <w:sz w:val="22"/>
                <w:szCs w:val="22"/>
              </w:rPr>
              <w:t>и</w:t>
            </w:r>
            <w:r w:rsidRPr="00AB7BFC">
              <w:rPr>
                <w:sz w:val="22"/>
                <w:szCs w:val="22"/>
              </w:rPr>
              <w:t>тель</w:t>
            </w: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01.04.09.02.06</w:t>
            </w:r>
            <w:r w:rsidRPr="00AB7BFC">
              <w:rPr>
                <w:b/>
                <w:sz w:val="22"/>
                <w:szCs w:val="22"/>
              </w:rPr>
              <w:t xml:space="preserve"> / </w:t>
            </w:r>
            <w:r w:rsidRPr="00AB7BFC">
              <w:rPr>
                <w:sz w:val="22"/>
                <w:szCs w:val="22"/>
              </w:rPr>
              <w:t>28.29.13.130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Воздушный фильтр автомобильный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01.04.09.02.06</w:t>
            </w:r>
            <w:r w:rsidRPr="00AB7BFC">
              <w:rPr>
                <w:b/>
                <w:sz w:val="22"/>
                <w:szCs w:val="22"/>
              </w:rPr>
              <w:t xml:space="preserve"> / </w:t>
            </w:r>
            <w:r w:rsidRPr="00AB7BFC">
              <w:rPr>
                <w:sz w:val="22"/>
                <w:szCs w:val="22"/>
              </w:rPr>
              <w:t>28.29.13.130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Воздушный фильтр автомобильный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01.04.09.02.06</w:t>
            </w:r>
            <w:r w:rsidRPr="00AB7BFC">
              <w:rPr>
                <w:b/>
                <w:sz w:val="22"/>
                <w:szCs w:val="22"/>
              </w:rPr>
              <w:t xml:space="preserve"> / </w:t>
            </w:r>
            <w:r w:rsidRPr="00AB7BFC">
              <w:rPr>
                <w:sz w:val="22"/>
                <w:szCs w:val="22"/>
              </w:rPr>
              <w:t>28.29.13.130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Воздушный фильтр автомобильный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01.04.09.15.33</w:t>
            </w:r>
            <w:r w:rsidRPr="00AB7BFC">
              <w:rPr>
                <w:b/>
                <w:sz w:val="22"/>
                <w:szCs w:val="22"/>
              </w:rPr>
              <w:t xml:space="preserve"> / </w:t>
            </w:r>
            <w:r w:rsidRPr="00AB7BFC">
              <w:rPr>
                <w:sz w:val="22"/>
                <w:szCs w:val="22"/>
              </w:rPr>
              <w:t>29.32.30.164</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Дроссельная заслонка</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01.04.09.04.20</w:t>
            </w:r>
            <w:r w:rsidRPr="00AB7BFC">
              <w:rPr>
                <w:b/>
                <w:sz w:val="22"/>
                <w:szCs w:val="22"/>
              </w:rPr>
              <w:t xml:space="preserve"> / </w:t>
            </w:r>
            <w:r w:rsidRPr="00AB7BFC">
              <w:rPr>
                <w:sz w:val="22"/>
                <w:szCs w:val="22"/>
              </w:rPr>
              <w:t>29.32.30.390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Лампа автомобильная 12V 21W</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01.04.09.04.22</w:t>
            </w:r>
            <w:r w:rsidRPr="00AB7BFC">
              <w:rPr>
                <w:b/>
                <w:sz w:val="22"/>
                <w:szCs w:val="22"/>
              </w:rPr>
              <w:t xml:space="preserve"> / </w:t>
            </w:r>
            <w:r w:rsidRPr="00AB7BFC">
              <w:rPr>
                <w:sz w:val="22"/>
                <w:szCs w:val="22"/>
              </w:rPr>
              <w:t>29.32.30.390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Лампа автомобильная H1 55W</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01.04.09.04.22</w:t>
            </w:r>
            <w:r w:rsidRPr="00AB7BFC">
              <w:rPr>
                <w:b/>
                <w:sz w:val="22"/>
                <w:szCs w:val="22"/>
              </w:rPr>
              <w:t xml:space="preserve"> / </w:t>
            </w:r>
            <w:r w:rsidRPr="00AB7BFC">
              <w:rPr>
                <w:sz w:val="22"/>
                <w:szCs w:val="22"/>
              </w:rPr>
              <w:t>29.32.30.390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Лампа автомобильная H4 12V 60/55W</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01.04.09.04.22</w:t>
            </w:r>
            <w:r w:rsidRPr="00AB7BFC">
              <w:rPr>
                <w:b/>
                <w:sz w:val="22"/>
                <w:szCs w:val="22"/>
              </w:rPr>
              <w:t xml:space="preserve"> / </w:t>
            </w:r>
            <w:r w:rsidRPr="00AB7BFC">
              <w:rPr>
                <w:sz w:val="22"/>
                <w:szCs w:val="22"/>
              </w:rPr>
              <w:t>29.32.30.390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Лампа автомобильная H7 12V 55W</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01.08.02.12.02</w:t>
            </w:r>
            <w:r w:rsidRPr="00AB7BFC">
              <w:rPr>
                <w:b/>
                <w:sz w:val="22"/>
                <w:szCs w:val="22"/>
              </w:rPr>
              <w:t xml:space="preserve"> / </w:t>
            </w:r>
            <w:r w:rsidRPr="00AB7BFC">
              <w:rPr>
                <w:sz w:val="22"/>
                <w:szCs w:val="22"/>
              </w:rPr>
              <w:t>19.20.29.130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Масло гидравлическое FNF</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5,00</w:t>
            </w: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Литр;^кубический дециметр</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01.08.02.11.05</w:t>
            </w:r>
            <w:r w:rsidRPr="00AB7BFC">
              <w:rPr>
                <w:b/>
                <w:sz w:val="22"/>
                <w:szCs w:val="22"/>
              </w:rPr>
              <w:t xml:space="preserve"> / </w:t>
            </w:r>
            <w:r w:rsidRPr="00AB7BFC">
              <w:rPr>
                <w:sz w:val="22"/>
                <w:szCs w:val="22"/>
              </w:rPr>
              <w:t>19.20.29.119</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Масло моторное 5w40</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25,00</w:t>
            </w: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Литр;^кубический дециметр</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01.08.02.03</w:t>
            </w:r>
            <w:r w:rsidRPr="00AB7BFC">
              <w:rPr>
                <w:b/>
                <w:sz w:val="22"/>
                <w:szCs w:val="22"/>
              </w:rPr>
              <w:t xml:space="preserve"> / </w:t>
            </w:r>
            <w:r w:rsidRPr="00AB7BFC">
              <w:rPr>
                <w:sz w:val="22"/>
                <w:szCs w:val="22"/>
              </w:rPr>
              <w:t>19.20.29.120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Масло трансмиссионное 15w40</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Литр;^кубический дециметр</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01.04.09.05.57</w:t>
            </w:r>
            <w:r w:rsidRPr="00AB7BFC">
              <w:rPr>
                <w:b/>
                <w:sz w:val="22"/>
                <w:szCs w:val="22"/>
              </w:rPr>
              <w:t xml:space="preserve"> / </w:t>
            </w:r>
            <w:r w:rsidRPr="00AB7BFC">
              <w:rPr>
                <w:sz w:val="22"/>
                <w:szCs w:val="22"/>
              </w:rPr>
              <w:t>28.15.31.120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Натяжитель приводного ремня</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01.04.09.05.19</w:t>
            </w:r>
            <w:r w:rsidRPr="00AB7BFC">
              <w:rPr>
                <w:b/>
                <w:sz w:val="22"/>
                <w:szCs w:val="22"/>
              </w:rPr>
              <w:t xml:space="preserve"> / </w:t>
            </w:r>
            <w:r w:rsidRPr="00AB7BFC">
              <w:rPr>
                <w:sz w:val="22"/>
                <w:szCs w:val="22"/>
              </w:rPr>
              <w:t>29.32.30.219</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Отбойник задний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lastRenderedPageBreak/>
              <w:t>01.04.09.02.57</w:t>
            </w:r>
            <w:r w:rsidRPr="00AB7BFC">
              <w:rPr>
                <w:b/>
                <w:sz w:val="22"/>
                <w:szCs w:val="22"/>
              </w:rPr>
              <w:t xml:space="preserve"> / </w:t>
            </w:r>
            <w:r w:rsidRPr="00AB7BFC">
              <w:rPr>
                <w:sz w:val="22"/>
                <w:szCs w:val="22"/>
              </w:rPr>
              <w:t>28.11.41.000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Прокладка клапанной крышки</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01.04.09.05.27</w:t>
            </w:r>
            <w:r w:rsidRPr="00AB7BFC">
              <w:rPr>
                <w:b/>
                <w:sz w:val="22"/>
                <w:szCs w:val="22"/>
              </w:rPr>
              <w:t xml:space="preserve"> / </w:t>
            </w:r>
            <w:r w:rsidRPr="00AB7BFC">
              <w:rPr>
                <w:sz w:val="22"/>
                <w:szCs w:val="22"/>
              </w:rPr>
              <w:t>29.32.30.219</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Пыльники отбойники амортизаторов</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01.04.09.08.09</w:t>
            </w:r>
            <w:r w:rsidRPr="00AB7BFC">
              <w:rPr>
                <w:b/>
                <w:sz w:val="22"/>
                <w:szCs w:val="22"/>
              </w:rPr>
              <w:t xml:space="preserve"> / </w:t>
            </w:r>
            <w:r w:rsidRPr="00AB7BFC">
              <w:rPr>
                <w:sz w:val="22"/>
                <w:szCs w:val="22"/>
              </w:rPr>
              <w:t>29.32.30.171</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Радиатор охлаждения</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01.04.09.08.09</w:t>
            </w:r>
            <w:r w:rsidRPr="00AB7BFC">
              <w:rPr>
                <w:b/>
                <w:sz w:val="22"/>
                <w:szCs w:val="22"/>
              </w:rPr>
              <w:t xml:space="preserve"> / </w:t>
            </w:r>
            <w:r w:rsidRPr="00AB7BFC">
              <w:rPr>
                <w:sz w:val="22"/>
                <w:szCs w:val="22"/>
              </w:rPr>
              <w:t>29.32.30.171</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Радиатор печки</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01.04.09.05.19</w:t>
            </w:r>
            <w:r w:rsidRPr="00AB7BFC">
              <w:rPr>
                <w:b/>
                <w:sz w:val="22"/>
                <w:szCs w:val="22"/>
              </w:rPr>
              <w:t xml:space="preserve"> / </w:t>
            </w:r>
            <w:r w:rsidRPr="00AB7BFC">
              <w:rPr>
                <w:sz w:val="22"/>
                <w:szCs w:val="22"/>
              </w:rPr>
              <w:t>29.32.30.219</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Рессоры</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01.04.09.05.57</w:t>
            </w:r>
            <w:r w:rsidRPr="00AB7BFC">
              <w:rPr>
                <w:b/>
                <w:sz w:val="22"/>
                <w:szCs w:val="22"/>
              </w:rPr>
              <w:t xml:space="preserve"> / </w:t>
            </w:r>
            <w:r w:rsidRPr="00AB7BFC">
              <w:rPr>
                <w:sz w:val="22"/>
                <w:szCs w:val="22"/>
              </w:rPr>
              <w:t>28.15.31.120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Ролик приводного ремня</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01.04.09.15.88</w:t>
            </w:r>
            <w:r w:rsidRPr="00AB7BFC">
              <w:rPr>
                <w:b/>
                <w:sz w:val="22"/>
                <w:szCs w:val="22"/>
              </w:rPr>
              <w:t xml:space="preserve"> / </w:t>
            </w:r>
            <w:r w:rsidRPr="00AB7BFC">
              <w:rPr>
                <w:sz w:val="22"/>
                <w:szCs w:val="22"/>
              </w:rPr>
              <w:t>28.11.42.000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Ролики дверные</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Комплект</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01.04.09.15.83</w:t>
            </w:r>
            <w:r w:rsidRPr="00AB7BFC">
              <w:rPr>
                <w:b/>
                <w:sz w:val="22"/>
                <w:szCs w:val="22"/>
              </w:rPr>
              <w:t xml:space="preserve"> / </w:t>
            </w:r>
            <w:r w:rsidRPr="00AB7BFC">
              <w:rPr>
                <w:sz w:val="22"/>
                <w:szCs w:val="22"/>
              </w:rPr>
              <w:t>28.11.41.000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Сальник коленвала задний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01.04.09.02.53</w:t>
            </w:r>
            <w:r w:rsidRPr="00AB7BFC">
              <w:rPr>
                <w:b/>
                <w:sz w:val="22"/>
                <w:szCs w:val="22"/>
              </w:rPr>
              <w:t xml:space="preserve"> / </w:t>
            </w:r>
            <w:r w:rsidRPr="00AB7BFC">
              <w:rPr>
                <w:sz w:val="22"/>
                <w:szCs w:val="22"/>
              </w:rPr>
              <w:t>29.31.21.110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Свеча зажигания</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4,00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01.04.09.05.29</w:t>
            </w:r>
            <w:r w:rsidRPr="00AB7BFC">
              <w:rPr>
                <w:b/>
                <w:sz w:val="22"/>
                <w:szCs w:val="22"/>
              </w:rPr>
              <w:t xml:space="preserve"> / </w:t>
            </w:r>
            <w:r w:rsidRPr="00AB7BFC">
              <w:rPr>
                <w:sz w:val="22"/>
                <w:szCs w:val="22"/>
              </w:rPr>
              <w:t>29.32.30.219</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Стойки передние автомобильные</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01.04.09.02.44</w:t>
            </w:r>
            <w:r w:rsidRPr="00AB7BFC">
              <w:rPr>
                <w:b/>
                <w:sz w:val="22"/>
                <w:szCs w:val="22"/>
              </w:rPr>
              <w:t xml:space="preserve"> / </w:t>
            </w:r>
            <w:r w:rsidRPr="00AB7BFC">
              <w:rPr>
                <w:sz w:val="22"/>
                <w:szCs w:val="22"/>
              </w:rPr>
              <w:t>28.29.13.120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Топливный фильтр в сборе</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01.04.09.09.09</w:t>
            </w:r>
            <w:r w:rsidRPr="00AB7BFC">
              <w:rPr>
                <w:b/>
                <w:sz w:val="22"/>
                <w:szCs w:val="22"/>
              </w:rPr>
              <w:t xml:space="preserve"> / </w:t>
            </w:r>
            <w:r w:rsidRPr="00AB7BFC">
              <w:rPr>
                <w:sz w:val="22"/>
                <w:szCs w:val="22"/>
              </w:rPr>
              <w:t>29.32.30.132</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Тормозные колодки задние</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Комплект</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01.04.09.09.09</w:t>
            </w:r>
            <w:r w:rsidRPr="00AB7BFC">
              <w:rPr>
                <w:b/>
                <w:sz w:val="22"/>
                <w:szCs w:val="22"/>
              </w:rPr>
              <w:t xml:space="preserve"> / </w:t>
            </w:r>
            <w:r w:rsidRPr="00AB7BFC">
              <w:rPr>
                <w:sz w:val="22"/>
                <w:szCs w:val="22"/>
              </w:rPr>
              <w:t>29.32.30.132</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Тормозные колодки передние</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Комплект</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01.04.09.09.09</w:t>
            </w:r>
            <w:r w:rsidRPr="00AB7BFC">
              <w:rPr>
                <w:b/>
                <w:sz w:val="22"/>
                <w:szCs w:val="22"/>
              </w:rPr>
              <w:t xml:space="preserve"> / </w:t>
            </w:r>
            <w:r w:rsidRPr="00AB7BFC">
              <w:rPr>
                <w:sz w:val="22"/>
                <w:szCs w:val="22"/>
              </w:rPr>
              <w:t>29.32.30.132</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Тормозные колодки передние</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Комплект</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01.08.03.09.01</w:t>
            </w:r>
            <w:r w:rsidRPr="00AB7BFC">
              <w:rPr>
                <w:b/>
                <w:sz w:val="22"/>
                <w:szCs w:val="22"/>
              </w:rPr>
              <w:t xml:space="preserve"> / </w:t>
            </w:r>
            <w:r w:rsidRPr="00AB7BFC">
              <w:rPr>
                <w:sz w:val="22"/>
                <w:szCs w:val="22"/>
              </w:rPr>
              <w:t>20.59.43.120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Тосол (антифриз) красный автомобильный (Литр)</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25,00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Литр;^кубический дециметр</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01.04.09.09.12</w:t>
            </w:r>
            <w:r w:rsidRPr="00AB7BFC">
              <w:rPr>
                <w:b/>
                <w:sz w:val="22"/>
                <w:szCs w:val="22"/>
              </w:rPr>
              <w:t xml:space="preserve"> / </w:t>
            </w:r>
            <w:r w:rsidRPr="00AB7BFC">
              <w:rPr>
                <w:sz w:val="22"/>
                <w:szCs w:val="22"/>
              </w:rPr>
              <w:t>29.32.30.136</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Трос ручного тормоза автомобильный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01.04.09.09.12</w:t>
            </w:r>
            <w:r w:rsidRPr="00AB7BFC">
              <w:rPr>
                <w:b/>
                <w:sz w:val="22"/>
                <w:szCs w:val="22"/>
              </w:rPr>
              <w:t xml:space="preserve"> / </w:t>
            </w:r>
            <w:r w:rsidRPr="00AB7BFC">
              <w:rPr>
                <w:sz w:val="22"/>
                <w:szCs w:val="22"/>
              </w:rPr>
              <w:t>29.32.30.136</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Трос ручного тормоза автомобильный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01.04.09.02.46</w:t>
            </w:r>
            <w:r w:rsidRPr="00AB7BFC">
              <w:rPr>
                <w:b/>
                <w:sz w:val="22"/>
                <w:szCs w:val="22"/>
              </w:rPr>
              <w:t xml:space="preserve"> / </w:t>
            </w:r>
            <w:r w:rsidRPr="00AB7BFC">
              <w:rPr>
                <w:sz w:val="22"/>
                <w:szCs w:val="22"/>
              </w:rPr>
              <w:t>29.32.30.390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Турбина для двигателя</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01.08.04.01</w:t>
            </w:r>
            <w:r w:rsidRPr="00AB7BFC">
              <w:rPr>
                <w:b/>
                <w:sz w:val="22"/>
                <w:szCs w:val="22"/>
              </w:rPr>
              <w:t xml:space="preserve"> / </w:t>
            </w:r>
            <w:r w:rsidRPr="00AB7BFC">
              <w:rPr>
                <w:sz w:val="22"/>
                <w:szCs w:val="22"/>
              </w:rPr>
              <w:lastRenderedPageBreak/>
              <w:t>20.59.41.000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lastRenderedPageBreak/>
              <w:t>Универсальная смазка WD-40</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lastRenderedPageBreak/>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 xml:space="preserve">не </w:t>
            </w:r>
            <w:r w:rsidRPr="00AB7BFC">
              <w:rPr>
                <w:sz w:val="22"/>
                <w:szCs w:val="22"/>
              </w:rPr>
              <w:lastRenderedPageBreak/>
              <w:t>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lastRenderedPageBreak/>
              <w:t>01.04.09.02.50</w:t>
            </w:r>
            <w:r w:rsidRPr="00AB7BFC">
              <w:rPr>
                <w:b/>
                <w:sz w:val="22"/>
                <w:szCs w:val="22"/>
              </w:rPr>
              <w:t xml:space="preserve"> / </w:t>
            </w:r>
            <w:r w:rsidRPr="00AB7BFC">
              <w:rPr>
                <w:sz w:val="22"/>
                <w:szCs w:val="22"/>
              </w:rPr>
              <w:t>28.29.13.110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Фильтр масляный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01.04.09.02.50</w:t>
            </w:r>
            <w:r w:rsidRPr="00AB7BFC">
              <w:rPr>
                <w:b/>
                <w:sz w:val="22"/>
                <w:szCs w:val="22"/>
              </w:rPr>
              <w:t xml:space="preserve"> / </w:t>
            </w:r>
            <w:r w:rsidRPr="00AB7BFC">
              <w:rPr>
                <w:sz w:val="22"/>
                <w:szCs w:val="22"/>
              </w:rPr>
              <w:t>28.29.13.110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Фильтр масляный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01.04.09.02.50</w:t>
            </w:r>
            <w:r w:rsidRPr="00AB7BFC">
              <w:rPr>
                <w:b/>
                <w:sz w:val="22"/>
                <w:szCs w:val="22"/>
              </w:rPr>
              <w:t xml:space="preserve"> / </w:t>
            </w:r>
            <w:r w:rsidRPr="00AB7BFC">
              <w:rPr>
                <w:sz w:val="22"/>
                <w:szCs w:val="22"/>
              </w:rPr>
              <w:t>28.29.13.110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Фильтр масляный</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1,00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01.04.09.12.01</w:t>
            </w:r>
            <w:r w:rsidRPr="00AB7BFC">
              <w:rPr>
                <w:b/>
                <w:sz w:val="22"/>
                <w:szCs w:val="22"/>
              </w:rPr>
              <w:t xml:space="preserve"> / </w:t>
            </w:r>
            <w:r w:rsidRPr="00AB7BFC">
              <w:rPr>
                <w:sz w:val="22"/>
                <w:szCs w:val="22"/>
              </w:rPr>
              <w:t>22.11.11.000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Шины для легковых автомобилей летние</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4,00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r w:rsidR="00A60DC7" w:rsidRPr="00AB7BFC">
        <w:tc>
          <w:tcPr>
            <w:tcW w:w="2235" w:type="dxa"/>
            <w:tcBorders>
              <w:bottom w:val="single" w:sz="4" w:space="0" w:color="auto"/>
            </w:tcBorders>
            <w:shd w:val="clear" w:color="auto" w:fill="auto"/>
          </w:tcPr>
          <w:p w:rsidR="00B924CB" w:rsidRPr="00AB7BFC" w:rsidRDefault="00B924CB" w:rsidP="00AB7BFC">
            <w:pPr>
              <w:pStyle w:val="aff2"/>
              <w:rPr>
                <w:sz w:val="22"/>
                <w:szCs w:val="22"/>
                <w:lang w:val="en-US"/>
              </w:rPr>
            </w:pPr>
            <w:r w:rsidRPr="00AB7BFC">
              <w:rPr>
                <w:sz w:val="22"/>
                <w:szCs w:val="22"/>
              </w:rPr>
              <w:t>01.04.09.15.35</w:t>
            </w:r>
            <w:r w:rsidRPr="00AB7BFC">
              <w:rPr>
                <w:b/>
                <w:sz w:val="22"/>
                <w:szCs w:val="22"/>
              </w:rPr>
              <w:t xml:space="preserve"> / </w:t>
            </w:r>
            <w:r w:rsidRPr="00AB7BFC">
              <w:rPr>
                <w:sz w:val="22"/>
                <w:szCs w:val="22"/>
              </w:rPr>
              <w:t>29.31.23.120</w:t>
            </w:r>
          </w:p>
        </w:tc>
        <w:tc>
          <w:tcPr>
            <w:tcW w:w="3118"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Щетки стеклоочистителя</w:t>
            </w:r>
          </w:p>
        </w:tc>
        <w:tc>
          <w:tcPr>
            <w:tcW w:w="1701" w:type="dxa"/>
            <w:tcBorders>
              <w:bottom w:val="single" w:sz="4" w:space="0" w:color="auto"/>
            </w:tcBorders>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rPr>
                <w:sz w:val="22"/>
                <w:szCs w:val="22"/>
              </w:rPr>
            </w:pPr>
            <w:r w:rsidRPr="00AB7BFC">
              <w:rPr>
                <w:sz w:val="22"/>
                <w:szCs w:val="22"/>
              </w:rPr>
              <w:t>2,00</w:t>
            </w:r>
          </w:p>
          <w:p w:rsidR="00B924CB" w:rsidRPr="00AB7BFC" w:rsidRDefault="00B924CB" w:rsidP="00AB7BFC">
            <w:pPr>
              <w:pStyle w:val="aff2"/>
              <w:rPr>
                <w:sz w:val="22"/>
                <w:szCs w:val="22"/>
              </w:rPr>
            </w:pPr>
          </w:p>
        </w:tc>
        <w:tc>
          <w:tcPr>
            <w:tcW w:w="1560" w:type="dxa"/>
            <w:tcBorders>
              <w:bottom w:val="single" w:sz="4" w:space="0" w:color="auto"/>
            </w:tcBorders>
            <w:shd w:val="clear" w:color="auto" w:fill="auto"/>
          </w:tcPr>
          <w:p w:rsidR="00B924CB" w:rsidRPr="00AB7BFC" w:rsidRDefault="00B924CB" w:rsidP="00AB7BFC">
            <w:pPr>
              <w:pStyle w:val="aff2"/>
              <w:rPr>
                <w:sz w:val="22"/>
                <w:szCs w:val="22"/>
              </w:rPr>
            </w:pPr>
            <w:r w:rsidRPr="00AB7BFC">
              <w:rPr>
                <w:sz w:val="22"/>
                <w:szCs w:val="22"/>
              </w:rPr>
              <w:t>Штука</w:t>
            </w:r>
          </w:p>
        </w:tc>
        <w:tc>
          <w:tcPr>
            <w:tcW w:w="1417" w:type="dxa"/>
            <w:tcBorders>
              <w:bottom w:val="single" w:sz="4" w:space="0" w:color="auto"/>
            </w:tcBorders>
            <w:shd w:val="clear" w:color="auto" w:fill="auto"/>
          </w:tcPr>
          <w:p w:rsidR="00B924CB" w:rsidRPr="00AB7BFC" w:rsidRDefault="00B924CB" w:rsidP="00AB7BFC">
            <w:pPr>
              <w:pStyle w:val="aff2"/>
              <w:jc w:val="right"/>
              <w:rPr>
                <w:sz w:val="22"/>
                <w:szCs w:val="22"/>
              </w:rPr>
            </w:pPr>
            <w:r w:rsidRPr="00AB7BFC">
              <w:rPr>
                <w:sz w:val="22"/>
                <w:szCs w:val="22"/>
                <w:lang w:val="en-US"/>
              </w:rPr>
              <w:t>(</w:t>
            </w:r>
            <w:r w:rsidRPr="00AB7BFC">
              <w:rPr>
                <w:sz w:val="22"/>
                <w:szCs w:val="22"/>
              </w:rPr>
              <w:t>не указано</w:t>
            </w:r>
            <w:r w:rsidRPr="00AB7BFC">
              <w:rPr>
                <w:sz w:val="22"/>
                <w:szCs w:val="22"/>
                <w:lang w:val="en-US"/>
              </w:rPr>
              <w:t>)*</w:t>
            </w:r>
          </w:p>
        </w:tc>
        <w:tc>
          <w:tcPr>
            <w:tcW w:w="1559" w:type="dxa"/>
            <w:tcBorders>
              <w:bottom w:val="single" w:sz="4" w:space="0" w:color="auto"/>
            </w:tcBorders>
          </w:tcPr>
          <w:p w:rsidR="00B924CB" w:rsidRPr="00AB7BFC" w:rsidRDefault="00B924CB" w:rsidP="00AB7BFC">
            <w:pPr>
              <w:pStyle w:val="aff2"/>
              <w:jc w:val="right"/>
              <w:rPr>
                <w:sz w:val="22"/>
                <w:szCs w:val="22"/>
              </w:rPr>
            </w:pPr>
          </w:p>
        </w:tc>
        <w:tc>
          <w:tcPr>
            <w:tcW w:w="1701" w:type="dxa"/>
            <w:tcBorders>
              <w:bottom w:val="single" w:sz="4" w:space="0" w:color="auto"/>
            </w:tcBorders>
          </w:tcPr>
          <w:p w:rsidR="00B924CB" w:rsidRPr="00AB7BFC" w:rsidRDefault="00B924CB" w:rsidP="00AB7BFC">
            <w:pPr>
              <w:pStyle w:val="aff2"/>
              <w:jc w:val="right"/>
              <w:rPr>
                <w:sz w:val="22"/>
                <w:szCs w:val="22"/>
              </w:rPr>
            </w:pPr>
          </w:p>
        </w:tc>
      </w:tr>
    </w:tbl>
    <w:p w:rsidR="001D424F" w:rsidRPr="00AB7BFC" w:rsidRDefault="001D424F" w:rsidP="00AB7BFC">
      <w:pPr>
        <w:pStyle w:val="aff2"/>
        <w:rPr>
          <w:sz w:val="22"/>
          <w:szCs w:val="2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A60DC7" w:rsidRPr="00AB7BFC">
        <w:trPr>
          <w:cantSplit/>
        </w:trPr>
        <w:tc>
          <w:tcPr>
            <w:tcW w:w="10740" w:type="dxa"/>
            <w:shd w:val="clear" w:color="auto" w:fill="auto"/>
          </w:tcPr>
          <w:p w:rsidR="001D424F" w:rsidRPr="00AB7BFC" w:rsidRDefault="001D424F" w:rsidP="00AB7BFC">
            <w:pPr>
              <w:pStyle w:val="aff2"/>
              <w:jc w:val="right"/>
              <w:rPr>
                <w:b/>
                <w:sz w:val="22"/>
                <w:szCs w:val="22"/>
                <w:lang w:val="en-US"/>
              </w:rPr>
            </w:pPr>
            <w:r w:rsidRPr="00AB7BFC">
              <w:rPr>
                <w:b/>
                <w:sz w:val="22"/>
                <w:szCs w:val="22"/>
              </w:rPr>
              <w:t>Итого</w:t>
            </w:r>
            <w:r w:rsidRPr="00AB7BFC">
              <w:rPr>
                <w:b/>
                <w:sz w:val="22"/>
                <w:szCs w:val="22"/>
                <w:lang w:val="en-US"/>
              </w:rPr>
              <w:t>:</w:t>
            </w:r>
          </w:p>
        </w:tc>
        <w:tc>
          <w:tcPr>
            <w:tcW w:w="1417" w:type="dxa"/>
            <w:shd w:val="clear" w:color="auto" w:fill="auto"/>
          </w:tcPr>
          <w:p w:rsidR="001D424F" w:rsidRPr="00AB7BFC" w:rsidRDefault="001D424F" w:rsidP="00AB7BFC">
            <w:pPr>
              <w:pStyle w:val="aff2"/>
              <w:jc w:val="right"/>
              <w:rPr>
                <w:sz w:val="22"/>
                <w:szCs w:val="22"/>
              </w:rPr>
            </w:pPr>
            <w:r w:rsidRPr="00AB7BFC">
              <w:rPr>
                <w:b/>
                <w:sz w:val="22"/>
                <w:szCs w:val="22"/>
                <w:lang w:val="en-US"/>
              </w:rPr>
              <w:t>(</w:t>
            </w:r>
            <w:r w:rsidRPr="00AB7BFC">
              <w:rPr>
                <w:b/>
                <w:sz w:val="22"/>
                <w:szCs w:val="22"/>
              </w:rPr>
              <w:t>не указано</w:t>
            </w:r>
            <w:r w:rsidRPr="00AB7BFC">
              <w:rPr>
                <w:b/>
                <w:sz w:val="22"/>
                <w:szCs w:val="22"/>
                <w:lang w:val="en-US"/>
              </w:rPr>
              <w:t>)*</w:t>
            </w:r>
          </w:p>
        </w:tc>
        <w:tc>
          <w:tcPr>
            <w:tcW w:w="2693" w:type="dxa"/>
          </w:tcPr>
          <w:p w:rsidR="001D424F" w:rsidRPr="00AB7BFC" w:rsidRDefault="001D424F" w:rsidP="00AB7BFC">
            <w:pPr>
              <w:pStyle w:val="aff2"/>
              <w:jc w:val="right"/>
              <w:rPr>
                <w:sz w:val="22"/>
                <w:szCs w:val="22"/>
              </w:rPr>
            </w:pPr>
          </w:p>
        </w:tc>
      </w:tr>
    </w:tbl>
    <w:p w:rsidR="001D424F" w:rsidRPr="00AB7BFC" w:rsidRDefault="001D424F" w:rsidP="00AB7BFC">
      <w:pPr>
        <w:pStyle w:val="aff2"/>
        <w:rPr>
          <w:sz w:val="22"/>
          <w:szCs w:val="22"/>
        </w:rPr>
      </w:pPr>
    </w:p>
    <w:p w:rsidR="00B94160" w:rsidRPr="00AB7BFC" w:rsidRDefault="00B94160" w:rsidP="00AB7BFC">
      <w:pPr>
        <w:keepNext/>
        <w:ind w:left="1423"/>
        <w:rPr>
          <w:sz w:val="22"/>
          <w:szCs w:val="22"/>
          <w:lang w:val="en-US"/>
        </w:rPr>
      </w:pPr>
    </w:p>
    <w:p w:rsidR="00B94160" w:rsidRPr="00AB7BFC" w:rsidRDefault="00C40026" w:rsidP="00AB7BFC">
      <w:pPr>
        <w:pStyle w:val="aff2"/>
        <w:ind w:firstLine="709"/>
        <w:rPr>
          <w:sz w:val="22"/>
          <w:szCs w:val="22"/>
        </w:rPr>
      </w:pPr>
      <w:r w:rsidRPr="00AB7BFC">
        <w:rPr>
          <w:sz w:val="22"/>
          <w:szCs w:val="22"/>
          <w:lang w:eastAsia="en-US"/>
        </w:rPr>
        <w:t xml:space="preserve">* Значение заполняется на этапе заключения </w:t>
      </w:r>
      <w:r w:rsidRPr="00AB7BFC">
        <w:rPr>
          <w:sz w:val="22"/>
          <w:szCs w:val="22"/>
        </w:rPr>
        <w:t>договора</w:t>
      </w:r>
      <w:r w:rsidRPr="00AB7BFC">
        <w:rPr>
          <w:sz w:val="22"/>
          <w:szCs w:val="22"/>
          <w:lang w:eastAsia="en-US"/>
        </w:rPr>
        <w:t>.</w:t>
      </w:r>
    </w:p>
    <w:p w:rsidR="00B94160" w:rsidRPr="00AB7BFC" w:rsidRDefault="00B94160" w:rsidP="00AB7BFC">
      <w:pPr>
        <w:pStyle w:val="2"/>
        <w:keepLines/>
        <w:widowControl/>
        <w:numPr>
          <w:ilvl w:val="0"/>
          <w:numId w:val="0"/>
        </w:numPr>
        <w:spacing w:before="0" w:after="0"/>
        <w:ind w:left="1080"/>
        <w:textAlignment w:val="auto"/>
        <w:rPr>
          <w:color w:val="000000"/>
          <w:sz w:val="22"/>
          <w:szCs w:val="22"/>
          <w:lang w:eastAsia="ru-RU"/>
        </w:rPr>
      </w:pPr>
    </w:p>
    <w:p w:rsidR="00B94160" w:rsidRPr="00AB7BFC" w:rsidRDefault="00B94160" w:rsidP="00AB7BFC">
      <w:pPr>
        <w:pStyle w:val="2"/>
        <w:keepLines/>
        <w:widowControl/>
        <w:numPr>
          <w:ilvl w:val="0"/>
          <w:numId w:val="0"/>
        </w:numPr>
        <w:spacing w:before="0" w:after="0"/>
        <w:ind w:left="1080"/>
        <w:textAlignment w:val="auto"/>
        <w:rPr>
          <w:color w:val="000000"/>
          <w:sz w:val="22"/>
          <w:szCs w:val="22"/>
          <w:shd w:val="clear" w:color="auto" w:fill="FFFFFF"/>
          <w:lang w:eastAsia="ru-RU"/>
        </w:rPr>
      </w:pPr>
    </w:p>
    <w:p w:rsidR="0001547B" w:rsidRPr="00AB7BFC" w:rsidRDefault="0001547B" w:rsidP="00AB7BFC">
      <w:pPr>
        <w:pStyle w:val="10"/>
        <w:spacing w:before="0" w:after="0"/>
        <w:ind w:left="927"/>
        <w:rPr>
          <w:sz w:val="22"/>
          <w:szCs w:val="22"/>
        </w:rPr>
      </w:pPr>
    </w:p>
    <w:p w:rsidR="00B94160" w:rsidRPr="00AB7BFC" w:rsidRDefault="002D5755" w:rsidP="00AB7BFC">
      <w:pPr>
        <w:suppressAutoHyphens w:val="0"/>
        <w:ind w:firstLine="0"/>
        <w:jc w:val="right"/>
        <w:rPr>
          <w:sz w:val="22"/>
          <w:szCs w:val="22"/>
          <w:lang w:val="en-US"/>
        </w:rPr>
      </w:pPr>
      <w:r w:rsidRPr="00AB7BFC">
        <w:rPr>
          <w:sz w:val="22"/>
          <w:szCs w:val="22"/>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60DC7" w:rsidRPr="00AB7BFC">
        <w:trPr>
          <w:cantSplit/>
          <w:trHeight w:val="176"/>
        </w:trPr>
        <w:tc>
          <w:tcPr>
            <w:tcW w:w="7015" w:type="dxa"/>
            <w:tcBorders>
              <w:top w:val="nil"/>
              <w:left w:val="nil"/>
              <w:bottom w:val="nil"/>
              <w:right w:val="nil"/>
            </w:tcBorders>
            <w:tcMar>
              <w:left w:w="0" w:type="dxa"/>
              <w:right w:w="0" w:type="dxa"/>
            </w:tcMar>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t>Поставщик</w:t>
            </w:r>
            <w:r w:rsidRPr="00AB7BFC">
              <w:rPr>
                <w:rFonts w:eastAsia="Times New Roman"/>
                <w:sz w:val="22"/>
                <w:szCs w:val="22"/>
                <w:lang w:val="en-US"/>
              </w:rPr>
              <w:t>:</w:t>
            </w:r>
          </w:p>
          <w:p w:rsidR="00B94160" w:rsidRPr="00AB7BFC" w:rsidRDefault="00B94160" w:rsidP="00AB7BFC">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t>Заказчик</w:t>
            </w:r>
            <w:r w:rsidRPr="00AB7BFC">
              <w:rPr>
                <w:rFonts w:eastAsia="Times New Roman"/>
                <w:sz w:val="22"/>
                <w:szCs w:val="22"/>
                <w:lang w:val="en-US"/>
              </w:rPr>
              <w:t xml:space="preserve">: </w:t>
            </w:r>
          </w:p>
          <w:p w:rsidR="00B94160" w:rsidRPr="00AB7BFC" w:rsidRDefault="00B94160" w:rsidP="00AB7BFC">
            <w:pPr>
              <w:pStyle w:val="af5"/>
              <w:spacing w:before="0" w:beforeAutospacing="0" w:after="0" w:afterAutospacing="0"/>
              <w:rPr>
                <w:sz w:val="22"/>
                <w:szCs w:val="22"/>
                <w:lang w:val="en-US"/>
              </w:rPr>
            </w:pPr>
          </w:p>
        </w:tc>
      </w:tr>
      <w:tr w:rsidR="00A60DC7" w:rsidRPr="00AB7BFC">
        <w:trPr>
          <w:cantSplit/>
          <w:trHeight w:val="176"/>
        </w:trPr>
        <w:tc>
          <w:tcPr>
            <w:tcW w:w="7015" w:type="dxa"/>
            <w:tcBorders>
              <w:top w:val="nil"/>
              <w:left w:val="nil"/>
              <w:bottom w:val="nil"/>
              <w:right w:val="nil"/>
            </w:tcBorders>
            <w:tcMar>
              <w:left w:w="0" w:type="dxa"/>
              <w:right w:w="0" w:type="dxa"/>
            </w:tcMar>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________________</w:t>
            </w:r>
          </w:p>
        </w:tc>
        <w:tc>
          <w:tcPr>
            <w:tcW w:w="7248" w:type="dxa"/>
            <w:tcBorders>
              <w:top w:val="nil"/>
              <w:left w:val="nil"/>
              <w:bottom w:val="nil"/>
              <w:right w:val="nil"/>
            </w:tcBorders>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Директор</w:t>
            </w:r>
          </w:p>
        </w:tc>
      </w:tr>
      <w:tr w:rsidR="00A60DC7" w:rsidRPr="00AB7BFC">
        <w:trPr>
          <w:cantSplit/>
          <w:trHeight w:val="1147"/>
        </w:trPr>
        <w:tc>
          <w:tcPr>
            <w:tcW w:w="7015"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u w:val="single"/>
                <w:lang w:val="en-US"/>
              </w:rPr>
              <w:t>________________</w:t>
            </w:r>
            <w:r w:rsidRPr="00AB7BFC">
              <w:rPr>
                <w:sz w:val="22"/>
                <w:szCs w:val="22"/>
                <w:lang w:val="en-US"/>
              </w:rPr>
              <w:t xml:space="preserve"> __________</w:t>
            </w:r>
            <w:r w:rsidRPr="00AB7BFC">
              <w:rPr>
                <w:rFonts w:eastAsia="Times New Roman"/>
                <w:sz w:val="22"/>
                <w:szCs w:val="22"/>
                <w:lang w:val="en-US"/>
              </w:rPr>
              <w:t xml:space="preserve">   /</w:t>
            </w:r>
            <w:r w:rsidRPr="00AB7BFC">
              <w:rPr>
                <w:rFonts w:eastAsia="Times New Roman"/>
                <w:sz w:val="22"/>
                <w:szCs w:val="22"/>
                <w:u w:val="single"/>
                <w:lang w:val="en-US"/>
              </w:rPr>
              <w:t>________________</w:t>
            </w:r>
            <w:r w:rsidRPr="00AB7BFC">
              <w:rPr>
                <w:rFonts w:eastAsia="Times New Roman"/>
                <w:sz w:val="22"/>
                <w:szCs w:val="22"/>
                <w:lang w:val="en-US"/>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 __________ 20 </w:t>
            </w:r>
            <w:r w:rsidR="00B516EE" w:rsidRPr="00AB7BFC">
              <w:rPr>
                <w:rFonts w:eastAsia="Times New Roman"/>
                <w:sz w:val="22"/>
                <w:szCs w:val="22"/>
                <w:lang w:val="en-US"/>
              </w:rPr>
              <w:t xml:space="preserve">  </w:t>
            </w:r>
            <w:r w:rsidRPr="00AB7BFC">
              <w:rPr>
                <w:rFonts w:eastAsia="Times New Roman"/>
                <w:sz w:val="22"/>
                <w:szCs w:val="22"/>
                <w:lang w:val="en-US"/>
              </w:rPr>
              <w:t xml:space="preserve"> </w:t>
            </w:r>
            <w:r w:rsidRPr="00AB7BFC">
              <w:rPr>
                <w:rFonts w:eastAsia="Times New Roman"/>
                <w:sz w:val="22"/>
                <w:szCs w:val="22"/>
              </w:rPr>
              <w:t>г</w:t>
            </w:r>
            <w:r w:rsidRPr="00AB7BFC">
              <w:rPr>
                <w:rFonts w:eastAsia="Times New Roman"/>
                <w:sz w:val="22"/>
                <w:szCs w:val="22"/>
                <w:lang w:val="en-US"/>
              </w:rPr>
              <w:t>.</w:t>
            </w: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rPr>
            </w:pPr>
            <w:r w:rsidRPr="00AB7BFC">
              <w:rPr>
                <w:sz w:val="22"/>
                <w:szCs w:val="22"/>
                <w:u w:val="single"/>
              </w:rPr>
              <w:t>МУ "АСС "Юпитер"</w:t>
            </w:r>
            <w:r w:rsidRPr="00AB7BFC">
              <w:rPr>
                <w:sz w:val="22"/>
                <w:szCs w:val="22"/>
              </w:rPr>
              <w:t>__________</w:t>
            </w:r>
            <w:r w:rsidRPr="00AB7BFC">
              <w:rPr>
                <w:rFonts w:eastAsia="Times New Roman"/>
                <w:sz w:val="22"/>
                <w:szCs w:val="22"/>
              </w:rPr>
              <w:t>/</w:t>
            </w:r>
            <w:r w:rsidRPr="00AB7BFC">
              <w:rPr>
                <w:rFonts w:eastAsia="Times New Roman"/>
                <w:sz w:val="22"/>
                <w:szCs w:val="22"/>
                <w:u w:val="single"/>
              </w:rPr>
              <w:t>А. О. Павлов</w:t>
            </w:r>
            <w:r w:rsidRPr="00AB7BFC">
              <w:rPr>
                <w:rFonts w:eastAsia="Times New Roman"/>
                <w:sz w:val="22"/>
                <w:szCs w:val="22"/>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xml:space="preserve">«    » __________ 20  </w:t>
            </w:r>
            <w:r w:rsidR="00B516EE" w:rsidRPr="00AB7BFC">
              <w:rPr>
                <w:rFonts w:eastAsia="Times New Roman"/>
                <w:sz w:val="22"/>
                <w:szCs w:val="22"/>
                <w:lang w:val="en-US"/>
              </w:rPr>
              <w:t xml:space="preserve">  </w:t>
            </w:r>
            <w:r w:rsidRPr="00AB7BFC">
              <w:rPr>
                <w:rFonts w:eastAsia="Times New Roman"/>
                <w:sz w:val="22"/>
                <w:szCs w:val="22"/>
              </w:rPr>
              <w:t>г</w:t>
            </w:r>
          </w:p>
        </w:tc>
      </w:tr>
    </w:tbl>
    <w:p w:rsidR="00B94160" w:rsidRPr="00AB7BFC" w:rsidRDefault="00B94160" w:rsidP="00AB7BFC">
      <w:pPr>
        <w:suppressAutoHyphens w:val="0"/>
        <w:ind w:firstLine="0"/>
        <w:jc w:val="right"/>
        <w:rPr>
          <w:sz w:val="22"/>
          <w:szCs w:val="22"/>
          <w:lang w:val="en-US"/>
        </w:rPr>
      </w:pPr>
    </w:p>
    <w:p w:rsidR="00B94160" w:rsidRPr="00AB7BFC" w:rsidRDefault="00C40026" w:rsidP="00AB7BFC">
      <w:pPr>
        <w:suppressAutoHyphens w:val="0"/>
        <w:ind w:firstLine="0"/>
        <w:rPr>
          <w:sz w:val="22"/>
          <w:szCs w:val="22"/>
          <w:lang w:val="en-US"/>
        </w:rPr>
      </w:pPr>
      <w:r w:rsidRPr="00AB7BFC">
        <w:rPr>
          <w:sz w:val="22"/>
          <w:szCs w:val="22"/>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Pr="00AB7BFC" w:rsidRDefault="00B94160" w:rsidP="00AB7BFC">
      <w:pPr>
        <w:jc w:val="right"/>
        <w:rPr>
          <w:sz w:val="22"/>
          <w:szCs w:val="22"/>
        </w:rPr>
      </w:pPr>
    </w:p>
    <w:p w:rsidR="00B94160" w:rsidRPr="00AB7BFC" w:rsidRDefault="00C40026" w:rsidP="00AB7BFC">
      <w:pPr>
        <w:pStyle w:val="10"/>
        <w:spacing w:before="0" w:after="0"/>
        <w:rPr>
          <w:sz w:val="22"/>
          <w:szCs w:val="22"/>
        </w:rPr>
      </w:pPr>
      <w:r w:rsidRPr="00AB7BFC">
        <w:rPr>
          <w:sz w:val="22"/>
          <w:szCs w:val="22"/>
        </w:rPr>
        <w:t>Сведения об обязательствах сторон и порядке оплаты</w:t>
      </w:r>
      <w:r w:rsidR="0047065B" w:rsidRPr="00AB7BFC">
        <w:rPr>
          <w:sz w:val="22"/>
          <w:szCs w:val="22"/>
        </w:rPr>
        <w:t xml:space="preserve"> </w:t>
      </w:r>
    </w:p>
    <w:p w:rsidR="00B94160" w:rsidRPr="00AB7BFC" w:rsidRDefault="00C40026" w:rsidP="00AB7BFC">
      <w:pPr>
        <w:pStyle w:val="2"/>
        <w:spacing w:before="0" w:after="0"/>
        <w:ind w:left="709"/>
        <w:rPr>
          <w:sz w:val="22"/>
          <w:szCs w:val="22"/>
          <w:lang w:val="en-US"/>
        </w:rPr>
      </w:pPr>
      <w:r w:rsidRPr="00AB7BFC">
        <w:rPr>
          <w:sz w:val="22"/>
          <w:szCs w:val="22"/>
          <w:lang w:val="en-US"/>
        </w:rPr>
        <w:t>Обязательства по поставке товара</w:t>
      </w:r>
    </w:p>
    <w:p w:rsidR="00B94160" w:rsidRPr="00AB7BFC" w:rsidRDefault="00C40026" w:rsidP="00AB7BFC">
      <w:pPr>
        <w:pStyle w:val="aff4"/>
        <w:spacing w:after="0"/>
        <w:rPr>
          <w:sz w:val="22"/>
          <w:szCs w:val="22"/>
        </w:rPr>
      </w:pPr>
      <w:r w:rsidRPr="00AB7BFC">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A60DC7" w:rsidRPr="00AB7BFC">
        <w:trPr>
          <w:tblHeader/>
        </w:trPr>
        <w:tc>
          <w:tcPr>
            <w:tcW w:w="330" w:type="pct"/>
            <w:tcBorders>
              <w:bottom w:val="single" w:sz="4" w:space="0" w:color="auto"/>
            </w:tcBorders>
          </w:tcPr>
          <w:p w:rsidR="00B94160" w:rsidRPr="00AB7BFC" w:rsidRDefault="00C40026" w:rsidP="00AB7BFC">
            <w:pPr>
              <w:pStyle w:val="19"/>
              <w:rPr>
                <w:sz w:val="22"/>
                <w:szCs w:val="22"/>
              </w:rPr>
            </w:pPr>
            <w:r w:rsidRPr="00AB7BFC">
              <w:rPr>
                <w:sz w:val="22"/>
                <w:szCs w:val="22"/>
              </w:rPr>
              <w:t>№</w:t>
            </w:r>
            <w:r w:rsidR="00AA59AB" w:rsidRPr="00AB7BFC">
              <w:rPr>
                <w:bCs/>
                <w:sz w:val="22"/>
                <w:szCs w:val="22"/>
              </w:rPr>
              <w:t xml:space="preserve"> </w:t>
            </w:r>
          </w:p>
        </w:tc>
        <w:tc>
          <w:tcPr>
            <w:tcW w:w="2834" w:type="pct"/>
          </w:tcPr>
          <w:p w:rsidR="00B94160" w:rsidRPr="00AB7BFC" w:rsidRDefault="00C40026" w:rsidP="00AB7BFC">
            <w:pPr>
              <w:pStyle w:val="19"/>
              <w:rPr>
                <w:sz w:val="22"/>
                <w:szCs w:val="22"/>
              </w:rPr>
            </w:pPr>
            <w:r w:rsidRPr="00AB7BFC">
              <w:rPr>
                <w:bCs/>
                <w:sz w:val="22"/>
                <w:szCs w:val="22"/>
              </w:rPr>
              <w:t>Наименование</w:t>
            </w:r>
            <w:r w:rsidR="00AA59AB" w:rsidRPr="00AB7BFC">
              <w:rPr>
                <w:sz w:val="22"/>
                <w:szCs w:val="22"/>
              </w:rPr>
              <w:t xml:space="preserve"> </w:t>
            </w:r>
          </w:p>
        </w:tc>
        <w:tc>
          <w:tcPr>
            <w:tcW w:w="662" w:type="pct"/>
          </w:tcPr>
          <w:p w:rsidR="00B94160" w:rsidRPr="00AB7BFC" w:rsidRDefault="00C40026" w:rsidP="00AB7BFC">
            <w:pPr>
              <w:pStyle w:val="19"/>
              <w:rPr>
                <w:sz w:val="22"/>
                <w:szCs w:val="22"/>
              </w:rPr>
            </w:pPr>
            <w:r w:rsidRPr="00AB7BFC">
              <w:rPr>
                <w:bCs/>
                <w:sz w:val="22"/>
                <w:szCs w:val="22"/>
              </w:rPr>
              <w:t>Условия пред</w:t>
            </w:r>
            <w:r w:rsidRPr="00AB7BFC">
              <w:rPr>
                <w:bCs/>
                <w:sz w:val="22"/>
                <w:szCs w:val="22"/>
              </w:rPr>
              <w:t>о</w:t>
            </w:r>
            <w:r w:rsidRPr="00AB7BFC">
              <w:rPr>
                <w:bCs/>
                <w:sz w:val="22"/>
                <w:szCs w:val="22"/>
              </w:rPr>
              <w:t>ставления р</w:t>
            </w:r>
            <w:r w:rsidRPr="00AB7BFC">
              <w:rPr>
                <w:bCs/>
                <w:sz w:val="22"/>
                <w:szCs w:val="22"/>
              </w:rPr>
              <w:t>е</w:t>
            </w:r>
            <w:r w:rsidRPr="00AB7BFC">
              <w:rPr>
                <w:bCs/>
                <w:sz w:val="22"/>
                <w:szCs w:val="22"/>
              </w:rPr>
              <w:t>зультатов</w:t>
            </w:r>
          </w:p>
        </w:tc>
        <w:tc>
          <w:tcPr>
            <w:tcW w:w="607" w:type="pct"/>
          </w:tcPr>
          <w:p w:rsidR="00B94160" w:rsidRPr="00AB7BFC" w:rsidRDefault="00C40026" w:rsidP="00AB7BFC">
            <w:pPr>
              <w:pStyle w:val="19"/>
              <w:rPr>
                <w:sz w:val="22"/>
                <w:szCs w:val="22"/>
              </w:rPr>
            </w:pPr>
            <w:r w:rsidRPr="00AB7BFC">
              <w:rPr>
                <w:bCs/>
                <w:sz w:val="22"/>
                <w:szCs w:val="22"/>
              </w:rPr>
              <w:t>Сторона, и</w:t>
            </w:r>
            <w:r w:rsidRPr="00AB7BFC">
              <w:rPr>
                <w:bCs/>
                <w:sz w:val="22"/>
                <w:szCs w:val="22"/>
              </w:rPr>
              <w:t>с</w:t>
            </w:r>
            <w:r w:rsidRPr="00AB7BFC">
              <w:rPr>
                <w:bCs/>
                <w:sz w:val="22"/>
                <w:szCs w:val="22"/>
              </w:rPr>
              <w:t>полняющая обязательство</w:t>
            </w:r>
          </w:p>
        </w:tc>
        <w:tc>
          <w:tcPr>
            <w:tcW w:w="567" w:type="pct"/>
          </w:tcPr>
          <w:p w:rsidR="00B94160" w:rsidRPr="00AB7BFC" w:rsidRDefault="00C40026" w:rsidP="00AB7BFC">
            <w:pPr>
              <w:pStyle w:val="19"/>
              <w:rPr>
                <w:sz w:val="22"/>
                <w:szCs w:val="22"/>
              </w:rPr>
            </w:pPr>
            <w:r w:rsidRPr="00AB7BFC">
              <w:rPr>
                <w:bCs/>
                <w:sz w:val="22"/>
                <w:szCs w:val="22"/>
              </w:rPr>
              <w:t>Сторона, п</w:t>
            </w:r>
            <w:r w:rsidRPr="00AB7BFC">
              <w:rPr>
                <w:bCs/>
                <w:sz w:val="22"/>
                <w:szCs w:val="22"/>
              </w:rPr>
              <w:t>о</w:t>
            </w:r>
            <w:r w:rsidRPr="00AB7BFC">
              <w:rPr>
                <w:bCs/>
                <w:sz w:val="22"/>
                <w:szCs w:val="22"/>
              </w:rPr>
              <w:t>лучающая исполнение</w:t>
            </w:r>
          </w:p>
        </w:tc>
      </w:tr>
      <w:tr w:rsidR="00A60DC7" w:rsidRPr="00AB7BFC">
        <w:tc>
          <w:tcPr>
            <w:tcW w:w="330" w:type="pct"/>
            <w:vMerge w:val="restart"/>
          </w:tcPr>
          <w:p w:rsidR="00B94160" w:rsidRPr="00AB7BFC" w:rsidRDefault="00B94160" w:rsidP="00AB7BFC">
            <w:pPr>
              <w:pStyle w:val="aff1"/>
              <w:numPr>
                <w:ilvl w:val="0"/>
                <w:numId w:val="4"/>
              </w:numPr>
              <w:rPr>
                <w:sz w:val="22"/>
                <w:szCs w:val="22"/>
              </w:rPr>
            </w:pPr>
          </w:p>
        </w:tc>
        <w:tc>
          <w:tcPr>
            <w:tcW w:w="2834" w:type="pct"/>
            <w:tcBorders>
              <w:bottom w:val="single" w:sz="4" w:space="0" w:color="auto"/>
            </w:tcBorders>
          </w:tcPr>
          <w:p w:rsidR="00B94160" w:rsidRPr="00AB7BFC" w:rsidRDefault="00C40026" w:rsidP="00AB7BFC">
            <w:pPr>
              <w:ind w:firstLine="52"/>
              <w:rPr>
                <w:sz w:val="22"/>
                <w:szCs w:val="22"/>
              </w:rPr>
            </w:pPr>
            <w:r w:rsidRPr="00AB7BFC">
              <w:rPr>
                <w:sz w:val="22"/>
                <w:szCs w:val="22"/>
              </w:rPr>
              <w:t>Поставка запасных частей для ТС</w:t>
            </w:r>
          </w:p>
        </w:tc>
        <w:tc>
          <w:tcPr>
            <w:tcW w:w="662" w:type="pct"/>
            <w:tcBorders>
              <w:bottom w:val="single" w:sz="4" w:space="0" w:color="auto"/>
            </w:tcBorders>
          </w:tcPr>
          <w:p w:rsidR="00B94160" w:rsidRPr="00AB7BFC" w:rsidRDefault="00C40026" w:rsidP="00AB7BFC">
            <w:pPr>
              <w:ind w:firstLine="52"/>
              <w:rPr>
                <w:sz w:val="22"/>
                <w:szCs w:val="22"/>
                <w:lang w:val="en-US"/>
              </w:rPr>
            </w:pPr>
            <w:r w:rsidRPr="00AB7BFC">
              <w:rPr>
                <w:sz w:val="22"/>
                <w:szCs w:val="22"/>
                <w:lang w:val="en-US"/>
              </w:rPr>
              <w:t>Разово</w:t>
            </w:r>
          </w:p>
        </w:tc>
        <w:tc>
          <w:tcPr>
            <w:tcW w:w="607" w:type="pct"/>
            <w:tcBorders>
              <w:bottom w:val="single" w:sz="4" w:space="0" w:color="auto"/>
            </w:tcBorders>
          </w:tcPr>
          <w:p w:rsidR="00B94160" w:rsidRPr="00AB7BFC" w:rsidRDefault="00C40026" w:rsidP="00AB7BFC">
            <w:pPr>
              <w:ind w:firstLine="52"/>
              <w:rPr>
                <w:sz w:val="22"/>
                <w:szCs w:val="22"/>
                <w:lang w:val="en-US"/>
              </w:rPr>
            </w:pPr>
            <w:r w:rsidRPr="00AB7BFC">
              <w:rPr>
                <w:sz w:val="22"/>
                <w:szCs w:val="22"/>
                <w:lang w:val="en-US"/>
              </w:rPr>
              <w:t>Поставщик</w:t>
            </w:r>
          </w:p>
        </w:tc>
        <w:tc>
          <w:tcPr>
            <w:tcW w:w="567" w:type="pct"/>
            <w:tcBorders>
              <w:bottom w:val="single" w:sz="4" w:space="0" w:color="auto"/>
            </w:tcBorders>
          </w:tcPr>
          <w:p w:rsidR="00B94160" w:rsidRPr="00AB7BFC" w:rsidRDefault="00C40026" w:rsidP="00AB7BFC">
            <w:pPr>
              <w:ind w:firstLine="52"/>
              <w:rPr>
                <w:sz w:val="22"/>
                <w:szCs w:val="22"/>
                <w:lang w:val="en-US"/>
              </w:rPr>
            </w:pPr>
            <w:r w:rsidRPr="00AB7BFC">
              <w:rPr>
                <w:sz w:val="22"/>
                <w:szCs w:val="22"/>
                <w:lang w:val="en-US"/>
              </w:rPr>
              <w:t>Заказчик</w:t>
            </w:r>
          </w:p>
        </w:tc>
      </w:tr>
      <w:tr w:rsidR="00A60DC7" w:rsidRPr="00AB7BFC">
        <w:tc>
          <w:tcPr>
            <w:tcW w:w="330" w:type="pct"/>
            <w:vMerge/>
          </w:tcPr>
          <w:p w:rsidR="00473384" w:rsidRPr="00AB7BFC" w:rsidRDefault="00473384" w:rsidP="00AB7BFC">
            <w:pPr>
              <w:pStyle w:val="aff1"/>
              <w:numPr>
                <w:ilvl w:val="0"/>
                <w:numId w:val="4"/>
              </w:numPr>
              <w:rPr>
                <w:sz w:val="22"/>
                <w:szCs w:val="22"/>
              </w:rPr>
            </w:pPr>
          </w:p>
        </w:tc>
        <w:tc>
          <w:tcPr>
            <w:tcW w:w="4670" w:type="pct"/>
            <w:gridSpan w:val="4"/>
            <w:tcBorders>
              <w:top w:val="single" w:sz="4" w:space="0" w:color="auto"/>
              <w:bottom w:val="nil"/>
              <w:right w:val="single" w:sz="4" w:space="0" w:color="auto"/>
            </w:tcBorders>
          </w:tcPr>
          <w:p w:rsidR="00473384" w:rsidRPr="00AB7BFC" w:rsidRDefault="00473384" w:rsidP="00AB7BFC">
            <w:pPr>
              <w:ind w:firstLine="0"/>
              <w:rPr>
                <w:b/>
                <w:bCs/>
                <w:sz w:val="22"/>
                <w:szCs w:val="22"/>
              </w:rPr>
            </w:pPr>
            <w:r w:rsidRPr="00AB7BFC">
              <w:rPr>
                <w:b/>
                <w:bCs/>
                <w:sz w:val="22"/>
                <w:szCs w:val="22"/>
              </w:rPr>
              <w:t>Объект закупки</w:t>
            </w:r>
          </w:p>
        </w:tc>
      </w:tr>
      <w:tr w:rsidR="00A60DC7" w:rsidRPr="00AB7BFC">
        <w:tc>
          <w:tcPr>
            <w:tcW w:w="330" w:type="pct"/>
            <w:vMerge/>
          </w:tcPr>
          <w:p w:rsidR="00473384" w:rsidRPr="00AB7BFC" w:rsidRDefault="00473384" w:rsidP="00AB7BFC">
            <w:pPr>
              <w:pStyle w:val="aff1"/>
              <w:numPr>
                <w:ilvl w:val="0"/>
                <w:numId w:val="4"/>
              </w:numPr>
              <w:rPr>
                <w:sz w:val="22"/>
                <w:szCs w:val="22"/>
              </w:rPr>
            </w:pPr>
          </w:p>
        </w:tc>
        <w:tc>
          <w:tcPr>
            <w:tcW w:w="4670" w:type="pct"/>
            <w:gridSpan w:val="4"/>
            <w:tcBorders>
              <w:top w:val="nil"/>
              <w:bottom w:val="nil"/>
              <w:right w:val="single" w:sz="4" w:space="0" w:color="auto"/>
            </w:tcBorders>
          </w:tcPr>
          <w:p w:rsidR="00473384" w:rsidRPr="00AB7BFC" w:rsidRDefault="00473384" w:rsidP="00AB7BFC">
            <w:pPr>
              <w:pStyle w:val="aff1"/>
              <w:numPr>
                <w:ilvl w:val="0"/>
                <w:numId w:val="5"/>
              </w:numPr>
              <w:rPr>
                <w:sz w:val="22"/>
                <w:szCs w:val="22"/>
                <w:lang w:val="en-US"/>
              </w:rPr>
            </w:pPr>
            <w:r w:rsidRPr="00AB7BFC">
              <w:rPr>
                <w:sz w:val="22"/>
                <w:szCs w:val="22"/>
                <w:lang w:val="en-US"/>
              </w:rPr>
              <w:t>Воздушный фильтр автомобильный;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Воздушный фильтр автомобильный; 2,00;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Воздушный фильтр автомобильный;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Дроссельная заслонка; 1,00; Штука;</w:t>
            </w:r>
          </w:p>
          <w:p w:rsidR="00473384" w:rsidRPr="00AB7BFC" w:rsidRDefault="00473384" w:rsidP="00AB7BFC">
            <w:pPr>
              <w:pStyle w:val="aff1"/>
              <w:numPr>
                <w:ilvl w:val="0"/>
                <w:numId w:val="5"/>
              </w:numPr>
              <w:rPr>
                <w:sz w:val="22"/>
                <w:szCs w:val="22"/>
              </w:rPr>
            </w:pPr>
            <w:r w:rsidRPr="00AB7BFC">
              <w:rPr>
                <w:sz w:val="22"/>
                <w:szCs w:val="22"/>
              </w:rPr>
              <w:t xml:space="preserve">Лампа автомобильная </w:t>
            </w:r>
            <w:r w:rsidRPr="00AB7BFC">
              <w:rPr>
                <w:sz w:val="22"/>
                <w:szCs w:val="22"/>
                <w:lang w:val="en-US"/>
              </w:rPr>
              <w:t>H</w:t>
            </w:r>
            <w:r w:rsidRPr="00AB7BFC">
              <w:rPr>
                <w:sz w:val="22"/>
                <w:szCs w:val="22"/>
              </w:rPr>
              <w:t>1 55</w:t>
            </w:r>
            <w:r w:rsidRPr="00AB7BFC">
              <w:rPr>
                <w:sz w:val="22"/>
                <w:szCs w:val="22"/>
                <w:lang w:val="en-US"/>
              </w:rPr>
              <w:t>W</w:t>
            </w:r>
            <w:r w:rsidRPr="00AB7BFC">
              <w:rPr>
                <w:sz w:val="22"/>
                <w:szCs w:val="22"/>
              </w:rPr>
              <w:t>; 2,00; Штука;</w:t>
            </w:r>
          </w:p>
          <w:p w:rsidR="00473384" w:rsidRPr="00AB7BFC" w:rsidRDefault="00473384" w:rsidP="00AB7BFC">
            <w:pPr>
              <w:pStyle w:val="aff1"/>
              <w:numPr>
                <w:ilvl w:val="0"/>
                <w:numId w:val="5"/>
              </w:numPr>
              <w:rPr>
                <w:sz w:val="22"/>
                <w:szCs w:val="22"/>
              </w:rPr>
            </w:pPr>
            <w:r w:rsidRPr="00AB7BFC">
              <w:rPr>
                <w:sz w:val="22"/>
                <w:szCs w:val="22"/>
              </w:rPr>
              <w:t xml:space="preserve">Лампа автомобильная </w:t>
            </w:r>
            <w:r w:rsidRPr="00AB7BFC">
              <w:rPr>
                <w:sz w:val="22"/>
                <w:szCs w:val="22"/>
                <w:lang w:val="en-US"/>
              </w:rPr>
              <w:t>H</w:t>
            </w:r>
            <w:r w:rsidRPr="00AB7BFC">
              <w:rPr>
                <w:sz w:val="22"/>
                <w:szCs w:val="22"/>
              </w:rPr>
              <w:t>4 12</w:t>
            </w:r>
            <w:r w:rsidRPr="00AB7BFC">
              <w:rPr>
                <w:sz w:val="22"/>
                <w:szCs w:val="22"/>
                <w:lang w:val="en-US"/>
              </w:rPr>
              <w:t>V</w:t>
            </w:r>
            <w:r w:rsidRPr="00AB7BFC">
              <w:rPr>
                <w:sz w:val="22"/>
                <w:szCs w:val="22"/>
              </w:rPr>
              <w:t xml:space="preserve"> 60/55</w:t>
            </w:r>
            <w:r w:rsidRPr="00AB7BFC">
              <w:rPr>
                <w:sz w:val="22"/>
                <w:szCs w:val="22"/>
                <w:lang w:val="en-US"/>
              </w:rPr>
              <w:t>W</w:t>
            </w:r>
            <w:r w:rsidRPr="00AB7BFC">
              <w:rPr>
                <w:sz w:val="22"/>
                <w:szCs w:val="22"/>
              </w:rPr>
              <w:t>; 2,00; Штука;</w:t>
            </w:r>
          </w:p>
          <w:p w:rsidR="00473384" w:rsidRPr="00AB7BFC" w:rsidRDefault="00473384" w:rsidP="00AB7BFC">
            <w:pPr>
              <w:pStyle w:val="aff1"/>
              <w:numPr>
                <w:ilvl w:val="0"/>
                <w:numId w:val="5"/>
              </w:numPr>
              <w:rPr>
                <w:sz w:val="22"/>
                <w:szCs w:val="22"/>
              </w:rPr>
            </w:pPr>
            <w:r w:rsidRPr="00AB7BFC">
              <w:rPr>
                <w:sz w:val="22"/>
                <w:szCs w:val="22"/>
              </w:rPr>
              <w:t xml:space="preserve">Лампа автомобильная </w:t>
            </w:r>
            <w:r w:rsidRPr="00AB7BFC">
              <w:rPr>
                <w:sz w:val="22"/>
                <w:szCs w:val="22"/>
                <w:lang w:val="en-US"/>
              </w:rPr>
              <w:t>H</w:t>
            </w:r>
            <w:r w:rsidRPr="00AB7BFC">
              <w:rPr>
                <w:sz w:val="22"/>
                <w:szCs w:val="22"/>
              </w:rPr>
              <w:t>7 12</w:t>
            </w:r>
            <w:r w:rsidRPr="00AB7BFC">
              <w:rPr>
                <w:sz w:val="22"/>
                <w:szCs w:val="22"/>
                <w:lang w:val="en-US"/>
              </w:rPr>
              <w:t>V</w:t>
            </w:r>
            <w:r w:rsidRPr="00AB7BFC">
              <w:rPr>
                <w:sz w:val="22"/>
                <w:szCs w:val="22"/>
              </w:rPr>
              <w:t xml:space="preserve"> 55</w:t>
            </w:r>
            <w:r w:rsidRPr="00AB7BFC">
              <w:rPr>
                <w:sz w:val="22"/>
                <w:szCs w:val="22"/>
                <w:lang w:val="en-US"/>
              </w:rPr>
              <w:t>W</w:t>
            </w:r>
            <w:r w:rsidRPr="00AB7BFC">
              <w:rPr>
                <w:sz w:val="22"/>
                <w:szCs w:val="22"/>
              </w:rPr>
              <w:t>; 2,00; Штука;</w:t>
            </w:r>
          </w:p>
          <w:p w:rsidR="00473384" w:rsidRPr="00AB7BFC" w:rsidRDefault="00473384" w:rsidP="00AB7BFC">
            <w:pPr>
              <w:pStyle w:val="aff1"/>
              <w:numPr>
                <w:ilvl w:val="0"/>
                <w:numId w:val="5"/>
              </w:numPr>
              <w:rPr>
                <w:sz w:val="22"/>
                <w:szCs w:val="22"/>
              </w:rPr>
            </w:pPr>
            <w:r w:rsidRPr="00AB7BFC">
              <w:rPr>
                <w:sz w:val="22"/>
                <w:szCs w:val="22"/>
              </w:rPr>
              <w:t>Лампа автомобильная 12</w:t>
            </w:r>
            <w:r w:rsidRPr="00AB7BFC">
              <w:rPr>
                <w:sz w:val="22"/>
                <w:szCs w:val="22"/>
                <w:lang w:val="en-US"/>
              </w:rPr>
              <w:t>V</w:t>
            </w:r>
            <w:r w:rsidRPr="00AB7BFC">
              <w:rPr>
                <w:sz w:val="22"/>
                <w:szCs w:val="22"/>
              </w:rPr>
              <w:t xml:space="preserve"> 21</w:t>
            </w:r>
            <w:r w:rsidRPr="00AB7BFC">
              <w:rPr>
                <w:sz w:val="22"/>
                <w:szCs w:val="22"/>
                <w:lang w:val="en-US"/>
              </w:rPr>
              <w:t>W</w:t>
            </w:r>
            <w:r w:rsidRPr="00AB7BFC">
              <w:rPr>
                <w:sz w:val="22"/>
                <w:szCs w:val="22"/>
              </w:rPr>
              <w:t>; 2,00; Штука;</w:t>
            </w:r>
          </w:p>
          <w:p w:rsidR="00473384" w:rsidRPr="00AB7BFC" w:rsidRDefault="00473384" w:rsidP="00AB7BFC">
            <w:pPr>
              <w:pStyle w:val="aff1"/>
              <w:numPr>
                <w:ilvl w:val="0"/>
                <w:numId w:val="5"/>
              </w:numPr>
              <w:rPr>
                <w:sz w:val="22"/>
                <w:szCs w:val="22"/>
              </w:rPr>
            </w:pPr>
            <w:r w:rsidRPr="00AB7BFC">
              <w:rPr>
                <w:sz w:val="22"/>
                <w:szCs w:val="22"/>
              </w:rPr>
              <w:t xml:space="preserve">Масло гидравлическое </w:t>
            </w:r>
            <w:r w:rsidRPr="00AB7BFC">
              <w:rPr>
                <w:sz w:val="22"/>
                <w:szCs w:val="22"/>
                <w:lang w:val="en-US"/>
              </w:rPr>
              <w:t>FNF</w:t>
            </w:r>
            <w:r w:rsidRPr="00AB7BFC">
              <w:rPr>
                <w:sz w:val="22"/>
                <w:szCs w:val="22"/>
              </w:rPr>
              <w:t>; 5,00; Литр;^кубический дециметр;</w:t>
            </w:r>
          </w:p>
          <w:p w:rsidR="00473384" w:rsidRPr="00AB7BFC" w:rsidRDefault="00473384" w:rsidP="00AB7BFC">
            <w:pPr>
              <w:pStyle w:val="aff1"/>
              <w:numPr>
                <w:ilvl w:val="0"/>
                <w:numId w:val="5"/>
              </w:numPr>
              <w:rPr>
                <w:sz w:val="22"/>
                <w:szCs w:val="22"/>
              </w:rPr>
            </w:pPr>
            <w:r w:rsidRPr="00AB7BFC">
              <w:rPr>
                <w:sz w:val="22"/>
                <w:szCs w:val="22"/>
              </w:rPr>
              <w:t>Масло трансмиссионное 15</w:t>
            </w:r>
            <w:r w:rsidRPr="00AB7BFC">
              <w:rPr>
                <w:sz w:val="22"/>
                <w:szCs w:val="22"/>
                <w:lang w:val="en-US"/>
              </w:rPr>
              <w:t>w</w:t>
            </w:r>
            <w:r w:rsidRPr="00AB7BFC">
              <w:rPr>
                <w:sz w:val="22"/>
                <w:szCs w:val="22"/>
              </w:rPr>
              <w:t>40; 10,00; Литр;^кубический дециметр;</w:t>
            </w:r>
          </w:p>
          <w:p w:rsidR="00473384" w:rsidRPr="00AB7BFC" w:rsidRDefault="00473384" w:rsidP="00AB7BFC">
            <w:pPr>
              <w:pStyle w:val="aff1"/>
              <w:numPr>
                <w:ilvl w:val="0"/>
                <w:numId w:val="5"/>
              </w:numPr>
              <w:rPr>
                <w:sz w:val="22"/>
                <w:szCs w:val="22"/>
              </w:rPr>
            </w:pPr>
            <w:r w:rsidRPr="00AB7BFC">
              <w:rPr>
                <w:sz w:val="22"/>
                <w:szCs w:val="22"/>
              </w:rPr>
              <w:t>Масло моторное 5</w:t>
            </w:r>
            <w:r w:rsidRPr="00AB7BFC">
              <w:rPr>
                <w:sz w:val="22"/>
                <w:szCs w:val="22"/>
                <w:lang w:val="en-US"/>
              </w:rPr>
              <w:t>w</w:t>
            </w:r>
            <w:r w:rsidRPr="00AB7BFC">
              <w:rPr>
                <w:sz w:val="22"/>
                <w:szCs w:val="22"/>
              </w:rPr>
              <w:t>40; 25,00; Литр;^кубический дециметр;</w:t>
            </w:r>
          </w:p>
          <w:p w:rsidR="00473384" w:rsidRPr="00AB7BFC" w:rsidRDefault="00473384" w:rsidP="00AB7BFC">
            <w:pPr>
              <w:pStyle w:val="aff1"/>
              <w:numPr>
                <w:ilvl w:val="0"/>
                <w:numId w:val="5"/>
              </w:numPr>
              <w:rPr>
                <w:sz w:val="22"/>
                <w:szCs w:val="22"/>
                <w:lang w:val="en-US"/>
              </w:rPr>
            </w:pPr>
            <w:r w:rsidRPr="00AB7BFC">
              <w:rPr>
                <w:sz w:val="22"/>
                <w:szCs w:val="22"/>
                <w:lang w:val="en-US"/>
              </w:rPr>
              <w:t>Прокладка клапанной крышки;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Радиатор охлаждения;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Радиатор печки;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Отбойник задний; 2,00;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Рессоры; 2,00;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Ролики дверные; 1,00; Комплект;</w:t>
            </w:r>
          </w:p>
          <w:p w:rsidR="00473384" w:rsidRPr="00AB7BFC" w:rsidRDefault="00473384" w:rsidP="00AB7BFC">
            <w:pPr>
              <w:pStyle w:val="aff1"/>
              <w:numPr>
                <w:ilvl w:val="0"/>
                <w:numId w:val="5"/>
              </w:numPr>
              <w:rPr>
                <w:sz w:val="22"/>
                <w:szCs w:val="22"/>
                <w:lang w:val="en-US"/>
              </w:rPr>
            </w:pPr>
            <w:r w:rsidRPr="00AB7BFC">
              <w:rPr>
                <w:sz w:val="22"/>
                <w:szCs w:val="22"/>
                <w:lang w:val="en-US"/>
              </w:rPr>
              <w:t>Натяжитель приводного ремня;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Ролик приводного ремня; 2,00;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Сальник коленвала задний;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Свеча зажигания; 4,00;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Пыльники отбойники амортизаторов; 2,00;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Стойки передние автомобильные; 2,00; Штука;</w:t>
            </w:r>
          </w:p>
          <w:p w:rsidR="00473384" w:rsidRPr="00AB7BFC" w:rsidRDefault="00473384" w:rsidP="00AB7BFC">
            <w:pPr>
              <w:pStyle w:val="aff1"/>
              <w:numPr>
                <w:ilvl w:val="0"/>
                <w:numId w:val="5"/>
              </w:numPr>
              <w:rPr>
                <w:sz w:val="22"/>
                <w:szCs w:val="22"/>
              </w:rPr>
            </w:pPr>
            <w:r w:rsidRPr="00AB7BFC">
              <w:rPr>
                <w:sz w:val="22"/>
                <w:szCs w:val="22"/>
              </w:rPr>
              <w:t>Топливный фильтр в сборе;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Тормозные колодки задние; 1,00; Комплект;</w:t>
            </w:r>
          </w:p>
          <w:p w:rsidR="00473384" w:rsidRPr="00AB7BFC" w:rsidRDefault="00473384" w:rsidP="00AB7BFC">
            <w:pPr>
              <w:pStyle w:val="aff1"/>
              <w:numPr>
                <w:ilvl w:val="0"/>
                <w:numId w:val="5"/>
              </w:numPr>
              <w:rPr>
                <w:sz w:val="22"/>
                <w:szCs w:val="22"/>
                <w:lang w:val="en-US"/>
              </w:rPr>
            </w:pPr>
            <w:r w:rsidRPr="00AB7BFC">
              <w:rPr>
                <w:sz w:val="22"/>
                <w:szCs w:val="22"/>
                <w:lang w:val="en-US"/>
              </w:rPr>
              <w:lastRenderedPageBreak/>
              <w:t>Тормозные колодки передние; 1,00; Комплект;</w:t>
            </w:r>
          </w:p>
          <w:p w:rsidR="00473384" w:rsidRPr="00AB7BFC" w:rsidRDefault="00473384" w:rsidP="00AB7BFC">
            <w:pPr>
              <w:pStyle w:val="aff1"/>
              <w:numPr>
                <w:ilvl w:val="0"/>
                <w:numId w:val="5"/>
              </w:numPr>
              <w:rPr>
                <w:sz w:val="22"/>
                <w:szCs w:val="22"/>
                <w:lang w:val="en-US"/>
              </w:rPr>
            </w:pPr>
            <w:r w:rsidRPr="00AB7BFC">
              <w:rPr>
                <w:sz w:val="22"/>
                <w:szCs w:val="22"/>
                <w:lang w:val="en-US"/>
              </w:rPr>
              <w:t>Тормозные колодки передние; 1,00; Комплект;</w:t>
            </w:r>
          </w:p>
          <w:p w:rsidR="00473384" w:rsidRPr="00AB7BFC" w:rsidRDefault="00473384" w:rsidP="00AB7BFC">
            <w:pPr>
              <w:pStyle w:val="aff1"/>
              <w:numPr>
                <w:ilvl w:val="0"/>
                <w:numId w:val="5"/>
              </w:numPr>
              <w:rPr>
                <w:sz w:val="22"/>
                <w:szCs w:val="22"/>
              </w:rPr>
            </w:pPr>
            <w:r w:rsidRPr="00AB7BFC">
              <w:rPr>
                <w:sz w:val="22"/>
                <w:szCs w:val="22"/>
              </w:rPr>
              <w:t>Тосол (антифриз) красный автомобильный (Литр); 25,00; Литр;^кубический дециметр;</w:t>
            </w:r>
          </w:p>
          <w:p w:rsidR="00473384" w:rsidRPr="00AB7BFC" w:rsidRDefault="00473384" w:rsidP="00AB7BFC">
            <w:pPr>
              <w:pStyle w:val="aff1"/>
              <w:numPr>
                <w:ilvl w:val="0"/>
                <w:numId w:val="5"/>
              </w:numPr>
              <w:rPr>
                <w:sz w:val="22"/>
                <w:szCs w:val="22"/>
              </w:rPr>
            </w:pPr>
            <w:r w:rsidRPr="00AB7BFC">
              <w:rPr>
                <w:sz w:val="22"/>
                <w:szCs w:val="22"/>
              </w:rPr>
              <w:t>Трос ручного тормоза автомобильный; 1,00; Штука;</w:t>
            </w:r>
          </w:p>
          <w:p w:rsidR="00473384" w:rsidRPr="00AB7BFC" w:rsidRDefault="00473384" w:rsidP="00AB7BFC">
            <w:pPr>
              <w:pStyle w:val="aff1"/>
              <w:numPr>
                <w:ilvl w:val="0"/>
                <w:numId w:val="5"/>
              </w:numPr>
              <w:rPr>
                <w:sz w:val="22"/>
                <w:szCs w:val="22"/>
              </w:rPr>
            </w:pPr>
            <w:r w:rsidRPr="00AB7BFC">
              <w:rPr>
                <w:sz w:val="22"/>
                <w:szCs w:val="22"/>
              </w:rPr>
              <w:t>Трос ручного тормоза автомобильный;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Турбина для двигателя;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Универсальная смазка WD-40; 2,00;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Фильтр масляный; 2,00;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Фильтр масляный; 1,00;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Фильтр масляный; 1,00; Штука;</w:t>
            </w:r>
          </w:p>
          <w:p w:rsidR="00473384" w:rsidRPr="00AB7BFC" w:rsidRDefault="00473384" w:rsidP="00AB7BFC">
            <w:pPr>
              <w:pStyle w:val="aff1"/>
              <w:numPr>
                <w:ilvl w:val="0"/>
                <w:numId w:val="5"/>
              </w:numPr>
              <w:rPr>
                <w:sz w:val="22"/>
                <w:szCs w:val="22"/>
              </w:rPr>
            </w:pPr>
            <w:r w:rsidRPr="00AB7BFC">
              <w:rPr>
                <w:sz w:val="22"/>
                <w:szCs w:val="22"/>
              </w:rPr>
              <w:t>Шины для легковых автомобилей летние; 4,00; Штука;</w:t>
            </w:r>
          </w:p>
          <w:p w:rsidR="00473384" w:rsidRPr="00AB7BFC" w:rsidRDefault="00473384" w:rsidP="00AB7BFC">
            <w:pPr>
              <w:pStyle w:val="aff1"/>
              <w:numPr>
                <w:ilvl w:val="0"/>
                <w:numId w:val="5"/>
              </w:numPr>
              <w:rPr>
                <w:sz w:val="22"/>
                <w:szCs w:val="22"/>
                <w:lang w:val="en-US"/>
              </w:rPr>
            </w:pPr>
            <w:r w:rsidRPr="00AB7BFC">
              <w:rPr>
                <w:sz w:val="22"/>
                <w:szCs w:val="22"/>
                <w:lang w:val="en-US"/>
              </w:rPr>
              <w:t>Щетки стеклоочистителя; 2,00; Штука;</w:t>
            </w:r>
          </w:p>
        </w:tc>
      </w:tr>
      <w:tr w:rsidR="00A60DC7" w:rsidRPr="00AB7BFC">
        <w:tc>
          <w:tcPr>
            <w:tcW w:w="330" w:type="pct"/>
            <w:vMerge/>
          </w:tcPr>
          <w:p w:rsidR="00473384" w:rsidRPr="00AB7BFC" w:rsidRDefault="00473384" w:rsidP="00AB7BFC">
            <w:pPr>
              <w:pStyle w:val="aff1"/>
              <w:numPr>
                <w:ilvl w:val="0"/>
                <w:numId w:val="4"/>
              </w:numPr>
              <w:rPr>
                <w:sz w:val="22"/>
                <w:szCs w:val="22"/>
                <w:lang w:val="en-US"/>
              </w:rPr>
            </w:pPr>
          </w:p>
        </w:tc>
        <w:tc>
          <w:tcPr>
            <w:tcW w:w="4670" w:type="pct"/>
            <w:gridSpan w:val="4"/>
            <w:tcBorders>
              <w:top w:val="nil"/>
              <w:right w:val="single" w:sz="4" w:space="0" w:color="auto"/>
            </w:tcBorders>
            <w:tcMar>
              <w:left w:w="115" w:type="dxa"/>
              <w:right w:w="115" w:type="dxa"/>
            </w:tcMar>
          </w:tcPr>
          <w:p w:rsidR="00473384" w:rsidRPr="00AB7BFC" w:rsidRDefault="00473384" w:rsidP="00AB7BFC">
            <w:pPr>
              <w:ind w:firstLine="0"/>
              <w:rPr>
                <w:sz w:val="22"/>
                <w:szCs w:val="22"/>
                <w:lang w:val="en-US"/>
              </w:rPr>
            </w:pPr>
          </w:p>
          <w:p w:rsidR="00473384" w:rsidRPr="00AB7BFC" w:rsidRDefault="00473384" w:rsidP="00AB7BFC">
            <w:pPr>
              <w:ind w:firstLine="0"/>
              <w:rPr>
                <w:sz w:val="22"/>
                <w:szCs w:val="22"/>
              </w:rPr>
            </w:pPr>
            <w:r w:rsidRPr="00AB7BFC">
              <w:rPr>
                <w:b/>
                <w:sz w:val="22"/>
                <w:szCs w:val="22"/>
              </w:rPr>
              <w:t>Срок начала исполнения обязательства, не позднее:</w:t>
            </w:r>
            <w:r w:rsidRPr="00AB7BFC">
              <w:rPr>
                <w:sz w:val="22"/>
                <w:szCs w:val="22"/>
              </w:rPr>
              <w:t>0 дн. от даты заключения договора;</w:t>
            </w:r>
          </w:p>
          <w:p w:rsidR="00473384" w:rsidRPr="00AB7BFC" w:rsidRDefault="00473384" w:rsidP="00AB7BFC">
            <w:pPr>
              <w:ind w:firstLine="0"/>
              <w:rPr>
                <w:sz w:val="22"/>
                <w:szCs w:val="22"/>
              </w:rPr>
            </w:pPr>
            <w:r w:rsidRPr="00AB7BFC">
              <w:rPr>
                <w:b/>
                <w:sz w:val="22"/>
                <w:szCs w:val="22"/>
              </w:rPr>
              <w:t>Срок окончания исполнения обязательства, не позднее:</w:t>
            </w:r>
            <w:r w:rsidRPr="00AB7BFC">
              <w:rPr>
                <w:sz w:val="22"/>
                <w:szCs w:val="22"/>
              </w:rPr>
              <w:t>3 раб. дн. от даты заключения договора;</w:t>
            </w:r>
          </w:p>
        </w:tc>
      </w:tr>
    </w:tbl>
    <w:p w:rsidR="00B94160" w:rsidRPr="00AB7BFC" w:rsidRDefault="00B94160" w:rsidP="00AB7BFC">
      <w:pPr>
        <w:ind w:firstLine="0"/>
        <w:rPr>
          <w:sz w:val="22"/>
          <w:szCs w:val="22"/>
        </w:rPr>
      </w:pPr>
    </w:p>
    <w:p w:rsidR="00B94160" w:rsidRPr="00AB7BFC" w:rsidRDefault="00B94160" w:rsidP="00AB7BFC">
      <w:pPr>
        <w:rPr>
          <w:sz w:val="22"/>
          <w:szCs w:val="22"/>
        </w:rPr>
      </w:pPr>
    </w:p>
    <w:p w:rsidR="00B94160" w:rsidRPr="00AB7BFC" w:rsidRDefault="00B013D8" w:rsidP="00AB7BFC">
      <w:pPr>
        <w:pStyle w:val="2"/>
        <w:pageBreakBefore/>
        <w:spacing w:before="0" w:after="0"/>
        <w:ind w:left="714" w:hanging="357"/>
        <w:rPr>
          <w:sz w:val="22"/>
          <w:szCs w:val="22"/>
        </w:rPr>
      </w:pPr>
      <w:r w:rsidRPr="00AB7BFC">
        <w:rPr>
          <w:rFonts w:eastAsiaTheme="minorHAnsi"/>
          <w:color w:val="auto"/>
          <w:spacing w:val="0"/>
          <w:kern w:val="0"/>
          <w:sz w:val="22"/>
          <w:szCs w:val="22"/>
          <w:lang w:val="en-US"/>
        </w:rPr>
        <w:lastRenderedPageBreak/>
        <w:t>Сведения о порядке оплаты</w:t>
      </w:r>
    </w:p>
    <w:p w:rsidR="00B94160" w:rsidRPr="00AB7BFC" w:rsidRDefault="00C40026" w:rsidP="00AB7BFC">
      <w:pPr>
        <w:pStyle w:val="aff4"/>
        <w:spacing w:after="0"/>
        <w:ind w:firstLine="0"/>
        <w:rPr>
          <w:sz w:val="22"/>
          <w:szCs w:val="22"/>
          <w:lang w:val="en-US"/>
        </w:rPr>
      </w:pPr>
      <w:r w:rsidRPr="00AB7BFC">
        <w:rPr>
          <w:sz w:val="22"/>
          <w:szCs w:val="22"/>
        </w:rPr>
        <w:t>Таблица</w:t>
      </w:r>
      <w:r w:rsidRPr="00AB7BFC">
        <w:rPr>
          <w:sz w:val="22"/>
          <w:szCs w:val="22"/>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A60DC7" w:rsidRPr="00AB7BFC">
        <w:trPr>
          <w:cantSplit/>
          <w:trHeight w:val="15"/>
          <w:tblHeader/>
        </w:trPr>
        <w:tc>
          <w:tcPr>
            <w:tcW w:w="461" w:type="dxa"/>
          </w:tcPr>
          <w:p w:rsidR="00B94160" w:rsidRPr="00AB7BFC" w:rsidRDefault="00C40026" w:rsidP="00AB7BFC">
            <w:pPr>
              <w:pStyle w:val="19"/>
              <w:rPr>
                <w:sz w:val="22"/>
                <w:szCs w:val="22"/>
              </w:rPr>
            </w:pPr>
            <w:r w:rsidRPr="00AB7BFC">
              <w:rPr>
                <w:sz w:val="22"/>
                <w:szCs w:val="22"/>
              </w:rPr>
              <w:t>№</w:t>
            </w:r>
          </w:p>
        </w:tc>
        <w:tc>
          <w:tcPr>
            <w:tcW w:w="7927" w:type="dxa"/>
          </w:tcPr>
          <w:p w:rsidR="00B94160" w:rsidRPr="00AB7BFC" w:rsidRDefault="00C40026" w:rsidP="00AB7BFC">
            <w:pPr>
              <w:pStyle w:val="19"/>
              <w:rPr>
                <w:sz w:val="22"/>
                <w:szCs w:val="22"/>
              </w:rPr>
            </w:pPr>
            <w:r w:rsidRPr="00AB7BFC">
              <w:rPr>
                <w:sz w:val="22"/>
                <w:szCs w:val="22"/>
              </w:rPr>
              <w:t>Наименование</w:t>
            </w:r>
          </w:p>
        </w:tc>
        <w:tc>
          <w:tcPr>
            <w:tcW w:w="2070" w:type="dxa"/>
          </w:tcPr>
          <w:p w:rsidR="00B94160" w:rsidRPr="00AB7BFC" w:rsidRDefault="00C40026" w:rsidP="00AB7BFC">
            <w:pPr>
              <w:pStyle w:val="19"/>
              <w:rPr>
                <w:sz w:val="22"/>
                <w:szCs w:val="22"/>
              </w:rPr>
            </w:pPr>
            <w:r w:rsidRPr="00AB7BFC">
              <w:rPr>
                <w:sz w:val="22"/>
                <w:szCs w:val="22"/>
              </w:rPr>
              <w:t>Аванс/Оплата</w:t>
            </w:r>
          </w:p>
        </w:tc>
        <w:tc>
          <w:tcPr>
            <w:tcW w:w="2160" w:type="dxa"/>
          </w:tcPr>
          <w:p w:rsidR="00B94160" w:rsidRPr="00AB7BFC" w:rsidRDefault="00C40026" w:rsidP="00AB7BFC">
            <w:pPr>
              <w:pStyle w:val="19"/>
              <w:rPr>
                <w:sz w:val="22"/>
                <w:szCs w:val="22"/>
              </w:rPr>
            </w:pPr>
            <w:r w:rsidRPr="00AB7BFC">
              <w:rPr>
                <w:sz w:val="22"/>
                <w:szCs w:val="22"/>
              </w:rPr>
              <w:t>Учёт неустойки</w:t>
            </w:r>
          </w:p>
        </w:tc>
        <w:tc>
          <w:tcPr>
            <w:tcW w:w="2168" w:type="dxa"/>
          </w:tcPr>
          <w:p w:rsidR="00B94160" w:rsidRPr="00AB7BFC" w:rsidRDefault="00C40026" w:rsidP="00AB7BFC">
            <w:pPr>
              <w:pStyle w:val="Standard"/>
              <w:jc w:val="both"/>
              <w:rPr>
                <w:rFonts w:ascii="Times New Roman" w:hAnsi="Times New Roman" w:cs="Times New Roman"/>
                <w:b/>
                <w:sz w:val="22"/>
                <w:szCs w:val="22"/>
                <w:lang w:val="en-US"/>
              </w:rPr>
            </w:pPr>
            <w:r w:rsidRPr="00AB7BFC">
              <w:rPr>
                <w:rFonts w:ascii="Times New Roman" w:hAnsi="Times New Roman" w:cs="Times New Roman"/>
                <w:b/>
                <w:sz w:val="22"/>
                <w:szCs w:val="22"/>
              </w:rPr>
              <w:t>Сумма</w:t>
            </w:r>
            <w:r w:rsidRPr="00AB7BFC">
              <w:rPr>
                <w:rFonts w:ascii="Times New Roman" w:hAnsi="Times New Roman" w:cs="Times New Roman"/>
                <w:b/>
                <w:sz w:val="22"/>
                <w:szCs w:val="22"/>
                <w:lang w:val="en-US"/>
              </w:rPr>
              <w:t xml:space="preserve">, </w:t>
            </w:r>
            <w:r w:rsidRPr="00AB7BFC">
              <w:rPr>
                <w:rFonts w:ascii="Times New Roman" w:hAnsi="Times New Roman" w:cs="Times New Roman"/>
                <w:b/>
                <w:sz w:val="22"/>
                <w:szCs w:val="22"/>
              </w:rPr>
              <w:t>руб</w:t>
            </w:r>
            <w:r w:rsidRPr="00AB7BFC">
              <w:rPr>
                <w:rFonts w:ascii="Times New Roman" w:hAnsi="Times New Roman" w:cs="Times New Roman"/>
                <w:b/>
                <w:sz w:val="22"/>
                <w:szCs w:val="22"/>
                <w:lang w:val="en-US"/>
              </w:rPr>
              <w:t>.</w:t>
            </w:r>
            <w:r w:rsidR="00560E3D" w:rsidRPr="00AB7BFC">
              <w:rPr>
                <w:rFonts w:ascii="Times New Roman" w:eastAsiaTheme="minorHAnsi" w:hAnsi="Times New Roman" w:cs="Times New Roman"/>
                <w:b/>
                <w:kern w:val="0"/>
                <w:sz w:val="22"/>
                <w:szCs w:val="22"/>
                <w:lang w:val="en-US" w:eastAsia="en-US"/>
              </w:rPr>
              <w:t>*</w:t>
            </w:r>
            <w:r w:rsidR="00560E3D" w:rsidRPr="00AB7BFC">
              <w:rPr>
                <w:rFonts w:ascii="Times New Roman" w:hAnsi="Times New Roman" w:cs="Times New Roman"/>
                <w:b/>
                <w:sz w:val="22"/>
                <w:szCs w:val="22"/>
                <w:lang w:val="en-US"/>
              </w:rPr>
              <w:t xml:space="preserve"> </w:t>
            </w:r>
            <w:r w:rsidRPr="00AB7BFC">
              <w:rPr>
                <w:rFonts w:ascii="Times New Roman" w:hAnsi="Times New Roman" w:cs="Times New Roman"/>
                <w:b/>
                <w:sz w:val="22"/>
                <w:szCs w:val="22"/>
                <w:lang w:val="en-US"/>
              </w:rPr>
              <w:t>/%</w:t>
            </w:r>
          </w:p>
        </w:tc>
      </w:tr>
      <w:tr w:rsidR="00A60DC7" w:rsidRPr="00AB7BFC">
        <w:trPr>
          <w:cantSplit/>
          <w:trHeight w:val="87"/>
        </w:trPr>
        <w:tc>
          <w:tcPr>
            <w:tcW w:w="461" w:type="dxa"/>
            <w:vMerge w:val="restart"/>
          </w:tcPr>
          <w:p w:rsidR="00B94160" w:rsidRPr="00AB7BFC" w:rsidRDefault="00B94160" w:rsidP="00AB7BFC">
            <w:pPr>
              <w:pStyle w:val="aff2"/>
              <w:numPr>
                <w:ilvl w:val="0"/>
                <w:numId w:val="7"/>
              </w:numPr>
              <w:ind w:left="0" w:firstLine="0"/>
              <w:rPr>
                <w:sz w:val="22"/>
                <w:szCs w:val="22"/>
                <w:lang w:val="en-US"/>
              </w:rPr>
            </w:pPr>
          </w:p>
        </w:tc>
        <w:tc>
          <w:tcPr>
            <w:tcW w:w="7927" w:type="dxa"/>
            <w:tcBorders>
              <w:bottom w:val="single" w:sz="4" w:space="0" w:color="auto"/>
            </w:tcBorders>
          </w:tcPr>
          <w:p w:rsidR="00B94160" w:rsidRPr="00AB7BFC" w:rsidRDefault="00C40026" w:rsidP="00AB7BFC">
            <w:pPr>
              <w:pStyle w:val="aff2"/>
              <w:rPr>
                <w:sz w:val="22"/>
                <w:szCs w:val="22"/>
              </w:rPr>
            </w:pPr>
            <w:r w:rsidRPr="00AB7BFC">
              <w:rPr>
                <w:sz w:val="22"/>
                <w:szCs w:val="22"/>
              </w:rPr>
              <w:t>Оплата за поставленные запчасти для ТС</w:t>
            </w:r>
          </w:p>
        </w:tc>
        <w:tc>
          <w:tcPr>
            <w:tcW w:w="2070" w:type="dxa"/>
            <w:tcBorders>
              <w:bottom w:val="single" w:sz="4" w:space="0" w:color="auto"/>
            </w:tcBorders>
          </w:tcPr>
          <w:p w:rsidR="00B94160" w:rsidRPr="00AB7BFC" w:rsidRDefault="00C40026" w:rsidP="00AB7BFC">
            <w:pPr>
              <w:pStyle w:val="aff2"/>
              <w:rPr>
                <w:sz w:val="22"/>
                <w:szCs w:val="22"/>
                <w:lang w:val="en-US"/>
              </w:rPr>
            </w:pPr>
            <w:r w:rsidRPr="00AB7BFC">
              <w:rPr>
                <w:sz w:val="22"/>
                <w:szCs w:val="22"/>
              </w:rPr>
              <w:t>Оплата</w:t>
            </w:r>
          </w:p>
        </w:tc>
        <w:tc>
          <w:tcPr>
            <w:tcW w:w="2160" w:type="dxa"/>
            <w:tcBorders>
              <w:bottom w:val="single" w:sz="4" w:space="0" w:color="auto"/>
            </w:tcBorders>
          </w:tcPr>
          <w:p w:rsidR="00B94160" w:rsidRPr="00AB7BFC" w:rsidRDefault="00C40026" w:rsidP="00AB7BFC">
            <w:pPr>
              <w:pStyle w:val="Standard"/>
              <w:jc w:val="both"/>
              <w:rPr>
                <w:rFonts w:ascii="Times New Roman" w:eastAsiaTheme="minorHAnsi" w:hAnsi="Times New Roman" w:cs="Times New Roman"/>
                <w:kern w:val="0"/>
                <w:sz w:val="22"/>
                <w:szCs w:val="22"/>
                <w:lang w:val="en-US"/>
              </w:rPr>
            </w:pPr>
            <w:r w:rsidRPr="00AB7BFC">
              <w:rPr>
                <w:rFonts w:ascii="Times New Roman" w:hAnsi="Times New Roman" w:cs="Times New Roman"/>
                <w:sz w:val="22"/>
                <w:szCs w:val="22"/>
                <w:lang w:val="en-US"/>
              </w:rPr>
              <w:t>Оплата за вычетом неустойки</w:t>
            </w:r>
            <w:r w:rsidR="00AE59EB" w:rsidRPr="00AB7BFC">
              <w:rPr>
                <w:rFonts w:ascii="Times New Roman" w:eastAsiaTheme="minorHAnsi" w:hAnsi="Times New Roman" w:cs="Times New Roman"/>
                <w:b/>
                <w:kern w:val="0"/>
                <w:sz w:val="22"/>
                <w:szCs w:val="22"/>
                <w:lang w:val="en-US" w:eastAsia="en-US"/>
              </w:rPr>
              <w:t>**</w:t>
            </w:r>
            <w:r w:rsidR="00AE59EB" w:rsidRPr="00AB7BFC">
              <w:rPr>
                <w:rFonts w:ascii="Times New Roman" w:hAnsi="Times New Roman" w:cs="Times New Roman"/>
                <w:b/>
                <w:sz w:val="22"/>
                <w:szCs w:val="22"/>
                <w:lang w:val="en-US"/>
              </w:rPr>
              <w:t xml:space="preserve"> </w:t>
            </w:r>
            <w:r w:rsidR="00AE59EB" w:rsidRPr="00AB7BFC">
              <w:rPr>
                <w:rFonts w:ascii="Times New Roman" w:hAnsi="Times New Roman" w:cs="Times New Roman"/>
                <w:sz w:val="22"/>
                <w:szCs w:val="22"/>
                <w:lang w:val="en-US"/>
              </w:rPr>
              <w:t xml:space="preserve"> </w:t>
            </w:r>
          </w:p>
          <w:p w:rsidR="00B94160" w:rsidRPr="00AB7BFC" w:rsidRDefault="00B94160" w:rsidP="00AB7BFC">
            <w:pPr>
              <w:pStyle w:val="aff2"/>
              <w:rPr>
                <w:sz w:val="22"/>
                <w:szCs w:val="22"/>
                <w:lang w:val="en-US"/>
              </w:rPr>
            </w:pPr>
          </w:p>
        </w:tc>
        <w:tc>
          <w:tcPr>
            <w:tcW w:w="2168" w:type="dxa"/>
            <w:tcBorders>
              <w:bottom w:val="single" w:sz="4" w:space="0" w:color="auto"/>
            </w:tcBorders>
          </w:tcPr>
          <w:p w:rsidR="00B94160" w:rsidRPr="00AB7BFC" w:rsidRDefault="00E66BBA" w:rsidP="00AB7BFC">
            <w:pPr>
              <w:pStyle w:val="aff2"/>
              <w:rPr>
                <w:sz w:val="22"/>
                <w:szCs w:val="22"/>
              </w:rPr>
            </w:pPr>
            <w:r w:rsidRPr="00AB7BFC">
              <w:rPr>
                <w:sz w:val="22"/>
                <w:szCs w:val="22"/>
              </w:rPr>
              <w:t xml:space="preserve">100% По фактическому объёму </w:t>
            </w:r>
          </w:p>
        </w:tc>
      </w:tr>
      <w:tr w:rsidR="00A60DC7" w:rsidRPr="00AB7BFC">
        <w:trPr>
          <w:cantSplit/>
          <w:trHeight w:val="70"/>
        </w:trPr>
        <w:tc>
          <w:tcPr>
            <w:tcW w:w="461" w:type="dxa"/>
            <w:vMerge/>
          </w:tcPr>
          <w:p w:rsidR="00B94160" w:rsidRPr="00AB7BFC" w:rsidRDefault="00B94160" w:rsidP="00AB7BFC">
            <w:pPr>
              <w:pStyle w:val="aff2"/>
              <w:numPr>
                <w:ilvl w:val="0"/>
                <w:numId w:val="7"/>
              </w:numPr>
              <w:ind w:left="0" w:firstLine="0"/>
              <w:rPr>
                <w:sz w:val="22"/>
                <w:szCs w:val="22"/>
              </w:rPr>
            </w:pPr>
          </w:p>
        </w:tc>
        <w:tc>
          <w:tcPr>
            <w:tcW w:w="14325" w:type="dxa"/>
            <w:gridSpan w:val="4"/>
          </w:tcPr>
          <w:p w:rsidR="00B94160" w:rsidRPr="00AB7BFC" w:rsidRDefault="00C40026" w:rsidP="00AB7BFC">
            <w:pPr>
              <w:pStyle w:val="aff2"/>
              <w:rPr>
                <w:sz w:val="22"/>
                <w:szCs w:val="22"/>
              </w:rPr>
            </w:pPr>
            <w:r w:rsidRPr="00AB7BFC">
              <w:rPr>
                <w:b/>
                <w:sz w:val="22"/>
                <w:szCs w:val="22"/>
              </w:rPr>
              <w:t>Срок исполнения обязательства, не позднее:</w:t>
            </w:r>
            <w:r w:rsidRPr="00AB7BFC">
              <w:rPr>
                <w:sz w:val="22"/>
                <w:szCs w:val="22"/>
              </w:rPr>
              <w:t>15 дн. от даты подписания документа-предшественника «ТОРГ-12, унифицированный формат, приказ ФНС России от 30.11.2015 г. № ММВ-7-10/551@» (Поставка запасных частей для ТС);</w:t>
            </w:r>
          </w:p>
        </w:tc>
      </w:tr>
    </w:tbl>
    <w:p w:rsidR="00B94160" w:rsidRPr="00AB7BFC" w:rsidRDefault="00B94160" w:rsidP="00AB7BFC">
      <w:pPr>
        <w:pStyle w:val="aff4"/>
        <w:spacing w:after="0"/>
        <w:ind w:firstLine="0"/>
        <w:jc w:val="left"/>
        <w:rPr>
          <w:iCs w:val="0"/>
          <w:sz w:val="22"/>
          <w:szCs w:val="22"/>
        </w:rPr>
      </w:pPr>
    </w:p>
    <w:p w:rsidR="00263F1D" w:rsidRPr="00AB7BFC" w:rsidRDefault="00263F1D" w:rsidP="00AB7BFC">
      <w:pPr>
        <w:pStyle w:val="Standard"/>
        <w:jc w:val="both"/>
        <w:rPr>
          <w:rFonts w:ascii="Times New Roman" w:hAnsi="Times New Roman" w:cs="Times New Roman"/>
          <w:sz w:val="22"/>
          <w:szCs w:val="22"/>
        </w:rPr>
      </w:pPr>
    </w:p>
    <w:p w:rsidR="00E7228B" w:rsidRPr="00AB7BFC" w:rsidRDefault="00263F1D" w:rsidP="00AB7BFC">
      <w:pPr>
        <w:pStyle w:val="Standard"/>
        <w:jc w:val="both"/>
        <w:rPr>
          <w:rFonts w:ascii="Times New Roman" w:hAnsi="Times New Roman" w:cs="Times New Roman"/>
          <w:color w:val="000000"/>
          <w:sz w:val="22"/>
          <w:szCs w:val="22"/>
          <w:shd w:val="clear" w:color="auto" w:fill="FFFFFF"/>
        </w:rPr>
      </w:pPr>
      <w:r w:rsidRPr="00AB7BFC">
        <w:rPr>
          <w:rFonts w:ascii="Times New Roman" w:eastAsiaTheme="minorHAnsi" w:hAnsi="Times New Roman" w:cs="Times New Roman"/>
          <w:kern w:val="0"/>
          <w:sz w:val="22"/>
          <w:szCs w:val="22"/>
          <w:lang w:eastAsia="en-US"/>
        </w:rPr>
        <w:t>*</w:t>
      </w:r>
      <w:r w:rsidRPr="00AB7BFC">
        <w:rPr>
          <w:rFonts w:ascii="Times New Roman" w:hAnsi="Times New Roman" w:cs="Times New Roman"/>
          <w:sz w:val="22"/>
          <w:szCs w:val="22"/>
        </w:rPr>
        <w:t xml:space="preserve"> </w:t>
      </w:r>
      <w:r w:rsidR="00C40026" w:rsidRPr="00AB7BFC">
        <w:rPr>
          <w:rFonts w:ascii="Times New Roman" w:eastAsiaTheme="minorHAnsi" w:hAnsi="Times New Roman" w:cs="Times New Roman"/>
          <w:kern w:val="0"/>
          <w:sz w:val="22"/>
          <w:szCs w:val="22"/>
          <w:lang w:eastAsia="en-US"/>
        </w:rPr>
        <w:t xml:space="preserve"> </w:t>
      </w:r>
      <w:r w:rsidR="000D685C" w:rsidRPr="00AB7BFC">
        <w:rPr>
          <w:rFonts w:ascii="Times New Roman" w:hAnsi="Times New Roman" w:cs="Times New Roman"/>
          <w:color w:val="000000"/>
          <w:sz w:val="22"/>
          <w:szCs w:val="22"/>
          <w:shd w:val="clear" w:color="auto" w:fill="FFFFFF"/>
        </w:rPr>
        <w:t xml:space="preserve">Значение заполняется на этапе заключения </w:t>
      </w:r>
      <w:r w:rsidR="00C40026" w:rsidRPr="00AB7BFC">
        <w:rPr>
          <w:rFonts w:ascii="Times New Roman" w:hAnsi="Times New Roman" w:cs="Times New Roman"/>
          <w:color w:val="000000"/>
          <w:sz w:val="22"/>
          <w:szCs w:val="22"/>
          <w:shd w:val="clear" w:color="auto" w:fill="FFFFFF"/>
        </w:rPr>
        <w:t>договора.</w:t>
      </w:r>
    </w:p>
    <w:p w:rsidR="00B94160" w:rsidRPr="00AB7BFC" w:rsidRDefault="00B94160" w:rsidP="00AB7BFC">
      <w:pPr>
        <w:pStyle w:val="Standard"/>
        <w:jc w:val="both"/>
        <w:rPr>
          <w:rFonts w:ascii="Times New Roman" w:hAnsi="Times New Roman" w:cs="Times New Roman"/>
          <w:sz w:val="22"/>
          <w:szCs w:val="22"/>
        </w:rPr>
      </w:pPr>
    </w:p>
    <w:p w:rsidR="00B94160" w:rsidRPr="00AB7BFC" w:rsidRDefault="00AE59EB" w:rsidP="00AB7BFC">
      <w:pPr>
        <w:pStyle w:val="Standard"/>
        <w:jc w:val="both"/>
        <w:rPr>
          <w:rFonts w:ascii="Times New Roman" w:hAnsi="Times New Roman" w:cs="Times New Roman"/>
          <w:color w:val="000000"/>
          <w:sz w:val="22"/>
          <w:szCs w:val="22"/>
          <w:shd w:val="clear" w:color="auto" w:fill="FFFFFF"/>
        </w:rPr>
      </w:pPr>
      <w:r w:rsidRPr="00AB7BFC">
        <w:rPr>
          <w:rFonts w:ascii="Times New Roman" w:eastAsiaTheme="minorHAnsi" w:hAnsi="Times New Roman" w:cs="Times New Roman"/>
          <w:kern w:val="0"/>
          <w:sz w:val="22"/>
          <w:szCs w:val="22"/>
          <w:lang w:eastAsia="en-US"/>
        </w:rPr>
        <w:t>**</w:t>
      </w:r>
      <w:r w:rsidRPr="00AB7BFC">
        <w:rPr>
          <w:rFonts w:ascii="Times New Roman" w:hAnsi="Times New Roman" w:cs="Times New Roman"/>
          <w:sz w:val="22"/>
          <w:szCs w:val="22"/>
        </w:rPr>
        <w:t xml:space="preserve"> </w:t>
      </w:r>
      <w:r w:rsidR="00C40026" w:rsidRPr="00AB7BFC">
        <w:rPr>
          <w:rFonts w:ascii="Times New Roman" w:hAnsi="Times New Roman" w:cs="Times New Roman"/>
          <w:sz w:val="22"/>
          <w:szCs w:val="22"/>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rsidRPr="00AB7BFC">
        <w:rPr>
          <w:rFonts w:ascii="Times New Roman" w:hAnsi="Times New Roman" w:cs="Times New Roman"/>
          <w:sz w:val="22"/>
          <w:szCs w:val="22"/>
        </w:rPr>
        <w:t>Д</w:t>
      </w:r>
      <w:r w:rsidR="00C40026" w:rsidRPr="00AB7BFC">
        <w:rPr>
          <w:rFonts w:ascii="Times New Roman" w:hAnsi="Times New Roman" w:cs="Times New Roman"/>
          <w:color w:val="000000"/>
          <w:sz w:val="22"/>
          <w:szCs w:val="22"/>
          <w:shd w:val="clear" w:color="auto" w:fill="FFFFFF"/>
        </w:rPr>
        <w:t>оговором</w:t>
      </w:r>
      <w:r w:rsidR="00C40026" w:rsidRPr="00AB7BFC">
        <w:rPr>
          <w:rFonts w:ascii="Times New Roman" w:hAnsi="Times New Roman" w:cs="Times New Roman"/>
          <w:sz w:val="22"/>
          <w:szCs w:val="22"/>
        </w:rPr>
        <w:t xml:space="preserve">, и при неудовлетворении поставщиком (подрядчиком, исполнителем) в добровольном порядке предусмотренных </w:t>
      </w:r>
      <w:r w:rsidR="00E73644" w:rsidRPr="00AB7BFC">
        <w:rPr>
          <w:rFonts w:ascii="Times New Roman" w:hAnsi="Times New Roman" w:cs="Times New Roman"/>
          <w:sz w:val="22"/>
          <w:szCs w:val="22"/>
        </w:rPr>
        <w:t>Д</w:t>
      </w:r>
      <w:r w:rsidR="00E73644" w:rsidRPr="00AB7BFC">
        <w:rPr>
          <w:rFonts w:ascii="Times New Roman" w:hAnsi="Times New Roman" w:cs="Times New Roman"/>
          <w:color w:val="000000"/>
          <w:sz w:val="22"/>
          <w:szCs w:val="22"/>
          <w:shd w:val="clear" w:color="auto" w:fill="FFFFFF"/>
        </w:rPr>
        <w:t>оговором</w:t>
      </w:r>
      <w:r w:rsidR="00E73644" w:rsidRPr="00AB7BFC">
        <w:rPr>
          <w:rFonts w:ascii="Times New Roman" w:hAnsi="Times New Roman" w:cs="Times New Roman"/>
          <w:sz w:val="22"/>
          <w:szCs w:val="22"/>
        </w:rPr>
        <w:t xml:space="preserve"> </w:t>
      </w:r>
      <w:r w:rsidR="00C40026" w:rsidRPr="00AB7BFC">
        <w:rPr>
          <w:rFonts w:ascii="Times New Roman" w:hAnsi="Times New Roman" w:cs="Times New Roman"/>
          <w:sz w:val="22"/>
          <w:szCs w:val="22"/>
        </w:rPr>
        <w:t>требований об уплате неустое</w:t>
      </w:r>
      <w:r w:rsidR="00E73644" w:rsidRPr="00AB7BFC">
        <w:rPr>
          <w:rFonts w:ascii="Times New Roman" w:hAnsi="Times New Roman" w:cs="Times New Roman"/>
          <w:sz w:val="22"/>
          <w:szCs w:val="22"/>
        </w:rPr>
        <w:t>к (штрафов, пеней) в указанный Заказчиком срок, З</w:t>
      </w:r>
      <w:r w:rsidR="00C40026" w:rsidRPr="00AB7BFC">
        <w:rPr>
          <w:rFonts w:ascii="Times New Roman" w:hAnsi="Times New Roman" w:cs="Times New Roman"/>
          <w:sz w:val="22"/>
          <w:szCs w:val="22"/>
        </w:rPr>
        <w:t>аказчик</w:t>
      </w:r>
      <w:r w:rsidR="00E73644" w:rsidRPr="00AB7BFC">
        <w:rPr>
          <w:rFonts w:ascii="Times New Roman" w:hAnsi="Times New Roman" w:cs="Times New Roman"/>
          <w:sz w:val="22"/>
          <w:szCs w:val="22"/>
        </w:rPr>
        <w:t xml:space="preserve"> вправе</w:t>
      </w:r>
      <w:r w:rsidR="00C40026" w:rsidRPr="00AB7BFC">
        <w:rPr>
          <w:rFonts w:ascii="Times New Roman" w:hAnsi="Times New Roman" w:cs="Times New Roman"/>
          <w:sz w:val="22"/>
          <w:szCs w:val="22"/>
        </w:rPr>
        <w:t xml:space="preserve"> производит</w:t>
      </w:r>
      <w:r w:rsidR="00E73644" w:rsidRPr="00AB7BFC">
        <w:rPr>
          <w:rFonts w:ascii="Times New Roman" w:hAnsi="Times New Roman" w:cs="Times New Roman"/>
          <w:sz w:val="22"/>
          <w:szCs w:val="22"/>
        </w:rPr>
        <w:t>ь</w:t>
      </w:r>
      <w:r w:rsidR="00C40026" w:rsidRPr="00AB7BFC">
        <w:rPr>
          <w:rFonts w:ascii="Times New Roman" w:hAnsi="Times New Roman" w:cs="Times New Roman"/>
          <w:sz w:val="22"/>
          <w:szCs w:val="22"/>
        </w:rPr>
        <w:t xml:space="preserve"> оплату товаров (работ, услуг) за вычетом соответствующего размера неустоек (штрафов, пеней).</w:t>
      </w:r>
    </w:p>
    <w:p w:rsidR="00B94160" w:rsidRPr="00AB7BFC" w:rsidRDefault="00B94160" w:rsidP="00AB7BFC">
      <w:pPr>
        <w:pStyle w:val="Standard"/>
        <w:jc w:val="both"/>
        <w:rPr>
          <w:rFonts w:ascii="Times New Roman" w:hAnsi="Times New Roman" w:cs="Times New Roman"/>
          <w:sz w:val="22"/>
          <w:szCs w:val="22"/>
        </w:rPr>
      </w:pPr>
    </w:p>
    <w:p w:rsidR="00B94160" w:rsidRPr="00AB7BFC" w:rsidRDefault="00B94160" w:rsidP="00AB7BFC">
      <w:pPr>
        <w:pStyle w:val="Standard"/>
        <w:jc w:val="both"/>
        <w:rPr>
          <w:rFonts w:ascii="Times New Roman" w:hAnsi="Times New Roman" w:cs="Times New Roman"/>
          <w:sz w:val="22"/>
          <w:szCs w:val="22"/>
        </w:rPr>
      </w:pPr>
    </w:p>
    <w:p w:rsidR="00B94160" w:rsidRPr="00AB7BFC" w:rsidRDefault="00C40026" w:rsidP="00AB7BFC">
      <w:pPr>
        <w:pStyle w:val="2"/>
        <w:spacing w:before="0" w:after="0"/>
        <w:rPr>
          <w:rFonts w:eastAsiaTheme="minorHAnsi"/>
          <w:color w:val="auto"/>
          <w:spacing w:val="0"/>
          <w:kern w:val="0"/>
          <w:sz w:val="22"/>
          <w:szCs w:val="22"/>
        </w:rPr>
      </w:pPr>
      <w:r w:rsidRPr="00AB7BFC">
        <w:rPr>
          <w:sz w:val="22"/>
          <w:szCs w:val="22"/>
          <w:lang w:val="en-US"/>
        </w:rPr>
        <w:t>Место доставки товара</w:t>
      </w:r>
    </w:p>
    <w:p w:rsidR="00B94160" w:rsidRPr="00AB7BFC" w:rsidRDefault="00C40026" w:rsidP="00AB7BFC">
      <w:pPr>
        <w:jc w:val="right"/>
        <w:rPr>
          <w:sz w:val="22"/>
          <w:szCs w:val="22"/>
        </w:rPr>
      </w:pPr>
      <w:r w:rsidRPr="00AB7BFC">
        <w:rPr>
          <w:sz w:val="22"/>
          <w:szCs w:val="22"/>
        </w:rPr>
        <w:t>Таблица</w:t>
      </w:r>
      <w:r w:rsidRPr="00AB7BFC">
        <w:rPr>
          <w:sz w:val="22"/>
          <w:szCs w:val="22"/>
          <w:lang w:val="en-US"/>
        </w:rPr>
        <w:t xml:space="preserve"> 2.</w:t>
      </w:r>
      <w:r w:rsidRPr="00AB7BFC">
        <w:rPr>
          <w:sz w:val="22"/>
          <w:szCs w:val="22"/>
        </w:rPr>
        <w:t>3</w:t>
      </w:r>
    </w:p>
    <w:p w:rsidR="00B94160" w:rsidRPr="00AB7BFC" w:rsidRDefault="00B94160" w:rsidP="00AB7BFC">
      <w:pPr>
        <w:jc w:val="right"/>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A60DC7" w:rsidRPr="00AB7BFC">
        <w:trPr>
          <w:tblHeader/>
        </w:trPr>
        <w:tc>
          <w:tcPr>
            <w:tcW w:w="5830"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jc w:val="center"/>
              <w:rPr>
                <w:sz w:val="22"/>
                <w:szCs w:val="22"/>
              </w:rPr>
            </w:pPr>
            <w:r w:rsidRPr="00AB7BFC">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jc w:val="center"/>
              <w:rPr>
                <w:sz w:val="22"/>
                <w:szCs w:val="22"/>
              </w:rPr>
            </w:pPr>
            <w:r w:rsidRPr="00AB7BFC">
              <w:rPr>
                <w:sz w:val="22"/>
                <w:szCs w:val="22"/>
                <w:lang w:val="en-US"/>
              </w:rPr>
              <w:t>Место доставки товара</w:t>
            </w:r>
          </w:p>
        </w:tc>
      </w:tr>
      <w:tr w:rsidR="00A60DC7" w:rsidRPr="00AB7BFC">
        <w:tc>
          <w:tcPr>
            <w:tcW w:w="5830" w:type="dxa"/>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ind w:firstLine="0"/>
              <w:rPr>
                <w:sz w:val="22"/>
                <w:szCs w:val="22"/>
              </w:rPr>
            </w:pPr>
            <w:r w:rsidRPr="00AB7BFC">
              <w:rPr>
                <w:sz w:val="22"/>
                <w:szCs w:val="22"/>
              </w:rPr>
              <w:t>Муниципальное учреждение "Аварийно-спасательная служба "Юпитер"</w:t>
            </w:r>
          </w:p>
        </w:tc>
        <w:tc>
          <w:tcPr>
            <w:tcW w:w="8730"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ind w:firstLine="0"/>
              <w:rPr>
                <w:sz w:val="22"/>
                <w:szCs w:val="22"/>
              </w:rPr>
            </w:pPr>
            <w:r w:rsidRPr="00AB7BFC">
              <w:rPr>
                <w:sz w:val="22"/>
                <w:szCs w:val="22"/>
              </w:rPr>
              <w:t>Московская область, г.Серпухов, ул.Ситценабивная, д.17</w:t>
            </w:r>
          </w:p>
        </w:tc>
      </w:tr>
    </w:tbl>
    <w:p w:rsidR="00B94160" w:rsidRPr="00AB7BFC" w:rsidRDefault="00B94160" w:rsidP="00AB7BFC">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60DC7" w:rsidRPr="00AB7BFC">
        <w:trPr>
          <w:cantSplit/>
          <w:trHeight w:val="176"/>
        </w:trPr>
        <w:tc>
          <w:tcPr>
            <w:tcW w:w="7015" w:type="dxa"/>
            <w:tcBorders>
              <w:top w:val="nil"/>
              <w:left w:val="nil"/>
              <w:bottom w:val="nil"/>
              <w:right w:val="nil"/>
            </w:tcBorders>
            <w:tcMar>
              <w:left w:w="0" w:type="dxa"/>
              <w:right w:w="0" w:type="dxa"/>
            </w:tcMar>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t>Поставщик</w:t>
            </w:r>
            <w:r w:rsidRPr="00AB7BFC">
              <w:rPr>
                <w:rFonts w:eastAsia="Times New Roman"/>
                <w:sz w:val="22"/>
                <w:szCs w:val="22"/>
                <w:lang w:val="en-US"/>
              </w:rPr>
              <w:t>:</w:t>
            </w:r>
          </w:p>
          <w:p w:rsidR="00B94160" w:rsidRPr="00AB7BFC" w:rsidRDefault="00B94160" w:rsidP="00AB7BFC">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t>Заказчик</w:t>
            </w:r>
            <w:r w:rsidRPr="00AB7BFC">
              <w:rPr>
                <w:rFonts w:eastAsia="Times New Roman"/>
                <w:sz w:val="22"/>
                <w:szCs w:val="22"/>
                <w:lang w:val="en-US"/>
              </w:rPr>
              <w:t>:</w:t>
            </w:r>
          </w:p>
          <w:p w:rsidR="00B94160" w:rsidRPr="00AB7BFC" w:rsidRDefault="00B94160" w:rsidP="00AB7BFC">
            <w:pPr>
              <w:pStyle w:val="af5"/>
              <w:spacing w:before="0" w:beforeAutospacing="0" w:after="0" w:afterAutospacing="0"/>
              <w:rPr>
                <w:sz w:val="22"/>
                <w:szCs w:val="22"/>
                <w:lang w:val="en-US"/>
              </w:rPr>
            </w:pPr>
          </w:p>
        </w:tc>
      </w:tr>
      <w:tr w:rsidR="00A60DC7" w:rsidRPr="00AB7BFC">
        <w:trPr>
          <w:cantSplit/>
          <w:trHeight w:val="176"/>
        </w:trPr>
        <w:tc>
          <w:tcPr>
            <w:tcW w:w="7015" w:type="dxa"/>
            <w:tcBorders>
              <w:top w:val="nil"/>
              <w:left w:val="nil"/>
              <w:bottom w:val="nil"/>
              <w:right w:val="nil"/>
            </w:tcBorders>
            <w:tcMar>
              <w:left w:w="0" w:type="dxa"/>
              <w:right w:w="0" w:type="dxa"/>
            </w:tcMar>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________________</w:t>
            </w:r>
          </w:p>
        </w:tc>
        <w:tc>
          <w:tcPr>
            <w:tcW w:w="7248" w:type="dxa"/>
            <w:tcBorders>
              <w:top w:val="nil"/>
              <w:left w:val="nil"/>
              <w:bottom w:val="nil"/>
              <w:right w:val="nil"/>
            </w:tcBorders>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Директор</w:t>
            </w:r>
          </w:p>
        </w:tc>
      </w:tr>
      <w:tr w:rsidR="00A60DC7" w:rsidRPr="00AB7BFC">
        <w:trPr>
          <w:cantSplit/>
          <w:trHeight w:val="1147"/>
        </w:trPr>
        <w:tc>
          <w:tcPr>
            <w:tcW w:w="7015"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u w:val="single"/>
                <w:lang w:val="en-US"/>
              </w:rPr>
              <w:t>________________</w:t>
            </w:r>
            <w:r w:rsidRPr="00AB7BFC">
              <w:rPr>
                <w:sz w:val="22"/>
                <w:szCs w:val="22"/>
                <w:lang w:val="en-US"/>
              </w:rPr>
              <w:t xml:space="preserve"> __________</w:t>
            </w:r>
            <w:r w:rsidRPr="00AB7BFC">
              <w:rPr>
                <w:rFonts w:eastAsia="Times New Roman"/>
                <w:sz w:val="22"/>
                <w:szCs w:val="22"/>
                <w:lang w:val="en-US"/>
              </w:rPr>
              <w:t xml:space="preserve">   /</w:t>
            </w:r>
            <w:r w:rsidRPr="00AB7BFC">
              <w:rPr>
                <w:rFonts w:eastAsia="Times New Roman"/>
                <w:sz w:val="22"/>
                <w:szCs w:val="22"/>
                <w:u w:val="single"/>
                <w:lang w:val="en-US"/>
              </w:rPr>
              <w:t>________________</w:t>
            </w:r>
            <w:r w:rsidRPr="00AB7BFC">
              <w:rPr>
                <w:rFonts w:eastAsia="Times New Roman"/>
                <w:sz w:val="22"/>
                <w:szCs w:val="22"/>
                <w:lang w:val="en-US"/>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xml:space="preserve">«    » __________ 20  </w:t>
            </w:r>
            <w:r w:rsidRPr="00AB7BFC">
              <w:rPr>
                <w:rFonts w:eastAsia="Times New Roman"/>
                <w:sz w:val="22"/>
                <w:szCs w:val="22"/>
              </w:rPr>
              <w:t>г</w:t>
            </w:r>
            <w:r w:rsidRPr="00AB7BFC">
              <w:rPr>
                <w:rFonts w:eastAsia="Times New Roman"/>
                <w:sz w:val="22"/>
                <w:szCs w:val="22"/>
                <w:lang w:val="en-US"/>
              </w:rPr>
              <w:t>.</w:t>
            </w: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rPr>
            </w:pPr>
            <w:r w:rsidRPr="00AB7BFC">
              <w:rPr>
                <w:sz w:val="22"/>
                <w:szCs w:val="22"/>
                <w:u w:val="single"/>
              </w:rPr>
              <w:t>МУ "АСС "Юпитер"</w:t>
            </w:r>
            <w:r w:rsidRPr="00AB7BFC">
              <w:rPr>
                <w:sz w:val="22"/>
                <w:szCs w:val="22"/>
              </w:rPr>
              <w:t>__________</w:t>
            </w:r>
            <w:r w:rsidRPr="00AB7BFC">
              <w:rPr>
                <w:rFonts w:eastAsia="Times New Roman"/>
                <w:sz w:val="22"/>
                <w:szCs w:val="22"/>
              </w:rPr>
              <w:t>/</w:t>
            </w:r>
            <w:r w:rsidRPr="00AB7BFC">
              <w:rPr>
                <w:rFonts w:eastAsia="Times New Roman"/>
                <w:sz w:val="22"/>
                <w:szCs w:val="22"/>
                <w:u w:val="single"/>
              </w:rPr>
              <w:t>А. О. Павлов</w:t>
            </w:r>
            <w:r w:rsidRPr="00AB7BFC">
              <w:rPr>
                <w:rFonts w:eastAsia="Times New Roman"/>
                <w:sz w:val="22"/>
                <w:szCs w:val="22"/>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xml:space="preserve">«    » __________ 20  </w:t>
            </w:r>
            <w:r w:rsidRPr="00AB7BFC">
              <w:rPr>
                <w:rFonts w:eastAsia="Times New Roman"/>
                <w:sz w:val="22"/>
                <w:szCs w:val="22"/>
              </w:rPr>
              <w:t>г</w:t>
            </w:r>
          </w:p>
        </w:tc>
      </w:tr>
    </w:tbl>
    <w:p w:rsidR="00B94160" w:rsidRPr="00AB7BFC" w:rsidRDefault="00C40026" w:rsidP="00AB7BFC">
      <w:pPr>
        <w:suppressAutoHyphens w:val="0"/>
        <w:ind w:firstLine="0"/>
        <w:rPr>
          <w:sz w:val="22"/>
          <w:szCs w:val="22"/>
        </w:rPr>
      </w:pPr>
      <w:r w:rsidRPr="00AB7BFC">
        <w:rPr>
          <w:sz w:val="22"/>
          <w:szCs w:val="22"/>
        </w:rPr>
        <w:br w:type="page"/>
      </w:r>
    </w:p>
    <w:p w:rsidR="00B94160" w:rsidRDefault="00C40026">
      <w:pPr>
        <w:pageBreakBefore/>
        <w:jc w:val="right"/>
      </w:pPr>
      <w:r>
        <w:lastRenderedPageBreak/>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Pr="00AB7BFC" w:rsidRDefault="00C40026" w:rsidP="00AB7BFC">
      <w:pPr>
        <w:pStyle w:val="10"/>
        <w:spacing w:before="0" w:after="0"/>
        <w:rPr>
          <w:sz w:val="22"/>
          <w:szCs w:val="22"/>
        </w:rPr>
      </w:pPr>
      <w:r w:rsidRPr="00AB7BFC">
        <w:rPr>
          <w:sz w:val="22"/>
          <w:szCs w:val="22"/>
        </w:rPr>
        <w:t>Перечень электронных документов, которыми обмениваются стороны при исполнении договора</w:t>
      </w:r>
    </w:p>
    <w:p w:rsidR="00B94160" w:rsidRPr="00AB7BFC" w:rsidRDefault="00C40026" w:rsidP="00AB7BFC">
      <w:pPr>
        <w:pStyle w:val="2"/>
        <w:numPr>
          <w:ilvl w:val="0"/>
          <w:numId w:val="8"/>
        </w:numPr>
        <w:spacing w:before="0" w:after="0"/>
        <w:ind w:left="851"/>
        <w:rPr>
          <w:sz w:val="22"/>
          <w:szCs w:val="22"/>
        </w:rPr>
      </w:pPr>
      <w:r w:rsidRPr="00AB7BFC">
        <w:rPr>
          <w:sz w:val="22"/>
          <w:szCs w:val="22"/>
        </w:rPr>
        <w:t>Оформление при исполнении обязательств</w:t>
      </w:r>
    </w:p>
    <w:p w:rsidR="00B94160" w:rsidRPr="00AB7BFC" w:rsidRDefault="00C40026" w:rsidP="00AB7BFC">
      <w:pPr>
        <w:pStyle w:val="aff4"/>
        <w:spacing w:after="0"/>
        <w:rPr>
          <w:i/>
          <w:sz w:val="22"/>
          <w:szCs w:val="22"/>
        </w:rPr>
      </w:pPr>
      <w:r w:rsidRPr="00AB7BFC">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A60DC7" w:rsidRPr="00AB7BFC">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Обязательствопо д</w:t>
            </w:r>
            <w:r w:rsidRPr="00AB7BFC">
              <w:rPr>
                <w:sz w:val="22"/>
                <w:szCs w:val="22"/>
              </w:rPr>
              <w:t>о</w:t>
            </w:r>
            <w:r w:rsidRPr="00AB7BFC">
              <w:rPr>
                <w:sz w:val="22"/>
                <w:szCs w:val="22"/>
              </w:rPr>
              <w:t>говору</w:t>
            </w:r>
          </w:p>
        </w:tc>
        <w:tc>
          <w:tcPr>
            <w:tcW w:w="3261"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Срок направления и подписания докуме</w:t>
            </w:r>
            <w:r w:rsidRPr="00AB7BFC">
              <w:rPr>
                <w:sz w:val="22"/>
                <w:szCs w:val="22"/>
              </w:rPr>
              <w:t>н</w:t>
            </w:r>
            <w:r w:rsidRPr="00AB7BFC">
              <w:rPr>
                <w:sz w:val="22"/>
                <w:szCs w:val="22"/>
              </w:rPr>
              <w:t>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Ответственная сторона</w:t>
            </w:r>
          </w:p>
        </w:tc>
      </w:tr>
      <w:tr w:rsidR="00A60DC7" w:rsidRPr="00AB7BF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Оплата за поставленные запчасти для ТС</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Заказчик</w:t>
            </w:r>
          </w:p>
        </w:tc>
      </w:tr>
      <w:tr w:rsidR="00A60DC7" w:rsidRPr="00AB7BF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Поставка запасных частей для ТС</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Поставщик</w:t>
            </w:r>
          </w:p>
        </w:tc>
      </w:tr>
      <w:tr w:rsidR="00A60DC7" w:rsidRPr="00AB7BFC">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AB7BFC" w:rsidRDefault="00B94160" w:rsidP="00AB7BFC">
            <w:pPr>
              <w:pStyle w:val="aff2"/>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B94160" w:rsidRPr="00AB7BFC" w:rsidRDefault="00B94160" w:rsidP="00AB7BFC">
            <w:pPr>
              <w:pStyle w:val="aff2"/>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10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Заказчик</w:t>
            </w:r>
          </w:p>
        </w:tc>
      </w:tr>
      <w:tr w:rsidR="00A60DC7" w:rsidRPr="00AB7BFC">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AB7BFC" w:rsidRDefault="00B94160" w:rsidP="00AB7BFC">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Поставщик</w:t>
            </w:r>
          </w:p>
        </w:tc>
      </w:tr>
      <w:tr w:rsidR="00A60DC7" w:rsidRPr="00AB7BFC">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Pr="00AB7BFC" w:rsidRDefault="00B94160" w:rsidP="00AB7BFC">
            <w:pPr>
              <w:pStyle w:val="aff2"/>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Поставщик</w:t>
            </w:r>
          </w:p>
        </w:tc>
      </w:tr>
    </w:tbl>
    <w:p w:rsidR="00B94160" w:rsidRPr="00AB7BFC" w:rsidRDefault="00B94160" w:rsidP="00AB7BFC">
      <w:pPr>
        <w:rPr>
          <w:sz w:val="22"/>
          <w:szCs w:val="22"/>
          <w:lang w:val="en-US"/>
        </w:rPr>
      </w:pPr>
    </w:p>
    <w:p w:rsidR="00B94160" w:rsidRPr="00AB7BFC" w:rsidRDefault="00C40026" w:rsidP="00AB7BFC">
      <w:pPr>
        <w:pStyle w:val="2"/>
        <w:numPr>
          <w:ilvl w:val="0"/>
          <w:numId w:val="8"/>
        </w:numPr>
        <w:spacing w:before="0" w:after="0"/>
        <w:ind w:left="709"/>
        <w:rPr>
          <w:sz w:val="22"/>
          <w:szCs w:val="22"/>
        </w:rPr>
      </w:pPr>
      <w:r w:rsidRPr="00AB7BFC">
        <w:rPr>
          <w:sz w:val="22"/>
          <w:szCs w:val="22"/>
        </w:rPr>
        <w:t>Порядок и сроки осуществления приемки и оформления результатов</w:t>
      </w:r>
    </w:p>
    <w:p w:rsidR="00B94160" w:rsidRPr="00AB7BFC" w:rsidRDefault="00C40026" w:rsidP="00AB7BFC">
      <w:pPr>
        <w:pStyle w:val="aff4"/>
        <w:spacing w:after="0"/>
        <w:rPr>
          <w:sz w:val="22"/>
          <w:szCs w:val="22"/>
        </w:rPr>
      </w:pPr>
      <w:r w:rsidRPr="00AB7BFC">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A60DC7" w:rsidRPr="00AB7BFC">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Документ о прие</w:t>
            </w:r>
            <w:r w:rsidRPr="00AB7BFC">
              <w:rPr>
                <w:sz w:val="22"/>
                <w:szCs w:val="22"/>
              </w:rPr>
              <w:t>м</w:t>
            </w:r>
            <w:r w:rsidRPr="00AB7BFC">
              <w:rPr>
                <w:sz w:val="22"/>
                <w:szCs w:val="22"/>
              </w:rPr>
              <w:t>ке</w:t>
            </w:r>
          </w:p>
        </w:tc>
        <w:tc>
          <w:tcPr>
            <w:tcW w:w="897"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Срок предоставления документа о приемке, срок осуществления приемки и оформл</w:t>
            </w:r>
            <w:r w:rsidRPr="00AB7BFC">
              <w:rPr>
                <w:sz w:val="22"/>
                <w:szCs w:val="22"/>
              </w:rPr>
              <w:t>е</w:t>
            </w:r>
            <w:r w:rsidRPr="00AB7BFC">
              <w:rPr>
                <w:sz w:val="22"/>
                <w:szCs w:val="22"/>
              </w:rP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Ответственная стор</w:t>
            </w:r>
            <w:r w:rsidRPr="00AB7BFC">
              <w:rPr>
                <w:sz w:val="22"/>
                <w:szCs w:val="22"/>
              </w:rPr>
              <w:t>о</w:t>
            </w:r>
            <w:r w:rsidRPr="00AB7BFC">
              <w:rPr>
                <w:sz w:val="22"/>
                <w:szCs w:val="22"/>
              </w:rPr>
              <w:t>на</w:t>
            </w:r>
          </w:p>
        </w:tc>
      </w:tr>
      <w:tr w:rsidR="00A60DC7" w:rsidRPr="00AB7BFC">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Поставка запасных частей для ТС</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10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Поставщик</w:t>
            </w:r>
          </w:p>
        </w:tc>
      </w:tr>
      <w:tr w:rsidR="00A60DC7" w:rsidRPr="00AB7BFC">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Pr="00AB7BFC" w:rsidRDefault="00B94160" w:rsidP="00AB7BFC">
            <w:pPr>
              <w:pStyle w:val="aff2"/>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B94160" w:rsidRPr="00AB7BFC" w:rsidRDefault="00B94160" w:rsidP="00AB7BFC">
            <w:pPr>
              <w:pStyle w:val="aff2"/>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B94160" w:rsidRPr="00AB7BFC" w:rsidRDefault="00B94160" w:rsidP="00AB7BFC">
            <w:pPr>
              <w:pStyle w:val="aff2"/>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10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Заказчик</w:t>
            </w:r>
          </w:p>
        </w:tc>
      </w:tr>
    </w:tbl>
    <w:p w:rsidR="00B94160" w:rsidRPr="00AB7BFC" w:rsidRDefault="00B94160" w:rsidP="00AB7BFC">
      <w:pPr>
        <w:rPr>
          <w:sz w:val="22"/>
          <w:szCs w:val="22"/>
          <w:lang w:val="en-US"/>
        </w:rPr>
      </w:pPr>
    </w:p>
    <w:p w:rsidR="00B94160" w:rsidRPr="00AB7BFC" w:rsidRDefault="00B94160" w:rsidP="00AB7BFC">
      <w:pPr>
        <w:rPr>
          <w:sz w:val="22"/>
          <w:szCs w:val="22"/>
          <w:lang w:val="en-US"/>
        </w:rPr>
      </w:pPr>
    </w:p>
    <w:p w:rsidR="00B94160" w:rsidRPr="00AB7BFC" w:rsidRDefault="00C40026" w:rsidP="00AB7BFC">
      <w:pPr>
        <w:pStyle w:val="2"/>
        <w:numPr>
          <w:ilvl w:val="0"/>
          <w:numId w:val="8"/>
        </w:numPr>
        <w:spacing w:before="0" w:after="0"/>
        <w:rPr>
          <w:sz w:val="22"/>
          <w:szCs w:val="22"/>
        </w:rPr>
      </w:pPr>
      <w:r w:rsidRPr="00AB7BFC">
        <w:rPr>
          <w:sz w:val="22"/>
          <w:szCs w:val="22"/>
        </w:rPr>
        <w:lastRenderedPageBreak/>
        <w:t>Порядок и сроки проведения экспертизы</w:t>
      </w:r>
    </w:p>
    <w:p w:rsidR="00B94160" w:rsidRPr="00AB7BFC" w:rsidRDefault="00C40026" w:rsidP="00AB7BFC">
      <w:pPr>
        <w:pStyle w:val="aff4"/>
        <w:spacing w:after="0"/>
        <w:rPr>
          <w:sz w:val="22"/>
          <w:szCs w:val="22"/>
          <w:lang w:val="en-US"/>
        </w:rPr>
      </w:pPr>
      <w:r w:rsidRPr="00AB7BFC">
        <w:rPr>
          <w:sz w:val="22"/>
          <w:szCs w:val="22"/>
        </w:rPr>
        <w:t>Таблица 3.</w:t>
      </w:r>
      <w:r w:rsidRPr="00AB7BFC">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A60DC7" w:rsidRPr="00AB7BFC">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Наименование обязател</w:t>
            </w:r>
            <w:r w:rsidRPr="00AB7BFC">
              <w:rPr>
                <w:sz w:val="22"/>
                <w:szCs w:val="22"/>
              </w:rPr>
              <w:t>ь</w:t>
            </w:r>
            <w:r w:rsidRPr="00AB7BFC">
              <w:rPr>
                <w:sz w:val="22"/>
                <w:szCs w:val="22"/>
              </w:rPr>
              <w:t>ства</w:t>
            </w:r>
          </w:p>
        </w:tc>
        <w:tc>
          <w:tcPr>
            <w:tcW w:w="10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Порядок проведения эк</w:t>
            </w:r>
            <w:r w:rsidRPr="00AB7BFC">
              <w:rPr>
                <w:sz w:val="22"/>
                <w:szCs w:val="22"/>
              </w:rPr>
              <w:t>с</w:t>
            </w:r>
            <w:r w:rsidRPr="00AB7BFC">
              <w:rPr>
                <w:sz w:val="22"/>
                <w:szCs w:val="22"/>
              </w:rPr>
              <w:t>пертизы</w:t>
            </w:r>
          </w:p>
        </w:tc>
        <w:tc>
          <w:tcPr>
            <w:tcW w:w="1430"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Документ, оформляемый по результ</w:t>
            </w:r>
            <w:r w:rsidRPr="00AB7BFC">
              <w:rPr>
                <w:sz w:val="22"/>
                <w:szCs w:val="22"/>
              </w:rPr>
              <w:t>а</w:t>
            </w:r>
            <w:r w:rsidRPr="00AB7BFC">
              <w:rPr>
                <w:sz w:val="22"/>
                <w:szCs w:val="22"/>
              </w:rPr>
              <w:t>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Срок проведения экспертизы и оформления результатов</w:t>
            </w:r>
          </w:p>
        </w:tc>
      </w:tr>
      <w:tr w:rsidR="00A60DC7" w:rsidRPr="00AB7BFC">
        <w:trPr>
          <w:cantSplit/>
        </w:trPr>
        <w:tc>
          <w:tcPr>
            <w:tcW w:w="1132"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Поставка запасных частей для ТС</w:t>
            </w:r>
          </w:p>
        </w:tc>
        <w:tc>
          <w:tcPr>
            <w:tcW w:w="103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Соответствует срокам приёмки</w:t>
            </w:r>
          </w:p>
          <w:p w:rsidR="00B94160" w:rsidRPr="00AB7BFC" w:rsidRDefault="00B94160" w:rsidP="00AB7BFC">
            <w:pPr>
              <w:pStyle w:val="aff2"/>
              <w:rPr>
                <w:sz w:val="22"/>
                <w:szCs w:val="22"/>
                <w:lang w:val="en-US"/>
              </w:rPr>
            </w:pPr>
          </w:p>
        </w:tc>
      </w:tr>
    </w:tbl>
    <w:p w:rsidR="00B94160" w:rsidRPr="00AB7BFC" w:rsidRDefault="00B94160" w:rsidP="00AB7BFC">
      <w:pPr>
        <w:rPr>
          <w:sz w:val="22"/>
          <w:szCs w:val="22"/>
          <w:lang w:val="en-US"/>
        </w:rPr>
      </w:pPr>
    </w:p>
    <w:p w:rsidR="00B94160" w:rsidRPr="00AB7BFC" w:rsidRDefault="00B94160" w:rsidP="00AB7BFC">
      <w:pPr>
        <w:rPr>
          <w:sz w:val="22"/>
          <w:szCs w:val="22"/>
          <w:lang w:val="en-US"/>
        </w:rPr>
      </w:pPr>
    </w:p>
    <w:p w:rsidR="00B94160" w:rsidRPr="00AB7BFC" w:rsidRDefault="00C40026" w:rsidP="00AB7BFC">
      <w:pPr>
        <w:pStyle w:val="2"/>
        <w:numPr>
          <w:ilvl w:val="0"/>
          <w:numId w:val="8"/>
        </w:numPr>
        <w:spacing w:before="0" w:after="0"/>
        <w:rPr>
          <w:sz w:val="22"/>
          <w:szCs w:val="22"/>
        </w:rPr>
      </w:pPr>
      <w:r w:rsidRPr="00AB7BFC">
        <w:rPr>
          <w:sz w:val="22"/>
          <w:szCs w:val="22"/>
        </w:rPr>
        <w:t>Сведения о документах, подтверждающих факт передачи товара</w:t>
      </w:r>
    </w:p>
    <w:p w:rsidR="00B94160" w:rsidRPr="00AB7BFC" w:rsidRDefault="00B94160" w:rsidP="00AB7BFC">
      <w:pPr>
        <w:rPr>
          <w:sz w:val="22"/>
          <w:szCs w:val="22"/>
        </w:rPr>
      </w:pPr>
    </w:p>
    <w:p w:rsidR="00B94160" w:rsidRPr="00AB7BFC" w:rsidRDefault="00C40026" w:rsidP="00AB7BFC">
      <w:pPr>
        <w:pStyle w:val="aff4"/>
        <w:spacing w:after="0"/>
        <w:rPr>
          <w:sz w:val="22"/>
          <w:szCs w:val="22"/>
          <w:lang w:val="en-US"/>
        </w:rPr>
      </w:pPr>
      <w:r w:rsidRPr="00AB7BFC">
        <w:rPr>
          <w:sz w:val="22"/>
          <w:szCs w:val="22"/>
        </w:rPr>
        <w:t>Таблица 3.</w:t>
      </w:r>
      <w:r w:rsidRPr="00AB7BFC">
        <w:rPr>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A60DC7" w:rsidRPr="00AB7BFC">
        <w:trPr>
          <w:cantSplit/>
          <w:tblHeader/>
        </w:trPr>
        <w:tc>
          <w:tcPr>
            <w:tcW w:w="238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Наименование документа</w:t>
            </w:r>
          </w:p>
        </w:tc>
      </w:tr>
      <w:tr w:rsidR="00A60DC7" w:rsidRPr="00AB7BFC">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Поставка запасных частей для ТС</w:t>
            </w:r>
          </w:p>
        </w:tc>
        <w:tc>
          <w:tcPr>
            <w:tcW w:w="2615" w:type="pct"/>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aff2"/>
              <w:rPr>
                <w:sz w:val="22"/>
                <w:szCs w:val="22"/>
              </w:rPr>
            </w:pPr>
            <w:r w:rsidRPr="00AB7BFC">
              <w:rPr>
                <w:sz w:val="22"/>
                <w:szCs w:val="22"/>
              </w:rPr>
              <w:t>ТОРГ-12, унифицированный формат, приказ ФНС России от 30.11.2015 г. № ММВ-7-10/551@</w:t>
            </w:r>
          </w:p>
        </w:tc>
      </w:tr>
    </w:tbl>
    <w:p w:rsidR="00B94160" w:rsidRPr="00AB7BFC" w:rsidRDefault="00B94160" w:rsidP="00AB7BFC">
      <w:pPr>
        <w:rPr>
          <w:sz w:val="22"/>
          <w:szCs w:val="22"/>
        </w:rPr>
      </w:pPr>
    </w:p>
    <w:p w:rsidR="00B94160" w:rsidRPr="00AB7BFC" w:rsidRDefault="00B94160" w:rsidP="00AB7BFC">
      <w:pPr>
        <w:rPr>
          <w:sz w:val="22"/>
          <w:szCs w:val="22"/>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60DC7" w:rsidRPr="00AB7BFC">
        <w:trPr>
          <w:cantSplit/>
          <w:trHeight w:val="176"/>
        </w:trPr>
        <w:tc>
          <w:tcPr>
            <w:tcW w:w="7015" w:type="dxa"/>
            <w:tcBorders>
              <w:top w:val="nil"/>
              <w:left w:val="nil"/>
              <w:bottom w:val="nil"/>
              <w:right w:val="nil"/>
            </w:tcBorders>
            <w:tcMar>
              <w:left w:w="0" w:type="dxa"/>
              <w:right w:w="0" w:type="dxa"/>
            </w:tcMar>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t>Поставщик</w:t>
            </w:r>
            <w:r w:rsidRPr="00AB7BFC">
              <w:rPr>
                <w:rFonts w:eastAsia="Times New Roman"/>
                <w:sz w:val="22"/>
                <w:szCs w:val="22"/>
                <w:lang w:val="en-US"/>
              </w:rPr>
              <w:t>:</w:t>
            </w:r>
          </w:p>
          <w:p w:rsidR="00B94160" w:rsidRPr="00AB7BFC" w:rsidRDefault="00B94160" w:rsidP="00AB7BFC">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t>Заказчик</w:t>
            </w:r>
            <w:r w:rsidRPr="00AB7BFC">
              <w:rPr>
                <w:rFonts w:eastAsia="Times New Roman"/>
                <w:sz w:val="22"/>
                <w:szCs w:val="22"/>
                <w:lang w:val="en-US"/>
              </w:rPr>
              <w:t>:</w:t>
            </w:r>
          </w:p>
          <w:p w:rsidR="00B94160" w:rsidRPr="00AB7BFC" w:rsidRDefault="00B94160" w:rsidP="00AB7BFC">
            <w:pPr>
              <w:pStyle w:val="af5"/>
              <w:spacing w:before="0" w:beforeAutospacing="0" w:after="0" w:afterAutospacing="0"/>
              <w:rPr>
                <w:sz w:val="22"/>
                <w:szCs w:val="22"/>
                <w:lang w:val="en-US"/>
              </w:rPr>
            </w:pPr>
          </w:p>
        </w:tc>
      </w:tr>
      <w:tr w:rsidR="00A60DC7" w:rsidRPr="00AB7BFC">
        <w:trPr>
          <w:cantSplit/>
          <w:trHeight w:val="176"/>
        </w:trPr>
        <w:tc>
          <w:tcPr>
            <w:tcW w:w="7015" w:type="dxa"/>
            <w:tcBorders>
              <w:top w:val="nil"/>
              <w:left w:val="nil"/>
              <w:bottom w:val="nil"/>
              <w:right w:val="nil"/>
            </w:tcBorders>
            <w:tcMar>
              <w:left w:w="0" w:type="dxa"/>
              <w:right w:w="0" w:type="dxa"/>
            </w:tcMar>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________________</w:t>
            </w:r>
          </w:p>
        </w:tc>
        <w:tc>
          <w:tcPr>
            <w:tcW w:w="7248" w:type="dxa"/>
            <w:tcBorders>
              <w:top w:val="nil"/>
              <w:left w:val="nil"/>
              <w:bottom w:val="nil"/>
              <w:right w:val="nil"/>
            </w:tcBorders>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Директор</w:t>
            </w:r>
          </w:p>
        </w:tc>
      </w:tr>
      <w:tr w:rsidR="00A60DC7" w:rsidRPr="00AB7BFC">
        <w:trPr>
          <w:cantSplit/>
          <w:trHeight w:val="1147"/>
        </w:trPr>
        <w:tc>
          <w:tcPr>
            <w:tcW w:w="7015"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u w:val="single"/>
                <w:lang w:val="en-US"/>
              </w:rPr>
              <w:t>________________</w:t>
            </w:r>
            <w:r w:rsidRPr="00AB7BFC">
              <w:rPr>
                <w:sz w:val="22"/>
                <w:szCs w:val="22"/>
                <w:lang w:val="en-US"/>
              </w:rPr>
              <w:t xml:space="preserve"> __________</w:t>
            </w:r>
            <w:r w:rsidRPr="00AB7BFC">
              <w:rPr>
                <w:rFonts w:eastAsia="Times New Roman"/>
                <w:sz w:val="22"/>
                <w:szCs w:val="22"/>
                <w:lang w:val="en-US"/>
              </w:rPr>
              <w:t xml:space="preserve">   /</w:t>
            </w:r>
            <w:r w:rsidRPr="00AB7BFC">
              <w:rPr>
                <w:rFonts w:eastAsia="Times New Roman"/>
                <w:sz w:val="22"/>
                <w:szCs w:val="22"/>
                <w:u w:val="single"/>
                <w:lang w:val="en-US"/>
              </w:rPr>
              <w:t>________________</w:t>
            </w:r>
            <w:r w:rsidRPr="00AB7BFC">
              <w:rPr>
                <w:rFonts w:eastAsia="Times New Roman"/>
                <w:sz w:val="22"/>
                <w:szCs w:val="22"/>
                <w:lang w:val="en-US"/>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xml:space="preserve">«    » __________ 20  </w:t>
            </w:r>
            <w:r w:rsidRPr="00AB7BFC">
              <w:rPr>
                <w:rFonts w:eastAsia="Times New Roman"/>
                <w:sz w:val="22"/>
                <w:szCs w:val="22"/>
              </w:rPr>
              <w:t>г</w:t>
            </w:r>
            <w:r w:rsidRPr="00AB7BFC">
              <w:rPr>
                <w:rFonts w:eastAsia="Times New Roman"/>
                <w:sz w:val="22"/>
                <w:szCs w:val="22"/>
                <w:lang w:val="en-US"/>
              </w:rPr>
              <w:t>.</w:t>
            </w: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rPr>
            </w:pPr>
            <w:r w:rsidRPr="00AB7BFC">
              <w:rPr>
                <w:sz w:val="22"/>
                <w:szCs w:val="22"/>
                <w:u w:val="single"/>
              </w:rPr>
              <w:t>МУ "АСС "Юпитер"</w:t>
            </w:r>
            <w:r w:rsidRPr="00AB7BFC">
              <w:rPr>
                <w:sz w:val="22"/>
                <w:szCs w:val="22"/>
              </w:rPr>
              <w:t>__________</w:t>
            </w:r>
            <w:r w:rsidRPr="00AB7BFC">
              <w:rPr>
                <w:rFonts w:eastAsia="Times New Roman"/>
                <w:sz w:val="22"/>
                <w:szCs w:val="22"/>
              </w:rPr>
              <w:t>/</w:t>
            </w:r>
            <w:r w:rsidRPr="00AB7BFC">
              <w:rPr>
                <w:rFonts w:eastAsia="Times New Roman"/>
                <w:sz w:val="22"/>
                <w:szCs w:val="22"/>
                <w:u w:val="single"/>
              </w:rPr>
              <w:t>А. О. Павлов</w:t>
            </w:r>
            <w:r w:rsidRPr="00AB7BFC">
              <w:rPr>
                <w:rFonts w:eastAsia="Times New Roman"/>
                <w:sz w:val="22"/>
                <w:szCs w:val="22"/>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xml:space="preserve">«    » __________ 20  </w:t>
            </w:r>
            <w:r w:rsidRPr="00AB7BFC">
              <w:rPr>
                <w:rFonts w:eastAsia="Times New Roman"/>
                <w:sz w:val="22"/>
                <w:szCs w:val="22"/>
              </w:rPr>
              <w:t>г</w:t>
            </w:r>
          </w:p>
        </w:tc>
      </w:tr>
    </w:tbl>
    <w:p w:rsidR="00B94160" w:rsidRDefault="00B94160">
      <w:pPr>
        <w:jc w:val="right"/>
        <w:rPr>
          <w:lang w:val="en-US"/>
        </w:rPr>
      </w:pPr>
    </w:p>
    <w:p w:rsidR="00B94160" w:rsidRDefault="00C40026">
      <w:pPr>
        <w:pageBreakBefore/>
        <w:jc w:val="right"/>
      </w:pPr>
      <w:r>
        <w:lastRenderedPageBreak/>
        <w:t>Приложение 4 к договору</w:t>
      </w:r>
    </w:p>
    <w:p w:rsidR="00B94160" w:rsidRDefault="00C40026">
      <w:pPr>
        <w:spacing w:before="180"/>
        <w:ind w:firstLine="562"/>
        <w:jc w:val="right"/>
      </w:pPr>
      <w:r>
        <w:t>от«____» ___________ 20___г. № ___________</w:t>
      </w:r>
    </w:p>
    <w:p w:rsidR="00B94160" w:rsidRPr="00AB7BFC" w:rsidRDefault="00C40026" w:rsidP="00AB7BFC">
      <w:pPr>
        <w:pStyle w:val="10"/>
        <w:spacing w:before="0" w:after="0"/>
        <w:rPr>
          <w:b w:val="0"/>
          <w:sz w:val="22"/>
          <w:szCs w:val="22"/>
        </w:rPr>
      </w:pPr>
      <w:r w:rsidRPr="00AB7BFC">
        <w:rPr>
          <w:b w:val="0"/>
          <w:sz w:val="22"/>
          <w:szCs w:val="22"/>
        </w:rPr>
        <w:t>Регламент электронного документооборота</w:t>
      </w:r>
      <w:r w:rsidRPr="00AB7BFC">
        <w:rPr>
          <w:b w:val="0"/>
          <w:sz w:val="22"/>
          <w:szCs w:val="22"/>
        </w:rPr>
        <w:br/>
        <w:t>Портала исполнения контрактов Единой автоматизированной системы управления закупками Московской области</w:t>
      </w:r>
    </w:p>
    <w:p w:rsidR="00B94160" w:rsidRPr="00AB7BFC" w:rsidRDefault="00C40026" w:rsidP="00AB7BFC">
      <w:pPr>
        <w:pStyle w:val="aff1"/>
        <w:numPr>
          <w:ilvl w:val="1"/>
          <w:numId w:val="9"/>
        </w:numPr>
        <w:tabs>
          <w:tab w:val="left" w:pos="1134"/>
        </w:tabs>
        <w:suppressAutoHyphens w:val="0"/>
        <w:spacing w:line="259" w:lineRule="auto"/>
        <w:ind w:left="0" w:firstLine="567"/>
        <w:jc w:val="both"/>
        <w:rPr>
          <w:sz w:val="22"/>
          <w:szCs w:val="22"/>
        </w:rPr>
      </w:pPr>
      <w:r w:rsidRPr="00AB7BFC">
        <w:rPr>
          <w:sz w:val="22"/>
          <w:szCs w:val="22"/>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w:t>
      </w:r>
      <w:r w:rsidRPr="00AB7BFC">
        <w:rPr>
          <w:sz w:val="22"/>
          <w:szCs w:val="22"/>
        </w:rPr>
        <w:t>о</w:t>
      </w:r>
      <w:r w:rsidRPr="00AB7BFC">
        <w:rPr>
          <w:sz w:val="22"/>
          <w:szCs w:val="22"/>
        </w:rPr>
        <w:t>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Pr="00AB7BFC" w:rsidRDefault="00C40026" w:rsidP="00AB7BFC">
      <w:pPr>
        <w:pStyle w:val="aff1"/>
        <w:numPr>
          <w:ilvl w:val="1"/>
          <w:numId w:val="9"/>
        </w:numPr>
        <w:tabs>
          <w:tab w:val="left" w:pos="1134"/>
        </w:tabs>
        <w:suppressAutoHyphens w:val="0"/>
        <w:spacing w:line="259" w:lineRule="auto"/>
        <w:ind w:left="0" w:firstLine="567"/>
        <w:jc w:val="both"/>
        <w:rPr>
          <w:sz w:val="22"/>
          <w:szCs w:val="22"/>
        </w:rPr>
      </w:pPr>
      <w:r w:rsidRPr="00AB7BFC">
        <w:rPr>
          <w:sz w:val="22"/>
          <w:szCs w:val="22"/>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Pr="00AB7BFC" w:rsidRDefault="00C40026" w:rsidP="00AB7BFC">
      <w:pPr>
        <w:pStyle w:val="aff1"/>
        <w:numPr>
          <w:ilvl w:val="1"/>
          <w:numId w:val="9"/>
        </w:numPr>
        <w:tabs>
          <w:tab w:val="left" w:pos="1134"/>
        </w:tabs>
        <w:suppressAutoHyphens w:val="0"/>
        <w:spacing w:line="259" w:lineRule="auto"/>
        <w:ind w:left="0" w:firstLine="567"/>
        <w:jc w:val="both"/>
        <w:rPr>
          <w:sz w:val="22"/>
          <w:szCs w:val="22"/>
        </w:rPr>
      </w:pPr>
      <w:r w:rsidRPr="00AB7BFC">
        <w:rPr>
          <w:sz w:val="22"/>
          <w:szCs w:val="22"/>
        </w:rPr>
        <w:t>В настоящем Регламенте используются следующие понятия и термины:</w:t>
      </w:r>
    </w:p>
    <w:p w:rsidR="00B94160" w:rsidRPr="00AB7BFC" w:rsidRDefault="00C40026" w:rsidP="00AB7BFC">
      <w:pPr>
        <w:pStyle w:val="aff1"/>
        <w:tabs>
          <w:tab w:val="left" w:pos="1134"/>
        </w:tabs>
        <w:ind w:left="0"/>
        <w:jc w:val="both"/>
        <w:rPr>
          <w:sz w:val="22"/>
          <w:szCs w:val="22"/>
        </w:rPr>
      </w:pPr>
      <w:r w:rsidRPr="00AB7BFC">
        <w:rPr>
          <w:sz w:val="22"/>
          <w:szCs w:val="22"/>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Pr="00AB7BFC" w:rsidRDefault="00C40026" w:rsidP="00AB7BFC">
      <w:pPr>
        <w:pStyle w:val="aff1"/>
        <w:tabs>
          <w:tab w:val="left" w:pos="1134"/>
        </w:tabs>
        <w:ind w:left="0"/>
        <w:jc w:val="both"/>
        <w:rPr>
          <w:sz w:val="22"/>
          <w:szCs w:val="22"/>
        </w:rPr>
      </w:pPr>
      <w:r w:rsidRPr="00AB7BFC">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Pr="00AB7BFC" w:rsidRDefault="00C40026" w:rsidP="00AB7BFC">
      <w:pPr>
        <w:pStyle w:val="aff1"/>
        <w:tabs>
          <w:tab w:val="left" w:pos="1134"/>
        </w:tabs>
        <w:ind w:left="0"/>
        <w:jc w:val="both"/>
        <w:rPr>
          <w:sz w:val="22"/>
          <w:szCs w:val="22"/>
        </w:rPr>
      </w:pPr>
      <w:r w:rsidRPr="00AB7BFC">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Pr="00AB7BFC" w:rsidRDefault="00C40026" w:rsidP="00AB7BFC">
      <w:pPr>
        <w:pStyle w:val="aff1"/>
        <w:tabs>
          <w:tab w:val="left" w:pos="1134"/>
        </w:tabs>
        <w:ind w:left="0"/>
        <w:jc w:val="both"/>
        <w:rPr>
          <w:sz w:val="22"/>
          <w:szCs w:val="22"/>
        </w:rPr>
      </w:pPr>
      <w:r w:rsidRPr="00AB7BFC">
        <w:rPr>
          <w:sz w:val="22"/>
          <w:szCs w:val="22"/>
        </w:rPr>
        <w:t>Личный кабинет – рабочая область Стороны Договора</w:t>
      </w:r>
      <w:r w:rsidR="00FE5B6C" w:rsidRPr="00AB7BFC">
        <w:rPr>
          <w:sz w:val="22"/>
          <w:szCs w:val="22"/>
        </w:rPr>
        <w:t xml:space="preserve"> </w:t>
      </w:r>
      <w:r w:rsidRPr="00AB7BFC">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Pr="00AB7BFC" w:rsidRDefault="00C40026" w:rsidP="00AB7BFC">
      <w:pPr>
        <w:pStyle w:val="aff1"/>
        <w:tabs>
          <w:tab w:val="left" w:pos="1134"/>
        </w:tabs>
        <w:ind w:left="0"/>
        <w:jc w:val="both"/>
        <w:rPr>
          <w:sz w:val="22"/>
          <w:szCs w:val="22"/>
        </w:rPr>
      </w:pPr>
      <w:r w:rsidRPr="00AB7BFC">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Pr="00AB7BFC" w:rsidRDefault="00C40026" w:rsidP="00AB7BFC">
      <w:pPr>
        <w:pStyle w:val="aff1"/>
        <w:numPr>
          <w:ilvl w:val="1"/>
          <w:numId w:val="9"/>
        </w:numPr>
        <w:tabs>
          <w:tab w:val="left" w:pos="1134"/>
        </w:tabs>
        <w:suppressAutoHyphens w:val="0"/>
        <w:spacing w:line="259" w:lineRule="auto"/>
        <w:ind w:left="0" w:firstLine="567"/>
        <w:jc w:val="both"/>
        <w:rPr>
          <w:sz w:val="22"/>
          <w:szCs w:val="22"/>
        </w:rPr>
      </w:pPr>
      <w:r w:rsidRPr="00AB7BFC">
        <w:rPr>
          <w:sz w:val="22"/>
          <w:szCs w:val="22"/>
        </w:rPr>
        <w:t>Обмен электронными документами между Сторонами Договора в ПИК ЕАСУЗ осуществляется посредством системы электронного докуме</w:t>
      </w:r>
      <w:r w:rsidRPr="00AB7BFC">
        <w:rPr>
          <w:sz w:val="22"/>
          <w:szCs w:val="22"/>
        </w:rPr>
        <w:t>н</w:t>
      </w:r>
      <w:r w:rsidRPr="00AB7BFC">
        <w:rPr>
          <w:sz w:val="22"/>
          <w:szCs w:val="22"/>
        </w:rPr>
        <w:t>тооборота Портала исполнения контрактов Единой автоматизированной системы управления закупками Московской области (далее – ЭДО ПИК Е</w:t>
      </w:r>
      <w:r w:rsidRPr="00AB7BFC">
        <w:rPr>
          <w:sz w:val="22"/>
          <w:szCs w:val="22"/>
        </w:rPr>
        <w:t>А</w:t>
      </w:r>
      <w:r w:rsidRPr="00AB7BFC">
        <w:rPr>
          <w:sz w:val="22"/>
          <w:szCs w:val="22"/>
        </w:rPr>
        <w:t>СУЗ), интегрированной с ПИК ЕАСУЗ.</w:t>
      </w:r>
    </w:p>
    <w:p w:rsidR="00B94160" w:rsidRPr="00AB7BFC" w:rsidRDefault="00C40026" w:rsidP="00AB7BFC">
      <w:pPr>
        <w:pStyle w:val="aff1"/>
        <w:numPr>
          <w:ilvl w:val="1"/>
          <w:numId w:val="9"/>
        </w:numPr>
        <w:tabs>
          <w:tab w:val="left" w:pos="1134"/>
        </w:tabs>
        <w:suppressAutoHyphens w:val="0"/>
        <w:spacing w:line="259" w:lineRule="auto"/>
        <w:ind w:left="0" w:firstLine="567"/>
        <w:jc w:val="both"/>
        <w:rPr>
          <w:sz w:val="22"/>
          <w:szCs w:val="22"/>
        </w:rPr>
      </w:pPr>
      <w:r w:rsidRPr="00AB7BFC">
        <w:rPr>
          <w:sz w:val="22"/>
          <w:szCs w:val="22"/>
        </w:rPr>
        <w:t>Получение доступа к ПИК ЕАСУЗ и ЭДО ПИК ЕАСУЗ,</w:t>
      </w:r>
      <w:r w:rsidRPr="00AB7BFC">
        <w:rPr>
          <w:rFonts w:eastAsia="Times New Roman"/>
          <w:sz w:val="22"/>
          <w:szCs w:val="22"/>
          <w:lang w:eastAsia="ru-RU"/>
        </w:rPr>
        <w:t xml:space="preserve"> а также использование функционала ПИК ЕАСУЗ и ЭДО ПИК ЕАСУЗ в целях ос</w:t>
      </w:r>
      <w:r w:rsidRPr="00AB7BFC">
        <w:rPr>
          <w:rFonts w:eastAsia="Times New Roman"/>
          <w:sz w:val="22"/>
          <w:szCs w:val="22"/>
          <w:lang w:eastAsia="ru-RU"/>
        </w:rPr>
        <w:t>у</w:t>
      </w:r>
      <w:r w:rsidRPr="00AB7BFC">
        <w:rPr>
          <w:rFonts w:eastAsia="Times New Roman"/>
          <w:sz w:val="22"/>
          <w:szCs w:val="22"/>
          <w:lang w:eastAsia="ru-RU"/>
        </w:rPr>
        <w:t>ществления электронного документооборота</w:t>
      </w:r>
      <w:r w:rsidRPr="00AB7BFC">
        <w:rPr>
          <w:sz w:val="22"/>
          <w:szCs w:val="22"/>
        </w:rPr>
        <w:t xml:space="preserve"> для Сторон Договора осуществляется безвозмездно.</w:t>
      </w:r>
    </w:p>
    <w:p w:rsidR="00B94160" w:rsidRPr="00AB7BFC" w:rsidRDefault="00C40026" w:rsidP="00AB7BFC">
      <w:pPr>
        <w:pStyle w:val="aff1"/>
        <w:numPr>
          <w:ilvl w:val="1"/>
          <w:numId w:val="9"/>
        </w:numPr>
        <w:tabs>
          <w:tab w:val="left" w:pos="1134"/>
        </w:tabs>
        <w:suppressAutoHyphens w:val="0"/>
        <w:spacing w:line="259" w:lineRule="auto"/>
        <w:ind w:left="0" w:firstLine="567"/>
        <w:jc w:val="both"/>
        <w:rPr>
          <w:sz w:val="22"/>
          <w:szCs w:val="22"/>
        </w:rPr>
      </w:pPr>
      <w:r w:rsidRPr="00AB7BFC">
        <w:rPr>
          <w:sz w:val="22"/>
          <w:szCs w:val="22"/>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rsidRPr="00AB7BFC">
        <w:rPr>
          <w:sz w:val="22"/>
          <w:szCs w:val="22"/>
        </w:rPr>
        <w:t>с</w:t>
      </w:r>
      <w:r w:rsidRPr="00AB7BFC">
        <w:rPr>
          <w:sz w:val="22"/>
          <w:szCs w:val="22"/>
        </w:rPr>
        <w:t>ковский областной центр информационно-коммуникационных технологий».</w:t>
      </w:r>
    </w:p>
    <w:p w:rsidR="00B94160" w:rsidRPr="00AB7BFC" w:rsidRDefault="00C40026" w:rsidP="00AB7BFC">
      <w:pPr>
        <w:pStyle w:val="aff1"/>
        <w:numPr>
          <w:ilvl w:val="1"/>
          <w:numId w:val="9"/>
        </w:numPr>
        <w:tabs>
          <w:tab w:val="left" w:pos="1134"/>
        </w:tabs>
        <w:suppressAutoHyphens w:val="0"/>
        <w:spacing w:line="259" w:lineRule="auto"/>
        <w:ind w:left="0" w:firstLine="567"/>
        <w:jc w:val="both"/>
        <w:rPr>
          <w:color w:val="FF0000"/>
          <w:sz w:val="22"/>
          <w:szCs w:val="22"/>
        </w:rPr>
      </w:pPr>
      <w:r w:rsidRPr="00AB7BFC">
        <w:rPr>
          <w:sz w:val="22"/>
          <w:szCs w:val="22"/>
        </w:rPr>
        <w:t>При формировании и обмене электронными документами Стороны Договора должны руководствоваться положениями настоящего Регламе</w:t>
      </w:r>
      <w:r w:rsidRPr="00AB7BFC">
        <w:rPr>
          <w:sz w:val="22"/>
          <w:szCs w:val="22"/>
        </w:rPr>
        <w:t>н</w:t>
      </w:r>
      <w:r w:rsidRPr="00AB7BFC">
        <w:rPr>
          <w:sz w:val="22"/>
          <w:szCs w:val="22"/>
        </w:rPr>
        <w:t>та, а также информационными материалами, размещенными в открытом доступе на сайте http://pik.mosreg.ru.</w:t>
      </w:r>
    </w:p>
    <w:p w:rsidR="00B94160" w:rsidRPr="00AB7BFC" w:rsidRDefault="00C40026" w:rsidP="00AB7BFC">
      <w:pPr>
        <w:pStyle w:val="aff1"/>
        <w:tabs>
          <w:tab w:val="left" w:pos="1134"/>
        </w:tabs>
        <w:ind w:left="0"/>
        <w:jc w:val="both"/>
        <w:rPr>
          <w:sz w:val="22"/>
          <w:szCs w:val="22"/>
        </w:rPr>
      </w:pPr>
      <w:r w:rsidRPr="00AB7BFC">
        <w:rPr>
          <w:sz w:val="22"/>
          <w:szCs w:val="22"/>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Pr="00AB7BFC" w:rsidRDefault="00C40026" w:rsidP="00AB7BFC">
      <w:pPr>
        <w:pStyle w:val="aff1"/>
        <w:tabs>
          <w:tab w:val="left" w:pos="1134"/>
        </w:tabs>
        <w:ind w:left="0"/>
        <w:jc w:val="both"/>
        <w:rPr>
          <w:sz w:val="22"/>
          <w:szCs w:val="22"/>
        </w:rPr>
      </w:pPr>
      <w:r w:rsidRPr="00AB7BFC">
        <w:rPr>
          <w:sz w:val="22"/>
          <w:szCs w:val="22"/>
        </w:rP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Pr="00AB7BFC" w:rsidRDefault="00C40026" w:rsidP="00AB7BFC">
      <w:pPr>
        <w:pStyle w:val="aff1"/>
        <w:tabs>
          <w:tab w:val="left" w:pos="1134"/>
        </w:tabs>
        <w:ind w:left="0"/>
        <w:jc w:val="both"/>
        <w:rPr>
          <w:sz w:val="22"/>
          <w:szCs w:val="22"/>
        </w:rPr>
      </w:pPr>
      <w:r w:rsidRPr="00AB7BFC">
        <w:rPr>
          <w:sz w:val="22"/>
          <w:szCs w:val="22"/>
        </w:rPr>
        <w:t>- наличие автоматизированного рабочего места (АРМ);</w:t>
      </w:r>
    </w:p>
    <w:p w:rsidR="00B94160" w:rsidRPr="00AB7BFC" w:rsidRDefault="00C40026" w:rsidP="00AB7BFC">
      <w:pPr>
        <w:pStyle w:val="aff1"/>
        <w:tabs>
          <w:tab w:val="left" w:pos="1134"/>
        </w:tabs>
        <w:ind w:left="0"/>
        <w:jc w:val="both"/>
        <w:rPr>
          <w:sz w:val="22"/>
          <w:szCs w:val="22"/>
        </w:rPr>
      </w:pPr>
      <w:r w:rsidRPr="00AB7BFC">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Pr="00AB7BFC" w:rsidRDefault="00C40026" w:rsidP="00AB7BFC">
      <w:pPr>
        <w:pStyle w:val="aff1"/>
        <w:tabs>
          <w:tab w:val="left" w:pos="1134"/>
        </w:tabs>
        <w:ind w:left="0"/>
        <w:jc w:val="both"/>
        <w:rPr>
          <w:sz w:val="22"/>
          <w:szCs w:val="22"/>
        </w:rPr>
      </w:pPr>
      <w:r w:rsidRPr="00AB7BFC">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AB7BFC">
          <w:rPr>
            <w:sz w:val="22"/>
            <w:szCs w:val="22"/>
          </w:rPr>
          <w:t>http://pik.mosreg.ru</w:t>
        </w:r>
      </w:hyperlink>
      <w:r w:rsidRPr="00AB7BFC">
        <w:rPr>
          <w:sz w:val="22"/>
          <w:szCs w:val="22"/>
        </w:rPr>
        <w:t>);</w:t>
      </w:r>
    </w:p>
    <w:p w:rsidR="00B94160" w:rsidRPr="00AB7BFC" w:rsidRDefault="00C40026" w:rsidP="00AB7BFC">
      <w:pPr>
        <w:pStyle w:val="aff1"/>
        <w:tabs>
          <w:tab w:val="left" w:pos="1134"/>
        </w:tabs>
        <w:ind w:left="0"/>
        <w:jc w:val="both"/>
        <w:rPr>
          <w:sz w:val="22"/>
          <w:szCs w:val="22"/>
        </w:rPr>
      </w:pPr>
      <w:r w:rsidRPr="00AB7BFC">
        <w:rPr>
          <w:sz w:val="22"/>
          <w:szCs w:val="22"/>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rsidRPr="00AB7BFC">
        <w:rPr>
          <w:sz w:val="22"/>
          <w:szCs w:val="22"/>
        </w:rPr>
        <w:t xml:space="preserve"> </w:t>
      </w:r>
      <w:r w:rsidRPr="00AB7BFC">
        <w:rPr>
          <w:sz w:val="22"/>
          <w:szCs w:val="22"/>
        </w:rPr>
        <w:t>с соблюдением требований законодательства.</w:t>
      </w:r>
    </w:p>
    <w:p w:rsidR="00B94160" w:rsidRPr="00AB7BFC" w:rsidRDefault="00C40026" w:rsidP="00AB7BFC">
      <w:pPr>
        <w:pStyle w:val="aff1"/>
        <w:tabs>
          <w:tab w:val="left" w:pos="1134"/>
        </w:tabs>
        <w:ind w:left="0"/>
        <w:jc w:val="both"/>
        <w:rPr>
          <w:sz w:val="22"/>
          <w:szCs w:val="22"/>
        </w:rPr>
      </w:pPr>
      <w:r w:rsidRPr="00AB7BFC">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Pr="00AB7BFC" w:rsidRDefault="00C40026" w:rsidP="00AB7BFC">
      <w:pPr>
        <w:pStyle w:val="aff1"/>
        <w:tabs>
          <w:tab w:val="left" w:pos="1134"/>
        </w:tabs>
        <w:ind w:left="0"/>
        <w:jc w:val="both"/>
        <w:rPr>
          <w:sz w:val="22"/>
          <w:szCs w:val="22"/>
        </w:rPr>
      </w:pPr>
      <w:r w:rsidRPr="00AB7BFC">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Pr="00AB7BFC" w:rsidRDefault="00C40026" w:rsidP="00AB7BFC">
      <w:pPr>
        <w:pStyle w:val="aff1"/>
        <w:tabs>
          <w:tab w:val="left" w:pos="1134"/>
        </w:tabs>
        <w:ind w:left="0"/>
        <w:jc w:val="both"/>
        <w:rPr>
          <w:sz w:val="22"/>
          <w:szCs w:val="22"/>
        </w:rPr>
      </w:pPr>
      <w:r w:rsidRPr="00AB7BFC">
        <w:rPr>
          <w:sz w:val="22"/>
          <w:szCs w:val="22"/>
        </w:rPr>
        <w:t>3. При осуществлении электронного документооборота в ПИК ЕАСУЗ каждая из Сторон Договора</w:t>
      </w:r>
      <w:r w:rsidR="00023F42" w:rsidRPr="00AB7BFC">
        <w:rPr>
          <w:sz w:val="22"/>
          <w:szCs w:val="22"/>
        </w:rPr>
        <w:t xml:space="preserve"> </w:t>
      </w:r>
      <w:r w:rsidRPr="00AB7BFC">
        <w:rPr>
          <w:sz w:val="22"/>
          <w:szCs w:val="22"/>
        </w:rPr>
        <w:t>несёт следующие обязанности:</w:t>
      </w:r>
    </w:p>
    <w:p w:rsidR="00B94160" w:rsidRPr="00AB7BFC" w:rsidRDefault="00C40026" w:rsidP="00AB7BFC">
      <w:pPr>
        <w:pStyle w:val="aff1"/>
        <w:tabs>
          <w:tab w:val="left" w:pos="1134"/>
        </w:tabs>
        <w:ind w:left="0"/>
        <w:jc w:val="both"/>
        <w:rPr>
          <w:sz w:val="22"/>
          <w:szCs w:val="22"/>
        </w:rPr>
      </w:pPr>
      <w:r w:rsidRPr="00AB7BFC">
        <w:rPr>
          <w:sz w:val="22"/>
          <w:szCs w:val="22"/>
        </w:rPr>
        <w:t>3.1.</w:t>
      </w:r>
      <w:r w:rsidRPr="00AB7BFC">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Pr="00AB7BFC" w:rsidRDefault="00C40026" w:rsidP="00AB7BFC">
      <w:pPr>
        <w:pStyle w:val="aff1"/>
        <w:tabs>
          <w:tab w:val="left" w:pos="1134"/>
        </w:tabs>
        <w:ind w:left="0"/>
        <w:jc w:val="both"/>
        <w:rPr>
          <w:sz w:val="22"/>
          <w:szCs w:val="22"/>
        </w:rPr>
      </w:pPr>
      <w:r w:rsidRPr="00AB7BFC">
        <w:rPr>
          <w:sz w:val="22"/>
          <w:szCs w:val="22"/>
        </w:rPr>
        <w:t>3.2.</w:t>
      </w:r>
      <w:r w:rsidRPr="00AB7BFC">
        <w:rPr>
          <w:sz w:val="22"/>
          <w:szCs w:val="22"/>
        </w:rPr>
        <w:tab/>
        <w:t>Направлять при осуществлении электронного документооборота документы и сведения, предусмотренные условиями Договора.</w:t>
      </w:r>
    </w:p>
    <w:p w:rsidR="00B94160" w:rsidRPr="00AB7BFC" w:rsidRDefault="00C40026" w:rsidP="00AB7BFC">
      <w:pPr>
        <w:pStyle w:val="aff1"/>
        <w:tabs>
          <w:tab w:val="left" w:pos="1134"/>
        </w:tabs>
        <w:ind w:left="0"/>
        <w:jc w:val="both"/>
        <w:rPr>
          <w:sz w:val="22"/>
          <w:szCs w:val="22"/>
        </w:rPr>
      </w:pPr>
      <w:r w:rsidRPr="00AB7BFC">
        <w:rPr>
          <w:sz w:val="22"/>
          <w:szCs w:val="22"/>
        </w:rPr>
        <w:t>3.3.</w:t>
      </w:r>
      <w:r w:rsidRPr="00AB7BFC">
        <w:rPr>
          <w:sz w:val="22"/>
          <w:szCs w:val="22"/>
        </w:rPr>
        <w:tab/>
        <w:t>Нести ответственность за содержание, достоверность и целостность отправляемых Стороной Договора</w:t>
      </w:r>
      <w:r w:rsidR="00023F42" w:rsidRPr="00AB7BFC">
        <w:rPr>
          <w:sz w:val="22"/>
          <w:szCs w:val="22"/>
        </w:rPr>
        <w:t xml:space="preserve"> </w:t>
      </w:r>
      <w:r w:rsidRPr="00AB7BFC">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B94160" w:rsidRPr="00AB7BFC" w:rsidRDefault="00C40026" w:rsidP="00AB7BFC">
      <w:pPr>
        <w:pStyle w:val="aff1"/>
        <w:tabs>
          <w:tab w:val="left" w:pos="1134"/>
        </w:tabs>
        <w:ind w:left="0"/>
        <w:jc w:val="both"/>
        <w:rPr>
          <w:sz w:val="22"/>
          <w:szCs w:val="22"/>
        </w:rPr>
      </w:pPr>
      <w:r w:rsidRPr="00AB7BFC">
        <w:rPr>
          <w:sz w:val="22"/>
          <w:szCs w:val="22"/>
        </w:rPr>
        <w:t>3.4.</w:t>
      </w:r>
      <w:r w:rsidRPr="00AB7BFC">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B94160" w:rsidRPr="00AB7BFC" w:rsidRDefault="00C40026" w:rsidP="00AB7BFC">
      <w:pPr>
        <w:pStyle w:val="aff1"/>
        <w:tabs>
          <w:tab w:val="left" w:pos="1134"/>
        </w:tabs>
        <w:ind w:left="0"/>
        <w:jc w:val="both"/>
        <w:rPr>
          <w:sz w:val="22"/>
          <w:szCs w:val="22"/>
          <w:lang w:eastAsia="en-US"/>
        </w:rPr>
      </w:pPr>
      <w:r w:rsidRPr="00AB7BFC">
        <w:rPr>
          <w:sz w:val="22"/>
          <w:szCs w:val="22"/>
        </w:rPr>
        <w:t>4. Основными правилами организации электронного документооборота в ПИК ЕАСУЗ являются:</w:t>
      </w:r>
    </w:p>
    <w:p w:rsidR="00B94160" w:rsidRPr="00AB7BFC" w:rsidRDefault="00C40026" w:rsidP="00AB7BFC">
      <w:pPr>
        <w:pStyle w:val="aff1"/>
        <w:tabs>
          <w:tab w:val="left" w:pos="1134"/>
        </w:tabs>
        <w:ind w:left="0"/>
        <w:jc w:val="both"/>
        <w:rPr>
          <w:sz w:val="22"/>
          <w:szCs w:val="22"/>
        </w:rPr>
      </w:pPr>
      <w:r w:rsidRPr="00AB7BFC">
        <w:rPr>
          <w:sz w:val="22"/>
          <w:szCs w:val="22"/>
        </w:rPr>
        <w:t>4.1.</w:t>
      </w:r>
      <w:r w:rsidRPr="00AB7BFC">
        <w:rPr>
          <w:sz w:val="22"/>
          <w:szCs w:val="22"/>
        </w:rPr>
        <w:tab/>
        <w:t xml:space="preserve">Все документы и сведения, предусмотренные условиями </w:t>
      </w:r>
      <w:r w:rsidR="00023F42" w:rsidRPr="00AB7BFC">
        <w:rPr>
          <w:sz w:val="22"/>
          <w:szCs w:val="22"/>
        </w:rPr>
        <w:t xml:space="preserve"> </w:t>
      </w:r>
      <w:r w:rsidRPr="00AB7BFC">
        <w:rPr>
          <w:sz w:val="22"/>
          <w:szCs w:val="22"/>
        </w:rPr>
        <w:t>(гражданско-правового договора), направляемые Сторонами Договора</w:t>
      </w:r>
      <w:r w:rsidR="00023F42" w:rsidRPr="00AB7BFC">
        <w:rPr>
          <w:sz w:val="22"/>
          <w:szCs w:val="22"/>
        </w:rPr>
        <w:t xml:space="preserve"> </w:t>
      </w:r>
      <w:r w:rsidRPr="00AB7BFC">
        <w:rPr>
          <w:sz w:val="22"/>
          <w:szCs w:val="22"/>
        </w:rPr>
        <w:t>между собой в ПИК ЕАСУЗ, должны быть в форме электронных документов.</w:t>
      </w:r>
    </w:p>
    <w:p w:rsidR="00B94160" w:rsidRPr="00AB7BFC" w:rsidRDefault="00C40026" w:rsidP="00AB7BFC">
      <w:pPr>
        <w:pStyle w:val="aff1"/>
        <w:tabs>
          <w:tab w:val="left" w:pos="1134"/>
        </w:tabs>
        <w:ind w:left="0"/>
        <w:jc w:val="both"/>
        <w:rPr>
          <w:sz w:val="22"/>
          <w:szCs w:val="22"/>
        </w:rPr>
      </w:pPr>
      <w:r w:rsidRPr="00AB7BFC">
        <w:rPr>
          <w:sz w:val="22"/>
          <w:szCs w:val="22"/>
        </w:rPr>
        <w:t>4.2.</w:t>
      </w:r>
      <w:r w:rsidRPr="00AB7BFC">
        <w:rPr>
          <w:sz w:val="22"/>
          <w:szCs w:val="22"/>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Pr="00AB7BFC" w:rsidRDefault="00C40026" w:rsidP="00AB7BFC">
      <w:pPr>
        <w:pStyle w:val="aff1"/>
        <w:tabs>
          <w:tab w:val="left" w:pos="1134"/>
        </w:tabs>
        <w:ind w:left="0"/>
        <w:jc w:val="both"/>
        <w:rPr>
          <w:sz w:val="22"/>
          <w:szCs w:val="22"/>
        </w:rPr>
      </w:pPr>
      <w:r w:rsidRPr="00AB7BFC">
        <w:rPr>
          <w:sz w:val="22"/>
          <w:szCs w:val="22"/>
        </w:rPr>
        <w:t>4.3.</w:t>
      </w:r>
      <w:r w:rsidRPr="00AB7BFC">
        <w:rPr>
          <w:sz w:val="22"/>
          <w:szCs w:val="22"/>
        </w:rPr>
        <w:tab/>
        <w:t>Электронный документ, подписанный КЭП и переданный между Сторонами Договора</w:t>
      </w:r>
      <w:r w:rsidR="00023F42" w:rsidRPr="00AB7BFC">
        <w:rPr>
          <w:sz w:val="22"/>
          <w:szCs w:val="22"/>
        </w:rPr>
        <w:t xml:space="preserve"> </w:t>
      </w:r>
      <w:r w:rsidRPr="00AB7BFC">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Pr="00AB7BFC" w:rsidRDefault="00C40026" w:rsidP="00AB7BFC">
      <w:pPr>
        <w:pStyle w:val="aff1"/>
        <w:tabs>
          <w:tab w:val="left" w:pos="1134"/>
        </w:tabs>
        <w:ind w:left="0"/>
        <w:jc w:val="both"/>
        <w:rPr>
          <w:sz w:val="22"/>
          <w:szCs w:val="22"/>
        </w:rPr>
      </w:pPr>
      <w:r w:rsidRPr="00AB7BFC">
        <w:rPr>
          <w:sz w:val="22"/>
          <w:szCs w:val="22"/>
        </w:rPr>
        <w:t>4.4.</w:t>
      </w:r>
      <w:r w:rsidRPr="00AB7BFC">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Pr="00AB7BFC" w:rsidRDefault="00C40026" w:rsidP="00AB7BFC">
      <w:pPr>
        <w:pStyle w:val="aff1"/>
        <w:tabs>
          <w:tab w:val="left" w:pos="1134"/>
        </w:tabs>
        <w:ind w:left="0"/>
        <w:jc w:val="both"/>
        <w:rPr>
          <w:sz w:val="22"/>
          <w:szCs w:val="22"/>
        </w:rPr>
      </w:pPr>
      <w:r w:rsidRPr="00AB7BFC">
        <w:rPr>
          <w:sz w:val="22"/>
          <w:szCs w:val="22"/>
        </w:rP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rsidRPr="00AB7BFC">
        <w:rPr>
          <w:sz w:val="22"/>
          <w:szCs w:val="22"/>
        </w:rPr>
        <w:t xml:space="preserve"> </w:t>
      </w:r>
      <w:r w:rsidRPr="00AB7BFC">
        <w:rPr>
          <w:sz w:val="22"/>
          <w:szCs w:val="22"/>
        </w:rPr>
        <w:t xml:space="preserve">соответствующего уведомления, содержащего дату его поступления. </w:t>
      </w:r>
    </w:p>
    <w:p w:rsidR="00B94160" w:rsidRPr="00AB7BFC" w:rsidRDefault="00C40026" w:rsidP="00AB7BFC">
      <w:pPr>
        <w:pStyle w:val="aff1"/>
        <w:tabs>
          <w:tab w:val="left" w:pos="1134"/>
        </w:tabs>
        <w:ind w:left="0"/>
        <w:jc w:val="both"/>
        <w:rPr>
          <w:sz w:val="22"/>
          <w:szCs w:val="22"/>
        </w:rPr>
      </w:pPr>
      <w:r w:rsidRPr="00AB7BFC">
        <w:rPr>
          <w:sz w:val="22"/>
          <w:szCs w:val="22"/>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Pr="00AB7BFC" w:rsidRDefault="00C40026" w:rsidP="00AB7BFC">
      <w:pPr>
        <w:pStyle w:val="aff1"/>
        <w:tabs>
          <w:tab w:val="left" w:pos="1134"/>
        </w:tabs>
        <w:ind w:left="0"/>
        <w:jc w:val="both"/>
        <w:rPr>
          <w:sz w:val="22"/>
          <w:szCs w:val="22"/>
        </w:rPr>
      </w:pPr>
      <w:r w:rsidRPr="00AB7BFC">
        <w:rPr>
          <w:sz w:val="22"/>
          <w:szCs w:val="22"/>
        </w:rPr>
        <w:t>4.6.</w:t>
      </w:r>
      <w:r w:rsidRPr="00AB7BFC">
        <w:rPr>
          <w:sz w:val="22"/>
          <w:szCs w:val="22"/>
        </w:rPr>
        <w:tab/>
        <w:t xml:space="preserve">Через систему ЭДО ПИК ЕАСУЗ передаются следующие типы электронных документов: </w:t>
      </w:r>
    </w:p>
    <w:p w:rsidR="00B94160" w:rsidRPr="00AB7BFC" w:rsidRDefault="00C40026" w:rsidP="00AB7BFC">
      <w:pPr>
        <w:pStyle w:val="aff1"/>
        <w:tabs>
          <w:tab w:val="left" w:pos="1134"/>
        </w:tabs>
        <w:ind w:left="0"/>
        <w:jc w:val="both"/>
        <w:rPr>
          <w:sz w:val="22"/>
          <w:szCs w:val="22"/>
        </w:rPr>
      </w:pPr>
      <w:r w:rsidRPr="00AB7BFC">
        <w:rPr>
          <w:sz w:val="22"/>
          <w:szCs w:val="22"/>
        </w:rPr>
        <w:t>4.6.1.</w:t>
      </w:r>
      <w:r w:rsidRPr="00AB7BFC">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Pr="00AB7BFC" w:rsidRDefault="00C40026" w:rsidP="00AB7BFC">
      <w:pPr>
        <w:pStyle w:val="aff1"/>
        <w:tabs>
          <w:tab w:val="left" w:pos="1134"/>
        </w:tabs>
        <w:ind w:left="0"/>
        <w:jc w:val="both"/>
        <w:rPr>
          <w:sz w:val="22"/>
          <w:szCs w:val="22"/>
        </w:rPr>
      </w:pPr>
      <w:r w:rsidRPr="00AB7BFC">
        <w:rPr>
          <w:sz w:val="22"/>
          <w:szCs w:val="22"/>
        </w:rPr>
        <w:t>4.6.2.</w:t>
      </w:r>
      <w:r w:rsidRPr="00AB7BFC">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Pr="00AB7BFC" w:rsidRDefault="00C40026" w:rsidP="00AB7BFC">
      <w:pPr>
        <w:pStyle w:val="aff1"/>
        <w:tabs>
          <w:tab w:val="left" w:pos="1134"/>
        </w:tabs>
        <w:ind w:left="0"/>
        <w:jc w:val="both"/>
        <w:rPr>
          <w:sz w:val="22"/>
          <w:szCs w:val="22"/>
        </w:rPr>
      </w:pPr>
      <w:r w:rsidRPr="00AB7BFC">
        <w:rPr>
          <w:sz w:val="22"/>
          <w:szCs w:val="22"/>
        </w:rPr>
        <w:t>4.6.3.</w:t>
      </w:r>
      <w:r w:rsidRPr="00AB7BFC">
        <w:rPr>
          <w:sz w:val="22"/>
          <w:szCs w:val="22"/>
        </w:rPr>
        <w:tab/>
        <w:t>Электронные документы, требования к форматам которых определены Федеральной налоговой службой.</w:t>
      </w:r>
    </w:p>
    <w:p w:rsidR="00B94160" w:rsidRPr="00AB7BFC" w:rsidRDefault="00C40026" w:rsidP="00AB7BFC">
      <w:pPr>
        <w:pStyle w:val="aff1"/>
        <w:tabs>
          <w:tab w:val="left" w:pos="1134"/>
        </w:tabs>
        <w:ind w:left="0"/>
        <w:jc w:val="both"/>
        <w:rPr>
          <w:sz w:val="22"/>
          <w:szCs w:val="22"/>
        </w:rPr>
      </w:pPr>
      <w:r w:rsidRPr="00AB7BFC">
        <w:rPr>
          <w:sz w:val="22"/>
          <w:szCs w:val="22"/>
        </w:rPr>
        <w:t>4.7.</w:t>
      </w:r>
      <w:r w:rsidRPr="00AB7BFC">
        <w:rPr>
          <w:sz w:val="22"/>
          <w:szCs w:val="22"/>
        </w:rPr>
        <w:tab/>
        <w:t>Правила формирования для подписания структурированных электронных документов:</w:t>
      </w:r>
    </w:p>
    <w:p w:rsidR="00B94160" w:rsidRPr="00AB7BFC" w:rsidRDefault="00C40026" w:rsidP="00AB7BFC">
      <w:pPr>
        <w:pStyle w:val="aff1"/>
        <w:tabs>
          <w:tab w:val="left" w:pos="1134"/>
        </w:tabs>
        <w:ind w:left="0"/>
        <w:jc w:val="both"/>
        <w:rPr>
          <w:sz w:val="22"/>
          <w:szCs w:val="22"/>
        </w:rPr>
      </w:pPr>
      <w:r w:rsidRPr="00AB7BFC">
        <w:rPr>
          <w:sz w:val="22"/>
          <w:szCs w:val="22"/>
        </w:rPr>
        <w:t>4.7.1.</w:t>
      </w:r>
      <w:r w:rsidRPr="00AB7BFC">
        <w:rPr>
          <w:sz w:val="22"/>
          <w:szCs w:val="22"/>
        </w:rPr>
        <w:tab/>
        <w:t>Структурированный электронный документ формируется Стороной Договора</w:t>
      </w:r>
      <w:r w:rsidR="00023F42" w:rsidRPr="00AB7BFC">
        <w:rPr>
          <w:sz w:val="22"/>
          <w:szCs w:val="22"/>
        </w:rPr>
        <w:t xml:space="preserve"> </w:t>
      </w:r>
      <w:r w:rsidRPr="00AB7BFC">
        <w:rPr>
          <w:sz w:val="22"/>
          <w:szCs w:val="22"/>
        </w:rPr>
        <w:t>в ПИК ЕАСУЗ посредством:</w:t>
      </w:r>
    </w:p>
    <w:p w:rsidR="00B94160" w:rsidRPr="00AB7BFC" w:rsidRDefault="00C40026" w:rsidP="00AB7BFC">
      <w:pPr>
        <w:pStyle w:val="aff1"/>
        <w:tabs>
          <w:tab w:val="left" w:pos="1134"/>
        </w:tabs>
        <w:ind w:left="0"/>
        <w:jc w:val="both"/>
        <w:rPr>
          <w:sz w:val="22"/>
          <w:szCs w:val="22"/>
        </w:rPr>
      </w:pPr>
      <w:r w:rsidRPr="00AB7BFC">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Pr="00AB7BFC" w:rsidRDefault="00C40026" w:rsidP="00AB7BFC">
      <w:pPr>
        <w:pStyle w:val="aff1"/>
        <w:tabs>
          <w:tab w:val="left" w:pos="1134"/>
        </w:tabs>
        <w:ind w:left="0"/>
        <w:jc w:val="both"/>
        <w:rPr>
          <w:sz w:val="22"/>
          <w:szCs w:val="22"/>
        </w:rPr>
      </w:pPr>
      <w:r w:rsidRPr="00AB7BFC">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Pr="00AB7BFC" w:rsidRDefault="00C40026" w:rsidP="00AB7BFC">
      <w:pPr>
        <w:pStyle w:val="aff1"/>
        <w:tabs>
          <w:tab w:val="left" w:pos="1134"/>
        </w:tabs>
        <w:ind w:left="0"/>
        <w:jc w:val="both"/>
        <w:rPr>
          <w:sz w:val="22"/>
          <w:szCs w:val="22"/>
        </w:rPr>
      </w:pPr>
      <w:r w:rsidRPr="00AB7BFC">
        <w:rPr>
          <w:sz w:val="22"/>
          <w:szCs w:val="22"/>
        </w:rPr>
        <w:t>4.7.1</w:t>
      </w:r>
      <w:r w:rsidRPr="00AB7BFC">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B7BFC">
        <w:rPr>
          <w:sz w:val="22"/>
          <w:szCs w:val="22"/>
          <w:lang w:val="en-US"/>
        </w:rPr>
        <w:t>XML</w:t>
      </w:r>
      <w:r w:rsidRPr="00AB7BFC">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Pr="00AB7BFC" w:rsidRDefault="00C40026" w:rsidP="00AB7BFC">
      <w:pPr>
        <w:pStyle w:val="aff1"/>
        <w:tabs>
          <w:tab w:val="left" w:pos="1134"/>
        </w:tabs>
        <w:ind w:left="0"/>
        <w:jc w:val="both"/>
        <w:rPr>
          <w:sz w:val="22"/>
          <w:szCs w:val="22"/>
        </w:rPr>
      </w:pPr>
      <w:r w:rsidRPr="00AB7BFC">
        <w:rPr>
          <w:sz w:val="22"/>
          <w:szCs w:val="22"/>
        </w:rPr>
        <w:t>4.8.</w:t>
      </w:r>
      <w:r w:rsidRPr="00AB7BFC">
        <w:rPr>
          <w:sz w:val="22"/>
          <w:szCs w:val="22"/>
        </w:rPr>
        <w:tab/>
        <w:t>Правила формирования для подписания неструктурированных электронных документов:</w:t>
      </w:r>
    </w:p>
    <w:p w:rsidR="00B94160" w:rsidRPr="00AB7BFC" w:rsidRDefault="00C40026" w:rsidP="00AB7BFC">
      <w:pPr>
        <w:pStyle w:val="aff1"/>
        <w:tabs>
          <w:tab w:val="left" w:pos="1134"/>
        </w:tabs>
        <w:ind w:left="0"/>
        <w:jc w:val="both"/>
        <w:rPr>
          <w:sz w:val="22"/>
          <w:szCs w:val="22"/>
        </w:rPr>
      </w:pPr>
      <w:r w:rsidRPr="00AB7BFC">
        <w:rPr>
          <w:sz w:val="22"/>
          <w:szCs w:val="22"/>
        </w:rPr>
        <w:t>4.8.1. Неструктурированный электронный документ формируется Стороной Договора</w:t>
      </w:r>
      <w:r w:rsidR="00023F42" w:rsidRPr="00AB7BFC">
        <w:rPr>
          <w:sz w:val="22"/>
          <w:szCs w:val="22"/>
        </w:rPr>
        <w:t xml:space="preserve"> </w:t>
      </w:r>
      <w:r w:rsidRPr="00AB7BFC">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Pr="00AB7BFC" w:rsidRDefault="00C40026" w:rsidP="00AB7BFC">
      <w:pPr>
        <w:pStyle w:val="aff1"/>
        <w:tabs>
          <w:tab w:val="left" w:pos="1134"/>
        </w:tabs>
        <w:ind w:left="0"/>
        <w:jc w:val="both"/>
        <w:rPr>
          <w:sz w:val="22"/>
          <w:szCs w:val="22"/>
        </w:rPr>
      </w:pPr>
      <w:r w:rsidRPr="00AB7BFC">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Pr="00AB7BFC" w:rsidRDefault="00C40026" w:rsidP="00AB7BFC">
      <w:pPr>
        <w:pStyle w:val="aff1"/>
        <w:tabs>
          <w:tab w:val="left" w:pos="1134"/>
        </w:tabs>
        <w:ind w:left="0"/>
        <w:jc w:val="both"/>
        <w:rPr>
          <w:sz w:val="22"/>
          <w:szCs w:val="22"/>
        </w:rPr>
      </w:pPr>
      <w:r w:rsidRPr="00AB7BFC">
        <w:rPr>
          <w:sz w:val="22"/>
          <w:szCs w:val="22"/>
        </w:rPr>
        <w:t>4.9. Правила передачи файлов:</w:t>
      </w:r>
    </w:p>
    <w:p w:rsidR="00B94160" w:rsidRPr="00AB7BFC" w:rsidRDefault="00C40026" w:rsidP="00AB7BFC">
      <w:pPr>
        <w:pStyle w:val="aff1"/>
        <w:tabs>
          <w:tab w:val="left" w:pos="1134"/>
        </w:tabs>
        <w:ind w:left="0"/>
        <w:jc w:val="both"/>
        <w:rPr>
          <w:sz w:val="22"/>
          <w:szCs w:val="22"/>
        </w:rPr>
      </w:pPr>
      <w:r w:rsidRPr="00AB7BFC">
        <w:rPr>
          <w:sz w:val="22"/>
          <w:szCs w:val="22"/>
        </w:rPr>
        <w:t>4.9.1.</w:t>
      </w:r>
      <w:r w:rsidRPr="00AB7BFC">
        <w:rPr>
          <w:sz w:val="22"/>
          <w:szCs w:val="22"/>
        </w:rPr>
        <w:tab/>
        <w:t>В случае передачи неструктурированного файла Сторона Договора</w:t>
      </w:r>
      <w:r w:rsidR="00023F42" w:rsidRPr="00AB7BFC">
        <w:rPr>
          <w:sz w:val="22"/>
          <w:szCs w:val="22"/>
        </w:rPr>
        <w:t xml:space="preserve"> </w:t>
      </w:r>
      <w:r w:rsidRPr="00AB7BFC">
        <w:rPr>
          <w:sz w:val="22"/>
          <w:szCs w:val="22"/>
        </w:rPr>
        <w:t xml:space="preserve">самостоятельно несет ответственность за содержание такого документа. </w:t>
      </w:r>
    </w:p>
    <w:p w:rsidR="00B94160" w:rsidRPr="00AB7BFC" w:rsidRDefault="00C40026" w:rsidP="00AB7BFC">
      <w:pPr>
        <w:pStyle w:val="aff1"/>
        <w:tabs>
          <w:tab w:val="left" w:pos="1134"/>
        </w:tabs>
        <w:ind w:left="0"/>
        <w:jc w:val="both"/>
        <w:rPr>
          <w:sz w:val="22"/>
          <w:szCs w:val="22"/>
        </w:rPr>
      </w:pPr>
      <w:r w:rsidRPr="00AB7BFC">
        <w:rPr>
          <w:sz w:val="22"/>
          <w:szCs w:val="22"/>
        </w:rPr>
        <w:t>4.9.2.</w:t>
      </w:r>
      <w:r w:rsidRPr="00AB7BFC">
        <w:rPr>
          <w:sz w:val="22"/>
          <w:szCs w:val="22"/>
        </w:rPr>
        <w:tab/>
        <w:t>В случае передачи Стороной Договора</w:t>
      </w:r>
      <w:r w:rsidR="007756DB" w:rsidRPr="00AB7BFC">
        <w:rPr>
          <w:sz w:val="22"/>
          <w:szCs w:val="22"/>
        </w:rPr>
        <w:t xml:space="preserve"> </w:t>
      </w:r>
      <w:r w:rsidRPr="00AB7BFC">
        <w:rPr>
          <w:sz w:val="22"/>
          <w:szCs w:val="22"/>
        </w:rPr>
        <w:t>структурированного файла ПИК ЕАСУЗ предоставляет средства для формирования такого документа. При этом Сторона Договора</w:t>
      </w:r>
      <w:r w:rsidR="00023F42" w:rsidRPr="00AB7BFC">
        <w:rPr>
          <w:sz w:val="22"/>
          <w:szCs w:val="22"/>
        </w:rPr>
        <w:t xml:space="preserve"> </w:t>
      </w:r>
      <w:r w:rsidRPr="00AB7BFC">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Pr="00AB7BFC" w:rsidRDefault="00C40026" w:rsidP="00AB7BFC">
      <w:pPr>
        <w:pStyle w:val="aff1"/>
        <w:tabs>
          <w:tab w:val="left" w:pos="1134"/>
        </w:tabs>
        <w:ind w:left="0"/>
        <w:jc w:val="both"/>
        <w:rPr>
          <w:sz w:val="22"/>
          <w:szCs w:val="22"/>
        </w:rPr>
      </w:pPr>
      <w:r w:rsidRPr="00AB7BFC">
        <w:rPr>
          <w:sz w:val="22"/>
          <w:szCs w:val="22"/>
        </w:rPr>
        <w:t>4.9.3.</w:t>
      </w:r>
      <w:r w:rsidRPr="00AB7BFC">
        <w:rPr>
          <w:sz w:val="22"/>
          <w:szCs w:val="22"/>
        </w:rPr>
        <w:tab/>
        <w:t>Направляемые файлы между Сторонами Договора</w:t>
      </w:r>
      <w:r w:rsidR="00023F42" w:rsidRPr="00AB7BFC">
        <w:rPr>
          <w:sz w:val="22"/>
          <w:szCs w:val="22"/>
        </w:rPr>
        <w:t xml:space="preserve"> </w:t>
      </w:r>
      <w:r w:rsidRPr="00AB7BFC">
        <w:rPr>
          <w:sz w:val="22"/>
          <w:szCs w:val="22"/>
        </w:rPr>
        <w:t>должны быть подписаны КЭП с помощью интерфейса ЭДО ПИК ЕАСУЗ.</w:t>
      </w:r>
    </w:p>
    <w:p w:rsidR="00B94160" w:rsidRPr="00AB7BFC" w:rsidRDefault="00C40026" w:rsidP="00AB7BFC">
      <w:pPr>
        <w:pStyle w:val="aff1"/>
        <w:tabs>
          <w:tab w:val="left" w:pos="1134"/>
        </w:tabs>
        <w:ind w:left="0"/>
        <w:jc w:val="both"/>
        <w:rPr>
          <w:sz w:val="22"/>
          <w:szCs w:val="22"/>
        </w:rPr>
      </w:pPr>
      <w:r w:rsidRPr="00AB7BFC">
        <w:rPr>
          <w:sz w:val="22"/>
          <w:szCs w:val="22"/>
        </w:rPr>
        <w:t>4.10.</w:t>
      </w:r>
      <w:r w:rsidRPr="00AB7BFC">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B94160" w:rsidRPr="00AB7BFC" w:rsidRDefault="00C40026" w:rsidP="00AB7BFC">
      <w:pPr>
        <w:pStyle w:val="aff1"/>
        <w:tabs>
          <w:tab w:val="left" w:pos="1134"/>
        </w:tabs>
        <w:ind w:left="0"/>
        <w:jc w:val="both"/>
        <w:rPr>
          <w:sz w:val="22"/>
          <w:szCs w:val="22"/>
        </w:rPr>
      </w:pPr>
      <w:r w:rsidRPr="00AB7BFC">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Pr="00AB7BFC" w:rsidRDefault="00C40026" w:rsidP="00AB7BFC">
      <w:pPr>
        <w:pStyle w:val="aff1"/>
        <w:tabs>
          <w:tab w:val="left" w:pos="1134"/>
        </w:tabs>
        <w:ind w:left="0"/>
        <w:jc w:val="both"/>
        <w:rPr>
          <w:sz w:val="22"/>
          <w:szCs w:val="22"/>
        </w:rPr>
      </w:pPr>
      <w:r w:rsidRPr="00AB7BFC">
        <w:rPr>
          <w:sz w:val="22"/>
          <w:szCs w:val="22"/>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Pr="00AB7BFC" w:rsidRDefault="00C40026" w:rsidP="00AB7BFC">
      <w:pPr>
        <w:pStyle w:val="aff1"/>
        <w:tabs>
          <w:tab w:val="left" w:pos="1134"/>
        </w:tabs>
        <w:ind w:left="0"/>
        <w:jc w:val="both"/>
        <w:rPr>
          <w:sz w:val="22"/>
          <w:szCs w:val="22"/>
        </w:rPr>
      </w:pPr>
      <w:r w:rsidRPr="00AB7BFC">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Pr="00AB7BFC" w:rsidRDefault="00C40026" w:rsidP="00AB7BFC">
      <w:pPr>
        <w:pStyle w:val="aff1"/>
        <w:tabs>
          <w:tab w:val="left" w:pos="1134"/>
        </w:tabs>
        <w:ind w:left="0"/>
        <w:jc w:val="both"/>
        <w:rPr>
          <w:sz w:val="22"/>
          <w:szCs w:val="22"/>
        </w:rPr>
      </w:pPr>
      <w:r w:rsidRPr="00AB7BFC">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Pr="00AB7BFC" w:rsidRDefault="00C40026" w:rsidP="00AB7BFC">
      <w:pPr>
        <w:pStyle w:val="aff1"/>
        <w:tabs>
          <w:tab w:val="left" w:pos="1134"/>
        </w:tabs>
        <w:ind w:left="0"/>
        <w:jc w:val="both"/>
        <w:rPr>
          <w:sz w:val="22"/>
          <w:szCs w:val="22"/>
        </w:rPr>
      </w:pPr>
      <w:r w:rsidRPr="00AB7BFC">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Pr="00AB7BFC" w:rsidRDefault="00C40026" w:rsidP="00AB7BFC">
      <w:pPr>
        <w:pStyle w:val="aff1"/>
        <w:tabs>
          <w:tab w:val="left" w:pos="1134"/>
        </w:tabs>
        <w:ind w:left="0"/>
        <w:jc w:val="both"/>
        <w:rPr>
          <w:sz w:val="22"/>
          <w:szCs w:val="22"/>
        </w:rPr>
      </w:pPr>
      <w:r w:rsidRPr="00AB7BFC">
        <w:rPr>
          <w:sz w:val="22"/>
          <w:szCs w:val="22"/>
        </w:rPr>
        <w:t>Для документов с односторонней подписью возможность отзыва подписанного электронного документа не предусмотрена.</w:t>
      </w:r>
    </w:p>
    <w:p w:rsidR="00B94160" w:rsidRPr="00AB7BFC" w:rsidRDefault="00C40026" w:rsidP="00AB7BFC">
      <w:pPr>
        <w:pStyle w:val="aff1"/>
        <w:tabs>
          <w:tab w:val="left" w:pos="1134"/>
        </w:tabs>
        <w:ind w:left="0"/>
        <w:jc w:val="both"/>
        <w:rPr>
          <w:sz w:val="22"/>
          <w:szCs w:val="22"/>
        </w:rPr>
      </w:pPr>
      <w:r w:rsidRPr="00AB7BFC">
        <w:rPr>
          <w:sz w:val="22"/>
          <w:szCs w:val="22"/>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Pr="00AB7BFC" w:rsidRDefault="00C40026" w:rsidP="00AB7BFC">
      <w:pPr>
        <w:pStyle w:val="aff1"/>
        <w:tabs>
          <w:tab w:val="left" w:pos="1134"/>
        </w:tabs>
        <w:ind w:left="0"/>
        <w:jc w:val="both"/>
        <w:rPr>
          <w:sz w:val="22"/>
          <w:szCs w:val="22"/>
        </w:rPr>
      </w:pPr>
      <w:r w:rsidRPr="00AB7BFC">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Pr="00AB7BFC" w:rsidRDefault="00C40026" w:rsidP="00AB7BFC">
      <w:pPr>
        <w:pStyle w:val="aff1"/>
        <w:tabs>
          <w:tab w:val="left" w:pos="1134"/>
        </w:tabs>
        <w:ind w:left="0"/>
        <w:jc w:val="both"/>
        <w:rPr>
          <w:sz w:val="22"/>
          <w:szCs w:val="22"/>
        </w:rPr>
      </w:pPr>
      <w:r w:rsidRPr="00AB7BFC">
        <w:rPr>
          <w:sz w:val="22"/>
          <w:szCs w:val="22"/>
        </w:rPr>
        <w:t>а) сбой в работе возник в период с 07 00 до 21 00 московского времени в рабочие дни;</w:t>
      </w:r>
    </w:p>
    <w:p w:rsidR="00B94160" w:rsidRPr="00AB7BFC" w:rsidRDefault="00C40026" w:rsidP="00AB7BFC">
      <w:pPr>
        <w:pStyle w:val="aff1"/>
        <w:tabs>
          <w:tab w:val="left" w:pos="1134"/>
        </w:tabs>
        <w:ind w:left="0"/>
        <w:jc w:val="both"/>
        <w:rPr>
          <w:sz w:val="22"/>
          <w:szCs w:val="22"/>
        </w:rPr>
      </w:pPr>
      <w:r w:rsidRPr="00AB7BFC">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Pr="00AB7BFC" w:rsidRDefault="00C40026" w:rsidP="00AB7BFC">
      <w:pPr>
        <w:pStyle w:val="aff1"/>
        <w:tabs>
          <w:tab w:val="left" w:pos="1134"/>
        </w:tabs>
        <w:ind w:left="0"/>
        <w:jc w:val="both"/>
        <w:rPr>
          <w:sz w:val="22"/>
          <w:szCs w:val="22"/>
        </w:rPr>
      </w:pPr>
      <w:r w:rsidRPr="00AB7BFC">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Pr="00AB7BFC" w:rsidRDefault="00C40026" w:rsidP="00AB7BFC">
      <w:pPr>
        <w:pStyle w:val="aff1"/>
        <w:tabs>
          <w:tab w:val="left" w:pos="1134"/>
        </w:tabs>
        <w:ind w:left="0"/>
        <w:jc w:val="both"/>
        <w:rPr>
          <w:sz w:val="22"/>
          <w:szCs w:val="22"/>
        </w:rPr>
      </w:pPr>
      <w:r w:rsidRPr="00AB7BFC">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Pr="00AB7BFC" w:rsidRDefault="00C40026" w:rsidP="00AB7BFC">
      <w:pPr>
        <w:pStyle w:val="aff1"/>
        <w:tabs>
          <w:tab w:val="left" w:pos="1134"/>
        </w:tabs>
        <w:ind w:left="0"/>
        <w:jc w:val="both"/>
        <w:rPr>
          <w:sz w:val="22"/>
          <w:szCs w:val="22"/>
        </w:rPr>
      </w:pPr>
      <w:r w:rsidRPr="00AB7BFC">
        <w:rPr>
          <w:sz w:val="22"/>
          <w:szCs w:val="22"/>
        </w:rPr>
        <w:t>- если заявка подана в рабочий день до 09 00, то ее рассмотрение начинается в этот рабочий день с 09 00;</w:t>
      </w:r>
    </w:p>
    <w:p w:rsidR="00B94160" w:rsidRPr="00AB7BFC" w:rsidRDefault="00C40026" w:rsidP="00AB7BFC">
      <w:pPr>
        <w:pStyle w:val="aff1"/>
        <w:tabs>
          <w:tab w:val="left" w:pos="1134"/>
        </w:tabs>
        <w:ind w:left="0"/>
        <w:jc w:val="both"/>
        <w:rPr>
          <w:sz w:val="22"/>
          <w:szCs w:val="22"/>
        </w:rPr>
      </w:pPr>
      <w:r w:rsidRPr="00AB7BFC">
        <w:rPr>
          <w:sz w:val="22"/>
          <w:szCs w:val="22"/>
        </w:rPr>
        <w:t>- если заявка подана в рабочий день после 18 00, то ее рассмотрение начинается с 09 00 следующего рабочего дня;</w:t>
      </w:r>
    </w:p>
    <w:p w:rsidR="00B94160" w:rsidRPr="00AB7BFC" w:rsidRDefault="00C40026" w:rsidP="00AB7BFC">
      <w:pPr>
        <w:pStyle w:val="aff1"/>
        <w:tabs>
          <w:tab w:val="left" w:pos="1134"/>
        </w:tabs>
        <w:ind w:left="0"/>
        <w:jc w:val="both"/>
        <w:rPr>
          <w:sz w:val="22"/>
          <w:szCs w:val="22"/>
        </w:rPr>
      </w:pPr>
      <w:r w:rsidRPr="00AB7BFC">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Pr="00AB7BFC" w:rsidRDefault="00C40026" w:rsidP="00AB7BFC">
      <w:pPr>
        <w:pStyle w:val="aff1"/>
        <w:tabs>
          <w:tab w:val="left" w:pos="1134"/>
        </w:tabs>
        <w:ind w:left="0"/>
        <w:jc w:val="center"/>
        <w:rPr>
          <w:sz w:val="22"/>
          <w:szCs w:val="22"/>
        </w:rPr>
      </w:pPr>
      <w:bookmarkStart w:id="0" w:name="_GoBack"/>
      <w:bookmarkEnd w:id="0"/>
      <w:r w:rsidRPr="00AB7BFC">
        <w:rPr>
          <w:sz w:val="22"/>
          <w:szCs w:val="22"/>
        </w:rPr>
        <w:t>Перечень сбоев в работе ПИК ЕАСУЗ и (или) ЭДО ПИК ЕАСУЗ</w:t>
      </w:r>
    </w:p>
    <w:p w:rsidR="00B94160" w:rsidRPr="00AB7BFC" w:rsidRDefault="00C40026" w:rsidP="00AB7BFC">
      <w:pPr>
        <w:pStyle w:val="aff4"/>
        <w:spacing w:after="0"/>
        <w:rPr>
          <w:sz w:val="22"/>
          <w:szCs w:val="22"/>
        </w:rPr>
      </w:pPr>
      <w:r w:rsidRPr="00AB7BFC">
        <w:rPr>
          <w:sz w:val="22"/>
          <w:szCs w:val="22"/>
        </w:rPr>
        <w:t xml:space="preserve">Таблица </w:t>
      </w:r>
      <w:r w:rsidR="00F80CBF" w:rsidRPr="00AB7BFC">
        <w:rPr>
          <w:sz w:val="22"/>
          <w:szCs w:val="22"/>
        </w:rPr>
        <w:fldChar w:fldCharType="begin"/>
      </w:r>
      <w:r w:rsidR="00F80CBF" w:rsidRPr="00AB7BFC">
        <w:rPr>
          <w:sz w:val="22"/>
          <w:szCs w:val="22"/>
        </w:rPr>
        <w:instrText xml:space="preserve"> SEQ Таблица \* ARABIC </w:instrText>
      </w:r>
      <w:r w:rsidR="00F80CBF" w:rsidRPr="00AB7BFC">
        <w:rPr>
          <w:sz w:val="22"/>
          <w:szCs w:val="22"/>
        </w:rPr>
        <w:fldChar w:fldCharType="separate"/>
      </w:r>
      <w:r w:rsidRPr="00AB7BFC">
        <w:rPr>
          <w:sz w:val="22"/>
          <w:szCs w:val="22"/>
        </w:rPr>
        <w:t>4</w:t>
      </w:r>
      <w:r w:rsidR="00F80CBF" w:rsidRPr="00AB7BFC">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A60DC7" w:rsidRPr="00AB7BFC">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pStyle w:val="19"/>
              <w:rPr>
                <w:sz w:val="22"/>
                <w:szCs w:val="22"/>
              </w:rPr>
            </w:pPr>
            <w:r w:rsidRPr="00AB7BFC">
              <w:rPr>
                <w:sz w:val="22"/>
                <w:szCs w:val="22"/>
              </w:rPr>
              <w:t>Продолжительность</w:t>
            </w:r>
          </w:p>
        </w:tc>
      </w:tr>
      <w:tr w:rsidR="00A60DC7" w:rsidRPr="00AB7BFC">
        <w:trPr>
          <w:cantSplit/>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right="864" w:firstLine="284"/>
              <w:jc w:val="center"/>
              <w:rPr>
                <w:sz w:val="22"/>
                <w:szCs w:val="22"/>
                <w:lang w:val="en-US"/>
              </w:rPr>
            </w:pPr>
            <w:r w:rsidRPr="00AB7BFC">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left="-31" w:firstLine="65"/>
              <w:rPr>
                <w:sz w:val="22"/>
                <w:szCs w:val="22"/>
                <w:lang w:val="en-US"/>
              </w:rPr>
            </w:pPr>
            <w:r w:rsidRPr="00AB7BFC">
              <w:rPr>
                <w:sz w:val="22"/>
                <w:szCs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jc w:val="center"/>
              <w:rPr>
                <w:sz w:val="22"/>
                <w:szCs w:val="22"/>
                <w:lang w:val="en-US"/>
              </w:rPr>
            </w:pPr>
            <w:r w:rsidRPr="00AB7BFC">
              <w:rPr>
                <w:sz w:val="22"/>
                <w:szCs w:val="22"/>
                <w:lang w:val="en-US"/>
              </w:rPr>
              <w:t>240 мин.</w:t>
            </w:r>
          </w:p>
        </w:tc>
      </w:tr>
      <w:tr w:rsidR="00A60DC7" w:rsidRPr="00AB7BFC">
        <w:trPr>
          <w:cantSplit/>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right="864" w:firstLine="284"/>
              <w:jc w:val="center"/>
              <w:rPr>
                <w:sz w:val="22"/>
                <w:szCs w:val="22"/>
                <w:lang w:val="en-US"/>
              </w:rPr>
            </w:pPr>
            <w:r w:rsidRPr="00AB7BFC">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left="-31" w:firstLine="65"/>
              <w:rPr>
                <w:sz w:val="22"/>
                <w:szCs w:val="22"/>
                <w:lang w:val="en-US"/>
              </w:rPr>
            </w:pPr>
            <w:r w:rsidRPr="00AB7BFC">
              <w:rPr>
                <w:sz w:val="22"/>
                <w:szCs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jc w:val="center"/>
              <w:rPr>
                <w:sz w:val="22"/>
                <w:szCs w:val="22"/>
                <w:lang w:val="en-US"/>
              </w:rPr>
            </w:pPr>
            <w:r w:rsidRPr="00AB7BFC">
              <w:rPr>
                <w:sz w:val="22"/>
                <w:szCs w:val="22"/>
                <w:lang w:val="en-US"/>
              </w:rPr>
              <w:t>240 мин.</w:t>
            </w:r>
          </w:p>
        </w:tc>
      </w:tr>
      <w:tr w:rsidR="00A60DC7" w:rsidRPr="00AB7BFC">
        <w:trPr>
          <w:cantSplit/>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right="864" w:firstLine="284"/>
              <w:jc w:val="center"/>
              <w:rPr>
                <w:sz w:val="22"/>
                <w:szCs w:val="22"/>
                <w:lang w:val="en-US"/>
              </w:rPr>
            </w:pPr>
            <w:r w:rsidRPr="00AB7BFC">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left="-31" w:firstLine="65"/>
              <w:rPr>
                <w:sz w:val="22"/>
                <w:szCs w:val="22"/>
              </w:rPr>
            </w:pPr>
            <w:r w:rsidRPr="00AB7BFC">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jc w:val="center"/>
              <w:rPr>
                <w:sz w:val="22"/>
                <w:szCs w:val="22"/>
                <w:lang w:val="en-US"/>
              </w:rPr>
            </w:pPr>
            <w:r w:rsidRPr="00AB7BFC">
              <w:rPr>
                <w:sz w:val="22"/>
                <w:szCs w:val="22"/>
                <w:lang w:val="en-US"/>
              </w:rPr>
              <w:t>240 мин.</w:t>
            </w:r>
          </w:p>
        </w:tc>
      </w:tr>
      <w:tr w:rsidR="00A60DC7" w:rsidRPr="00AB7BFC">
        <w:trPr>
          <w:cantSplit/>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right="864" w:firstLine="284"/>
              <w:jc w:val="center"/>
              <w:rPr>
                <w:sz w:val="22"/>
                <w:szCs w:val="22"/>
                <w:lang w:val="en-US"/>
              </w:rPr>
            </w:pPr>
            <w:r w:rsidRPr="00AB7BFC">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left="-31" w:firstLine="65"/>
              <w:rPr>
                <w:sz w:val="22"/>
                <w:szCs w:val="22"/>
              </w:rPr>
            </w:pPr>
            <w:r w:rsidRPr="00AB7BFC">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jc w:val="center"/>
              <w:rPr>
                <w:sz w:val="22"/>
                <w:szCs w:val="22"/>
                <w:lang w:val="en-US"/>
              </w:rPr>
            </w:pPr>
            <w:r w:rsidRPr="00AB7BFC">
              <w:rPr>
                <w:sz w:val="22"/>
                <w:szCs w:val="22"/>
                <w:lang w:val="en-US"/>
              </w:rPr>
              <w:t>240 мин.</w:t>
            </w:r>
          </w:p>
        </w:tc>
      </w:tr>
      <w:tr w:rsidR="00A60DC7" w:rsidRPr="00AB7BFC">
        <w:trPr>
          <w:cantSplit/>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right="864" w:firstLine="284"/>
              <w:jc w:val="center"/>
              <w:rPr>
                <w:sz w:val="22"/>
                <w:szCs w:val="22"/>
                <w:lang w:val="en-US"/>
              </w:rPr>
            </w:pPr>
            <w:r w:rsidRPr="00AB7BFC">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left="-31" w:firstLine="65"/>
              <w:rPr>
                <w:sz w:val="22"/>
                <w:szCs w:val="22"/>
              </w:rPr>
            </w:pPr>
            <w:r w:rsidRPr="00AB7BFC">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jc w:val="center"/>
              <w:rPr>
                <w:sz w:val="22"/>
                <w:szCs w:val="22"/>
                <w:lang w:val="en-US"/>
              </w:rPr>
            </w:pPr>
            <w:r w:rsidRPr="00AB7BFC">
              <w:rPr>
                <w:sz w:val="22"/>
                <w:szCs w:val="22"/>
                <w:lang w:val="en-US"/>
              </w:rPr>
              <w:t>240 мин.</w:t>
            </w:r>
          </w:p>
        </w:tc>
      </w:tr>
      <w:tr w:rsidR="00A60DC7" w:rsidRPr="00AB7BFC">
        <w:trPr>
          <w:cantSplit/>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right="864" w:firstLine="284"/>
              <w:jc w:val="center"/>
              <w:rPr>
                <w:sz w:val="22"/>
                <w:szCs w:val="22"/>
                <w:lang w:val="en-US"/>
              </w:rPr>
            </w:pPr>
            <w:r w:rsidRPr="00AB7BFC">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left="-31" w:firstLine="65"/>
              <w:rPr>
                <w:sz w:val="22"/>
                <w:szCs w:val="22"/>
              </w:rPr>
            </w:pPr>
            <w:r w:rsidRPr="00AB7BFC">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jc w:val="center"/>
              <w:rPr>
                <w:sz w:val="22"/>
                <w:szCs w:val="22"/>
                <w:lang w:val="en-US"/>
              </w:rPr>
            </w:pPr>
            <w:r w:rsidRPr="00AB7BFC">
              <w:rPr>
                <w:sz w:val="22"/>
                <w:szCs w:val="22"/>
                <w:lang w:val="en-US"/>
              </w:rPr>
              <w:t>240 мин.</w:t>
            </w:r>
          </w:p>
        </w:tc>
      </w:tr>
      <w:tr w:rsidR="00A60DC7" w:rsidRPr="00AB7BFC">
        <w:trPr>
          <w:cantSplit/>
        </w:trPr>
        <w:tc>
          <w:tcPr>
            <w:tcW w:w="817"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spacing w:line="264" w:lineRule="auto"/>
              <w:ind w:right="864" w:firstLine="284"/>
              <w:jc w:val="center"/>
              <w:rPr>
                <w:sz w:val="22"/>
                <w:szCs w:val="22"/>
                <w:lang w:val="en-US"/>
              </w:rPr>
            </w:pPr>
            <w:r w:rsidRPr="00AB7BFC">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tabs>
                <w:tab w:val="left" w:pos="412"/>
              </w:tabs>
              <w:spacing w:line="264" w:lineRule="auto"/>
              <w:ind w:firstLine="65"/>
              <w:rPr>
                <w:sz w:val="22"/>
                <w:szCs w:val="22"/>
              </w:rPr>
            </w:pPr>
            <w:r w:rsidRPr="00AB7BFC">
              <w:rPr>
                <w:sz w:val="22"/>
                <w:szCs w:val="22"/>
              </w:rPr>
              <w:t>Невозможность передачи сведений из ЕИС в ПИК ЕАСУЗ о заключении договора</w:t>
            </w:r>
            <w:r w:rsidR="00023F42" w:rsidRPr="00AB7BFC">
              <w:rPr>
                <w:sz w:val="22"/>
                <w:szCs w:val="22"/>
              </w:rPr>
              <w:t xml:space="preserve"> </w:t>
            </w:r>
            <w:r w:rsidRPr="00AB7BFC">
              <w:rPr>
                <w:sz w:val="22"/>
                <w:szCs w:val="22"/>
              </w:rP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Pr="00AB7BFC" w:rsidRDefault="00C40026" w:rsidP="00AB7BFC">
            <w:pPr>
              <w:jc w:val="center"/>
              <w:rPr>
                <w:sz w:val="22"/>
                <w:szCs w:val="22"/>
                <w:lang w:val="en-US"/>
              </w:rPr>
            </w:pPr>
            <w:r w:rsidRPr="00AB7BFC">
              <w:rPr>
                <w:sz w:val="22"/>
                <w:szCs w:val="22"/>
                <w:lang w:val="en-US"/>
              </w:rPr>
              <w:t>240 мин.</w:t>
            </w:r>
          </w:p>
        </w:tc>
      </w:tr>
    </w:tbl>
    <w:p w:rsidR="00B94160" w:rsidRPr="00AB7BFC" w:rsidRDefault="00B94160" w:rsidP="00AB7BFC">
      <w:pPr>
        <w:rPr>
          <w:sz w:val="22"/>
          <w:szCs w:val="22"/>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A60DC7" w:rsidRPr="00AB7BFC">
        <w:trPr>
          <w:cantSplit/>
          <w:trHeight w:val="176"/>
        </w:trPr>
        <w:tc>
          <w:tcPr>
            <w:tcW w:w="7015" w:type="dxa"/>
            <w:tcBorders>
              <w:top w:val="nil"/>
              <w:left w:val="nil"/>
              <w:bottom w:val="nil"/>
              <w:right w:val="nil"/>
            </w:tcBorders>
            <w:tcMar>
              <w:left w:w="0" w:type="dxa"/>
              <w:right w:w="0" w:type="dxa"/>
            </w:tcMar>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lastRenderedPageBreak/>
              <w:t>Поставщик</w:t>
            </w:r>
            <w:r w:rsidRPr="00AB7BFC">
              <w:rPr>
                <w:rFonts w:eastAsia="Times New Roman"/>
                <w:sz w:val="22"/>
                <w:szCs w:val="22"/>
                <w:lang w:val="en-US"/>
              </w:rPr>
              <w:t>:</w:t>
            </w:r>
          </w:p>
          <w:p w:rsidR="00B94160" w:rsidRPr="00AB7BFC" w:rsidRDefault="00B94160" w:rsidP="00AB7BFC">
            <w:pPr>
              <w:pStyle w:val="af5"/>
              <w:spacing w:before="0" w:beforeAutospacing="0" w:after="0" w:afterAutospacing="0"/>
              <w:jc w:val="right"/>
              <w:rPr>
                <w:sz w:val="22"/>
                <w:szCs w:val="22"/>
                <w:lang w:val="en-US"/>
              </w:rPr>
            </w:pP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lang w:val="en-US"/>
              </w:rPr>
              <w:t>Заказчик</w:t>
            </w:r>
            <w:r w:rsidRPr="00AB7BFC">
              <w:rPr>
                <w:rFonts w:eastAsia="Times New Roman"/>
                <w:sz w:val="22"/>
                <w:szCs w:val="22"/>
                <w:lang w:val="en-US"/>
              </w:rPr>
              <w:t>:</w:t>
            </w:r>
          </w:p>
          <w:p w:rsidR="00B94160" w:rsidRPr="00AB7BFC" w:rsidRDefault="00B94160" w:rsidP="00AB7BFC">
            <w:pPr>
              <w:pStyle w:val="af5"/>
              <w:spacing w:before="0" w:beforeAutospacing="0" w:after="0" w:afterAutospacing="0"/>
              <w:rPr>
                <w:sz w:val="22"/>
                <w:szCs w:val="22"/>
                <w:lang w:val="en-US"/>
              </w:rPr>
            </w:pPr>
          </w:p>
        </w:tc>
      </w:tr>
      <w:tr w:rsidR="00A60DC7" w:rsidRPr="00AB7BFC">
        <w:trPr>
          <w:cantSplit/>
          <w:trHeight w:val="176"/>
        </w:trPr>
        <w:tc>
          <w:tcPr>
            <w:tcW w:w="7015" w:type="dxa"/>
            <w:tcBorders>
              <w:top w:val="nil"/>
              <w:left w:val="nil"/>
              <w:bottom w:val="nil"/>
              <w:right w:val="nil"/>
            </w:tcBorders>
            <w:tcMar>
              <w:left w:w="0" w:type="dxa"/>
              <w:right w:w="0" w:type="dxa"/>
            </w:tcMar>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________________</w:t>
            </w:r>
          </w:p>
        </w:tc>
        <w:tc>
          <w:tcPr>
            <w:tcW w:w="7248" w:type="dxa"/>
            <w:tcBorders>
              <w:top w:val="nil"/>
              <w:left w:val="nil"/>
              <w:bottom w:val="nil"/>
              <w:right w:val="nil"/>
            </w:tcBorders>
            <w:vAlign w:val="bottom"/>
          </w:tcPr>
          <w:p w:rsidR="00B94160" w:rsidRPr="00AB7BFC" w:rsidRDefault="00C40026" w:rsidP="00AB7BFC">
            <w:pPr>
              <w:pStyle w:val="af5"/>
              <w:spacing w:before="0" w:beforeAutospacing="0" w:after="0" w:afterAutospacing="0"/>
              <w:rPr>
                <w:sz w:val="22"/>
                <w:szCs w:val="22"/>
                <w:lang w:val="en-US"/>
              </w:rPr>
            </w:pPr>
            <w:r w:rsidRPr="00AB7BFC">
              <w:rPr>
                <w:sz w:val="22"/>
                <w:szCs w:val="22"/>
                <w:u w:val="single"/>
                <w:lang w:val="en-US"/>
              </w:rPr>
              <w:t>Директор</w:t>
            </w:r>
          </w:p>
        </w:tc>
      </w:tr>
      <w:tr w:rsidR="00A60DC7" w:rsidRPr="00AB7BFC">
        <w:trPr>
          <w:cantSplit/>
          <w:trHeight w:val="1147"/>
        </w:trPr>
        <w:tc>
          <w:tcPr>
            <w:tcW w:w="7015"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lang w:val="en-US"/>
              </w:rPr>
            </w:pPr>
            <w:r w:rsidRPr="00AB7BFC">
              <w:rPr>
                <w:sz w:val="22"/>
                <w:szCs w:val="22"/>
                <w:u w:val="single"/>
                <w:lang w:val="en-US"/>
              </w:rPr>
              <w:t>________________</w:t>
            </w:r>
            <w:r w:rsidRPr="00AB7BFC">
              <w:rPr>
                <w:sz w:val="22"/>
                <w:szCs w:val="22"/>
                <w:lang w:val="en-US"/>
              </w:rPr>
              <w:t xml:space="preserve"> __________</w:t>
            </w:r>
            <w:r w:rsidRPr="00AB7BFC">
              <w:rPr>
                <w:rFonts w:eastAsia="Times New Roman"/>
                <w:sz w:val="22"/>
                <w:szCs w:val="22"/>
                <w:lang w:val="en-US"/>
              </w:rPr>
              <w:t xml:space="preserve">   /</w:t>
            </w:r>
            <w:r w:rsidRPr="00AB7BFC">
              <w:rPr>
                <w:rFonts w:eastAsia="Times New Roman"/>
                <w:sz w:val="22"/>
                <w:szCs w:val="22"/>
                <w:u w:val="single"/>
                <w:lang w:val="en-US"/>
              </w:rPr>
              <w:t>________________</w:t>
            </w:r>
            <w:r w:rsidRPr="00AB7BFC">
              <w:rPr>
                <w:rFonts w:eastAsia="Times New Roman"/>
                <w:sz w:val="22"/>
                <w:szCs w:val="22"/>
                <w:lang w:val="en-US"/>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xml:space="preserve">«    » __________ 20  </w:t>
            </w:r>
            <w:r w:rsidRPr="00AB7BFC">
              <w:rPr>
                <w:rFonts w:eastAsia="Times New Roman"/>
                <w:sz w:val="22"/>
                <w:szCs w:val="22"/>
              </w:rPr>
              <w:t>г</w:t>
            </w:r>
            <w:r w:rsidRPr="00AB7BFC">
              <w:rPr>
                <w:rFonts w:eastAsia="Times New Roman"/>
                <w:sz w:val="22"/>
                <w:szCs w:val="22"/>
                <w:lang w:val="en-US"/>
              </w:rPr>
              <w:t>.</w:t>
            </w:r>
          </w:p>
        </w:tc>
        <w:tc>
          <w:tcPr>
            <w:tcW w:w="7248" w:type="dxa"/>
            <w:tcBorders>
              <w:top w:val="nil"/>
              <w:left w:val="nil"/>
              <w:bottom w:val="nil"/>
              <w:right w:val="nil"/>
            </w:tcBorders>
          </w:tcPr>
          <w:p w:rsidR="00B94160" w:rsidRPr="00AB7BFC" w:rsidRDefault="00C40026" w:rsidP="00AB7BFC">
            <w:pPr>
              <w:pStyle w:val="af5"/>
              <w:spacing w:before="0" w:beforeAutospacing="0" w:after="0" w:afterAutospacing="0"/>
              <w:rPr>
                <w:rFonts w:eastAsia="Times New Roman"/>
                <w:sz w:val="22"/>
                <w:szCs w:val="22"/>
              </w:rPr>
            </w:pPr>
            <w:r w:rsidRPr="00AB7BFC">
              <w:rPr>
                <w:sz w:val="22"/>
                <w:szCs w:val="22"/>
                <w:u w:val="single"/>
              </w:rPr>
              <w:t>МУ "АСС "Юпитер"</w:t>
            </w:r>
            <w:r w:rsidRPr="00AB7BFC">
              <w:rPr>
                <w:sz w:val="22"/>
                <w:szCs w:val="22"/>
              </w:rPr>
              <w:t>__________</w:t>
            </w:r>
            <w:r w:rsidRPr="00AB7BFC">
              <w:rPr>
                <w:rFonts w:eastAsia="Times New Roman"/>
                <w:sz w:val="22"/>
                <w:szCs w:val="22"/>
              </w:rPr>
              <w:t>/</w:t>
            </w:r>
            <w:r w:rsidRPr="00AB7BFC">
              <w:rPr>
                <w:rFonts w:eastAsia="Times New Roman"/>
                <w:sz w:val="22"/>
                <w:szCs w:val="22"/>
                <w:u w:val="single"/>
              </w:rPr>
              <w:t>А. О. Павлов</w:t>
            </w:r>
            <w:r w:rsidRPr="00AB7BFC">
              <w:rPr>
                <w:rFonts w:eastAsia="Times New Roman"/>
                <w:sz w:val="22"/>
                <w:szCs w:val="22"/>
              </w:rPr>
              <w:t>/</w:t>
            </w:r>
          </w:p>
          <w:p w:rsidR="00B94160" w:rsidRPr="00AB7BFC" w:rsidRDefault="00C40026" w:rsidP="00AB7BFC">
            <w:pPr>
              <w:pStyle w:val="af5"/>
              <w:spacing w:before="0" w:beforeAutospacing="0" w:after="0" w:afterAutospacing="0"/>
              <w:jc w:val="center"/>
              <w:rPr>
                <w:sz w:val="22"/>
                <w:szCs w:val="22"/>
                <w:lang w:val="en-US"/>
              </w:rPr>
            </w:pPr>
            <w:r w:rsidRPr="00AB7BFC">
              <w:rPr>
                <w:rFonts w:eastAsia="Times New Roman"/>
                <w:sz w:val="22"/>
                <w:szCs w:val="22"/>
                <w:lang w:val="en-US"/>
              </w:rPr>
              <w:t xml:space="preserve">«    » __________ 20  </w:t>
            </w:r>
            <w:r w:rsidRPr="00AB7BFC">
              <w:rPr>
                <w:rFonts w:eastAsia="Times New Roman"/>
                <w:sz w:val="22"/>
                <w:szCs w:val="22"/>
              </w:rPr>
              <w:t>г</w:t>
            </w:r>
          </w:p>
        </w:tc>
      </w:tr>
    </w:tbl>
    <w:p w:rsidR="00B94160" w:rsidRPr="00AB7BFC" w:rsidRDefault="00B94160" w:rsidP="00AB7BFC">
      <w:pPr>
        <w:suppressAutoHyphens w:val="0"/>
        <w:ind w:firstLine="0"/>
        <w:rPr>
          <w:sz w:val="22"/>
          <w:szCs w:val="22"/>
        </w:rPr>
      </w:pPr>
    </w:p>
    <w:sectPr w:rsidR="00B94160" w:rsidRPr="00AB7BFC">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BF" w:rsidRDefault="00F80CBF">
      <w:r>
        <w:separator/>
      </w:r>
    </w:p>
  </w:endnote>
  <w:endnote w:type="continuationSeparator" w:id="0">
    <w:p w:rsidR="00F80CBF" w:rsidRDefault="00F8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D6" w:rsidRDefault="009643D6">
    <w:pPr>
      <w:pStyle w:val="af3"/>
    </w:pPr>
    <w:r>
      <w:fldChar w:fldCharType="begin"/>
    </w:r>
    <w:r>
      <w:instrText>PAGE   \* MERGEFORMAT</w:instrText>
    </w:r>
    <w:r>
      <w:fldChar w:fldCharType="separate"/>
    </w:r>
    <w:r w:rsidR="00AB7BFC">
      <w:rPr>
        <w:noProof/>
      </w:rPr>
      <w:t>10</w:t>
    </w:r>
    <w:r>
      <w:fldChar w:fldCharType="end"/>
    </w:r>
    <w:r>
      <w:tab/>
    </w:r>
    <w:r>
      <w:tab/>
    </w:r>
    <w:r>
      <w:rPr>
        <w:shd w:val="clear" w:color="auto" w:fill="FFFFFF"/>
      </w:rPr>
      <w:t xml:space="preserve">Номер позиции плана закупок в </w:t>
    </w:r>
    <w:r>
      <w:t>ЕАСУЗ:082207-21</w:t>
    </w:r>
  </w:p>
  <w:p w:rsidR="009643D6" w:rsidRDefault="009643D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3D6" w:rsidRDefault="009643D6">
    <w:pPr>
      <w:pStyle w:val="af3"/>
    </w:pPr>
    <w:r>
      <w:fldChar w:fldCharType="begin"/>
    </w:r>
    <w:r>
      <w:instrText>PAGE   \* MERGEFORMAT</w:instrText>
    </w:r>
    <w:r>
      <w:fldChar w:fldCharType="separate"/>
    </w:r>
    <w:r>
      <w:t>1</w:t>
    </w:r>
    <w:r>
      <w:fldChar w:fldCharType="end"/>
    </w:r>
  </w:p>
  <w:p w:rsidR="009643D6" w:rsidRDefault="009643D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BF" w:rsidRDefault="00F80CBF">
      <w:r>
        <w:separator/>
      </w:r>
    </w:p>
  </w:footnote>
  <w:footnote w:type="continuationSeparator" w:id="0">
    <w:p w:rsidR="00F80CBF" w:rsidRDefault="00F80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0DC7"/>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B7BFC"/>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0CB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pik.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EBB1D-CC17-4900-8B7C-88E9EE66109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3602</Words>
  <Characters>20536</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24090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2021-06-22T07:28:00Z</dcterms:created>
  <dcterms:modified xsi:type="dcterms:W3CDTF">2021-06-22T07:28:00Z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