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6F5FC2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6F5FC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03.02.13.06</w:t>
            </w:r>
            <w:r>
              <w:rPr>
                <w:b/>
              </w:rPr>
              <w:t xml:space="preserve"> / </w:t>
            </w:r>
            <w:r>
              <w:t>42.99.12.124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6F5FC2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F5FC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F5FC2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6F5FC2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6F5FC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F5FC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комплекса); 1,00; Условная единица;</w:t>
            </w:r>
          </w:p>
        </w:tc>
      </w:tr>
      <w:tr w:rsidR="006F5FC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40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F5FC2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6F5FC2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6F5FC2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выполненных работ» (Благоустройство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F5FC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F5FC2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F5FC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6F5FC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F5FC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F5FC2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6F5FC2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6F5FC2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F5FC2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6F5FC2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F5FC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AC6D30">
        <w:fldChar w:fldCharType="begin"/>
      </w:r>
      <w:r w:rsidR="00AC6D30">
        <w:instrText xml:space="preserve"> SEQ Таблица \* ARABIC </w:instrText>
      </w:r>
      <w:r w:rsidR="00AC6D30">
        <w:fldChar w:fldCharType="separate"/>
      </w:r>
      <w:r>
        <w:t>4</w:t>
      </w:r>
      <w:r w:rsidR="00AC6D30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F5FC2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F5FC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F5FC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6F5FC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30" w:rsidRDefault="00AC6D30">
      <w:r>
        <w:separator/>
      </w:r>
    </w:p>
  </w:endnote>
  <w:endnote w:type="continuationSeparator" w:id="0">
    <w:p w:rsidR="00AC6D30" w:rsidRDefault="00A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C08CC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ЕАСУЗ:085736-21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30" w:rsidRDefault="00AC6D30">
      <w:r>
        <w:separator/>
      </w:r>
    </w:p>
  </w:footnote>
  <w:footnote w:type="continuationSeparator" w:id="0">
    <w:p w:rsidR="00AC6D30" w:rsidRDefault="00AC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FC2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6D30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08CC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5B04FE-1B64-4DA3-A499-D11186948AE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2973</Words>
  <Characters>16952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2021-07-06T13:41:00Z</dcterms:created>
  <dcterms:modified xsi:type="dcterms:W3CDTF">2021-07-06T13:41:00Z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