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2"/>
        <w:gridCol w:w="11975"/>
        <w:gridCol w:w="1496"/>
        <w:gridCol w:w="1130"/>
      </w:tblGrid>
      <w:tr w:rsidR="00CF7EFE" w:rsidRPr="000068B1" w14:paraId="0371BCFB" w14:textId="77777777" w:rsidTr="00AB3042">
        <w:trPr>
          <w:trHeight w:val="20"/>
          <w:tblHeader/>
        </w:trPr>
        <w:tc>
          <w:tcPr>
            <w:tcW w:w="324" w:type="pct"/>
            <w:tcBorders>
              <w:top w:val="single" w:sz="4" w:space="0" w:color="auto"/>
              <w:left w:val="single" w:sz="4" w:space="0" w:color="000000"/>
              <w:bottom w:val="single" w:sz="4" w:space="0" w:color="000000"/>
              <w:right w:val="single" w:sz="4" w:space="0" w:color="000000"/>
            </w:tcBorders>
            <w:vAlign w:val="center"/>
          </w:tcPr>
          <w:p w14:paraId="69B69983" w14:textId="77777777" w:rsidR="00CF7EFE" w:rsidRPr="000068B1" w:rsidRDefault="00CF7EFE" w:rsidP="00AB3042">
            <w:pPr>
              <w:tabs>
                <w:tab w:val="left" w:pos="0"/>
              </w:tabs>
              <w:jc w:val="center"/>
              <w:rPr>
                <w:b/>
              </w:rPr>
            </w:pPr>
            <w:r w:rsidRPr="000068B1">
              <w:rPr>
                <w:b/>
              </w:rPr>
              <w:t>№ п/п</w:t>
            </w:r>
          </w:p>
        </w:tc>
        <w:tc>
          <w:tcPr>
            <w:tcW w:w="3835" w:type="pct"/>
            <w:tcBorders>
              <w:top w:val="single" w:sz="4" w:space="0" w:color="auto"/>
              <w:left w:val="single" w:sz="4" w:space="0" w:color="000000"/>
              <w:bottom w:val="single" w:sz="4" w:space="0" w:color="000000"/>
              <w:right w:val="single" w:sz="4" w:space="0" w:color="auto"/>
            </w:tcBorders>
            <w:vAlign w:val="center"/>
          </w:tcPr>
          <w:p w14:paraId="1D2C1BF8" w14:textId="54392247" w:rsidR="00CF7EFE" w:rsidRPr="000068B1" w:rsidRDefault="00CF7EFE" w:rsidP="00AB3042">
            <w:pPr>
              <w:tabs>
                <w:tab w:val="left" w:pos="0"/>
              </w:tabs>
              <w:ind w:firstLine="284"/>
              <w:jc w:val="center"/>
              <w:rPr>
                <w:b/>
              </w:rPr>
            </w:pPr>
            <w:r w:rsidRPr="000068B1">
              <w:rPr>
                <w:b/>
              </w:rPr>
              <w:t>Состав</w:t>
            </w:r>
          </w:p>
        </w:tc>
        <w:tc>
          <w:tcPr>
            <w:tcW w:w="479" w:type="pct"/>
            <w:tcBorders>
              <w:top w:val="single" w:sz="4" w:space="0" w:color="auto"/>
              <w:left w:val="single" w:sz="4" w:space="0" w:color="auto"/>
              <w:bottom w:val="single" w:sz="4" w:space="0" w:color="000000"/>
              <w:right w:val="single" w:sz="4" w:space="0" w:color="000000"/>
            </w:tcBorders>
            <w:vAlign w:val="center"/>
          </w:tcPr>
          <w:p w14:paraId="4039C9B8" w14:textId="77777777" w:rsidR="00CF7EFE" w:rsidRPr="000068B1" w:rsidRDefault="00CF7EFE" w:rsidP="00AB3042">
            <w:pPr>
              <w:tabs>
                <w:tab w:val="left" w:pos="0"/>
              </w:tabs>
              <w:jc w:val="center"/>
              <w:rPr>
                <w:b/>
              </w:rPr>
            </w:pPr>
            <w:r w:rsidRPr="000068B1">
              <w:rPr>
                <w:b/>
              </w:rPr>
              <w:t>Единица измерения</w:t>
            </w:r>
          </w:p>
        </w:tc>
        <w:tc>
          <w:tcPr>
            <w:tcW w:w="362" w:type="pct"/>
            <w:tcBorders>
              <w:top w:val="single" w:sz="4" w:space="0" w:color="000000"/>
              <w:left w:val="single" w:sz="4" w:space="0" w:color="000000"/>
              <w:bottom w:val="single" w:sz="4" w:space="0" w:color="000000"/>
              <w:right w:val="single" w:sz="4" w:space="0" w:color="000000"/>
            </w:tcBorders>
            <w:vAlign w:val="center"/>
          </w:tcPr>
          <w:p w14:paraId="03FC5C68" w14:textId="77777777" w:rsidR="00CF7EFE" w:rsidRPr="000068B1" w:rsidRDefault="00CF7EFE" w:rsidP="00AB3042">
            <w:pPr>
              <w:tabs>
                <w:tab w:val="left" w:pos="0"/>
              </w:tabs>
              <w:jc w:val="center"/>
              <w:rPr>
                <w:b/>
              </w:rPr>
            </w:pPr>
            <w:r w:rsidRPr="000068B1">
              <w:rPr>
                <w:b/>
              </w:rPr>
              <w:t>Кол-во</w:t>
            </w:r>
          </w:p>
        </w:tc>
      </w:tr>
      <w:tr w:rsidR="005F6601" w:rsidRPr="000068B1" w14:paraId="3B084ADF" w14:textId="77777777" w:rsidTr="00382B9D">
        <w:trPr>
          <w:trHeight w:val="20"/>
        </w:trPr>
        <w:tc>
          <w:tcPr>
            <w:tcW w:w="324" w:type="pct"/>
            <w:tcBorders>
              <w:top w:val="single" w:sz="4" w:space="0" w:color="000000"/>
              <w:left w:val="single" w:sz="4" w:space="0" w:color="000000"/>
              <w:bottom w:val="single" w:sz="4" w:space="0" w:color="000000"/>
              <w:right w:val="single" w:sz="4" w:space="0" w:color="000000"/>
            </w:tcBorders>
          </w:tcPr>
          <w:p w14:paraId="3D6B8954" w14:textId="6FDC5EDC" w:rsidR="005F6601" w:rsidRPr="009B7064" w:rsidRDefault="005F6601" w:rsidP="005F6601">
            <w:pPr>
              <w:tabs>
                <w:tab w:val="left" w:pos="0"/>
              </w:tabs>
              <w:jc w:val="center"/>
              <w:rPr>
                <w:b/>
                <w:bCs/>
              </w:rPr>
            </w:pPr>
            <w:r w:rsidRPr="009B7064">
              <w:rPr>
                <w:b/>
                <w:bCs/>
              </w:rPr>
              <w:t>1.</w:t>
            </w:r>
          </w:p>
        </w:tc>
        <w:tc>
          <w:tcPr>
            <w:tcW w:w="3835" w:type="pct"/>
            <w:tcBorders>
              <w:top w:val="single" w:sz="4" w:space="0" w:color="000000"/>
              <w:left w:val="single" w:sz="4" w:space="0" w:color="000000"/>
              <w:bottom w:val="single" w:sz="4" w:space="0" w:color="000000"/>
              <w:right w:val="single" w:sz="4" w:space="0" w:color="auto"/>
            </w:tcBorders>
          </w:tcPr>
          <w:p w14:paraId="2DD6AB9A" w14:textId="000E34B1" w:rsidR="005F6601" w:rsidRPr="009B7064" w:rsidRDefault="005F6601" w:rsidP="00182C30">
            <w:pPr>
              <w:tabs>
                <w:tab w:val="left" w:pos="0"/>
              </w:tabs>
              <w:jc w:val="both"/>
              <w:rPr>
                <w:b/>
                <w:bCs/>
              </w:rPr>
            </w:pPr>
            <w:r w:rsidRPr="009B7064">
              <w:rPr>
                <w:b/>
                <w:bCs/>
              </w:rPr>
              <w:t>Универсальный магнитный модуль освоения навыков изобразительного искусства</w:t>
            </w:r>
          </w:p>
        </w:tc>
        <w:tc>
          <w:tcPr>
            <w:tcW w:w="479" w:type="pct"/>
            <w:tcBorders>
              <w:top w:val="single" w:sz="4" w:space="0" w:color="000000"/>
              <w:left w:val="single" w:sz="4" w:space="0" w:color="auto"/>
              <w:bottom w:val="single" w:sz="4" w:space="0" w:color="000000"/>
              <w:right w:val="single" w:sz="4" w:space="0" w:color="000000"/>
            </w:tcBorders>
          </w:tcPr>
          <w:p w14:paraId="1F81FCE7" w14:textId="7534410A" w:rsidR="005F6601" w:rsidRPr="009B7064" w:rsidRDefault="005F6601" w:rsidP="005F6601">
            <w:pPr>
              <w:tabs>
                <w:tab w:val="left" w:pos="0"/>
              </w:tabs>
              <w:jc w:val="center"/>
              <w:rPr>
                <w:b/>
                <w:bCs/>
              </w:rPr>
            </w:pPr>
            <w:r w:rsidRPr="009B7064">
              <w:rPr>
                <w:b/>
                <w:bCs/>
              </w:rPr>
              <w:t>штука</w:t>
            </w:r>
          </w:p>
        </w:tc>
        <w:tc>
          <w:tcPr>
            <w:tcW w:w="362" w:type="pct"/>
            <w:tcBorders>
              <w:top w:val="single" w:sz="4" w:space="0" w:color="000000"/>
              <w:left w:val="single" w:sz="4" w:space="0" w:color="000000"/>
              <w:bottom w:val="single" w:sz="4" w:space="0" w:color="000000"/>
              <w:right w:val="single" w:sz="4" w:space="0" w:color="000000"/>
            </w:tcBorders>
          </w:tcPr>
          <w:p w14:paraId="58CFE81B" w14:textId="34B5B465" w:rsidR="005F6601" w:rsidRPr="009B7064" w:rsidRDefault="00772315" w:rsidP="005F6601">
            <w:pPr>
              <w:tabs>
                <w:tab w:val="left" w:pos="0"/>
              </w:tabs>
              <w:jc w:val="center"/>
              <w:rPr>
                <w:b/>
                <w:bCs/>
              </w:rPr>
            </w:pPr>
            <w:r w:rsidRPr="009B7064">
              <w:rPr>
                <w:b/>
                <w:bCs/>
              </w:rPr>
              <w:t>2</w:t>
            </w:r>
          </w:p>
        </w:tc>
      </w:tr>
      <w:tr w:rsidR="00772315" w:rsidRPr="000068B1" w14:paraId="5B215A4E" w14:textId="77777777" w:rsidTr="00382B9D">
        <w:trPr>
          <w:trHeight w:val="20"/>
        </w:trPr>
        <w:tc>
          <w:tcPr>
            <w:tcW w:w="324" w:type="pct"/>
            <w:tcBorders>
              <w:top w:val="single" w:sz="4" w:space="0" w:color="000000"/>
              <w:left w:val="single" w:sz="4" w:space="0" w:color="000000"/>
              <w:bottom w:val="single" w:sz="4" w:space="0" w:color="000000"/>
              <w:right w:val="single" w:sz="4" w:space="0" w:color="000000"/>
            </w:tcBorders>
          </w:tcPr>
          <w:p w14:paraId="1AC95971" w14:textId="1AF4D681" w:rsidR="00772315" w:rsidRPr="009B7064" w:rsidRDefault="00772315" w:rsidP="00772315">
            <w:pPr>
              <w:tabs>
                <w:tab w:val="left" w:pos="0"/>
              </w:tabs>
              <w:jc w:val="center"/>
              <w:rPr>
                <w:b/>
                <w:bCs/>
              </w:rPr>
            </w:pPr>
            <w:r w:rsidRPr="009B7064">
              <w:rPr>
                <w:b/>
                <w:bCs/>
              </w:rPr>
              <w:t>2</w:t>
            </w:r>
            <w:r w:rsidRPr="009B7064">
              <w:rPr>
                <w:b/>
                <w:bCs/>
                <w:lang w:val="en-US"/>
              </w:rPr>
              <w:t>.</w:t>
            </w:r>
          </w:p>
        </w:tc>
        <w:tc>
          <w:tcPr>
            <w:tcW w:w="3835" w:type="pct"/>
            <w:tcBorders>
              <w:top w:val="single" w:sz="4" w:space="0" w:color="000000"/>
              <w:left w:val="single" w:sz="4" w:space="0" w:color="000000"/>
              <w:bottom w:val="single" w:sz="4" w:space="0" w:color="000000"/>
              <w:right w:val="single" w:sz="4" w:space="0" w:color="auto"/>
            </w:tcBorders>
          </w:tcPr>
          <w:p w14:paraId="3978F1FC" w14:textId="05BFFE92" w:rsidR="00772315" w:rsidRPr="009B7064" w:rsidRDefault="00772315" w:rsidP="00772315">
            <w:pPr>
              <w:tabs>
                <w:tab w:val="left" w:pos="0"/>
              </w:tabs>
              <w:jc w:val="both"/>
              <w:rPr>
                <w:b/>
                <w:bCs/>
              </w:rPr>
            </w:pPr>
            <w:r w:rsidRPr="009B7064">
              <w:rPr>
                <w:b/>
                <w:bCs/>
              </w:rPr>
              <w:t>Универсальный магнитный модуль освоения форм письменности</w:t>
            </w:r>
          </w:p>
        </w:tc>
        <w:tc>
          <w:tcPr>
            <w:tcW w:w="479" w:type="pct"/>
            <w:tcBorders>
              <w:top w:val="single" w:sz="4" w:space="0" w:color="000000"/>
              <w:left w:val="single" w:sz="4" w:space="0" w:color="auto"/>
              <w:bottom w:val="single" w:sz="4" w:space="0" w:color="000000"/>
              <w:right w:val="single" w:sz="4" w:space="0" w:color="000000"/>
            </w:tcBorders>
          </w:tcPr>
          <w:p w14:paraId="6FE81148" w14:textId="3195E8AD" w:rsidR="00772315" w:rsidRPr="009B7064" w:rsidRDefault="00772315" w:rsidP="00772315">
            <w:pPr>
              <w:tabs>
                <w:tab w:val="left" w:pos="0"/>
              </w:tabs>
              <w:jc w:val="center"/>
              <w:rPr>
                <w:b/>
                <w:bCs/>
              </w:rPr>
            </w:pPr>
            <w:r w:rsidRPr="009B7064">
              <w:rPr>
                <w:b/>
                <w:bCs/>
              </w:rPr>
              <w:t>штука</w:t>
            </w:r>
          </w:p>
        </w:tc>
        <w:tc>
          <w:tcPr>
            <w:tcW w:w="362" w:type="pct"/>
            <w:tcBorders>
              <w:top w:val="single" w:sz="4" w:space="0" w:color="000000"/>
              <w:left w:val="single" w:sz="4" w:space="0" w:color="000000"/>
              <w:bottom w:val="single" w:sz="4" w:space="0" w:color="000000"/>
              <w:right w:val="single" w:sz="4" w:space="0" w:color="000000"/>
            </w:tcBorders>
          </w:tcPr>
          <w:p w14:paraId="34EBF4F6" w14:textId="5F0C132E" w:rsidR="00772315" w:rsidRPr="009B7064" w:rsidRDefault="00772315" w:rsidP="00772315">
            <w:pPr>
              <w:tabs>
                <w:tab w:val="left" w:pos="0"/>
              </w:tabs>
              <w:jc w:val="center"/>
              <w:rPr>
                <w:b/>
                <w:bCs/>
              </w:rPr>
            </w:pPr>
            <w:r w:rsidRPr="009B7064">
              <w:rPr>
                <w:b/>
                <w:bCs/>
              </w:rPr>
              <w:t>1</w:t>
            </w:r>
          </w:p>
        </w:tc>
      </w:tr>
      <w:tr w:rsidR="00772315" w:rsidRPr="000068B1" w14:paraId="1AE7C260" w14:textId="77777777" w:rsidTr="00382B9D">
        <w:trPr>
          <w:trHeight w:val="20"/>
        </w:trPr>
        <w:tc>
          <w:tcPr>
            <w:tcW w:w="324" w:type="pct"/>
            <w:tcBorders>
              <w:top w:val="single" w:sz="4" w:space="0" w:color="000000"/>
              <w:left w:val="single" w:sz="4" w:space="0" w:color="000000"/>
              <w:bottom w:val="single" w:sz="4" w:space="0" w:color="000000"/>
              <w:right w:val="single" w:sz="4" w:space="0" w:color="000000"/>
            </w:tcBorders>
          </w:tcPr>
          <w:p w14:paraId="60BF673F" w14:textId="63182B19" w:rsidR="00772315" w:rsidRPr="009B7064" w:rsidRDefault="00772315" w:rsidP="00772315">
            <w:pPr>
              <w:tabs>
                <w:tab w:val="left" w:pos="0"/>
              </w:tabs>
              <w:jc w:val="center"/>
              <w:rPr>
                <w:b/>
                <w:bCs/>
              </w:rPr>
            </w:pPr>
            <w:r w:rsidRPr="009B7064">
              <w:rPr>
                <w:b/>
                <w:bCs/>
              </w:rPr>
              <w:t>3.</w:t>
            </w:r>
          </w:p>
        </w:tc>
        <w:tc>
          <w:tcPr>
            <w:tcW w:w="3835" w:type="pct"/>
            <w:tcBorders>
              <w:top w:val="single" w:sz="4" w:space="0" w:color="000000"/>
              <w:left w:val="single" w:sz="4" w:space="0" w:color="000000"/>
              <w:bottom w:val="single" w:sz="4" w:space="0" w:color="000000"/>
              <w:right w:val="single" w:sz="4" w:space="0" w:color="auto"/>
            </w:tcBorders>
          </w:tcPr>
          <w:p w14:paraId="29E8B979" w14:textId="4457F129" w:rsidR="00772315" w:rsidRPr="009B7064" w:rsidRDefault="00772315" w:rsidP="00772315">
            <w:pPr>
              <w:tabs>
                <w:tab w:val="left" w:pos="0"/>
              </w:tabs>
              <w:jc w:val="both"/>
              <w:rPr>
                <w:b/>
                <w:bCs/>
              </w:rPr>
            </w:pPr>
            <w:r w:rsidRPr="009B7064">
              <w:rPr>
                <w:b/>
                <w:bCs/>
              </w:rPr>
              <w:t>Комплекс организации построения физических моделей исследуемых объектов</w:t>
            </w:r>
          </w:p>
        </w:tc>
        <w:tc>
          <w:tcPr>
            <w:tcW w:w="479" w:type="pct"/>
            <w:tcBorders>
              <w:top w:val="single" w:sz="4" w:space="0" w:color="000000"/>
              <w:left w:val="single" w:sz="4" w:space="0" w:color="auto"/>
              <w:bottom w:val="single" w:sz="4" w:space="0" w:color="000000"/>
              <w:right w:val="single" w:sz="4" w:space="0" w:color="000000"/>
            </w:tcBorders>
          </w:tcPr>
          <w:p w14:paraId="60202BC6" w14:textId="7CCB8CEE" w:rsidR="00772315" w:rsidRPr="009B7064" w:rsidRDefault="00772315" w:rsidP="00772315">
            <w:pPr>
              <w:tabs>
                <w:tab w:val="left" w:pos="0"/>
              </w:tabs>
              <w:jc w:val="center"/>
              <w:rPr>
                <w:b/>
                <w:bCs/>
              </w:rPr>
            </w:pPr>
            <w:r w:rsidRPr="009B7064">
              <w:rPr>
                <w:b/>
                <w:bCs/>
              </w:rPr>
              <w:t>комплекс</w:t>
            </w:r>
          </w:p>
        </w:tc>
        <w:tc>
          <w:tcPr>
            <w:tcW w:w="362" w:type="pct"/>
            <w:tcBorders>
              <w:top w:val="single" w:sz="4" w:space="0" w:color="000000"/>
              <w:left w:val="single" w:sz="4" w:space="0" w:color="000000"/>
              <w:bottom w:val="single" w:sz="4" w:space="0" w:color="000000"/>
              <w:right w:val="single" w:sz="4" w:space="0" w:color="000000"/>
            </w:tcBorders>
          </w:tcPr>
          <w:p w14:paraId="4D3C3C72" w14:textId="661BDB83" w:rsidR="00772315" w:rsidRPr="009B7064" w:rsidRDefault="00772315" w:rsidP="00772315">
            <w:pPr>
              <w:tabs>
                <w:tab w:val="left" w:pos="0"/>
              </w:tabs>
              <w:jc w:val="center"/>
              <w:rPr>
                <w:b/>
                <w:bCs/>
              </w:rPr>
            </w:pPr>
            <w:r w:rsidRPr="009B7064">
              <w:rPr>
                <w:b/>
                <w:bCs/>
              </w:rPr>
              <w:t>4</w:t>
            </w:r>
          </w:p>
        </w:tc>
      </w:tr>
      <w:tr w:rsidR="00772315" w:rsidRPr="000068B1" w14:paraId="4694EBAC" w14:textId="77777777" w:rsidTr="009B7064">
        <w:trPr>
          <w:trHeight w:val="20"/>
        </w:trPr>
        <w:tc>
          <w:tcPr>
            <w:tcW w:w="324" w:type="pct"/>
            <w:tcBorders>
              <w:top w:val="single" w:sz="4" w:space="0" w:color="000000"/>
              <w:left w:val="single" w:sz="4" w:space="0" w:color="000000"/>
              <w:bottom w:val="single" w:sz="4" w:space="0" w:color="000000"/>
              <w:right w:val="single" w:sz="4" w:space="0" w:color="000000"/>
            </w:tcBorders>
          </w:tcPr>
          <w:p w14:paraId="27F4FB99" w14:textId="5B20196A" w:rsidR="00772315" w:rsidRDefault="00772315" w:rsidP="00772315">
            <w:pPr>
              <w:tabs>
                <w:tab w:val="left" w:pos="0"/>
              </w:tabs>
              <w:jc w:val="center"/>
            </w:pPr>
            <w:r>
              <w:rPr>
                <w:b/>
                <w:bCs/>
              </w:rPr>
              <w:t>4</w:t>
            </w:r>
            <w:r w:rsidRPr="0036685C">
              <w:rPr>
                <w:b/>
                <w:bCs/>
              </w:rPr>
              <w:t>.</w:t>
            </w:r>
          </w:p>
        </w:tc>
        <w:tc>
          <w:tcPr>
            <w:tcW w:w="3835" w:type="pct"/>
            <w:tcBorders>
              <w:top w:val="single" w:sz="4" w:space="0" w:color="000000"/>
              <w:left w:val="single" w:sz="4" w:space="0" w:color="000000"/>
              <w:bottom w:val="single" w:sz="4" w:space="0" w:color="000000"/>
              <w:right w:val="single" w:sz="4" w:space="0" w:color="auto"/>
            </w:tcBorders>
            <w:vAlign w:val="center"/>
          </w:tcPr>
          <w:p w14:paraId="7C64EA94" w14:textId="47CB1F3B" w:rsidR="00772315" w:rsidRPr="00202433" w:rsidRDefault="00772315" w:rsidP="00772315">
            <w:pPr>
              <w:tabs>
                <w:tab w:val="left" w:pos="0"/>
              </w:tabs>
              <w:jc w:val="both"/>
            </w:pPr>
            <w:r w:rsidRPr="0036685C">
              <w:rPr>
                <w:b/>
                <w:bCs/>
              </w:rPr>
              <w:t>Комплект для сюжетно-ролевых игр на открытых площадках, в составе:</w:t>
            </w:r>
          </w:p>
        </w:tc>
        <w:tc>
          <w:tcPr>
            <w:tcW w:w="479" w:type="pct"/>
            <w:tcBorders>
              <w:top w:val="single" w:sz="4" w:space="0" w:color="000000"/>
              <w:left w:val="single" w:sz="4" w:space="0" w:color="auto"/>
              <w:bottom w:val="single" w:sz="4" w:space="0" w:color="000000"/>
              <w:right w:val="single" w:sz="4" w:space="0" w:color="000000"/>
            </w:tcBorders>
          </w:tcPr>
          <w:p w14:paraId="46883357" w14:textId="5679FF83" w:rsidR="00772315" w:rsidRDefault="00772315" w:rsidP="00772315">
            <w:pPr>
              <w:tabs>
                <w:tab w:val="left" w:pos="0"/>
              </w:tabs>
              <w:jc w:val="center"/>
            </w:pPr>
            <w:r w:rsidRPr="0036685C">
              <w:rPr>
                <w:b/>
                <w:bCs/>
              </w:rPr>
              <w:t>комплект</w:t>
            </w:r>
          </w:p>
        </w:tc>
        <w:tc>
          <w:tcPr>
            <w:tcW w:w="362" w:type="pct"/>
            <w:tcBorders>
              <w:top w:val="single" w:sz="4" w:space="0" w:color="000000"/>
              <w:left w:val="single" w:sz="4" w:space="0" w:color="000000"/>
              <w:bottom w:val="single" w:sz="4" w:space="0" w:color="000000"/>
              <w:right w:val="single" w:sz="4" w:space="0" w:color="000000"/>
            </w:tcBorders>
          </w:tcPr>
          <w:p w14:paraId="722668F1" w14:textId="214C1FB4" w:rsidR="00772315" w:rsidRDefault="00772315" w:rsidP="00772315">
            <w:pPr>
              <w:tabs>
                <w:tab w:val="left" w:pos="0"/>
              </w:tabs>
              <w:jc w:val="center"/>
            </w:pPr>
            <w:r w:rsidRPr="0036685C">
              <w:rPr>
                <w:b/>
                <w:bCs/>
              </w:rPr>
              <w:t>1</w:t>
            </w:r>
          </w:p>
        </w:tc>
      </w:tr>
      <w:tr w:rsidR="00772315" w:rsidRPr="000068B1" w14:paraId="6FDF4281" w14:textId="77777777" w:rsidTr="009B7064">
        <w:trPr>
          <w:trHeight w:val="20"/>
        </w:trPr>
        <w:tc>
          <w:tcPr>
            <w:tcW w:w="324" w:type="pct"/>
            <w:tcBorders>
              <w:top w:val="single" w:sz="4" w:space="0" w:color="000000"/>
              <w:left w:val="single" w:sz="4" w:space="0" w:color="000000"/>
              <w:bottom w:val="single" w:sz="4" w:space="0" w:color="000000"/>
              <w:right w:val="single" w:sz="4" w:space="0" w:color="000000"/>
            </w:tcBorders>
          </w:tcPr>
          <w:p w14:paraId="04E3416C" w14:textId="206B3A5D" w:rsidR="00772315" w:rsidRPr="0036685C" w:rsidRDefault="00772315" w:rsidP="00772315">
            <w:pPr>
              <w:tabs>
                <w:tab w:val="left" w:pos="0"/>
              </w:tabs>
              <w:jc w:val="center"/>
              <w:rPr>
                <w:b/>
                <w:bCs/>
              </w:rPr>
            </w:pPr>
            <w:r>
              <w:t>4</w:t>
            </w:r>
            <w:r w:rsidRPr="0036685C">
              <w:t>.1</w:t>
            </w:r>
            <w:r>
              <w:t>.</w:t>
            </w:r>
          </w:p>
        </w:tc>
        <w:tc>
          <w:tcPr>
            <w:tcW w:w="3835" w:type="pct"/>
            <w:tcBorders>
              <w:top w:val="single" w:sz="4" w:space="0" w:color="000000"/>
              <w:left w:val="single" w:sz="4" w:space="0" w:color="000000"/>
              <w:bottom w:val="single" w:sz="4" w:space="0" w:color="000000"/>
              <w:right w:val="single" w:sz="4" w:space="0" w:color="auto"/>
            </w:tcBorders>
            <w:vAlign w:val="center"/>
          </w:tcPr>
          <w:p w14:paraId="1D518EA0" w14:textId="26CADB08" w:rsidR="00772315" w:rsidRPr="0036685C" w:rsidRDefault="00772315" w:rsidP="00772315">
            <w:pPr>
              <w:tabs>
                <w:tab w:val="left" w:pos="0"/>
              </w:tabs>
              <w:jc w:val="both"/>
              <w:rPr>
                <w:b/>
                <w:bCs/>
              </w:rPr>
            </w:pPr>
            <w:r w:rsidRPr="0036685C">
              <w:t>Стационарная игровая платформа в виде</w:t>
            </w:r>
            <w:r>
              <w:t xml:space="preserve"> модели медицинского учреждения</w:t>
            </w:r>
          </w:p>
        </w:tc>
        <w:tc>
          <w:tcPr>
            <w:tcW w:w="479" w:type="pct"/>
            <w:tcBorders>
              <w:top w:val="single" w:sz="4" w:space="0" w:color="000000"/>
              <w:left w:val="single" w:sz="4" w:space="0" w:color="auto"/>
              <w:bottom w:val="single" w:sz="4" w:space="0" w:color="000000"/>
              <w:right w:val="single" w:sz="4" w:space="0" w:color="000000"/>
            </w:tcBorders>
          </w:tcPr>
          <w:p w14:paraId="5CD9410D" w14:textId="4F417F7F" w:rsidR="00772315" w:rsidRPr="0036685C" w:rsidRDefault="00772315" w:rsidP="00772315">
            <w:pPr>
              <w:tabs>
                <w:tab w:val="left" w:pos="0"/>
              </w:tabs>
              <w:jc w:val="center"/>
              <w:rPr>
                <w:b/>
                <w:bCs/>
              </w:rPr>
            </w:pPr>
            <w:r w:rsidRPr="0036685C">
              <w:t>штука</w:t>
            </w:r>
          </w:p>
        </w:tc>
        <w:tc>
          <w:tcPr>
            <w:tcW w:w="362" w:type="pct"/>
            <w:tcBorders>
              <w:top w:val="single" w:sz="4" w:space="0" w:color="000000"/>
              <w:left w:val="single" w:sz="4" w:space="0" w:color="000000"/>
              <w:bottom w:val="single" w:sz="4" w:space="0" w:color="000000"/>
              <w:right w:val="single" w:sz="4" w:space="0" w:color="000000"/>
            </w:tcBorders>
          </w:tcPr>
          <w:p w14:paraId="15A18104" w14:textId="1EC510D1" w:rsidR="00772315" w:rsidRPr="0036685C" w:rsidRDefault="00772315" w:rsidP="00772315">
            <w:pPr>
              <w:tabs>
                <w:tab w:val="left" w:pos="0"/>
              </w:tabs>
              <w:jc w:val="center"/>
              <w:rPr>
                <w:b/>
                <w:bCs/>
              </w:rPr>
            </w:pPr>
            <w:r w:rsidRPr="0036685C">
              <w:t>1</w:t>
            </w:r>
          </w:p>
        </w:tc>
      </w:tr>
      <w:tr w:rsidR="00772315" w:rsidRPr="000068B1" w14:paraId="6D2C65DC" w14:textId="77777777" w:rsidTr="009B7064">
        <w:trPr>
          <w:trHeight w:val="20"/>
        </w:trPr>
        <w:tc>
          <w:tcPr>
            <w:tcW w:w="324" w:type="pct"/>
            <w:tcBorders>
              <w:top w:val="single" w:sz="4" w:space="0" w:color="000000"/>
              <w:left w:val="single" w:sz="4" w:space="0" w:color="000000"/>
              <w:bottom w:val="single" w:sz="4" w:space="0" w:color="000000"/>
              <w:right w:val="single" w:sz="4" w:space="0" w:color="000000"/>
            </w:tcBorders>
          </w:tcPr>
          <w:p w14:paraId="147273AC" w14:textId="50E9641C" w:rsidR="00772315" w:rsidRPr="0036685C" w:rsidRDefault="00772315" w:rsidP="00772315">
            <w:pPr>
              <w:tabs>
                <w:tab w:val="left" w:pos="0"/>
              </w:tabs>
              <w:jc w:val="center"/>
            </w:pPr>
            <w:r>
              <w:t>4</w:t>
            </w:r>
            <w:r w:rsidRPr="0036685C">
              <w:t>.2</w:t>
            </w:r>
            <w:r>
              <w:t>.</w:t>
            </w:r>
          </w:p>
        </w:tc>
        <w:tc>
          <w:tcPr>
            <w:tcW w:w="3835" w:type="pct"/>
            <w:tcBorders>
              <w:top w:val="single" w:sz="4" w:space="0" w:color="000000"/>
              <w:left w:val="single" w:sz="4" w:space="0" w:color="000000"/>
              <w:bottom w:val="single" w:sz="4" w:space="0" w:color="000000"/>
              <w:right w:val="single" w:sz="4" w:space="0" w:color="auto"/>
            </w:tcBorders>
            <w:vAlign w:val="center"/>
          </w:tcPr>
          <w:p w14:paraId="05CC3D11" w14:textId="239729B0" w:rsidR="00772315" w:rsidRPr="0036685C" w:rsidRDefault="00772315" w:rsidP="00772315">
            <w:pPr>
              <w:tabs>
                <w:tab w:val="left" w:pos="0"/>
              </w:tabs>
              <w:jc w:val="both"/>
            </w:pPr>
            <w:r w:rsidRPr="0036685C">
              <w:t>Стационарная игровая платформа в виде модели заведения</w:t>
            </w:r>
            <w:r>
              <w:t xml:space="preserve"> общественного питания и отдыха</w:t>
            </w:r>
          </w:p>
        </w:tc>
        <w:tc>
          <w:tcPr>
            <w:tcW w:w="479" w:type="pct"/>
            <w:tcBorders>
              <w:top w:val="single" w:sz="4" w:space="0" w:color="000000"/>
              <w:left w:val="single" w:sz="4" w:space="0" w:color="auto"/>
              <w:bottom w:val="single" w:sz="4" w:space="0" w:color="000000"/>
              <w:right w:val="single" w:sz="4" w:space="0" w:color="000000"/>
            </w:tcBorders>
          </w:tcPr>
          <w:p w14:paraId="074F75C5" w14:textId="7927181B" w:rsidR="00772315" w:rsidRPr="0036685C" w:rsidRDefault="00772315" w:rsidP="00772315">
            <w:pPr>
              <w:tabs>
                <w:tab w:val="left" w:pos="0"/>
              </w:tabs>
              <w:jc w:val="center"/>
            </w:pPr>
            <w:r w:rsidRPr="0036685C">
              <w:t>штука</w:t>
            </w:r>
          </w:p>
        </w:tc>
        <w:tc>
          <w:tcPr>
            <w:tcW w:w="362" w:type="pct"/>
            <w:tcBorders>
              <w:top w:val="single" w:sz="4" w:space="0" w:color="000000"/>
              <w:left w:val="single" w:sz="4" w:space="0" w:color="000000"/>
              <w:bottom w:val="single" w:sz="4" w:space="0" w:color="000000"/>
              <w:right w:val="single" w:sz="4" w:space="0" w:color="000000"/>
            </w:tcBorders>
          </w:tcPr>
          <w:p w14:paraId="0E65A9B6" w14:textId="6BD4B579" w:rsidR="00772315" w:rsidRPr="0036685C" w:rsidRDefault="00772315" w:rsidP="00772315">
            <w:pPr>
              <w:tabs>
                <w:tab w:val="left" w:pos="0"/>
              </w:tabs>
              <w:jc w:val="center"/>
            </w:pPr>
            <w:r w:rsidRPr="0036685C">
              <w:t>1</w:t>
            </w:r>
          </w:p>
        </w:tc>
      </w:tr>
      <w:tr w:rsidR="00772315" w:rsidRPr="000068B1" w14:paraId="0039110B" w14:textId="77777777" w:rsidTr="009B7064">
        <w:trPr>
          <w:trHeight w:val="20"/>
        </w:trPr>
        <w:tc>
          <w:tcPr>
            <w:tcW w:w="324" w:type="pct"/>
            <w:tcBorders>
              <w:top w:val="single" w:sz="4" w:space="0" w:color="000000"/>
              <w:left w:val="single" w:sz="4" w:space="0" w:color="000000"/>
              <w:bottom w:val="single" w:sz="4" w:space="0" w:color="000000"/>
              <w:right w:val="single" w:sz="4" w:space="0" w:color="000000"/>
            </w:tcBorders>
          </w:tcPr>
          <w:p w14:paraId="1AC01382" w14:textId="6881F720" w:rsidR="00772315" w:rsidRPr="0036685C" w:rsidRDefault="00772315" w:rsidP="00772315">
            <w:pPr>
              <w:tabs>
                <w:tab w:val="left" w:pos="0"/>
              </w:tabs>
              <w:jc w:val="center"/>
            </w:pPr>
            <w:r>
              <w:t>4</w:t>
            </w:r>
            <w:r w:rsidRPr="0036685C">
              <w:t>.3</w:t>
            </w:r>
            <w:r>
              <w:t>.</w:t>
            </w:r>
          </w:p>
        </w:tc>
        <w:tc>
          <w:tcPr>
            <w:tcW w:w="3835" w:type="pct"/>
            <w:tcBorders>
              <w:top w:val="single" w:sz="4" w:space="0" w:color="000000"/>
              <w:left w:val="single" w:sz="4" w:space="0" w:color="000000"/>
              <w:bottom w:val="single" w:sz="4" w:space="0" w:color="000000"/>
              <w:right w:val="single" w:sz="4" w:space="0" w:color="auto"/>
            </w:tcBorders>
            <w:vAlign w:val="center"/>
          </w:tcPr>
          <w:p w14:paraId="55B91900" w14:textId="0B90BC89" w:rsidR="00772315" w:rsidRPr="0036685C" w:rsidRDefault="00772315" w:rsidP="00772315">
            <w:pPr>
              <w:tabs>
                <w:tab w:val="left" w:pos="0"/>
              </w:tabs>
              <w:jc w:val="both"/>
            </w:pPr>
            <w:r w:rsidRPr="0036685C">
              <w:t>Стационарная игровая платформа в виде модели предприятия розничной торговли</w:t>
            </w:r>
          </w:p>
        </w:tc>
        <w:tc>
          <w:tcPr>
            <w:tcW w:w="479" w:type="pct"/>
            <w:tcBorders>
              <w:top w:val="single" w:sz="4" w:space="0" w:color="000000"/>
              <w:left w:val="single" w:sz="4" w:space="0" w:color="auto"/>
              <w:bottom w:val="single" w:sz="4" w:space="0" w:color="000000"/>
              <w:right w:val="single" w:sz="4" w:space="0" w:color="000000"/>
            </w:tcBorders>
          </w:tcPr>
          <w:p w14:paraId="3900E65F" w14:textId="4A9D7C01" w:rsidR="00772315" w:rsidRPr="0036685C" w:rsidRDefault="00772315" w:rsidP="00772315">
            <w:pPr>
              <w:tabs>
                <w:tab w:val="left" w:pos="0"/>
              </w:tabs>
              <w:jc w:val="center"/>
            </w:pPr>
            <w:r w:rsidRPr="0036685C">
              <w:t>штука</w:t>
            </w:r>
          </w:p>
        </w:tc>
        <w:tc>
          <w:tcPr>
            <w:tcW w:w="362" w:type="pct"/>
            <w:tcBorders>
              <w:top w:val="single" w:sz="4" w:space="0" w:color="000000"/>
              <w:left w:val="single" w:sz="4" w:space="0" w:color="000000"/>
              <w:bottom w:val="single" w:sz="4" w:space="0" w:color="000000"/>
              <w:right w:val="single" w:sz="4" w:space="0" w:color="000000"/>
            </w:tcBorders>
          </w:tcPr>
          <w:p w14:paraId="7292AE63" w14:textId="16AB20F6" w:rsidR="00772315" w:rsidRPr="0036685C" w:rsidRDefault="00772315" w:rsidP="00772315">
            <w:pPr>
              <w:tabs>
                <w:tab w:val="left" w:pos="0"/>
              </w:tabs>
              <w:jc w:val="center"/>
            </w:pPr>
            <w:r w:rsidRPr="0036685C">
              <w:t>1</w:t>
            </w:r>
          </w:p>
        </w:tc>
      </w:tr>
    </w:tbl>
    <w:p w14:paraId="630F6FF5" w14:textId="4975EE56" w:rsidR="00C044BE" w:rsidRPr="001D64EE" w:rsidRDefault="00C044BE" w:rsidP="001D64EE">
      <w:pPr>
        <w:rPr>
          <w:rFonts w:eastAsia="Times New Roman"/>
          <w:b/>
        </w:rPr>
      </w:pPr>
      <w:r w:rsidRPr="001D64EE">
        <w:rPr>
          <w:rFonts w:eastAsia="Times New Roman"/>
        </w:rPr>
        <w:br w:type="page"/>
      </w:r>
    </w:p>
    <w:p w14:paraId="70FB29C9" w14:textId="77777777" w:rsidR="00CF7EFE" w:rsidRPr="005A6A31" w:rsidRDefault="00CF7EFE" w:rsidP="00CF7EFE">
      <w:pPr>
        <w:pStyle w:val="19"/>
        <w:ind w:left="0"/>
        <w:jc w:val="center"/>
        <w:rPr>
          <w:b/>
          <w:szCs w:val="24"/>
        </w:rPr>
      </w:pPr>
      <w:r w:rsidRPr="005A6A31">
        <w:rPr>
          <w:b/>
          <w:szCs w:val="24"/>
        </w:rPr>
        <w:lastRenderedPageBreak/>
        <w:t>Требования к техническим и функциональным, количественным и качественным характеристикам товаров</w:t>
      </w:r>
    </w:p>
    <w:p w14:paraId="59067472" w14:textId="77777777" w:rsidR="00564D77" w:rsidRPr="001D64EE" w:rsidRDefault="00564D77" w:rsidP="001D64EE">
      <w:pPr>
        <w:tabs>
          <w:tab w:val="left" w:pos="14325"/>
        </w:tabs>
        <w:jc w:val="center"/>
        <w:rPr>
          <w:rFonts w:eastAsia="Times New Roman"/>
          <w:b/>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824"/>
        <w:gridCol w:w="1421"/>
        <w:gridCol w:w="4811"/>
        <w:gridCol w:w="5385"/>
        <w:gridCol w:w="1420"/>
      </w:tblGrid>
      <w:tr w:rsidR="00BF680C" w14:paraId="18A7CAA9" w14:textId="77777777" w:rsidTr="00854123">
        <w:tc>
          <w:tcPr>
            <w:tcW w:w="699" w:type="dxa"/>
            <w:vMerge w:val="restart"/>
            <w:shd w:val="clear" w:color="auto" w:fill="auto"/>
            <w:vAlign w:val="center"/>
          </w:tcPr>
          <w:p w14:paraId="67AE0E9B" w14:textId="77777777" w:rsidR="00A43858" w:rsidRPr="0031416C" w:rsidRDefault="00A43858" w:rsidP="001D64EE">
            <w:pPr>
              <w:jc w:val="center"/>
              <w:rPr>
                <w:b/>
                <w:bCs/>
              </w:rPr>
            </w:pPr>
            <w:bookmarkStart w:id="0" w:name="FORM2BASE"/>
            <w:bookmarkEnd w:id="0"/>
            <w:r w:rsidRPr="0031416C">
              <w:rPr>
                <w:rFonts w:eastAsia="Times New Roman"/>
                <w:b/>
                <w:bCs/>
              </w:rPr>
              <w:t>№ п/п</w:t>
            </w:r>
          </w:p>
        </w:tc>
        <w:tc>
          <w:tcPr>
            <w:tcW w:w="1824" w:type="dxa"/>
            <w:vMerge w:val="restart"/>
            <w:shd w:val="clear" w:color="auto" w:fill="auto"/>
            <w:vAlign w:val="center"/>
          </w:tcPr>
          <w:p w14:paraId="1B733E4E" w14:textId="77777777" w:rsidR="00A43858" w:rsidRPr="0031416C" w:rsidRDefault="00A43858" w:rsidP="001D64EE">
            <w:pPr>
              <w:jc w:val="center"/>
              <w:rPr>
                <w:b/>
                <w:bCs/>
              </w:rPr>
            </w:pPr>
            <w:r w:rsidRPr="0031416C">
              <w:rPr>
                <w:rFonts w:eastAsia="Times New Roman"/>
                <w:b/>
                <w:bCs/>
              </w:rPr>
              <w:t>Наименование товара</w:t>
            </w:r>
          </w:p>
        </w:tc>
        <w:tc>
          <w:tcPr>
            <w:tcW w:w="1421" w:type="dxa"/>
            <w:vMerge w:val="restart"/>
            <w:shd w:val="clear" w:color="auto" w:fill="auto"/>
            <w:vAlign w:val="center"/>
          </w:tcPr>
          <w:p w14:paraId="2F2A02B0" w14:textId="77777777" w:rsidR="00A43858" w:rsidRPr="001D64EE" w:rsidRDefault="00A43858" w:rsidP="001D64EE">
            <w:pPr>
              <w:jc w:val="center"/>
              <w:rPr>
                <w:b/>
                <w:bCs/>
              </w:rPr>
            </w:pPr>
            <w:r w:rsidRPr="001D64EE">
              <w:rPr>
                <w:rFonts w:eastAsia="Times New Roman"/>
                <w:b/>
                <w:bCs/>
              </w:rPr>
              <w:t>Указание на товарный знак (при наличии)</w:t>
            </w:r>
          </w:p>
        </w:tc>
        <w:tc>
          <w:tcPr>
            <w:tcW w:w="10196" w:type="dxa"/>
            <w:gridSpan w:val="2"/>
            <w:shd w:val="clear" w:color="auto" w:fill="auto"/>
            <w:vAlign w:val="center"/>
          </w:tcPr>
          <w:p w14:paraId="79B5F74C" w14:textId="77777777" w:rsidR="00A43858" w:rsidRPr="001D64EE" w:rsidRDefault="00A43858" w:rsidP="001D64EE">
            <w:pPr>
              <w:jc w:val="center"/>
              <w:rPr>
                <w:b/>
                <w:bCs/>
              </w:rPr>
            </w:pPr>
            <w:r w:rsidRPr="001D64EE">
              <w:rPr>
                <w:rFonts w:eastAsia="Times New Roman"/>
                <w:b/>
                <w:bCs/>
              </w:rPr>
              <w:t>Качественные характеристики (потребительские свойства) и иные характеристики товара</w:t>
            </w:r>
          </w:p>
        </w:tc>
        <w:tc>
          <w:tcPr>
            <w:tcW w:w="1420" w:type="dxa"/>
            <w:shd w:val="clear" w:color="auto" w:fill="auto"/>
            <w:vAlign w:val="center"/>
          </w:tcPr>
          <w:p w14:paraId="39390FE3" w14:textId="77777777" w:rsidR="00A43858" w:rsidRPr="001D64EE" w:rsidRDefault="00A43858" w:rsidP="001D64EE">
            <w:pPr>
              <w:jc w:val="center"/>
              <w:rPr>
                <w:b/>
                <w:bCs/>
              </w:rPr>
            </w:pPr>
            <w:r w:rsidRPr="001D64EE">
              <w:rPr>
                <w:rFonts w:eastAsia="Times New Roman"/>
                <w:b/>
                <w:bCs/>
              </w:rPr>
              <w:t>Ед. изм.</w:t>
            </w:r>
          </w:p>
        </w:tc>
      </w:tr>
      <w:tr w:rsidR="004B4E86" w14:paraId="0F4BFE7B" w14:textId="77777777" w:rsidTr="00854123">
        <w:tc>
          <w:tcPr>
            <w:tcW w:w="699" w:type="dxa"/>
            <w:vMerge/>
            <w:shd w:val="clear" w:color="auto" w:fill="auto"/>
          </w:tcPr>
          <w:p w14:paraId="3029610B" w14:textId="77777777" w:rsidR="004B4E86" w:rsidRPr="0031416C" w:rsidRDefault="004B4E86" w:rsidP="001D64EE">
            <w:pPr>
              <w:rPr>
                <w:b/>
                <w:bCs/>
              </w:rPr>
            </w:pPr>
          </w:p>
        </w:tc>
        <w:tc>
          <w:tcPr>
            <w:tcW w:w="1824" w:type="dxa"/>
            <w:vMerge/>
            <w:shd w:val="clear" w:color="auto" w:fill="auto"/>
          </w:tcPr>
          <w:p w14:paraId="3E7CA54F" w14:textId="77777777" w:rsidR="004B4E86" w:rsidRPr="0031416C" w:rsidRDefault="004B4E86" w:rsidP="001D64EE">
            <w:pPr>
              <w:jc w:val="both"/>
              <w:rPr>
                <w:b/>
                <w:bCs/>
              </w:rPr>
            </w:pPr>
          </w:p>
        </w:tc>
        <w:tc>
          <w:tcPr>
            <w:tcW w:w="1421" w:type="dxa"/>
            <w:vMerge/>
            <w:shd w:val="clear" w:color="auto" w:fill="auto"/>
          </w:tcPr>
          <w:p w14:paraId="4EDE9806" w14:textId="77777777" w:rsidR="004B4E86" w:rsidRPr="001D64EE" w:rsidRDefault="004B4E86" w:rsidP="001D64EE">
            <w:pPr>
              <w:rPr>
                <w:b/>
                <w:bCs/>
              </w:rPr>
            </w:pPr>
          </w:p>
        </w:tc>
        <w:tc>
          <w:tcPr>
            <w:tcW w:w="4811" w:type="dxa"/>
            <w:shd w:val="clear" w:color="auto" w:fill="auto"/>
            <w:vAlign w:val="center"/>
          </w:tcPr>
          <w:p w14:paraId="4C7AED3B" w14:textId="77777777" w:rsidR="004B4E86" w:rsidRPr="001D64EE" w:rsidRDefault="004B4E86" w:rsidP="001D64EE">
            <w:pPr>
              <w:jc w:val="center"/>
              <w:rPr>
                <w:b/>
                <w:bCs/>
              </w:rPr>
            </w:pPr>
            <w:r w:rsidRPr="001D64EE">
              <w:rPr>
                <w:rFonts w:eastAsia="Times New Roman"/>
                <w:b/>
                <w:bCs/>
              </w:rPr>
              <w:t>Наименование параметра (показателя) товара</w:t>
            </w:r>
          </w:p>
        </w:tc>
        <w:tc>
          <w:tcPr>
            <w:tcW w:w="5385" w:type="dxa"/>
            <w:shd w:val="clear" w:color="auto" w:fill="auto"/>
            <w:vAlign w:val="center"/>
          </w:tcPr>
          <w:p w14:paraId="22EBBC1D" w14:textId="77777777" w:rsidR="004B4E86" w:rsidRPr="001D64EE" w:rsidRDefault="004B4E86" w:rsidP="001D64EE">
            <w:pPr>
              <w:jc w:val="center"/>
              <w:rPr>
                <w:b/>
                <w:bCs/>
              </w:rPr>
            </w:pPr>
            <w:r w:rsidRPr="001D64EE">
              <w:rPr>
                <w:rFonts w:eastAsia="Times New Roman"/>
                <w:b/>
                <w:bCs/>
              </w:rPr>
              <w:t>Требуемое значение показателя, установленное заказчиком</w:t>
            </w:r>
          </w:p>
        </w:tc>
        <w:tc>
          <w:tcPr>
            <w:tcW w:w="1420" w:type="dxa"/>
            <w:shd w:val="clear" w:color="auto" w:fill="auto"/>
            <w:vAlign w:val="center"/>
          </w:tcPr>
          <w:p w14:paraId="18379B1C" w14:textId="77777777" w:rsidR="004B4E86" w:rsidRPr="001D64EE" w:rsidRDefault="004B4E86" w:rsidP="001D64EE">
            <w:pPr>
              <w:jc w:val="center"/>
            </w:pPr>
          </w:p>
        </w:tc>
      </w:tr>
      <w:tr w:rsidR="004B4E86" w14:paraId="32AD496E" w14:textId="77777777" w:rsidTr="00854123">
        <w:tc>
          <w:tcPr>
            <w:tcW w:w="699" w:type="dxa"/>
            <w:vMerge w:val="restart"/>
            <w:shd w:val="clear" w:color="auto" w:fill="auto"/>
          </w:tcPr>
          <w:p w14:paraId="3F71FB3C" w14:textId="02622D50" w:rsidR="004B4E86" w:rsidRPr="005F6601" w:rsidRDefault="004B4E86" w:rsidP="00384DE2">
            <w:pPr>
              <w:jc w:val="center"/>
              <w:rPr>
                <w:rFonts w:eastAsia="Times New Roman"/>
                <w:b/>
                <w:bCs/>
              </w:rPr>
            </w:pPr>
            <w:r>
              <w:rPr>
                <w:rFonts w:eastAsia="Times New Roman"/>
                <w:b/>
                <w:bCs/>
              </w:rPr>
              <w:t>1.</w:t>
            </w:r>
          </w:p>
        </w:tc>
        <w:tc>
          <w:tcPr>
            <w:tcW w:w="1824" w:type="dxa"/>
            <w:vMerge w:val="restart"/>
            <w:shd w:val="clear" w:color="auto" w:fill="auto"/>
          </w:tcPr>
          <w:p w14:paraId="12C0072A" w14:textId="1C5D24A3" w:rsidR="004B4E86" w:rsidRPr="00741B68" w:rsidRDefault="004B4E86" w:rsidP="00182C30">
            <w:pPr>
              <w:tabs>
                <w:tab w:val="left" w:pos="0"/>
              </w:tabs>
              <w:jc w:val="both"/>
              <w:rPr>
                <w:rFonts w:eastAsia="Times New Roman"/>
                <w:b/>
                <w:bCs/>
              </w:rPr>
            </w:pPr>
            <w:r w:rsidRPr="00E52358">
              <w:rPr>
                <w:b/>
                <w:bCs/>
              </w:rPr>
              <w:t>Универсальный магнитный модуль освоения навыков изобразительного искусства</w:t>
            </w:r>
          </w:p>
        </w:tc>
        <w:tc>
          <w:tcPr>
            <w:tcW w:w="1421" w:type="dxa"/>
            <w:vMerge w:val="restart"/>
            <w:shd w:val="clear" w:color="auto" w:fill="auto"/>
          </w:tcPr>
          <w:p w14:paraId="6BDF8BFB" w14:textId="77777777" w:rsidR="004B4E86" w:rsidRPr="001D64EE" w:rsidRDefault="004B4E86" w:rsidP="00384DE2">
            <w:pPr>
              <w:jc w:val="both"/>
              <w:rPr>
                <w:rFonts w:eastAsia="Times New Roman"/>
              </w:rPr>
            </w:pPr>
          </w:p>
        </w:tc>
        <w:tc>
          <w:tcPr>
            <w:tcW w:w="4811" w:type="dxa"/>
            <w:shd w:val="clear" w:color="auto" w:fill="auto"/>
          </w:tcPr>
          <w:p w14:paraId="7A09FF16" w14:textId="58706785" w:rsidR="004B4E86" w:rsidRPr="00741B68" w:rsidRDefault="004B4E86" w:rsidP="00384DE2">
            <w:pPr>
              <w:jc w:val="both"/>
              <w:rPr>
                <w:rFonts w:eastAsia="Times New Roman"/>
              </w:rPr>
            </w:pPr>
            <w:r>
              <w:rPr>
                <w:rFonts w:eastAsia="Times New Roman"/>
              </w:rPr>
              <w:t>Предназначение у</w:t>
            </w:r>
            <w:r w:rsidRPr="005C2AF7">
              <w:t>ниверсальн</w:t>
            </w:r>
            <w:r>
              <w:t>ого</w:t>
            </w:r>
            <w:r w:rsidRPr="005C2AF7">
              <w:t xml:space="preserve"> магнитн</w:t>
            </w:r>
            <w:r>
              <w:t>ого</w:t>
            </w:r>
            <w:r w:rsidRPr="005C2AF7">
              <w:t xml:space="preserve"> модул</w:t>
            </w:r>
            <w:r>
              <w:t>я</w:t>
            </w:r>
            <w:r w:rsidRPr="005C2AF7">
              <w:t xml:space="preserve"> освоения навыков изобразительного искусства</w:t>
            </w:r>
            <w:r>
              <w:t xml:space="preserve"> (далее – УМИИ)</w:t>
            </w:r>
          </w:p>
        </w:tc>
        <w:tc>
          <w:tcPr>
            <w:tcW w:w="5385" w:type="dxa"/>
            <w:shd w:val="clear" w:color="auto" w:fill="auto"/>
          </w:tcPr>
          <w:p w14:paraId="6C8BE633" w14:textId="31B6F38A" w:rsidR="004B4E86" w:rsidRPr="00F35EFE" w:rsidRDefault="004B4E86" w:rsidP="00384DE2">
            <w:pPr>
              <w:jc w:val="both"/>
            </w:pPr>
            <w:r>
              <w:t>предназначен для организации индивидуального занятий с воспитанником для развития творческих способностей в возрас</w:t>
            </w:r>
            <w:bookmarkStart w:id="1" w:name="_GoBack"/>
            <w:bookmarkEnd w:id="1"/>
            <w:r>
              <w:t xml:space="preserve">те </w:t>
            </w:r>
            <w:r w:rsidRPr="00A320AD">
              <w:t>[</w:t>
            </w:r>
            <w:r>
              <w:t>от трех лет</w:t>
            </w:r>
            <w:r w:rsidRPr="00A320AD">
              <w:t>]</w:t>
            </w:r>
            <w:r>
              <w:t>.</w:t>
            </w:r>
          </w:p>
        </w:tc>
        <w:tc>
          <w:tcPr>
            <w:tcW w:w="1420" w:type="dxa"/>
            <w:shd w:val="clear" w:color="auto" w:fill="auto"/>
          </w:tcPr>
          <w:p w14:paraId="1E9A8233" w14:textId="77777777" w:rsidR="004B4E86" w:rsidRPr="001D64EE" w:rsidRDefault="004B4E86" w:rsidP="00384DE2">
            <w:pPr>
              <w:jc w:val="center"/>
              <w:rPr>
                <w:rFonts w:eastAsia="Times New Roman"/>
              </w:rPr>
            </w:pPr>
          </w:p>
        </w:tc>
      </w:tr>
      <w:tr w:rsidR="004B4E86" w14:paraId="7F7BBB1B" w14:textId="77777777" w:rsidTr="00854123">
        <w:tc>
          <w:tcPr>
            <w:tcW w:w="699" w:type="dxa"/>
            <w:vMerge/>
            <w:shd w:val="clear" w:color="auto" w:fill="auto"/>
          </w:tcPr>
          <w:p w14:paraId="58A22CF4" w14:textId="77777777" w:rsidR="004B4E86" w:rsidRPr="00D1277D" w:rsidRDefault="004B4E86" w:rsidP="00384DE2">
            <w:pPr>
              <w:jc w:val="center"/>
              <w:rPr>
                <w:rFonts w:eastAsia="Times New Roman"/>
                <w:b/>
                <w:bCs/>
              </w:rPr>
            </w:pPr>
          </w:p>
        </w:tc>
        <w:tc>
          <w:tcPr>
            <w:tcW w:w="1824" w:type="dxa"/>
            <w:vMerge/>
            <w:shd w:val="clear" w:color="auto" w:fill="auto"/>
          </w:tcPr>
          <w:p w14:paraId="60A36BB9" w14:textId="77777777" w:rsidR="004B4E86" w:rsidRPr="00741B68" w:rsidRDefault="004B4E86" w:rsidP="00384DE2">
            <w:pPr>
              <w:jc w:val="both"/>
              <w:rPr>
                <w:rFonts w:eastAsia="Times New Roman"/>
                <w:b/>
                <w:bCs/>
              </w:rPr>
            </w:pPr>
          </w:p>
        </w:tc>
        <w:tc>
          <w:tcPr>
            <w:tcW w:w="1421" w:type="dxa"/>
            <w:vMerge/>
            <w:shd w:val="clear" w:color="auto" w:fill="auto"/>
          </w:tcPr>
          <w:p w14:paraId="7868854D" w14:textId="77777777" w:rsidR="004B4E86" w:rsidRPr="001D64EE" w:rsidRDefault="004B4E86" w:rsidP="00384DE2">
            <w:pPr>
              <w:jc w:val="both"/>
              <w:rPr>
                <w:rFonts w:eastAsia="Times New Roman"/>
              </w:rPr>
            </w:pPr>
          </w:p>
        </w:tc>
        <w:tc>
          <w:tcPr>
            <w:tcW w:w="4811" w:type="dxa"/>
            <w:shd w:val="clear" w:color="auto" w:fill="auto"/>
          </w:tcPr>
          <w:p w14:paraId="5CCEC6CB" w14:textId="3D49757F" w:rsidR="004B4E86" w:rsidRDefault="004B4E86" w:rsidP="00384DE2">
            <w:pPr>
              <w:jc w:val="both"/>
              <w:rPr>
                <w:rFonts w:eastAsia="Times New Roman"/>
              </w:rPr>
            </w:pPr>
            <w:r>
              <w:rPr>
                <w:rFonts w:eastAsia="Times New Roman"/>
              </w:rPr>
              <w:t>Состав</w:t>
            </w:r>
            <w:r>
              <w:t xml:space="preserve"> УМИИ</w:t>
            </w:r>
            <w:r>
              <w:rPr>
                <w:rFonts w:eastAsia="Times New Roman"/>
              </w:rPr>
              <w:t xml:space="preserve"> </w:t>
            </w:r>
          </w:p>
        </w:tc>
        <w:tc>
          <w:tcPr>
            <w:tcW w:w="5385" w:type="dxa"/>
            <w:shd w:val="clear" w:color="auto" w:fill="auto"/>
          </w:tcPr>
          <w:p w14:paraId="03AD4246" w14:textId="590BD9EE" w:rsidR="004B4E86" w:rsidRPr="00FA7BC4" w:rsidRDefault="004B4E86" w:rsidP="00384DE2">
            <w:pPr>
              <w:jc w:val="both"/>
            </w:pPr>
            <w:r>
              <w:t>функциональное устройство (далее – УФ), стилус, инструкция</w:t>
            </w:r>
          </w:p>
        </w:tc>
        <w:tc>
          <w:tcPr>
            <w:tcW w:w="1420" w:type="dxa"/>
            <w:shd w:val="clear" w:color="auto" w:fill="auto"/>
          </w:tcPr>
          <w:p w14:paraId="70BADE37" w14:textId="77777777" w:rsidR="004B4E86" w:rsidRPr="001D64EE" w:rsidRDefault="004B4E86" w:rsidP="00384DE2">
            <w:pPr>
              <w:jc w:val="center"/>
              <w:rPr>
                <w:rFonts w:eastAsia="Times New Roman"/>
              </w:rPr>
            </w:pPr>
          </w:p>
        </w:tc>
      </w:tr>
      <w:tr w:rsidR="004B4E86" w14:paraId="6EF92B4C" w14:textId="77777777" w:rsidTr="00854123">
        <w:tc>
          <w:tcPr>
            <w:tcW w:w="699" w:type="dxa"/>
            <w:vMerge/>
            <w:shd w:val="clear" w:color="auto" w:fill="auto"/>
          </w:tcPr>
          <w:p w14:paraId="30E9E204" w14:textId="575824A0" w:rsidR="004B4E86" w:rsidRPr="00741B68" w:rsidRDefault="004B4E86" w:rsidP="00384DE2">
            <w:pPr>
              <w:jc w:val="center"/>
              <w:rPr>
                <w:rFonts w:eastAsia="Times New Roman"/>
                <w:b/>
                <w:bCs/>
              </w:rPr>
            </w:pPr>
          </w:p>
        </w:tc>
        <w:tc>
          <w:tcPr>
            <w:tcW w:w="1824" w:type="dxa"/>
            <w:vMerge/>
            <w:shd w:val="clear" w:color="auto" w:fill="auto"/>
          </w:tcPr>
          <w:p w14:paraId="179072EC" w14:textId="77777777" w:rsidR="004B4E86" w:rsidRPr="00741B68" w:rsidRDefault="004B4E86" w:rsidP="00384DE2">
            <w:pPr>
              <w:jc w:val="both"/>
              <w:rPr>
                <w:rFonts w:eastAsia="Times New Roman"/>
                <w:b/>
                <w:bCs/>
              </w:rPr>
            </w:pPr>
          </w:p>
        </w:tc>
        <w:tc>
          <w:tcPr>
            <w:tcW w:w="1421" w:type="dxa"/>
            <w:vMerge/>
            <w:shd w:val="clear" w:color="auto" w:fill="auto"/>
          </w:tcPr>
          <w:p w14:paraId="1B957571" w14:textId="77777777" w:rsidR="004B4E86" w:rsidRPr="001D64EE" w:rsidRDefault="004B4E86" w:rsidP="00384DE2">
            <w:pPr>
              <w:jc w:val="both"/>
              <w:rPr>
                <w:rFonts w:eastAsia="Times New Roman"/>
              </w:rPr>
            </w:pPr>
          </w:p>
        </w:tc>
        <w:tc>
          <w:tcPr>
            <w:tcW w:w="4811" w:type="dxa"/>
            <w:shd w:val="clear" w:color="auto" w:fill="auto"/>
          </w:tcPr>
          <w:p w14:paraId="4FC7423F" w14:textId="0F7E01E3" w:rsidR="004B4E86" w:rsidRDefault="004B4E86" w:rsidP="00384DE2">
            <w:pPr>
              <w:jc w:val="both"/>
              <w:rPr>
                <w:rFonts w:eastAsia="Times New Roman"/>
              </w:rPr>
            </w:pPr>
            <w:r>
              <w:rPr>
                <w:rFonts w:eastAsia="Times New Roman"/>
              </w:rPr>
              <w:t>Количество УФ</w:t>
            </w:r>
            <w:r>
              <w:t xml:space="preserve"> УМИИ</w:t>
            </w:r>
          </w:p>
        </w:tc>
        <w:tc>
          <w:tcPr>
            <w:tcW w:w="5385" w:type="dxa"/>
            <w:shd w:val="clear" w:color="auto" w:fill="auto"/>
          </w:tcPr>
          <w:p w14:paraId="2A454EB1" w14:textId="3D940BC2" w:rsidR="004B4E86" w:rsidRPr="00FA7BC4" w:rsidRDefault="004B4E86" w:rsidP="00384DE2">
            <w:pPr>
              <w:jc w:val="both"/>
            </w:pPr>
            <w:r>
              <w:t>≥ 1</w:t>
            </w:r>
          </w:p>
        </w:tc>
        <w:tc>
          <w:tcPr>
            <w:tcW w:w="1420" w:type="dxa"/>
            <w:shd w:val="clear" w:color="auto" w:fill="auto"/>
          </w:tcPr>
          <w:p w14:paraId="5D4FD85F" w14:textId="559BD4F4" w:rsidR="004B4E86" w:rsidRPr="001D64EE" w:rsidRDefault="004B4E86" w:rsidP="00384DE2">
            <w:pPr>
              <w:jc w:val="center"/>
              <w:rPr>
                <w:rFonts w:eastAsia="Times New Roman"/>
              </w:rPr>
            </w:pPr>
            <w:r>
              <w:rPr>
                <w:rFonts w:eastAsia="Times New Roman"/>
              </w:rPr>
              <w:t>штука</w:t>
            </w:r>
          </w:p>
        </w:tc>
      </w:tr>
      <w:tr w:rsidR="004B4E86" w14:paraId="3D9191EF" w14:textId="77777777" w:rsidTr="00854123">
        <w:tc>
          <w:tcPr>
            <w:tcW w:w="699" w:type="dxa"/>
            <w:vMerge/>
            <w:shd w:val="clear" w:color="auto" w:fill="auto"/>
          </w:tcPr>
          <w:p w14:paraId="76D9D736" w14:textId="77777777" w:rsidR="004B4E86" w:rsidRPr="00741B68" w:rsidRDefault="004B4E86" w:rsidP="00384DE2">
            <w:pPr>
              <w:jc w:val="center"/>
              <w:rPr>
                <w:rFonts w:eastAsia="Times New Roman"/>
                <w:b/>
                <w:bCs/>
              </w:rPr>
            </w:pPr>
          </w:p>
        </w:tc>
        <w:tc>
          <w:tcPr>
            <w:tcW w:w="1824" w:type="dxa"/>
            <w:vMerge/>
            <w:shd w:val="clear" w:color="auto" w:fill="auto"/>
          </w:tcPr>
          <w:p w14:paraId="1E221AC5" w14:textId="77777777" w:rsidR="004B4E86" w:rsidRPr="00741B68" w:rsidRDefault="004B4E86" w:rsidP="00384DE2">
            <w:pPr>
              <w:jc w:val="both"/>
              <w:rPr>
                <w:rFonts w:eastAsia="Times New Roman"/>
                <w:b/>
                <w:bCs/>
              </w:rPr>
            </w:pPr>
          </w:p>
        </w:tc>
        <w:tc>
          <w:tcPr>
            <w:tcW w:w="1421" w:type="dxa"/>
            <w:vMerge/>
            <w:shd w:val="clear" w:color="auto" w:fill="auto"/>
          </w:tcPr>
          <w:p w14:paraId="1D69BDA0" w14:textId="77777777" w:rsidR="004B4E86" w:rsidRPr="001D64EE" w:rsidRDefault="004B4E86" w:rsidP="00384DE2">
            <w:pPr>
              <w:jc w:val="both"/>
              <w:rPr>
                <w:rFonts w:eastAsia="Times New Roman"/>
              </w:rPr>
            </w:pPr>
          </w:p>
        </w:tc>
        <w:tc>
          <w:tcPr>
            <w:tcW w:w="4811" w:type="dxa"/>
            <w:shd w:val="clear" w:color="auto" w:fill="auto"/>
          </w:tcPr>
          <w:p w14:paraId="7C9C7697" w14:textId="018BAA0C" w:rsidR="004B4E86" w:rsidRDefault="004B4E86" w:rsidP="00384DE2">
            <w:pPr>
              <w:jc w:val="both"/>
              <w:rPr>
                <w:rFonts w:eastAsia="Times New Roman"/>
              </w:rPr>
            </w:pPr>
            <w:r>
              <w:rPr>
                <w:rFonts w:eastAsia="Times New Roman"/>
              </w:rPr>
              <w:t xml:space="preserve">Количество стилусов </w:t>
            </w:r>
            <w:r>
              <w:t>УМИИ</w:t>
            </w:r>
          </w:p>
        </w:tc>
        <w:tc>
          <w:tcPr>
            <w:tcW w:w="5385" w:type="dxa"/>
            <w:shd w:val="clear" w:color="auto" w:fill="auto"/>
          </w:tcPr>
          <w:p w14:paraId="197E8C66" w14:textId="4A87C21A" w:rsidR="004B4E86" w:rsidRPr="00FA7BC4" w:rsidRDefault="004B4E86" w:rsidP="00384DE2">
            <w:pPr>
              <w:jc w:val="both"/>
            </w:pPr>
            <w:r>
              <w:t>≥ 1</w:t>
            </w:r>
          </w:p>
        </w:tc>
        <w:tc>
          <w:tcPr>
            <w:tcW w:w="1420" w:type="dxa"/>
            <w:shd w:val="clear" w:color="auto" w:fill="auto"/>
          </w:tcPr>
          <w:p w14:paraId="021DE310" w14:textId="694A17D6" w:rsidR="004B4E86" w:rsidRPr="001D64EE" w:rsidRDefault="004B4E86" w:rsidP="00384DE2">
            <w:pPr>
              <w:jc w:val="center"/>
              <w:rPr>
                <w:rFonts w:eastAsia="Times New Roman"/>
              </w:rPr>
            </w:pPr>
            <w:r>
              <w:rPr>
                <w:rFonts w:eastAsia="Times New Roman"/>
              </w:rPr>
              <w:t>штука</w:t>
            </w:r>
          </w:p>
        </w:tc>
      </w:tr>
      <w:tr w:rsidR="004B4E86" w14:paraId="3103A1FA" w14:textId="77777777" w:rsidTr="00854123">
        <w:tc>
          <w:tcPr>
            <w:tcW w:w="699" w:type="dxa"/>
            <w:vMerge/>
            <w:shd w:val="clear" w:color="auto" w:fill="auto"/>
          </w:tcPr>
          <w:p w14:paraId="463B22D5" w14:textId="77777777" w:rsidR="004B4E86" w:rsidRPr="00741B68" w:rsidRDefault="004B4E86" w:rsidP="00384DE2">
            <w:pPr>
              <w:jc w:val="center"/>
              <w:rPr>
                <w:rFonts w:eastAsia="Times New Roman"/>
                <w:b/>
                <w:bCs/>
              </w:rPr>
            </w:pPr>
          </w:p>
        </w:tc>
        <w:tc>
          <w:tcPr>
            <w:tcW w:w="1824" w:type="dxa"/>
            <w:vMerge/>
            <w:shd w:val="clear" w:color="auto" w:fill="auto"/>
          </w:tcPr>
          <w:p w14:paraId="65B40D9C" w14:textId="77777777" w:rsidR="004B4E86" w:rsidRPr="00741B68" w:rsidRDefault="004B4E86" w:rsidP="00384DE2">
            <w:pPr>
              <w:jc w:val="both"/>
              <w:rPr>
                <w:rFonts w:eastAsia="Times New Roman"/>
                <w:b/>
                <w:bCs/>
              </w:rPr>
            </w:pPr>
          </w:p>
        </w:tc>
        <w:tc>
          <w:tcPr>
            <w:tcW w:w="1421" w:type="dxa"/>
            <w:vMerge/>
            <w:shd w:val="clear" w:color="auto" w:fill="auto"/>
          </w:tcPr>
          <w:p w14:paraId="477AF768" w14:textId="77777777" w:rsidR="004B4E86" w:rsidRPr="001D64EE" w:rsidRDefault="004B4E86" w:rsidP="00384DE2">
            <w:pPr>
              <w:jc w:val="both"/>
              <w:rPr>
                <w:rFonts w:eastAsia="Times New Roman"/>
              </w:rPr>
            </w:pPr>
          </w:p>
        </w:tc>
        <w:tc>
          <w:tcPr>
            <w:tcW w:w="4811" w:type="dxa"/>
            <w:shd w:val="clear" w:color="auto" w:fill="auto"/>
          </w:tcPr>
          <w:p w14:paraId="53723389" w14:textId="52B6B303" w:rsidR="004B4E86" w:rsidRDefault="004B4E86" w:rsidP="00384DE2">
            <w:pPr>
              <w:jc w:val="both"/>
              <w:rPr>
                <w:rFonts w:eastAsia="Times New Roman"/>
              </w:rPr>
            </w:pPr>
            <w:r>
              <w:rPr>
                <w:rFonts w:eastAsia="Times New Roman"/>
              </w:rPr>
              <w:t xml:space="preserve">Количество инструкций </w:t>
            </w:r>
          </w:p>
        </w:tc>
        <w:tc>
          <w:tcPr>
            <w:tcW w:w="5385" w:type="dxa"/>
            <w:shd w:val="clear" w:color="auto" w:fill="auto"/>
          </w:tcPr>
          <w:p w14:paraId="5F2FF80B" w14:textId="418A79A3" w:rsidR="004B4E86" w:rsidRPr="00FA7BC4" w:rsidRDefault="004B4E86" w:rsidP="00384DE2">
            <w:pPr>
              <w:jc w:val="both"/>
            </w:pPr>
            <w:r>
              <w:t>≥ 1</w:t>
            </w:r>
          </w:p>
        </w:tc>
        <w:tc>
          <w:tcPr>
            <w:tcW w:w="1420" w:type="dxa"/>
            <w:shd w:val="clear" w:color="auto" w:fill="auto"/>
          </w:tcPr>
          <w:p w14:paraId="463A90D6" w14:textId="76856A06" w:rsidR="004B4E86" w:rsidRPr="001D64EE" w:rsidRDefault="004B4E86" w:rsidP="00384DE2">
            <w:pPr>
              <w:jc w:val="center"/>
              <w:rPr>
                <w:rFonts w:eastAsia="Times New Roman"/>
              </w:rPr>
            </w:pPr>
            <w:r>
              <w:rPr>
                <w:rFonts w:eastAsia="Times New Roman"/>
              </w:rPr>
              <w:t>штука</w:t>
            </w:r>
          </w:p>
        </w:tc>
      </w:tr>
      <w:tr w:rsidR="004B4E86" w14:paraId="3C4306BB" w14:textId="77777777" w:rsidTr="00854123">
        <w:tc>
          <w:tcPr>
            <w:tcW w:w="699" w:type="dxa"/>
            <w:vMerge/>
            <w:shd w:val="clear" w:color="auto" w:fill="auto"/>
          </w:tcPr>
          <w:p w14:paraId="73F54811" w14:textId="77777777" w:rsidR="004B4E86" w:rsidRPr="00741B68" w:rsidRDefault="004B4E86" w:rsidP="00384DE2">
            <w:pPr>
              <w:jc w:val="center"/>
              <w:rPr>
                <w:rFonts w:eastAsia="Times New Roman"/>
                <w:b/>
                <w:bCs/>
              </w:rPr>
            </w:pPr>
          </w:p>
        </w:tc>
        <w:tc>
          <w:tcPr>
            <w:tcW w:w="1824" w:type="dxa"/>
            <w:vMerge/>
            <w:shd w:val="clear" w:color="auto" w:fill="auto"/>
          </w:tcPr>
          <w:p w14:paraId="23DAB428" w14:textId="77777777" w:rsidR="004B4E86" w:rsidRPr="00741B68" w:rsidRDefault="004B4E86" w:rsidP="00384DE2">
            <w:pPr>
              <w:jc w:val="both"/>
              <w:rPr>
                <w:rFonts w:eastAsia="Times New Roman"/>
                <w:b/>
                <w:bCs/>
              </w:rPr>
            </w:pPr>
          </w:p>
        </w:tc>
        <w:tc>
          <w:tcPr>
            <w:tcW w:w="1421" w:type="dxa"/>
            <w:vMerge/>
            <w:shd w:val="clear" w:color="auto" w:fill="auto"/>
          </w:tcPr>
          <w:p w14:paraId="183E1F4D" w14:textId="77777777" w:rsidR="004B4E86" w:rsidRPr="001D64EE" w:rsidRDefault="004B4E86" w:rsidP="00384DE2">
            <w:pPr>
              <w:jc w:val="both"/>
              <w:rPr>
                <w:rFonts w:eastAsia="Times New Roman"/>
              </w:rPr>
            </w:pPr>
          </w:p>
        </w:tc>
        <w:tc>
          <w:tcPr>
            <w:tcW w:w="4811" w:type="dxa"/>
            <w:shd w:val="clear" w:color="auto" w:fill="auto"/>
          </w:tcPr>
          <w:p w14:paraId="22438C5D" w14:textId="4A13D202" w:rsidR="004B4E86" w:rsidRDefault="004B4E86" w:rsidP="00384DE2">
            <w:pPr>
              <w:jc w:val="both"/>
              <w:rPr>
                <w:rFonts w:eastAsia="Times New Roman"/>
              </w:rPr>
            </w:pPr>
            <w:r>
              <w:rPr>
                <w:rFonts w:eastAsia="Times New Roman"/>
              </w:rPr>
              <w:t>Описание УФ</w:t>
            </w:r>
            <w:r>
              <w:t xml:space="preserve"> УМИИ</w:t>
            </w:r>
          </w:p>
        </w:tc>
        <w:tc>
          <w:tcPr>
            <w:tcW w:w="5385" w:type="dxa"/>
            <w:shd w:val="clear" w:color="auto" w:fill="auto"/>
          </w:tcPr>
          <w:p w14:paraId="146C98E4" w14:textId="3445DDA0" w:rsidR="004B4E86" w:rsidRPr="00FA7BC4" w:rsidRDefault="004B4E86" w:rsidP="00384DE2">
            <w:pPr>
              <w:jc w:val="both"/>
            </w:pPr>
            <w:r>
              <w:t>представляет собой прямоугольный параллелепипед</w:t>
            </w:r>
          </w:p>
        </w:tc>
        <w:tc>
          <w:tcPr>
            <w:tcW w:w="1420" w:type="dxa"/>
            <w:shd w:val="clear" w:color="auto" w:fill="auto"/>
          </w:tcPr>
          <w:p w14:paraId="0D076617" w14:textId="77777777" w:rsidR="004B4E86" w:rsidRPr="001D64EE" w:rsidRDefault="004B4E86" w:rsidP="00384DE2">
            <w:pPr>
              <w:jc w:val="center"/>
              <w:rPr>
                <w:rFonts w:eastAsia="Times New Roman"/>
              </w:rPr>
            </w:pPr>
          </w:p>
        </w:tc>
      </w:tr>
      <w:tr w:rsidR="004B4E86" w14:paraId="513F2A2F" w14:textId="77777777" w:rsidTr="00854123">
        <w:tc>
          <w:tcPr>
            <w:tcW w:w="699" w:type="dxa"/>
            <w:vMerge/>
            <w:shd w:val="clear" w:color="auto" w:fill="auto"/>
          </w:tcPr>
          <w:p w14:paraId="20DBE199" w14:textId="77777777" w:rsidR="004B4E86" w:rsidRPr="00741B68" w:rsidRDefault="004B4E86" w:rsidP="00384DE2">
            <w:pPr>
              <w:jc w:val="center"/>
              <w:rPr>
                <w:rFonts w:eastAsia="Times New Roman"/>
                <w:b/>
                <w:bCs/>
              </w:rPr>
            </w:pPr>
          </w:p>
        </w:tc>
        <w:tc>
          <w:tcPr>
            <w:tcW w:w="1824" w:type="dxa"/>
            <w:vMerge/>
            <w:shd w:val="clear" w:color="auto" w:fill="auto"/>
          </w:tcPr>
          <w:p w14:paraId="2E6A5C1C" w14:textId="77777777" w:rsidR="004B4E86" w:rsidRPr="00741B68" w:rsidRDefault="004B4E86" w:rsidP="00384DE2">
            <w:pPr>
              <w:jc w:val="both"/>
              <w:rPr>
                <w:rFonts w:eastAsia="Times New Roman"/>
                <w:b/>
                <w:bCs/>
              </w:rPr>
            </w:pPr>
          </w:p>
        </w:tc>
        <w:tc>
          <w:tcPr>
            <w:tcW w:w="1421" w:type="dxa"/>
            <w:vMerge/>
            <w:shd w:val="clear" w:color="auto" w:fill="auto"/>
          </w:tcPr>
          <w:p w14:paraId="415C7A7C" w14:textId="77777777" w:rsidR="004B4E86" w:rsidRPr="001D64EE" w:rsidRDefault="004B4E86" w:rsidP="00384DE2">
            <w:pPr>
              <w:jc w:val="both"/>
              <w:rPr>
                <w:rFonts w:eastAsia="Times New Roman"/>
              </w:rPr>
            </w:pPr>
          </w:p>
        </w:tc>
        <w:tc>
          <w:tcPr>
            <w:tcW w:w="4811" w:type="dxa"/>
            <w:shd w:val="clear" w:color="auto" w:fill="auto"/>
          </w:tcPr>
          <w:p w14:paraId="13D3B87F" w14:textId="5A24DC9B" w:rsidR="004B4E86" w:rsidRDefault="004B4E86" w:rsidP="00384DE2">
            <w:pPr>
              <w:jc w:val="both"/>
              <w:rPr>
                <w:rFonts w:eastAsia="Times New Roman"/>
              </w:rPr>
            </w:pPr>
            <w:r>
              <w:rPr>
                <w:rFonts w:eastAsia="Times New Roman"/>
              </w:rPr>
              <w:t>Материал изготовления УФ</w:t>
            </w:r>
            <w:r>
              <w:t xml:space="preserve"> УМИИ</w:t>
            </w:r>
          </w:p>
        </w:tc>
        <w:tc>
          <w:tcPr>
            <w:tcW w:w="5385" w:type="dxa"/>
            <w:shd w:val="clear" w:color="auto" w:fill="auto"/>
          </w:tcPr>
          <w:p w14:paraId="3C59A49F" w14:textId="14E8B47C" w:rsidR="004B4E86" w:rsidRPr="00FA7BC4" w:rsidRDefault="004B4E86" w:rsidP="00384DE2">
            <w:pPr>
              <w:jc w:val="both"/>
            </w:pPr>
            <w:r>
              <w:t xml:space="preserve">дерево или пластик </w:t>
            </w:r>
          </w:p>
        </w:tc>
        <w:tc>
          <w:tcPr>
            <w:tcW w:w="1420" w:type="dxa"/>
            <w:shd w:val="clear" w:color="auto" w:fill="auto"/>
          </w:tcPr>
          <w:p w14:paraId="55B74153" w14:textId="3B59832B" w:rsidR="004B4E86" w:rsidRPr="001D64EE" w:rsidRDefault="004B4E86" w:rsidP="00384DE2">
            <w:pPr>
              <w:jc w:val="center"/>
              <w:rPr>
                <w:rFonts w:eastAsia="Times New Roman"/>
              </w:rPr>
            </w:pPr>
          </w:p>
        </w:tc>
      </w:tr>
      <w:tr w:rsidR="004B4E86" w14:paraId="2BC403AD" w14:textId="77777777" w:rsidTr="00854123">
        <w:tc>
          <w:tcPr>
            <w:tcW w:w="699" w:type="dxa"/>
            <w:vMerge/>
            <w:shd w:val="clear" w:color="auto" w:fill="auto"/>
          </w:tcPr>
          <w:p w14:paraId="4A98F5A3" w14:textId="77777777" w:rsidR="004B4E86" w:rsidRPr="00741B68" w:rsidRDefault="004B4E86" w:rsidP="0071169F">
            <w:pPr>
              <w:jc w:val="center"/>
              <w:rPr>
                <w:rFonts w:eastAsia="Times New Roman"/>
                <w:b/>
                <w:bCs/>
              </w:rPr>
            </w:pPr>
          </w:p>
        </w:tc>
        <w:tc>
          <w:tcPr>
            <w:tcW w:w="1824" w:type="dxa"/>
            <w:vMerge/>
            <w:shd w:val="clear" w:color="auto" w:fill="auto"/>
          </w:tcPr>
          <w:p w14:paraId="69143D43" w14:textId="77777777" w:rsidR="004B4E86" w:rsidRPr="00741B68" w:rsidRDefault="004B4E86" w:rsidP="0071169F">
            <w:pPr>
              <w:jc w:val="both"/>
              <w:rPr>
                <w:rFonts w:eastAsia="Times New Roman"/>
                <w:b/>
                <w:bCs/>
              </w:rPr>
            </w:pPr>
          </w:p>
        </w:tc>
        <w:tc>
          <w:tcPr>
            <w:tcW w:w="1421" w:type="dxa"/>
            <w:vMerge/>
            <w:shd w:val="clear" w:color="auto" w:fill="auto"/>
          </w:tcPr>
          <w:p w14:paraId="487F2561" w14:textId="77777777" w:rsidR="004B4E86" w:rsidRPr="001D64EE" w:rsidRDefault="004B4E86" w:rsidP="0071169F">
            <w:pPr>
              <w:jc w:val="both"/>
              <w:rPr>
                <w:rFonts w:eastAsia="Times New Roman"/>
              </w:rPr>
            </w:pPr>
          </w:p>
        </w:tc>
        <w:tc>
          <w:tcPr>
            <w:tcW w:w="4811" w:type="dxa"/>
            <w:shd w:val="clear" w:color="auto" w:fill="auto"/>
          </w:tcPr>
          <w:p w14:paraId="50C9E59C" w14:textId="55AE9449" w:rsidR="004B4E86" w:rsidRDefault="004B4E86" w:rsidP="0071169F">
            <w:pPr>
              <w:jc w:val="both"/>
              <w:rPr>
                <w:rFonts w:eastAsia="Times New Roman"/>
              </w:rPr>
            </w:pPr>
            <w:r>
              <w:rPr>
                <w:rFonts w:eastAsia="Times New Roman"/>
              </w:rPr>
              <w:t>Описание УФ</w:t>
            </w:r>
            <w:r>
              <w:t xml:space="preserve"> УМИИ</w:t>
            </w:r>
          </w:p>
        </w:tc>
        <w:tc>
          <w:tcPr>
            <w:tcW w:w="5385" w:type="dxa"/>
            <w:shd w:val="clear" w:color="auto" w:fill="auto"/>
          </w:tcPr>
          <w:p w14:paraId="6C7A76AC" w14:textId="56EDBE47" w:rsidR="004B4E86" w:rsidRPr="00FA7BC4" w:rsidRDefault="004B4E86" w:rsidP="0071169F">
            <w:pPr>
              <w:jc w:val="both"/>
            </w:pPr>
            <w:r>
              <w:t>имеет на одной из своих сторон функциональную поверхность, на которой располагаются ячейки</w:t>
            </w:r>
          </w:p>
        </w:tc>
        <w:tc>
          <w:tcPr>
            <w:tcW w:w="1420" w:type="dxa"/>
            <w:shd w:val="clear" w:color="auto" w:fill="auto"/>
          </w:tcPr>
          <w:p w14:paraId="580B4F83" w14:textId="4548613A" w:rsidR="004B4E86" w:rsidRPr="001D64EE" w:rsidRDefault="004B4E86" w:rsidP="0071169F">
            <w:pPr>
              <w:jc w:val="center"/>
              <w:rPr>
                <w:rFonts w:eastAsia="Times New Roman"/>
              </w:rPr>
            </w:pPr>
          </w:p>
        </w:tc>
      </w:tr>
      <w:tr w:rsidR="004B4E86" w14:paraId="077F947A" w14:textId="77777777" w:rsidTr="00854123">
        <w:tc>
          <w:tcPr>
            <w:tcW w:w="699" w:type="dxa"/>
            <w:vMerge/>
            <w:shd w:val="clear" w:color="auto" w:fill="auto"/>
          </w:tcPr>
          <w:p w14:paraId="354B8D85" w14:textId="77777777" w:rsidR="004B4E86" w:rsidRPr="00741B68" w:rsidRDefault="004B4E86" w:rsidP="00384DE2">
            <w:pPr>
              <w:jc w:val="center"/>
              <w:rPr>
                <w:rFonts w:eastAsia="Times New Roman"/>
                <w:b/>
                <w:bCs/>
              </w:rPr>
            </w:pPr>
          </w:p>
        </w:tc>
        <w:tc>
          <w:tcPr>
            <w:tcW w:w="1824" w:type="dxa"/>
            <w:vMerge/>
            <w:shd w:val="clear" w:color="auto" w:fill="auto"/>
          </w:tcPr>
          <w:p w14:paraId="2E80F28C" w14:textId="77777777" w:rsidR="004B4E86" w:rsidRPr="00741B68" w:rsidRDefault="004B4E86" w:rsidP="00384DE2">
            <w:pPr>
              <w:jc w:val="both"/>
              <w:rPr>
                <w:rFonts w:eastAsia="Times New Roman"/>
                <w:b/>
                <w:bCs/>
              </w:rPr>
            </w:pPr>
          </w:p>
        </w:tc>
        <w:tc>
          <w:tcPr>
            <w:tcW w:w="1421" w:type="dxa"/>
            <w:vMerge/>
            <w:shd w:val="clear" w:color="auto" w:fill="auto"/>
          </w:tcPr>
          <w:p w14:paraId="23E5A66C" w14:textId="77777777" w:rsidR="004B4E86" w:rsidRPr="001D64EE" w:rsidRDefault="004B4E86" w:rsidP="00384DE2">
            <w:pPr>
              <w:jc w:val="both"/>
              <w:rPr>
                <w:rFonts w:eastAsia="Times New Roman"/>
              </w:rPr>
            </w:pPr>
          </w:p>
        </w:tc>
        <w:tc>
          <w:tcPr>
            <w:tcW w:w="4811" w:type="dxa"/>
            <w:shd w:val="clear" w:color="auto" w:fill="auto"/>
          </w:tcPr>
          <w:p w14:paraId="3C2E549A" w14:textId="1DD02D14" w:rsidR="004B4E86" w:rsidRDefault="004B4E86" w:rsidP="00384DE2">
            <w:pPr>
              <w:jc w:val="both"/>
              <w:rPr>
                <w:rFonts w:eastAsia="Times New Roman"/>
              </w:rPr>
            </w:pPr>
            <w:r>
              <w:rPr>
                <w:rFonts w:eastAsia="Times New Roman"/>
              </w:rPr>
              <w:t xml:space="preserve">Описание ячеек </w:t>
            </w:r>
            <w:r>
              <w:t>функциональной поверхности УФ УМИИ</w:t>
            </w:r>
          </w:p>
        </w:tc>
        <w:tc>
          <w:tcPr>
            <w:tcW w:w="5385" w:type="dxa"/>
            <w:shd w:val="clear" w:color="auto" w:fill="auto"/>
          </w:tcPr>
          <w:p w14:paraId="587069D7" w14:textId="13836B2C" w:rsidR="004B4E86" w:rsidRPr="00FA7BC4" w:rsidRDefault="004B4E86" w:rsidP="00384DE2">
            <w:pPr>
              <w:jc w:val="both"/>
            </w:pPr>
            <w:r>
              <w:t>образовывают матрицу с размером не менее двадцать элементов на не менее тридцать элементов</w:t>
            </w:r>
          </w:p>
        </w:tc>
        <w:tc>
          <w:tcPr>
            <w:tcW w:w="1420" w:type="dxa"/>
            <w:shd w:val="clear" w:color="auto" w:fill="auto"/>
          </w:tcPr>
          <w:p w14:paraId="72EE7047" w14:textId="4E10C0CE" w:rsidR="004B4E86" w:rsidRPr="001D64EE" w:rsidRDefault="004B4E86" w:rsidP="00384DE2">
            <w:pPr>
              <w:jc w:val="center"/>
              <w:rPr>
                <w:rFonts w:eastAsia="Times New Roman"/>
              </w:rPr>
            </w:pPr>
          </w:p>
        </w:tc>
      </w:tr>
      <w:tr w:rsidR="004B4E86" w14:paraId="10D5677D" w14:textId="77777777" w:rsidTr="00854123">
        <w:tc>
          <w:tcPr>
            <w:tcW w:w="699" w:type="dxa"/>
            <w:vMerge/>
            <w:shd w:val="clear" w:color="auto" w:fill="auto"/>
          </w:tcPr>
          <w:p w14:paraId="48F2C5A1" w14:textId="77777777" w:rsidR="004B4E86" w:rsidRPr="00741B68" w:rsidRDefault="004B4E86" w:rsidP="00384DE2">
            <w:pPr>
              <w:jc w:val="center"/>
              <w:rPr>
                <w:rFonts w:eastAsia="Times New Roman"/>
                <w:b/>
                <w:bCs/>
              </w:rPr>
            </w:pPr>
          </w:p>
        </w:tc>
        <w:tc>
          <w:tcPr>
            <w:tcW w:w="1824" w:type="dxa"/>
            <w:vMerge/>
            <w:shd w:val="clear" w:color="auto" w:fill="auto"/>
          </w:tcPr>
          <w:p w14:paraId="24947DC4" w14:textId="77777777" w:rsidR="004B4E86" w:rsidRPr="00741B68" w:rsidRDefault="004B4E86" w:rsidP="00384DE2">
            <w:pPr>
              <w:jc w:val="both"/>
              <w:rPr>
                <w:rFonts w:eastAsia="Times New Roman"/>
                <w:b/>
                <w:bCs/>
              </w:rPr>
            </w:pPr>
          </w:p>
        </w:tc>
        <w:tc>
          <w:tcPr>
            <w:tcW w:w="1421" w:type="dxa"/>
            <w:vMerge/>
            <w:shd w:val="clear" w:color="auto" w:fill="auto"/>
          </w:tcPr>
          <w:p w14:paraId="6FA99E98" w14:textId="77777777" w:rsidR="004B4E86" w:rsidRPr="001D64EE" w:rsidRDefault="004B4E86" w:rsidP="00384DE2">
            <w:pPr>
              <w:jc w:val="both"/>
              <w:rPr>
                <w:rFonts w:eastAsia="Times New Roman"/>
              </w:rPr>
            </w:pPr>
          </w:p>
        </w:tc>
        <w:tc>
          <w:tcPr>
            <w:tcW w:w="4811" w:type="dxa"/>
            <w:shd w:val="clear" w:color="auto" w:fill="auto"/>
          </w:tcPr>
          <w:p w14:paraId="5936179E" w14:textId="3924880F" w:rsidR="004B4E86" w:rsidRDefault="004B4E86" w:rsidP="00384DE2">
            <w:pPr>
              <w:jc w:val="both"/>
              <w:rPr>
                <w:rFonts w:eastAsia="Times New Roman"/>
              </w:rPr>
            </w:pPr>
            <w:r>
              <w:rPr>
                <w:rFonts w:eastAsia="Times New Roman"/>
              </w:rPr>
              <w:t xml:space="preserve">Описание каждой </w:t>
            </w:r>
            <w:r>
              <w:t>ячейки функциональной поверхности УФ УМИИ</w:t>
            </w:r>
          </w:p>
        </w:tc>
        <w:tc>
          <w:tcPr>
            <w:tcW w:w="5385" w:type="dxa"/>
            <w:shd w:val="clear" w:color="auto" w:fill="auto"/>
          </w:tcPr>
          <w:p w14:paraId="0B34DF8B" w14:textId="653BEA29" w:rsidR="004B4E86" w:rsidRPr="00FA7BC4" w:rsidRDefault="004B4E86" w:rsidP="00384DE2">
            <w:pPr>
              <w:jc w:val="both"/>
            </w:pPr>
            <w:r>
              <w:t>представляет собой туннель с одним открытым торцом, в котором располагается металлический элемент сферической формы с ферромагнитными свойствами</w:t>
            </w:r>
          </w:p>
        </w:tc>
        <w:tc>
          <w:tcPr>
            <w:tcW w:w="1420" w:type="dxa"/>
            <w:shd w:val="clear" w:color="auto" w:fill="auto"/>
          </w:tcPr>
          <w:p w14:paraId="27FD53B5" w14:textId="75193DBA" w:rsidR="004B4E86" w:rsidRPr="001D64EE" w:rsidRDefault="004B4E86" w:rsidP="00384DE2">
            <w:pPr>
              <w:jc w:val="center"/>
              <w:rPr>
                <w:rFonts w:eastAsia="Times New Roman"/>
              </w:rPr>
            </w:pPr>
          </w:p>
        </w:tc>
      </w:tr>
      <w:tr w:rsidR="004B4E86" w14:paraId="3D7B2BA8" w14:textId="77777777" w:rsidTr="00854123">
        <w:tc>
          <w:tcPr>
            <w:tcW w:w="699" w:type="dxa"/>
            <w:vMerge/>
            <w:shd w:val="clear" w:color="auto" w:fill="auto"/>
          </w:tcPr>
          <w:p w14:paraId="3D094437" w14:textId="77777777" w:rsidR="004B4E86" w:rsidRPr="00741B68" w:rsidRDefault="004B4E86" w:rsidP="00AD4D56">
            <w:pPr>
              <w:jc w:val="center"/>
              <w:rPr>
                <w:rFonts w:eastAsia="Times New Roman"/>
                <w:b/>
                <w:bCs/>
              </w:rPr>
            </w:pPr>
          </w:p>
        </w:tc>
        <w:tc>
          <w:tcPr>
            <w:tcW w:w="1824" w:type="dxa"/>
            <w:vMerge/>
            <w:shd w:val="clear" w:color="auto" w:fill="auto"/>
          </w:tcPr>
          <w:p w14:paraId="278ACAD9" w14:textId="77777777" w:rsidR="004B4E86" w:rsidRPr="00741B68" w:rsidRDefault="004B4E86" w:rsidP="00AD4D56">
            <w:pPr>
              <w:jc w:val="both"/>
              <w:rPr>
                <w:rFonts w:eastAsia="Times New Roman"/>
                <w:b/>
                <w:bCs/>
              </w:rPr>
            </w:pPr>
          </w:p>
        </w:tc>
        <w:tc>
          <w:tcPr>
            <w:tcW w:w="1421" w:type="dxa"/>
            <w:vMerge/>
            <w:shd w:val="clear" w:color="auto" w:fill="auto"/>
          </w:tcPr>
          <w:p w14:paraId="1294AAA5" w14:textId="77777777" w:rsidR="004B4E86" w:rsidRPr="001D64EE" w:rsidRDefault="004B4E86" w:rsidP="00AD4D56">
            <w:pPr>
              <w:jc w:val="both"/>
              <w:rPr>
                <w:rFonts w:eastAsia="Times New Roman"/>
              </w:rPr>
            </w:pPr>
          </w:p>
        </w:tc>
        <w:tc>
          <w:tcPr>
            <w:tcW w:w="4811" w:type="dxa"/>
            <w:shd w:val="clear" w:color="auto" w:fill="auto"/>
          </w:tcPr>
          <w:p w14:paraId="6C633E2D" w14:textId="6A287EB5" w:rsidR="004B4E86" w:rsidRDefault="004B4E86" w:rsidP="00AD4D56">
            <w:pPr>
              <w:jc w:val="both"/>
              <w:rPr>
                <w:rFonts w:eastAsia="Times New Roman"/>
              </w:rPr>
            </w:pPr>
            <w:r>
              <w:rPr>
                <w:rFonts w:eastAsia="Times New Roman"/>
              </w:rPr>
              <w:t xml:space="preserve">Особенность каждого </w:t>
            </w:r>
            <w:r>
              <w:t>элемента сферической формы УФ УМИИ</w:t>
            </w:r>
          </w:p>
        </w:tc>
        <w:tc>
          <w:tcPr>
            <w:tcW w:w="5385" w:type="dxa"/>
            <w:shd w:val="clear" w:color="auto" w:fill="auto"/>
          </w:tcPr>
          <w:p w14:paraId="36553411" w14:textId="0742075C" w:rsidR="004B4E86" w:rsidRPr="00FA7BC4" w:rsidRDefault="004B4E86" w:rsidP="00AD4D56">
            <w:pPr>
              <w:jc w:val="both"/>
            </w:pPr>
            <w:r>
              <w:t>имеет возможность свободного перемещения в ячейке с возможностью фиксации на открытом торце ячейки</w:t>
            </w:r>
          </w:p>
        </w:tc>
        <w:tc>
          <w:tcPr>
            <w:tcW w:w="1420" w:type="dxa"/>
            <w:shd w:val="clear" w:color="auto" w:fill="auto"/>
          </w:tcPr>
          <w:p w14:paraId="14165882" w14:textId="77777777" w:rsidR="004B4E86" w:rsidRPr="001D64EE" w:rsidRDefault="004B4E86" w:rsidP="00AD4D56">
            <w:pPr>
              <w:jc w:val="center"/>
              <w:rPr>
                <w:rFonts w:eastAsia="Times New Roman"/>
              </w:rPr>
            </w:pPr>
          </w:p>
        </w:tc>
      </w:tr>
      <w:tr w:rsidR="004B4E86" w14:paraId="62FD9439" w14:textId="77777777" w:rsidTr="00854123">
        <w:tc>
          <w:tcPr>
            <w:tcW w:w="699" w:type="dxa"/>
            <w:vMerge/>
            <w:shd w:val="clear" w:color="auto" w:fill="auto"/>
          </w:tcPr>
          <w:p w14:paraId="2BBEFB94" w14:textId="77777777" w:rsidR="004B4E86" w:rsidRPr="00741B68" w:rsidRDefault="004B4E86" w:rsidP="00AD4D56">
            <w:pPr>
              <w:jc w:val="center"/>
              <w:rPr>
                <w:rFonts w:eastAsia="Times New Roman"/>
                <w:b/>
                <w:bCs/>
              </w:rPr>
            </w:pPr>
          </w:p>
        </w:tc>
        <w:tc>
          <w:tcPr>
            <w:tcW w:w="1824" w:type="dxa"/>
            <w:vMerge/>
            <w:shd w:val="clear" w:color="auto" w:fill="auto"/>
          </w:tcPr>
          <w:p w14:paraId="58C62346" w14:textId="77777777" w:rsidR="004B4E86" w:rsidRPr="00741B68" w:rsidRDefault="004B4E86" w:rsidP="00AD4D56">
            <w:pPr>
              <w:jc w:val="both"/>
              <w:rPr>
                <w:rFonts w:eastAsia="Times New Roman"/>
                <w:b/>
                <w:bCs/>
              </w:rPr>
            </w:pPr>
          </w:p>
        </w:tc>
        <w:tc>
          <w:tcPr>
            <w:tcW w:w="1421" w:type="dxa"/>
            <w:vMerge/>
            <w:shd w:val="clear" w:color="auto" w:fill="auto"/>
          </w:tcPr>
          <w:p w14:paraId="44440B59" w14:textId="77777777" w:rsidR="004B4E86" w:rsidRPr="001D64EE" w:rsidRDefault="004B4E86" w:rsidP="00AD4D56">
            <w:pPr>
              <w:jc w:val="both"/>
              <w:rPr>
                <w:rFonts w:eastAsia="Times New Roman"/>
              </w:rPr>
            </w:pPr>
          </w:p>
        </w:tc>
        <w:tc>
          <w:tcPr>
            <w:tcW w:w="4811" w:type="dxa"/>
            <w:shd w:val="clear" w:color="auto" w:fill="auto"/>
          </w:tcPr>
          <w:p w14:paraId="017423C9" w14:textId="0D54133B" w:rsidR="004B4E86" w:rsidRDefault="004B4E86" w:rsidP="00AD4D56">
            <w:pPr>
              <w:jc w:val="both"/>
              <w:rPr>
                <w:rFonts w:eastAsia="Times New Roman"/>
              </w:rPr>
            </w:pPr>
            <w:r>
              <w:t>Общее количество ячеек УФ УМИИ</w:t>
            </w:r>
          </w:p>
        </w:tc>
        <w:tc>
          <w:tcPr>
            <w:tcW w:w="5385" w:type="dxa"/>
            <w:shd w:val="clear" w:color="auto" w:fill="auto"/>
          </w:tcPr>
          <w:p w14:paraId="5F8D9050" w14:textId="5B2B8AA3" w:rsidR="004B4E86" w:rsidRPr="00AD4D56" w:rsidRDefault="004B4E86" w:rsidP="00AD4D56">
            <w:pPr>
              <w:jc w:val="both"/>
              <w:rPr>
                <w:lang w:val="en-US"/>
              </w:rPr>
            </w:pPr>
            <w:r>
              <w:rPr>
                <w:lang w:val="en-US"/>
              </w:rPr>
              <w:t>&gt;701</w:t>
            </w:r>
          </w:p>
        </w:tc>
        <w:tc>
          <w:tcPr>
            <w:tcW w:w="1420" w:type="dxa"/>
            <w:shd w:val="clear" w:color="auto" w:fill="auto"/>
          </w:tcPr>
          <w:p w14:paraId="1E40F41B" w14:textId="0D6A8393" w:rsidR="004B4E86" w:rsidRPr="001D64EE" w:rsidRDefault="004B4E86" w:rsidP="00AD4D56">
            <w:pPr>
              <w:jc w:val="center"/>
              <w:rPr>
                <w:rFonts w:eastAsia="Times New Roman"/>
              </w:rPr>
            </w:pPr>
            <w:r>
              <w:rPr>
                <w:rFonts w:eastAsia="Times New Roman"/>
              </w:rPr>
              <w:t>штука</w:t>
            </w:r>
          </w:p>
        </w:tc>
      </w:tr>
      <w:tr w:rsidR="004B4E86" w14:paraId="7A1C5487" w14:textId="77777777" w:rsidTr="00854123">
        <w:tc>
          <w:tcPr>
            <w:tcW w:w="699" w:type="dxa"/>
            <w:vMerge/>
            <w:shd w:val="clear" w:color="auto" w:fill="auto"/>
          </w:tcPr>
          <w:p w14:paraId="2FD5803C" w14:textId="77777777" w:rsidR="004B4E86" w:rsidRPr="00741B68" w:rsidRDefault="004B4E86" w:rsidP="00A97EE0">
            <w:pPr>
              <w:jc w:val="center"/>
              <w:rPr>
                <w:rFonts w:eastAsia="Times New Roman"/>
                <w:b/>
                <w:bCs/>
              </w:rPr>
            </w:pPr>
          </w:p>
        </w:tc>
        <w:tc>
          <w:tcPr>
            <w:tcW w:w="1824" w:type="dxa"/>
            <w:vMerge/>
            <w:shd w:val="clear" w:color="auto" w:fill="auto"/>
          </w:tcPr>
          <w:p w14:paraId="2CA53B17" w14:textId="77777777" w:rsidR="004B4E86" w:rsidRPr="00741B68" w:rsidRDefault="004B4E86" w:rsidP="00A97EE0">
            <w:pPr>
              <w:jc w:val="both"/>
              <w:rPr>
                <w:rFonts w:eastAsia="Times New Roman"/>
                <w:b/>
                <w:bCs/>
              </w:rPr>
            </w:pPr>
          </w:p>
        </w:tc>
        <w:tc>
          <w:tcPr>
            <w:tcW w:w="1421" w:type="dxa"/>
            <w:vMerge/>
            <w:shd w:val="clear" w:color="auto" w:fill="auto"/>
          </w:tcPr>
          <w:p w14:paraId="59D8AB29" w14:textId="77777777" w:rsidR="004B4E86" w:rsidRPr="001D64EE" w:rsidRDefault="004B4E86" w:rsidP="00A97EE0">
            <w:pPr>
              <w:jc w:val="both"/>
              <w:rPr>
                <w:rFonts w:eastAsia="Times New Roman"/>
              </w:rPr>
            </w:pPr>
          </w:p>
        </w:tc>
        <w:tc>
          <w:tcPr>
            <w:tcW w:w="4811" w:type="dxa"/>
            <w:shd w:val="clear" w:color="auto" w:fill="auto"/>
          </w:tcPr>
          <w:p w14:paraId="682B1A82" w14:textId="6041BA1F" w:rsidR="004B4E86" w:rsidRDefault="004B4E86" w:rsidP="00A97EE0">
            <w:pPr>
              <w:jc w:val="both"/>
              <w:rPr>
                <w:rFonts w:eastAsia="Times New Roman"/>
              </w:rPr>
            </w:pPr>
            <w:r>
              <w:rPr>
                <w:rFonts w:eastAsia="Times New Roman"/>
              </w:rPr>
              <w:t xml:space="preserve">Описание </w:t>
            </w:r>
            <w:r>
              <w:t>УМИИ</w:t>
            </w:r>
          </w:p>
        </w:tc>
        <w:tc>
          <w:tcPr>
            <w:tcW w:w="5385" w:type="dxa"/>
            <w:shd w:val="clear" w:color="auto" w:fill="auto"/>
          </w:tcPr>
          <w:p w14:paraId="58A4EC87" w14:textId="625A3467" w:rsidR="004B4E86" w:rsidRPr="00FA7BC4" w:rsidRDefault="004B4E86" w:rsidP="00A97EE0">
            <w:pPr>
              <w:jc w:val="both"/>
            </w:pPr>
            <w:r>
              <w:t xml:space="preserve">при воздействии на элемент сферичной формы УФ УМИИ силы, произвольного происхождения (например, давление пальцем пользователя) по </w:t>
            </w:r>
            <w:r>
              <w:lastRenderedPageBreak/>
              <w:t>направлению от открытого торца в глубь ячейки, происходит перемещение элемента сферичной формы УФ УМИИ вглубь ячейки</w:t>
            </w:r>
          </w:p>
        </w:tc>
        <w:tc>
          <w:tcPr>
            <w:tcW w:w="1420" w:type="dxa"/>
            <w:shd w:val="clear" w:color="auto" w:fill="auto"/>
          </w:tcPr>
          <w:p w14:paraId="5262378D" w14:textId="6EB44441" w:rsidR="004B4E86" w:rsidRPr="001D64EE" w:rsidRDefault="004B4E86" w:rsidP="00A97EE0">
            <w:pPr>
              <w:jc w:val="center"/>
              <w:rPr>
                <w:rFonts w:eastAsia="Times New Roman"/>
              </w:rPr>
            </w:pPr>
          </w:p>
        </w:tc>
      </w:tr>
      <w:tr w:rsidR="004B4E86" w14:paraId="5B1B6668" w14:textId="77777777" w:rsidTr="00854123">
        <w:tc>
          <w:tcPr>
            <w:tcW w:w="699" w:type="dxa"/>
            <w:vMerge/>
            <w:shd w:val="clear" w:color="auto" w:fill="auto"/>
          </w:tcPr>
          <w:p w14:paraId="3FB74F13" w14:textId="77777777" w:rsidR="004B4E86" w:rsidRPr="00741B68" w:rsidRDefault="004B4E86" w:rsidP="00C33050">
            <w:pPr>
              <w:jc w:val="center"/>
              <w:rPr>
                <w:rFonts w:eastAsia="Times New Roman"/>
                <w:b/>
                <w:bCs/>
              </w:rPr>
            </w:pPr>
          </w:p>
        </w:tc>
        <w:tc>
          <w:tcPr>
            <w:tcW w:w="1824" w:type="dxa"/>
            <w:vMerge/>
            <w:shd w:val="clear" w:color="auto" w:fill="auto"/>
          </w:tcPr>
          <w:p w14:paraId="766168F6" w14:textId="77777777" w:rsidR="004B4E86" w:rsidRPr="00741B68" w:rsidRDefault="004B4E86" w:rsidP="00C33050">
            <w:pPr>
              <w:jc w:val="both"/>
              <w:rPr>
                <w:rFonts w:eastAsia="Times New Roman"/>
                <w:b/>
                <w:bCs/>
              </w:rPr>
            </w:pPr>
          </w:p>
        </w:tc>
        <w:tc>
          <w:tcPr>
            <w:tcW w:w="1421" w:type="dxa"/>
            <w:vMerge/>
            <w:shd w:val="clear" w:color="auto" w:fill="auto"/>
          </w:tcPr>
          <w:p w14:paraId="12049623" w14:textId="77777777" w:rsidR="004B4E86" w:rsidRPr="001D64EE" w:rsidRDefault="004B4E86" w:rsidP="00C33050">
            <w:pPr>
              <w:jc w:val="both"/>
              <w:rPr>
                <w:rFonts w:eastAsia="Times New Roman"/>
              </w:rPr>
            </w:pPr>
          </w:p>
        </w:tc>
        <w:tc>
          <w:tcPr>
            <w:tcW w:w="4811" w:type="dxa"/>
            <w:shd w:val="clear" w:color="auto" w:fill="auto"/>
          </w:tcPr>
          <w:p w14:paraId="55007E6D" w14:textId="756BEF49" w:rsidR="004B4E86" w:rsidRDefault="004B4E86" w:rsidP="00C33050">
            <w:pPr>
              <w:jc w:val="both"/>
              <w:rPr>
                <w:rFonts w:eastAsia="Times New Roman"/>
              </w:rPr>
            </w:pPr>
            <w:r>
              <w:rPr>
                <w:rFonts w:eastAsia="Times New Roman"/>
              </w:rPr>
              <w:t xml:space="preserve">Предназначение стилуса </w:t>
            </w:r>
            <w:r>
              <w:t>УМИИ</w:t>
            </w:r>
          </w:p>
        </w:tc>
        <w:tc>
          <w:tcPr>
            <w:tcW w:w="5385" w:type="dxa"/>
            <w:shd w:val="clear" w:color="auto" w:fill="auto"/>
          </w:tcPr>
          <w:p w14:paraId="0EFF00E7" w14:textId="2F7EE67B" w:rsidR="004B4E86" w:rsidRPr="00FA7BC4" w:rsidRDefault="004B4E86" w:rsidP="00C33050">
            <w:pPr>
              <w:jc w:val="both"/>
            </w:pPr>
            <w:r>
              <w:t>предназначен для магнитного воздействия на элемент сферической формы УФ УМИИ</w:t>
            </w:r>
          </w:p>
        </w:tc>
        <w:tc>
          <w:tcPr>
            <w:tcW w:w="1420" w:type="dxa"/>
            <w:shd w:val="clear" w:color="auto" w:fill="auto"/>
          </w:tcPr>
          <w:p w14:paraId="0DDC3B16" w14:textId="77777777" w:rsidR="004B4E86" w:rsidRPr="001D64EE" w:rsidRDefault="004B4E86" w:rsidP="00C33050">
            <w:pPr>
              <w:jc w:val="center"/>
              <w:rPr>
                <w:rFonts w:eastAsia="Times New Roman"/>
              </w:rPr>
            </w:pPr>
          </w:p>
        </w:tc>
      </w:tr>
      <w:tr w:rsidR="004B4E86" w14:paraId="0E72B882" w14:textId="77777777" w:rsidTr="00854123">
        <w:tc>
          <w:tcPr>
            <w:tcW w:w="699" w:type="dxa"/>
            <w:vMerge/>
            <w:shd w:val="clear" w:color="auto" w:fill="auto"/>
          </w:tcPr>
          <w:p w14:paraId="4F5B7697" w14:textId="77777777" w:rsidR="004B4E86" w:rsidRPr="00741B68" w:rsidRDefault="004B4E86" w:rsidP="00C33050">
            <w:pPr>
              <w:jc w:val="center"/>
              <w:rPr>
                <w:rFonts w:eastAsia="Times New Roman"/>
                <w:b/>
                <w:bCs/>
              </w:rPr>
            </w:pPr>
          </w:p>
        </w:tc>
        <w:tc>
          <w:tcPr>
            <w:tcW w:w="1824" w:type="dxa"/>
            <w:vMerge/>
            <w:shd w:val="clear" w:color="auto" w:fill="auto"/>
          </w:tcPr>
          <w:p w14:paraId="02E16A62" w14:textId="77777777" w:rsidR="004B4E86" w:rsidRPr="00741B68" w:rsidRDefault="004B4E86" w:rsidP="00C33050">
            <w:pPr>
              <w:jc w:val="both"/>
              <w:rPr>
                <w:rFonts w:eastAsia="Times New Roman"/>
                <w:b/>
                <w:bCs/>
              </w:rPr>
            </w:pPr>
          </w:p>
        </w:tc>
        <w:tc>
          <w:tcPr>
            <w:tcW w:w="1421" w:type="dxa"/>
            <w:vMerge/>
            <w:shd w:val="clear" w:color="auto" w:fill="auto"/>
          </w:tcPr>
          <w:p w14:paraId="1CBAD7D1" w14:textId="77777777" w:rsidR="004B4E86" w:rsidRPr="001D64EE" w:rsidRDefault="004B4E86" w:rsidP="00C33050">
            <w:pPr>
              <w:jc w:val="both"/>
              <w:rPr>
                <w:rFonts w:eastAsia="Times New Roman"/>
              </w:rPr>
            </w:pPr>
          </w:p>
        </w:tc>
        <w:tc>
          <w:tcPr>
            <w:tcW w:w="4811" w:type="dxa"/>
            <w:shd w:val="clear" w:color="auto" w:fill="auto"/>
          </w:tcPr>
          <w:p w14:paraId="46F638D5" w14:textId="57D1A9E3" w:rsidR="004B4E86" w:rsidRDefault="004B4E86" w:rsidP="00C33050">
            <w:pPr>
              <w:jc w:val="both"/>
              <w:rPr>
                <w:rFonts w:eastAsia="Times New Roman"/>
              </w:rPr>
            </w:pPr>
            <w:r>
              <w:rPr>
                <w:rFonts w:eastAsia="Times New Roman"/>
              </w:rPr>
              <w:t xml:space="preserve">Описание стилуса </w:t>
            </w:r>
            <w:r>
              <w:t>УМИИ</w:t>
            </w:r>
          </w:p>
        </w:tc>
        <w:tc>
          <w:tcPr>
            <w:tcW w:w="5385" w:type="dxa"/>
            <w:shd w:val="clear" w:color="auto" w:fill="auto"/>
          </w:tcPr>
          <w:p w14:paraId="6EEF0DEE" w14:textId="6E29E234" w:rsidR="004B4E86" w:rsidRPr="00FA7BC4" w:rsidRDefault="004B4E86" w:rsidP="00C33050">
            <w:pPr>
              <w:jc w:val="both"/>
            </w:pPr>
            <w:r>
              <w:t>на одном конце стилуса УМИИ закреплен магнитный элемент</w:t>
            </w:r>
          </w:p>
        </w:tc>
        <w:tc>
          <w:tcPr>
            <w:tcW w:w="1420" w:type="dxa"/>
            <w:shd w:val="clear" w:color="auto" w:fill="auto"/>
          </w:tcPr>
          <w:p w14:paraId="7CD0744B" w14:textId="5087852F" w:rsidR="004B4E86" w:rsidRPr="001D64EE" w:rsidRDefault="004B4E86" w:rsidP="00C33050">
            <w:pPr>
              <w:jc w:val="center"/>
              <w:rPr>
                <w:rFonts w:eastAsia="Times New Roman"/>
              </w:rPr>
            </w:pPr>
          </w:p>
        </w:tc>
      </w:tr>
      <w:tr w:rsidR="004B4E86" w14:paraId="0FB38C43" w14:textId="77777777" w:rsidTr="00854123">
        <w:tc>
          <w:tcPr>
            <w:tcW w:w="699" w:type="dxa"/>
            <w:vMerge/>
            <w:shd w:val="clear" w:color="auto" w:fill="auto"/>
          </w:tcPr>
          <w:p w14:paraId="7DADE612" w14:textId="77777777" w:rsidR="004B4E86" w:rsidRPr="00741B68" w:rsidRDefault="004B4E86" w:rsidP="00C33050">
            <w:pPr>
              <w:jc w:val="center"/>
              <w:rPr>
                <w:rFonts w:eastAsia="Times New Roman"/>
                <w:b/>
                <w:bCs/>
              </w:rPr>
            </w:pPr>
          </w:p>
        </w:tc>
        <w:tc>
          <w:tcPr>
            <w:tcW w:w="1824" w:type="dxa"/>
            <w:vMerge/>
            <w:shd w:val="clear" w:color="auto" w:fill="auto"/>
          </w:tcPr>
          <w:p w14:paraId="13603116" w14:textId="77777777" w:rsidR="004B4E86" w:rsidRPr="00741B68" w:rsidRDefault="004B4E86" w:rsidP="00C33050">
            <w:pPr>
              <w:jc w:val="both"/>
              <w:rPr>
                <w:rFonts w:eastAsia="Times New Roman"/>
                <w:b/>
                <w:bCs/>
              </w:rPr>
            </w:pPr>
          </w:p>
        </w:tc>
        <w:tc>
          <w:tcPr>
            <w:tcW w:w="1421" w:type="dxa"/>
            <w:vMerge/>
            <w:shd w:val="clear" w:color="auto" w:fill="auto"/>
          </w:tcPr>
          <w:p w14:paraId="6C47C5DF" w14:textId="77777777" w:rsidR="004B4E86" w:rsidRPr="001D64EE" w:rsidRDefault="004B4E86" w:rsidP="00C33050">
            <w:pPr>
              <w:jc w:val="both"/>
              <w:rPr>
                <w:rFonts w:eastAsia="Times New Roman"/>
              </w:rPr>
            </w:pPr>
          </w:p>
        </w:tc>
        <w:tc>
          <w:tcPr>
            <w:tcW w:w="4811" w:type="dxa"/>
            <w:shd w:val="clear" w:color="auto" w:fill="auto"/>
          </w:tcPr>
          <w:p w14:paraId="187EF4A6" w14:textId="0491B159" w:rsidR="004B4E86" w:rsidRDefault="004B4E86" w:rsidP="00C33050">
            <w:pPr>
              <w:jc w:val="both"/>
              <w:rPr>
                <w:rFonts w:eastAsia="Times New Roman"/>
              </w:rPr>
            </w:pPr>
            <w:r>
              <w:rPr>
                <w:rFonts w:eastAsia="Times New Roman"/>
              </w:rPr>
              <w:t xml:space="preserve">Описание </w:t>
            </w:r>
            <w:r>
              <w:t>УМИИ</w:t>
            </w:r>
          </w:p>
        </w:tc>
        <w:tc>
          <w:tcPr>
            <w:tcW w:w="5385" w:type="dxa"/>
            <w:shd w:val="clear" w:color="auto" w:fill="auto"/>
          </w:tcPr>
          <w:p w14:paraId="597C48DD" w14:textId="053EF405" w:rsidR="004B4E86" w:rsidRPr="00FA7BC4" w:rsidRDefault="004B4E86" w:rsidP="00C33050">
            <w:pPr>
              <w:jc w:val="both"/>
            </w:pPr>
            <w:r>
              <w:t>воспитанник имеет возможность используя стилус УМИИ перемещать из глубины ячейки УФ УМИИ элемент сферической формы УФ УМИИ и фиксировать его на открытом торце ячейки</w:t>
            </w:r>
          </w:p>
        </w:tc>
        <w:tc>
          <w:tcPr>
            <w:tcW w:w="1420" w:type="dxa"/>
            <w:shd w:val="clear" w:color="auto" w:fill="auto"/>
          </w:tcPr>
          <w:p w14:paraId="0A794FFB" w14:textId="69802AB1" w:rsidR="004B4E86" w:rsidRPr="001D64EE" w:rsidRDefault="004B4E86" w:rsidP="00C33050">
            <w:pPr>
              <w:jc w:val="center"/>
              <w:rPr>
                <w:rFonts w:eastAsia="Times New Roman"/>
              </w:rPr>
            </w:pPr>
          </w:p>
        </w:tc>
      </w:tr>
      <w:tr w:rsidR="004B4E86" w14:paraId="2ADA0131" w14:textId="77777777" w:rsidTr="00854123">
        <w:tc>
          <w:tcPr>
            <w:tcW w:w="699" w:type="dxa"/>
            <w:vMerge/>
            <w:shd w:val="clear" w:color="auto" w:fill="auto"/>
          </w:tcPr>
          <w:p w14:paraId="2D6F211D" w14:textId="77777777" w:rsidR="004B4E86" w:rsidRPr="00741B68" w:rsidRDefault="004B4E86" w:rsidP="00BD6EFC">
            <w:pPr>
              <w:jc w:val="center"/>
              <w:rPr>
                <w:rFonts w:eastAsia="Times New Roman"/>
                <w:b/>
                <w:bCs/>
              </w:rPr>
            </w:pPr>
          </w:p>
        </w:tc>
        <w:tc>
          <w:tcPr>
            <w:tcW w:w="1824" w:type="dxa"/>
            <w:vMerge/>
            <w:shd w:val="clear" w:color="auto" w:fill="auto"/>
          </w:tcPr>
          <w:p w14:paraId="1B560FE8" w14:textId="77777777" w:rsidR="004B4E86" w:rsidRPr="00741B68" w:rsidRDefault="004B4E86" w:rsidP="00BD6EFC">
            <w:pPr>
              <w:jc w:val="both"/>
              <w:rPr>
                <w:rFonts w:eastAsia="Times New Roman"/>
                <w:b/>
                <w:bCs/>
              </w:rPr>
            </w:pPr>
          </w:p>
        </w:tc>
        <w:tc>
          <w:tcPr>
            <w:tcW w:w="1421" w:type="dxa"/>
            <w:vMerge/>
            <w:shd w:val="clear" w:color="auto" w:fill="auto"/>
          </w:tcPr>
          <w:p w14:paraId="4FACFDDD" w14:textId="77777777" w:rsidR="004B4E86" w:rsidRPr="001D64EE" w:rsidRDefault="004B4E86" w:rsidP="00BD6EFC">
            <w:pPr>
              <w:jc w:val="both"/>
              <w:rPr>
                <w:rFonts w:eastAsia="Times New Roman"/>
              </w:rPr>
            </w:pPr>
          </w:p>
        </w:tc>
        <w:tc>
          <w:tcPr>
            <w:tcW w:w="4811" w:type="dxa"/>
            <w:shd w:val="clear" w:color="auto" w:fill="auto"/>
          </w:tcPr>
          <w:p w14:paraId="3A93E52C" w14:textId="367C9B93" w:rsidR="004B4E86" w:rsidRDefault="004B4E86" w:rsidP="00BD6EFC">
            <w:pPr>
              <w:jc w:val="both"/>
              <w:rPr>
                <w:rFonts w:eastAsia="Times New Roman"/>
              </w:rPr>
            </w:pPr>
            <w:r>
              <w:rPr>
                <w:rFonts w:eastAsia="Times New Roman"/>
              </w:rPr>
              <w:t xml:space="preserve">Описание </w:t>
            </w:r>
            <w:r>
              <w:t>УМИИ</w:t>
            </w:r>
          </w:p>
        </w:tc>
        <w:tc>
          <w:tcPr>
            <w:tcW w:w="5385" w:type="dxa"/>
            <w:shd w:val="clear" w:color="auto" w:fill="auto"/>
          </w:tcPr>
          <w:p w14:paraId="56CB9350" w14:textId="568E6BD0" w:rsidR="004B4E86" w:rsidRPr="00FA7BC4" w:rsidRDefault="004B4E86" w:rsidP="00BD6EFC">
            <w:pPr>
              <w:jc w:val="both"/>
            </w:pPr>
            <w:r>
              <w:t>используя данный метод, воспитанник имеет возможность создавать рисунки</w:t>
            </w:r>
          </w:p>
        </w:tc>
        <w:tc>
          <w:tcPr>
            <w:tcW w:w="1420" w:type="dxa"/>
            <w:shd w:val="clear" w:color="auto" w:fill="auto"/>
          </w:tcPr>
          <w:p w14:paraId="426A8C2D" w14:textId="77777777" w:rsidR="004B4E86" w:rsidRPr="001D64EE" w:rsidRDefault="004B4E86" w:rsidP="00BD6EFC">
            <w:pPr>
              <w:jc w:val="center"/>
              <w:rPr>
                <w:rFonts w:eastAsia="Times New Roman"/>
              </w:rPr>
            </w:pPr>
          </w:p>
        </w:tc>
      </w:tr>
      <w:tr w:rsidR="004B4E86" w14:paraId="450E1941" w14:textId="77777777" w:rsidTr="00854123">
        <w:tc>
          <w:tcPr>
            <w:tcW w:w="699" w:type="dxa"/>
            <w:vMerge/>
            <w:shd w:val="clear" w:color="auto" w:fill="auto"/>
          </w:tcPr>
          <w:p w14:paraId="1AE8FC94" w14:textId="77777777" w:rsidR="004B4E86" w:rsidRPr="00741B68" w:rsidRDefault="004B4E86" w:rsidP="00BD6EFC">
            <w:pPr>
              <w:jc w:val="center"/>
              <w:rPr>
                <w:rFonts w:eastAsia="Times New Roman"/>
                <w:b/>
                <w:bCs/>
              </w:rPr>
            </w:pPr>
          </w:p>
        </w:tc>
        <w:tc>
          <w:tcPr>
            <w:tcW w:w="1824" w:type="dxa"/>
            <w:vMerge/>
            <w:shd w:val="clear" w:color="auto" w:fill="auto"/>
          </w:tcPr>
          <w:p w14:paraId="772E8CB5" w14:textId="77777777" w:rsidR="004B4E86" w:rsidRPr="00741B68" w:rsidRDefault="004B4E86" w:rsidP="00BD6EFC">
            <w:pPr>
              <w:jc w:val="both"/>
              <w:rPr>
                <w:rFonts w:eastAsia="Times New Roman"/>
                <w:b/>
                <w:bCs/>
              </w:rPr>
            </w:pPr>
          </w:p>
        </w:tc>
        <w:tc>
          <w:tcPr>
            <w:tcW w:w="1421" w:type="dxa"/>
            <w:vMerge/>
            <w:shd w:val="clear" w:color="auto" w:fill="auto"/>
          </w:tcPr>
          <w:p w14:paraId="4FD8FEE1" w14:textId="77777777" w:rsidR="004B4E86" w:rsidRPr="001D64EE" w:rsidRDefault="004B4E86" w:rsidP="00BD6EFC">
            <w:pPr>
              <w:jc w:val="both"/>
              <w:rPr>
                <w:rFonts w:eastAsia="Times New Roman"/>
              </w:rPr>
            </w:pPr>
          </w:p>
        </w:tc>
        <w:tc>
          <w:tcPr>
            <w:tcW w:w="4811" w:type="dxa"/>
            <w:shd w:val="clear" w:color="auto" w:fill="auto"/>
          </w:tcPr>
          <w:p w14:paraId="52B6D2C8" w14:textId="4312617B" w:rsidR="004B4E86" w:rsidRDefault="004B4E86" w:rsidP="00BD6EFC">
            <w:pPr>
              <w:jc w:val="both"/>
              <w:rPr>
                <w:rFonts w:eastAsia="Times New Roman"/>
              </w:rPr>
            </w:pPr>
            <w:r>
              <w:rPr>
                <w:rFonts w:eastAsia="Times New Roman"/>
              </w:rPr>
              <w:t xml:space="preserve">Особенность </w:t>
            </w:r>
            <w:r>
              <w:t>УФ УМИИ</w:t>
            </w:r>
          </w:p>
        </w:tc>
        <w:tc>
          <w:tcPr>
            <w:tcW w:w="5385" w:type="dxa"/>
            <w:shd w:val="clear" w:color="auto" w:fill="auto"/>
          </w:tcPr>
          <w:p w14:paraId="4AC122B7" w14:textId="16616AEB" w:rsidR="004B4E86" w:rsidRPr="00FA7BC4" w:rsidRDefault="004B4E86" w:rsidP="00BD6EFC">
            <w:pPr>
              <w:jc w:val="both"/>
            </w:pPr>
            <w:r>
              <w:t>имеет место для крепления стилуса УМИИ для предотвращения его утери</w:t>
            </w:r>
          </w:p>
        </w:tc>
        <w:tc>
          <w:tcPr>
            <w:tcW w:w="1420" w:type="dxa"/>
            <w:shd w:val="clear" w:color="auto" w:fill="auto"/>
          </w:tcPr>
          <w:p w14:paraId="18130484" w14:textId="1C491F50" w:rsidR="004B4E86" w:rsidRPr="001D64EE" w:rsidRDefault="004B4E86" w:rsidP="00BD6EFC">
            <w:pPr>
              <w:jc w:val="center"/>
              <w:rPr>
                <w:rFonts w:eastAsia="Times New Roman"/>
              </w:rPr>
            </w:pPr>
          </w:p>
        </w:tc>
      </w:tr>
      <w:tr w:rsidR="004B4E86" w14:paraId="13BF75C4" w14:textId="77777777" w:rsidTr="00854123">
        <w:tc>
          <w:tcPr>
            <w:tcW w:w="699" w:type="dxa"/>
            <w:vMerge/>
            <w:shd w:val="clear" w:color="auto" w:fill="auto"/>
          </w:tcPr>
          <w:p w14:paraId="37F97F02" w14:textId="77777777" w:rsidR="004B4E86" w:rsidRPr="00741B68" w:rsidRDefault="004B4E86" w:rsidP="00BD6EFC">
            <w:pPr>
              <w:jc w:val="center"/>
              <w:rPr>
                <w:rFonts w:eastAsia="Times New Roman"/>
                <w:b/>
                <w:bCs/>
              </w:rPr>
            </w:pPr>
          </w:p>
        </w:tc>
        <w:tc>
          <w:tcPr>
            <w:tcW w:w="1824" w:type="dxa"/>
            <w:vMerge/>
            <w:shd w:val="clear" w:color="auto" w:fill="auto"/>
          </w:tcPr>
          <w:p w14:paraId="798A4BCF" w14:textId="77777777" w:rsidR="004B4E86" w:rsidRPr="00741B68" w:rsidRDefault="004B4E86" w:rsidP="00BD6EFC">
            <w:pPr>
              <w:jc w:val="both"/>
              <w:rPr>
                <w:rFonts w:eastAsia="Times New Roman"/>
                <w:b/>
                <w:bCs/>
              </w:rPr>
            </w:pPr>
          </w:p>
        </w:tc>
        <w:tc>
          <w:tcPr>
            <w:tcW w:w="1421" w:type="dxa"/>
            <w:vMerge/>
            <w:shd w:val="clear" w:color="auto" w:fill="auto"/>
          </w:tcPr>
          <w:p w14:paraId="498B4D78" w14:textId="77777777" w:rsidR="004B4E86" w:rsidRPr="001D64EE" w:rsidRDefault="004B4E86" w:rsidP="00BD6EFC">
            <w:pPr>
              <w:jc w:val="both"/>
              <w:rPr>
                <w:rFonts w:eastAsia="Times New Roman"/>
              </w:rPr>
            </w:pPr>
          </w:p>
        </w:tc>
        <w:tc>
          <w:tcPr>
            <w:tcW w:w="4811" w:type="dxa"/>
            <w:shd w:val="clear" w:color="auto" w:fill="auto"/>
          </w:tcPr>
          <w:p w14:paraId="0027C572" w14:textId="78507DB9" w:rsidR="004B4E86" w:rsidRDefault="004B4E86" w:rsidP="00BD6EFC">
            <w:pPr>
              <w:jc w:val="both"/>
              <w:rPr>
                <w:rFonts w:eastAsia="Times New Roman"/>
              </w:rPr>
            </w:pPr>
            <w:r>
              <w:t xml:space="preserve">Общее количество ячеек УФ УМИИ не нечетное </w:t>
            </w:r>
          </w:p>
        </w:tc>
        <w:tc>
          <w:tcPr>
            <w:tcW w:w="5385" w:type="dxa"/>
            <w:shd w:val="clear" w:color="auto" w:fill="auto"/>
          </w:tcPr>
          <w:p w14:paraId="10CE5985" w14:textId="4B70982F" w:rsidR="004B4E86" w:rsidRPr="00FA7BC4" w:rsidRDefault="004B4E86" w:rsidP="00BD6EFC">
            <w:pPr>
              <w:jc w:val="both"/>
            </w:pPr>
            <w:r>
              <w:t>наличие</w:t>
            </w:r>
          </w:p>
        </w:tc>
        <w:tc>
          <w:tcPr>
            <w:tcW w:w="1420" w:type="dxa"/>
            <w:shd w:val="clear" w:color="auto" w:fill="auto"/>
          </w:tcPr>
          <w:p w14:paraId="3DF271CE" w14:textId="77777777" w:rsidR="004B4E86" w:rsidRPr="001D64EE" w:rsidRDefault="004B4E86" w:rsidP="00BD6EFC">
            <w:pPr>
              <w:jc w:val="center"/>
              <w:rPr>
                <w:rFonts w:eastAsia="Times New Roman"/>
              </w:rPr>
            </w:pPr>
          </w:p>
        </w:tc>
      </w:tr>
      <w:tr w:rsidR="004B4E86" w14:paraId="5D67D089" w14:textId="77777777" w:rsidTr="00854123">
        <w:tc>
          <w:tcPr>
            <w:tcW w:w="699" w:type="dxa"/>
            <w:vMerge/>
            <w:shd w:val="clear" w:color="auto" w:fill="auto"/>
          </w:tcPr>
          <w:p w14:paraId="6590C17E" w14:textId="77777777" w:rsidR="004B4E86" w:rsidRPr="00741B68" w:rsidRDefault="004B4E86" w:rsidP="00BD6EFC">
            <w:pPr>
              <w:jc w:val="center"/>
              <w:rPr>
                <w:rFonts w:eastAsia="Times New Roman"/>
                <w:b/>
                <w:bCs/>
              </w:rPr>
            </w:pPr>
          </w:p>
        </w:tc>
        <w:tc>
          <w:tcPr>
            <w:tcW w:w="1824" w:type="dxa"/>
            <w:vMerge/>
            <w:shd w:val="clear" w:color="auto" w:fill="auto"/>
          </w:tcPr>
          <w:p w14:paraId="7D5BFBE6" w14:textId="77777777" w:rsidR="004B4E86" w:rsidRPr="00741B68" w:rsidRDefault="004B4E86" w:rsidP="00BD6EFC">
            <w:pPr>
              <w:jc w:val="both"/>
              <w:rPr>
                <w:rFonts w:eastAsia="Times New Roman"/>
                <w:b/>
                <w:bCs/>
              </w:rPr>
            </w:pPr>
          </w:p>
        </w:tc>
        <w:tc>
          <w:tcPr>
            <w:tcW w:w="1421" w:type="dxa"/>
            <w:vMerge/>
            <w:shd w:val="clear" w:color="auto" w:fill="auto"/>
          </w:tcPr>
          <w:p w14:paraId="4CDBB3CB" w14:textId="77777777" w:rsidR="004B4E86" w:rsidRPr="001D64EE" w:rsidRDefault="004B4E86" w:rsidP="00BD6EFC">
            <w:pPr>
              <w:jc w:val="both"/>
              <w:rPr>
                <w:rFonts w:eastAsia="Times New Roman"/>
              </w:rPr>
            </w:pPr>
          </w:p>
        </w:tc>
        <w:tc>
          <w:tcPr>
            <w:tcW w:w="4811" w:type="dxa"/>
            <w:shd w:val="clear" w:color="auto" w:fill="auto"/>
          </w:tcPr>
          <w:p w14:paraId="238D5BB9" w14:textId="622F3CA9" w:rsidR="004B4E86" w:rsidRDefault="004B4E86" w:rsidP="00BD6EFC">
            <w:pPr>
              <w:jc w:val="both"/>
              <w:rPr>
                <w:rFonts w:eastAsia="Times New Roman"/>
              </w:rPr>
            </w:pPr>
            <w:r>
              <w:t xml:space="preserve">Габаритный размер «ширина» УФ УМИИ </w:t>
            </w:r>
          </w:p>
        </w:tc>
        <w:tc>
          <w:tcPr>
            <w:tcW w:w="5385" w:type="dxa"/>
            <w:shd w:val="clear" w:color="auto" w:fill="auto"/>
          </w:tcPr>
          <w:p w14:paraId="01048E0B" w14:textId="4F3A5371" w:rsidR="004B4E86" w:rsidRPr="00FA7BC4" w:rsidRDefault="004B4E86" w:rsidP="00BD6EFC">
            <w:pPr>
              <w:jc w:val="both"/>
            </w:pPr>
            <w:r>
              <w:t>≥ 25</w:t>
            </w:r>
          </w:p>
        </w:tc>
        <w:tc>
          <w:tcPr>
            <w:tcW w:w="1420" w:type="dxa"/>
            <w:shd w:val="clear" w:color="auto" w:fill="auto"/>
          </w:tcPr>
          <w:p w14:paraId="2D9E337E" w14:textId="3B90006A" w:rsidR="004B4E86" w:rsidRPr="001D64EE" w:rsidRDefault="004B4E86" w:rsidP="00BD6EFC">
            <w:pPr>
              <w:jc w:val="center"/>
              <w:rPr>
                <w:rFonts w:eastAsia="Times New Roman"/>
              </w:rPr>
            </w:pPr>
            <w:r>
              <w:rPr>
                <w:rFonts w:eastAsia="Times New Roman"/>
              </w:rPr>
              <w:t>см</w:t>
            </w:r>
          </w:p>
        </w:tc>
      </w:tr>
      <w:tr w:rsidR="004B4E86" w14:paraId="1AA7C6B4" w14:textId="77777777" w:rsidTr="00854123">
        <w:tc>
          <w:tcPr>
            <w:tcW w:w="699" w:type="dxa"/>
            <w:vMerge/>
            <w:shd w:val="clear" w:color="auto" w:fill="auto"/>
          </w:tcPr>
          <w:p w14:paraId="51C80B1F" w14:textId="77777777" w:rsidR="004B4E86" w:rsidRPr="00741B68" w:rsidRDefault="004B4E86" w:rsidP="00BD6EFC">
            <w:pPr>
              <w:jc w:val="center"/>
              <w:rPr>
                <w:rFonts w:eastAsia="Times New Roman"/>
                <w:b/>
                <w:bCs/>
              </w:rPr>
            </w:pPr>
          </w:p>
        </w:tc>
        <w:tc>
          <w:tcPr>
            <w:tcW w:w="1824" w:type="dxa"/>
            <w:vMerge/>
            <w:shd w:val="clear" w:color="auto" w:fill="auto"/>
          </w:tcPr>
          <w:p w14:paraId="025F8051" w14:textId="77777777" w:rsidR="004B4E86" w:rsidRPr="00741B68" w:rsidRDefault="004B4E86" w:rsidP="00BD6EFC">
            <w:pPr>
              <w:jc w:val="both"/>
              <w:rPr>
                <w:rFonts w:eastAsia="Times New Roman"/>
                <w:b/>
                <w:bCs/>
              </w:rPr>
            </w:pPr>
          </w:p>
        </w:tc>
        <w:tc>
          <w:tcPr>
            <w:tcW w:w="1421" w:type="dxa"/>
            <w:vMerge/>
            <w:shd w:val="clear" w:color="auto" w:fill="auto"/>
          </w:tcPr>
          <w:p w14:paraId="24CA4957" w14:textId="77777777" w:rsidR="004B4E86" w:rsidRPr="001D64EE" w:rsidRDefault="004B4E86" w:rsidP="00BD6EFC">
            <w:pPr>
              <w:jc w:val="both"/>
              <w:rPr>
                <w:rFonts w:eastAsia="Times New Roman"/>
              </w:rPr>
            </w:pPr>
          </w:p>
        </w:tc>
        <w:tc>
          <w:tcPr>
            <w:tcW w:w="4811" w:type="dxa"/>
            <w:shd w:val="clear" w:color="auto" w:fill="auto"/>
          </w:tcPr>
          <w:p w14:paraId="7F6C64FF" w14:textId="2732D3A1" w:rsidR="004B4E86" w:rsidRDefault="004B4E86" w:rsidP="00BD6EFC">
            <w:pPr>
              <w:jc w:val="both"/>
              <w:rPr>
                <w:rFonts w:eastAsia="Times New Roman"/>
              </w:rPr>
            </w:pPr>
            <w:r>
              <w:t>Габаритный размер «длина» УФ УМИИ</w:t>
            </w:r>
          </w:p>
        </w:tc>
        <w:tc>
          <w:tcPr>
            <w:tcW w:w="5385" w:type="dxa"/>
            <w:shd w:val="clear" w:color="auto" w:fill="auto"/>
          </w:tcPr>
          <w:p w14:paraId="7C6B8C09" w14:textId="59ED9852" w:rsidR="004B4E86" w:rsidRPr="00FA7BC4" w:rsidRDefault="004B4E86" w:rsidP="00BD6EFC">
            <w:pPr>
              <w:jc w:val="both"/>
            </w:pPr>
            <w:r>
              <w:t>≤ 35</w:t>
            </w:r>
          </w:p>
        </w:tc>
        <w:tc>
          <w:tcPr>
            <w:tcW w:w="1420" w:type="dxa"/>
            <w:shd w:val="clear" w:color="auto" w:fill="auto"/>
          </w:tcPr>
          <w:p w14:paraId="1997C8E2" w14:textId="48FBDC9D" w:rsidR="004B4E86" w:rsidRPr="001D64EE" w:rsidRDefault="004B4E86" w:rsidP="00BD6EFC">
            <w:pPr>
              <w:jc w:val="center"/>
              <w:rPr>
                <w:rFonts w:eastAsia="Times New Roman"/>
              </w:rPr>
            </w:pPr>
            <w:r>
              <w:rPr>
                <w:rFonts w:eastAsia="Times New Roman"/>
              </w:rPr>
              <w:t>см</w:t>
            </w:r>
          </w:p>
        </w:tc>
      </w:tr>
      <w:tr w:rsidR="004B4E86" w14:paraId="60AC0C75" w14:textId="77777777" w:rsidTr="00854123">
        <w:tc>
          <w:tcPr>
            <w:tcW w:w="699" w:type="dxa"/>
            <w:vMerge/>
            <w:shd w:val="clear" w:color="auto" w:fill="auto"/>
          </w:tcPr>
          <w:p w14:paraId="42FD5939" w14:textId="77777777" w:rsidR="004B4E86" w:rsidRPr="00741B68" w:rsidRDefault="004B4E86" w:rsidP="00BD6EFC">
            <w:pPr>
              <w:jc w:val="center"/>
              <w:rPr>
                <w:rFonts w:eastAsia="Times New Roman"/>
                <w:b/>
                <w:bCs/>
              </w:rPr>
            </w:pPr>
          </w:p>
        </w:tc>
        <w:tc>
          <w:tcPr>
            <w:tcW w:w="1824" w:type="dxa"/>
            <w:vMerge/>
            <w:shd w:val="clear" w:color="auto" w:fill="auto"/>
          </w:tcPr>
          <w:p w14:paraId="0C54B833" w14:textId="77777777" w:rsidR="004B4E86" w:rsidRPr="00741B68" w:rsidRDefault="004B4E86" w:rsidP="00BD6EFC">
            <w:pPr>
              <w:jc w:val="both"/>
              <w:rPr>
                <w:rFonts w:eastAsia="Times New Roman"/>
                <w:b/>
                <w:bCs/>
              </w:rPr>
            </w:pPr>
          </w:p>
        </w:tc>
        <w:tc>
          <w:tcPr>
            <w:tcW w:w="1421" w:type="dxa"/>
            <w:vMerge/>
            <w:shd w:val="clear" w:color="auto" w:fill="auto"/>
          </w:tcPr>
          <w:p w14:paraId="292B43DC" w14:textId="77777777" w:rsidR="004B4E86" w:rsidRPr="001D64EE" w:rsidRDefault="004B4E86" w:rsidP="00BD6EFC">
            <w:pPr>
              <w:jc w:val="both"/>
              <w:rPr>
                <w:rFonts w:eastAsia="Times New Roman"/>
              </w:rPr>
            </w:pPr>
          </w:p>
        </w:tc>
        <w:tc>
          <w:tcPr>
            <w:tcW w:w="4811" w:type="dxa"/>
            <w:shd w:val="clear" w:color="auto" w:fill="auto"/>
          </w:tcPr>
          <w:p w14:paraId="7BD725C3" w14:textId="26D64299" w:rsidR="004B4E86" w:rsidRDefault="004B4E86" w:rsidP="00BD6EFC">
            <w:pPr>
              <w:jc w:val="both"/>
              <w:rPr>
                <w:rFonts w:eastAsia="Times New Roman"/>
              </w:rPr>
            </w:pPr>
            <w:r>
              <w:t xml:space="preserve">Габаритный размер «высота» УФ УМИИ </w:t>
            </w:r>
          </w:p>
        </w:tc>
        <w:tc>
          <w:tcPr>
            <w:tcW w:w="5385" w:type="dxa"/>
            <w:shd w:val="clear" w:color="auto" w:fill="auto"/>
          </w:tcPr>
          <w:p w14:paraId="07D097B0" w14:textId="0CBD4ACE" w:rsidR="004B4E86" w:rsidRPr="00FA7BC4" w:rsidRDefault="004B4E86" w:rsidP="00BD6EFC">
            <w:pPr>
              <w:jc w:val="both"/>
            </w:pPr>
            <w:r>
              <w:t>от 1 до 3</w:t>
            </w:r>
          </w:p>
        </w:tc>
        <w:tc>
          <w:tcPr>
            <w:tcW w:w="1420" w:type="dxa"/>
            <w:shd w:val="clear" w:color="auto" w:fill="auto"/>
          </w:tcPr>
          <w:p w14:paraId="120B970B" w14:textId="3F3311AC" w:rsidR="004B4E86" w:rsidRPr="001D64EE" w:rsidRDefault="004B4E86" w:rsidP="00BD6EFC">
            <w:pPr>
              <w:jc w:val="center"/>
              <w:rPr>
                <w:rFonts w:eastAsia="Times New Roman"/>
              </w:rPr>
            </w:pPr>
            <w:r>
              <w:rPr>
                <w:rFonts w:eastAsia="Times New Roman"/>
              </w:rPr>
              <w:t>см</w:t>
            </w:r>
          </w:p>
        </w:tc>
      </w:tr>
      <w:tr w:rsidR="004B4E86" w14:paraId="0FD4419A" w14:textId="77777777" w:rsidTr="00854123">
        <w:tc>
          <w:tcPr>
            <w:tcW w:w="699" w:type="dxa"/>
            <w:vMerge w:val="restart"/>
            <w:shd w:val="clear" w:color="auto" w:fill="auto"/>
          </w:tcPr>
          <w:p w14:paraId="0D71CCF4" w14:textId="1D9A27E8" w:rsidR="004B4E86" w:rsidRPr="00741B68" w:rsidRDefault="004B4E86" w:rsidP="00772315">
            <w:pPr>
              <w:jc w:val="center"/>
              <w:rPr>
                <w:rFonts w:eastAsia="Times New Roman"/>
                <w:b/>
                <w:bCs/>
              </w:rPr>
            </w:pPr>
            <w:r>
              <w:rPr>
                <w:rFonts w:eastAsia="Times New Roman"/>
                <w:b/>
                <w:bCs/>
              </w:rPr>
              <w:t>2.</w:t>
            </w:r>
          </w:p>
        </w:tc>
        <w:tc>
          <w:tcPr>
            <w:tcW w:w="1824" w:type="dxa"/>
            <w:vMerge w:val="restart"/>
            <w:shd w:val="clear" w:color="auto" w:fill="auto"/>
          </w:tcPr>
          <w:p w14:paraId="61D05B78" w14:textId="19FDD6BE" w:rsidR="004B4E86" w:rsidRPr="00741B68" w:rsidRDefault="004B4E86" w:rsidP="00772315">
            <w:pPr>
              <w:jc w:val="both"/>
              <w:rPr>
                <w:rFonts w:eastAsia="Times New Roman"/>
                <w:b/>
                <w:bCs/>
              </w:rPr>
            </w:pPr>
            <w:r w:rsidRPr="001F741E">
              <w:rPr>
                <w:b/>
                <w:bCs/>
              </w:rPr>
              <w:t>Универсальный магнитный модуль освоения форм письменности</w:t>
            </w:r>
          </w:p>
        </w:tc>
        <w:tc>
          <w:tcPr>
            <w:tcW w:w="1421" w:type="dxa"/>
            <w:vMerge w:val="restart"/>
            <w:shd w:val="clear" w:color="auto" w:fill="auto"/>
          </w:tcPr>
          <w:p w14:paraId="1151F897" w14:textId="77777777" w:rsidR="004B4E86" w:rsidRPr="001D64EE" w:rsidRDefault="004B4E86" w:rsidP="00772315">
            <w:pPr>
              <w:jc w:val="both"/>
              <w:rPr>
                <w:rFonts w:eastAsia="Times New Roman"/>
              </w:rPr>
            </w:pPr>
          </w:p>
        </w:tc>
        <w:tc>
          <w:tcPr>
            <w:tcW w:w="4811" w:type="dxa"/>
            <w:shd w:val="clear" w:color="auto" w:fill="auto"/>
          </w:tcPr>
          <w:p w14:paraId="10BA8536" w14:textId="3A23EFF8" w:rsidR="004B4E86" w:rsidRDefault="004B4E86" w:rsidP="00772315">
            <w:pPr>
              <w:jc w:val="both"/>
            </w:pPr>
            <w:r>
              <w:rPr>
                <w:rFonts w:eastAsia="Times New Roman"/>
              </w:rPr>
              <w:t>Предназначение у</w:t>
            </w:r>
            <w:r w:rsidRPr="001F741E">
              <w:t>ниверсальн</w:t>
            </w:r>
            <w:r>
              <w:t>ого</w:t>
            </w:r>
            <w:r w:rsidRPr="001F741E">
              <w:t xml:space="preserve"> магнитн</w:t>
            </w:r>
            <w:r>
              <w:t>ого</w:t>
            </w:r>
            <w:r w:rsidRPr="001F741E">
              <w:t xml:space="preserve"> модул</w:t>
            </w:r>
            <w:r>
              <w:t>я</w:t>
            </w:r>
            <w:r w:rsidRPr="001F741E">
              <w:t xml:space="preserve"> освоения форм письменности (далее – УМФП)</w:t>
            </w:r>
          </w:p>
        </w:tc>
        <w:tc>
          <w:tcPr>
            <w:tcW w:w="5385" w:type="dxa"/>
            <w:shd w:val="clear" w:color="auto" w:fill="auto"/>
          </w:tcPr>
          <w:p w14:paraId="5E951F9D" w14:textId="0FB9D8BC" w:rsidR="004B4E86" w:rsidRDefault="004B4E86" w:rsidP="00772315">
            <w:pPr>
              <w:jc w:val="both"/>
            </w:pPr>
            <w:r w:rsidRPr="001F741E">
              <w:t>предназначен для организации индивидуальн</w:t>
            </w:r>
            <w:r>
              <w:t>ых</w:t>
            </w:r>
            <w:r w:rsidRPr="001F741E">
              <w:t xml:space="preserve"> заняти</w:t>
            </w:r>
            <w:r>
              <w:t>й</w:t>
            </w:r>
            <w:r w:rsidRPr="001F741E">
              <w:t xml:space="preserve"> с воспитанником для обучения алфавиту и написанию букв в возрасте </w:t>
            </w:r>
            <w:r w:rsidRPr="00944FD1">
              <w:t>[</w:t>
            </w:r>
            <w:r w:rsidRPr="001F741E">
              <w:t>от трех лет</w:t>
            </w:r>
            <w:r w:rsidRPr="00944FD1">
              <w:t>]</w:t>
            </w:r>
          </w:p>
        </w:tc>
        <w:tc>
          <w:tcPr>
            <w:tcW w:w="1420" w:type="dxa"/>
            <w:shd w:val="clear" w:color="auto" w:fill="auto"/>
          </w:tcPr>
          <w:p w14:paraId="5B7AC494" w14:textId="77777777" w:rsidR="004B4E86" w:rsidRDefault="004B4E86" w:rsidP="00772315">
            <w:pPr>
              <w:jc w:val="center"/>
              <w:rPr>
                <w:rFonts w:eastAsia="Times New Roman"/>
              </w:rPr>
            </w:pPr>
          </w:p>
        </w:tc>
      </w:tr>
      <w:tr w:rsidR="004B4E86" w14:paraId="2D5FE8D6" w14:textId="77777777" w:rsidTr="00854123">
        <w:tc>
          <w:tcPr>
            <w:tcW w:w="699" w:type="dxa"/>
            <w:vMerge/>
            <w:shd w:val="clear" w:color="auto" w:fill="auto"/>
          </w:tcPr>
          <w:p w14:paraId="156333D4" w14:textId="77777777" w:rsidR="004B4E86" w:rsidRDefault="004B4E86" w:rsidP="00772315">
            <w:pPr>
              <w:jc w:val="center"/>
              <w:rPr>
                <w:rFonts w:eastAsia="Times New Roman"/>
                <w:b/>
                <w:bCs/>
              </w:rPr>
            </w:pPr>
          </w:p>
        </w:tc>
        <w:tc>
          <w:tcPr>
            <w:tcW w:w="1824" w:type="dxa"/>
            <w:vMerge/>
            <w:shd w:val="clear" w:color="auto" w:fill="auto"/>
          </w:tcPr>
          <w:p w14:paraId="19C805F0" w14:textId="77777777" w:rsidR="004B4E86" w:rsidRPr="001F741E" w:rsidRDefault="004B4E86" w:rsidP="00772315">
            <w:pPr>
              <w:jc w:val="both"/>
              <w:rPr>
                <w:b/>
                <w:bCs/>
              </w:rPr>
            </w:pPr>
          </w:p>
        </w:tc>
        <w:tc>
          <w:tcPr>
            <w:tcW w:w="1421" w:type="dxa"/>
            <w:vMerge/>
            <w:shd w:val="clear" w:color="auto" w:fill="auto"/>
          </w:tcPr>
          <w:p w14:paraId="29988B53" w14:textId="77777777" w:rsidR="004B4E86" w:rsidRPr="001D64EE" w:rsidRDefault="004B4E86" w:rsidP="00772315">
            <w:pPr>
              <w:jc w:val="both"/>
              <w:rPr>
                <w:rFonts w:eastAsia="Times New Roman"/>
              </w:rPr>
            </w:pPr>
          </w:p>
        </w:tc>
        <w:tc>
          <w:tcPr>
            <w:tcW w:w="4811" w:type="dxa"/>
            <w:shd w:val="clear" w:color="auto" w:fill="auto"/>
          </w:tcPr>
          <w:p w14:paraId="5C25BF66" w14:textId="53741C21" w:rsidR="004B4E86" w:rsidRDefault="004B4E86" w:rsidP="00772315">
            <w:pPr>
              <w:jc w:val="both"/>
              <w:rPr>
                <w:rFonts w:eastAsia="Times New Roman"/>
              </w:rPr>
            </w:pPr>
            <w:r>
              <w:rPr>
                <w:rFonts w:eastAsia="Times New Roman"/>
              </w:rPr>
              <w:t xml:space="preserve">Состав </w:t>
            </w:r>
            <w:r w:rsidRPr="001F741E">
              <w:t>УМФП</w:t>
            </w:r>
          </w:p>
        </w:tc>
        <w:tc>
          <w:tcPr>
            <w:tcW w:w="5385" w:type="dxa"/>
            <w:shd w:val="clear" w:color="auto" w:fill="auto"/>
          </w:tcPr>
          <w:p w14:paraId="2F2C9A80" w14:textId="2867F548" w:rsidR="004B4E86" w:rsidRPr="001F741E" w:rsidRDefault="004B4E86" w:rsidP="00772315">
            <w:pPr>
              <w:jc w:val="both"/>
            </w:pPr>
            <w:r w:rsidRPr="001F741E">
              <w:t xml:space="preserve">планшет, стилус, инструкция </w:t>
            </w:r>
          </w:p>
        </w:tc>
        <w:tc>
          <w:tcPr>
            <w:tcW w:w="1420" w:type="dxa"/>
            <w:shd w:val="clear" w:color="auto" w:fill="auto"/>
          </w:tcPr>
          <w:p w14:paraId="13227E9C" w14:textId="77777777" w:rsidR="004B4E86" w:rsidRDefault="004B4E86" w:rsidP="00772315">
            <w:pPr>
              <w:jc w:val="center"/>
              <w:rPr>
                <w:rFonts w:eastAsia="Times New Roman"/>
              </w:rPr>
            </w:pPr>
          </w:p>
        </w:tc>
      </w:tr>
      <w:tr w:rsidR="004B4E86" w14:paraId="03763516" w14:textId="77777777" w:rsidTr="00854123">
        <w:tc>
          <w:tcPr>
            <w:tcW w:w="699" w:type="dxa"/>
            <w:vMerge/>
            <w:shd w:val="clear" w:color="auto" w:fill="auto"/>
          </w:tcPr>
          <w:p w14:paraId="28E5FBC7" w14:textId="77777777" w:rsidR="004B4E86" w:rsidRDefault="004B4E86" w:rsidP="00772315">
            <w:pPr>
              <w:jc w:val="center"/>
              <w:rPr>
                <w:rFonts w:eastAsia="Times New Roman"/>
                <w:b/>
                <w:bCs/>
              </w:rPr>
            </w:pPr>
          </w:p>
        </w:tc>
        <w:tc>
          <w:tcPr>
            <w:tcW w:w="1824" w:type="dxa"/>
            <w:vMerge/>
            <w:shd w:val="clear" w:color="auto" w:fill="auto"/>
          </w:tcPr>
          <w:p w14:paraId="19F8CEC5" w14:textId="77777777" w:rsidR="004B4E86" w:rsidRPr="001F741E" w:rsidRDefault="004B4E86" w:rsidP="00772315">
            <w:pPr>
              <w:jc w:val="both"/>
              <w:rPr>
                <w:b/>
                <w:bCs/>
              </w:rPr>
            </w:pPr>
          </w:p>
        </w:tc>
        <w:tc>
          <w:tcPr>
            <w:tcW w:w="1421" w:type="dxa"/>
            <w:vMerge/>
            <w:shd w:val="clear" w:color="auto" w:fill="auto"/>
          </w:tcPr>
          <w:p w14:paraId="79212E5C" w14:textId="77777777" w:rsidR="004B4E86" w:rsidRPr="001D64EE" w:rsidRDefault="004B4E86" w:rsidP="00772315">
            <w:pPr>
              <w:jc w:val="both"/>
              <w:rPr>
                <w:rFonts w:eastAsia="Times New Roman"/>
              </w:rPr>
            </w:pPr>
          </w:p>
        </w:tc>
        <w:tc>
          <w:tcPr>
            <w:tcW w:w="4811" w:type="dxa"/>
            <w:shd w:val="clear" w:color="auto" w:fill="auto"/>
          </w:tcPr>
          <w:p w14:paraId="08FC749D" w14:textId="68DF30E1" w:rsidR="004B4E86" w:rsidRDefault="004B4E86" w:rsidP="00772315">
            <w:pPr>
              <w:jc w:val="both"/>
              <w:rPr>
                <w:rFonts w:eastAsia="Times New Roman"/>
              </w:rPr>
            </w:pPr>
            <w:r>
              <w:rPr>
                <w:rFonts w:eastAsia="Times New Roman"/>
              </w:rPr>
              <w:t>Количество планшетов</w:t>
            </w:r>
            <w:r w:rsidRPr="001F741E">
              <w:t xml:space="preserve"> УМФП</w:t>
            </w:r>
          </w:p>
        </w:tc>
        <w:tc>
          <w:tcPr>
            <w:tcW w:w="5385" w:type="dxa"/>
            <w:shd w:val="clear" w:color="auto" w:fill="auto"/>
          </w:tcPr>
          <w:p w14:paraId="581261CE" w14:textId="5563282A" w:rsidR="004B4E86" w:rsidRPr="001F741E" w:rsidRDefault="004B4E86" w:rsidP="00772315">
            <w:pPr>
              <w:jc w:val="both"/>
            </w:pPr>
            <w:r>
              <w:t>≥ 1</w:t>
            </w:r>
          </w:p>
        </w:tc>
        <w:tc>
          <w:tcPr>
            <w:tcW w:w="1420" w:type="dxa"/>
            <w:shd w:val="clear" w:color="auto" w:fill="auto"/>
          </w:tcPr>
          <w:p w14:paraId="12DEABEC" w14:textId="5808B9D5" w:rsidR="004B4E86" w:rsidRDefault="004B4E86" w:rsidP="00772315">
            <w:pPr>
              <w:jc w:val="center"/>
              <w:rPr>
                <w:rFonts w:eastAsia="Times New Roman"/>
              </w:rPr>
            </w:pPr>
            <w:r>
              <w:rPr>
                <w:rFonts w:eastAsia="Times New Roman"/>
              </w:rPr>
              <w:t>штука</w:t>
            </w:r>
          </w:p>
        </w:tc>
      </w:tr>
      <w:tr w:rsidR="004B4E86" w14:paraId="68F0D25B" w14:textId="77777777" w:rsidTr="00854123">
        <w:tc>
          <w:tcPr>
            <w:tcW w:w="699" w:type="dxa"/>
            <w:vMerge/>
            <w:shd w:val="clear" w:color="auto" w:fill="auto"/>
          </w:tcPr>
          <w:p w14:paraId="7FEE52C6" w14:textId="77777777" w:rsidR="004B4E86" w:rsidRDefault="004B4E86" w:rsidP="00772315">
            <w:pPr>
              <w:jc w:val="center"/>
              <w:rPr>
                <w:rFonts w:eastAsia="Times New Roman"/>
                <w:b/>
                <w:bCs/>
              </w:rPr>
            </w:pPr>
          </w:p>
        </w:tc>
        <w:tc>
          <w:tcPr>
            <w:tcW w:w="1824" w:type="dxa"/>
            <w:vMerge/>
            <w:shd w:val="clear" w:color="auto" w:fill="auto"/>
          </w:tcPr>
          <w:p w14:paraId="74EA7AB3" w14:textId="77777777" w:rsidR="004B4E86" w:rsidRPr="001F741E" w:rsidRDefault="004B4E86" w:rsidP="00772315">
            <w:pPr>
              <w:jc w:val="both"/>
              <w:rPr>
                <w:b/>
                <w:bCs/>
              </w:rPr>
            </w:pPr>
          </w:p>
        </w:tc>
        <w:tc>
          <w:tcPr>
            <w:tcW w:w="1421" w:type="dxa"/>
            <w:vMerge/>
            <w:shd w:val="clear" w:color="auto" w:fill="auto"/>
          </w:tcPr>
          <w:p w14:paraId="62722022" w14:textId="77777777" w:rsidR="004B4E86" w:rsidRPr="001D64EE" w:rsidRDefault="004B4E86" w:rsidP="00772315">
            <w:pPr>
              <w:jc w:val="both"/>
              <w:rPr>
                <w:rFonts w:eastAsia="Times New Roman"/>
              </w:rPr>
            </w:pPr>
          </w:p>
        </w:tc>
        <w:tc>
          <w:tcPr>
            <w:tcW w:w="4811" w:type="dxa"/>
            <w:shd w:val="clear" w:color="auto" w:fill="auto"/>
          </w:tcPr>
          <w:p w14:paraId="4F47A2F9" w14:textId="79C2D37B" w:rsidR="004B4E86" w:rsidRDefault="004B4E86" w:rsidP="00772315">
            <w:pPr>
              <w:jc w:val="both"/>
              <w:rPr>
                <w:rFonts w:eastAsia="Times New Roman"/>
              </w:rPr>
            </w:pPr>
            <w:r>
              <w:rPr>
                <w:rFonts w:eastAsia="Times New Roman"/>
              </w:rPr>
              <w:t>Количество стилусов</w:t>
            </w:r>
            <w:r w:rsidRPr="001F741E">
              <w:t xml:space="preserve"> УМФП</w:t>
            </w:r>
          </w:p>
        </w:tc>
        <w:tc>
          <w:tcPr>
            <w:tcW w:w="5385" w:type="dxa"/>
            <w:shd w:val="clear" w:color="auto" w:fill="auto"/>
          </w:tcPr>
          <w:p w14:paraId="0A441682" w14:textId="42382180" w:rsidR="004B4E86" w:rsidRDefault="004B4E86" w:rsidP="00772315">
            <w:pPr>
              <w:jc w:val="both"/>
            </w:pPr>
            <w:r w:rsidRPr="000F3CA4">
              <w:t>≥ 1</w:t>
            </w:r>
          </w:p>
        </w:tc>
        <w:tc>
          <w:tcPr>
            <w:tcW w:w="1420" w:type="dxa"/>
            <w:shd w:val="clear" w:color="auto" w:fill="auto"/>
          </w:tcPr>
          <w:p w14:paraId="79F28BF9" w14:textId="7E6A033D" w:rsidR="004B4E86" w:rsidRDefault="004B4E86" w:rsidP="00772315">
            <w:pPr>
              <w:jc w:val="center"/>
              <w:rPr>
                <w:rFonts w:eastAsia="Times New Roman"/>
              </w:rPr>
            </w:pPr>
            <w:r w:rsidRPr="00990D6D">
              <w:rPr>
                <w:rFonts w:eastAsia="Times New Roman"/>
              </w:rPr>
              <w:t>штука</w:t>
            </w:r>
          </w:p>
        </w:tc>
      </w:tr>
      <w:tr w:rsidR="004B4E86" w14:paraId="45C21A83" w14:textId="77777777" w:rsidTr="00854123">
        <w:tc>
          <w:tcPr>
            <w:tcW w:w="699" w:type="dxa"/>
            <w:vMerge/>
            <w:shd w:val="clear" w:color="auto" w:fill="auto"/>
          </w:tcPr>
          <w:p w14:paraId="20BA94D9" w14:textId="77777777" w:rsidR="004B4E86" w:rsidRDefault="004B4E86" w:rsidP="00772315">
            <w:pPr>
              <w:jc w:val="center"/>
              <w:rPr>
                <w:rFonts w:eastAsia="Times New Roman"/>
                <w:b/>
                <w:bCs/>
              </w:rPr>
            </w:pPr>
          </w:p>
        </w:tc>
        <w:tc>
          <w:tcPr>
            <w:tcW w:w="1824" w:type="dxa"/>
            <w:vMerge/>
            <w:shd w:val="clear" w:color="auto" w:fill="auto"/>
          </w:tcPr>
          <w:p w14:paraId="30ED1A94" w14:textId="77777777" w:rsidR="004B4E86" w:rsidRPr="001F741E" w:rsidRDefault="004B4E86" w:rsidP="00772315">
            <w:pPr>
              <w:jc w:val="both"/>
              <w:rPr>
                <w:b/>
                <w:bCs/>
              </w:rPr>
            </w:pPr>
          </w:p>
        </w:tc>
        <w:tc>
          <w:tcPr>
            <w:tcW w:w="1421" w:type="dxa"/>
            <w:vMerge/>
            <w:shd w:val="clear" w:color="auto" w:fill="auto"/>
          </w:tcPr>
          <w:p w14:paraId="13218020" w14:textId="77777777" w:rsidR="004B4E86" w:rsidRPr="001D64EE" w:rsidRDefault="004B4E86" w:rsidP="00772315">
            <w:pPr>
              <w:jc w:val="both"/>
              <w:rPr>
                <w:rFonts w:eastAsia="Times New Roman"/>
              </w:rPr>
            </w:pPr>
          </w:p>
        </w:tc>
        <w:tc>
          <w:tcPr>
            <w:tcW w:w="4811" w:type="dxa"/>
            <w:shd w:val="clear" w:color="auto" w:fill="auto"/>
          </w:tcPr>
          <w:p w14:paraId="073D15BC" w14:textId="427FE590" w:rsidR="004B4E86" w:rsidRDefault="004B4E86" w:rsidP="00772315">
            <w:pPr>
              <w:jc w:val="both"/>
              <w:rPr>
                <w:rFonts w:eastAsia="Times New Roman"/>
              </w:rPr>
            </w:pPr>
            <w:r>
              <w:rPr>
                <w:rFonts w:eastAsia="Times New Roman"/>
              </w:rPr>
              <w:t>Количество инструкций</w:t>
            </w:r>
            <w:r w:rsidRPr="001F741E">
              <w:t xml:space="preserve"> УМФП</w:t>
            </w:r>
          </w:p>
        </w:tc>
        <w:tc>
          <w:tcPr>
            <w:tcW w:w="5385" w:type="dxa"/>
            <w:shd w:val="clear" w:color="auto" w:fill="auto"/>
          </w:tcPr>
          <w:p w14:paraId="4D77730F" w14:textId="3F96A299" w:rsidR="004B4E86" w:rsidRPr="000F3CA4" w:rsidRDefault="004B4E86" w:rsidP="00772315">
            <w:pPr>
              <w:jc w:val="both"/>
            </w:pPr>
            <w:r w:rsidRPr="000F3CA4">
              <w:t>≥ 1</w:t>
            </w:r>
          </w:p>
        </w:tc>
        <w:tc>
          <w:tcPr>
            <w:tcW w:w="1420" w:type="dxa"/>
            <w:shd w:val="clear" w:color="auto" w:fill="auto"/>
          </w:tcPr>
          <w:p w14:paraId="001F2459" w14:textId="10E8A6E5" w:rsidR="004B4E86" w:rsidRPr="00990D6D" w:rsidRDefault="004B4E86" w:rsidP="00772315">
            <w:pPr>
              <w:jc w:val="center"/>
              <w:rPr>
                <w:rFonts w:eastAsia="Times New Roman"/>
              </w:rPr>
            </w:pPr>
            <w:r w:rsidRPr="00990D6D">
              <w:rPr>
                <w:rFonts w:eastAsia="Times New Roman"/>
              </w:rPr>
              <w:t>штука</w:t>
            </w:r>
          </w:p>
        </w:tc>
      </w:tr>
      <w:tr w:rsidR="004B4E86" w14:paraId="6FBAF6AE" w14:textId="77777777" w:rsidTr="00854123">
        <w:tc>
          <w:tcPr>
            <w:tcW w:w="699" w:type="dxa"/>
            <w:vMerge/>
            <w:shd w:val="clear" w:color="auto" w:fill="auto"/>
          </w:tcPr>
          <w:p w14:paraId="6BDB5A7A" w14:textId="77777777" w:rsidR="004B4E86" w:rsidRDefault="004B4E86" w:rsidP="00772315">
            <w:pPr>
              <w:jc w:val="center"/>
              <w:rPr>
                <w:rFonts w:eastAsia="Times New Roman"/>
                <w:b/>
                <w:bCs/>
              </w:rPr>
            </w:pPr>
          </w:p>
        </w:tc>
        <w:tc>
          <w:tcPr>
            <w:tcW w:w="1824" w:type="dxa"/>
            <w:vMerge/>
            <w:shd w:val="clear" w:color="auto" w:fill="auto"/>
          </w:tcPr>
          <w:p w14:paraId="592AE564" w14:textId="77777777" w:rsidR="004B4E86" w:rsidRPr="001F741E" w:rsidRDefault="004B4E86" w:rsidP="00772315">
            <w:pPr>
              <w:jc w:val="both"/>
              <w:rPr>
                <w:b/>
                <w:bCs/>
              </w:rPr>
            </w:pPr>
          </w:p>
        </w:tc>
        <w:tc>
          <w:tcPr>
            <w:tcW w:w="1421" w:type="dxa"/>
            <w:vMerge/>
            <w:shd w:val="clear" w:color="auto" w:fill="auto"/>
          </w:tcPr>
          <w:p w14:paraId="5DAF1CE5" w14:textId="77777777" w:rsidR="004B4E86" w:rsidRPr="001D64EE" w:rsidRDefault="004B4E86" w:rsidP="00772315">
            <w:pPr>
              <w:jc w:val="both"/>
              <w:rPr>
                <w:rFonts w:eastAsia="Times New Roman"/>
              </w:rPr>
            </w:pPr>
          </w:p>
        </w:tc>
        <w:tc>
          <w:tcPr>
            <w:tcW w:w="4811" w:type="dxa"/>
            <w:shd w:val="clear" w:color="auto" w:fill="auto"/>
          </w:tcPr>
          <w:p w14:paraId="21F468CA" w14:textId="7296583C" w:rsidR="004B4E86" w:rsidRDefault="004B4E86" w:rsidP="00772315">
            <w:pPr>
              <w:jc w:val="both"/>
              <w:rPr>
                <w:rFonts w:eastAsia="Times New Roman"/>
              </w:rPr>
            </w:pPr>
            <w:r>
              <w:rPr>
                <w:rFonts w:eastAsia="Times New Roman"/>
              </w:rPr>
              <w:t xml:space="preserve">Описание планшета </w:t>
            </w:r>
            <w:r w:rsidRPr="001F741E">
              <w:t>УМФП</w:t>
            </w:r>
          </w:p>
        </w:tc>
        <w:tc>
          <w:tcPr>
            <w:tcW w:w="5385" w:type="dxa"/>
            <w:shd w:val="clear" w:color="auto" w:fill="auto"/>
          </w:tcPr>
          <w:p w14:paraId="3864E0EE" w14:textId="0CC3ECB6" w:rsidR="004B4E86" w:rsidRPr="000F3CA4" w:rsidRDefault="004B4E86" w:rsidP="00772315">
            <w:pPr>
              <w:jc w:val="both"/>
            </w:pPr>
            <w:r w:rsidRPr="001F741E">
              <w:t>представля</w:t>
            </w:r>
            <w:r>
              <w:t>е</w:t>
            </w:r>
            <w:r w:rsidRPr="001F741E">
              <w:t xml:space="preserve">т собой прямоугольный параллелепипед </w:t>
            </w:r>
          </w:p>
        </w:tc>
        <w:tc>
          <w:tcPr>
            <w:tcW w:w="1420" w:type="dxa"/>
            <w:shd w:val="clear" w:color="auto" w:fill="auto"/>
          </w:tcPr>
          <w:p w14:paraId="0D2F6ED1" w14:textId="77777777" w:rsidR="004B4E86" w:rsidRPr="00990D6D" w:rsidRDefault="004B4E86" w:rsidP="00772315">
            <w:pPr>
              <w:jc w:val="center"/>
              <w:rPr>
                <w:rFonts w:eastAsia="Times New Roman"/>
              </w:rPr>
            </w:pPr>
          </w:p>
        </w:tc>
      </w:tr>
      <w:tr w:rsidR="004B4E86" w14:paraId="18D53578" w14:textId="77777777" w:rsidTr="00854123">
        <w:tc>
          <w:tcPr>
            <w:tcW w:w="699" w:type="dxa"/>
            <w:vMerge/>
            <w:shd w:val="clear" w:color="auto" w:fill="auto"/>
          </w:tcPr>
          <w:p w14:paraId="3F2F424F" w14:textId="77777777" w:rsidR="004B4E86" w:rsidRDefault="004B4E86" w:rsidP="00772315">
            <w:pPr>
              <w:jc w:val="center"/>
              <w:rPr>
                <w:rFonts w:eastAsia="Times New Roman"/>
                <w:b/>
                <w:bCs/>
              </w:rPr>
            </w:pPr>
          </w:p>
        </w:tc>
        <w:tc>
          <w:tcPr>
            <w:tcW w:w="1824" w:type="dxa"/>
            <w:vMerge/>
            <w:shd w:val="clear" w:color="auto" w:fill="auto"/>
          </w:tcPr>
          <w:p w14:paraId="130F9DCE" w14:textId="77777777" w:rsidR="004B4E86" w:rsidRPr="001F741E" w:rsidRDefault="004B4E86" w:rsidP="00772315">
            <w:pPr>
              <w:jc w:val="both"/>
              <w:rPr>
                <w:b/>
                <w:bCs/>
              </w:rPr>
            </w:pPr>
          </w:p>
        </w:tc>
        <w:tc>
          <w:tcPr>
            <w:tcW w:w="1421" w:type="dxa"/>
            <w:vMerge/>
            <w:shd w:val="clear" w:color="auto" w:fill="auto"/>
          </w:tcPr>
          <w:p w14:paraId="592597CA" w14:textId="77777777" w:rsidR="004B4E86" w:rsidRPr="001D64EE" w:rsidRDefault="004B4E86" w:rsidP="00772315">
            <w:pPr>
              <w:jc w:val="both"/>
              <w:rPr>
                <w:rFonts w:eastAsia="Times New Roman"/>
              </w:rPr>
            </w:pPr>
          </w:p>
        </w:tc>
        <w:tc>
          <w:tcPr>
            <w:tcW w:w="4811" w:type="dxa"/>
            <w:shd w:val="clear" w:color="auto" w:fill="auto"/>
          </w:tcPr>
          <w:p w14:paraId="123D03D1" w14:textId="4670EBCC" w:rsidR="004B4E86" w:rsidRDefault="004B4E86" w:rsidP="00772315">
            <w:pPr>
              <w:jc w:val="both"/>
              <w:rPr>
                <w:rFonts w:eastAsia="Times New Roman"/>
              </w:rPr>
            </w:pPr>
            <w:r>
              <w:rPr>
                <w:rFonts w:eastAsia="Times New Roman"/>
              </w:rPr>
              <w:t xml:space="preserve">Материал изготовлена планшета </w:t>
            </w:r>
            <w:r w:rsidRPr="001F741E">
              <w:t>УМФП</w:t>
            </w:r>
          </w:p>
        </w:tc>
        <w:tc>
          <w:tcPr>
            <w:tcW w:w="5385" w:type="dxa"/>
            <w:shd w:val="clear" w:color="auto" w:fill="auto"/>
          </w:tcPr>
          <w:p w14:paraId="49C81DD3" w14:textId="7512DB94" w:rsidR="004B4E86" w:rsidRPr="001F741E" w:rsidRDefault="004B4E86" w:rsidP="00772315">
            <w:pPr>
              <w:jc w:val="both"/>
            </w:pPr>
            <w:r>
              <w:t>дерево; пластик</w:t>
            </w:r>
          </w:p>
        </w:tc>
        <w:tc>
          <w:tcPr>
            <w:tcW w:w="1420" w:type="dxa"/>
            <w:shd w:val="clear" w:color="auto" w:fill="auto"/>
          </w:tcPr>
          <w:p w14:paraId="63FDC0AA" w14:textId="77777777" w:rsidR="004B4E86" w:rsidRPr="00990D6D" w:rsidRDefault="004B4E86" w:rsidP="00772315">
            <w:pPr>
              <w:jc w:val="center"/>
              <w:rPr>
                <w:rFonts w:eastAsia="Times New Roman"/>
              </w:rPr>
            </w:pPr>
          </w:p>
        </w:tc>
      </w:tr>
      <w:tr w:rsidR="004B4E86" w14:paraId="437B7B61" w14:textId="77777777" w:rsidTr="00854123">
        <w:tc>
          <w:tcPr>
            <w:tcW w:w="699" w:type="dxa"/>
            <w:vMerge/>
            <w:shd w:val="clear" w:color="auto" w:fill="auto"/>
          </w:tcPr>
          <w:p w14:paraId="552AD0A4" w14:textId="77777777" w:rsidR="004B4E86" w:rsidRDefault="004B4E86" w:rsidP="00772315">
            <w:pPr>
              <w:jc w:val="center"/>
              <w:rPr>
                <w:rFonts w:eastAsia="Times New Roman"/>
                <w:b/>
                <w:bCs/>
              </w:rPr>
            </w:pPr>
          </w:p>
        </w:tc>
        <w:tc>
          <w:tcPr>
            <w:tcW w:w="1824" w:type="dxa"/>
            <w:vMerge/>
            <w:shd w:val="clear" w:color="auto" w:fill="auto"/>
          </w:tcPr>
          <w:p w14:paraId="669309EE" w14:textId="77777777" w:rsidR="004B4E86" w:rsidRPr="001F741E" w:rsidRDefault="004B4E86" w:rsidP="00772315">
            <w:pPr>
              <w:jc w:val="both"/>
              <w:rPr>
                <w:b/>
                <w:bCs/>
              </w:rPr>
            </w:pPr>
          </w:p>
        </w:tc>
        <w:tc>
          <w:tcPr>
            <w:tcW w:w="1421" w:type="dxa"/>
            <w:vMerge/>
            <w:shd w:val="clear" w:color="auto" w:fill="auto"/>
          </w:tcPr>
          <w:p w14:paraId="31F0CDF2" w14:textId="77777777" w:rsidR="004B4E86" w:rsidRPr="001D64EE" w:rsidRDefault="004B4E86" w:rsidP="00772315">
            <w:pPr>
              <w:jc w:val="both"/>
              <w:rPr>
                <w:rFonts w:eastAsia="Times New Roman"/>
              </w:rPr>
            </w:pPr>
          </w:p>
        </w:tc>
        <w:tc>
          <w:tcPr>
            <w:tcW w:w="4811" w:type="dxa"/>
            <w:shd w:val="clear" w:color="auto" w:fill="auto"/>
          </w:tcPr>
          <w:p w14:paraId="7E19989F" w14:textId="73391A8B" w:rsidR="004B4E86" w:rsidRDefault="004B4E86" w:rsidP="00772315">
            <w:pPr>
              <w:jc w:val="both"/>
              <w:rPr>
                <w:rFonts w:eastAsia="Times New Roman"/>
              </w:rPr>
            </w:pPr>
            <w:r>
              <w:rPr>
                <w:rFonts w:eastAsia="Times New Roman"/>
              </w:rPr>
              <w:t xml:space="preserve">Описание планшета </w:t>
            </w:r>
            <w:r w:rsidRPr="001F741E">
              <w:t>УМФП</w:t>
            </w:r>
          </w:p>
        </w:tc>
        <w:tc>
          <w:tcPr>
            <w:tcW w:w="5385" w:type="dxa"/>
            <w:shd w:val="clear" w:color="auto" w:fill="auto"/>
          </w:tcPr>
          <w:p w14:paraId="3701188E" w14:textId="70BC2C52" w:rsidR="004B4E86" w:rsidRDefault="004B4E86" w:rsidP="00772315">
            <w:pPr>
              <w:jc w:val="both"/>
            </w:pPr>
            <w:r w:rsidRPr="001F741E">
              <w:t>име</w:t>
            </w:r>
            <w:r>
              <w:t>е</w:t>
            </w:r>
            <w:r w:rsidRPr="001F741E">
              <w:t>т на одной из своих сторон функциональную поверхность, на которой нанесены изображения букв русского алфавита, внутри которых располага</w:t>
            </w:r>
            <w:r>
              <w:t>ю</w:t>
            </w:r>
            <w:r w:rsidRPr="001F741E">
              <w:t>тся ячейки</w:t>
            </w:r>
          </w:p>
        </w:tc>
        <w:tc>
          <w:tcPr>
            <w:tcW w:w="1420" w:type="dxa"/>
            <w:shd w:val="clear" w:color="auto" w:fill="auto"/>
          </w:tcPr>
          <w:p w14:paraId="69FDAA4F" w14:textId="77777777" w:rsidR="004B4E86" w:rsidRPr="00990D6D" w:rsidRDefault="004B4E86" w:rsidP="00772315">
            <w:pPr>
              <w:jc w:val="center"/>
              <w:rPr>
                <w:rFonts w:eastAsia="Times New Roman"/>
              </w:rPr>
            </w:pPr>
          </w:p>
        </w:tc>
      </w:tr>
      <w:tr w:rsidR="004B4E86" w14:paraId="19CD1393" w14:textId="77777777" w:rsidTr="00854123">
        <w:tc>
          <w:tcPr>
            <w:tcW w:w="699" w:type="dxa"/>
            <w:vMerge/>
            <w:shd w:val="clear" w:color="auto" w:fill="auto"/>
          </w:tcPr>
          <w:p w14:paraId="06C7B164" w14:textId="77777777" w:rsidR="004B4E86" w:rsidRDefault="004B4E86" w:rsidP="00772315">
            <w:pPr>
              <w:jc w:val="center"/>
              <w:rPr>
                <w:rFonts w:eastAsia="Times New Roman"/>
                <w:b/>
                <w:bCs/>
              </w:rPr>
            </w:pPr>
          </w:p>
        </w:tc>
        <w:tc>
          <w:tcPr>
            <w:tcW w:w="1824" w:type="dxa"/>
            <w:vMerge/>
            <w:shd w:val="clear" w:color="auto" w:fill="auto"/>
          </w:tcPr>
          <w:p w14:paraId="35ECFA68" w14:textId="77777777" w:rsidR="004B4E86" w:rsidRPr="001F741E" w:rsidRDefault="004B4E86" w:rsidP="00772315">
            <w:pPr>
              <w:jc w:val="both"/>
              <w:rPr>
                <w:b/>
                <w:bCs/>
              </w:rPr>
            </w:pPr>
          </w:p>
        </w:tc>
        <w:tc>
          <w:tcPr>
            <w:tcW w:w="1421" w:type="dxa"/>
            <w:vMerge/>
            <w:shd w:val="clear" w:color="auto" w:fill="auto"/>
          </w:tcPr>
          <w:p w14:paraId="5F4F40A5" w14:textId="77777777" w:rsidR="004B4E86" w:rsidRPr="001D64EE" w:rsidRDefault="004B4E86" w:rsidP="00772315">
            <w:pPr>
              <w:jc w:val="both"/>
              <w:rPr>
                <w:rFonts w:eastAsia="Times New Roman"/>
              </w:rPr>
            </w:pPr>
          </w:p>
        </w:tc>
        <w:tc>
          <w:tcPr>
            <w:tcW w:w="4811" w:type="dxa"/>
            <w:shd w:val="clear" w:color="auto" w:fill="auto"/>
          </w:tcPr>
          <w:p w14:paraId="7E6FE41C" w14:textId="6B749E81" w:rsidR="004B4E86" w:rsidRDefault="004B4E86" w:rsidP="00772315">
            <w:pPr>
              <w:jc w:val="both"/>
              <w:rPr>
                <w:rFonts w:eastAsia="Times New Roman"/>
              </w:rPr>
            </w:pPr>
            <w:r>
              <w:rPr>
                <w:rFonts w:eastAsia="Times New Roman"/>
              </w:rPr>
              <w:t xml:space="preserve">Особенность планшета </w:t>
            </w:r>
            <w:r w:rsidRPr="001F741E">
              <w:t>УМФП</w:t>
            </w:r>
          </w:p>
        </w:tc>
        <w:tc>
          <w:tcPr>
            <w:tcW w:w="5385" w:type="dxa"/>
            <w:shd w:val="clear" w:color="auto" w:fill="auto"/>
          </w:tcPr>
          <w:p w14:paraId="258F1523" w14:textId="73F1AC3A" w:rsidR="004B4E86" w:rsidRPr="001F741E" w:rsidRDefault="004B4E86" w:rsidP="00772315">
            <w:pPr>
              <w:jc w:val="both"/>
            </w:pPr>
            <w:r>
              <w:t>р</w:t>
            </w:r>
            <w:r w:rsidRPr="001F741E">
              <w:t>ядом с изображением каждой буквы нанесены указательные элементы (например, указатель «стрела» и номер), которы</w:t>
            </w:r>
            <w:r>
              <w:t>е</w:t>
            </w:r>
            <w:r w:rsidRPr="001F741E">
              <w:t xml:space="preserve"> предназначены для указания направления написания буквы</w:t>
            </w:r>
          </w:p>
        </w:tc>
        <w:tc>
          <w:tcPr>
            <w:tcW w:w="1420" w:type="dxa"/>
            <w:shd w:val="clear" w:color="auto" w:fill="auto"/>
          </w:tcPr>
          <w:p w14:paraId="68A4EAB5" w14:textId="77777777" w:rsidR="004B4E86" w:rsidRPr="00990D6D" w:rsidRDefault="004B4E86" w:rsidP="00772315">
            <w:pPr>
              <w:jc w:val="center"/>
              <w:rPr>
                <w:rFonts w:eastAsia="Times New Roman"/>
              </w:rPr>
            </w:pPr>
          </w:p>
        </w:tc>
      </w:tr>
      <w:tr w:rsidR="004B4E86" w14:paraId="63090FDA" w14:textId="77777777" w:rsidTr="00854123">
        <w:tc>
          <w:tcPr>
            <w:tcW w:w="699" w:type="dxa"/>
            <w:vMerge/>
            <w:shd w:val="clear" w:color="auto" w:fill="auto"/>
          </w:tcPr>
          <w:p w14:paraId="551B7339" w14:textId="77777777" w:rsidR="004B4E86" w:rsidRDefault="004B4E86" w:rsidP="00772315">
            <w:pPr>
              <w:jc w:val="center"/>
              <w:rPr>
                <w:rFonts w:eastAsia="Times New Roman"/>
                <w:b/>
                <w:bCs/>
              </w:rPr>
            </w:pPr>
          </w:p>
        </w:tc>
        <w:tc>
          <w:tcPr>
            <w:tcW w:w="1824" w:type="dxa"/>
            <w:vMerge/>
            <w:shd w:val="clear" w:color="auto" w:fill="auto"/>
          </w:tcPr>
          <w:p w14:paraId="192030A5" w14:textId="77777777" w:rsidR="004B4E86" w:rsidRPr="001F741E" w:rsidRDefault="004B4E86" w:rsidP="00772315">
            <w:pPr>
              <w:jc w:val="both"/>
              <w:rPr>
                <w:b/>
                <w:bCs/>
              </w:rPr>
            </w:pPr>
          </w:p>
        </w:tc>
        <w:tc>
          <w:tcPr>
            <w:tcW w:w="1421" w:type="dxa"/>
            <w:vMerge/>
            <w:shd w:val="clear" w:color="auto" w:fill="auto"/>
          </w:tcPr>
          <w:p w14:paraId="02F6E2BE" w14:textId="77777777" w:rsidR="004B4E86" w:rsidRPr="001D64EE" w:rsidRDefault="004B4E86" w:rsidP="00772315">
            <w:pPr>
              <w:jc w:val="both"/>
              <w:rPr>
                <w:rFonts w:eastAsia="Times New Roman"/>
              </w:rPr>
            </w:pPr>
          </w:p>
        </w:tc>
        <w:tc>
          <w:tcPr>
            <w:tcW w:w="4811" w:type="dxa"/>
            <w:shd w:val="clear" w:color="auto" w:fill="auto"/>
          </w:tcPr>
          <w:p w14:paraId="54653A5C" w14:textId="6DB210E8" w:rsidR="004B4E86" w:rsidRDefault="004B4E86" w:rsidP="00772315">
            <w:pPr>
              <w:jc w:val="both"/>
              <w:rPr>
                <w:rFonts w:eastAsia="Times New Roman"/>
              </w:rPr>
            </w:pPr>
            <w:r>
              <w:rPr>
                <w:rFonts w:eastAsia="Times New Roman"/>
              </w:rPr>
              <w:t xml:space="preserve">Описание каждой </w:t>
            </w:r>
            <w:r w:rsidRPr="001F741E">
              <w:t>ячейка функциональной поверхности планшета УМФП</w:t>
            </w:r>
          </w:p>
        </w:tc>
        <w:tc>
          <w:tcPr>
            <w:tcW w:w="5385" w:type="dxa"/>
            <w:shd w:val="clear" w:color="auto" w:fill="auto"/>
          </w:tcPr>
          <w:p w14:paraId="4A7CC320" w14:textId="633F9801" w:rsidR="004B4E86" w:rsidRDefault="004B4E86" w:rsidP="00772315">
            <w:pPr>
              <w:jc w:val="both"/>
            </w:pPr>
            <w:r w:rsidRPr="001F741E">
              <w:t>представля</w:t>
            </w:r>
            <w:r>
              <w:t>е</w:t>
            </w:r>
            <w:r w:rsidRPr="001F741E">
              <w:t>т собой туннель с одним открытым торцом, в котором располага</w:t>
            </w:r>
            <w:r>
              <w:t>е</w:t>
            </w:r>
            <w:r w:rsidRPr="001F741E">
              <w:t>тся металлический элемент сферической формы с ферромагнитными свойствами</w:t>
            </w:r>
          </w:p>
        </w:tc>
        <w:tc>
          <w:tcPr>
            <w:tcW w:w="1420" w:type="dxa"/>
            <w:shd w:val="clear" w:color="auto" w:fill="auto"/>
          </w:tcPr>
          <w:p w14:paraId="23E3538D" w14:textId="77777777" w:rsidR="004B4E86" w:rsidRPr="00990D6D" w:rsidRDefault="004B4E86" w:rsidP="00772315">
            <w:pPr>
              <w:jc w:val="center"/>
              <w:rPr>
                <w:rFonts w:eastAsia="Times New Roman"/>
              </w:rPr>
            </w:pPr>
          </w:p>
        </w:tc>
      </w:tr>
      <w:tr w:rsidR="004B4E86" w14:paraId="1C1916FC" w14:textId="77777777" w:rsidTr="00854123">
        <w:tc>
          <w:tcPr>
            <w:tcW w:w="699" w:type="dxa"/>
            <w:vMerge/>
            <w:shd w:val="clear" w:color="auto" w:fill="auto"/>
          </w:tcPr>
          <w:p w14:paraId="309950C1" w14:textId="77777777" w:rsidR="004B4E86" w:rsidRDefault="004B4E86" w:rsidP="00772315">
            <w:pPr>
              <w:jc w:val="center"/>
              <w:rPr>
                <w:rFonts w:eastAsia="Times New Roman"/>
                <w:b/>
                <w:bCs/>
              </w:rPr>
            </w:pPr>
          </w:p>
        </w:tc>
        <w:tc>
          <w:tcPr>
            <w:tcW w:w="1824" w:type="dxa"/>
            <w:vMerge/>
            <w:shd w:val="clear" w:color="auto" w:fill="auto"/>
          </w:tcPr>
          <w:p w14:paraId="04BBCB2B" w14:textId="77777777" w:rsidR="004B4E86" w:rsidRPr="001F741E" w:rsidRDefault="004B4E86" w:rsidP="00772315">
            <w:pPr>
              <w:jc w:val="both"/>
              <w:rPr>
                <w:b/>
                <w:bCs/>
              </w:rPr>
            </w:pPr>
          </w:p>
        </w:tc>
        <w:tc>
          <w:tcPr>
            <w:tcW w:w="1421" w:type="dxa"/>
            <w:vMerge/>
            <w:shd w:val="clear" w:color="auto" w:fill="auto"/>
          </w:tcPr>
          <w:p w14:paraId="336DD5F0" w14:textId="77777777" w:rsidR="004B4E86" w:rsidRPr="001D64EE" w:rsidRDefault="004B4E86" w:rsidP="00772315">
            <w:pPr>
              <w:jc w:val="both"/>
              <w:rPr>
                <w:rFonts w:eastAsia="Times New Roman"/>
              </w:rPr>
            </w:pPr>
          </w:p>
        </w:tc>
        <w:tc>
          <w:tcPr>
            <w:tcW w:w="4811" w:type="dxa"/>
            <w:shd w:val="clear" w:color="auto" w:fill="auto"/>
          </w:tcPr>
          <w:p w14:paraId="17B51D33" w14:textId="0993813D" w:rsidR="004B4E86" w:rsidRDefault="004B4E86" w:rsidP="00772315">
            <w:pPr>
              <w:jc w:val="both"/>
              <w:rPr>
                <w:rFonts w:eastAsia="Times New Roman"/>
              </w:rPr>
            </w:pPr>
            <w:r>
              <w:rPr>
                <w:rFonts w:eastAsia="Times New Roman"/>
              </w:rPr>
              <w:t xml:space="preserve">Описание каждого </w:t>
            </w:r>
            <w:r w:rsidRPr="001F741E">
              <w:t>элемент</w:t>
            </w:r>
            <w:r>
              <w:t>а</w:t>
            </w:r>
            <w:r w:rsidRPr="001F741E">
              <w:t xml:space="preserve"> сферической формы планшета УМФП</w:t>
            </w:r>
          </w:p>
        </w:tc>
        <w:tc>
          <w:tcPr>
            <w:tcW w:w="5385" w:type="dxa"/>
            <w:shd w:val="clear" w:color="auto" w:fill="auto"/>
          </w:tcPr>
          <w:p w14:paraId="1A2DEC2C" w14:textId="7AD1C3C5" w:rsidR="004B4E86" w:rsidRPr="001F741E" w:rsidRDefault="004B4E86" w:rsidP="00772315">
            <w:pPr>
              <w:jc w:val="both"/>
            </w:pPr>
            <w:r w:rsidRPr="001F741E">
              <w:t>име</w:t>
            </w:r>
            <w:r>
              <w:t>е</w:t>
            </w:r>
            <w:r w:rsidRPr="001F741E">
              <w:t>т возможность свободного перемещения в ячейке с возможностью фиксации на открытом торце ячейки</w:t>
            </w:r>
          </w:p>
        </w:tc>
        <w:tc>
          <w:tcPr>
            <w:tcW w:w="1420" w:type="dxa"/>
            <w:shd w:val="clear" w:color="auto" w:fill="auto"/>
          </w:tcPr>
          <w:p w14:paraId="56B2955E" w14:textId="77777777" w:rsidR="004B4E86" w:rsidRPr="00990D6D" w:rsidRDefault="004B4E86" w:rsidP="00772315">
            <w:pPr>
              <w:jc w:val="center"/>
              <w:rPr>
                <w:rFonts w:eastAsia="Times New Roman"/>
              </w:rPr>
            </w:pPr>
          </w:p>
        </w:tc>
      </w:tr>
      <w:tr w:rsidR="004B4E86" w14:paraId="49D01B46" w14:textId="77777777" w:rsidTr="00854123">
        <w:tc>
          <w:tcPr>
            <w:tcW w:w="699" w:type="dxa"/>
            <w:vMerge/>
            <w:shd w:val="clear" w:color="auto" w:fill="auto"/>
          </w:tcPr>
          <w:p w14:paraId="5F4F3A19" w14:textId="77777777" w:rsidR="004B4E86" w:rsidRDefault="004B4E86" w:rsidP="00772315">
            <w:pPr>
              <w:jc w:val="center"/>
              <w:rPr>
                <w:rFonts w:eastAsia="Times New Roman"/>
                <w:b/>
                <w:bCs/>
              </w:rPr>
            </w:pPr>
          </w:p>
        </w:tc>
        <w:tc>
          <w:tcPr>
            <w:tcW w:w="1824" w:type="dxa"/>
            <w:vMerge/>
            <w:shd w:val="clear" w:color="auto" w:fill="auto"/>
          </w:tcPr>
          <w:p w14:paraId="7D74A84C" w14:textId="77777777" w:rsidR="004B4E86" w:rsidRPr="001F741E" w:rsidRDefault="004B4E86" w:rsidP="00772315">
            <w:pPr>
              <w:jc w:val="both"/>
              <w:rPr>
                <w:b/>
                <w:bCs/>
              </w:rPr>
            </w:pPr>
          </w:p>
        </w:tc>
        <w:tc>
          <w:tcPr>
            <w:tcW w:w="1421" w:type="dxa"/>
            <w:vMerge/>
            <w:shd w:val="clear" w:color="auto" w:fill="auto"/>
          </w:tcPr>
          <w:p w14:paraId="7F6955EE" w14:textId="77777777" w:rsidR="004B4E86" w:rsidRPr="001D64EE" w:rsidRDefault="004B4E86" w:rsidP="00772315">
            <w:pPr>
              <w:jc w:val="both"/>
              <w:rPr>
                <w:rFonts w:eastAsia="Times New Roman"/>
              </w:rPr>
            </w:pPr>
          </w:p>
        </w:tc>
        <w:tc>
          <w:tcPr>
            <w:tcW w:w="4811" w:type="dxa"/>
            <w:shd w:val="clear" w:color="auto" w:fill="auto"/>
          </w:tcPr>
          <w:p w14:paraId="07128214" w14:textId="4FB33062" w:rsidR="004B4E86" w:rsidRDefault="004B4E86" w:rsidP="00772315">
            <w:pPr>
              <w:jc w:val="both"/>
              <w:rPr>
                <w:rFonts w:eastAsia="Times New Roman"/>
              </w:rPr>
            </w:pPr>
            <w:r w:rsidRPr="001F741E">
              <w:t xml:space="preserve">Общее количество ячеек планшета УМФП </w:t>
            </w:r>
          </w:p>
        </w:tc>
        <w:tc>
          <w:tcPr>
            <w:tcW w:w="5385" w:type="dxa"/>
            <w:shd w:val="clear" w:color="auto" w:fill="auto"/>
          </w:tcPr>
          <w:p w14:paraId="6C14DB0E" w14:textId="28540548" w:rsidR="004B4E86" w:rsidRPr="001F741E" w:rsidRDefault="004B4E86" w:rsidP="00772315">
            <w:pPr>
              <w:jc w:val="both"/>
            </w:pPr>
            <w:r>
              <w:rPr>
                <w:lang w:val="en-US"/>
              </w:rPr>
              <w:t>&gt;700</w:t>
            </w:r>
          </w:p>
        </w:tc>
        <w:tc>
          <w:tcPr>
            <w:tcW w:w="1420" w:type="dxa"/>
            <w:shd w:val="clear" w:color="auto" w:fill="auto"/>
          </w:tcPr>
          <w:p w14:paraId="53E31602" w14:textId="3A5B614A" w:rsidR="004B4E86" w:rsidRPr="00990D6D" w:rsidRDefault="004B4E86" w:rsidP="00772315">
            <w:pPr>
              <w:jc w:val="center"/>
              <w:rPr>
                <w:rFonts w:eastAsia="Times New Roman"/>
              </w:rPr>
            </w:pPr>
            <w:r>
              <w:rPr>
                <w:rFonts w:eastAsia="Times New Roman"/>
              </w:rPr>
              <w:t>штука</w:t>
            </w:r>
          </w:p>
        </w:tc>
      </w:tr>
      <w:tr w:rsidR="004B4E86" w14:paraId="7676FE39" w14:textId="77777777" w:rsidTr="00854123">
        <w:tc>
          <w:tcPr>
            <w:tcW w:w="699" w:type="dxa"/>
            <w:vMerge/>
            <w:shd w:val="clear" w:color="auto" w:fill="auto"/>
          </w:tcPr>
          <w:p w14:paraId="52832BB5" w14:textId="77777777" w:rsidR="004B4E86" w:rsidRDefault="004B4E86" w:rsidP="00772315">
            <w:pPr>
              <w:jc w:val="center"/>
              <w:rPr>
                <w:rFonts w:eastAsia="Times New Roman"/>
                <w:b/>
                <w:bCs/>
              </w:rPr>
            </w:pPr>
          </w:p>
        </w:tc>
        <w:tc>
          <w:tcPr>
            <w:tcW w:w="1824" w:type="dxa"/>
            <w:vMerge/>
            <w:shd w:val="clear" w:color="auto" w:fill="auto"/>
          </w:tcPr>
          <w:p w14:paraId="0D309FF0" w14:textId="77777777" w:rsidR="004B4E86" w:rsidRPr="001F741E" w:rsidRDefault="004B4E86" w:rsidP="00772315">
            <w:pPr>
              <w:jc w:val="both"/>
              <w:rPr>
                <w:b/>
                <w:bCs/>
              </w:rPr>
            </w:pPr>
          </w:p>
        </w:tc>
        <w:tc>
          <w:tcPr>
            <w:tcW w:w="1421" w:type="dxa"/>
            <w:vMerge/>
            <w:shd w:val="clear" w:color="auto" w:fill="auto"/>
          </w:tcPr>
          <w:p w14:paraId="1D748438" w14:textId="77777777" w:rsidR="004B4E86" w:rsidRPr="001D64EE" w:rsidRDefault="004B4E86" w:rsidP="00772315">
            <w:pPr>
              <w:jc w:val="both"/>
              <w:rPr>
                <w:rFonts w:eastAsia="Times New Roman"/>
              </w:rPr>
            </w:pPr>
          </w:p>
        </w:tc>
        <w:tc>
          <w:tcPr>
            <w:tcW w:w="4811" w:type="dxa"/>
            <w:shd w:val="clear" w:color="auto" w:fill="auto"/>
          </w:tcPr>
          <w:p w14:paraId="1A011D81" w14:textId="4E03CC57" w:rsidR="004B4E86" w:rsidRPr="001F741E" w:rsidRDefault="004B4E86" w:rsidP="00772315">
            <w:pPr>
              <w:jc w:val="both"/>
            </w:pPr>
            <w:r>
              <w:rPr>
                <w:rFonts w:eastAsia="Times New Roman"/>
              </w:rPr>
              <w:t xml:space="preserve">Описание каждого </w:t>
            </w:r>
            <w:r w:rsidRPr="001F741E">
              <w:t>элемент</w:t>
            </w:r>
            <w:r>
              <w:t>а</w:t>
            </w:r>
            <w:r w:rsidRPr="001F741E">
              <w:t xml:space="preserve"> сферической формы планшета УМФП</w:t>
            </w:r>
          </w:p>
        </w:tc>
        <w:tc>
          <w:tcPr>
            <w:tcW w:w="5385" w:type="dxa"/>
            <w:shd w:val="clear" w:color="auto" w:fill="auto"/>
          </w:tcPr>
          <w:p w14:paraId="37D5AA71" w14:textId="02C2F45C" w:rsidR="004B4E86" w:rsidRPr="004B4E86" w:rsidRDefault="004B4E86" w:rsidP="00772315">
            <w:pPr>
              <w:jc w:val="both"/>
            </w:pPr>
            <w:r>
              <w:t>п</w:t>
            </w:r>
            <w:r w:rsidRPr="001F741E">
              <w:t>ри воздействии на элемент сферичной формы планшета УМФП силы, произвольного происхождения (например, давление пальцем пользователя) по н</w:t>
            </w:r>
            <w:r>
              <w:t>аправлению от открытого торца в</w:t>
            </w:r>
            <w:r w:rsidRPr="001F741E">
              <w:t>глубь ячейки, происходит перемещение элемента сферичной формы планшета УМФП вглубь ячейки</w:t>
            </w:r>
          </w:p>
        </w:tc>
        <w:tc>
          <w:tcPr>
            <w:tcW w:w="1420" w:type="dxa"/>
            <w:shd w:val="clear" w:color="auto" w:fill="auto"/>
          </w:tcPr>
          <w:p w14:paraId="49DE768E" w14:textId="77777777" w:rsidR="004B4E86" w:rsidRDefault="004B4E86" w:rsidP="00772315">
            <w:pPr>
              <w:jc w:val="center"/>
              <w:rPr>
                <w:rFonts w:eastAsia="Times New Roman"/>
              </w:rPr>
            </w:pPr>
          </w:p>
        </w:tc>
      </w:tr>
      <w:tr w:rsidR="004B4E86" w14:paraId="7A347A4D" w14:textId="77777777" w:rsidTr="00854123">
        <w:tc>
          <w:tcPr>
            <w:tcW w:w="699" w:type="dxa"/>
            <w:vMerge/>
            <w:shd w:val="clear" w:color="auto" w:fill="auto"/>
          </w:tcPr>
          <w:p w14:paraId="3321BEFB" w14:textId="77777777" w:rsidR="004B4E86" w:rsidRDefault="004B4E86" w:rsidP="00772315">
            <w:pPr>
              <w:jc w:val="center"/>
              <w:rPr>
                <w:rFonts w:eastAsia="Times New Roman"/>
                <w:b/>
                <w:bCs/>
              </w:rPr>
            </w:pPr>
          </w:p>
        </w:tc>
        <w:tc>
          <w:tcPr>
            <w:tcW w:w="1824" w:type="dxa"/>
            <w:vMerge/>
            <w:shd w:val="clear" w:color="auto" w:fill="auto"/>
          </w:tcPr>
          <w:p w14:paraId="30A87B60" w14:textId="77777777" w:rsidR="004B4E86" w:rsidRPr="001F741E" w:rsidRDefault="004B4E86" w:rsidP="00772315">
            <w:pPr>
              <w:jc w:val="both"/>
              <w:rPr>
                <w:b/>
                <w:bCs/>
              </w:rPr>
            </w:pPr>
          </w:p>
        </w:tc>
        <w:tc>
          <w:tcPr>
            <w:tcW w:w="1421" w:type="dxa"/>
            <w:vMerge/>
            <w:shd w:val="clear" w:color="auto" w:fill="auto"/>
          </w:tcPr>
          <w:p w14:paraId="4A91E3B2" w14:textId="77777777" w:rsidR="004B4E86" w:rsidRPr="001D64EE" w:rsidRDefault="004B4E86" w:rsidP="00772315">
            <w:pPr>
              <w:jc w:val="both"/>
              <w:rPr>
                <w:rFonts w:eastAsia="Times New Roman"/>
              </w:rPr>
            </w:pPr>
          </w:p>
        </w:tc>
        <w:tc>
          <w:tcPr>
            <w:tcW w:w="4811" w:type="dxa"/>
            <w:shd w:val="clear" w:color="auto" w:fill="auto"/>
          </w:tcPr>
          <w:p w14:paraId="59D90AFD" w14:textId="4A44D67B" w:rsidR="004B4E86" w:rsidRDefault="004B4E86" w:rsidP="00772315">
            <w:pPr>
              <w:jc w:val="both"/>
              <w:rPr>
                <w:rFonts w:eastAsia="Times New Roman"/>
              </w:rPr>
            </w:pPr>
            <w:r>
              <w:rPr>
                <w:rFonts w:eastAsia="Times New Roman"/>
              </w:rPr>
              <w:t xml:space="preserve">Предназначение стилуса </w:t>
            </w:r>
            <w:r w:rsidRPr="001F741E">
              <w:t>УМФП</w:t>
            </w:r>
          </w:p>
        </w:tc>
        <w:tc>
          <w:tcPr>
            <w:tcW w:w="5385" w:type="dxa"/>
            <w:shd w:val="clear" w:color="auto" w:fill="auto"/>
          </w:tcPr>
          <w:p w14:paraId="76877841" w14:textId="4DE505EC" w:rsidR="004B4E86" w:rsidRDefault="004B4E86" w:rsidP="00772315">
            <w:pPr>
              <w:jc w:val="both"/>
            </w:pPr>
            <w:r w:rsidRPr="001F741E">
              <w:t>предназначен для магнитного воздействия на элемент сферической формы планшета УМФП</w:t>
            </w:r>
          </w:p>
        </w:tc>
        <w:tc>
          <w:tcPr>
            <w:tcW w:w="1420" w:type="dxa"/>
            <w:shd w:val="clear" w:color="auto" w:fill="auto"/>
          </w:tcPr>
          <w:p w14:paraId="6C725BB1" w14:textId="77777777" w:rsidR="004B4E86" w:rsidRDefault="004B4E86" w:rsidP="00772315">
            <w:pPr>
              <w:jc w:val="center"/>
              <w:rPr>
                <w:rFonts w:eastAsia="Times New Roman"/>
              </w:rPr>
            </w:pPr>
          </w:p>
        </w:tc>
      </w:tr>
      <w:tr w:rsidR="004B4E86" w14:paraId="466E530E" w14:textId="77777777" w:rsidTr="00854123">
        <w:tc>
          <w:tcPr>
            <w:tcW w:w="699" w:type="dxa"/>
            <w:vMerge/>
            <w:shd w:val="clear" w:color="auto" w:fill="auto"/>
          </w:tcPr>
          <w:p w14:paraId="6443C050" w14:textId="77777777" w:rsidR="004B4E86" w:rsidRDefault="004B4E86" w:rsidP="00772315">
            <w:pPr>
              <w:jc w:val="center"/>
              <w:rPr>
                <w:rFonts w:eastAsia="Times New Roman"/>
                <w:b/>
                <w:bCs/>
              </w:rPr>
            </w:pPr>
          </w:p>
        </w:tc>
        <w:tc>
          <w:tcPr>
            <w:tcW w:w="1824" w:type="dxa"/>
            <w:vMerge/>
            <w:shd w:val="clear" w:color="auto" w:fill="auto"/>
          </w:tcPr>
          <w:p w14:paraId="1635B04E" w14:textId="77777777" w:rsidR="004B4E86" w:rsidRPr="001F741E" w:rsidRDefault="004B4E86" w:rsidP="00772315">
            <w:pPr>
              <w:jc w:val="both"/>
              <w:rPr>
                <w:b/>
                <w:bCs/>
              </w:rPr>
            </w:pPr>
          </w:p>
        </w:tc>
        <w:tc>
          <w:tcPr>
            <w:tcW w:w="1421" w:type="dxa"/>
            <w:vMerge/>
            <w:shd w:val="clear" w:color="auto" w:fill="auto"/>
          </w:tcPr>
          <w:p w14:paraId="24B961C0" w14:textId="77777777" w:rsidR="004B4E86" w:rsidRPr="001D64EE" w:rsidRDefault="004B4E86" w:rsidP="00772315">
            <w:pPr>
              <w:jc w:val="both"/>
              <w:rPr>
                <w:rFonts w:eastAsia="Times New Roman"/>
              </w:rPr>
            </w:pPr>
          </w:p>
        </w:tc>
        <w:tc>
          <w:tcPr>
            <w:tcW w:w="4811" w:type="dxa"/>
            <w:shd w:val="clear" w:color="auto" w:fill="auto"/>
          </w:tcPr>
          <w:p w14:paraId="76E7CC2D" w14:textId="1175247E" w:rsidR="004B4E86" w:rsidRDefault="004B4E86" w:rsidP="00772315">
            <w:pPr>
              <w:jc w:val="both"/>
              <w:rPr>
                <w:rFonts w:eastAsia="Times New Roman"/>
              </w:rPr>
            </w:pPr>
            <w:r>
              <w:rPr>
                <w:rFonts w:eastAsia="Times New Roman"/>
              </w:rPr>
              <w:t>Описание стилуса</w:t>
            </w:r>
            <w:r w:rsidRPr="001F741E">
              <w:t xml:space="preserve"> УМФП</w:t>
            </w:r>
            <w:r>
              <w:rPr>
                <w:rFonts w:eastAsia="Times New Roman"/>
              </w:rPr>
              <w:t xml:space="preserve"> </w:t>
            </w:r>
          </w:p>
        </w:tc>
        <w:tc>
          <w:tcPr>
            <w:tcW w:w="5385" w:type="dxa"/>
            <w:shd w:val="clear" w:color="auto" w:fill="auto"/>
          </w:tcPr>
          <w:p w14:paraId="3590DADA" w14:textId="5605B889" w:rsidR="004B4E86" w:rsidRPr="001F741E" w:rsidRDefault="004B4E86" w:rsidP="00772315">
            <w:pPr>
              <w:jc w:val="both"/>
            </w:pPr>
            <w:r>
              <w:t>н</w:t>
            </w:r>
            <w:r w:rsidRPr="001F741E">
              <w:t>а одном конце стилуса УМФП закреплен магнитный элемент</w:t>
            </w:r>
          </w:p>
        </w:tc>
        <w:tc>
          <w:tcPr>
            <w:tcW w:w="1420" w:type="dxa"/>
            <w:shd w:val="clear" w:color="auto" w:fill="auto"/>
          </w:tcPr>
          <w:p w14:paraId="5F39C603" w14:textId="77777777" w:rsidR="004B4E86" w:rsidRDefault="004B4E86" w:rsidP="00772315">
            <w:pPr>
              <w:jc w:val="center"/>
              <w:rPr>
                <w:rFonts w:eastAsia="Times New Roman"/>
              </w:rPr>
            </w:pPr>
          </w:p>
        </w:tc>
      </w:tr>
      <w:tr w:rsidR="004B4E86" w14:paraId="19A8FE38" w14:textId="77777777" w:rsidTr="00854123">
        <w:tc>
          <w:tcPr>
            <w:tcW w:w="699" w:type="dxa"/>
            <w:vMerge/>
            <w:shd w:val="clear" w:color="auto" w:fill="auto"/>
          </w:tcPr>
          <w:p w14:paraId="4FAF546E" w14:textId="77777777" w:rsidR="004B4E86" w:rsidRDefault="004B4E86" w:rsidP="00772315">
            <w:pPr>
              <w:jc w:val="center"/>
              <w:rPr>
                <w:rFonts w:eastAsia="Times New Roman"/>
                <w:b/>
                <w:bCs/>
              </w:rPr>
            </w:pPr>
          </w:p>
        </w:tc>
        <w:tc>
          <w:tcPr>
            <w:tcW w:w="1824" w:type="dxa"/>
            <w:vMerge/>
            <w:shd w:val="clear" w:color="auto" w:fill="auto"/>
          </w:tcPr>
          <w:p w14:paraId="1446E9EA" w14:textId="77777777" w:rsidR="004B4E86" w:rsidRPr="001F741E" w:rsidRDefault="004B4E86" w:rsidP="00772315">
            <w:pPr>
              <w:jc w:val="both"/>
              <w:rPr>
                <w:b/>
                <w:bCs/>
              </w:rPr>
            </w:pPr>
          </w:p>
        </w:tc>
        <w:tc>
          <w:tcPr>
            <w:tcW w:w="1421" w:type="dxa"/>
            <w:vMerge/>
            <w:shd w:val="clear" w:color="auto" w:fill="auto"/>
          </w:tcPr>
          <w:p w14:paraId="7F886356" w14:textId="77777777" w:rsidR="004B4E86" w:rsidRPr="001D64EE" w:rsidRDefault="004B4E86" w:rsidP="00772315">
            <w:pPr>
              <w:jc w:val="both"/>
              <w:rPr>
                <w:rFonts w:eastAsia="Times New Roman"/>
              </w:rPr>
            </w:pPr>
          </w:p>
        </w:tc>
        <w:tc>
          <w:tcPr>
            <w:tcW w:w="4811" w:type="dxa"/>
            <w:shd w:val="clear" w:color="auto" w:fill="auto"/>
          </w:tcPr>
          <w:p w14:paraId="2E57D653" w14:textId="032D5C7A" w:rsidR="004B4E86" w:rsidRDefault="004B4E86" w:rsidP="00772315">
            <w:pPr>
              <w:jc w:val="both"/>
              <w:rPr>
                <w:rFonts w:eastAsia="Times New Roman"/>
              </w:rPr>
            </w:pPr>
            <w:r>
              <w:rPr>
                <w:rFonts w:eastAsia="Times New Roman"/>
              </w:rPr>
              <w:t xml:space="preserve">Описание </w:t>
            </w:r>
            <w:r w:rsidRPr="001F741E">
              <w:t>УМФП</w:t>
            </w:r>
          </w:p>
        </w:tc>
        <w:tc>
          <w:tcPr>
            <w:tcW w:w="5385" w:type="dxa"/>
            <w:shd w:val="clear" w:color="auto" w:fill="auto"/>
          </w:tcPr>
          <w:p w14:paraId="7AC60032" w14:textId="7E415549" w:rsidR="004B4E86" w:rsidRDefault="004B4E86" w:rsidP="00772315">
            <w:pPr>
              <w:jc w:val="both"/>
            </w:pPr>
            <w:r>
              <w:t>в</w:t>
            </w:r>
            <w:r w:rsidRPr="001F741E">
              <w:t>оспитанник име</w:t>
            </w:r>
            <w:r>
              <w:t>ет</w:t>
            </w:r>
            <w:r w:rsidRPr="001F741E">
              <w:t xml:space="preserve"> возможность используя стилус УМФП перемещать из глубины ячейки планшета УМФП элемент сферической формы планшета УМФП и фиксировать его на открытом торце ячейки</w:t>
            </w:r>
          </w:p>
        </w:tc>
        <w:tc>
          <w:tcPr>
            <w:tcW w:w="1420" w:type="dxa"/>
            <w:shd w:val="clear" w:color="auto" w:fill="auto"/>
          </w:tcPr>
          <w:p w14:paraId="0F1E54D4" w14:textId="77777777" w:rsidR="004B4E86" w:rsidRDefault="004B4E86" w:rsidP="00772315">
            <w:pPr>
              <w:jc w:val="center"/>
              <w:rPr>
                <w:rFonts w:eastAsia="Times New Roman"/>
              </w:rPr>
            </w:pPr>
          </w:p>
        </w:tc>
      </w:tr>
      <w:tr w:rsidR="004B4E86" w14:paraId="36A3DBC6" w14:textId="77777777" w:rsidTr="00854123">
        <w:tc>
          <w:tcPr>
            <w:tcW w:w="699" w:type="dxa"/>
            <w:vMerge/>
            <w:shd w:val="clear" w:color="auto" w:fill="auto"/>
          </w:tcPr>
          <w:p w14:paraId="66EDE313" w14:textId="77777777" w:rsidR="004B4E86" w:rsidRDefault="004B4E86" w:rsidP="00772315">
            <w:pPr>
              <w:jc w:val="center"/>
              <w:rPr>
                <w:rFonts w:eastAsia="Times New Roman"/>
                <w:b/>
                <w:bCs/>
              </w:rPr>
            </w:pPr>
          </w:p>
        </w:tc>
        <w:tc>
          <w:tcPr>
            <w:tcW w:w="1824" w:type="dxa"/>
            <w:vMerge/>
            <w:shd w:val="clear" w:color="auto" w:fill="auto"/>
          </w:tcPr>
          <w:p w14:paraId="4F2D3940" w14:textId="77777777" w:rsidR="004B4E86" w:rsidRPr="001F741E" w:rsidRDefault="004B4E86" w:rsidP="00772315">
            <w:pPr>
              <w:jc w:val="both"/>
              <w:rPr>
                <w:b/>
                <w:bCs/>
              </w:rPr>
            </w:pPr>
          </w:p>
        </w:tc>
        <w:tc>
          <w:tcPr>
            <w:tcW w:w="1421" w:type="dxa"/>
            <w:vMerge/>
            <w:shd w:val="clear" w:color="auto" w:fill="auto"/>
          </w:tcPr>
          <w:p w14:paraId="14FA34EE" w14:textId="77777777" w:rsidR="004B4E86" w:rsidRPr="001D64EE" w:rsidRDefault="004B4E86" w:rsidP="00772315">
            <w:pPr>
              <w:jc w:val="both"/>
              <w:rPr>
                <w:rFonts w:eastAsia="Times New Roman"/>
              </w:rPr>
            </w:pPr>
          </w:p>
        </w:tc>
        <w:tc>
          <w:tcPr>
            <w:tcW w:w="4811" w:type="dxa"/>
            <w:shd w:val="clear" w:color="auto" w:fill="auto"/>
          </w:tcPr>
          <w:p w14:paraId="5DCD386B" w14:textId="47330F13" w:rsidR="004B4E86" w:rsidRDefault="004B4E86" w:rsidP="00772315">
            <w:pPr>
              <w:jc w:val="both"/>
              <w:rPr>
                <w:rFonts w:eastAsia="Times New Roman"/>
              </w:rPr>
            </w:pPr>
            <w:r>
              <w:rPr>
                <w:rFonts w:eastAsia="Times New Roman"/>
              </w:rPr>
              <w:t xml:space="preserve">Описание </w:t>
            </w:r>
            <w:r w:rsidRPr="001F741E">
              <w:t>УМФП</w:t>
            </w:r>
          </w:p>
        </w:tc>
        <w:tc>
          <w:tcPr>
            <w:tcW w:w="5385" w:type="dxa"/>
            <w:shd w:val="clear" w:color="auto" w:fill="auto"/>
          </w:tcPr>
          <w:p w14:paraId="24FA5649" w14:textId="0CD62512" w:rsidR="004B4E86" w:rsidRDefault="004B4E86" w:rsidP="00772315">
            <w:pPr>
              <w:jc w:val="both"/>
            </w:pPr>
            <w:r w:rsidRPr="001F741E">
              <w:t>воспитанник име</w:t>
            </w:r>
            <w:r>
              <w:t>е</w:t>
            </w:r>
            <w:r w:rsidRPr="001F741E">
              <w:t>т возможность писать букв</w:t>
            </w:r>
            <w:r>
              <w:t>ы</w:t>
            </w:r>
            <w:r w:rsidRPr="001F741E">
              <w:t xml:space="preserve"> русского алфавита по </w:t>
            </w:r>
            <w:r>
              <w:t xml:space="preserve">своему </w:t>
            </w:r>
            <w:r w:rsidRPr="001F741E">
              <w:t>выбору</w:t>
            </w:r>
          </w:p>
        </w:tc>
        <w:tc>
          <w:tcPr>
            <w:tcW w:w="1420" w:type="dxa"/>
            <w:shd w:val="clear" w:color="auto" w:fill="auto"/>
          </w:tcPr>
          <w:p w14:paraId="7CA73B88" w14:textId="77777777" w:rsidR="004B4E86" w:rsidRDefault="004B4E86" w:rsidP="00772315">
            <w:pPr>
              <w:jc w:val="center"/>
              <w:rPr>
                <w:rFonts w:eastAsia="Times New Roman"/>
              </w:rPr>
            </w:pPr>
          </w:p>
        </w:tc>
      </w:tr>
      <w:tr w:rsidR="004B4E86" w14:paraId="5761DB9A" w14:textId="77777777" w:rsidTr="00854123">
        <w:tc>
          <w:tcPr>
            <w:tcW w:w="699" w:type="dxa"/>
            <w:vMerge/>
            <w:shd w:val="clear" w:color="auto" w:fill="auto"/>
          </w:tcPr>
          <w:p w14:paraId="6ADEEAFC" w14:textId="77777777" w:rsidR="004B4E86" w:rsidRDefault="004B4E86" w:rsidP="00772315">
            <w:pPr>
              <w:jc w:val="center"/>
              <w:rPr>
                <w:rFonts w:eastAsia="Times New Roman"/>
                <w:b/>
                <w:bCs/>
              </w:rPr>
            </w:pPr>
          </w:p>
        </w:tc>
        <w:tc>
          <w:tcPr>
            <w:tcW w:w="1824" w:type="dxa"/>
            <w:vMerge/>
            <w:shd w:val="clear" w:color="auto" w:fill="auto"/>
          </w:tcPr>
          <w:p w14:paraId="04E9A875" w14:textId="77777777" w:rsidR="004B4E86" w:rsidRPr="001F741E" w:rsidRDefault="004B4E86" w:rsidP="00772315">
            <w:pPr>
              <w:jc w:val="both"/>
              <w:rPr>
                <w:b/>
                <w:bCs/>
              </w:rPr>
            </w:pPr>
          </w:p>
        </w:tc>
        <w:tc>
          <w:tcPr>
            <w:tcW w:w="1421" w:type="dxa"/>
            <w:vMerge/>
            <w:shd w:val="clear" w:color="auto" w:fill="auto"/>
          </w:tcPr>
          <w:p w14:paraId="12F03AFE" w14:textId="77777777" w:rsidR="004B4E86" w:rsidRPr="001D64EE" w:rsidRDefault="004B4E86" w:rsidP="00772315">
            <w:pPr>
              <w:jc w:val="both"/>
              <w:rPr>
                <w:rFonts w:eastAsia="Times New Roman"/>
              </w:rPr>
            </w:pPr>
          </w:p>
        </w:tc>
        <w:tc>
          <w:tcPr>
            <w:tcW w:w="4811" w:type="dxa"/>
            <w:shd w:val="clear" w:color="auto" w:fill="auto"/>
          </w:tcPr>
          <w:p w14:paraId="2513D560" w14:textId="60328939" w:rsidR="004B4E86" w:rsidRDefault="004B4E86" w:rsidP="00772315">
            <w:pPr>
              <w:jc w:val="both"/>
              <w:rPr>
                <w:rFonts w:eastAsia="Times New Roman"/>
              </w:rPr>
            </w:pPr>
            <w:r>
              <w:rPr>
                <w:rFonts w:eastAsia="Times New Roman"/>
              </w:rPr>
              <w:t xml:space="preserve">Описание планшета </w:t>
            </w:r>
            <w:r w:rsidRPr="001F741E">
              <w:t>УМФП</w:t>
            </w:r>
          </w:p>
        </w:tc>
        <w:tc>
          <w:tcPr>
            <w:tcW w:w="5385" w:type="dxa"/>
            <w:shd w:val="clear" w:color="auto" w:fill="auto"/>
          </w:tcPr>
          <w:p w14:paraId="04ED9913" w14:textId="0DC7273A" w:rsidR="004B4E86" w:rsidRPr="001F741E" w:rsidRDefault="004B4E86" w:rsidP="00772315">
            <w:pPr>
              <w:jc w:val="both"/>
            </w:pPr>
            <w:r w:rsidRPr="001F741E">
              <w:t>име</w:t>
            </w:r>
            <w:r>
              <w:t>е</w:t>
            </w:r>
            <w:r w:rsidRPr="001F741E">
              <w:t>т место для крепления стилуса УМФП для предотвращения его утери</w:t>
            </w:r>
          </w:p>
        </w:tc>
        <w:tc>
          <w:tcPr>
            <w:tcW w:w="1420" w:type="dxa"/>
            <w:shd w:val="clear" w:color="auto" w:fill="auto"/>
          </w:tcPr>
          <w:p w14:paraId="2B50D757" w14:textId="77777777" w:rsidR="004B4E86" w:rsidRDefault="004B4E86" w:rsidP="00772315">
            <w:pPr>
              <w:jc w:val="center"/>
              <w:rPr>
                <w:rFonts w:eastAsia="Times New Roman"/>
              </w:rPr>
            </w:pPr>
          </w:p>
        </w:tc>
      </w:tr>
      <w:tr w:rsidR="004B4E86" w14:paraId="6F151830" w14:textId="77777777" w:rsidTr="00854123">
        <w:tc>
          <w:tcPr>
            <w:tcW w:w="699" w:type="dxa"/>
            <w:vMerge/>
            <w:shd w:val="clear" w:color="auto" w:fill="auto"/>
          </w:tcPr>
          <w:p w14:paraId="15C631BE" w14:textId="77777777" w:rsidR="004B4E86" w:rsidRDefault="004B4E86" w:rsidP="00772315">
            <w:pPr>
              <w:jc w:val="center"/>
              <w:rPr>
                <w:rFonts w:eastAsia="Times New Roman"/>
                <w:b/>
                <w:bCs/>
              </w:rPr>
            </w:pPr>
          </w:p>
        </w:tc>
        <w:tc>
          <w:tcPr>
            <w:tcW w:w="1824" w:type="dxa"/>
            <w:vMerge/>
            <w:shd w:val="clear" w:color="auto" w:fill="auto"/>
          </w:tcPr>
          <w:p w14:paraId="6F6EFB4B" w14:textId="77777777" w:rsidR="004B4E86" w:rsidRPr="001F741E" w:rsidRDefault="004B4E86" w:rsidP="00772315">
            <w:pPr>
              <w:jc w:val="both"/>
              <w:rPr>
                <w:b/>
                <w:bCs/>
              </w:rPr>
            </w:pPr>
          </w:p>
        </w:tc>
        <w:tc>
          <w:tcPr>
            <w:tcW w:w="1421" w:type="dxa"/>
            <w:vMerge/>
            <w:shd w:val="clear" w:color="auto" w:fill="auto"/>
          </w:tcPr>
          <w:p w14:paraId="0FAB7212" w14:textId="77777777" w:rsidR="004B4E86" w:rsidRPr="001D64EE" w:rsidRDefault="004B4E86" w:rsidP="00772315">
            <w:pPr>
              <w:jc w:val="both"/>
              <w:rPr>
                <w:rFonts w:eastAsia="Times New Roman"/>
              </w:rPr>
            </w:pPr>
          </w:p>
        </w:tc>
        <w:tc>
          <w:tcPr>
            <w:tcW w:w="4811" w:type="dxa"/>
            <w:shd w:val="clear" w:color="auto" w:fill="auto"/>
          </w:tcPr>
          <w:p w14:paraId="3F43DFE6" w14:textId="174DE0F3" w:rsidR="004B4E86" w:rsidRDefault="004B4E86" w:rsidP="00772315">
            <w:pPr>
              <w:jc w:val="both"/>
              <w:rPr>
                <w:rFonts w:eastAsia="Times New Roman"/>
              </w:rPr>
            </w:pPr>
            <w:r w:rsidRPr="001F741E">
              <w:t xml:space="preserve">Габаритный размер «ширина» планшета УМФП </w:t>
            </w:r>
          </w:p>
        </w:tc>
        <w:tc>
          <w:tcPr>
            <w:tcW w:w="5385" w:type="dxa"/>
            <w:shd w:val="clear" w:color="auto" w:fill="auto"/>
          </w:tcPr>
          <w:p w14:paraId="29F15FB6" w14:textId="21BB9954" w:rsidR="004B4E86" w:rsidRPr="001F741E" w:rsidRDefault="004B4E86" w:rsidP="00772315">
            <w:pPr>
              <w:jc w:val="both"/>
            </w:pPr>
            <w:r>
              <w:t>от 25* до 30*</w:t>
            </w:r>
          </w:p>
        </w:tc>
        <w:tc>
          <w:tcPr>
            <w:tcW w:w="1420" w:type="dxa"/>
            <w:shd w:val="clear" w:color="auto" w:fill="auto"/>
          </w:tcPr>
          <w:p w14:paraId="6B81D6AA" w14:textId="34F5F732" w:rsidR="004B4E86" w:rsidRDefault="004B4E86" w:rsidP="00772315">
            <w:pPr>
              <w:jc w:val="center"/>
              <w:rPr>
                <w:rFonts w:eastAsia="Times New Roman"/>
              </w:rPr>
            </w:pPr>
            <w:r>
              <w:rPr>
                <w:rFonts w:eastAsia="Times New Roman"/>
              </w:rPr>
              <w:t>см</w:t>
            </w:r>
          </w:p>
        </w:tc>
      </w:tr>
      <w:tr w:rsidR="004B4E86" w14:paraId="78C2D30E" w14:textId="77777777" w:rsidTr="00854123">
        <w:tc>
          <w:tcPr>
            <w:tcW w:w="699" w:type="dxa"/>
            <w:vMerge/>
            <w:shd w:val="clear" w:color="auto" w:fill="auto"/>
          </w:tcPr>
          <w:p w14:paraId="365642DE" w14:textId="77777777" w:rsidR="004B4E86" w:rsidRDefault="004B4E86" w:rsidP="00772315">
            <w:pPr>
              <w:jc w:val="center"/>
              <w:rPr>
                <w:rFonts w:eastAsia="Times New Roman"/>
                <w:b/>
                <w:bCs/>
              </w:rPr>
            </w:pPr>
          </w:p>
        </w:tc>
        <w:tc>
          <w:tcPr>
            <w:tcW w:w="1824" w:type="dxa"/>
            <w:vMerge/>
            <w:shd w:val="clear" w:color="auto" w:fill="auto"/>
          </w:tcPr>
          <w:p w14:paraId="26500469" w14:textId="77777777" w:rsidR="004B4E86" w:rsidRPr="001F741E" w:rsidRDefault="004B4E86" w:rsidP="00772315">
            <w:pPr>
              <w:jc w:val="both"/>
              <w:rPr>
                <w:b/>
                <w:bCs/>
              </w:rPr>
            </w:pPr>
          </w:p>
        </w:tc>
        <w:tc>
          <w:tcPr>
            <w:tcW w:w="1421" w:type="dxa"/>
            <w:vMerge/>
            <w:shd w:val="clear" w:color="auto" w:fill="auto"/>
          </w:tcPr>
          <w:p w14:paraId="66C5E7BD" w14:textId="77777777" w:rsidR="004B4E86" w:rsidRPr="001D64EE" w:rsidRDefault="004B4E86" w:rsidP="00772315">
            <w:pPr>
              <w:jc w:val="both"/>
              <w:rPr>
                <w:rFonts w:eastAsia="Times New Roman"/>
              </w:rPr>
            </w:pPr>
          </w:p>
        </w:tc>
        <w:tc>
          <w:tcPr>
            <w:tcW w:w="4811" w:type="dxa"/>
            <w:shd w:val="clear" w:color="auto" w:fill="auto"/>
          </w:tcPr>
          <w:p w14:paraId="51583552" w14:textId="6527BB44" w:rsidR="004B4E86" w:rsidRPr="001F741E" w:rsidRDefault="004B4E86" w:rsidP="00772315">
            <w:pPr>
              <w:jc w:val="both"/>
            </w:pPr>
            <w:r w:rsidRPr="001F741E">
              <w:t xml:space="preserve">Габаритный размер «длина» планшета УМФП </w:t>
            </w:r>
          </w:p>
        </w:tc>
        <w:tc>
          <w:tcPr>
            <w:tcW w:w="5385" w:type="dxa"/>
            <w:shd w:val="clear" w:color="auto" w:fill="auto"/>
          </w:tcPr>
          <w:p w14:paraId="400267B3" w14:textId="40481138" w:rsidR="004B4E86" w:rsidRDefault="004B4E86" w:rsidP="00772315">
            <w:pPr>
              <w:jc w:val="both"/>
            </w:pPr>
            <w:r>
              <w:t>от 30* до 40*</w:t>
            </w:r>
          </w:p>
        </w:tc>
        <w:tc>
          <w:tcPr>
            <w:tcW w:w="1420" w:type="dxa"/>
            <w:shd w:val="clear" w:color="auto" w:fill="auto"/>
          </w:tcPr>
          <w:p w14:paraId="3E6661CD" w14:textId="27C9724E" w:rsidR="004B4E86" w:rsidRDefault="004B4E86" w:rsidP="00772315">
            <w:pPr>
              <w:jc w:val="center"/>
              <w:rPr>
                <w:rFonts w:eastAsia="Times New Roman"/>
              </w:rPr>
            </w:pPr>
            <w:r>
              <w:rPr>
                <w:rFonts w:eastAsia="Times New Roman"/>
              </w:rPr>
              <w:t>см</w:t>
            </w:r>
          </w:p>
        </w:tc>
      </w:tr>
      <w:tr w:rsidR="004B4E86" w14:paraId="7FB1767E" w14:textId="77777777" w:rsidTr="00854123">
        <w:tc>
          <w:tcPr>
            <w:tcW w:w="699" w:type="dxa"/>
            <w:vMerge/>
            <w:shd w:val="clear" w:color="auto" w:fill="auto"/>
          </w:tcPr>
          <w:p w14:paraId="66AEE7FD" w14:textId="77777777" w:rsidR="004B4E86" w:rsidRDefault="004B4E86" w:rsidP="00772315">
            <w:pPr>
              <w:jc w:val="center"/>
              <w:rPr>
                <w:rFonts w:eastAsia="Times New Roman"/>
                <w:b/>
                <w:bCs/>
              </w:rPr>
            </w:pPr>
          </w:p>
        </w:tc>
        <w:tc>
          <w:tcPr>
            <w:tcW w:w="1824" w:type="dxa"/>
            <w:vMerge/>
            <w:shd w:val="clear" w:color="auto" w:fill="auto"/>
          </w:tcPr>
          <w:p w14:paraId="5F06BD0F" w14:textId="77777777" w:rsidR="004B4E86" w:rsidRPr="001F741E" w:rsidRDefault="004B4E86" w:rsidP="00772315">
            <w:pPr>
              <w:jc w:val="both"/>
              <w:rPr>
                <w:b/>
                <w:bCs/>
              </w:rPr>
            </w:pPr>
          </w:p>
        </w:tc>
        <w:tc>
          <w:tcPr>
            <w:tcW w:w="1421" w:type="dxa"/>
            <w:vMerge/>
            <w:shd w:val="clear" w:color="auto" w:fill="auto"/>
          </w:tcPr>
          <w:p w14:paraId="208FD4B9" w14:textId="77777777" w:rsidR="004B4E86" w:rsidRPr="001D64EE" w:rsidRDefault="004B4E86" w:rsidP="00772315">
            <w:pPr>
              <w:jc w:val="both"/>
              <w:rPr>
                <w:rFonts w:eastAsia="Times New Roman"/>
              </w:rPr>
            </w:pPr>
          </w:p>
        </w:tc>
        <w:tc>
          <w:tcPr>
            <w:tcW w:w="4811" w:type="dxa"/>
            <w:shd w:val="clear" w:color="auto" w:fill="auto"/>
          </w:tcPr>
          <w:p w14:paraId="48E082BE" w14:textId="561BC778" w:rsidR="004B4E86" w:rsidRPr="001F741E" w:rsidRDefault="004B4E86" w:rsidP="00772315">
            <w:pPr>
              <w:jc w:val="both"/>
            </w:pPr>
            <w:r w:rsidRPr="001F741E">
              <w:t xml:space="preserve">Габаритный размер «высота» планшета УМФП </w:t>
            </w:r>
          </w:p>
        </w:tc>
        <w:tc>
          <w:tcPr>
            <w:tcW w:w="5385" w:type="dxa"/>
            <w:shd w:val="clear" w:color="auto" w:fill="auto"/>
          </w:tcPr>
          <w:p w14:paraId="68047C14" w14:textId="02C01EA3" w:rsidR="004B4E86" w:rsidRDefault="004B4E86" w:rsidP="00772315">
            <w:pPr>
              <w:jc w:val="both"/>
            </w:pPr>
            <w:r>
              <w:rPr>
                <w:lang w:val="en-US"/>
              </w:rPr>
              <w:t>&lt;10</w:t>
            </w:r>
          </w:p>
        </w:tc>
        <w:tc>
          <w:tcPr>
            <w:tcW w:w="1420" w:type="dxa"/>
            <w:shd w:val="clear" w:color="auto" w:fill="auto"/>
          </w:tcPr>
          <w:p w14:paraId="49ACA7E2" w14:textId="1F64171A" w:rsidR="004B4E86" w:rsidRDefault="004B4E86" w:rsidP="00772315">
            <w:pPr>
              <w:jc w:val="center"/>
              <w:rPr>
                <w:rFonts w:eastAsia="Times New Roman"/>
              </w:rPr>
            </w:pPr>
            <w:r>
              <w:rPr>
                <w:rFonts w:eastAsia="Times New Roman"/>
              </w:rPr>
              <w:t>см</w:t>
            </w:r>
          </w:p>
        </w:tc>
      </w:tr>
      <w:tr w:rsidR="004B4E86" w14:paraId="1E37D0CC" w14:textId="77777777" w:rsidTr="00854123">
        <w:tc>
          <w:tcPr>
            <w:tcW w:w="699" w:type="dxa"/>
            <w:vMerge w:val="restart"/>
            <w:shd w:val="clear" w:color="auto" w:fill="auto"/>
          </w:tcPr>
          <w:p w14:paraId="480AFF89" w14:textId="5A07CA1A" w:rsidR="004B4E86" w:rsidRDefault="004B4E86" w:rsidP="00772315">
            <w:pPr>
              <w:jc w:val="center"/>
              <w:rPr>
                <w:rFonts w:eastAsia="Times New Roman"/>
                <w:b/>
                <w:bCs/>
              </w:rPr>
            </w:pPr>
            <w:r>
              <w:rPr>
                <w:rFonts w:eastAsia="Times New Roman"/>
                <w:b/>
                <w:bCs/>
              </w:rPr>
              <w:t>3.</w:t>
            </w:r>
          </w:p>
        </w:tc>
        <w:tc>
          <w:tcPr>
            <w:tcW w:w="1824" w:type="dxa"/>
            <w:vMerge w:val="restart"/>
            <w:shd w:val="clear" w:color="auto" w:fill="auto"/>
          </w:tcPr>
          <w:p w14:paraId="68FA0EF2" w14:textId="627F2363" w:rsidR="004B4E86" w:rsidRPr="001F741E" w:rsidRDefault="004B4E86" w:rsidP="00772315">
            <w:pPr>
              <w:jc w:val="both"/>
              <w:rPr>
                <w:b/>
                <w:bCs/>
              </w:rPr>
            </w:pPr>
            <w:r w:rsidRPr="00F4747B">
              <w:rPr>
                <w:b/>
              </w:rPr>
              <w:t>Комплекс организации построения физических моделей исследуемых объектов</w:t>
            </w:r>
          </w:p>
        </w:tc>
        <w:tc>
          <w:tcPr>
            <w:tcW w:w="1421" w:type="dxa"/>
            <w:vMerge w:val="restart"/>
            <w:shd w:val="clear" w:color="auto" w:fill="auto"/>
          </w:tcPr>
          <w:p w14:paraId="5C1C547F" w14:textId="77777777" w:rsidR="004B4E86" w:rsidRPr="001D64EE" w:rsidRDefault="004B4E86" w:rsidP="00772315">
            <w:pPr>
              <w:jc w:val="both"/>
              <w:rPr>
                <w:rFonts w:eastAsia="Times New Roman"/>
              </w:rPr>
            </w:pPr>
          </w:p>
        </w:tc>
        <w:tc>
          <w:tcPr>
            <w:tcW w:w="4811" w:type="dxa"/>
            <w:shd w:val="clear" w:color="auto" w:fill="auto"/>
          </w:tcPr>
          <w:p w14:paraId="45E26C45" w14:textId="427D8513" w:rsidR="004B4E86" w:rsidRPr="001F741E" w:rsidRDefault="004B4E86" w:rsidP="00772315">
            <w:pPr>
              <w:jc w:val="both"/>
            </w:pPr>
            <w:r>
              <w:rPr>
                <w:rFonts w:eastAsia="Times New Roman"/>
              </w:rPr>
              <w:t>Предназначение к</w:t>
            </w:r>
            <w:r w:rsidRPr="00DC3C31">
              <w:rPr>
                <w:rFonts w:eastAsia="Times New Roman"/>
              </w:rPr>
              <w:t>омплекс</w:t>
            </w:r>
            <w:r>
              <w:rPr>
                <w:rFonts w:eastAsia="Times New Roman"/>
              </w:rPr>
              <w:t>а</w:t>
            </w:r>
            <w:r w:rsidRPr="00DC3C31">
              <w:rPr>
                <w:rFonts w:eastAsia="Times New Roman"/>
              </w:rPr>
              <w:t xml:space="preserve"> организации построения физических моделей исследуемых объектов (далее – КОМОПФМИО)</w:t>
            </w:r>
          </w:p>
        </w:tc>
        <w:tc>
          <w:tcPr>
            <w:tcW w:w="5385" w:type="dxa"/>
            <w:shd w:val="clear" w:color="auto" w:fill="auto"/>
          </w:tcPr>
          <w:p w14:paraId="1A606EA2" w14:textId="64670A42" w:rsidR="004B4E86" w:rsidRPr="004B4E86" w:rsidRDefault="004B4E86" w:rsidP="00772315">
            <w:pPr>
              <w:jc w:val="both"/>
            </w:pPr>
            <w:r w:rsidRPr="00DC3C31">
              <w:rPr>
                <w:rFonts w:eastAsia="Times New Roman"/>
              </w:rPr>
              <w:t xml:space="preserve">предназначен для размещения мелкодисперсного сыпучего материала (например, песка), (не входящего в комплект поставки) и последующего построения физических моделей исследуемых объектов из мелкодисперсного сыпучего материала (например, песка), (не входящего в комплект поставки) при проведении индивидуальных и групповых занятий воспитанников в возрасте </w:t>
            </w:r>
            <w:r w:rsidRPr="00F4747B">
              <w:rPr>
                <w:rFonts w:eastAsia="Times New Roman"/>
              </w:rPr>
              <w:t>[</w:t>
            </w:r>
            <w:r w:rsidRPr="00DC3C31">
              <w:rPr>
                <w:rFonts w:eastAsia="Times New Roman"/>
              </w:rPr>
              <w:t>от</w:t>
            </w:r>
            <w:r w:rsidRPr="00F4747B">
              <w:rPr>
                <w:rFonts w:eastAsia="Times New Roman"/>
              </w:rPr>
              <w:t>]</w:t>
            </w:r>
            <w:r w:rsidRPr="00DC3C31">
              <w:rPr>
                <w:rFonts w:eastAsia="Times New Roman"/>
              </w:rPr>
              <w:t xml:space="preserve"> трех лет</w:t>
            </w:r>
          </w:p>
        </w:tc>
        <w:tc>
          <w:tcPr>
            <w:tcW w:w="1420" w:type="dxa"/>
            <w:shd w:val="clear" w:color="auto" w:fill="auto"/>
          </w:tcPr>
          <w:p w14:paraId="6D5CDA83" w14:textId="77777777" w:rsidR="004B4E86" w:rsidRDefault="004B4E86" w:rsidP="00772315">
            <w:pPr>
              <w:jc w:val="center"/>
              <w:rPr>
                <w:rFonts w:eastAsia="Times New Roman"/>
              </w:rPr>
            </w:pPr>
          </w:p>
        </w:tc>
      </w:tr>
      <w:tr w:rsidR="004B4E86" w14:paraId="611E8B75" w14:textId="77777777" w:rsidTr="00854123">
        <w:tc>
          <w:tcPr>
            <w:tcW w:w="699" w:type="dxa"/>
            <w:vMerge/>
            <w:shd w:val="clear" w:color="auto" w:fill="auto"/>
          </w:tcPr>
          <w:p w14:paraId="02E2F139" w14:textId="77777777" w:rsidR="004B4E86" w:rsidRDefault="004B4E86" w:rsidP="00772315">
            <w:pPr>
              <w:jc w:val="center"/>
              <w:rPr>
                <w:rFonts w:eastAsia="Times New Roman"/>
                <w:b/>
                <w:bCs/>
              </w:rPr>
            </w:pPr>
          </w:p>
        </w:tc>
        <w:tc>
          <w:tcPr>
            <w:tcW w:w="1824" w:type="dxa"/>
            <w:vMerge/>
            <w:shd w:val="clear" w:color="auto" w:fill="auto"/>
          </w:tcPr>
          <w:p w14:paraId="574CC603" w14:textId="77777777" w:rsidR="004B4E86" w:rsidRPr="00F4747B" w:rsidRDefault="004B4E86" w:rsidP="00772315">
            <w:pPr>
              <w:jc w:val="both"/>
              <w:rPr>
                <w:b/>
              </w:rPr>
            </w:pPr>
          </w:p>
        </w:tc>
        <w:tc>
          <w:tcPr>
            <w:tcW w:w="1421" w:type="dxa"/>
            <w:vMerge/>
            <w:shd w:val="clear" w:color="auto" w:fill="auto"/>
          </w:tcPr>
          <w:p w14:paraId="375544AC" w14:textId="77777777" w:rsidR="004B4E86" w:rsidRPr="001D64EE" w:rsidRDefault="004B4E86" w:rsidP="00772315">
            <w:pPr>
              <w:jc w:val="both"/>
              <w:rPr>
                <w:rFonts w:eastAsia="Times New Roman"/>
              </w:rPr>
            </w:pPr>
          </w:p>
        </w:tc>
        <w:tc>
          <w:tcPr>
            <w:tcW w:w="4811" w:type="dxa"/>
            <w:shd w:val="clear" w:color="auto" w:fill="auto"/>
          </w:tcPr>
          <w:p w14:paraId="5D385452" w14:textId="6BD8F9D8" w:rsidR="004B4E86" w:rsidRDefault="004B4E86" w:rsidP="00772315">
            <w:pPr>
              <w:jc w:val="both"/>
              <w:rPr>
                <w:rFonts w:eastAsia="Times New Roman"/>
              </w:rPr>
            </w:pPr>
            <w:r>
              <w:rPr>
                <w:rFonts w:eastAsia="Times New Roman"/>
              </w:rPr>
              <w:t xml:space="preserve">Состав </w:t>
            </w:r>
            <w:r>
              <w:t>КОМОПФМИО</w:t>
            </w:r>
          </w:p>
        </w:tc>
        <w:tc>
          <w:tcPr>
            <w:tcW w:w="5385" w:type="dxa"/>
            <w:shd w:val="clear" w:color="auto" w:fill="auto"/>
          </w:tcPr>
          <w:p w14:paraId="5507C5D3" w14:textId="7DF5B459" w:rsidR="004B4E86" w:rsidRPr="00DC3C31" w:rsidRDefault="004B4E86" w:rsidP="00772315">
            <w:pPr>
              <w:jc w:val="both"/>
              <w:rPr>
                <w:rFonts w:eastAsia="Times New Roman"/>
              </w:rPr>
            </w:pPr>
            <w:r>
              <w:t>стационарный модуль для персонального и группового построения физических моделей исследуемых объектов (далее – СТАМПГПФМ), комплект построения физических моделей исследуемых объектов (далее – КОМПФИЗМ)</w:t>
            </w:r>
          </w:p>
        </w:tc>
        <w:tc>
          <w:tcPr>
            <w:tcW w:w="1420" w:type="dxa"/>
            <w:shd w:val="clear" w:color="auto" w:fill="auto"/>
          </w:tcPr>
          <w:p w14:paraId="0E90B939" w14:textId="77777777" w:rsidR="004B4E86" w:rsidRDefault="004B4E86" w:rsidP="00772315">
            <w:pPr>
              <w:jc w:val="center"/>
              <w:rPr>
                <w:rFonts w:eastAsia="Times New Roman"/>
              </w:rPr>
            </w:pPr>
          </w:p>
        </w:tc>
      </w:tr>
      <w:tr w:rsidR="004B4E86" w14:paraId="7D55BA70" w14:textId="77777777" w:rsidTr="00854123">
        <w:tc>
          <w:tcPr>
            <w:tcW w:w="699" w:type="dxa"/>
            <w:vMerge/>
            <w:shd w:val="clear" w:color="auto" w:fill="auto"/>
          </w:tcPr>
          <w:p w14:paraId="7CCB8961" w14:textId="77777777" w:rsidR="004B4E86" w:rsidRDefault="004B4E86" w:rsidP="00772315">
            <w:pPr>
              <w:jc w:val="center"/>
              <w:rPr>
                <w:rFonts w:eastAsia="Times New Roman"/>
                <w:b/>
                <w:bCs/>
              </w:rPr>
            </w:pPr>
          </w:p>
        </w:tc>
        <w:tc>
          <w:tcPr>
            <w:tcW w:w="1824" w:type="dxa"/>
            <w:vMerge/>
            <w:shd w:val="clear" w:color="auto" w:fill="auto"/>
          </w:tcPr>
          <w:p w14:paraId="27625B08" w14:textId="77777777" w:rsidR="004B4E86" w:rsidRPr="00F4747B" w:rsidRDefault="004B4E86" w:rsidP="00772315">
            <w:pPr>
              <w:jc w:val="both"/>
              <w:rPr>
                <w:b/>
              </w:rPr>
            </w:pPr>
          </w:p>
        </w:tc>
        <w:tc>
          <w:tcPr>
            <w:tcW w:w="1421" w:type="dxa"/>
            <w:vMerge/>
            <w:shd w:val="clear" w:color="auto" w:fill="auto"/>
          </w:tcPr>
          <w:p w14:paraId="034B0113" w14:textId="77777777" w:rsidR="004B4E86" w:rsidRPr="001D64EE" w:rsidRDefault="004B4E86" w:rsidP="00772315">
            <w:pPr>
              <w:jc w:val="both"/>
              <w:rPr>
                <w:rFonts w:eastAsia="Times New Roman"/>
              </w:rPr>
            </w:pPr>
          </w:p>
        </w:tc>
        <w:tc>
          <w:tcPr>
            <w:tcW w:w="4811" w:type="dxa"/>
            <w:shd w:val="clear" w:color="auto" w:fill="auto"/>
          </w:tcPr>
          <w:p w14:paraId="6F74EE19" w14:textId="5CDE4F0D" w:rsidR="004B4E86" w:rsidRDefault="004B4E86" w:rsidP="00772315">
            <w:pPr>
              <w:jc w:val="both"/>
              <w:rPr>
                <w:rFonts w:eastAsia="Times New Roman"/>
              </w:rPr>
            </w:pPr>
            <w:r>
              <w:rPr>
                <w:rFonts w:eastAsia="Times New Roman"/>
              </w:rPr>
              <w:t xml:space="preserve">Количество </w:t>
            </w:r>
            <w:r>
              <w:t>СТАМПГПФМ КОМОПФМИО</w:t>
            </w:r>
          </w:p>
        </w:tc>
        <w:tc>
          <w:tcPr>
            <w:tcW w:w="5385" w:type="dxa"/>
            <w:shd w:val="clear" w:color="auto" w:fill="auto"/>
          </w:tcPr>
          <w:p w14:paraId="73DF17C3" w14:textId="578B8302" w:rsidR="004B4E86" w:rsidRDefault="004B4E86" w:rsidP="00772315">
            <w:pPr>
              <w:jc w:val="both"/>
            </w:pPr>
            <w:r w:rsidRPr="001D64EE">
              <w:t>≥</w:t>
            </w:r>
            <w:r>
              <w:t xml:space="preserve"> 1</w:t>
            </w:r>
          </w:p>
        </w:tc>
        <w:tc>
          <w:tcPr>
            <w:tcW w:w="1420" w:type="dxa"/>
            <w:shd w:val="clear" w:color="auto" w:fill="auto"/>
          </w:tcPr>
          <w:p w14:paraId="13F6C7A5" w14:textId="1E2DC30A" w:rsidR="004B4E86" w:rsidRDefault="004B4E86" w:rsidP="00772315">
            <w:pPr>
              <w:jc w:val="center"/>
              <w:rPr>
                <w:rFonts w:eastAsia="Times New Roman"/>
              </w:rPr>
            </w:pPr>
            <w:r>
              <w:rPr>
                <w:rFonts w:eastAsia="Times New Roman"/>
              </w:rPr>
              <w:t>штука</w:t>
            </w:r>
          </w:p>
        </w:tc>
      </w:tr>
      <w:tr w:rsidR="004B4E86" w14:paraId="6E9F7BB0" w14:textId="77777777" w:rsidTr="00854123">
        <w:tc>
          <w:tcPr>
            <w:tcW w:w="699" w:type="dxa"/>
            <w:vMerge/>
            <w:shd w:val="clear" w:color="auto" w:fill="auto"/>
          </w:tcPr>
          <w:p w14:paraId="5E2C0A1B" w14:textId="77777777" w:rsidR="004B4E86" w:rsidRDefault="004B4E86" w:rsidP="00772315">
            <w:pPr>
              <w:jc w:val="center"/>
              <w:rPr>
                <w:rFonts w:eastAsia="Times New Roman"/>
                <w:b/>
                <w:bCs/>
              </w:rPr>
            </w:pPr>
          </w:p>
        </w:tc>
        <w:tc>
          <w:tcPr>
            <w:tcW w:w="1824" w:type="dxa"/>
            <w:vMerge/>
            <w:shd w:val="clear" w:color="auto" w:fill="auto"/>
          </w:tcPr>
          <w:p w14:paraId="5A8C9176" w14:textId="77777777" w:rsidR="004B4E86" w:rsidRPr="00F4747B" w:rsidRDefault="004B4E86" w:rsidP="00772315">
            <w:pPr>
              <w:jc w:val="both"/>
              <w:rPr>
                <w:b/>
              </w:rPr>
            </w:pPr>
          </w:p>
        </w:tc>
        <w:tc>
          <w:tcPr>
            <w:tcW w:w="1421" w:type="dxa"/>
            <w:vMerge/>
            <w:shd w:val="clear" w:color="auto" w:fill="auto"/>
          </w:tcPr>
          <w:p w14:paraId="5DB54C09" w14:textId="77777777" w:rsidR="004B4E86" w:rsidRPr="001D64EE" w:rsidRDefault="004B4E86" w:rsidP="00772315">
            <w:pPr>
              <w:jc w:val="both"/>
              <w:rPr>
                <w:rFonts w:eastAsia="Times New Roman"/>
              </w:rPr>
            </w:pPr>
          </w:p>
        </w:tc>
        <w:tc>
          <w:tcPr>
            <w:tcW w:w="4811" w:type="dxa"/>
            <w:shd w:val="clear" w:color="auto" w:fill="auto"/>
          </w:tcPr>
          <w:p w14:paraId="0F32CBE4" w14:textId="775904F2" w:rsidR="004B4E86" w:rsidRDefault="004B4E86" w:rsidP="00772315">
            <w:pPr>
              <w:jc w:val="both"/>
              <w:rPr>
                <w:rFonts w:eastAsia="Times New Roman"/>
              </w:rPr>
            </w:pPr>
            <w:r>
              <w:rPr>
                <w:rFonts w:eastAsia="Times New Roman"/>
              </w:rPr>
              <w:t xml:space="preserve">Количество </w:t>
            </w:r>
            <w:r>
              <w:t>КОМПФИЗМ</w:t>
            </w:r>
            <w:r>
              <w:rPr>
                <w:rFonts w:eastAsia="Times New Roman"/>
              </w:rPr>
              <w:t xml:space="preserve"> </w:t>
            </w:r>
            <w:r>
              <w:t>КОМОПФМИО</w:t>
            </w:r>
          </w:p>
        </w:tc>
        <w:tc>
          <w:tcPr>
            <w:tcW w:w="5385" w:type="dxa"/>
            <w:shd w:val="clear" w:color="auto" w:fill="auto"/>
          </w:tcPr>
          <w:p w14:paraId="2AC49C68" w14:textId="2D1FBB6A" w:rsidR="004B4E86" w:rsidRPr="001D64EE" w:rsidRDefault="004B4E86" w:rsidP="00772315">
            <w:pPr>
              <w:jc w:val="both"/>
            </w:pPr>
            <w:r w:rsidRPr="001D64EE">
              <w:t>≥</w:t>
            </w:r>
            <w:r>
              <w:t xml:space="preserve"> 1</w:t>
            </w:r>
          </w:p>
        </w:tc>
        <w:tc>
          <w:tcPr>
            <w:tcW w:w="1420" w:type="dxa"/>
            <w:shd w:val="clear" w:color="auto" w:fill="auto"/>
          </w:tcPr>
          <w:p w14:paraId="4A3BAE6E" w14:textId="3565A2F5" w:rsidR="004B4E86" w:rsidRDefault="004B4E86" w:rsidP="00772315">
            <w:pPr>
              <w:jc w:val="center"/>
              <w:rPr>
                <w:rFonts w:eastAsia="Times New Roman"/>
              </w:rPr>
            </w:pPr>
            <w:r>
              <w:rPr>
                <w:rFonts w:eastAsia="Times New Roman"/>
              </w:rPr>
              <w:t>комплект</w:t>
            </w:r>
          </w:p>
        </w:tc>
      </w:tr>
      <w:tr w:rsidR="004B4E86" w14:paraId="11355EC1" w14:textId="77777777" w:rsidTr="00854123">
        <w:tc>
          <w:tcPr>
            <w:tcW w:w="699" w:type="dxa"/>
            <w:vMerge/>
            <w:shd w:val="clear" w:color="auto" w:fill="auto"/>
          </w:tcPr>
          <w:p w14:paraId="7BDB1609" w14:textId="77777777" w:rsidR="004B4E86" w:rsidRDefault="004B4E86" w:rsidP="00772315">
            <w:pPr>
              <w:jc w:val="center"/>
              <w:rPr>
                <w:rFonts w:eastAsia="Times New Roman"/>
                <w:b/>
                <w:bCs/>
              </w:rPr>
            </w:pPr>
          </w:p>
        </w:tc>
        <w:tc>
          <w:tcPr>
            <w:tcW w:w="1824" w:type="dxa"/>
            <w:vMerge/>
            <w:shd w:val="clear" w:color="auto" w:fill="auto"/>
          </w:tcPr>
          <w:p w14:paraId="1EE961E4" w14:textId="77777777" w:rsidR="004B4E86" w:rsidRPr="00F4747B" w:rsidRDefault="004B4E86" w:rsidP="00772315">
            <w:pPr>
              <w:jc w:val="both"/>
              <w:rPr>
                <w:b/>
              </w:rPr>
            </w:pPr>
          </w:p>
        </w:tc>
        <w:tc>
          <w:tcPr>
            <w:tcW w:w="1421" w:type="dxa"/>
            <w:vMerge/>
            <w:shd w:val="clear" w:color="auto" w:fill="auto"/>
          </w:tcPr>
          <w:p w14:paraId="7A5D1CCD" w14:textId="77777777" w:rsidR="004B4E86" w:rsidRPr="001D64EE" w:rsidRDefault="004B4E86" w:rsidP="00772315">
            <w:pPr>
              <w:jc w:val="both"/>
              <w:rPr>
                <w:rFonts w:eastAsia="Times New Roman"/>
              </w:rPr>
            </w:pPr>
          </w:p>
        </w:tc>
        <w:tc>
          <w:tcPr>
            <w:tcW w:w="4811" w:type="dxa"/>
            <w:shd w:val="clear" w:color="auto" w:fill="auto"/>
          </w:tcPr>
          <w:p w14:paraId="6126CE6B" w14:textId="4780C4B1" w:rsidR="004B4E86" w:rsidRDefault="004B4E86" w:rsidP="00772315">
            <w:pPr>
              <w:jc w:val="both"/>
              <w:rPr>
                <w:rFonts w:eastAsia="Times New Roman"/>
              </w:rPr>
            </w:pPr>
            <w:r>
              <w:rPr>
                <w:rFonts w:eastAsia="Times New Roman"/>
              </w:rPr>
              <w:t xml:space="preserve">Описание </w:t>
            </w:r>
            <w:r w:rsidRPr="00402095">
              <w:t>СТАМПГПФМ</w:t>
            </w:r>
          </w:p>
        </w:tc>
        <w:tc>
          <w:tcPr>
            <w:tcW w:w="5385" w:type="dxa"/>
            <w:shd w:val="clear" w:color="auto" w:fill="auto"/>
          </w:tcPr>
          <w:p w14:paraId="28C9D915" w14:textId="32068515" w:rsidR="004B4E86" w:rsidRPr="001D64EE" w:rsidRDefault="004B4E86" w:rsidP="00772315">
            <w:pPr>
              <w:jc w:val="both"/>
            </w:pPr>
            <w:r w:rsidRPr="00402095">
              <w:t>представля</w:t>
            </w:r>
            <w:r>
              <w:t>ет</w:t>
            </w:r>
            <w:r w:rsidRPr="00402095">
              <w:t xml:space="preserve"> собой единую каркасную конструкцию, которая изготовлена из металлических</w:t>
            </w:r>
            <w:r>
              <w:t xml:space="preserve"> или </w:t>
            </w:r>
            <w:r w:rsidRPr="00402095">
              <w:t>древесных материалов</w:t>
            </w:r>
          </w:p>
        </w:tc>
        <w:tc>
          <w:tcPr>
            <w:tcW w:w="1420" w:type="dxa"/>
            <w:shd w:val="clear" w:color="auto" w:fill="auto"/>
          </w:tcPr>
          <w:p w14:paraId="3E31A28A" w14:textId="77777777" w:rsidR="004B4E86" w:rsidRDefault="004B4E86" w:rsidP="00772315">
            <w:pPr>
              <w:jc w:val="center"/>
              <w:rPr>
                <w:rFonts w:eastAsia="Times New Roman"/>
              </w:rPr>
            </w:pPr>
          </w:p>
        </w:tc>
      </w:tr>
      <w:tr w:rsidR="004B4E86" w14:paraId="513269DD" w14:textId="77777777" w:rsidTr="00854123">
        <w:tc>
          <w:tcPr>
            <w:tcW w:w="699" w:type="dxa"/>
            <w:vMerge/>
            <w:shd w:val="clear" w:color="auto" w:fill="auto"/>
          </w:tcPr>
          <w:p w14:paraId="2CBFE1B4" w14:textId="77777777" w:rsidR="004B4E86" w:rsidRDefault="004B4E86" w:rsidP="00772315">
            <w:pPr>
              <w:jc w:val="center"/>
              <w:rPr>
                <w:rFonts w:eastAsia="Times New Roman"/>
                <w:b/>
                <w:bCs/>
              </w:rPr>
            </w:pPr>
          </w:p>
        </w:tc>
        <w:tc>
          <w:tcPr>
            <w:tcW w:w="1824" w:type="dxa"/>
            <w:vMerge/>
            <w:shd w:val="clear" w:color="auto" w:fill="auto"/>
          </w:tcPr>
          <w:p w14:paraId="58427EB2" w14:textId="77777777" w:rsidR="004B4E86" w:rsidRPr="00F4747B" w:rsidRDefault="004B4E86" w:rsidP="00772315">
            <w:pPr>
              <w:jc w:val="both"/>
              <w:rPr>
                <w:b/>
              </w:rPr>
            </w:pPr>
          </w:p>
        </w:tc>
        <w:tc>
          <w:tcPr>
            <w:tcW w:w="1421" w:type="dxa"/>
            <w:vMerge/>
            <w:shd w:val="clear" w:color="auto" w:fill="auto"/>
          </w:tcPr>
          <w:p w14:paraId="0A03575F" w14:textId="77777777" w:rsidR="004B4E86" w:rsidRPr="001D64EE" w:rsidRDefault="004B4E86" w:rsidP="00772315">
            <w:pPr>
              <w:jc w:val="both"/>
              <w:rPr>
                <w:rFonts w:eastAsia="Times New Roman"/>
              </w:rPr>
            </w:pPr>
          </w:p>
        </w:tc>
        <w:tc>
          <w:tcPr>
            <w:tcW w:w="4811" w:type="dxa"/>
            <w:shd w:val="clear" w:color="auto" w:fill="auto"/>
          </w:tcPr>
          <w:p w14:paraId="3D3B8FC9" w14:textId="1614273E" w:rsidR="004B4E86" w:rsidRDefault="004B4E86" w:rsidP="00772315">
            <w:pPr>
              <w:jc w:val="both"/>
              <w:rPr>
                <w:rFonts w:eastAsia="Times New Roman"/>
              </w:rPr>
            </w:pPr>
            <w:r>
              <w:rPr>
                <w:rFonts w:eastAsia="Times New Roman"/>
              </w:rPr>
              <w:t xml:space="preserve">Особенность </w:t>
            </w:r>
            <w:r w:rsidRPr="00402095">
              <w:t>СТАМПГПФМ</w:t>
            </w:r>
          </w:p>
        </w:tc>
        <w:tc>
          <w:tcPr>
            <w:tcW w:w="5385" w:type="dxa"/>
            <w:shd w:val="clear" w:color="auto" w:fill="auto"/>
          </w:tcPr>
          <w:p w14:paraId="3107D54E" w14:textId="1E3234D7" w:rsidR="004B4E86" w:rsidRPr="00402095" w:rsidRDefault="004B4E86" w:rsidP="00772315">
            <w:pPr>
              <w:jc w:val="both"/>
            </w:pPr>
            <w:r>
              <w:t>д</w:t>
            </w:r>
            <w:r w:rsidRPr="00402095">
              <w:t>ля функционирования не треб</w:t>
            </w:r>
            <w:r>
              <w:t>ует</w:t>
            </w:r>
            <w:r w:rsidRPr="00402095">
              <w:t xml:space="preserve"> подключения к источникам переменного тока с напряжением 230</w:t>
            </w:r>
            <w:r>
              <w:t xml:space="preserve"> Вольт </w:t>
            </w:r>
            <w:r w:rsidRPr="00F4747B">
              <w:t>[</w:t>
            </w:r>
            <w:r>
              <w:t>или</w:t>
            </w:r>
            <w:r w:rsidRPr="00F4747B">
              <w:t xml:space="preserve">] </w:t>
            </w:r>
            <w:r w:rsidRPr="00402095">
              <w:t>400 Вольт</w:t>
            </w:r>
          </w:p>
        </w:tc>
        <w:tc>
          <w:tcPr>
            <w:tcW w:w="1420" w:type="dxa"/>
            <w:shd w:val="clear" w:color="auto" w:fill="auto"/>
          </w:tcPr>
          <w:p w14:paraId="4A87A785" w14:textId="77777777" w:rsidR="004B4E86" w:rsidRDefault="004B4E86" w:rsidP="00772315">
            <w:pPr>
              <w:jc w:val="center"/>
              <w:rPr>
                <w:rFonts w:eastAsia="Times New Roman"/>
              </w:rPr>
            </w:pPr>
          </w:p>
        </w:tc>
      </w:tr>
      <w:tr w:rsidR="004B4E86" w14:paraId="09471A53" w14:textId="77777777" w:rsidTr="00854123">
        <w:tc>
          <w:tcPr>
            <w:tcW w:w="699" w:type="dxa"/>
            <w:vMerge/>
            <w:shd w:val="clear" w:color="auto" w:fill="auto"/>
          </w:tcPr>
          <w:p w14:paraId="0BD0B1B0" w14:textId="77777777" w:rsidR="004B4E86" w:rsidRDefault="004B4E86" w:rsidP="00772315">
            <w:pPr>
              <w:jc w:val="center"/>
              <w:rPr>
                <w:rFonts w:eastAsia="Times New Roman"/>
                <w:b/>
                <w:bCs/>
              </w:rPr>
            </w:pPr>
          </w:p>
        </w:tc>
        <w:tc>
          <w:tcPr>
            <w:tcW w:w="1824" w:type="dxa"/>
            <w:vMerge/>
            <w:shd w:val="clear" w:color="auto" w:fill="auto"/>
          </w:tcPr>
          <w:p w14:paraId="603D6428" w14:textId="77777777" w:rsidR="004B4E86" w:rsidRPr="00F4747B" w:rsidRDefault="004B4E86" w:rsidP="00772315">
            <w:pPr>
              <w:jc w:val="both"/>
              <w:rPr>
                <w:b/>
              </w:rPr>
            </w:pPr>
          </w:p>
        </w:tc>
        <w:tc>
          <w:tcPr>
            <w:tcW w:w="1421" w:type="dxa"/>
            <w:vMerge/>
            <w:shd w:val="clear" w:color="auto" w:fill="auto"/>
          </w:tcPr>
          <w:p w14:paraId="2E384DB7" w14:textId="77777777" w:rsidR="004B4E86" w:rsidRPr="001D64EE" w:rsidRDefault="004B4E86" w:rsidP="00772315">
            <w:pPr>
              <w:jc w:val="both"/>
              <w:rPr>
                <w:rFonts w:eastAsia="Times New Roman"/>
              </w:rPr>
            </w:pPr>
          </w:p>
        </w:tc>
        <w:tc>
          <w:tcPr>
            <w:tcW w:w="4811" w:type="dxa"/>
            <w:shd w:val="clear" w:color="auto" w:fill="auto"/>
          </w:tcPr>
          <w:p w14:paraId="410A30A2" w14:textId="07C99243" w:rsidR="004B4E86" w:rsidRDefault="004B4E86" w:rsidP="00772315">
            <w:pPr>
              <w:jc w:val="both"/>
              <w:rPr>
                <w:rFonts w:eastAsia="Times New Roman"/>
              </w:rPr>
            </w:pPr>
            <w:r w:rsidRPr="00D24400">
              <w:t xml:space="preserve">Описание каркасной конструкции </w:t>
            </w:r>
            <w:r>
              <w:t>СТАМПГПФМ</w:t>
            </w:r>
          </w:p>
        </w:tc>
        <w:tc>
          <w:tcPr>
            <w:tcW w:w="5385" w:type="dxa"/>
            <w:shd w:val="clear" w:color="auto" w:fill="auto"/>
          </w:tcPr>
          <w:p w14:paraId="3EF897CF" w14:textId="5AFCB8FA" w:rsidR="004B4E86" w:rsidRDefault="004B4E86" w:rsidP="00772315">
            <w:pPr>
              <w:jc w:val="both"/>
            </w:pPr>
            <w:r w:rsidRPr="00D24400">
              <w:t>имеет в своем основании прямоугольную или квадратную форму.</w:t>
            </w:r>
          </w:p>
        </w:tc>
        <w:tc>
          <w:tcPr>
            <w:tcW w:w="1420" w:type="dxa"/>
            <w:shd w:val="clear" w:color="auto" w:fill="auto"/>
          </w:tcPr>
          <w:p w14:paraId="1F012076" w14:textId="77777777" w:rsidR="004B4E86" w:rsidRDefault="004B4E86" w:rsidP="00772315">
            <w:pPr>
              <w:jc w:val="center"/>
              <w:rPr>
                <w:rFonts w:eastAsia="Times New Roman"/>
              </w:rPr>
            </w:pPr>
          </w:p>
        </w:tc>
      </w:tr>
      <w:tr w:rsidR="004B4E86" w14:paraId="251B0EF5" w14:textId="77777777" w:rsidTr="00854123">
        <w:tc>
          <w:tcPr>
            <w:tcW w:w="699" w:type="dxa"/>
            <w:vMerge/>
            <w:shd w:val="clear" w:color="auto" w:fill="auto"/>
          </w:tcPr>
          <w:p w14:paraId="5E6C0AE5" w14:textId="77777777" w:rsidR="004B4E86" w:rsidRDefault="004B4E86" w:rsidP="00772315">
            <w:pPr>
              <w:jc w:val="center"/>
              <w:rPr>
                <w:rFonts w:eastAsia="Times New Roman"/>
                <w:b/>
                <w:bCs/>
              </w:rPr>
            </w:pPr>
          </w:p>
        </w:tc>
        <w:tc>
          <w:tcPr>
            <w:tcW w:w="1824" w:type="dxa"/>
            <w:vMerge/>
            <w:shd w:val="clear" w:color="auto" w:fill="auto"/>
          </w:tcPr>
          <w:p w14:paraId="71EAD798" w14:textId="77777777" w:rsidR="004B4E86" w:rsidRPr="00F4747B" w:rsidRDefault="004B4E86" w:rsidP="00772315">
            <w:pPr>
              <w:jc w:val="both"/>
              <w:rPr>
                <w:b/>
              </w:rPr>
            </w:pPr>
          </w:p>
        </w:tc>
        <w:tc>
          <w:tcPr>
            <w:tcW w:w="1421" w:type="dxa"/>
            <w:vMerge/>
            <w:shd w:val="clear" w:color="auto" w:fill="auto"/>
          </w:tcPr>
          <w:p w14:paraId="595DCB58" w14:textId="77777777" w:rsidR="004B4E86" w:rsidRPr="001D64EE" w:rsidRDefault="004B4E86" w:rsidP="00772315">
            <w:pPr>
              <w:jc w:val="both"/>
              <w:rPr>
                <w:rFonts w:eastAsia="Times New Roman"/>
              </w:rPr>
            </w:pPr>
          </w:p>
        </w:tc>
        <w:tc>
          <w:tcPr>
            <w:tcW w:w="4811" w:type="dxa"/>
            <w:shd w:val="clear" w:color="auto" w:fill="auto"/>
          </w:tcPr>
          <w:p w14:paraId="7E4EC2CF" w14:textId="1A199889" w:rsidR="004B4E86" w:rsidRPr="00D24400" w:rsidRDefault="004B4E86" w:rsidP="00772315">
            <w:pPr>
              <w:jc w:val="both"/>
            </w:pPr>
            <w:r w:rsidRPr="00D24400">
              <w:t xml:space="preserve">Установка </w:t>
            </w:r>
            <w:r>
              <w:t>СТАМПГПФМ</w:t>
            </w:r>
          </w:p>
        </w:tc>
        <w:tc>
          <w:tcPr>
            <w:tcW w:w="5385" w:type="dxa"/>
            <w:shd w:val="clear" w:color="auto" w:fill="auto"/>
          </w:tcPr>
          <w:p w14:paraId="2E948938" w14:textId="62FD76D7" w:rsidR="004B4E86" w:rsidRPr="00D24400" w:rsidRDefault="004B4E86" w:rsidP="00772315">
            <w:pPr>
              <w:jc w:val="both"/>
            </w:pPr>
            <w:r w:rsidRPr="00D24400">
              <w:t>предназначается для установки на ровную горизонтальную поверхность.</w:t>
            </w:r>
          </w:p>
        </w:tc>
        <w:tc>
          <w:tcPr>
            <w:tcW w:w="1420" w:type="dxa"/>
            <w:shd w:val="clear" w:color="auto" w:fill="auto"/>
          </w:tcPr>
          <w:p w14:paraId="09628F2B" w14:textId="77777777" w:rsidR="004B4E86" w:rsidRDefault="004B4E86" w:rsidP="00772315">
            <w:pPr>
              <w:jc w:val="center"/>
              <w:rPr>
                <w:rFonts w:eastAsia="Times New Roman"/>
              </w:rPr>
            </w:pPr>
          </w:p>
        </w:tc>
      </w:tr>
      <w:tr w:rsidR="004B4E86" w14:paraId="21DA39F2" w14:textId="77777777" w:rsidTr="00854123">
        <w:tc>
          <w:tcPr>
            <w:tcW w:w="699" w:type="dxa"/>
            <w:vMerge/>
            <w:shd w:val="clear" w:color="auto" w:fill="auto"/>
          </w:tcPr>
          <w:p w14:paraId="4BFF7D57" w14:textId="77777777" w:rsidR="004B4E86" w:rsidRDefault="004B4E86" w:rsidP="00772315">
            <w:pPr>
              <w:jc w:val="center"/>
              <w:rPr>
                <w:rFonts w:eastAsia="Times New Roman"/>
                <w:b/>
                <w:bCs/>
              </w:rPr>
            </w:pPr>
          </w:p>
        </w:tc>
        <w:tc>
          <w:tcPr>
            <w:tcW w:w="1824" w:type="dxa"/>
            <w:vMerge/>
            <w:shd w:val="clear" w:color="auto" w:fill="auto"/>
          </w:tcPr>
          <w:p w14:paraId="23785956" w14:textId="77777777" w:rsidR="004B4E86" w:rsidRPr="00F4747B" w:rsidRDefault="004B4E86" w:rsidP="00772315">
            <w:pPr>
              <w:jc w:val="both"/>
              <w:rPr>
                <w:b/>
              </w:rPr>
            </w:pPr>
          </w:p>
        </w:tc>
        <w:tc>
          <w:tcPr>
            <w:tcW w:w="1421" w:type="dxa"/>
            <w:vMerge/>
            <w:shd w:val="clear" w:color="auto" w:fill="auto"/>
          </w:tcPr>
          <w:p w14:paraId="5B07ECD7" w14:textId="77777777" w:rsidR="004B4E86" w:rsidRPr="001D64EE" w:rsidRDefault="004B4E86" w:rsidP="00772315">
            <w:pPr>
              <w:jc w:val="both"/>
              <w:rPr>
                <w:rFonts w:eastAsia="Times New Roman"/>
              </w:rPr>
            </w:pPr>
          </w:p>
        </w:tc>
        <w:tc>
          <w:tcPr>
            <w:tcW w:w="4811" w:type="dxa"/>
            <w:shd w:val="clear" w:color="auto" w:fill="auto"/>
          </w:tcPr>
          <w:p w14:paraId="5A15E193" w14:textId="4BEDCF88" w:rsidR="004B4E86" w:rsidRPr="00D24400" w:rsidRDefault="004B4E86" w:rsidP="00772315">
            <w:pPr>
              <w:jc w:val="both"/>
            </w:pPr>
            <w:r w:rsidRPr="00D24400">
              <w:t xml:space="preserve">Описание </w:t>
            </w:r>
            <w:r>
              <w:t>СТАМПГПФМ</w:t>
            </w:r>
          </w:p>
        </w:tc>
        <w:tc>
          <w:tcPr>
            <w:tcW w:w="5385" w:type="dxa"/>
            <w:shd w:val="clear" w:color="auto" w:fill="auto"/>
          </w:tcPr>
          <w:p w14:paraId="147BACB5" w14:textId="7D3F6D58" w:rsidR="004B4E86" w:rsidRPr="00D24400" w:rsidRDefault="004B4E86" w:rsidP="00772315">
            <w:pPr>
              <w:jc w:val="both"/>
            </w:pPr>
            <w:r w:rsidRPr="00D24400">
              <w:t xml:space="preserve">оснащается плоскими бортами, которые расположены по периметру </w:t>
            </w:r>
            <w:r>
              <w:t>СТАМПГПФМ</w:t>
            </w:r>
            <w:r w:rsidRPr="00D24400">
              <w:t xml:space="preserve">, предотвращая непреднамеренные высыпания мелкодисперсного сыпучего материала </w:t>
            </w:r>
            <w:r w:rsidRPr="00D24400">
              <w:lastRenderedPageBreak/>
              <w:t>(например, пес</w:t>
            </w:r>
            <w:r>
              <w:t>ка)</w:t>
            </w:r>
            <w:r w:rsidRPr="00D24400">
              <w:t xml:space="preserve">, </w:t>
            </w:r>
            <w:r>
              <w:t>(</w:t>
            </w:r>
            <w:r w:rsidRPr="00D24400">
              <w:t>не входящ</w:t>
            </w:r>
            <w:r>
              <w:t>его</w:t>
            </w:r>
            <w:r w:rsidRPr="00D24400">
              <w:t xml:space="preserve"> в комплект поставки) за пределы </w:t>
            </w:r>
            <w:r>
              <w:t>СТАМПГПФМ</w:t>
            </w:r>
          </w:p>
        </w:tc>
        <w:tc>
          <w:tcPr>
            <w:tcW w:w="1420" w:type="dxa"/>
            <w:shd w:val="clear" w:color="auto" w:fill="auto"/>
          </w:tcPr>
          <w:p w14:paraId="180F6674" w14:textId="77777777" w:rsidR="004B4E86" w:rsidRDefault="004B4E86" w:rsidP="00772315">
            <w:pPr>
              <w:jc w:val="center"/>
              <w:rPr>
                <w:rFonts w:eastAsia="Times New Roman"/>
              </w:rPr>
            </w:pPr>
          </w:p>
        </w:tc>
      </w:tr>
      <w:tr w:rsidR="004B4E86" w14:paraId="349AD551" w14:textId="77777777" w:rsidTr="00854123">
        <w:tc>
          <w:tcPr>
            <w:tcW w:w="699" w:type="dxa"/>
            <w:vMerge/>
            <w:shd w:val="clear" w:color="auto" w:fill="auto"/>
          </w:tcPr>
          <w:p w14:paraId="66BF460D" w14:textId="77777777" w:rsidR="004B4E86" w:rsidRDefault="004B4E86" w:rsidP="00772315">
            <w:pPr>
              <w:jc w:val="center"/>
              <w:rPr>
                <w:rFonts w:eastAsia="Times New Roman"/>
                <w:b/>
                <w:bCs/>
              </w:rPr>
            </w:pPr>
          </w:p>
        </w:tc>
        <w:tc>
          <w:tcPr>
            <w:tcW w:w="1824" w:type="dxa"/>
            <w:vMerge/>
            <w:shd w:val="clear" w:color="auto" w:fill="auto"/>
          </w:tcPr>
          <w:p w14:paraId="52EF44C0" w14:textId="77777777" w:rsidR="004B4E86" w:rsidRPr="00F4747B" w:rsidRDefault="004B4E86" w:rsidP="00772315">
            <w:pPr>
              <w:jc w:val="both"/>
              <w:rPr>
                <w:b/>
              </w:rPr>
            </w:pPr>
          </w:p>
        </w:tc>
        <w:tc>
          <w:tcPr>
            <w:tcW w:w="1421" w:type="dxa"/>
            <w:vMerge/>
            <w:shd w:val="clear" w:color="auto" w:fill="auto"/>
          </w:tcPr>
          <w:p w14:paraId="402D6665" w14:textId="77777777" w:rsidR="004B4E86" w:rsidRPr="001D64EE" w:rsidRDefault="004B4E86" w:rsidP="00772315">
            <w:pPr>
              <w:jc w:val="both"/>
              <w:rPr>
                <w:rFonts w:eastAsia="Times New Roman"/>
              </w:rPr>
            </w:pPr>
          </w:p>
        </w:tc>
        <w:tc>
          <w:tcPr>
            <w:tcW w:w="4811" w:type="dxa"/>
            <w:shd w:val="clear" w:color="auto" w:fill="auto"/>
          </w:tcPr>
          <w:p w14:paraId="28BE1911" w14:textId="32F648C3" w:rsidR="004B4E86" w:rsidRPr="00D24400" w:rsidRDefault="004B4E86" w:rsidP="00772315">
            <w:pPr>
              <w:jc w:val="both"/>
            </w:pPr>
            <w:r w:rsidRPr="00D24400">
              <w:t xml:space="preserve">Количество бортов </w:t>
            </w:r>
            <w:r>
              <w:t>СТАМПГПФМ</w:t>
            </w:r>
          </w:p>
        </w:tc>
        <w:tc>
          <w:tcPr>
            <w:tcW w:w="5385" w:type="dxa"/>
            <w:shd w:val="clear" w:color="auto" w:fill="auto"/>
          </w:tcPr>
          <w:p w14:paraId="1FD47BFE" w14:textId="2D522D7E" w:rsidR="004B4E86" w:rsidRPr="00D24400" w:rsidRDefault="004B4E86" w:rsidP="00772315">
            <w:pPr>
              <w:jc w:val="both"/>
            </w:pPr>
            <w:r w:rsidRPr="00D24400">
              <w:rPr>
                <w:rFonts w:eastAsia="Times New Roman"/>
                <w:bCs/>
                <w:kern w:val="32"/>
              </w:rPr>
              <w:t>≥ 3</w:t>
            </w:r>
          </w:p>
        </w:tc>
        <w:tc>
          <w:tcPr>
            <w:tcW w:w="1420" w:type="dxa"/>
            <w:shd w:val="clear" w:color="auto" w:fill="auto"/>
          </w:tcPr>
          <w:p w14:paraId="280A7798" w14:textId="44A80DA5" w:rsidR="004B4E86" w:rsidRDefault="004B4E86" w:rsidP="00772315">
            <w:pPr>
              <w:jc w:val="center"/>
              <w:rPr>
                <w:rFonts w:eastAsia="Times New Roman"/>
              </w:rPr>
            </w:pPr>
            <w:r w:rsidRPr="00D24400">
              <w:t>штука</w:t>
            </w:r>
          </w:p>
        </w:tc>
      </w:tr>
      <w:tr w:rsidR="004B4E86" w14:paraId="4F0579AC" w14:textId="77777777" w:rsidTr="00854123">
        <w:tc>
          <w:tcPr>
            <w:tcW w:w="699" w:type="dxa"/>
            <w:vMerge/>
            <w:shd w:val="clear" w:color="auto" w:fill="auto"/>
          </w:tcPr>
          <w:p w14:paraId="2F4301BA" w14:textId="77777777" w:rsidR="004B4E86" w:rsidRDefault="004B4E86" w:rsidP="00772315">
            <w:pPr>
              <w:jc w:val="center"/>
              <w:rPr>
                <w:rFonts w:eastAsia="Times New Roman"/>
                <w:b/>
                <w:bCs/>
              </w:rPr>
            </w:pPr>
          </w:p>
        </w:tc>
        <w:tc>
          <w:tcPr>
            <w:tcW w:w="1824" w:type="dxa"/>
            <w:vMerge/>
            <w:shd w:val="clear" w:color="auto" w:fill="auto"/>
          </w:tcPr>
          <w:p w14:paraId="38A60F38" w14:textId="77777777" w:rsidR="004B4E86" w:rsidRPr="00F4747B" w:rsidRDefault="004B4E86" w:rsidP="00772315">
            <w:pPr>
              <w:jc w:val="both"/>
              <w:rPr>
                <w:b/>
              </w:rPr>
            </w:pPr>
          </w:p>
        </w:tc>
        <w:tc>
          <w:tcPr>
            <w:tcW w:w="1421" w:type="dxa"/>
            <w:vMerge/>
            <w:shd w:val="clear" w:color="auto" w:fill="auto"/>
          </w:tcPr>
          <w:p w14:paraId="55A2983B" w14:textId="77777777" w:rsidR="004B4E86" w:rsidRPr="001D64EE" w:rsidRDefault="004B4E86" w:rsidP="00772315">
            <w:pPr>
              <w:jc w:val="both"/>
              <w:rPr>
                <w:rFonts w:eastAsia="Times New Roman"/>
              </w:rPr>
            </w:pPr>
          </w:p>
        </w:tc>
        <w:tc>
          <w:tcPr>
            <w:tcW w:w="4811" w:type="dxa"/>
            <w:shd w:val="clear" w:color="auto" w:fill="auto"/>
          </w:tcPr>
          <w:p w14:paraId="59B6F4CF" w14:textId="20199267" w:rsidR="004B4E86" w:rsidRPr="00D24400" w:rsidRDefault="004B4E86" w:rsidP="00772315">
            <w:pPr>
              <w:jc w:val="both"/>
            </w:pPr>
            <w:r w:rsidRPr="00D24400">
              <w:t xml:space="preserve">Материал изготовления бортов </w:t>
            </w:r>
            <w:r>
              <w:t>СТАМПГПФМ</w:t>
            </w:r>
          </w:p>
        </w:tc>
        <w:tc>
          <w:tcPr>
            <w:tcW w:w="5385" w:type="dxa"/>
            <w:shd w:val="clear" w:color="auto" w:fill="auto"/>
          </w:tcPr>
          <w:p w14:paraId="5ADAA02F" w14:textId="101247DF" w:rsidR="004B4E86" w:rsidRPr="00D24400" w:rsidRDefault="004B4E86" w:rsidP="00772315">
            <w:pPr>
              <w:jc w:val="both"/>
              <w:rPr>
                <w:rFonts w:eastAsia="Times New Roman"/>
                <w:bCs/>
                <w:kern w:val="32"/>
              </w:rPr>
            </w:pPr>
            <w:r w:rsidRPr="00D24400">
              <w:t>изготовлен из древесного материала (например, ламинированная фанера)</w:t>
            </w:r>
          </w:p>
        </w:tc>
        <w:tc>
          <w:tcPr>
            <w:tcW w:w="1420" w:type="dxa"/>
            <w:shd w:val="clear" w:color="auto" w:fill="auto"/>
          </w:tcPr>
          <w:p w14:paraId="0598B932" w14:textId="77777777" w:rsidR="004B4E86" w:rsidRPr="00D24400" w:rsidRDefault="004B4E86" w:rsidP="00772315">
            <w:pPr>
              <w:jc w:val="center"/>
            </w:pPr>
          </w:p>
        </w:tc>
      </w:tr>
      <w:tr w:rsidR="004B4E86" w14:paraId="78EE692B" w14:textId="77777777" w:rsidTr="00854123">
        <w:tc>
          <w:tcPr>
            <w:tcW w:w="699" w:type="dxa"/>
            <w:vMerge/>
            <w:shd w:val="clear" w:color="auto" w:fill="auto"/>
          </w:tcPr>
          <w:p w14:paraId="789A5FA9" w14:textId="77777777" w:rsidR="004B4E86" w:rsidRDefault="004B4E86" w:rsidP="00772315">
            <w:pPr>
              <w:jc w:val="center"/>
              <w:rPr>
                <w:rFonts w:eastAsia="Times New Roman"/>
                <w:b/>
                <w:bCs/>
              </w:rPr>
            </w:pPr>
          </w:p>
        </w:tc>
        <w:tc>
          <w:tcPr>
            <w:tcW w:w="1824" w:type="dxa"/>
            <w:vMerge/>
            <w:shd w:val="clear" w:color="auto" w:fill="auto"/>
          </w:tcPr>
          <w:p w14:paraId="5554C3B7" w14:textId="77777777" w:rsidR="004B4E86" w:rsidRPr="00F4747B" w:rsidRDefault="004B4E86" w:rsidP="00772315">
            <w:pPr>
              <w:jc w:val="both"/>
              <w:rPr>
                <w:b/>
              </w:rPr>
            </w:pPr>
          </w:p>
        </w:tc>
        <w:tc>
          <w:tcPr>
            <w:tcW w:w="1421" w:type="dxa"/>
            <w:vMerge/>
            <w:shd w:val="clear" w:color="auto" w:fill="auto"/>
          </w:tcPr>
          <w:p w14:paraId="2FE51DEC" w14:textId="77777777" w:rsidR="004B4E86" w:rsidRPr="001D64EE" w:rsidRDefault="004B4E86" w:rsidP="00772315">
            <w:pPr>
              <w:jc w:val="both"/>
              <w:rPr>
                <w:rFonts w:eastAsia="Times New Roman"/>
              </w:rPr>
            </w:pPr>
          </w:p>
        </w:tc>
        <w:tc>
          <w:tcPr>
            <w:tcW w:w="4811" w:type="dxa"/>
            <w:shd w:val="clear" w:color="auto" w:fill="auto"/>
          </w:tcPr>
          <w:p w14:paraId="03B9A36E" w14:textId="6D45867D" w:rsidR="004B4E86" w:rsidRPr="00D24400" w:rsidRDefault="004B4E86" w:rsidP="00772315">
            <w:pPr>
              <w:jc w:val="both"/>
            </w:pPr>
            <w:r w:rsidRPr="00D24400">
              <w:rPr>
                <w:bCs/>
              </w:rPr>
              <w:t xml:space="preserve">Габаритный размер «толщина» борта </w:t>
            </w:r>
            <w:r>
              <w:rPr>
                <w:bCs/>
              </w:rPr>
              <w:t>СТАМПГПФМ</w:t>
            </w:r>
          </w:p>
        </w:tc>
        <w:tc>
          <w:tcPr>
            <w:tcW w:w="5385" w:type="dxa"/>
            <w:shd w:val="clear" w:color="auto" w:fill="auto"/>
          </w:tcPr>
          <w:p w14:paraId="03BF6B63" w14:textId="1F454A98" w:rsidR="004B4E86" w:rsidRPr="00D24400" w:rsidRDefault="004B4E86" w:rsidP="00772315">
            <w:pPr>
              <w:jc w:val="both"/>
            </w:pPr>
            <w:r w:rsidRPr="00D24400">
              <w:rPr>
                <w:rFonts w:eastAsia="Times New Roman"/>
                <w:bCs/>
                <w:kern w:val="32"/>
              </w:rPr>
              <w:t>&gt; 16</w:t>
            </w:r>
          </w:p>
        </w:tc>
        <w:tc>
          <w:tcPr>
            <w:tcW w:w="1420" w:type="dxa"/>
            <w:shd w:val="clear" w:color="auto" w:fill="auto"/>
          </w:tcPr>
          <w:p w14:paraId="2173F799" w14:textId="404B7353" w:rsidR="004B4E86" w:rsidRPr="00D24400" w:rsidRDefault="004B4E86" w:rsidP="00772315">
            <w:pPr>
              <w:jc w:val="center"/>
            </w:pPr>
            <w:r w:rsidRPr="00D24400">
              <w:t>мм</w:t>
            </w:r>
          </w:p>
        </w:tc>
      </w:tr>
      <w:tr w:rsidR="004B4E86" w14:paraId="6EA2B324" w14:textId="77777777" w:rsidTr="00854123">
        <w:tc>
          <w:tcPr>
            <w:tcW w:w="699" w:type="dxa"/>
            <w:vMerge/>
            <w:shd w:val="clear" w:color="auto" w:fill="auto"/>
          </w:tcPr>
          <w:p w14:paraId="791F5750" w14:textId="77777777" w:rsidR="004B4E86" w:rsidRDefault="004B4E86" w:rsidP="00772315">
            <w:pPr>
              <w:jc w:val="center"/>
              <w:rPr>
                <w:rFonts w:eastAsia="Times New Roman"/>
                <w:b/>
                <w:bCs/>
              </w:rPr>
            </w:pPr>
          </w:p>
        </w:tc>
        <w:tc>
          <w:tcPr>
            <w:tcW w:w="1824" w:type="dxa"/>
            <w:vMerge/>
            <w:shd w:val="clear" w:color="auto" w:fill="auto"/>
          </w:tcPr>
          <w:p w14:paraId="42657F2A" w14:textId="77777777" w:rsidR="004B4E86" w:rsidRPr="00F4747B" w:rsidRDefault="004B4E86" w:rsidP="00772315">
            <w:pPr>
              <w:jc w:val="both"/>
              <w:rPr>
                <w:b/>
              </w:rPr>
            </w:pPr>
          </w:p>
        </w:tc>
        <w:tc>
          <w:tcPr>
            <w:tcW w:w="1421" w:type="dxa"/>
            <w:vMerge/>
            <w:shd w:val="clear" w:color="auto" w:fill="auto"/>
          </w:tcPr>
          <w:p w14:paraId="4ACC45B3" w14:textId="77777777" w:rsidR="004B4E86" w:rsidRPr="001D64EE" w:rsidRDefault="004B4E86" w:rsidP="00772315">
            <w:pPr>
              <w:jc w:val="both"/>
              <w:rPr>
                <w:rFonts w:eastAsia="Times New Roman"/>
              </w:rPr>
            </w:pPr>
          </w:p>
        </w:tc>
        <w:tc>
          <w:tcPr>
            <w:tcW w:w="4811" w:type="dxa"/>
            <w:shd w:val="clear" w:color="auto" w:fill="auto"/>
          </w:tcPr>
          <w:p w14:paraId="199ABCE5" w14:textId="72BF5DE4" w:rsidR="004B4E86" w:rsidRPr="00D24400" w:rsidRDefault="004B4E86" w:rsidP="00772315">
            <w:pPr>
              <w:jc w:val="both"/>
              <w:rPr>
                <w:bCs/>
              </w:rPr>
            </w:pPr>
            <w:r w:rsidRPr="00D24400">
              <w:t xml:space="preserve">Крепление бортов </w:t>
            </w:r>
            <w:r>
              <w:rPr>
                <w:bCs/>
              </w:rPr>
              <w:t>СТАМПГПФМ</w:t>
            </w:r>
          </w:p>
        </w:tc>
        <w:tc>
          <w:tcPr>
            <w:tcW w:w="5385" w:type="dxa"/>
            <w:shd w:val="clear" w:color="auto" w:fill="auto"/>
          </w:tcPr>
          <w:p w14:paraId="604D6100" w14:textId="3281F0BC" w:rsidR="004B4E86" w:rsidRPr="00D24400" w:rsidRDefault="004B4E86" w:rsidP="00772315">
            <w:pPr>
              <w:jc w:val="both"/>
              <w:rPr>
                <w:rFonts w:eastAsia="Times New Roman"/>
                <w:bCs/>
                <w:kern w:val="32"/>
              </w:rPr>
            </w:pPr>
            <w:r w:rsidRPr="00D24400">
              <w:t xml:space="preserve">крепятся на стойки </w:t>
            </w:r>
            <w:r>
              <w:t>СТАМПГПФМ</w:t>
            </w:r>
            <w:r w:rsidRPr="00D24400">
              <w:t xml:space="preserve"> (например, уголковые элементы)</w:t>
            </w:r>
          </w:p>
        </w:tc>
        <w:tc>
          <w:tcPr>
            <w:tcW w:w="1420" w:type="dxa"/>
            <w:shd w:val="clear" w:color="auto" w:fill="auto"/>
          </w:tcPr>
          <w:p w14:paraId="75A24E4C" w14:textId="77777777" w:rsidR="004B4E86" w:rsidRPr="00D24400" w:rsidRDefault="004B4E86" w:rsidP="00772315">
            <w:pPr>
              <w:jc w:val="center"/>
            </w:pPr>
          </w:p>
        </w:tc>
      </w:tr>
      <w:tr w:rsidR="004B4E86" w14:paraId="2A8CA0E4" w14:textId="77777777" w:rsidTr="00854123">
        <w:tc>
          <w:tcPr>
            <w:tcW w:w="699" w:type="dxa"/>
            <w:vMerge/>
            <w:shd w:val="clear" w:color="auto" w:fill="auto"/>
          </w:tcPr>
          <w:p w14:paraId="418C2B59" w14:textId="77777777" w:rsidR="004B4E86" w:rsidRDefault="004B4E86" w:rsidP="00772315">
            <w:pPr>
              <w:jc w:val="center"/>
              <w:rPr>
                <w:rFonts w:eastAsia="Times New Roman"/>
                <w:b/>
                <w:bCs/>
              </w:rPr>
            </w:pPr>
          </w:p>
        </w:tc>
        <w:tc>
          <w:tcPr>
            <w:tcW w:w="1824" w:type="dxa"/>
            <w:vMerge/>
            <w:shd w:val="clear" w:color="auto" w:fill="auto"/>
          </w:tcPr>
          <w:p w14:paraId="3967DD68" w14:textId="77777777" w:rsidR="004B4E86" w:rsidRPr="00F4747B" w:rsidRDefault="004B4E86" w:rsidP="00772315">
            <w:pPr>
              <w:jc w:val="both"/>
              <w:rPr>
                <w:b/>
              </w:rPr>
            </w:pPr>
          </w:p>
        </w:tc>
        <w:tc>
          <w:tcPr>
            <w:tcW w:w="1421" w:type="dxa"/>
            <w:vMerge/>
            <w:shd w:val="clear" w:color="auto" w:fill="auto"/>
          </w:tcPr>
          <w:p w14:paraId="60A5C415" w14:textId="77777777" w:rsidR="004B4E86" w:rsidRPr="001D64EE" w:rsidRDefault="004B4E86" w:rsidP="00772315">
            <w:pPr>
              <w:jc w:val="both"/>
              <w:rPr>
                <w:rFonts w:eastAsia="Times New Roman"/>
              </w:rPr>
            </w:pPr>
          </w:p>
        </w:tc>
        <w:tc>
          <w:tcPr>
            <w:tcW w:w="4811" w:type="dxa"/>
            <w:shd w:val="clear" w:color="auto" w:fill="auto"/>
          </w:tcPr>
          <w:p w14:paraId="526049A5" w14:textId="7005177A" w:rsidR="004B4E86" w:rsidRPr="00D24400" w:rsidRDefault="004B4E86" w:rsidP="00772315">
            <w:pPr>
              <w:jc w:val="both"/>
            </w:pPr>
            <w:r w:rsidRPr="00D24400">
              <w:rPr>
                <w:rFonts w:eastAsia="Times New Roman"/>
                <w:bCs/>
                <w:kern w:val="32"/>
              </w:rPr>
              <w:t xml:space="preserve">Материал изготовления стоек </w:t>
            </w:r>
            <w:r>
              <w:rPr>
                <w:bCs/>
              </w:rPr>
              <w:t>СТАМПГПФМ</w:t>
            </w:r>
          </w:p>
        </w:tc>
        <w:tc>
          <w:tcPr>
            <w:tcW w:w="5385" w:type="dxa"/>
            <w:shd w:val="clear" w:color="auto" w:fill="auto"/>
          </w:tcPr>
          <w:p w14:paraId="52F62DFC" w14:textId="0E629C8F" w:rsidR="004B4E86" w:rsidRPr="00D24400" w:rsidRDefault="004B4E86" w:rsidP="00772315">
            <w:pPr>
              <w:jc w:val="both"/>
            </w:pPr>
            <w:r w:rsidRPr="00D24400">
              <w:rPr>
                <w:rFonts w:eastAsia="Times New Roman"/>
                <w:bCs/>
                <w:kern w:val="32"/>
              </w:rPr>
              <w:t>металл</w:t>
            </w:r>
          </w:p>
        </w:tc>
        <w:tc>
          <w:tcPr>
            <w:tcW w:w="1420" w:type="dxa"/>
            <w:shd w:val="clear" w:color="auto" w:fill="auto"/>
          </w:tcPr>
          <w:p w14:paraId="7668B8F6" w14:textId="77777777" w:rsidR="004B4E86" w:rsidRPr="00D24400" w:rsidRDefault="004B4E86" w:rsidP="00772315">
            <w:pPr>
              <w:jc w:val="center"/>
            </w:pPr>
          </w:p>
        </w:tc>
      </w:tr>
      <w:tr w:rsidR="004B4E86" w14:paraId="26FE2ECA" w14:textId="77777777" w:rsidTr="00854123">
        <w:tc>
          <w:tcPr>
            <w:tcW w:w="699" w:type="dxa"/>
            <w:vMerge/>
            <w:shd w:val="clear" w:color="auto" w:fill="auto"/>
          </w:tcPr>
          <w:p w14:paraId="03157A0E" w14:textId="77777777" w:rsidR="004B4E86" w:rsidRDefault="004B4E86" w:rsidP="00772315">
            <w:pPr>
              <w:jc w:val="center"/>
              <w:rPr>
                <w:rFonts w:eastAsia="Times New Roman"/>
                <w:b/>
                <w:bCs/>
              </w:rPr>
            </w:pPr>
          </w:p>
        </w:tc>
        <w:tc>
          <w:tcPr>
            <w:tcW w:w="1824" w:type="dxa"/>
            <w:vMerge/>
            <w:shd w:val="clear" w:color="auto" w:fill="auto"/>
          </w:tcPr>
          <w:p w14:paraId="69F81113" w14:textId="77777777" w:rsidR="004B4E86" w:rsidRPr="00F4747B" w:rsidRDefault="004B4E86" w:rsidP="00772315">
            <w:pPr>
              <w:jc w:val="both"/>
              <w:rPr>
                <w:b/>
              </w:rPr>
            </w:pPr>
          </w:p>
        </w:tc>
        <w:tc>
          <w:tcPr>
            <w:tcW w:w="1421" w:type="dxa"/>
            <w:vMerge/>
            <w:shd w:val="clear" w:color="auto" w:fill="auto"/>
          </w:tcPr>
          <w:p w14:paraId="6CB3E343" w14:textId="77777777" w:rsidR="004B4E86" w:rsidRPr="001D64EE" w:rsidRDefault="004B4E86" w:rsidP="00772315">
            <w:pPr>
              <w:jc w:val="both"/>
              <w:rPr>
                <w:rFonts w:eastAsia="Times New Roman"/>
              </w:rPr>
            </w:pPr>
          </w:p>
        </w:tc>
        <w:tc>
          <w:tcPr>
            <w:tcW w:w="4811" w:type="dxa"/>
            <w:shd w:val="clear" w:color="auto" w:fill="auto"/>
          </w:tcPr>
          <w:p w14:paraId="4C227E9F" w14:textId="0055C557" w:rsidR="004B4E86" w:rsidRPr="00D24400" w:rsidRDefault="004B4E86" w:rsidP="00772315">
            <w:pPr>
              <w:jc w:val="both"/>
              <w:rPr>
                <w:rFonts w:eastAsia="Times New Roman"/>
                <w:bCs/>
                <w:kern w:val="32"/>
              </w:rPr>
            </w:pPr>
            <w:r w:rsidRPr="00D24400">
              <w:t xml:space="preserve">Габаритный размер «толщина» </w:t>
            </w:r>
            <w:r w:rsidRPr="00D24400">
              <w:rPr>
                <w:rFonts w:eastAsia="Times New Roman"/>
                <w:bCs/>
                <w:kern w:val="32"/>
              </w:rPr>
              <w:t xml:space="preserve">стоек </w:t>
            </w:r>
            <w:r>
              <w:rPr>
                <w:bCs/>
              </w:rPr>
              <w:t>СТАМПГПФМ</w:t>
            </w:r>
            <w:r w:rsidRPr="00D24400">
              <w:t xml:space="preserve"> </w:t>
            </w:r>
          </w:p>
        </w:tc>
        <w:tc>
          <w:tcPr>
            <w:tcW w:w="5385" w:type="dxa"/>
            <w:shd w:val="clear" w:color="auto" w:fill="auto"/>
          </w:tcPr>
          <w:p w14:paraId="62606836" w14:textId="758058CB" w:rsidR="004B4E86" w:rsidRPr="00D24400" w:rsidRDefault="004B4E86" w:rsidP="00772315">
            <w:pPr>
              <w:jc w:val="both"/>
              <w:rPr>
                <w:rFonts w:eastAsia="Times New Roman"/>
                <w:bCs/>
                <w:kern w:val="32"/>
              </w:rPr>
            </w:pPr>
            <w:r w:rsidRPr="00D24400">
              <w:rPr>
                <w:rFonts w:eastAsia="Times New Roman"/>
                <w:bCs/>
                <w:kern w:val="32"/>
              </w:rPr>
              <w:t>≥ 4</w:t>
            </w:r>
          </w:p>
        </w:tc>
        <w:tc>
          <w:tcPr>
            <w:tcW w:w="1420" w:type="dxa"/>
            <w:shd w:val="clear" w:color="auto" w:fill="auto"/>
          </w:tcPr>
          <w:p w14:paraId="10FF2369" w14:textId="57DB5ACF" w:rsidR="004B4E86" w:rsidRPr="00D24400" w:rsidRDefault="004B4E86" w:rsidP="00772315">
            <w:pPr>
              <w:jc w:val="center"/>
            </w:pPr>
            <w:r w:rsidRPr="00D24400">
              <w:t>мм</w:t>
            </w:r>
          </w:p>
        </w:tc>
      </w:tr>
      <w:tr w:rsidR="004B4E86" w14:paraId="207C501D" w14:textId="77777777" w:rsidTr="00854123">
        <w:tc>
          <w:tcPr>
            <w:tcW w:w="699" w:type="dxa"/>
            <w:vMerge/>
            <w:shd w:val="clear" w:color="auto" w:fill="auto"/>
          </w:tcPr>
          <w:p w14:paraId="72608325" w14:textId="77777777" w:rsidR="004B4E86" w:rsidRDefault="004B4E86" w:rsidP="00772315">
            <w:pPr>
              <w:jc w:val="center"/>
              <w:rPr>
                <w:rFonts w:eastAsia="Times New Roman"/>
                <w:b/>
                <w:bCs/>
              </w:rPr>
            </w:pPr>
          </w:p>
        </w:tc>
        <w:tc>
          <w:tcPr>
            <w:tcW w:w="1824" w:type="dxa"/>
            <w:vMerge/>
            <w:shd w:val="clear" w:color="auto" w:fill="auto"/>
          </w:tcPr>
          <w:p w14:paraId="7B94172D" w14:textId="77777777" w:rsidR="004B4E86" w:rsidRPr="00F4747B" w:rsidRDefault="004B4E86" w:rsidP="00772315">
            <w:pPr>
              <w:jc w:val="both"/>
              <w:rPr>
                <w:b/>
              </w:rPr>
            </w:pPr>
          </w:p>
        </w:tc>
        <w:tc>
          <w:tcPr>
            <w:tcW w:w="1421" w:type="dxa"/>
            <w:vMerge/>
            <w:shd w:val="clear" w:color="auto" w:fill="auto"/>
          </w:tcPr>
          <w:p w14:paraId="7B4A198C" w14:textId="77777777" w:rsidR="004B4E86" w:rsidRPr="001D64EE" w:rsidRDefault="004B4E86" w:rsidP="00772315">
            <w:pPr>
              <w:jc w:val="both"/>
              <w:rPr>
                <w:rFonts w:eastAsia="Times New Roman"/>
              </w:rPr>
            </w:pPr>
          </w:p>
        </w:tc>
        <w:tc>
          <w:tcPr>
            <w:tcW w:w="4811" w:type="dxa"/>
            <w:shd w:val="clear" w:color="auto" w:fill="auto"/>
          </w:tcPr>
          <w:p w14:paraId="64C307F8" w14:textId="5C1A314A" w:rsidR="004B4E86" w:rsidRPr="00D24400" w:rsidRDefault="004B4E86" w:rsidP="00772315">
            <w:pPr>
              <w:jc w:val="both"/>
            </w:pPr>
            <w:r w:rsidRPr="00D24400">
              <w:t xml:space="preserve">Общее количество стоек </w:t>
            </w:r>
            <w:r>
              <w:t>СТАМПГПФМ</w:t>
            </w:r>
          </w:p>
        </w:tc>
        <w:tc>
          <w:tcPr>
            <w:tcW w:w="5385" w:type="dxa"/>
            <w:shd w:val="clear" w:color="auto" w:fill="auto"/>
          </w:tcPr>
          <w:p w14:paraId="29159587" w14:textId="73E1CC08" w:rsidR="004B4E86" w:rsidRPr="00D24400" w:rsidRDefault="004B4E86" w:rsidP="00772315">
            <w:pPr>
              <w:jc w:val="both"/>
              <w:rPr>
                <w:rFonts w:eastAsia="Times New Roman"/>
                <w:bCs/>
                <w:kern w:val="32"/>
              </w:rPr>
            </w:pPr>
            <w:r w:rsidRPr="00D24400">
              <w:rPr>
                <w:rFonts w:eastAsia="Times New Roman"/>
                <w:bCs/>
                <w:kern w:val="32"/>
              </w:rPr>
              <w:t>≥ 4</w:t>
            </w:r>
          </w:p>
        </w:tc>
        <w:tc>
          <w:tcPr>
            <w:tcW w:w="1420" w:type="dxa"/>
            <w:shd w:val="clear" w:color="auto" w:fill="auto"/>
          </w:tcPr>
          <w:p w14:paraId="39CD9FE8" w14:textId="385D3B2E" w:rsidR="004B4E86" w:rsidRPr="00D24400" w:rsidRDefault="004B4E86" w:rsidP="00772315">
            <w:pPr>
              <w:jc w:val="center"/>
            </w:pPr>
            <w:r w:rsidRPr="00D24400">
              <w:t>штука</w:t>
            </w:r>
          </w:p>
        </w:tc>
      </w:tr>
      <w:tr w:rsidR="004B4E86" w14:paraId="2874544C" w14:textId="77777777" w:rsidTr="00854123">
        <w:tc>
          <w:tcPr>
            <w:tcW w:w="699" w:type="dxa"/>
            <w:vMerge/>
            <w:shd w:val="clear" w:color="auto" w:fill="auto"/>
          </w:tcPr>
          <w:p w14:paraId="015EE31C" w14:textId="77777777" w:rsidR="004B4E86" w:rsidRDefault="004B4E86" w:rsidP="00772315">
            <w:pPr>
              <w:jc w:val="center"/>
              <w:rPr>
                <w:rFonts w:eastAsia="Times New Roman"/>
                <w:b/>
                <w:bCs/>
              </w:rPr>
            </w:pPr>
          </w:p>
        </w:tc>
        <w:tc>
          <w:tcPr>
            <w:tcW w:w="1824" w:type="dxa"/>
            <w:vMerge/>
            <w:shd w:val="clear" w:color="auto" w:fill="auto"/>
          </w:tcPr>
          <w:p w14:paraId="303B4798" w14:textId="77777777" w:rsidR="004B4E86" w:rsidRPr="00F4747B" w:rsidRDefault="004B4E86" w:rsidP="00772315">
            <w:pPr>
              <w:jc w:val="both"/>
              <w:rPr>
                <w:b/>
              </w:rPr>
            </w:pPr>
          </w:p>
        </w:tc>
        <w:tc>
          <w:tcPr>
            <w:tcW w:w="1421" w:type="dxa"/>
            <w:vMerge/>
            <w:shd w:val="clear" w:color="auto" w:fill="auto"/>
          </w:tcPr>
          <w:p w14:paraId="6D366251" w14:textId="77777777" w:rsidR="004B4E86" w:rsidRPr="001D64EE" w:rsidRDefault="004B4E86" w:rsidP="00772315">
            <w:pPr>
              <w:jc w:val="both"/>
              <w:rPr>
                <w:rFonts w:eastAsia="Times New Roman"/>
              </w:rPr>
            </w:pPr>
          </w:p>
        </w:tc>
        <w:tc>
          <w:tcPr>
            <w:tcW w:w="4811" w:type="dxa"/>
            <w:shd w:val="clear" w:color="auto" w:fill="auto"/>
          </w:tcPr>
          <w:p w14:paraId="5A66A96F" w14:textId="11D2BB75" w:rsidR="004B4E86" w:rsidRPr="00D24400" w:rsidRDefault="004B4E86" w:rsidP="00772315">
            <w:pPr>
              <w:jc w:val="both"/>
            </w:pPr>
            <w:r w:rsidRPr="00D24400">
              <w:t xml:space="preserve">Габаритный размер «высота» каждого борта </w:t>
            </w:r>
            <w:r>
              <w:t>СТАМПГПФМ</w:t>
            </w:r>
            <w:r w:rsidRPr="00D24400">
              <w:t xml:space="preserve"> </w:t>
            </w:r>
          </w:p>
        </w:tc>
        <w:tc>
          <w:tcPr>
            <w:tcW w:w="5385" w:type="dxa"/>
            <w:shd w:val="clear" w:color="auto" w:fill="auto"/>
          </w:tcPr>
          <w:p w14:paraId="2F7EEE0D" w14:textId="5C6E34CB" w:rsidR="004B4E86" w:rsidRPr="00D24400" w:rsidRDefault="004B4E86" w:rsidP="00772315">
            <w:pPr>
              <w:jc w:val="both"/>
              <w:rPr>
                <w:rFonts w:eastAsia="Times New Roman"/>
                <w:bCs/>
                <w:kern w:val="32"/>
              </w:rPr>
            </w:pPr>
            <w:r w:rsidRPr="00D24400">
              <w:rPr>
                <w:rFonts w:eastAsia="Times New Roman"/>
                <w:bCs/>
                <w:kern w:val="32"/>
              </w:rPr>
              <w:t>от 230* до 3000*</w:t>
            </w:r>
          </w:p>
        </w:tc>
        <w:tc>
          <w:tcPr>
            <w:tcW w:w="1420" w:type="dxa"/>
            <w:shd w:val="clear" w:color="auto" w:fill="auto"/>
          </w:tcPr>
          <w:p w14:paraId="34547E0C" w14:textId="0AEC3FEB" w:rsidR="004B4E86" w:rsidRPr="00D24400" w:rsidRDefault="004B4E86" w:rsidP="00772315">
            <w:pPr>
              <w:jc w:val="center"/>
            </w:pPr>
            <w:r w:rsidRPr="00D24400">
              <w:rPr>
                <w:bCs/>
              </w:rPr>
              <w:t>мм</w:t>
            </w:r>
          </w:p>
        </w:tc>
      </w:tr>
      <w:tr w:rsidR="004B4E86" w14:paraId="1FF9EA2F" w14:textId="77777777" w:rsidTr="00854123">
        <w:tc>
          <w:tcPr>
            <w:tcW w:w="699" w:type="dxa"/>
            <w:vMerge/>
            <w:shd w:val="clear" w:color="auto" w:fill="auto"/>
          </w:tcPr>
          <w:p w14:paraId="0AF0FB84" w14:textId="77777777" w:rsidR="004B4E86" w:rsidRDefault="004B4E86" w:rsidP="00772315">
            <w:pPr>
              <w:jc w:val="center"/>
              <w:rPr>
                <w:rFonts w:eastAsia="Times New Roman"/>
                <w:b/>
                <w:bCs/>
              </w:rPr>
            </w:pPr>
          </w:p>
        </w:tc>
        <w:tc>
          <w:tcPr>
            <w:tcW w:w="1824" w:type="dxa"/>
            <w:vMerge/>
            <w:shd w:val="clear" w:color="auto" w:fill="auto"/>
          </w:tcPr>
          <w:p w14:paraId="59EDB897" w14:textId="77777777" w:rsidR="004B4E86" w:rsidRPr="00F4747B" w:rsidRDefault="004B4E86" w:rsidP="00772315">
            <w:pPr>
              <w:jc w:val="both"/>
              <w:rPr>
                <w:b/>
              </w:rPr>
            </w:pPr>
          </w:p>
        </w:tc>
        <w:tc>
          <w:tcPr>
            <w:tcW w:w="1421" w:type="dxa"/>
            <w:vMerge/>
            <w:shd w:val="clear" w:color="auto" w:fill="auto"/>
          </w:tcPr>
          <w:p w14:paraId="0FCF5732" w14:textId="77777777" w:rsidR="004B4E86" w:rsidRPr="001D64EE" w:rsidRDefault="004B4E86" w:rsidP="00772315">
            <w:pPr>
              <w:jc w:val="both"/>
              <w:rPr>
                <w:rFonts w:eastAsia="Times New Roman"/>
              </w:rPr>
            </w:pPr>
          </w:p>
        </w:tc>
        <w:tc>
          <w:tcPr>
            <w:tcW w:w="4811" w:type="dxa"/>
            <w:shd w:val="clear" w:color="auto" w:fill="auto"/>
          </w:tcPr>
          <w:p w14:paraId="2050C094" w14:textId="5199C4E5" w:rsidR="004B4E86" w:rsidRPr="00D24400" w:rsidRDefault="004B4E86" w:rsidP="00772315">
            <w:pPr>
              <w:jc w:val="both"/>
            </w:pPr>
            <w:r w:rsidRPr="00D24400">
              <w:rPr>
                <w:rFonts w:eastAsia="Times New Roman"/>
                <w:bCs/>
                <w:kern w:val="32"/>
              </w:rPr>
              <w:t xml:space="preserve">Особенность </w:t>
            </w:r>
            <w:r>
              <w:t>СТАМПГПФМ</w:t>
            </w:r>
          </w:p>
        </w:tc>
        <w:tc>
          <w:tcPr>
            <w:tcW w:w="5385" w:type="dxa"/>
            <w:shd w:val="clear" w:color="auto" w:fill="auto"/>
          </w:tcPr>
          <w:p w14:paraId="54F8B612" w14:textId="13236B66" w:rsidR="004B4E86" w:rsidRPr="00D24400" w:rsidRDefault="004B4E86" w:rsidP="00772315">
            <w:pPr>
              <w:jc w:val="both"/>
              <w:rPr>
                <w:rFonts w:eastAsia="Times New Roman"/>
                <w:bCs/>
                <w:kern w:val="32"/>
              </w:rPr>
            </w:pPr>
            <w:r w:rsidRPr="00D24400">
              <w:t xml:space="preserve">По всему периметру </w:t>
            </w:r>
            <w:r>
              <w:t>СТАМПГПФМ</w:t>
            </w:r>
            <w:r w:rsidRPr="00D24400">
              <w:t xml:space="preserve">, в верхней части бортов </w:t>
            </w:r>
            <w:r>
              <w:t>СТАМПГПФМ</w:t>
            </w:r>
            <w:r w:rsidRPr="00D24400">
              <w:t xml:space="preserve"> располагаются лавочки </w:t>
            </w:r>
            <w:r>
              <w:t>СТАМПГПФМ</w:t>
            </w:r>
          </w:p>
        </w:tc>
        <w:tc>
          <w:tcPr>
            <w:tcW w:w="1420" w:type="dxa"/>
            <w:shd w:val="clear" w:color="auto" w:fill="auto"/>
          </w:tcPr>
          <w:p w14:paraId="5FCEEA28" w14:textId="77777777" w:rsidR="004B4E86" w:rsidRPr="00D24400" w:rsidRDefault="004B4E86" w:rsidP="00772315">
            <w:pPr>
              <w:jc w:val="center"/>
              <w:rPr>
                <w:bCs/>
              </w:rPr>
            </w:pPr>
          </w:p>
        </w:tc>
      </w:tr>
      <w:tr w:rsidR="004B4E86" w14:paraId="41031B7D" w14:textId="77777777" w:rsidTr="00854123">
        <w:tc>
          <w:tcPr>
            <w:tcW w:w="699" w:type="dxa"/>
            <w:vMerge/>
            <w:shd w:val="clear" w:color="auto" w:fill="auto"/>
          </w:tcPr>
          <w:p w14:paraId="0520651A" w14:textId="77777777" w:rsidR="004B4E86" w:rsidRDefault="004B4E86" w:rsidP="00772315">
            <w:pPr>
              <w:jc w:val="center"/>
              <w:rPr>
                <w:rFonts w:eastAsia="Times New Roman"/>
                <w:b/>
                <w:bCs/>
              </w:rPr>
            </w:pPr>
          </w:p>
        </w:tc>
        <w:tc>
          <w:tcPr>
            <w:tcW w:w="1824" w:type="dxa"/>
            <w:vMerge/>
            <w:shd w:val="clear" w:color="auto" w:fill="auto"/>
          </w:tcPr>
          <w:p w14:paraId="46D34607" w14:textId="77777777" w:rsidR="004B4E86" w:rsidRPr="00F4747B" w:rsidRDefault="004B4E86" w:rsidP="00772315">
            <w:pPr>
              <w:jc w:val="both"/>
              <w:rPr>
                <w:b/>
              </w:rPr>
            </w:pPr>
          </w:p>
        </w:tc>
        <w:tc>
          <w:tcPr>
            <w:tcW w:w="1421" w:type="dxa"/>
            <w:vMerge/>
            <w:shd w:val="clear" w:color="auto" w:fill="auto"/>
          </w:tcPr>
          <w:p w14:paraId="32325220" w14:textId="77777777" w:rsidR="004B4E86" w:rsidRPr="001D64EE" w:rsidRDefault="004B4E86" w:rsidP="00772315">
            <w:pPr>
              <w:jc w:val="both"/>
              <w:rPr>
                <w:rFonts w:eastAsia="Times New Roman"/>
              </w:rPr>
            </w:pPr>
          </w:p>
        </w:tc>
        <w:tc>
          <w:tcPr>
            <w:tcW w:w="4811" w:type="dxa"/>
            <w:shd w:val="clear" w:color="auto" w:fill="auto"/>
          </w:tcPr>
          <w:p w14:paraId="4F856D24" w14:textId="2F424FF2" w:rsidR="004B4E86" w:rsidRPr="00D24400" w:rsidRDefault="004B4E86" w:rsidP="00772315">
            <w:pPr>
              <w:jc w:val="both"/>
              <w:rPr>
                <w:rFonts w:eastAsia="Times New Roman"/>
                <w:bCs/>
                <w:kern w:val="32"/>
              </w:rPr>
            </w:pPr>
            <w:r w:rsidRPr="00D24400">
              <w:rPr>
                <w:rFonts w:eastAsia="Times New Roman"/>
                <w:bCs/>
                <w:kern w:val="32"/>
              </w:rPr>
              <w:t xml:space="preserve">Предназначение </w:t>
            </w:r>
            <w:r w:rsidRPr="00D24400">
              <w:t>лав</w:t>
            </w:r>
            <w:r>
              <w:t>очек</w:t>
            </w:r>
            <w:r w:rsidRPr="00D24400">
              <w:t xml:space="preserve"> </w:t>
            </w:r>
            <w:r>
              <w:t>СТАМПГПФМ</w:t>
            </w:r>
          </w:p>
        </w:tc>
        <w:tc>
          <w:tcPr>
            <w:tcW w:w="5385" w:type="dxa"/>
            <w:shd w:val="clear" w:color="auto" w:fill="auto"/>
          </w:tcPr>
          <w:p w14:paraId="4CB8DDE9" w14:textId="1E01BFF9" w:rsidR="004B4E86" w:rsidRPr="00D24400" w:rsidRDefault="004B4E86" w:rsidP="00772315">
            <w:pPr>
              <w:jc w:val="both"/>
            </w:pPr>
            <w:r>
              <w:t xml:space="preserve">предназначены </w:t>
            </w:r>
            <w:r w:rsidRPr="00D24400">
              <w:t xml:space="preserve">для </w:t>
            </w:r>
            <w:r w:rsidRPr="00D24400">
              <w:rPr>
                <w:bCs/>
              </w:rPr>
              <w:t xml:space="preserve">отдыха воспитанников </w:t>
            </w:r>
            <w:r>
              <w:rPr>
                <w:bCs/>
              </w:rPr>
              <w:t>и</w:t>
            </w:r>
            <w:r w:rsidRPr="00D24400">
              <w:rPr>
                <w:bCs/>
              </w:rPr>
              <w:t xml:space="preserve"> используются как плоскости для установки </w:t>
            </w:r>
            <w:r>
              <w:t>матриц для построения физических моделей исследуемых объектов, наполненных сыпучим мелкодисперсным материалом</w:t>
            </w:r>
            <w:r w:rsidRPr="00942B6C">
              <w:t xml:space="preserve"> (например, песк</w:t>
            </w:r>
            <w:r>
              <w:t>ом)</w:t>
            </w:r>
            <w:r w:rsidRPr="00942B6C">
              <w:t xml:space="preserve">, </w:t>
            </w:r>
            <w:r>
              <w:t>(</w:t>
            </w:r>
            <w:r w:rsidRPr="00942B6C">
              <w:t>не входящ</w:t>
            </w:r>
            <w:r>
              <w:t>им</w:t>
            </w:r>
            <w:r w:rsidRPr="00942B6C">
              <w:t xml:space="preserve"> в комплект поставки)</w:t>
            </w:r>
          </w:p>
        </w:tc>
        <w:tc>
          <w:tcPr>
            <w:tcW w:w="1420" w:type="dxa"/>
            <w:shd w:val="clear" w:color="auto" w:fill="auto"/>
          </w:tcPr>
          <w:p w14:paraId="2FB4AAA4" w14:textId="77777777" w:rsidR="004B4E86" w:rsidRPr="00D24400" w:rsidRDefault="004B4E86" w:rsidP="00772315">
            <w:pPr>
              <w:jc w:val="center"/>
              <w:rPr>
                <w:bCs/>
              </w:rPr>
            </w:pPr>
          </w:p>
        </w:tc>
      </w:tr>
      <w:tr w:rsidR="004B4E86" w14:paraId="35E423BB" w14:textId="77777777" w:rsidTr="00854123">
        <w:tc>
          <w:tcPr>
            <w:tcW w:w="699" w:type="dxa"/>
            <w:vMerge/>
            <w:shd w:val="clear" w:color="auto" w:fill="auto"/>
          </w:tcPr>
          <w:p w14:paraId="7621D316" w14:textId="77777777" w:rsidR="004B4E86" w:rsidRDefault="004B4E86" w:rsidP="00772315">
            <w:pPr>
              <w:jc w:val="center"/>
              <w:rPr>
                <w:rFonts w:eastAsia="Times New Roman"/>
                <w:b/>
                <w:bCs/>
              </w:rPr>
            </w:pPr>
          </w:p>
        </w:tc>
        <w:tc>
          <w:tcPr>
            <w:tcW w:w="1824" w:type="dxa"/>
            <w:vMerge/>
            <w:shd w:val="clear" w:color="auto" w:fill="auto"/>
          </w:tcPr>
          <w:p w14:paraId="0AABF080" w14:textId="77777777" w:rsidR="004B4E86" w:rsidRPr="00F4747B" w:rsidRDefault="004B4E86" w:rsidP="00772315">
            <w:pPr>
              <w:jc w:val="both"/>
              <w:rPr>
                <w:b/>
              </w:rPr>
            </w:pPr>
          </w:p>
        </w:tc>
        <w:tc>
          <w:tcPr>
            <w:tcW w:w="1421" w:type="dxa"/>
            <w:vMerge/>
            <w:shd w:val="clear" w:color="auto" w:fill="auto"/>
          </w:tcPr>
          <w:p w14:paraId="01361B92" w14:textId="77777777" w:rsidR="004B4E86" w:rsidRPr="001D64EE" w:rsidRDefault="004B4E86" w:rsidP="00772315">
            <w:pPr>
              <w:jc w:val="both"/>
              <w:rPr>
                <w:rFonts w:eastAsia="Times New Roman"/>
              </w:rPr>
            </w:pPr>
          </w:p>
        </w:tc>
        <w:tc>
          <w:tcPr>
            <w:tcW w:w="4811" w:type="dxa"/>
            <w:shd w:val="clear" w:color="auto" w:fill="auto"/>
          </w:tcPr>
          <w:p w14:paraId="13CC64F1" w14:textId="0C3B847E" w:rsidR="004B4E86" w:rsidRPr="00D24400" w:rsidRDefault="004B4E86" w:rsidP="00772315">
            <w:pPr>
              <w:jc w:val="both"/>
              <w:rPr>
                <w:rFonts w:eastAsia="Times New Roman"/>
                <w:bCs/>
                <w:kern w:val="32"/>
              </w:rPr>
            </w:pPr>
            <w:r w:rsidRPr="00D24400">
              <w:rPr>
                <w:rFonts w:eastAsia="Times New Roman"/>
                <w:bCs/>
                <w:kern w:val="32"/>
              </w:rPr>
              <w:t xml:space="preserve">Материал изготовления </w:t>
            </w:r>
            <w:r w:rsidRPr="00D24400">
              <w:t xml:space="preserve">лавочки </w:t>
            </w:r>
            <w:r>
              <w:t>СТАМПГПФМ</w:t>
            </w:r>
          </w:p>
        </w:tc>
        <w:tc>
          <w:tcPr>
            <w:tcW w:w="5385" w:type="dxa"/>
            <w:shd w:val="clear" w:color="auto" w:fill="auto"/>
          </w:tcPr>
          <w:p w14:paraId="23492E2C" w14:textId="62569B28" w:rsidR="004B4E86" w:rsidRDefault="004B4E86" w:rsidP="00772315">
            <w:pPr>
              <w:jc w:val="both"/>
            </w:pPr>
            <w:r w:rsidRPr="00D24400">
              <w:t>влагостойкая фанер</w:t>
            </w:r>
            <w:r w:rsidRPr="00D24400">
              <w:rPr>
                <w:rFonts w:eastAsia="Times New Roman"/>
                <w:bCs/>
                <w:kern w:val="32"/>
              </w:rPr>
              <w:t>а</w:t>
            </w:r>
          </w:p>
        </w:tc>
        <w:tc>
          <w:tcPr>
            <w:tcW w:w="1420" w:type="dxa"/>
            <w:shd w:val="clear" w:color="auto" w:fill="auto"/>
          </w:tcPr>
          <w:p w14:paraId="5D197D2E" w14:textId="77777777" w:rsidR="004B4E86" w:rsidRPr="00D24400" w:rsidRDefault="004B4E86" w:rsidP="00772315">
            <w:pPr>
              <w:jc w:val="center"/>
              <w:rPr>
                <w:bCs/>
              </w:rPr>
            </w:pPr>
          </w:p>
        </w:tc>
      </w:tr>
      <w:tr w:rsidR="004B4E86" w14:paraId="7AD729C5" w14:textId="77777777" w:rsidTr="00854123">
        <w:tc>
          <w:tcPr>
            <w:tcW w:w="699" w:type="dxa"/>
            <w:vMerge/>
            <w:shd w:val="clear" w:color="auto" w:fill="auto"/>
          </w:tcPr>
          <w:p w14:paraId="003F9F5C" w14:textId="77777777" w:rsidR="004B4E86" w:rsidRDefault="004B4E86" w:rsidP="00772315">
            <w:pPr>
              <w:jc w:val="center"/>
              <w:rPr>
                <w:rFonts w:eastAsia="Times New Roman"/>
                <w:b/>
                <w:bCs/>
              </w:rPr>
            </w:pPr>
          </w:p>
        </w:tc>
        <w:tc>
          <w:tcPr>
            <w:tcW w:w="1824" w:type="dxa"/>
            <w:vMerge/>
            <w:shd w:val="clear" w:color="auto" w:fill="auto"/>
          </w:tcPr>
          <w:p w14:paraId="23D13E8D" w14:textId="77777777" w:rsidR="004B4E86" w:rsidRPr="00F4747B" w:rsidRDefault="004B4E86" w:rsidP="00772315">
            <w:pPr>
              <w:jc w:val="both"/>
              <w:rPr>
                <w:b/>
              </w:rPr>
            </w:pPr>
          </w:p>
        </w:tc>
        <w:tc>
          <w:tcPr>
            <w:tcW w:w="1421" w:type="dxa"/>
            <w:vMerge/>
            <w:shd w:val="clear" w:color="auto" w:fill="auto"/>
          </w:tcPr>
          <w:p w14:paraId="2D596E8F" w14:textId="77777777" w:rsidR="004B4E86" w:rsidRPr="001D64EE" w:rsidRDefault="004B4E86" w:rsidP="00772315">
            <w:pPr>
              <w:jc w:val="both"/>
              <w:rPr>
                <w:rFonts w:eastAsia="Times New Roman"/>
              </w:rPr>
            </w:pPr>
          </w:p>
        </w:tc>
        <w:tc>
          <w:tcPr>
            <w:tcW w:w="4811" w:type="dxa"/>
            <w:shd w:val="clear" w:color="auto" w:fill="auto"/>
          </w:tcPr>
          <w:p w14:paraId="5AF322D0" w14:textId="2B6A6AB2" w:rsidR="004B4E86" w:rsidRPr="00D24400" w:rsidRDefault="004B4E86" w:rsidP="00772315">
            <w:pPr>
              <w:jc w:val="both"/>
              <w:rPr>
                <w:rFonts w:eastAsia="Times New Roman"/>
                <w:bCs/>
                <w:kern w:val="32"/>
              </w:rPr>
            </w:pPr>
            <w:r w:rsidRPr="00D24400">
              <w:t xml:space="preserve">Габаритный размер «ширина» лавочки </w:t>
            </w:r>
            <w:r>
              <w:t>СТАМПГПФМ</w:t>
            </w:r>
          </w:p>
        </w:tc>
        <w:tc>
          <w:tcPr>
            <w:tcW w:w="5385" w:type="dxa"/>
            <w:shd w:val="clear" w:color="auto" w:fill="auto"/>
          </w:tcPr>
          <w:p w14:paraId="3C8B6E9D" w14:textId="2C8BF985" w:rsidR="004B4E86" w:rsidRPr="00D24400" w:rsidRDefault="004B4E86" w:rsidP="00772315">
            <w:pPr>
              <w:jc w:val="both"/>
            </w:pPr>
            <w:r w:rsidRPr="00D24400">
              <w:rPr>
                <w:rFonts w:eastAsia="Times New Roman"/>
                <w:bCs/>
                <w:kern w:val="32"/>
              </w:rPr>
              <w:t>от 135* до 200*</w:t>
            </w:r>
          </w:p>
        </w:tc>
        <w:tc>
          <w:tcPr>
            <w:tcW w:w="1420" w:type="dxa"/>
            <w:shd w:val="clear" w:color="auto" w:fill="auto"/>
          </w:tcPr>
          <w:p w14:paraId="6760778C" w14:textId="10F02867" w:rsidR="004B4E86" w:rsidRPr="00D24400" w:rsidRDefault="004B4E86" w:rsidP="00772315">
            <w:pPr>
              <w:jc w:val="center"/>
              <w:rPr>
                <w:bCs/>
              </w:rPr>
            </w:pPr>
            <w:r w:rsidRPr="00D24400">
              <w:rPr>
                <w:bCs/>
              </w:rPr>
              <w:t>мм</w:t>
            </w:r>
          </w:p>
        </w:tc>
      </w:tr>
      <w:tr w:rsidR="004B4E86" w14:paraId="43701589" w14:textId="77777777" w:rsidTr="00854123">
        <w:tc>
          <w:tcPr>
            <w:tcW w:w="699" w:type="dxa"/>
            <w:vMerge/>
            <w:shd w:val="clear" w:color="auto" w:fill="auto"/>
          </w:tcPr>
          <w:p w14:paraId="071E54A9" w14:textId="77777777" w:rsidR="004B4E86" w:rsidRDefault="004B4E86" w:rsidP="00772315">
            <w:pPr>
              <w:jc w:val="center"/>
              <w:rPr>
                <w:rFonts w:eastAsia="Times New Roman"/>
                <w:b/>
                <w:bCs/>
              </w:rPr>
            </w:pPr>
          </w:p>
        </w:tc>
        <w:tc>
          <w:tcPr>
            <w:tcW w:w="1824" w:type="dxa"/>
            <w:vMerge/>
            <w:shd w:val="clear" w:color="auto" w:fill="auto"/>
          </w:tcPr>
          <w:p w14:paraId="31A29164" w14:textId="77777777" w:rsidR="004B4E86" w:rsidRPr="00F4747B" w:rsidRDefault="004B4E86" w:rsidP="00772315">
            <w:pPr>
              <w:jc w:val="both"/>
              <w:rPr>
                <w:b/>
              </w:rPr>
            </w:pPr>
          </w:p>
        </w:tc>
        <w:tc>
          <w:tcPr>
            <w:tcW w:w="1421" w:type="dxa"/>
            <w:vMerge/>
            <w:shd w:val="clear" w:color="auto" w:fill="auto"/>
          </w:tcPr>
          <w:p w14:paraId="44B0736F" w14:textId="77777777" w:rsidR="004B4E86" w:rsidRPr="001D64EE" w:rsidRDefault="004B4E86" w:rsidP="00772315">
            <w:pPr>
              <w:jc w:val="both"/>
              <w:rPr>
                <w:rFonts w:eastAsia="Times New Roman"/>
              </w:rPr>
            </w:pPr>
          </w:p>
        </w:tc>
        <w:tc>
          <w:tcPr>
            <w:tcW w:w="4811" w:type="dxa"/>
            <w:shd w:val="clear" w:color="auto" w:fill="auto"/>
          </w:tcPr>
          <w:p w14:paraId="40493574" w14:textId="3DF706E1" w:rsidR="004B4E86" w:rsidRPr="00D24400" w:rsidRDefault="004B4E86" w:rsidP="00772315">
            <w:pPr>
              <w:jc w:val="both"/>
            </w:pPr>
            <w:r w:rsidRPr="00D24400">
              <w:t xml:space="preserve">Габаритный размер «толщина» лавочки </w:t>
            </w:r>
            <w:r>
              <w:t>СТАМПГПФМ</w:t>
            </w:r>
            <w:r w:rsidRPr="00D24400">
              <w:t xml:space="preserve"> </w:t>
            </w:r>
          </w:p>
        </w:tc>
        <w:tc>
          <w:tcPr>
            <w:tcW w:w="5385" w:type="dxa"/>
            <w:shd w:val="clear" w:color="auto" w:fill="auto"/>
          </w:tcPr>
          <w:p w14:paraId="53946B98" w14:textId="48CFC4F9" w:rsidR="004B4E86" w:rsidRPr="00D24400" w:rsidRDefault="004B4E86" w:rsidP="00772315">
            <w:pPr>
              <w:jc w:val="both"/>
              <w:rPr>
                <w:rFonts w:eastAsia="Times New Roman"/>
                <w:bCs/>
                <w:kern w:val="32"/>
              </w:rPr>
            </w:pPr>
            <w:r w:rsidRPr="00D24400">
              <w:rPr>
                <w:rFonts w:eastAsia="Times New Roman"/>
                <w:bCs/>
                <w:kern w:val="32"/>
              </w:rPr>
              <w:t>от 30* до 50*</w:t>
            </w:r>
          </w:p>
        </w:tc>
        <w:tc>
          <w:tcPr>
            <w:tcW w:w="1420" w:type="dxa"/>
            <w:shd w:val="clear" w:color="auto" w:fill="auto"/>
          </w:tcPr>
          <w:p w14:paraId="4C250650" w14:textId="65C45920" w:rsidR="004B4E86" w:rsidRPr="00D24400" w:rsidRDefault="004B4E86" w:rsidP="00772315">
            <w:pPr>
              <w:jc w:val="center"/>
              <w:rPr>
                <w:bCs/>
              </w:rPr>
            </w:pPr>
            <w:r w:rsidRPr="00D24400">
              <w:rPr>
                <w:bCs/>
              </w:rPr>
              <w:t>мм</w:t>
            </w:r>
          </w:p>
        </w:tc>
      </w:tr>
      <w:tr w:rsidR="004B4E86" w14:paraId="70FEEE29" w14:textId="77777777" w:rsidTr="00854123">
        <w:tc>
          <w:tcPr>
            <w:tcW w:w="699" w:type="dxa"/>
            <w:vMerge/>
            <w:shd w:val="clear" w:color="auto" w:fill="auto"/>
          </w:tcPr>
          <w:p w14:paraId="77C2AC0F" w14:textId="77777777" w:rsidR="004B4E86" w:rsidRDefault="004B4E86" w:rsidP="00772315">
            <w:pPr>
              <w:jc w:val="center"/>
              <w:rPr>
                <w:rFonts w:eastAsia="Times New Roman"/>
                <w:b/>
                <w:bCs/>
              </w:rPr>
            </w:pPr>
          </w:p>
        </w:tc>
        <w:tc>
          <w:tcPr>
            <w:tcW w:w="1824" w:type="dxa"/>
            <w:vMerge/>
            <w:shd w:val="clear" w:color="auto" w:fill="auto"/>
          </w:tcPr>
          <w:p w14:paraId="024FB330" w14:textId="77777777" w:rsidR="004B4E86" w:rsidRPr="00F4747B" w:rsidRDefault="004B4E86" w:rsidP="00772315">
            <w:pPr>
              <w:jc w:val="both"/>
              <w:rPr>
                <w:b/>
              </w:rPr>
            </w:pPr>
          </w:p>
        </w:tc>
        <w:tc>
          <w:tcPr>
            <w:tcW w:w="1421" w:type="dxa"/>
            <w:vMerge/>
            <w:shd w:val="clear" w:color="auto" w:fill="auto"/>
          </w:tcPr>
          <w:p w14:paraId="4699F61A" w14:textId="77777777" w:rsidR="004B4E86" w:rsidRPr="001D64EE" w:rsidRDefault="004B4E86" w:rsidP="00772315">
            <w:pPr>
              <w:jc w:val="both"/>
              <w:rPr>
                <w:rFonts w:eastAsia="Times New Roman"/>
              </w:rPr>
            </w:pPr>
          </w:p>
        </w:tc>
        <w:tc>
          <w:tcPr>
            <w:tcW w:w="4811" w:type="dxa"/>
            <w:shd w:val="clear" w:color="auto" w:fill="auto"/>
          </w:tcPr>
          <w:p w14:paraId="1B833019" w14:textId="7F038D62" w:rsidR="004B4E86" w:rsidRPr="00D24400" w:rsidRDefault="004B4E86" w:rsidP="00772315">
            <w:pPr>
              <w:jc w:val="both"/>
            </w:pPr>
            <w:r w:rsidRPr="00D24400">
              <w:rPr>
                <w:rFonts w:eastAsia="Times New Roman"/>
                <w:bCs/>
                <w:kern w:val="32"/>
              </w:rPr>
              <w:t xml:space="preserve">Описание </w:t>
            </w:r>
            <w:r w:rsidRPr="00D24400">
              <w:t xml:space="preserve">лавочки </w:t>
            </w:r>
            <w:r>
              <w:t>СТАМПГПФМ</w:t>
            </w:r>
          </w:p>
        </w:tc>
        <w:tc>
          <w:tcPr>
            <w:tcW w:w="5385" w:type="dxa"/>
            <w:shd w:val="clear" w:color="auto" w:fill="auto"/>
          </w:tcPr>
          <w:p w14:paraId="12D8E1BD" w14:textId="4653D76C" w:rsidR="004B4E86" w:rsidRPr="00D24400" w:rsidRDefault="004B4E86" w:rsidP="00772315">
            <w:pPr>
              <w:jc w:val="both"/>
              <w:rPr>
                <w:rFonts w:eastAsia="Times New Roman"/>
                <w:bCs/>
                <w:kern w:val="32"/>
              </w:rPr>
            </w:pPr>
            <w:r w:rsidRPr="00D24400">
              <w:t xml:space="preserve">Сверху лавочек </w:t>
            </w:r>
            <w:r>
              <w:t>СТАМПГПФМ</w:t>
            </w:r>
            <w:r w:rsidRPr="00D24400">
              <w:t xml:space="preserve"> на каждом угловом элементе </w:t>
            </w:r>
            <w:r>
              <w:t>СТАМПГПФМ</w:t>
            </w:r>
            <w:r w:rsidRPr="00D24400">
              <w:t xml:space="preserve"> закреплены изделия в форме сектора</w:t>
            </w:r>
          </w:p>
        </w:tc>
        <w:tc>
          <w:tcPr>
            <w:tcW w:w="1420" w:type="dxa"/>
            <w:shd w:val="clear" w:color="auto" w:fill="auto"/>
          </w:tcPr>
          <w:p w14:paraId="580C755A" w14:textId="77777777" w:rsidR="004B4E86" w:rsidRPr="00D24400" w:rsidRDefault="004B4E86" w:rsidP="00772315">
            <w:pPr>
              <w:jc w:val="center"/>
              <w:rPr>
                <w:bCs/>
              </w:rPr>
            </w:pPr>
          </w:p>
        </w:tc>
      </w:tr>
      <w:tr w:rsidR="004B4E86" w14:paraId="4817A534" w14:textId="77777777" w:rsidTr="00854123">
        <w:tc>
          <w:tcPr>
            <w:tcW w:w="699" w:type="dxa"/>
            <w:vMerge/>
            <w:shd w:val="clear" w:color="auto" w:fill="auto"/>
          </w:tcPr>
          <w:p w14:paraId="0DBB69CF" w14:textId="77777777" w:rsidR="004B4E86" w:rsidRDefault="004B4E86" w:rsidP="00772315">
            <w:pPr>
              <w:jc w:val="center"/>
              <w:rPr>
                <w:rFonts w:eastAsia="Times New Roman"/>
                <w:b/>
                <w:bCs/>
              </w:rPr>
            </w:pPr>
          </w:p>
        </w:tc>
        <w:tc>
          <w:tcPr>
            <w:tcW w:w="1824" w:type="dxa"/>
            <w:vMerge/>
            <w:shd w:val="clear" w:color="auto" w:fill="auto"/>
          </w:tcPr>
          <w:p w14:paraId="69D6E8C3" w14:textId="77777777" w:rsidR="004B4E86" w:rsidRPr="00F4747B" w:rsidRDefault="004B4E86" w:rsidP="00772315">
            <w:pPr>
              <w:jc w:val="both"/>
              <w:rPr>
                <w:b/>
              </w:rPr>
            </w:pPr>
          </w:p>
        </w:tc>
        <w:tc>
          <w:tcPr>
            <w:tcW w:w="1421" w:type="dxa"/>
            <w:vMerge/>
            <w:shd w:val="clear" w:color="auto" w:fill="auto"/>
          </w:tcPr>
          <w:p w14:paraId="74AC7460" w14:textId="77777777" w:rsidR="004B4E86" w:rsidRPr="001D64EE" w:rsidRDefault="004B4E86" w:rsidP="00772315">
            <w:pPr>
              <w:jc w:val="both"/>
              <w:rPr>
                <w:rFonts w:eastAsia="Times New Roman"/>
              </w:rPr>
            </w:pPr>
          </w:p>
        </w:tc>
        <w:tc>
          <w:tcPr>
            <w:tcW w:w="4811" w:type="dxa"/>
            <w:shd w:val="clear" w:color="auto" w:fill="auto"/>
          </w:tcPr>
          <w:p w14:paraId="16F98A87" w14:textId="4E298F96" w:rsidR="004B4E86" w:rsidRPr="00D24400" w:rsidRDefault="004B4E86" w:rsidP="00772315">
            <w:pPr>
              <w:jc w:val="both"/>
              <w:rPr>
                <w:rFonts w:eastAsia="Times New Roman"/>
                <w:bCs/>
                <w:kern w:val="32"/>
              </w:rPr>
            </w:pPr>
            <w:r w:rsidRPr="00D24400">
              <w:rPr>
                <w:rFonts w:eastAsia="Times New Roman"/>
                <w:bCs/>
                <w:kern w:val="32"/>
              </w:rPr>
              <w:t xml:space="preserve">Материал изготовления </w:t>
            </w:r>
            <w:r w:rsidRPr="00D24400">
              <w:t xml:space="preserve">изделия в форме сектора </w:t>
            </w:r>
            <w:r>
              <w:t>СТАМПГПФМ</w:t>
            </w:r>
            <w:r w:rsidRPr="00D24400">
              <w:rPr>
                <w:rFonts w:eastAsia="Times New Roman"/>
                <w:bCs/>
                <w:kern w:val="32"/>
              </w:rPr>
              <w:t xml:space="preserve"> </w:t>
            </w:r>
          </w:p>
        </w:tc>
        <w:tc>
          <w:tcPr>
            <w:tcW w:w="5385" w:type="dxa"/>
            <w:shd w:val="clear" w:color="auto" w:fill="auto"/>
          </w:tcPr>
          <w:p w14:paraId="7E44160F" w14:textId="2B764336" w:rsidR="004B4E86" w:rsidRPr="00D24400" w:rsidRDefault="004B4E86" w:rsidP="00772315">
            <w:pPr>
              <w:jc w:val="both"/>
            </w:pPr>
            <w:r w:rsidRPr="00D24400">
              <w:t>влагостойкая фанер</w:t>
            </w:r>
            <w:r w:rsidRPr="00D24400">
              <w:rPr>
                <w:rFonts w:eastAsia="Times New Roman"/>
                <w:bCs/>
                <w:kern w:val="32"/>
              </w:rPr>
              <w:t>а</w:t>
            </w:r>
          </w:p>
        </w:tc>
        <w:tc>
          <w:tcPr>
            <w:tcW w:w="1420" w:type="dxa"/>
            <w:shd w:val="clear" w:color="auto" w:fill="auto"/>
          </w:tcPr>
          <w:p w14:paraId="060D5236" w14:textId="77777777" w:rsidR="004B4E86" w:rsidRPr="00D24400" w:rsidRDefault="004B4E86" w:rsidP="00772315">
            <w:pPr>
              <w:jc w:val="center"/>
              <w:rPr>
                <w:bCs/>
              </w:rPr>
            </w:pPr>
          </w:p>
        </w:tc>
      </w:tr>
      <w:tr w:rsidR="004B4E86" w14:paraId="1DEC1875" w14:textId="77777777" w:rsidTr="00854123">
        <w:tc>
          <w:tcPr>
            <w:tcW w:w="699" w:type="dxa"/>
            <w:vMerge/>
            <w:shd w:val="clear" w:color="auto" w:fill="auto"/>
          </w:tcPr>
          <w:p w14:paraId="02A25730" w14:textId="77777777" w:rsidR="004B4E86" w:rsidRDefault="004B4E86" w:rsidP="00772315">
            <w:pPr>
              <w:jc w:val="center"/>
              <w:rPr>
                <w:rFonts w:eastAsia="Times New Roman"/>
                <w:b/>
                <w:bCs/>
              </w:rPr>
            </w:pPr>
          </w:p>
        </w:tc>
        <w:tc>
          <w:tcPr>
            <w:tcW w:w="1824" w:type="dxa"/>
            <w:vMerge/>
            <w:shd w:val="clear" w:color="auto" w:fill="auto"/>
          </w:tcPr>
          <w:p w14:paraId="28F77640" w14:textId="77777777" w:rsidR="004B4E86" w:rsidRPr="00F4747B" w:rsidRDefault="004B4E86" w:rsidP="00772315">
            <w:pPr>
              <w:jc w:val="both"/>
              <w:rPr>
                <w:b/>
              </w:rPr>
            </w:pPr>
          </w:p>
        </w:tc>
        <w:tc>
          <w:tcPr>
            <w:tcW w:w="1421" w:type="dxa"/>
            <w:vMerge/>
            <w:shd w:val="clear" w:color="auto" w:fill="auto"/>
          </w:tcPr>
          <w:p w14:paraId="3880365E" w14:textId="77777777" w:rsidR="004B4E86" w:rsidRPr="001D64EE" w:rsidRDefault="004B4E86" w:rsidP="00772315">
            <w:pPr>
              <w:jc w:val="both"/>
              <w:rPr>
                <w:rFonts w:eastAsia="Times New Roman"/>
              </w:rPr>
            </w:pPr>
          </w:p>
        </w:tc>
        <w:tc>
          <w:tcPr>
            <w:tcW w:w="4811" w:type="dxa"/>
            <w:shd w:val="clear" w:color="auto" w:fill="auto"/>
          </w:tcPr>
          <w:p w14:paraId="29B278B6" w14:textId="0572FACD" w:rsidR="004B4E86" w:rsidRPr="00D24400" w:rsidRDefault="004B4E86" w:rsidP="00772315">
            <w:pPr>
              <w:jc w:val="both"/>
              <w:rPr>
                <w:rFonts w:eastAsia="Times New Roman"/>
                <w:bCs/>
                <w:kern w:val="32"/>
              </w:rPr>
            </w:pPr>
            <w:r w:rsidRPr="00D24400">
              <w:rPr>
                <w:rFonts w:eastAsia="Times New Roman"/>
                <w:bCs/>
                <w:kern w:val="32"/>
              </w:rPr>
              <w:t xml:space="preserve">Описание </w:t>
            </w:r>
            <w:r>
              <w:t>СТАМПГПФМ</w:t>
            </w:r>
          </w:p>
        </w:tc>
        <w:tc>
          <w:tcPr>
            <w:tcW w:w="5385" w:type="dxa"/>
            <w:shd w:val="clear" w:color="auto" w:fill="auto"/>
          </w:tcPr>
          <w:p w14:paraId="3ECD9950" w14:textId="270C4A17" w:rsidR="004B4E86" w:rsidRPr="00D24400" w:rsidRDefault="004B4E86" w:rsidP="00772315">
            <w:pPr>
              <w:jc w:val="both"/>
            </w:pPr>
            <w:r w:rsidRPr="00D24400">
              <w:t xml:space="preserve">оснащается крышкой, которая закрывает верхнюю поверхность </w:t>
            </w:r>
            <w:r>
              <w:t>СТАМПГПФМ</w:t>
            </w:r>
            <w:r w:rsidRPr="00D24400">
              <w:t xml:space="preserve">, ограничивая тем самым доступ воспитанникам во внутреннее пространство </w:t>
            </w:r>
            <w:r>
              <w:t>СТАМПГПФМ</w:t>
            </w:r>
            <w:r w:rsidRPr="00D24400">
              <w:t xml:space="preserve"> с размещенным в нем мелкодисперсным сыпучем материалом (например, пес</w:t>
            </w:r>
            <w:r>
              <w:t>ком)</w:t>
            </w:r>
            <w:r w:rsidRPr="00D24400">
              <w:t xml:space="preserve">, </w:t>
            </w:r>
            <w:r>
              <w:t>(</w:t>
            </w:r>
            <w:r w:rsidRPr="00D24400">
              <w:t>не входящи</w:t>
            </w:r>
            <w:r>
              <w:t>м</w:t>
            </w:r>
            <w:r w:rsidRPr="00D24400">
              <w:t xml:space="preserve"> в комплект поставки)</w:t>
            </w:r>
          </w:p>
        </w:tc>
        <w:tc>
          <w:tcPr>
            <w:tcW w:w="1420" w:type="dxa"/>
            <w:shd w:val="clear" w:color="auto" w:fill="auto"/>
          </w:tcPr>
          <w:p w14:paraId="6075AFF4" w14:textId="77777777" w:rsidR="004B4E86" w:rsidRPr="00D24400" w:rsidRDefault="004B4E86" w:rsidP="00772315">
            <w:pPr>
              <w:jc w:val="center"/>
              <w:rPr>
                <w:bCs/>
              </w:rPr>
            </w:pPr>
          </w:p>
        </w:tc>
      </w:tr>
      <w:tr w:rsidR="004B4E86" w14:paraId="303862F1" w14:textId="77777777" w:rsidTr="00854123">
        <w:tc>
          <w:tcPr>
            <w:tcW w:w="699" w:type="dxa"/>
            <w:vMerge/>
            <w:shd w:val="clear" w:color="auto" w:fill="auto"/>
          </w:tcPr>
          <w:p w14:paraId="32472D7F" w14:textId="77777777" w:rsidR="004B4E86" w:rsidRDefault="004B4E86" w:rsidP="00772315">
            <w:pPr>
              <w:jc w:val="center"/>
              <w:rPr>
                <w:rFonts w:eastAsia="Times New Roman"/>
                <w:b/>
                <w:bCs/>
              </w:rPr>
            </w:pPr>
          </w:p>
        </w:tc>
        <w:tc>
          <w:tcPr>
            <w:tcW w:w="1824" w:type="dxa"/>
            <w:vMerge/>
            <w:shd w:val="clear" w:color="auto" w:fill="auto"/>
          </w:tcPr>
          <w:p w14:paraId="6FA94158" w14:textId="77777777" w:rsidR="004B4E86" w:rsidRPr="00F4747B" w:rsidRDefault="004B4E86" w:rsidP="00772315">
            <w:pPr>
              <w:jc w:val="both"/>
              <w:rPr>
                <w:b/>
              </w:rPr>
            </w:pPr>
          </w:p>
        </w:tc>
        <w:tc>
          <w:tcPr>
            <w:tcW w:w="1421" w:type="dxa"/>
            <w:vMerge/>
            <w:shd w:val="clear" w:color="auto" w:fill="auto"/>
          </w:tcPr>
          <w:p w14:paraId="4B3CAF80" w14:textId="77777777" w:rsidR="004B4E86" w:rsidRPr="001D64EE" w:rsidRDefault="004B4E86" w:rsidP="00772315">
            <w:pPr>
              <w:jc w:val="both"/>
              <w:rPr>
                <w:rFonts w:eastAsia="Times New Roman"/>
              </w:rPr>
            </w:pPr>
          </w:p>
        </w:tc>
        <w:tc>
          <w:tcPr>
            <w:tcW w:w="4811" w:type="dxa"/>
            <w:shd w:val="clear" w:color="auto" w:fill="auto"/>
          </w:tcPr>
          <w:p w14:paraId="722595F1" w14:textId="7E3877B0" w:rsidR="004B4E86" w:rsidRPr="00D24400" w:rsidRDefault="004B4E86" w:rsidP="00772315">
            <w:pPr>
              <w:jc w:val="both"/>
              <w:rPr>
                <w:rFonts w:eastAsia="Times New Roman"/>
                <w:bCs/>
                <w:kern w:val="32"/>
              </w:rPr>
            </w:pPr>
            <w:r w:rsidRPr="00D24400">
              <w:rPr>
                <w:rFonts w:eastAsia="Times New Roman"/>
                <w:bCs/>
                <w:kern w:val="32"/>
              </w:rPr>
              <w:t>Описание крышки</w:t>
            </w:r>
            <w:r w:rsidRPr="00D24400">
              <w:t xml:space="preserve"> </w:t>
            </w:r>
            <w:r>
              <w:t>СТАМПГПФМ</w:t>
            </w:r>
          </w:p>
        </w:tc>
        <w:tc>
          <w:tcPr>
            <w:tcW w:w="5385" w:type="dxa"/>
            <w:shd w:val="clear" w:color="auto" w:fill="auto"/>
          </w:tcPr>
          <w:p w14:paraId="26F63397" w14:textId="5754875C" w:rsidR="004B4E86" w:rsidRPr="00D24400" w:rsidRDefault="004B4E86" w:rsidP="00772315">
            <w:pPr>
              <w:jc w:val="both"/>
            </w:pPr>
            <w:r w:rsidRPr="00D24400">
              <w:t xml:space="preserve">состоит из элементов фигурной формы, которые раскладываются в противоположные стороны друг от друга к бортам </w:t>
            </w:r>
            <w:r>
              <w:t>СТАМПГПФМ</w:t>
            </w:r>
            <w:r w:rsidRPr="00D24400">
              <w:t xml:space="preserve"> и фиксируются, образуя тем самым на противоположных бортах </w:t>
            </w:r>
            <w:r>
              <w:t>СТАМПГПФМ</w:t>
            </w:r>
            <w:r w:rsidRPr="00D24400">
              <w:t xml:space="preserve"> скамейки</w:t>
            </w:r>
          </w:p>
        </w:tc>
        <w:tc>
          <w:tcPr>
            <w:tcW w:w="1420" w:type="dxa"/>
            <w:shd w:val="clear" w:color="auto" w:fill="auto"/>
          </w:tcPr>
          <w:p w14:paraId="21896D72" w14:textId="77777777" w:rsidR="004B4E86" w:rsidRPr="00D24400" w:rsidRDefault="004B4E86" w:rsidP="00772315">
            <w:pPr>
              <w:jc w:val="center"/>
              <w:rPr>
                <w:bCs/>
              </w:rPr>
            </w:pPr>
          </w:p>
        </w:tc>
      </w:tr>
      <w:tr w:rsidR="004B4E86" w14:paraId="13602DB8" w14:textId="77777777" w:rsidTr="00854123">
        <w:tc>
          <w:tcPr>
            <w:tcW w:w="699" w:type="dxa"/>
            <w:vMerge/>
            <w:shd w:val="clear" w:color="auto" w:fill="auto"/>
          </w:tcPr>
          <w:p w14:paraId="2233D241" w14:textId="77777777" w:rsidR="004B4E86" w:rsidRDefault="004B4E86" w:rsidP="00772315">
            <w:pPr>
              <w:jc w:val="center"/>
              <w:rPr>
                <w:rFonts w:eastAsia="Times New Roman"/>
                <w:b/>
                <w:bCs/>
              </w:rPr>
            </w:pPr>
          </w:p>
        </w:tc>
        <w:tc>
          <w:tcPr>
            <w:tcW w:w="1824" w:type="dxa"/>
            <w:vMerge/>
            <w:shd w:val="clear" w:color="auto" w:fill="auto"/>
          </w:tcPr>
          <w:p w14:paraId="3915CDBF" w14:textId="77777777" w:rsidR="004B4E86" w:rsidRPr="00F4747B" w:rsidRDefault="004B4E86" w:rsidP="00772315">
            <w:pPr>
              <w:jc w:val="both"/>
              <w:rPr>
                <w:b/>
              </w:rPr>
            </w:pPr>
          </w:p>
        </w:tc>
        <w:tc>
          <w:tcPr>
            <w:tcW w:w="1421" w:type="dxa"/>
            <w:vMerge/>
            <w:shd w:val="clear" w:color="auto" w:fill="auto"/>
          </w:tcPr>
          <w:p w14:paraId="1482F2D4" w14:textId="77777777" w:rsidR="004B4E86" w:rsidRPr="001D64EE" w:rsidRDefault="004B4E86" w:rsidP="00772315">
            <w:pPr>
              <w:jc w:val="both"/>
              <w:rPr>
                <w:rFonts w:eastAsia="Times New Roman"/>
              </w:rPr>
            </w:pPr>
          </w:p>
        </w:tc>
        <w:tc>
          <w:tcPr>
            <w:tcW w:w="4811" w:type="dxa"/>
            <w:shd w:val="clear" w:color="auto" w:fill="auto"/>
          </w:tcPr>
          <w:p w14:paraId="7EAA6BB4" w14:textId="6BC6A23D" w:rsidR="004B4E86" w:rsidRPr="00D24400" w:rsidRDefault="004B4E86" w:rsidP="00772315">
            <w:pPr>
              <w:jc w:val="both"/>
              <w:rPr>
                <w:rFonts w:eastAsia="Times New Roman"/>
                <w:bCs/>
                <w:kern w:val="32"/>
              </w:rPr>
            </w:pPr>
            <w:r w:rsidRPr="00D24400">
              <w:rPr>
                <w:rFonts w:eastAsia="Times New Roman"/>
                <w:bCs/>
                <w:kern w:val="32"/>
              </w:rPr>
              <w:t>Количество элементов фигурной формы крышки</w:t>
            </w:r>
            <w:r w:rsidRPr="00D24400">
              <w:t xml:space="preserve"> </w:t>
            </w:r>
            <w:r>
              <w:t>СТАМПГПФМ</w:t>
            </w:r>
          </w:p>
        </w:tc>
        <w:tc>
          <w:tcPr>
            <w:tcW w:w="5385" w:type="dxa"/>
            <w:shd w:val="clear" w:color="auto" w:fill="auto"/>
          </w:tcPr>
          <w:p w14:paraId="6AF2DD89" w14:textId="3E4AF96B" w:rsidR="004B4E86" w:rsidRPr="00D24400" w:rsidRDefault="004B4E86" w:rsidP="00772315">
            <w:pPr>
              <w:jc w:val="both"/>
            </w:pPr>
            <w:r w:rsidRPr="00D24400">
              <w:rPr>
                <w:rFonts w:eastAsia="Times New Roman"/>
                <w:bCs/>
                <w:kern w:val="32"/>
              </w:rPr>
              <w:t>≥ 2</w:t>
            </w:r>
          </w:p>
        </w:tc>
        <w:tc>
          <w:tcPr>
            <w:tcW w:w="1420" w:type="dxa"/>
            <w:shd w:val="clear" w:color="auto" w:fill="auto"/>
          </w:tcPr>
          <w:p w14:paraId="17FB00F3" w14:textId="5D4F5011" w:rsidR="004B4E86" w:rsidRPr="00D24400" w:rsidRDefault="004B4E86" w:rsidP="00772315">
            <w:pPr>
              <w:jc w:val="center"/>
              <w:rPr>
                <w:bCs/>
              </w:rPr>
            </w:pPr>
            <w:r w:rsidRPr="00D24400">
              <w:rPr>
                <w:bCs/>
              </w:rPr>
              <w:t>штука</w:t>
            </w:r>
          </w:p>
        </w:tc>
      </w:tr>
      <w:tr w:rsidR="004B4E86" w14:paraId="00B70FC9" w14:textId="77777777" w:rsidTr="00854123">
        <w:tc>
          <w:tcPr>
            <w:tcW w:w="699" w:type="dxa"/>
            <w:vMerge/>
            <w:shd w:val="clear" w:color="auto" w:fill="auto"/>
          </w:tcPr>
          <w:p w14:paraId="6237CE60" w14:textId="77777777" w:rsidR="004B4E86" w:rsidRDefault="004B4E86" w:rsidP="00772315">
            <w:pPr>
              <w:jc w:val="center"/>
              <w:rPr>
                <w:rFonts w:eastAsia="Times New Roman"/>
                <w:b/>
                <w:bCs/>
              </w:rPr>
            </w:pPr>
          </w:p>
        </w:tc>
        <w:tc>
          <w:tcPr>
            <w:tcW w:w="1824" w:type="dxa"/>
            <w:vMerge/>
            <w:shd w:val="clear" w:color="auto" w:fill="auto"/>
          </w:tcPr>
          <w:p w14:paraId="11F529F2" w14:textId="77777777" w:rsidR="004B4E86" w:rsidRPr="00F4747B" w:rsidRDefault="004B4E86" w:rsidP="00772315">
            <w:pPr>
              <w:jc w:val="both"/>
              <w:rPr>
                <w:b/>
              </w:rPr>
            </w:pPr>
          </w:p>
        </w:tc>
        <w:tc>
          <w:tcPr>
            <w:tcW w:w="1421" w:type="dxa"/>
            <w:vMerge/>
            <w:shd w:val="clear" w:color="auto" w:fill="auto"/>
          </w:tcPr>
          <w:p w14:paraId="0556E011" w14:textId="77777777" w:rsidR="004B4E86" w:rsidRPr="001D64EE" w:rsidRDefault="004B4E86" w:rsidP="00772315">
            <w:pPr>
              <w:jc w:val="both"/>
              <w:rPr>
                <w:rFonts w:eastAsia="Times New Roman"/>
              </w:rPr>
            </w:pPr>
          </w:p>
        </w:tc>
        <w:tc>
          <w:tcPr>
            <w:tcW w:w="4811" w:type="dxa"/>
            <w:shd w:val="clear" w:color="auto" w:fill="auto"/>
          </w:tcPr>
          <w:p w14:paraId="70DE93A9" w14:textId="09E535FD" w:rsidR="004B4E86" w:rsidRPr="00D24400" w:rsidRDefault="004B4E86" w:rsidP="00772315">
            <w:pPr>
              <w:jc w:val="both"/>
              <w:rPr>
                <w:rFonts w:eastAsia="Times New Roman"/>
                <w:bCs/>
                <w:kern w:val="32"/>
              </w:rPr>
            </w:pPr>
            <w:r w:rsidRPr="00D24400">
              <w:rPr>
                <w:rFonts w:eastAsia="Times New Roman"/>
                <w:bCs/>
                <w:kern w:val="32"/>
              </w:rPr>
              <w:t xml:space="preserve">Количество скамеек </w:t>
            </w:r>
            <w:r>
              <w:t>СТАМПГПФМ</w:t>
            </w:r>
          </w:p>
        </w:tc>
        <w:tc>
          <w:tcPr>
            <w:tcW w:w="5385" w:type="dxa"/>
            <w:shd w:val="clear" w:color="auto" w:fill="auto"/>
          </w:tcPr>
          <w:p w14:paraId="25D3B009" w14:textId="3954E595" w:rsidR="004B4E86" w:rsidRPr="00D24400" w:rsidRDefault="004B4E86" w:rsidP="00772315">
            <w:pPr>
              <w:jc w:val="both"/>
              <w:rPr>
                <w:rFonts w:eastAsia="Times New Roman"/>
                <w:bCs/>
                <w:kern w:val="32"/>
              </w:rPr>
            </w:pPr>
            <w:r w:rsidRPr="00D24400">
              <w:rPr>
                <w:rFonts w:eastAsia="Times New Roman"/>
                <w:bCs/>
                <w:kern w:val="32"/>
              </w:rPr>
              <w:t>≥ 2</w:t>
            </w:r>
          </w:p>
        </w:tc>
        <w:tc>
          <w:tcPr>
            <w:tcW w:w="1420" w:type="dxa"/>
            <w:shd w:val="clear" w:color="auto" w:fill="auto"/>
          </w:tcPr>
          <w:p w14:paraId="52397129" w14:textId="08F84CBA" w:rsidR="004B4E86" w:rsidRPr="00D24400" w:rsidRDefault="004B4E86" w:rsidP="00772315">
            <w:pPr>
              <w:jc w:val="center"/>
              <w:rPr>
                <w:bCs/>
              </w:rPr>
            </w:pPr>
            <w:r w:rsidRPr="00D24400">
              <w:rPr>
                <w:bCs/>
              </w:rPr>
              <w:t>штука</w:t>
            </w:r>
          </w:p>
        </w:tc>
      </w:tr>
      <w:tr w:rsidR="004B4E86" w14:paraId="005C4D62" w14:textId="77777777" w:rsidTr="00854123">
        <w:tc>
          <w:tcPr>
            <w:tcW w:w="699" w:type="dxa"/>
            <w:vMerge/>
            <w:shd w:val="clear" w:color="auto" w:fill="auto"/>
          </w:tcPr>
          <w:p w14:paraId="1CB3542A" w14:textId="77777777" w:rsidR="004B4E86" w:rsidRDefault="004B4E86" w:rsidP="00772315">
            <w:pPr>
              <w:jc w:val="center"/>
              <w:rPr>
                <w:rFonts w:eastAsia="Times New Roman"/>
                <w:b/>
                <w:bCs/>
              </w:rPr>
            </w:pPr>
          </w:p>
        </w:tc>
        <w:tc>
          <w:tcPr>
            <w:tcW w:w="1824" w:type="dxa"/>
            <w:vMerge/>
            <w:shd w:val="clear" w:color="auto" w:fill="auto"/>
          </w:tcPr>
          <w:p w14:paraId="26B0831C" w14:textId="77777777" w:rsidR="004B4E86" w:rsidRPr="00F4747B" w:rsidRDefault="004B4E86" w:rsidP="00772315">
            <w:pPr>
              <w:jc w:val="both"/>
              <w:rPr>
                <w:b/>
              </w:rPr>
            </w:pPr>
          </w:p>
        </w:tc>
        <w:tc>
          <w:tcPr>
            <w:tcW w:w="1421" w:type="dxa"/>
            <w:vMerge/>
            <w:shd w:val="clear" w:color="auto" w:fill="auto"/>
          </w:tcPr>
          <w:p w14:paraId="5CA29752" w14:textId="77777777" w:rsidR="004B4E86" w:rsidRPr="001D64EE" w:rsidRDefault="004B4E86" w:rsidP="00772315">
            <w:pPr>
              <w:jc w:val="both"/>
              <w:rPr>
                <w:rFonts w:eastAsia="Times New Roman"/>
              </w:rPr>
            </w:pPr>
          </w:p>
        </w:tc>
        <w:tc>
          <w:tcPr>
            <w:tcW w:w="4811" w:type="dxa"/>
            <w:shd w:val="clear" w:color="auto" w:fill="auto"/>
          </w:tcPr>
          <w:p w14:paraId="64940FEF" w14:textId="70114B71" w:rsidR="004B4E86" w:rsidRPr="00D24400" w:rsidRDefault="004B4E86" w:rsidP="00772315">
            <w:pPr>
              <w:jc w:val="both"/>
              <w:rPr>
                <w:rFonts w:eastAsia="Times New Roman"/>
                <w:bCs/>
                <w:kern w:val="32"/>
              </w:rPr>
            </w:pPr>
            <w:r w:rsidRPr="00D24400">
              <w:rPr>
                <w:rFonts w:eastAsia="Times New Roman"/>
                <w:bCs/>
                <w:kern w:val="32"/>
              </w:rPr>
              <w:t xml:space="preserve">Описание </w:t>
            </w:r>
            <w:r w:rsidRPr="00D24400">
              <w:t xml:space="preserve">каждого элемента фигурной формы </w:t>
            </w:r>
            <w:r>
              <w:t>СТАМПГПФМ</w:t>
            </w:r>
          </w:p>
        </w:tc>
        <w:tc>
          <w:tcPr>
            <w:tcW w:w="5385" w:type="dxa"/>
            <w:shd w:val="clear" w:color="auto" w:fill="auto"/>
          </w:tcPr>
          <w:p w14:paraId="1F343A4A" w14:textId="628819A6" w:rsidR="004B4E86" w:rsidRPr="00D24400" w:rsidRDefault="004B4E86" w:rsidP="00772315">
            <w:pPr>
              <w:jc w:val="both"/>
              <w:rPr>
                <w:rFonts w:eastAsia="Times New Roman"/>
                <w:bCs/>
                <w:kern w:val="32"/>
              </w:rPr>
            </w:pPr>
            <w:r w:rsidRPr="00D24400">
              <w:t xml:space="preserve">оснащаться ручкой, которая также является ножкой крышки </w:t>
            </w:r>
            <w:r>
              <w:t>СТАМПГПФМ</w:t>
            </w:r>
            <w:r w:rsidRPr="00D24400">
              <w:t xml:space="preserve"> в раскрытом положении</w:t>
            </w:r>
          </w:p>
        </w:tc>
        <w:tc>
          <w:tcPr>
            <w:tcW w:w="1420" w:type="dxa"/>
            <w:shd w:val="clear" w:color="auto" w:fill="auto"/>
          </w:tcPr>
          <w:p w14:paraId="508E5B95" w14:textId="77777777" w:rsidR="004B4E86" w:rsidRPr="00D24400" w:rsidRDefault="004B4E86" w:rsidP="00772315">
            <w:pPr>
              <w:jc w:val="center"/>
              <w:rPr>
                <w:bCs/>
              </w:rPr>
            </w:pPr>
          </w:p>
        </w:tc>
      </w:tr>
      <w:tr w:rsidR="004B4E86" w14:paraId="0E871487" w14:textId="77777777" w:rsidTr="00854123">
        <w:tc>
          <w:tcPr>
            <w:tcW w:w="699" w:type="dxa"/>
            <w:vMerge/>
            <w:shd w:val="clear" w:color="auto" w:fill="auto"/>
          </w:tcPr>
          <w:p w14:paraId="60468A22" w14:textId="77777777" w:rsidR="004B4E86" w:rsidRDefault="004B4E86" w:rsidP="00772315">
            <w:pPr>
              <w:jc w:val="center"/>
              <w:rPr>
                <w:rFonts w:eastAsia="Times New Roman"/>
                <w:b/>
                <w:bCs/>
              </w:rPr>
            </w:pPr>
          </w:p>
        </w:tc>
        <w:tc>
          <w:tcPr>
            <w:tcW w:w="1824" w:type="dxa"/>
            <w:vMerge/>
            <w:shd w:val="clear" w:color="auto" w:fill="auto"/>
          </w:tcPr>
          <w:p w14:paraId="0D2E34DD" w14:textId="77777777" w:rsidR="004B4E86" w:rsidRPr="00F4747B" w:rsidRDefault="004B4E86" w:rsidP="00772315">
            <w:pPr>
              <w:jc w:val="both"/>
              <w:rPr>
                <w:b/>
              </w:rPr>
            </w:pPr>
          </w:p>
        </w:tc>
        <w:tc>
          <w:tcPr>
            <w:tcW w:w="1421" w:type="dxa"/>
            <w:vMerge/>
            <w:shd w:val="clear" w:color="auto" w:fill="auto"/>
          </w:tcPr>
          <w:p w14:paraId="40AEB516" w14:textId="77777777" w:rsidR="004B4E86" w:rsidRPr="001D64EE" w:rsidRDefault="004B4E86" w:rsidP="00772315">
            <w:pPr>
              <w:jc w:val="both"/>
              <w:rPr>
                <w:rFonts w:eastAsia="Times New Roman"/>
              </w:rPr>
            </w:pPr>
          </w:p>
        </w:tc>
        <w:tc>
          <w:tcPr>
            <w:tcW w:w="4811" w:type="dxa"/>
            <w:shd w:val="clear" w:color="auto" w:fill="auto"/>
          </w:tcPr>
          <w:p w14:paraId="0965ECAE" w14:textId="6F2B36A3" w:rsidR="004B4E86" w:rsidRPr="00D24400" w:rsidRDefault="004B4E86" w:rsidP="00772315">
            <w:pPr>
              <w:jc w:val="both"/>
              <w:rPr>
                <w:rFonts w:eastAsia="Times New Roman"/>
                <w:bCs/>
                <w:kern w:val="32"/>
              </w:rPr>
            </w:pPr>
            <w:r w:rsidRPr="00D24400">
              <w:rPr>
                <w:rFonts w:eastAsia="Times New Roman"/>
                <w:bCs/>
                <w:kern w:val="32"/>
              </w:rPr>
              <w:t>Количество ручек</w:t>
            </w:r>
            <w:r w:rsidRPr="00D24400">
              <w:t xml:space="preserve"> на каждом элементе фигурной формы </w:t>
            </w:r>
            <w:r>
              <w:t>СТАМПГПФМ</w:t>
            </w:r>
          </w:p>
        </w:tc>
        <w:tc>
          <w:tcPr>
            <w:tcW w:w="5385" w:type="dxa"/>
            <w:shd w:val="clear" w:color="auto" w:fill="auto"/>
          </w:tcPr>
          <w:p w14:paraId="263580F7" w14:textId="67DC02E0" w:rsidR="004B4E86" w:rsidRPr="00D24400" w:rsidRDefault="004B4E86" w:rsidP="00772315">
            <w:pPr>
              <w:jc w:val="both"/>
            </w:pPr>
            <w:r w:rsidRPr="00D24400">
              <w:rPr>
                <w:rFonts w:eastAsia="Times New Roman"/>
                <w:bCs/>
                <w:kern w:val="32"/>
              </w:rPr>
              <w:t>≥ 1</w:t>
            </w:r>
          </w:p>
        </w:tc>
        <w:tc>
          <w:tcPr>
            <w:tcW w:w="1420" w:type="dxa"/>
            <w:shd w:val="clear" w:color="auto" w:fill="auto"/>
          </w:tcPr>
          <w:p w14:paraId="60509593" w14:textId="7E67285C" w:rsidR="004B4E86" w:rsidRPr="00D24400" w:rsidRDefault="004B4E86" w:rsidP="00772315">
            <w:pPr>
              <w:jc w:val="center"/>
              <w:rPr>
                <w:bCs/>
              </w:rPr>
            </w:pPr>
            <w:r w:rsidRPr="00D24400">
              <w:rPr>
                <w:bCs/>
              </w:rPr>
              <w:t>штука</w:t>
            </w:r>
          </w:p>
        </w:tc>
      </w:tr>
      <w:tr w:rsidR="004B4E86" w14:paraId="00DDC87B" w14:textId="77777777" w:rsidTr="00854123">
        <w:tc>
          <w:tcPr>
            <w:tcW w:w="699" w:type="dxa"/>
            <w:vMerge/>
            <w:shd w:val="clear" w:color="auto" w:fill="auto"/>
          </w:tcPr>
          <w:p w14:paraId="0CAC4787" w14:textId="77777777" w:rsidR="004B4E86" w:rsidRDefault="004B4E86" w:rsidP="00772315">
            <w:pPr>
              <w:jc w:val="center"/>
              <w:rPr>
                <w:rFonts w:eastAsia="Times New Roman"/>
                <w:b/>
                <w:bCs/>
              </w:rPr>
            </w:pPr>
          </w:p>
        </w:tc>
        <w:tc>
          <w:tcPr>
            <w:tcW w:w="1824" w:type="dxa"/>
            <w:vMerge/>
            <w:shd w:val="clear" w:color="auto" w:fill="auto"/>
          </w:tcPr>
          <w:p w14:paraId="4840B480" w14:textId="77777777" w:rsidR="004B4E86" w:rsidRPr="00F4747B" w:rsidRDefault="004B4E86" w:rsidP="00772315">
            <w:pPr>
              <w:jc w:val="both"/>
              <w:rPr>
                <w:b/>
              </w:rPr>
            </w:pPr>
          </w:p>
        </w:tc>
        <w:tc>
          <w:tcPr>
            <w:tcW w:w="1421" w:type="dxa"/>
            <w:vMerge/>
            <w:shd w:val="clear" w:color="auto" w:fill="auto"/>
          </w:tcPr>
          <w:p w14:paraId="75595DA6" w14:textId="77777777" w:rsidR="004B4E86" w:rsidRPr="001D64EE" w:rsidRDefault="004B4E86" w:rsidP="00772315">
            <w:pPr>
              <w:jc w:val="both"/>
              <w:rPr>
                <w:rFonts w:eastAsia="Times New Roman"/>
              </w:rPr>
            </w:pPr>
          </w:p>
        </w:tc>
        <w:tc>
          <w:tcPr>
            <w:tcW w:w="4811" w:type="dxa"/>
            <w:shd w:val="clear" w:color="auto" w:fill="auto"/>
          </w:tcPr>
          <w:p w14:paraId="006AB0A1" w14:textId="5760CB5B" w:rsidR="004B4E86" w:rsidRPr="00D24400" w:rsidRDefault="004B4E86" w:rsidP="00772315">
            <w:pPr>
              <w:jc w:val="both"/>
              <w:rPr>
                <w:rFonts w:eastAsia="Times New Roman"/>
                <w:bCs/>
                <w:kern w:val="32"/>
              </w:rPr>
            </w:pPr>
            <w:r w:rsidRPr="00D24400">
              <w:rPr>
                <w:rFonts w:eastAsia="Times New Roman"/>
                <w:bCs/>
                <w:kern w:val="32"/>
              </w:rPr>
              <w:t xml:space="preserve">Материал изготовления </w:t>
            </w:r>
            <w:r w:rsidRPr="00D24400">
              <w:t xml:space="preserve">элемента фигурной формы </w:t>
            </w:r>
            <w:r>
              <w:t>СТАМПГПФМ</w:t>
            </w:r>
          </w:p>
        </w:tc>
        <w:tc>
          <w:tcPr>
            <w:tcW w:w="5385" w:type="dxa"/>
            <w:shd w:val="clear" w:color="auto" w:fill="auto"/>
          </w:tcPr>
          <w:p w14:paraId="1806C5C4" w14:textId="37665680" w:rsidR="004B4E86" w:rsidRPr="00D24400" w:rsidRDefault="004B4E86" w:rsidP="00772315">
            <w:pPr>
              <w:jc w:val="both"/>
              <w:rPr>
                <w:rFonts w:eastAsia="Times New Roman"/>
                <w:bCs/>
                <w:kern w:val="32"/>
              </w:rPr>
            </w:pPr>
            <w:r w:rsidRPr="00D24400">
              <w:t>влагостойкая фанер</w:t>
            </w:r>
            <w:r w:rsidRPr="00D24400">
              <w:rPr>
                <w:rFonts w:eastAsia="Times New Roman"/>
                <w:bCs/>
                <w:kern w:val="32"/>
              </w:rPr>
              <w:t>а</w:t>
            </w:r>
          </w:p>
        </w:tc>
        <w:tc>
          <w:tcPr>
            <w:tcW w:w="1420" w:type="dxa"/>
            <w:shd w:val="clear" w:color="auto" w:fill="auto"/>
          </w:tcPr>
          <w:p w14:paraId="10B4BDB0" w14:textId="77777777" w:rsidR="004B4E86" w:rsidRPr="00D24400" w:rsidRDefault="004B4E86" w:rsidP="00772315">
            <w:pPr>
              <w:jc w:val="center"/>
              <w:rPr>
                <w:bCs/>
              </w:rPr>
            </w:pPr>
          </w:p>
        </w:tc>
      </w:tr>
      <w:tr w:rsidR="004B4E86" w14:paraId="341FDEFA" w14:textId="77777777" w:rsidTr="00854123">
        <w:tc>
          <w:tcPr>
            <w:tcW w:w="699" w:type="dxa"/>
            <w:vMerge/>
            <w:shd w:val="clear" w:color="auto" w:fill="auto"/>
          </w:tcPr>
          <w:p w14:paraId="2C5AEE17" w14:textId="77777777" w:rsidR="004B4E86" w:rsidRDefault="004B4E86" w:rsidP="00772315">
            <w:pPr>
              <w:jc w:val="center"/>
              <w:rPr>
                <w:rFonts w:eastAsia="Times New Roman"/>
                <w:b/>
                <w:bCs/>
              </w:rPr>
            </w:pPr>
          </w:p>
        </w:tc>
        <w:tc>
          <w:tcPr>
            <w:tcW w:w="1824" w:type="dxa"/>
            <w:vMerge/>
            <w:shd w:val="clear" w:color="auto" w:fill="auto"/>
          </w:tcPr>
          <w:p w14:paraId="376CC21F" w14:textId="77777777" w:rsidR="004B4E86" w:rsidRPr="00F4747B" w:rsidRDefault="004B4E86" w:rsidP="00772315">
            <w:pPr>
              <w:jc w:val="both"/>
              <w:rPr>
                <w:b/>
              </w:rPr>
            </w:pPr>
          </w:p>
        </w:tc>
        <w:tc>
          <w:tcPr>
            <w:tcW w:w="1421" w:type="dxa"/>
            <w:vMerge/>
            <w:shd w:val="clear" w:color="auto" w:fill="auto"/>
          </w:tcPr>
          <w:p w14:paraId="625FE9F7" w14:textId="77777777" w:rsidR="004B4E86" w:rsidRPr="001D64EE" w:rsidRDefault="004B4E86" w:rsidP="00772315">
            <w:pPr>
              <w:jc w:val="both"/>
              <w:rPr>
                <w:rFonts w:eastAsia="Times New Roman"/>
              </w:rPr>
            </w:pPr>
          </w:p>
        </w:tc>
        <w:tc>
          <w:tcPr>
            <w:tcW w:w="4811" w:type="dxa"/>
            <w:shd w:val="clear" w:color="auto" w:fill="auto"/>
          </w:tcPr>
          <w:p w14:paraId="149F863E" w14:textId="45B9DC96" w:rsidR="004B4E86" w:rsidRPr="00D24400" w:rsidRDefault="004B4E86" w:rsidP="00772315">
            <w:pPr>
              <w:jc w:val="both"/>
              <w:rPr>
                <w:rFonts w:eastAsia="Times New Roman"/>
                <w:bCs/>
                <w:kern w:val="32"/>
              </w:rPr>
            </w:pPr>
            <w:r w:rsidRPr="00D24400">
              <w:t xml:space="preserve">Габаритный размер «толщина» элемента фигурной формы </w:t>
            </w:r>
            <w:r>
              <w:t>СТАМПГПФМ</w:t>
            </w:r>
          </w:p>
        </w:tc>
        <w:tc>
          <w:tcPr>
            <w:tcW w:w="5385" w:type="dxa"/>
            <w:shd w:val="clear" w:color="auto" w:fill="auto"/>
          </w:tcPr>
          <w:p w14:paraId="46EDC660" w14:textId="06503013" w:rsidR="004B4E86" w:rsidRPr="00D24400" w:rsidRDefault="004B4E86" w:rsidP="00772315">
            <w:pPr>
              <w:jc w:val="both"/>
            </w:pPr>
            <w:r w:rsidRPr="00D24400">
              <w:rPr>
                <w:rFonts w:eastAsia="Times New Roman"/>
                <w:bCs/>
                <w:kern w:val="32"/>
              </w:rPr>
              <w:t>от 15* до 25*</w:t>
            </w:r>
          </w:p>
        </w:tc>
        <w:tc>
          <w:tcPr>
            <w:tcW w:w="1420" w:type="dxa"/>
            <w:shd w:val="clear" w:color="auto" w:fill="auto"/>
          </w:tcPr>
          <w:p w14:paraId="733E3262" w14:textId="4D510A9D" w:rsidR="004B4E86" w:rsidRPr="00D24400" w:rsidRDefault="004B4E86" w:rsidP="00772315">
            <w:pPr>
              <w:jc w:val="center"/>
              <w:rPr>
                <w:bCs/>
              </w:rPr>
            </w:pPr>
            <w:r w:rsidRPr="00D24400">
              <w:rPr>
                <w:bCs/>
              </w:rPr>
              <w:t>мм</w:t>
            </w:r>
          </w:p>
        </w:tc>
      </w:tr>
      <w:tr w:rsidR="004B4E86" w14:paraId="034999BA" w14:textId="77777777" w:rsidTr="00854123">
        <w:tc>
          <w:tcPr>
            <w:tcW w:w="699" w:type="dxa"/>
            <w:vMerge/>
            <w:shd w:val="clear" w:color="auto" w:fill="auto"/>
          </w:tcPr>
          <w:p w14:paraId="7496E303" w14:textId="77777777" w:rsidR="004B4E86" w:rsidRDefault="004B4E86" w:rsidP="00772315">
            <w:pPr>
              <w:jc w:val="center"/>
              <w:rPr>
                <w:rFonts w:eastAsia="Times New Roman"/>
                <w:b/>
                <w:bCs/>
              </w:rPr>
            </w:pPr>
          </w:p>
        </w:tc>
        <w:tc>
          <w:tcPr>
            <w:tcW w:w="1824" w:type="dxa"/>
            <w:vMerge/>
            <w:shd w:val="clear" w:color="auto" w:fill="auto"/>
          </w:tcPr>
          <w:p w14:paraId="5B8FEA5E" w14:textId="77777777" w:rsidR="004B4E86" w:rsidRPr="00F4747B" w:rsidRDefault="004B4E86" w:rsidP="00772315">
            <w:pPr>
              <w:jc w:val="both"/>
              <w:rPr>
                <w:b/>
              </w:rPr>
            </w:pPr>
          </w:p>
        </w:tc>
        <w:tc>
          <w:tcPr>
            <w:tcW w:w="1421" w:type="dxa"/>
            <w:vMerge/>
            <w:shd w:val="clear" w:color="auto" w:fill="auto"/>
          </w:tcPr>
          <w:p w14:paraId="3B1EF0CA" w14:textId="77777777" w:rsidR="004B4E86" w:rsidRPr="001D64EE" w:rsidRDefault="004B4E86" w:rsidP="00772315">
            <w:pPr>
              <w:jc w:val="both"/>
              <w:rPr>
                <w:rFonts w:eastAsia="Times New Roman"/>
              </w:rPr>
            </w:pPr>
          </w:p>
        </w:tc>
        <w:tc>
          <w:tcPr>
            <w:tcW w:w="4811" w:type="dxa"/>
            <w:shd w:val="clear" w:color="auto" w:fill="auto"/>
          </w:tcPr>
          <w:p w14:paraId="2D084AA7" w14:textId="399B377B" w:rsidR="004B4E86" w:rsidRPr="00D24400" w:rsidRDefault="004B4E86" w:rsidP="00772315">
            <w:pPr>
              <w:jc w:val="both"/>
            </w:pPr>
            <w:r w:rsidRPr="00D24400">
              <w:rPr>
                <w:rFonts w:eastAsia="Times New Roman"/>
                <w:bCs/>
                <w:kern w:val="32"/>
              </w:rPr>
              <w:t xml:space="preserve">Крепление </w:t>
            </w:r>
            <w:r w:rsidRPr="00D24400">
              <w:t xml:space="preserve">крышки </w:t>
            </w:r>
            <w:r>
              <w:t>СТАМПГПФМ</w:t>
            </w:r>
          </w:p>
        </w:tc>
        <w:tc>
          <w:tcPr>
            <w:tcW w:w="5385" w:type="dxa"/>
            <w:shd w:val="clear" w:color="auto" w:fill="auto"/>
          </w:tcPr>
          <w:p w14:paraId="3224B745" w14:textId="12AC4B65" w:rsidR="004B4E86" w:rsidRPr="00D24400" w:rsidRDefault="004B4E86" w:rsidP="00772315">
            <w:pPr>
              <w:jc w:val="both"/>
              <w:rPr>
                <w:rFonts w:eastAsia="Times New Roman"/>
                <w:bCs/>
                <w:kern w:val="32"/>
              </w:rPr>
            </w:pPr>
            <w:r w:rsidRPr="00D24400">
              <w:t xml:space="preserve">крепится к лавочкам </w:t>
            </w:r>
            <w:r>
              <w:t>СТАМПГПФМ</w:t>
            </w:r>
            <w:r w:rsidRPr="00D24400">
              <w:t xml:space="preserve"> при помощи устройств типа петля (шарнирное соединение)</w:t>
            </w:r>
          </w:p>
        </w:tc>
        <w:tc>
          <w:tcPr>
            <w:tcW w:w="1420" w:type="dxa"/>
            <w:shd w:val="clear" w:color="auto" w:fill="auto"/>
          </w:tcPr>
          <w:p w14:paraId="64073358" w14:textId="77777777" w:rsidR="004B4E86" w:rsidRPr="00D24400" w:rsidRDefault="004B4E86" w:rsidP="00772315">
            <w:pPr>
              <w:jc w:val="center"/>
              <w:rPr>
                <w:bCs/>
              </w:rPr>
            </w:pPr>
          </w:p>
        </w:tc>
      </w:tr>
      <w:tr w:rsidR="004B4E86" w14:paraId="66D29886" w14:textId="77777777" w:rsidTr="00854123">
        <w:tc>
          <w:tcPr>
            <w:tcW w:w="699" w:type="dxa"/>
            <w:vMerge/>
            <w:shd w:val="clear" w:color="auto" w:fill="auto"/>
          </w:tcPr>
          <w:p w14:paraId="033D2EC6" w14:textId="77777777" w:rsidR="004B4E86" w:rsidRDefault="004B4E86" w:rsidP="00772315">
            <w:pPr>
              <w:jc w:val="center"/>
              <w:rPr>
                <w:rFonts w:eastAsia="Times New Roman"/>
                <w:b/>
                <w:bCs/>
              </w:rPr>
            </w:pPr>
          </w:p>
        </w:tc>
        <w:tc>
          <w:tcPr>
            <w:tcW w:w="1824" w:type="dxa"/>
            <w:vMerge/>
            <w:shd w:val="clear" w:color="auto" w:fill="auto"/>
          </w:tcPr>
          <w:p w14:paraId="5D380F1C" w14:textId="77777777" w:rsidR="004B4E86" w:rsidRPr="00F4747B" w:rsidRDefault="004B4E86" w:rsidP="00772315">
            <w:pPr>
              <w:jc w:val="both"/>
              <w:rPr>
                <w:b/>
              </w:rPr>
            </w:pPr>
          </w:p>
        </w:tc>
        <w:tc>
          <w:tcPr>
            <w:tcW w:w="1421" w:type="dxa"/>
            <w:vMerge/>
            <w:shd w:val="clear" w:color="auto" w:fill="auto"/>
          </w:tcPr>
          <w:p w14:paraId="4AA89352" w14:textId="77777777" w:rsidR="004B4E86" w:rsidRPr="001D64EE" w:rsidRDefault="004B4E86" w:rsidP="00772315">
            <w:pPr>
              <w:jc w:val="both"/>
              <w:rPr>
                <w:rFonts w:eastAsia="Times New Roman"/>
              </w:rPr>
            </w:pPr>
          </w:p>
        </w:tc>
        <w:tc>
          <w:tcPr>
            <w:tcW w:w="4811" w:type="dxa"/>
            <w:shd w:val="clear" w:color="auto" w:fill="auto"/>
          </w:tcPr>
          <w:p w14:paraId="40287BB8" w14:textId="38323954" w:rsidR="004B4E86" w:rsidRPr="00D24400" w:rsidRDefault="004B4E86" w:rsidP="00772315">
            <w:pPr>
              <w:jc w:val="both"/>
              <w:rPr>
                <w:rFonts w:eastAsia="Times New Roman"/>
                <w:bCs/>
                <w:kern w:val="32"/>
              </w:rPr>
            </w:pPr>
            <w:r w:rsidRPr="00D24400">
              <w:rPr>
                <w:rFonts w:eastAsia="Times New Roman"/>
                <w:bCs/>
                <w:kern w:val="32"/>
              </w:rPr>
              <w:t xml:space="preserve">Описание </w:t>
            </w:r>
            <w:r w:rsidRPr="00D24400">
              <w:t xml:space="preserve">ручек крышки </w:t>
            </w:r>
            <w:r>
              <w:t>СТАМПГПФМ</w:t>
            </w:r>
          </w:p>
        </w:tc>
        <w:tc>
          <w:tcPr>
            <w:tcW w:w="5385" w:type="dxa"/>
            <w:shd w:val="clear" w:color="auto" w:fill="auto"/>
          </w:tcPr>
          <w:p w14:paraId="6C1F0DE5" w14:textId="79CE18FD" w:rsidR="004B4E86" w:rsidRPr="00D24400" w:rsidRDefault="004B4E86" w:rsidP="00772315">
            <w:pPr>
              <w:jc w:val="both"/>
            </w:pPr>
            <w:r w:rsidRPr="00D24400">
              <w:t>трубчатой формы</w:t>
            </w:r>
          </w:p>
        </w:tc>
        <w:tc>
          <w:tcPr>
            <w:tcW w:w="1420" w:type="dxa"/>
            <w:shd w:val="clear" w:color="auto" w:fill="auto"/>
          </w:tcPr>
          <w:p w14:paraId="01A6608C" w14:textId="77777777" w:rsidR="004B4E86" w:rsidRPr="00D24400" w:rsidRDefault="004B4E86" w:rsidP="00772315">
            <w:pPr>
              <w:jc w:val="center"/>
              <w:rPr>
                <w:bCs/>
              </w:rPr>
            </w:pPr>
          </w:p>
        </w:tc>
      </w:tr>
      <w:tr w:rsidR="004B4E86" w14:paraId="59DD7B91" w14:textId="77777777" w:rsidTr="00854123">
        <w:tc>
          <w:tcPr>
            <w:tcW w:w="699" w:type="dxa"/>
            <w:vMerge/>
            <w:shd w:val="clear" w:color="auto" w:fill="auto"/>
          </w:tcPr>
          <w:p w14:paraId="0972F114" w14:textId="77777777" w:rsidR="004B4E86" w:rsidRDefault="004B4E86" w:rsidP="00772315">
            <w:pPr>
              <w:jc w:val="center"/>
              <w:rPr>
                <w:rFonts w:eastAsia="Times New Roman"/>
                <w:b/>
                <w:bCs/>
              </w:rPr>
            </w:pPr>
          </w:p>
        </w:tc>
        <w:tc>
          <w:tcPr>
            <w:tcW w:w="1824" w:type="dxa"/>
            <w:vMerge/>
            <w:shd w:val="clear" w:color="auto" w:fill="auto"/>
          </w:tcPr>
          <w:p w14:paraId="19973CBF" w14:textId="77777777" w:rsidR="004B4E86" w:rsidRPr="00F4747B" w:rsidRDefault="004B4E86" w:rsidP="00772315">
            <w:pPr>
              <w:jc w:val="both"/>
              <w:rPr>
                <w:b/>
              </w:rPr>
            </w:pPr>
          </w:p>
        </w:tc>
        <w:tc>
          <w:tcPr>
            <w:tcW w:w="1421" w:type="dxa"/>
            <w:vMerge/>
            <w:shd w:val="clear" w:color="auto" w:fill="auto"/>
          </w:tcPr>
          <w:p w14:paraId="5A0232DE" w14:textId="77777777" w:rsidR="004B4E86" w:rsidRPr="001D64EE" w:rsidRDefault="004B4E86" w:rsidP="00772315">
            <w:pPr>
              <w:jc w:val="both"/>
              <w:rPr>
                <w:rFonts w:eastAsia="Times New Roman"/>
              </w:rPr>
            </w:pPr>
          </w:p>
        </w:tc>
        <w:tc>
          <w:tcPr>
            <w:tcW w:w="4811" w:type="dxa"/>
            <w:shd w:val="clear" w:color="auto" w:fill="auto"/>
          </w:tcPr>
          <w:p w14:paraId="2166536E" w14:textId="20DA4ED5" w:rsidR="004B4E86" w:rsidRPr="00D24400" w:rsidRDefault="004B4E86" w:rsidP="00772315">
            <w:pPr>
              <w:jc w:val="both"/>
              <w:rPr>
                <w:rFonts w:eastAsia="Times New Roman"/>
                <w:bCs/>
                <w:kern w:val="32"/>
              </w:rPr>
            </w:pPr>
            <w:r w:rsidRPr="00D24400">
              <w:rPr>
                <w:rFonts w:eastAsia="Times New Roman"/>
                <w:bCs/>
                <w:kern w:val="32"/>
              </w:rPr>
              <w:t xml:space="preserve">Материал изготовления </w:t>
            </w:r>
            <w:r w:rsidRPr="00D24400">
              <w:t xml:space="preserve">ручек крышки </w:t>
            </w:r>
            <w:r>
              <w:t>СТАМПГПФМ</w:t>
            </w:r>
          </w:p>
        </w:tc>
        <w:tc>
          <w:tcPr>
            <w:tcW w:w="5385" w:type="dxa"/>
            <w:shd w:val="clear" w:color="auto" w:fill="auto"/>
          </w:tcPr>
          <w:p w14:paraId="6D9B6233" w14:textId="720EFD18" w:rsidR="004B4E86" w:rsidRPr="00D24400" w:rsidRDefault="004B4E86" w:rsidP="00772315">
            <w:pPr>
              <w:jc w:val="both"/>
            </w:pPr>
            <w:r w:rsidRPr="00D24400">
              <w:rPr>
                <w:rFonts w:eastAsia="Times New Roman"/>
                <w:bCs/>
                <w:kern w:val="32"/>
              </w:rPr>
              <w:t>металл</w:t>
            </w:r>
          </w:p>
        </w:tc>
        <w:tc>
          <w:tcPr>
            <w:tcW w:w="1420" w:type="dxa"/>
            <w:shd w:val="clear" w:color="auto" w:fill="auto"/>
          </w:tcPr>
          <w:p w14:paraId="625B0BB8" w14:textId="77777777" w:rsidR="004B4E86" w:rsidRPr="00D24400" w:rsidRDefault="004B4E86" w:rsidP="00772315">
            <w:pPr>
              <w:jc w:val="center"/>
              <w:rPr>
                <w:bCs/>
              </w:rPr>
            </w:pPr>
          </w:p>
        </w:tc>
      </w:tr>
      <w:tr w:rsidR="004B4E86" w14:paraId="2792FFAA" w14:textId="77777777" w:rsidTr="00854123">
        <w:tc>
          <w:tcPr>
            <w:tcW w:w="699" w:type="dxa"/>
            <w:vMerge/>
            <w:shd w:val="clear" w:color="auto" w:fill="auto"/>
          </w:tcPr>
          <w:p w14:paraId="651947EA" w14:textId="77777777" w:rsidR="004B4E86" w:rsidRDefault="004B4E86" w:rsidP="00772315">
            <w:pPr>
              <w:jc w:val="center"/>
              <w:rPr>
                <w:rFonts w:eastAsia="Times New Roman"/>
                <w:b/>
                <w:bCs/>
              </w:rPr>
            </w:pPr>
          </w:p>
        </w:tc>
        <w:tc>
          <w:tcPr>
            <w:tcW w:w="1824" w:type="dxa"/>
            <w:vMerge/>
            <w:shd w:val="clear" w:color="auto" w:fill="auto"/>
          </w:tcPr>
          <w:p w14:paraId="15E8C7E8" w14:textId="77777777" w:rsidR="004B4E86" w:rsidRPr="00F4747B" w:rsidRDefault="004B4E86" w:rsidP="00772315">
            <w:pPr>
              <w:jc w:val="both"/>
              <w:rPr>
                <w:b/>
              </w:rPr>
            </w:pPr>
          </w:p>
        </w:tc>
        <w:tc>
          <w:tcPr>
            <w:tcW w:w="1421" w:type="dxa"/>
            <w:vMerge/>
            <w:shd w:val="clear" w:color="auto" w:fill="auto"/>
          </w:tcPr>
          <w:p w14:paraId="1E49D857" w14:textId="77777777" w:rsidR="004B4E86" w:rsidRPr="001D64EE" w:rsidRDefault="004B4E86" w:rsidP="00772315">
            <w:pPr>
              <w:jc w:val="both"/>
              <w:rPr>
                <w:rFonts w:eastAsia="Times New Roman"/>
              </w:rPr>
            </w:pPr>
          </w:p>
        </w:tc>
        <w:tc>
          <w:tcPr>
            <w:tcW w:w="4811" w:type="dxa"/>
            <w:shd w:val="clear" w:color="auto" w:fill="auto"/>
          </w:tcPr>
          <w:p w14:paraId="11FD38E8" w14:textId="4D66D9AD" w:rsidR="004B4E86" w:rsidRPr="00D24400" w:rsidRDefault="004B4E86" w:rsidP="00772315">
            <w:pPr>
              <w:jc w:val="both"/>
              <w:rPr>
                <w:rFonts w:eastAsia="Times New Roman"/>
                <w:bCs/>
                <w:kern w:val="32"/>
              </w:rPr>
            </w:pPr>
            <w:r w:rsidRPr="00D24400">
              <w:t xml:space="preserve">Габаритный размер «диаметр» ручек крышки </w:t>
            </w:r>
            <w:r>
              <w:t>СТАМПГПФМ</w:t>
            </w:r>
          </w:p>
        </w:tc>
        <w:tc>
          <w:tcPr>
            <w:tcW w:w="5385" w:type="dxa"/>
            <w:shd w:val="clear" w:color="auto" w:fill="auto"/>
          </w:tcPr>
          <w:p w14:paraId="3A7CD1B5" w14:textId="7DB98F2C" w:rsidR="004B4E86" w:rsidRPr="00D24400" w:rsidRDefault="004B4E86" w:rsidP="00772315">
            <w:pPr>
              <w:jc w:val="both"/>
              <w:rPr>
                <w:rFonts w:eastAsia="Times New Roman"/>
                <w:bCs/>
                <w:kern w:val="32"/>
              </w:rPr>
            </w:pPr>
            <w:r w:rsidRPr="00D24400">
              <w:rPr>
                <w:rFonts w:eastAsia="Times New Roman"/>
                <w:bCs/>
                <w:kern w:val="32"/>
              </w:rPr>
              <w:t>&gt; 24</w:t>
            </w:r>
          </w:p>
        </w:tc>
        <w:tc>
          <w:tcPr>
            <w:tcW w:w="1420" w:type="dxa"/>
            <w:shd w:val="clear" w:color="auto" w:fill="auto"/>
          </w:tcPr>
          <w:p w14:paraId="661AA759" w14:textId="52B67635" w:rsidR="004B4E86" w:rsidRPr="00D24400" w:rsidRDefault="004B4E86" w:rsidP="00772315">
            <w:pPr>
              <w:jc w:val="center"/>
              <w:rPr>
                <w:bCs/>
              </w:rPr>
            </w:pPr>
            <w:r w:rsidRPr="00D24400">
              <w:rPr>
                <w:bCs/>
              </w:rPr>
              <w:t>мм</w:t>
            </w:r>
          </w:p>
        </w:tc>
      </w:tr>
      <w:tr w:rsidR="004B4E86" w14:paraId="573D294C" w14:textId="77777777" w:rsidTr="00854123">
        <w:tc>
          <w:tcPr>
            <w:tcW w:w="699" w:type="dxa"/>
            <w:vMerge/>
            <w:shd w:val="clear" w:color="auto" w:fill="auto"/>
          </w:tcPr>
          <w:p w14:paraId="516D2324" w14:textId="77777777" w:rsidR="004B4E86" w:rsidRDefault="004B4E86" w:rsidP="00772315">
            <w:pPr>
              <w:jc w:val="center"/>
              <w:rPr>
                <w:rFonts w:eastAsia="Times New Roman"/>
                <w:b/>
                <w:bCs/>
              </w:rPr>
            </w:pPr>
          </w:p>
        </w:tc>
        <w:tc>
          <w:tcPr>
            <w:tcW w:w="1824" w:type="dxa"/>
            <w:vMerge/>
            <w:shd w:val="clear" w:color="auto" w:fill="auto"/>
          </w:tcPr>
          <w:p w14:paraId="62EA0BCB" w14:textId="77777777" w:rsidR="004B4E86" w:rsidRPr="00F4747B" w:rsidRDefault="004B4E86" w:rsidP="00772315">
            <w:pPr>
              <w:jc w:val="both"/>
              <w:rPr>
                <w:b/>
              </w:rPr>
            </w:pPr>
          </w:p>
        </w:tc>
        <w:tc>
          <w:tcPr>
            <w:tcW w:w="1421" w:type="dxa"/>
            <w:vMerge/>
            <w:shd w:val="clear" w:color="auto" w:fill="auto"/>
          </w:tcPr>
          <w:p w14:paraId="47D36448" w14:textId="77777777" w:rsidR="004B4E86" w:rsidRPr="001D64EE" w:rsidRDefault="004B4E86" w:rsidP="00772315">
            <w:pPr>
              <w:jc w:val="both"/>
              <w:rPr>
                <w:rFonts w:eastAsia="Times New Roman"/>
              </w:rPr>
            </w:pPr>
          </w:p>
        </w:tc>
        <w:tc>
          <w:tcPr>
            <w:tcW w:w="4811" w:type="dxa"/>
            <w:shd w:val="clear" w:color="auto" w:fill="auto"/>
          </w:tcPr>
          <w:p w14:paraId="13BAE976" w14:textId="60661C3A" w:rsidR="004B4E86" w:rsidRPr="00D24400" w:rsidRDefault="004B4E86" w:rsidP="00772315">
            <w:pPr>
              <w:jc w:val="both"/>
            </w:pPr>
            <w:r w:rsidRPr="00D24400">
              <w:t xml:space="preserve">Габаритный размер «толщина стенки» ручек крышки </w:t>
            </w:r>
            <w:r>
              <w:t>СТАМПГПФМ</w:t>
            </w:r>
          </w:p>
        </w:tc>
        <w:tc>
          <w:tcPr>
            <w:tcW w:w="5385" w:type="dxa"/>
            <w:shd w:val="clear" w:color="auto" w:fill="auto"/>
          </w:tcPr>
          <w:p w14:paraId="049B1C67" w14:textId="4855D22F" w:rsidR="004B4E86" w:rsidRPr="00D24400" w:rsidRDefault="004B4E86" w:rsidP="00772315">
            <w:pPr>
              <w:jc w:val="both"/>
              <w:rPr>
                <w:rFonts w:eastAsia="Times New Roman"/>
                <w:bCs/>
                <w:kern w:val="32"/>
              </w:rPr>
            </w:pPr>
            <w:r w:rsidRPr="00D24400">
              <w:rPr>
                <w:rFonts w:eastAsia="Times New Roman"/>
                <w:bCs/>
                <w:kern w:val="32"/>
              </w:rPr>
              <w:t>от 2* до 4*</w:t>
            </w:r>
          </w:p>
        </w:tc>
        <w:tc>
          <w:tcPr>
            <w:tcW w:w="1420" w:type="dxa"/>
            <w:shd w:val="clear" w:color="auto" w:fill="auto"/>
          </w:tcPr>
          <w:p w14:paraId="25EB843F" w14:textId="1F6D2B3E" w:rsidR="004B4E86" w:rsidRPr="00D24400" w:rsidRDefault="004B4E86" w:rsidP="00772315">
            <w:pPr>
              <w:jc w:val="center"/>
              <w:rPr>
                <w:bCs/>
              </w:rPr>
            </w:pPr>
            <w:r w:rsidRPr="00D24400">
              <w:rPr>
                <w:bCs/>
              </w:rPr>
              <w:t>мм</w:t>
            </w:r>
          </w:p>
        </w:tc>
      </w:tr>
      <w:tr w:rsidR="004B4E86" w14:paraId="2F31CB2B" w14:textId="77777777" w:rsidTr="00854123">
        <w:tc>
          <w:tcPr>
            <w:tcW w:w="699" w:type="dxa"/>
            <w:vMerge/>
            <w:shd w:val="clear" w:color="auto" w:fill="auto"/>
          </w:tcPr>
          <w:p w14:paraId="4CDCB97F" w14:textId="77777777" w:rsidR="004B4E86" w:rsidRDefault="004B4E86" w:rsidP="00772315">
            <w:pPr>
              <w:jc w:val="center"/>
              <w:rPr>
                <w:rFonts w:eastAsia="Times New Roman"/>
                <w:b/>
                <w:bCs/>
              </w:rPr>
            </w:pPr>
          </w:p>
        </w:tc>
        <w:tc>
          <w:tcPr>
            <w:tcW w:w="1824" w:type="dxa"/>
            <w:vMerge/>
            <w:shd w:val="clear" w:color="auto" w:fill="auto"/>
          </w:tcPr>
          <w:p w14:paraId="4AC509A3" w14:textId="77777777" w:rsidR="004B4E86" w:rsidRPr="00F4747B" w:rsidRDefault="004B4E86" w:rsidP="00772315">
            <w:pPr>
              <w:jc w:val="both"/>
              <w:rPr>
                <w:b/>
              </w:rPr>
            </w:pPr>
          </w:p>
        </w:tc>
        <w:tc>
          <w:tcPr>
            <w:tcW w:w="1421" w:type="dxa"/>
            <w:vMerge/>
            <w:shd w:val="clear" w:color="auto" w:fill="auto"/>
          </w:tcPr>
          <w:p w14:paraId="040F9D84" w14:textId="77777777" w:rsidR="004B4E86" w:rsidRPr="001D64EE" w:rsidRDefault="004B4E86" w:rsidP="00772315">
            <w:pPr>
              <w:jc w:val="both"/>
              <w:rPr>
                <w:rFonts w:eastAsia="Times New Roman"/>
              </w:rPr>
            </w:pPr>
          </w:p>
        </w:tc>
        <w:tc>
          <w:tcPr>
            <w:tcW w:w="4811" w:type="dxa"/>
            <w:shd w:val="clear" w:color="auto" w:fill="auto"/>
          </w:tcPr>
          <w:p w14:paraId="661A889F" w14:textId="244BF99A" w:rsidR="004B4E86" w:rsidRPr="00D24400" w:rsidRDefault="004B4E86" w:rsidP="00772315">
            <w:pPr>
              <w:jc w:val="both"/>
            </w:pPr>
            <w:r w:rsidRPr="00D24400">
              <w:rPr>
                <w:rFonts w:eastAsia="Times New Roman"/>
                <w:bCs/>
                <w:kern w:val="32"/>
              </w:rPr>
              <w:t xml:space="preserve">Безопасность </w:t>
            </w:r>
            <w:r>
              <w:t>СТАМПГПФМ</w:t>
            </w:r>
          </w:p>
        </w:tc>
        <w:tc>
          <w:tcPr>
            <w:tcW w:w="5385" w:type="dxa"/>
            <w:shd w:val="clear" w:color="auto" w:fill="auto"/>
          </w:tcPr>
          <w:p w14:paraId="22F83A65" w14:textId="11B35FA4" w:rsidR="004B4E86" w:rsidRPr="00D24400" w:rsidRDefault="004B4E86" w:rsidP="00772315">
            <w:pPr>
              <w:jc w:val="both"/>
              <w:rPr>
                <w:rFonts w:eastAsia="Times New Roman"/>
                <w:bCs/>
                <w:kern w:val="32"/>
              </w:rPr>
            </w:pPr>
            <w:r w:rsidRPr="00D24400">
              <w:t xml:space="preserve">все деревянные элементы </w:t>
            </w:r>
            <w:r>
              <w:t>СТАМПГПФМ</w:t>
            </w:r>
            <w:r w:rsidRPr="00D24400">
              <w:t xml:space="preserve"> обладают скруглёнными и отшлифованными торцевыми срезами для обеспечения безопасности эксплуатации </w:t>
            </w:r>
            <w:r>
              <w:t>СТАМПГПФМ</w:t>
            </w:r>
          </w:p>
        </w:tc>
        <w:tc>
          <w:tcPr>
            <w:tcW w:w="1420" w:type="dxa"/>
            <w:shd w:val="clear" w:color="auto" w:fill="auto"/>
          </w:tcPr>
          <w:p w14:paraId="13834D1B" w14:textId="77777777" w:rsidR="004B4E86" w:rsidRPr="00D24400" w:rsidRDefault="004B4E86" w:rsidP="00772315">
            <w:pPr>
              <w:jc w:val="center"/>
              <w:rPr>
                <w:bCs/>
              </w:rPr>
            </w:pPr>
          </w:p>
        </w:tc>
      </w:tr>
      <w:tr w:rsidR="004B4E86" w14:paraId="536215A0" w14:textId="77777777" w:rsidTr="00854123">
        <w:tc>
          <w:tcPr>
            <w:tcW w:w="699" w:type="dxa"/>
            <w:vMerge/>
            <w:shd w:val="clear" w:color="auto" w:fill="auto"/>
          </w:tcPr>
          <w:p w14:paraId="1AD8C97A" w14:textId="77777777" w:rsidR="004B4E86" w:rsidRDefault="004B4E86" w:rsidP="00772315">
            <w:pPr>
              <w:jc w:val="center"/>
              <w:rPr>
                <w:rFonts w:eastAsia="Times New Roman"/>
                <w:b/>
                <w:bCs/>
              </w:rPr>
            </w:pPr>
          </w:p>
        </w:tc>
        <w:tc>
          <w:tcPr>
            <w:tcW w:w="1824" w:type="dxa"/>
            <w:vMerge/>
            <w:shd w:val="clear" w:color="auto" w:fill="auto"/>
          </w:tcPr>
          <w:p w14:paraId="09B61CAC" w14:textId="77777777" w:rsidR="004B4E86" w:rsidRPr="00F4747B" w:rsidRDefault="004B4E86" w:rsidP="00772315">
            <w:pPr>
              <w:jc w:val="both"/>
              <w:rPr>
                <w:b/>
              </w:rPr>
            </w:pPr>
          </w:p>
        </w:tc>
        <w:tc>
          <w:tcPr>
            <w:tcW w:w="1421" w:type="dxa"/>
            <w:vMerge/>
            <w:shd w:val="clear" w:color="auto" w:fill="auto"/>
          </w:tcPr>
          <w:p w14:paraId="2A76B3AC" w14:textId="77777777" w:rsidR="004B4E86" w:rsidRPr="001D64EE" w:rsidRDefault="004B4E86" w:rsidP="00772315">
            <w:pPr>
              <w:jc w:val="both"/>
              <w:rPr>
                <w:rFonts w:eastAsia="Times New Roman"/>
              </w:rPr>
            </w:pPr>
          </w:p>
        </w:tc>
        <w:tc>
          <w:tcPr>
            <w:tcW w:w="4811" w:type="dxa"/>
            <w:shd w:val="clear" w:color="auto" w:fill="auto"/>
          </w:tcPr>
          <w:p w14:paraId="26D7A860" w14:textId="74E47988" w:rsidR="004B4E86" w:rsidRPr="00D24400" w:rsidRDefault="004B4E86" w:rsidP="00772315">
            <w:pPr>
              <w:jc w:val="both"/>
              <w:rPr>
                <w:rFonts w:eastAsia="Times New Roman"/>
                <w:bCs/>
                <w:kern w:val="32"/>
              </w:rPr>
            </w:pPr>
            <w:r w:rsidRPr="00D24400">
              <w:rPr>
                <w:rFonts w:eastAsia="Times New Roman"/>
                <w:bCs/>
                <w:kern w:val="32"/>
              </w:rPr>
              <w:t xml:space="preserve">Требование к окраске </w:t>
            </w:r>
            <w:r>
              <w:t>СТАМПГПФМ</w:t>
            </w:r>
          </w:p>
        </w:tc>
        <w:tc>
          <w:tcPr>
            <w:tcW w:w="5385" w:type="dxa"/>
            <w:shd w:val="clear" w:color="auto" w:fill="auto"/>
          </w:tcPr>
          <w:p w14:paraId="3A632B04" w14:textId="7C175183" w:rsidR="004B4E86" w:rsidRPr="00D24400" w:rsidRDefault="004B4E86" w:rsidP="00772315">
            <w:pPr>
              <w:jc w:val="both"/>
            </w:pPr>
            <w:r w:rsidRPr="00D24400">
              <w:t xml:space="preserve">все элементы </w:t>
            </w:r>
            <w:r>
              <w:t>СТАМПГПФМ</w:t>
            </w:r>
            <w:r w:rsidRPr="00D24400">
              <w:t xml:space="preserve"> окрашены для обеспечения стойкости к истиранию, атмосферным явлениям и ультрафиолетовому излучению</w:t>
            </w:r>
          </w:p>
        </w:tc>
        <w:tc>
          <w:tcPr>
            <w:tcW w:w="1420" w:type="dxa"/>
            <w:shd w:val="clear" w:color="auto" w:fill="auto"/>
          </w:tcPr>
          <w:p w14:paraId="0EB1BB10" w14:textId="77777777" w:rsidR="004B4E86" w:rsidRPr="00D24400" w:rsidRDefault="004B4E86" w:rsidP="00772315">
            <w:pPr>
              <w:jc w:val="center"/>
              <w:rPr>
                <w:bCs/>
              </w:rPr>
            </w:pPr>
          </w:p>
        </w:tc>
      </w:tr>
      <w:tr w:rsidR="004B4E86" w14:paraId="07554A85" w14:textId="77777777" w:rsidTr="00854123">
        <w:tc>
          <w:tcPr>
            <w:tcW w:w="699" w:type="dxa"/>
            <w:vMerge/>
            <w:shd w:val="clear" w:color="auto" w:fill="auto"/>
          </w:tcPr>
          <w:p w14:paraId="777F3F5B" w14:textId="77777777" w:rsidR="004B4E86" w:rsidRDefault="004B4E86" w:rsidP="00772315">
            <w:pPr>
              <w:jc w:val="center"/>
              <w:rPr>
                <w:rFonts w:eastAsia="Times New Roman"/>
                <w:b/>
                <w:bCs/>
              </w:rPr>
            </w:pPr>
          </w:p>
        </w:tc>
        <w:tc>
          <w:tcPr>
            <w:tcW w:w="1824" w:type="dxa"/>
            <w:vMerge/>
            <w:shd w:val="clear" w:color="auto" w:fill="auto"/>
          </w:tcPr>
          <w:p w14:paraId="67AE813D" w14:textId="77777777" w:rsidR="004B4E86" w:rsidRPr="00F4747B" w:rsidRDefault="004B4E86" w:rsidP="00772315">
            <w:pPr>
              <w:jc w:val="both"/>
              <w:rPr>
                <w:b/>
              </w:rPr>
            </w:pPr>
          </w:p>
        </w:tc>
        <w:tc>
          <w:tcPr>
            <w:tcW w:w="1421" w:type="dxa"/>
            <w:vMerge/>
            <w:shd w:val="clear" w:color="auto" w:fill="auto"/>
          </w:tcPr>
          <w:p w14:paraId="2CA0F2AE" w14:textId="77777777" w:rsidR="004B4E86" w:rsidRPr="001D64EE" w:rsidRDefault="004B4E86" w:rsidP="00772315">
            <w:pPr>
              <w:jc w:val="both"/>
              <w:rPr>
                <w:rFonts w:eastAsia="Times New Roman"/>
              </w:rPr>
            </w:pPr>
          </w:p>
        </w:tc>
        <w:tc>
          <w:tcPr>
            <w:tcW w:w="4811" w:type="dxa"/>
            <w:shd w:val="clear" w:color="auto" w:fill="auto"/>
          </w:tcPr>
          <w:p w14:paraId="358AB7CE" w14:textId="6E187BEC" w:rsidR="004B4E86" w:rsidRPr="00D24400" w:rsidRDefault="004B4E86" w:rsidP="00772315">
            <w:pPr>
              <w:jc w:val="both"/>
              <w:rPr>
                <w:rFonts w:eastAsia="Times New Roman"/>
                <w:bCs/>
                <w:kern w:val="32"/>
              </w:rPr>
            </w:pPr>
            <w:r w:rsidRPr="00D24400">
              <w:rPr>
                <w:rFonts w:eastAsia="Times New Roman"/>
                <w:bCs/>
                <w:kern w:val="32"/>
              </w:rPr>
              <w:t xml:space="preserve">Описание </w:t>
            </w:r>
            <w:r>
              <w:t>СТАМПГПФМ</w:t>
            </w:r>
          </w:p>
        </w:tc>
        <w:tc>
          <w:tcPr>
            <w:tcW w:w="5385" w:type="dxa"/>
            <w:shd w:val="clear" w:color="auto" w:fill="auto"/>
          </w:tcPr>
          <w:p w14:paraId="25BA3553" w14:textId="3C5701FF" w:rsidR="004B4E86" w:rsidRPr="00D24400" w:rsidRDefault="004B4E86" w:rsidP="00772315">
            <w:pPr>
              <w:jc w:val="both"/>
            </w:pPr>
            <w:r w:rsidRPr="00D24400">
              <w:rPr>
                <w:bCs/>
              </w:rPr>
              <w:t xml:space="preserve">на все болтовые крепежные соединения </w:t>
            </w:r>
            <w:r>
              <w:t>СТАМПГПФМ</w:t>
            </w:r>
            <w:r w:rsidRPr="00D24400">
              <w:t xml:space="preserve"> </w:t>
            </w:r>
            <w:r w:rsidRPr="00D24400">
              <w:rPr>
                <w:bCs/>
              </w:rPr>
              <w:t>устанавливаются декоративные пластиковые</w:t>
            </w:r>
            <w:r w:rsidRPr="00F4747B">
              <w:rPr>
                <w:bCs/>
              </w:rPr>
              <w:t xml:space="preserve">; </w:t>
            </w:r>
            <w:r w:rsidRPr="00D24400">
              <w:rPr>
                <w:bCs/>
              </w:rPr>
              <w:t>деревянные заглушки</w:t>
            </w:r>
          </w:p>
        </w:tc>
        <w:tc>
          <w:tcPr>
            <w:tcW w:w="1420" w:type="dxa"/>
            <w:shd w:val="clear" w:color="auto" w:fill="auto"/>
          </w:tcPr>
          <w:p w14:paraId="564DF24D" w14:textId="77777777" w:rsidR="004B4E86" w:rsidRPr="00D24400" w:rsidRDefault="004B4E86" w:rsidP="00772315">
            <w:pPr>
              <w:jc w:val="center"/>
              <w:rPr>
                <w:bCs/>
              </w:rPr>
            </w:pPr>
          </w:p>
        </w:tc>
      </w:tr>
      <w:tr w:rsidR="004B4E86" w14:paraId="5AE5EAAB" w14:textId="77777777" w:rsidTr="00854123">
        <w:tc>
          <w:tcPr>
            <w:tcW w:w="699" w:type="dxa"/>
            <w:vMerge/>
            <w:shd w:val="clear" w:color="auto" w:fill="auto"/>
          </w:tcPr>
          <w:p w14:paraId="53262D5F" w14:textId="77777777" w:rsidR="004B4E86" w:rsidRDefault="004B4E86" w:rsidP="00772315">
            <w:pPr>
              <w:jc w:val="center"/>
              <w:rPr>
                <w:rFonts w:eastAsia="Times New Roman"/>
                <w:b/>
                <w:bCs/>
              </w:rPr>
            </w:pPr>
          </w:p>
        </w:tc>
        <w:tc>
          <w:tcPr>
            <w:tcW w:w="1824" w:type="dxa"/>
            <w:vMerge/>
            <w:shd w:val="clear" w:color="auto" w:fill="auto"/>
          </w:tcPr>
          <w:p w14:paraId="7AA78886" w14:textId="77777777" w:rsidR="004B4E86" w:rsidRPr="00F4747B" w:rsidRDefault="004B4E86" w:rsidP="00772315">
            <w:pPr>
              <w:jc w:val="both"/>
              <w:rPr>
                <w:b/>
              </w:rPr>
            </w:pPr>
          </w:p>
        </w:tc>
        <w:tc>
          <w:tcPr>
            <w:tcW w:w="1421" w:type="dxa"/>
            <w:vMerge/>
            <w:shd w:val="clear" w:color="auto" w:fill="auto"/>
          </w:tcPr>
          <w:p w14:paraId="082D75EB" w14:textId="77777777" w:rsidR="004B4E86" w:rsidRPr="001D64EE" w:rsidRDefault="004B4E86" w:rsidP="00772315">
            <w:pPr>
              <w:jc w:val="both"/>
              <w:rPr>
                <w:rFonts w:eastAsia="Times New Roman"/>
              </w:rPr>
            </w:pPr>
          </w:p>
        </w:tc>
        <w:tc>
          <w:tcPr>
            <w:tcW w:w="4811" w:type="dxa"/>
            <w:shd w:val="clear" w:color="auto" w:fill="auto"/>
          </w:tcPr>
          <w:p w14:paraId="531167F3" w14:textId="416891D7" w:rsidR="004B4E86" w:rsidRPr="00D24400" w:rsidRDefault="004B4E86" w:rsidP="00772315">
            <w:pPr>
              <w:jc w:val="both"/>
              <w:rPr>
                <w:rFonts w:eastAsia="Times New Roman"/>
                <w:bCs/>
                <w:kern w:val="32"/>
              </w:rPr>
            </w:pPr>
            <w:r w:rsidRPr="00D24400">
              <w:rPr>
                <w:rFonts w:eastAsia="Times New Roman"/>
                <w:bCs/>
                <w:kern w:val="32"/>
              </w:rPr>
              <w:t xml:space="preserve">Требование к </w:t>
            </w:r>
            <w:r>
              <w:t>СТАМПГПФМ</w:t>
            </w:r>
          </w:p>
        </w:tc>
        <w:tc>
          <w:tcPr>
            <w:tcW w:w="5385" w:type="dxa"/>
            <w:shd w:val="clear" w:color="auto" w:fill="auto"/>
          </w:tcPr>
          <w:p w14:paraId="5DCDBC3A" w14:textId="63AFB846" w:rsidR="004B4E86" w:rsidRPr="00D24400" w:rsidRDefault="004B4E86" w:rsidP="00772315">
            <w:pPr>
              <w:jc w:val="both"/>
              <w:rPr>
                <w:bCs/>
              </w:rPr>
            </w:pPr>
            <w:r w:rsidRPr="00D24400">
              <w:rPr>
                <w:bCs/>
              </w:rPr>
              <w:t>При наличии сварных швов, они зачищенные и гладкие.</w:t>
            </w:r>
          </w:p>
        </w:tc>
        <w:tc>
          <w:tcPr>
            <w:tcW w:w="1420" w:type="dxa"/>
            <w:shd w:val="clear" w:color="auto" w:fill="auto"/>
          </w:tcPr>
          <w:p w14:paraId="7620944B" w14:textId="77777777" w:rsidR="004B4E86" w:rsidRPr="00D24400" w:rsidRDefault="004B4E86" w:rsidP="00772315">
            <w:pPr>
              <w:jc w:val="center"/>
              <w:rPr>
                <w:bCs/>
              </w:rPr>
            </w:pPr>
          </w:p>
        </w:tc>
      </w:tr>
      <w:tr w:rsidR="004B4E86" w14:paraId="692FDFA3" w14:textId="77777777" w:rsidTr="00854123">
        <w:tc>
          <w:tcPr>
            <w:tcW w:w="699" w:type="dxa"/>
            <w:vMerge/>
            <w:shd w:val="clear" w:color="auto" w:fill="auto"/>
          </w:tcPr>
          <w:p w14:paraId="0ECA9082" w14:textId="77777777" w:rsidR="004B4E86" w:rsidRDefault="004B4E86" w:rsidP="00772315">
            <w:pPr>
              <w:jc w:val="center"/>
              <w:rPr>
                <w:rFonts w:eastAsia="Times New Roman"/>
                <w:b/>
                <w:bCs/>
              </w:rPr>
            </w:pPr>
          </w:p>
        </w:tc>
        <w:tc>
          <w:tcPr>
            <w:tcW w:w="1824" w:type="dxa"/>
            <w:vMerge/>
            <w:shd w:val="clear" w:color="auto" w:fill="auto"/>
          </w:tcPr>
          <w:p w14:paraId="0C167ABC" w14:textId="77777777" w:rsidR="004B4E86" w:rsidRPr="00F4747B" w:rsidRDefault="004B4E86" w:rsidP="00772315">
            <w:pPr>
              <w:jc w:val="both"/>
              <w:rPr>
                <w:b/>
              </w:rPr>
            </w:pPr>
          </w:p>
        </w:tc>
        <w:tc>
          <w:tcPr>
            <w:tcW w:w="1421" w:type="dxa"/>
            <w:vMerge/>
            <w:shd w:val="clear" w:color="auto" w:fill="auto"/>
          </w:tcPr>
          <w:p w14:paraId="556F37EA" w14:textId="77777777" w:rsidR="004B4E86" w:rsidRPr="001D64EE" w:rsidRDefault="004B4E86" w:rsidP="00772315">
            <w:pPr>
              <w:jc w:val="both"/>
              <w:rPr>
                <w:rFonts w:eastAsia="Times New Roman"/>
              </w:rPr>
            </w:pPr>
          </w:p>
        </w:tc>
        <w:tc>
          <w:tcPr>
            <w:tcW w:w="4811" w:type="dxa"/>
            <w:shd w:val="clear" w:color="auto" w:fill="auto"/>
          </w:tcPr>
          <w:p w14:paraId="26C10000" w14:textId="6CA3513F" w:rsidR="004B4E86" w:rsidRPr="00D24400" w:rsidRDefault="004B4E86" w:rsidP="00772315">
            <w:pPr>
              <w:jc w:val="both"/>
              <w:rPr>
                <w:rFonts w:eastAsia="Times New Roman"/>
                <w:bCs/>
                <w:kern w:val="32"/>
              </w:rPr>
            </w:pPr>
            <w:r>
              <w:rPr>
                <w:bCs/>
              </w:rPr>
              <w:t xml:space="preserve">Общее количество бортов </w:t>
            </w:r>
            <w:r>
              <w:t>СТАМПГПФМ не нечетное</w:t>
            </w:r>
          </w:p>
        </w:tc>
        <w:tc>
          <w:tcPr>
            <w:tcW w:w="5385" w:type="dxa"/>
            <w:shd w:val="clear" w:color="auto" w:fill="auto"/>
          </w:tcPr>
          <w:p w14:paraId="5529BA5E" w14:textId="5070C058" w:rsidR="004B4E86" w:rsidRPr="00D24400" w:rsidRDefault="004B4E86" w:rsidP="00772315">
            <w:pPr>
              <w:jc w:val="both"/>
              <w:rPr>
                <w:bCs/>
              </w:rPr>
            </w:pPr>
            <w:r>
              <w:t>наличие</w:t>
            </w:r>
          </w:p>
        </w:tc>
        <w:tc>
          <w:tcPr>
            <w:tcW w:w="1420" w:type="dxa"/>
            <w:shd w:val="clear" w:color="auto" w:fill="auto"/>
          </w:tcPr>
          <w:p w14:paraId="6867979A" w14:textId="77777777" w:rsidR="004B4E86" w:rsidRPr="00D24400" w:rsidRDefault="004B4E86" w:rsidP="00772315">
            <w:pPr>
              <w:jc w:val="center"/>
              <w:rPr>
                <w:bCs/>
              </w:rPr>
            </w:pPr>
          </w:p>
        </w:tc>
      </w:tr>
      <w:tr w:rsidR="004B4E86" w14:paraId="709F7BCF" w14:textId="77777777" w:rsidTr="00854123">
        <w:tc>
          <w:tcPr>
            <w:tcW w:w="699" w:type="dxa"/>
            <w:vMerge/>
            <w:shd w:val="clear" w:color="auto" w:fill="auto"/>
          </w:tcPr>
          <w:p w14:paraId="05AB6677" w14:textId="77777777" w:rsidR="004B4E86" w:rsidRDefault="004B4E86" w:rsidP="00772315">
            <w:pPr>
              <w:jc w:val="center"/>
              <w:rPr>
                <w:rFonts w:eastAsia="Times New Roman"/>
                <w:b/>
                <w:bCs/>
              </w:rPr>
            </w:pPr>
          </w:p>
        </w:tc>
        <w:tc>
          <w:tcPr>
            <w:tcW w:w="1824" w:type="dxa"/>
            <w:vMerge/>
            <w:shd w:val="clear" w:color="auto" w:fill="auto"/>
          </w:tcPr>
          <w:p w14:paraId="1B868B3F" w14:textId="77777777" w:rsidR="004B4E86" w:rsidRPr="00F4747B" w:rsidRDefault="004B4E86" w:rsidP="00772315">
            <w:pPr>
              <w:jc w:val="both"/>
              <w:rPr>
                <w:b/>
              </w:rPr>
            </w:pPr>
          </w:p>
        </w:tc>
        <w:tc>
          <w:tcPr>
            <w:tcW w:w="1421" w:type="dxa"/>
            <w:vMerge/>
            <w:shd w:val="clear" w:color="auto" w:fill="auto"/>
          </w:tcPr>
          <w:p w14:paraId="1398BA36" w14:textId="77777777" w:rsidR="004B4E86" w:rsidRPr="001D64EE" w:rsidRDefault="004B4E86" w:rsidP="00772315">
            <w:pPr>
              <w:jc w:val="both"/>
              <w:rPr>
                <w:rFonts w:eastAsia="Times New Roman"/>
              </w:rPr>
            </w:pPr>
          </w:p>
        </w:tc>
        <w:tc>
          <w:tcPr>
            <w:tcW w:w="4811" w:type="dxa"/>
            <w:shd w:val="clear" w:color="auto" w:fill="auto"/>
          </w:tcPr>
          <w:p w14:paraId="652C5509" w14:textId="315DA7AA" w:rsidR="004B4E86" w:rsidRDefault="004B4E86" w:rsidP="00772315">
            <w:pPr>
              <w:jc w:val="both"/>
              <w:rPr>
                <w:bCs/>
              </w:rPr>
            </w:pPr>
            <w:r w:rsidRPr="00D24400">
              <w:rPr>
                <w:rFonts w:eastAsia="Times New Roman"/>
                <w:bCs/>
                <w:kern w:val="32"/>
              </w:rPr>
              <w:t xml:space="preserve">Особенности бортов </w:t>
            </w:r>
            <w:r>
              <w:t>СТАМПГПФМ</w:t>
            </w:r>
          </w:p>
        </w:tc>
        <w:tc>
          <w:tcPr>
            <w:tcW w:w="5385" w:type="dxa"/>
            <w:shd w:val="clear" w:color="auto" w:fill="auto"/>
          </w:tcPr>
          <w:p w14:paraId="70C7314A" w14:textId="70F5FB26" w:rsidR="004B4E86" w:rsidRDefault="004B4E86" w:rsidP="00772315">
            <w:pPr>
              <w:jc w:val="both"/>
            </w:pPr>
            <w:r w:rsidRPr="00D24400">
              <w:t xml:space="preserve">Борта </w:t>
            </w:r>
            <w:r>
              <w:t>СТАМПГПФМ</w:t>
            </w:r>
            <w:r w:rsidRPr="00D24400">
              <w:t xml:space="preserve"> имеют одинаковую длину</w:t>
            </w:r>
          </w:p>
        </w:tc>
        <w:tc>
          <w:tcPr>
            <w:tcW w:w="1420" w:type="dxa"/>
            <w:shd w:val="clear" w:color="auto" w:fill="auto"/>
          </w:tcPr>
          <w:p w14:paraId="31038F5C" w14:textId="77777777" w:rsidR="004B4E86" w:rsidRPr="00D24400" w:rsidRDefault="004B4E86" w:rsidP="00772315">
            <w:pPr>
              <w:jc w:val="center"/>
              <w:rPr>
                <w:bCs/>
              </w:rPr>
            </w:pPr>
          </w:p>
        </w:tc>
      </w:tr>
      <w:tr w:rsidR="004B4E86" w14:paraId="78C4DF51" w14:textId="77777777" w:rsidTr="00854123">
        <w:tc>
          <w:tcPr>
            <w:tcW w:w="699" w:type="dxa"/>
            <w:vMerge/>
            <w:shd w:val="clear" w:color="auto" w:fill="auto"/>
          </w:tcPr>
          <w:p w14:paraId="31138FD2" w14:textId="77777777" w:rsidR="004B4E86" w:rsidRDefault="004B4E86" w:rsidP="00772315">
            <w:pPr>
              <w:jc w:val="center"/>
              <w:rPr>
                <w:rFonts w:eastAsia="Times New Roman"/>
                <w:b/>
                <w:bCs/>
              </w:rPr>
            </w:pPr>
          </w:p>
        </w:tc>
        <w:tc>
          <w:tcPr>
            <w:tcW w:w="1824" w:type="dxa"/>
            <w:vMerge/>
            <w:shd w:val="clear" w:color="auto" w:fill="auto"/>
          </w:tcPr>
          <w:p w14:paraId="56812967" w14:textId="77777777" w:rsidR="004B4E86" w:rsidRPr="00F4747B" w:rsidRDefault="004B4E86" w:rsidP="00772315">
            <w:pPr>
              <w:jc w:val="both"/>
              <w:rPr>
                <w:b/>
              </w:rPr>
            </w:pPr>
          </w:p>
        </w:tc>
        <w:tc>
          <w:tcPr>
            <w:tcW w:w="1421" w:type="dxa"/>
            <w:vMerge/>
            <w:shd w:val="clear" w:color="auto" w:fill="auto"/>
          </w:tcPr>
          <w:p w14:paraId="341E4483" w14:textId="77777777" w:rsidR="004B4E86" w:rsidRPr="001D64EE" w:rsidRDefault="004B4E86" w:rsidP="00772315">
            <w:pPr>
              <w:jc w:val="both"/>
              <w:rPr>
                <w:rFonts w:eastAsia="Times New Roman"/>
              </w:rPr>
            </w:pPr>
          </w:p>
        </w:tc>
        <w:tc>
          <w:tcPr>
            <w:tcW w:w="4811" w:type="dxa"/>
            <w:shd w:val="clear" w:color="auto" w:fill="auto"/>
          </w:tcPr>
          <w:p w14:paraId="0837253E" w14:textId="33B81A91" w:rsidR="004B4E86" w:rsidRPr="00D24400" w:rsidRDefault="004B4E86" w:rsidP="00772315">
            <w:pPr>
              <w:jc w:val="both"/>
              <w:rPr>
                <w:rFonts w:eastAsia="Times New Roman"/>
                <w:bCs/>
                <w:kern w:val="32"/>
              </w:rPr>
            </w:pPr>
            <w:r w:rsidRPr="00D24400">
              <w:t xml:space="preserve">Габаритный размер «длина» </w:t>
            </w:r>
            <w:r>
              <w:t>СТАМПГПФМ</w:t>
            </w:r>
            <w:r w:rsidRPr="00D24400">
              <w:t xml:space="preserve"> </w:t>
            </w:r>
          </w:p>
        </w:tc>
        <w:tc>
          <w:tcPr>
            <w:tcW w:w="5385" w:type="dxa"/>
            <w:shd w:val="clear" w:color="auto" w:fill="auto"/>
          </w:tcPr>
          <w:p w14:paraId="469C7239" w14:textId="38DFF522" w:rsidR="004B4E86" w:rsidRPr="00D24400" w:rsidRDefault="004B4E86" w:rsidP="00772315">
            <w:pPr>
              <w:jc w:val="both"/>
            </w:pPr>
            <w:r w:rsidRPr="00D24400">
              <w:rPr>
                <w:rFonts w:eastAsia="Times New Roman"/>
                <w:bCs/>
                <w:kern w:val="32"/>
              </w:rPr>
              <w:t>от 1200* до 1700*</w:t>
            </w:r>
          </w:p>
        </w:tc>
        <w:tc>
          <w:tcPr>
            <w:tcW w:w="1420" w:type="dxa"/>
            <w:shd w:val="clear" w:color="auto" w:fill="auto"/>
          </w:tcPr>
          <w:p w14:paraId="1B6E7D2D" w14:textId="02CBE5A2" w:rsidR="004B4E86" w:rsidRPr="00D24400" w:rsidRDefault="004B4E86" w:rsidP="00772315">
            <w:pPr>
              <w:jc w:val="center"/>
              <w:rPr>
                <w:bCs/>
              </w:rPr>
            </w:pPr>
            <w:r w:rsidRPr="00D24400">
              <w:rPr>
                <w:bCs/>
              </w:rPr>
              <w:t>мм</w:t>
            </w:r>
          </w:p>
        </w:tc>
      </w:tr>
      <w:tr w:rsidR="004B4E86" w14:paraId="14374E0C" w14:textId="77777777" w:rsidTr="00854123">
        <w:tc>
          <w:tcPr>
            <w:tcW w:w="699" w:type="dxa"/>
            <w:vMerge/>
            <w:shd w:val="clear" w:color="auto" w:fill="auto"/>
          </w:tcPr>
          <w:p w14:paraId="597CD142" w14:textId="77777777" w:rsidR="004B4E86" w:rsidRDefault="004B4E86" w:rsidP="00772315">
            <w:pPr>
              <w:jc w:val="center"/>
              <w:rPr>
                <w:rFonts w:eastAsia="Times New Roman"/>
                <w:b/>
                <w:bCs/>
              </w:rPr>
            </w:pPr>
          </w:p>
        </w:tc>
        <w:tc>
          <w:tcPr>
            <w:tcW w:w="1824" w:type="dxa"/>
            <w:vMerge/>
            <w:shd w:val="clear" w:color="auto" w:fill="auto"/>
          </w:tcPr>
          <w:p w14:paraId="2474C8B7" w14:textId="77777777" w:rsidR="004B4E86" w:rsidRPr="00F4747B" w:rsidRDefault="004B4E86" w:rsidP="00772315">
            <w:pPr>
              <w:jc w:val="both"/>
              <w:rPr>
                <w:b/>
              </w:rPr>
            </w:pPr>
          </w:p>
        </w:tc>
        <w:tc>
          <w:tcPr>
            <w:tcW w:w="1421" w:type="dxa"/>
            <w:vMerge/>
            <w:shd w:val="clear" w:color="auto" w:fill="auto"/>
          </w:tcPr>
          <w:p w14:paraId="2F44D1FF" w14:textId="77777777" w:rsidR="004B4E86" w:rsidRPr="001D64EE" w:rsidRDefault="004B4E86" w:rsidP="00772315">
            <w:pPr>
              <w:jc w:val="both"/>
              <w:rPr>
                <w:rFonts w:eastAsia="Times New Roman"/>
              </w:rPr>
            </w:pPr>
          </w:p>
        </w:tc>
        <w:tc>
          <w:tcPr>
            <w:tcW w:w="4811" w:type="dxa"/>
            <w:shd w:val="clear" w:color="auto" w:fill="auto"/>
          </w:tcPr>
          <w:p w14:paraId="7E390258" w14:textId="28B9EDF7" w:rsidR="004B4E86" w:rsidRPr="00D24400" w:rsidRDefault="004B4E86" w:rsidP="00772315">
            <w:pPr>
              <w:jc w:val="both"/>
            </w:pPr>
            <w:r w:rsidRPr="00D24400">
              <w:t xml:space="preserve">Габаритный размер «ширина» </w:t>
            </w:r>
            <w:r>
              <w:t>СТАМПГПФМ</w:t>
            </w:r>
            <w:r w:rsidRPr="00D24400">
              <w:t xml:space="preserve"> </w:t>
            </w:r>
          </w:p>
        </w:tc>
        <w:tc>
          <w:tcPr>
            <w:tcW w:w="5385" w:type="dxa"/>
            <w:shd w:val="clear" w:color="auto" w:fill="auto"/>
          </w:tcPr>
          <w:p w14:paraId="6C1BDA95" w14:textId="7FEADAC4" w:rsidR="004B4E86" w:rsidRPr="00D24400" w:rsidRDefault="004B4E86" w:rsidP="00772315">
            <w:pPr>
              <w:jc w:val="both"/>
              <w:rPr>
                <w:rFonts w:eastAsia="Times New Roman"/>
                <w:bCs/>
                <w:kern w:val="32"/>
              </w:rPr>
            </w:pPr>
            <w:r w:rsidRPr="00D24400">
              <w:rPr>
                <w:rFonts w:eastAsia="Times New Roman"/>
                <w:bCs/>
                <w:kern w:val="32"/>
              </w:rPr>
              <w:t>от 1200* до 1700*</w:t>
            </w:r>
          </w:p>
        </w:tc>
        <w:tc>
          <w:tcPr>
            <w:tcW w:w="1420" w:type="dxa"/>
            <w:shd w:val="clear" w:color="auto" w:fill="auto"/>
          </w:tcPr>
          <w:p w14:paraId="4D42BC1C" w14:textId="6FD7A0B0" w:rsidR="004B4E86" w:rsidRPr="00D24400" w:rsidRDefault="004B4E86" w:rsidP="00772315">
            <w:pPr>
              <w:jc w:val="center"/>
              <w:rPr>
                <w:bCs/>
              </w:rPr>
            </w:pPr>
            <w:r w:rsidRPr="00D24400">
              <w:rPr>
                <w:bCs/>
              </w:rPr>
              <w:t>мм</w:t>
            </w:r>
          </w:p>
        </w:tc>
      </w:tr>
      <w:tr w:rsidR="004B4E86" w14:paraId="5E9D0175" w14:textId="77777777" w:rsidTr="00854123">
        <w:tc>
          <w:tcPr>
            <w:tcW w:w="699" w:type="dxa"/>
            <w:vMerge/>
            <w:shd w:val="clear" w:color="auto" w:fill="auto"/>
          </w:tcPr>
          <w:p w14:paraId="7CA082A9" w14:textId="77777777" w:rsidR="004B4E86" w:rsidRDefault="004B4E86" w:rsidP="00772315">
            <w:pPr>
              <w:jc w:val="center"/>
              <w:rPr>
                <w:rFonts w:eastAsia="Times New Roman"/>
                <w:b/>
                <w:bCs/>
              </w:rPr>
            </w:pPr>
          </w:p>
        </w:tc>
        <w:tc>
          <w:tcPr>
            <w:tcW w:w="1824" w:type="dxa"/>
            <w:vMerge/>
            <w:shd w:val="clear" w:color="auto" w:fill="auto"/>
          </w:tcPr>
          <w:p w14:paraId="34C1983D" w14:textId="77777777" w:rsidR="004B4E86" w:rsidRPr="00F4747B" w:rsidRDefault="004B4E86" w:rsidP="00772315">
            <w:pPr>
              <w:jc w:val="both"/>
              <w:rPr>
                <w:b/>
              </w:rPr>
            </w:pPr>
          </w:p>
        </w:tc>
        <w:tc>
          <w:tcPr>
            <w:tcW w:w="1421" w:type="dxa"/>
            <w:vMerge/>
            <w:shd w:val="clear" w:color="auto" w:fill="auto"/>
          </w:tcPr>
          <w:p w14:paraId="01FA25F8" w14:textId="77777777" w:rsidR="004B4E86" w:rsidRPr="001D64EE" w:rsidRDefault="004B4E86" w:rsidP="00772315">
            <w:pPr>
              <w:jc w:val="both"/>
              <w:rPr>
                <w:rFonts w:eastAsia="Times New Roman"/>
              </w:rPr>
            </w:pPr>
          </w:p>
        </w:tc>
        <w:tc>
          <w:tcPr>
            <w:tcW w:w="4811" w:type="dxa"/>
            <w:shd w:val="clear" w:color="auto" w:fill="auto"/>
          </w:tcPr>
          <w:p w14:paraId="748F4B58" w14:textId="484DDB71" w:rsidR="004B4E86" w:rsidRPr="00D24400" w:rsidRDefault="004B4E86" w:rsidP="00772315">
            <w:pPr>
              <w:jc w:val="both"/>
            </w:pPr>
            <w:r w:rsidRPr="00D24400">
              <w:t xml:space="preserve">Габаритный размер «высота» </w:t>
            </w:r>
            <w:r>
              <w:t>СТАМПГПФМ</w:t>
            </w:r>
            <w:r w:rsidRPr="00D24400">
              <w:t xml:space="preserve"> </w:t>
            </w:r>
          </w:p>
        </w:tc>
        <w:tc>
          <w:tcPr>
            <w:tcW w:w="5385" w:type="dxa"/>
            <w:shd w:val="clear" w:color="auto" w:fill="auto"/>
          </w:tcPr>
          <w:p w14:paraId="384A6E46" w14:textId="6DE85424" w:rsidR="004B4E86" w:rsidRPr="00D24400" w:rsidRDefault="004B4E86" w:rsidP="00772315">
            <w:pPr>
              <w:jc w:val="both"/>
              <w:rPr>
                <w:rFonts w:eastAsia="Times New Roman"/>
                <w:bCs/>
                <w:kern w:val="32"/>
              </w:rPr>
            </w:pPr>
            <w:r w:rsidRPr="00D24400">
              <w:rPr>
                <w:rFonts w:eastAsia="Times New Roman"/>
                <w:bCs/>
                <w:kern w:val="32"/>
              </w:rPr>
              <w:t>от 500* до 800*</w:t>
            </w:r>
          </w:p>
        </w:tc>
        <w:tc>
          <w:tcPr>
            <w:tcW w:w="1420" w:type="dxa"/>
            <w:shd w:val="clear" w:color="auto" w:fill="auto"/>
          </w:tcPr>
          <w:p w14:paraId="2252D408" w14:textId="04F0DDF8" w:rsidR="004B4E86" w:rsidRPr="00D24400" w:rsidRDefault="004B4E86" w:rsidP="00772315">
            <w:pPr>
              <w:jc w:val="center"/>
              <w:rPr>
                <w:bCs/>
              </w:rPr>
            </w:pPr>
            <w:r w:rsidRPr="00D24400">
              <w:rPr>
                <w:bCs/>
              </w:rPr>
              <w:t>мм</w:t>
            </w:r>
          </w:p>
        </w:tc>
      </w:tr>
      <w:tr w:rsidR="004B4E86" w14:paraId="01A0EBAE" w14:textId="77777777" w:rsidTr="00854123">
        <w:tc>
          <w:tcPr>
            <w:tcW w:w="699" w:type="dxa"/>
            <w:vMerge/>
            <w:shd w:val="clear" w:color="auto" w:fill="auto"/>
          </w:tcPr>
          <w:p w14:paraId="48426679" w14:textId="77777777" w:rsidR="004B4E86" w:rsidRDefault="004B4E86" w:rsidP="00772315">
            <w:pPr>
              <w:jc w:val="center"/>
              <w:rPr>
                <w:rFonts w:eastAsia="Times New Roman"/>
                <w:b/>
                <w:bCs/>
              </w:rPr>
            </w:pPr>
          </w:p>
        </w:tc>
        <w:tc>
          <w:tcPr>
            <w:tcW w:w="1824" w:type="dxa"/>
            <w:vMerge/>
            <w:shd w:val="clear" w:color="auto" w:fill="auto"/>
          </w:tcPr>
          <w:p w14:paraId="36620DD8" w14:textId="77777777" w:rsidR="004B4E86" w:rsidRPr="00F4747B" w:rsidRDefault="004B4E86" w:rsidP="00772315">
            <w:pPr>
              <w:jc w:val="both"/>
              <w:rPr>
                <w:b/>
              </w:rPr>
            </w:pPr>
          </w:p>
        </w:tc>
        <w:tc>
          <w:tcPr>
            <w:tcW w:w="1421" w:type="dxa"/>
            <w:vMerge/>
            <w:shd w:val="clear" w:color="auto" w:fill="auto"/>
          </w:tcPr>
          <w:p w14:paraId="6AB9F8CC" w14:textId="77777777" w:rsidR="004B4E86" w:rsidRPr="001D64EE" w:rsidRDefault="004B4E86" w:rsidP="00772315">
            <w:pPr>
              <w:jc w:val="both"/>
              <w:rPr>
                <w:rFonts w:eastAsia="Times New Roman"/>
              </w:rPr>
            </w:pPr>
          </w:p>
        </w:tc>
        <w:tc>
          <w:tcPr>
            <w:tcW w:w="4811" w:type="dxa"/>
            <w:shd w:val="clear" w:color="auto" w:fill="auto"/>
          </w:tcPr>
          <w:p w14:paraId="7B8AA86F" w14:textId="157E289D" w:rsidR="004B4E86" w:rsidRPr="00D24400" w:rsidRDefault="004B4E86" w:rsidP="00772315">
            <w:pPr>
              <w:jc w:val="both"/>
            </w:pPr>
            <w:r>
              <w:rPr>
                <w:rFonts w:eastAsia="Times New Roman"/>
                <w:bCs/>
                <w:kern w:val="32"/>
              </w:rPr>
              <w:t xml:space="preserve">Состав </w:t>
            </w:r>
            <w:r>
              <w:t>КОМПФИЗМ</w:t>
            </w:r>
          </w:p>
        </w:tc>
        <w:tc>
          <w:tcPr>
            <w:tcW w:w="5385" w:type="dxa"/>
            <w:shd w:val="clear" w:color="auto" w:fill="auto"/>
          </w:tcPr>
          <w:p w14:paraId="116CB3F8" w14:textId="23E8BD92" w:rsidR="004B4E86" w:rsidRPr="00D24400" w:rsidRDefault="004B4E86" w:rsidP="00772315">
            <w:pPr>
              <w:jc w:val="both"/>
              <w:rPr>
                <w:rFonts w:eastAsia="Times New Roman"/>
                <w:bCs/>
                <w:kern w:val="32"/>
              </w:rPr>
            </w:pPr>
            <w:r>
              <w:t>наборы отличные друг от друга по виду</w:t>
            </w:r>
          </w:p>
        </w:tc>
        <w:tc>
          <w:tcPr>
            <w:tcW w:w="1420" w:type="dxa"/>
            <w:shd w:val="clear" w:color="auto" w:fill="auto"/>
          </w:tcPr>
          <w:p w14:paraId="627019F6" w14:textId="77777777" w:rsidR="004B4E86" w:rsidRPr="00D24400" w:rsidRDefault="004B4E86" w:rsidP="00772315">
            <w:pPr>
              <w:jc w:val="center"/>
              <w:rPr>
                <w:bCs/>
              </w:rPr>
            </w:pPr>
          </w:p>
        </w:tc>
      </w:tr>
      <w:tr w:rsidR="004B4E86" w14:paraId="3439206E" w14:textId="77777777" w:rsidTr="00854123">
        <w:tc>
          <w:tcPr>
            <w:tcW w:w="699" w:type="dxa"/>
            <w:vMerge/>
            <w:shd w:val="clear" w:color="auto" w:fill="auto"/>
          </w:tcPr>
          <w:p w14:paraId="152CC6F3" w14:textId="77777777" w:rsidR="004B4E86" w:rsidRDefault="004B4E86" w:rsidP="00772315">
            <w:pPr>
              <w:jc w:val="center"/>
              <w:rPr>
                <w:rFonts w:eastAsia="Times New Roman"/>
                <w:b/>
                <w:bCs/>
              </w:rPr>
            </w:pPr>
          </w:p>
        </w:tc>
        <w:tc>
          <w:tcPr>
            <w:tcW w:w="1824" w:type="dxa"/>
            <w:vMerge/>
            <w:shd w:val="clear" w:color="auto" w:fill="auto"/>
          </w:tcPr>
          <w:p w14:paraId="71D91112" w14:textId="77777777" w:rsidR="004B4E86" w:rsidRPr="00F4747B" w:rsidRDefault="004B4E86" w:rsidP="00772315">
            <w:pPr>
              <w:jc w:val="both"/>
              <w:rPr>
                <w:b/>
              </w:rPr>
            </w:pPr>
          </w:p>
        </w:tc>
        <w:tc>
          <w:tcPr>
            <w:tcW w:w="1421" w:type="dxa"/>
            <w:vMerge/>
            <w:shd w:val="clear" w:color="auto" w:fill="auto"/>
          </w:tcPr>
          <w:p w14:paraId="2F70D39B" w14:textId="77777777" w:rsidR="004B4E86" w:rsidRPr="001D64EE" w:rsidRDefault="004B4E86" w:rsidP="00772315">
            <w:pPr>
              <w:jc w:val="both"/>
              <w:rPr>
                <w:rFonts w:eastAsia="Times New Roman"/>
              </w:rPr>
            </w:pPr>
          </w:p>
        </w:tc>
        <w:tc>
          <w:tcPr>
            <w:tcW w:w="4811" w:type="dxa"/>
            <w:shd w:val="clear" w:color="auto" w:fill="auto"/>
          </w:tcPr>
          <w:p w14:paraId="1672A2B9" w14:textId="0E9DEBB0" w:rsidR="004B4E86" w:rsidRDefault="004B4E86" w:rsidP="00772315">
            <w:pPr>
              <w:jc w:val="both"/>
              <w:rPr>
                <w:rFonts w:eastAsia="Times New Roman"/>
                <w:bCs/>
                <w:kern w:val="32"/>
              </w:rPr>
            </w:pPr>
            <w:r>
              <w:t>Количество наборов отличных друг от друга по виду</w:t>
            </w:r>
          </w:p>
        </w:tc>
        <w:tc>
          <w:tcPr>
            <w:tcW w:w="5385" w:type="dxa"/>
            <w:shd w:val="clear" w:color="auto" w:fill="auto"/>
          </w:tcPr>
          <w:p w14:paraId="46D95CA3" w14:textId="5B677C9A" w:rsidR="004B4E86" w:rsidRDefault="004B4E86" w:rsidP="00772315">
            <w:pPr>
              <w:jc w:val="both"/>
            </w:pPr>
            <w:r w:rsidRPr="005D17B9">
              <w:t>≥</w:t>
            </w:r>
            <w:r>
              <w:t xml:space="preserve"> 5</w:t>
            </w:r>
          </w:p>
        </w:tc>
        <w:tc>
          <w:tcPr>
            <w:tcW w:w="1420" w:type="dxa"/>
            <w:shd w:val="clear" w:color="auto" w:fill="auto"/>
          </w:tcPr>
          <w:p w14:paraId="3DC4713E" w14:textId="2C240C98" w:rsidR="004B4E86" w:rsidRPr="00D24400" w:rsidRDefault="004B4E86" w:rsidP="00772315">
            <w:pPr>
              <w:jc w:val="center"/>
              <w:rPr>
                <w:bCs/>
              </w:rPr>
            </w:pPr>
            <w:r>
              <w:rPr>
                <w:bCs/>
              </w:rPr>
              <w:t>штука</w:t>
            </w:r>
          </w:p>
        </w:tc>
      </w:tr>
      <w:tr w:rsidR="004B4E86" w14:paraId="496E06E7" w14:textId="77777777" w:rsidTr="00854123">
        <w:tc>
          <w:tcPr>
            <w:tcW w:w="699" w:type="dxa"/>
            <w:vMerge/>
            <w:shd w:val="clear" w:color="auto" w:fill="auto"/>
          </w:tcPr>
          <w:p w14:paraId="23067A55" w14:textId="77777777" w:rsidR="004B4E86" w:rsidRDefault="004B4E86" w:rsidP="00772315">
            <w:pPr>
              <w:jc w:val="center"/>
              <w:rPr>
                <w:rFonts w:eastAsia="Times New Roman"/>
                <w:b/>
                <w:bCs/>
              </w:rPr>
            </w:pPr>
          </w:p>
        </w:tc>
        <w:tc>
          <w:tcPr>
            <w:tcW w:w="1824" w:type="dxa"/>
            <w:vMerge/>
            <w:shd w:val="clear" w:color="auto" w:fill="auto"/>
          </w:tcPr>
          <w:p w14:paraId="4A8FCBF2" w14:textId="77777777" w:rsidR="004B4E86" w:rsidRPr="00F4747B" w:rsidRDefault="004B4E86" w:rsidP="00772315">
            <w:pPr>
              <w:jc w:val="both"/>
              <w:rPr>
                <w:b/>
              </w:rPr>
            </w:pPr>
          </w:p>
        </w:tc>
        <w:tc>
          <w:tcPr>
            <w:tcW w:w="1421" w:type="dxa"/>
            <w:vMerge/>
            <w:shd w:val="clear" w:color="auto" w:fill="auto"/>
          </w:tcPr>
          <w:p w14:paraId="098FDE2E" w14:textId="77777777" w:rsidR="004B4E86" w:rsidRPr="001D64EE" w:rsidRDefault="004B4E86" w:rsidP="00772315">
            <w:pPr>
              <w:jc w:val="both"/>
              <w:rPr>
                <w:rFonts w:eastAsia="Times New Roman"/>
              </w:rPr>
            </w:pPr>
          </w:p>
        </w:tc>
        <w:tc>
          <w:tcPr>
            <w:tcW w:w="4811" w:type="dxa"/>
            <w:shd w:val="clear" w:color="auto" w:fill="auto"/>
          </w:tcPr>
          <w:p w14:paraId="6F4B4753" w14:textId="1D0BAA08" w:rsidR="004B4E86" w:rsidRDefault="004B4E86" w:rsidP="00772315">
            <w:pPr>
              <w:jc w:val="both"/>
            </w:pPr>
            <w:r>
              <w:t>Состав набора первого вида (далее – НПВ) КОМПФИЗМ</w:t>
            </w:r>
          </w:p>
        </w:tc>
        <w:tc>
          <w:tcPr>
            <w:tcW w:w="5385" w:type="dxa"/>
            <w:shd w:val="clear" w:color="auto" w:fill="auto"/>
          </w:tcPr>
          <w:p w14:paraId="35FC3955" w14:textId="6386ADC6" w:rsidR="004B4E86" w:rsidRPr="005D17B9" w:rsidRDefault="004B4E86" w:rsidP="00772315">
            <w:pPr>
              <w:jc w:val="both"/>
            </w:pPr>
            <w:r>
              <w:t xml:space="preserve">отличные друг от друга по виду тематики оттиска матрицы для построения физических моделей исследуемых объектов (далее – МПФМ) из мелкодисперсного сыпучего материала (например, песка), </w:t>
            </w:r>
            <w:r w:rsidRPr="00CE6137">
              <w:t>игрушечн</w:t>
            </w:r>
            <w:r>
              <w:t>ая</w:t>
            </w:r>
            <w:r w:rsidRPr="00CE6137">
              <w:t xml:space="preserve"> модель для разрыхления (далее – </w:t>
            </w:r>
            <w:r>
              <w:t>ИГРРАЗ</w:t>
            </w:r>
            <w:r w:rsidRPr="00CE6137">
              <w:t>)</w:t>
            </w:r>
            <w:r>
              <w:t>,</w:t>
            </w:r>
            <w:r w:rsidRPr="00CE6137">
              <w:t xml:space="preserve"> игрушечн</w:t>
            </w:r>
            <w:r>
              <w:t>ая</w:t>
            </w:r>
            <w:r w:rsidRPr="00CE6137">
              <w:t xml:space="preserve"> модель инструмента для копания (далее – </w:t>
            </w:r>
            <w:r>
              <w:t>ИГРКАП</w:t>
            </w:r>
            <w:r w:rsidRPr="00CE6137">
              <w:t>)</w:t>
            </w:r>
          </w:p>
        </w:tc>
        <w:tc>
          <w:tcPr>
            <w:tcW w:w="1420" w:type="dxa"/>
            <w:shd w:val="clear" w:color="auto" w:fill="auto"/>
          </w:tcPr>
          <w:p w14:paraId="5F292B46" w14:textId="77777777" w:rsidR="004B4E86" w:rsidRDefault="004B4E86" w:rsidP="00772315">
            <w:pPr>
              <w:jc w:val="center"/>
              <w:rPr>
                <w:bCs/>
              </w:rPr>
            </w:pPr>
          </w:p>
        </w:tc>
      </w:tr>
      <w:tr w:rsidR="004B4E86" w14:paraId="77686F08" w14:textId="77777777" w:rsidTr="00854123">
        <w:tc>
          <w:tcPr>
            <w:tcW w:w="699" w:type="dxa"/>
            <w:vMerge/>
            <w:shd w:val="clear" w:color="auto" w:fill="auto"/>
          </w:tcPr>
          <w:p w14:paraId="65FFFB80" w14:textId="77777777" w:rsidR="004B4E86" w:rsidRDefault="004B4E86" w:rsidP="00772315">
            <w:pPr>
              <w:jc w:val="center"/>
              <w:rPr>
                <w:rFonts w:eastAsia="Times New Roman"/>
                <w:b/>
                <w:bCs/>
              </w:rPr>
            </w:pPr>
          </w:p>
        </w:tc>
        <w:tc>
          <w:tcPr>
            <w:tcW w:w="1824" w:type="dxa"/>
            <w:vMerge/>
            <w:shd w:val="clear" w:color="auto" w:fill="auto"/>
          </w:tcPr>
          <w:p w14:paraId="28603EC2" w14:textId="77777777" w:rsidR="004B4E86" w:rsidRPr="00F4747B" w:rsidRDefault="004B4E86" w:rsidP="00772315">
            <w:pPr>
              <w:jc w:val="both"/>
              <w:rPr>
                <w:b/>
              </w:rPr>
            </w:pPr>
          </w:p>
        </w:tc>
        <w:tc>
          <w:tcPr>
            <w:tcW w:w="1421" w:type="dxa"/>
            <w:vMerge/>
            <w:shd w:val="clear" w:color="auto" w:fill="auto"/>
          </w:tcPr>
          <w:p w14:paraId="0F54697A" w14:textId="77777777" w:rsidR="004B4E86" w:rsidRPr="001D64EE" w:rsidRDefault="004B4E86" w:rsidP="00772315">
            <w:pPr>
              <w:jc w:val="both"/>
              <w:rPr>
                <w:rFonts w:eastAsia="Times New Roman"/>
              </w:rPr>
            </w:pPr>
          </w:p>
        </w:tc>
        <w:tc>
          <w:tcPr>
            <w:tcW w:w="4811" w:type="dxa"/>
            <w:shd w:val="clear" w:color="auto" w:fill="auto"/>
          </w:tcPr>
          <w:p w14:paraId="345F2E5C" w14:textId="7C786FED" w:rsidR="004B4E86" w:rsidRDefault="004B4E86" w:rsidP="00772315">
            <w:pPr>
              <w:jc w:val="both"/>
            </w:pPr>
            <w:r>
              <w:t>Количество ИГРРАЗ НПВ КОМПФИЗМ</w:t>
            </w:r>
          </w:p>
        </w:tc>
        <w:tc>
          <w:tcPr>
            <w:tcW w:w="5385" w:type="dxa"/>
            <w:shd w:val="clear" w:color="auto" w:fill="auto"/>
          </w:tcPr>
          <w:p w14:paraId="42824C60" w14:textId="336AD833" w:rsidR="004B4E86" w:rsidRDefault="004B4E86" w:rsidP="00772315">
            <w:pPr>
              <w:jc w:val="both"/>
            </w:pPr>
            <w:r w:rsidRPr="005D17B9">
              <w:t>≥</w:t>
            </w:r>
            <w:r>
              <w:t xml:space="preserve"> 1</w:t>
            </w:r>
          </w:p>
        </w:tc>
        <w:tc>
          <w:tcPr>
            <w:tcW w:w="1420" w:type="dxa"/>
            <w:shd w:val="clear" w:color="auto" w:fill="auto"/>
          </w:tcPr>
          <w:p w14:paraId="1AC0F44A" w14:textId="24F4F52B" w:rsidR="004B4E86" w:rsidRDefault="004B4E86" w:rsidP="00772315">
            <w:pPr>
              <w:jc w:val="center"/>
              <w:rPr>
                <w:bCs/>
              </w:rPr>
            </w:pPr>
            <w:r>
              <w:rPr>
                <w:bCs/>
              </w:rPr>
              <w:t>штука</w:t>
            </w:r>
          </w:p>
        </w:tc>
      </w:tr>
      <w:tr w:rsidR="004B4E86" w14:paraId="050D68A1" w14:textId="77777777" w:rsidTr="00854123">
        <w:tc>
          <w:tcPr>
            <w:tcW w:w="699" w:type="dxa"/>
            <w:vMerge/>
            <w:shd w:val="clear" w:color="auto" w:fill="auto"/>
          </w:tcPr>
          <w:p w14:paraId="5ED8A8C6" w14:textId="77777777" w:rsidR="004B4E86" w:rsidRDefault="004B4E86" w:rsidP="00772315">
            <w:pPr>
              <w:jc w:val="center"/>
              <w:rPr>
                <w:rFonts w:eastAsia="Times New Roman"/>
                <w:b/>
                <w:bCs/>
              </w:rPr>
            </w:pPr>
          </w:p>
        </w:tc>
        <w:tc>
          <w:tcPr>
            <w:tcW w:w="1824" w:type="dxa"/>
            <w:vMerge/>
            <w:shd w:val="clear" w:color="auto" w:fill="auto"/>
          </w:tcPr>
          <w:p w14:paraId="38CFA8F8" w14:textId="77777777" w:rsidR="004B4E86" w:rsidRPr="00F4747B" w:rsidRDefault="004B4E86" w:rsidP="00772315">
            <w:pPr>
              <w:jc w:val="both"/>
              <w:rPr>
                <w:b/>
              </w:rPr>
            </w:pPr>
          </w:p>
        </w:tc>
        <w:tc>
          <w:tcPr>
            <w:tcW w:w="1421" w:type="dxa"/>
            <w:vMerge/>
            <w:shd w:val="clear" w:color="auto" w:fill="auto"/>
          </w:tcPr>
          <w:p w14:paraId="1192014C" w14:textId="77777777" w:rsidR="004B4E86" w:rsidRPr="001D64EE" w:rsidRDefault="004B4E86" w:rsidP="00772315">
            <w:pPr>
              <w:jc w:val="both"/>
              <w:rPr>
                <w:rFonts w:eastAsia="Times New Roman"/>
              </w:rPr>
            </w:pPr>
          </w:p>
        </w:tc>
        <w:tc>
          <w:tcPr>
            <w:tcW w:w="4811" w:type="dxa"/>
            <w:shd w:val="clear" w:color="auto" w:fill="auto"/>
          </w:tcPr>
          <w:p w14:paraId="294873DD" w14:textId="6E73AC98" w:rsidR="004B4E86" w:rsidRDefault="004B4E86" w:rsidP="00772315">
            <w:pPr>
              <w:jc w:val="both"/>
            </w:pPr>
            <w:r>
              <w:t>Количество ИГРКАП НПВ КОМПФИЗМ</w:t>
            </w:r>
          </w:p>
        </w:tc>
        <w:tc>
          <w:tcPr>
            <w:tcW w:w="5385" w:type="dxa"/>
            <w:shd w:val="clear" w:color="auto" w:fill="auto"/>
          </w:tcPr>
          <w:p w14:paraId="5B91A20D" w14:textId="66B147B1" w:rsidR="004B4E86" w:rsidRPr="005D17B9" w:rsidRDefault="004B4E86" w:rsidP="00772315">
            <w:pPr>
              <w:jc w:val="both"/>
            </w:pPr>
            <w:r w:rsidRPr="005D17B9">
              <w:t>≥</w:t>
            </w:r>
            <w:r>
              <w:t xml:space="preserve"> 1</w:t>
            </w:r>
          </w:p>
        </w:tc>
        <w:tc>
          <w:tcPr>
            <w:tcW w:w="1420" w:type="dxa"/>
            <w:shd w:val="clear" w:color="auto" w:fill="auto"/>
          </w:tcPr>
          <w:p w14:paraId="6B85BF6B" w14:textId="3A183089" w:rsidR="004B4E86" w:rsidRDefault="004B4E86" w:rsidP="00772315">
            <w:pPr>
              <w:jc w:val="center"/>
              <w:rPr>
                <w:bCs/>
              </w:rPr>
            </w:pPr>
            <w:r>
              <w:rPr>
                <w:bCs/>
              </w:rPr>
              <w:t>штука</w:t>
            </w:r>
          </w:p>
        </w:tc>
      </w:tr>
      <w:tr w:rsidR="004B4E86" w14:paraId="1FF00226" w14:textId="77777777" w:rsidTr="00854123">
        <w:tc>
          <w:tcPr>
            <w:tcW w:w="699" w:type="dxa"/>
            <w:vMerge/>
            <w:shd w:val="clear" w:color="auto" w:fill="auto"/>
          </w:tcPr>
          <w:p w14:paraId="6DD5BB4A" w14:textId="77777777" w:rsidR="004B4E86" w:rsidRDefault="004B4E86" w:rsidP="00772315">
            <w:pPr>
              <w:jc w:val="center"/>
              <w:rPr>
                <w:rFonts w:eastAsia="Times New Roman"/>
                <w:b/>
                <w:bCs/>
              </w:rPr>
            </w:pPr>
          </w:p>
        </w:tc>
        <w:tc>
          <w:tcPr>
            <w:tcW w:w="1824" w:type="dxa"/>
            <w:vMerge/>
            <w:shd w:val="clear" w:color="auto" w:fill="auto"/>
          </w:tcPr>
          <w:p w14:paraId="3B7EE7E4" w14:textId="77777777" w:rsidR="004B4E86" w:rsidRPr="00F4747B" w:rsidRDefault="004B4E86" w:rsidP="00772315">
            <w:pPr>
              <w:jc w:val="both"/>
              <w:rPr>
                <w:b/>
              </w:rPr>
            </w:pPr>
          </w:p>
        </w:tc>
        <w:tc>
          <w:tcPr>
            <w:tcW w:w="1421" w:type="dxa"/>
            <w:vMerge/>
            <w:shd w:val="clear" w:color="auto" w:fill="auto"/>
          </w:tcPr>
          <w:p w14:paraId="0E92DFC9" w14:textId="77777777" w:rsidR="004B4E86" w:rsidRPr="001D64EE" w:rsidRDefault="004B4E86" w:rsidP="00772315">
            <w:pPr>
              <w:jc w:val="both"/>
              <w:rPr>
                <w:rFonts w:eastAsia="Times New Roman"/>
              </w:rPr>
            </w:pPr>
          </w:p>
        </w:tc>
        <w:tc>
          <w:tcPr>
            <w:tcW w:w="4811" w:type="dxa"/>
            <w:shd w:val="clear" w:color="auto" w:fill="auto"/>
          </w:tcPr>
          <w:p w14:paraId="339FE036" w14:textId="558F3F59" w:rsidR="004B4E86" w:rsidRDefault="004B4E86" w:rsidP="00772315">
            <w:pPr>
              <w:jc w:val="both"/>
            </w:pPr>
            <w:r>
              <w:t>Описание МПФМ первого вида НПВ КОМПФИЗМ</w:t>
            </w:r>
          </w:p>
        </w:tc>
        <w:tc>
          <w:tcPr>
            <w:tcW w:w="5385" w:type="dxa"/>
            <w:shd w:val="clear" w:color="auto" w:fill="auto"/>
          </w:tcPr>
          <w:p w14:paraId="17694851" w14:textId="737E2779" w:rsidR="004B4E86" w:rsidRPr="005D17B9" w:rsidRDefault="004B4E86" w:rsidP="00772315">
            <w:pPr>
              <w:jc w:val="both"/>
            </w:pPr>
            <w:r>
              <w:t>представляет собой единый конструктивный элемент</w:t>
            </w:r>
          </w:p>
        </w:tc>
        <w:tc>
          <w:tcPr>
            <w:tcW w:w="1420" w:type="dxa"/>
            <w:shd w:val="clear" w:color="auto" w:fill="auto"/>
          </w:tcPr>
          <w:p w14:paraId="7A656C13" w14:textId="77777777" w:rsidR="004B4E86" w:rsidRDefault="004B4E86" w:rsidP="00772315">
            <w:pPr>
              <w:jc w:val="center"/>
              <w:rPr>
                <w:bCs/>
              </w:rPr>
            </w:pPr>
          </w:p>
        </w:tc>
      </w:tr>
      <w:tr w:rsidR="004B4E86" w14:paraId="140231FA" w14:textId="77777777" w:rsidTr="00854123">
        <w:tc>
          <w:tcPr>
            <w:tcW w:w="699" w:type="dxa"/>
            <w:vMerge/>
            <w:shd w:val="clear" w:color="auto" w:fill="auto"/>
          </w:tcPr>
          <w:p w14:paraId="378646AA" w14:textId="77777777" w:rsidR="004B4E86" w:rsidRDefault="004B4E86" w:rsidP="00772315">
            <w:pPr>
              <w:jc w:val="center"/>
              <w:rPr>
                <w:rFonts w:eastAsia="Times New Roman"/>
                <w:b/>
                <w:bCs/>
              </w:rPr>
            </w:pPr>
          </w:p>
        </w:tc>
        <w:tc>
          <w:tcPr>
            <w:tcW w:w="1824" w:type="dxa"/>
            <w:vMerge/>
            <w:shd w:val="clear" w:color="auto" w:fill="auto"/>
          </w:tcPr>
          <w:p w14:paraId="3551CA4A" w14:textId="77777777" w:rsidR="004B4E86" w:rsidRPr="00F4747B" w:rsidRDefault="004B4E86" w:rsidP="00772315">
            <w:pPr>
              <w:jc w:val="both"/>
              <w:rPr>
                <w:b/>
              </w:rPr>
            </w:pPr>
          </w:p>
        </w:tc>
        <w:tc>
          <w:tcPr>
            <w:tcW w:w="1421" w:type="dxa"/>
            <w:vMerge/>
            <w:shd w:val="clear" w:color="auto" w:fill="auto"/>
          </w:tcPr>
          <w:p w14:paraId="1DCA4D41" w14:textId="77777777" w:rsidR="004B4E86" w:rsidRPr="001D64EE" w:rsidRDefault="004B4E86" w:rsidP="00772315">
            <w:pPr>
              <w:jc w:val="both"/>
              <w:rPr>
                <w:rFonts w:eastAsia="Times New Roman"/>
              </w:rPr>
            </w:pPr>
          </w:p>
        </w:tc>
        <w:tc>
          <w:tcPr>
            <w:tcW w:w="4811" w:type="dxa"/>
            <w:shd w:val="clear" w:color="auto" w:fill="auto"/>
          </w:tcPr>
          <w:p w14:paraId="75027E51" w14:textId="33440AEE" w:rsidR="004B4E86" w:rsidRDefault="004B4E86" w:rsidP="00772315">
            <w:pPr>
              <w:jc w:val="both"/>
            </w:pPr>
            <w:r>
              <w:t>Материал изготовления МПФМ первого вида НПВ КОМПФИЗМ</w:t>
            </w:r>
          </w:p>
        </w:tc>
        <w:tc>
          <w:tcPr>
            <w:tcW w:w="5385" w:type="dxa"/>
            <w:shd w:val="clear" w:color="auto" w:fill="auto"/>
          </w:tcPr>
          <w:p w14:paraId="7BB4E31B" w14:textId="546419E6" w:rsidR="004B4E86" w:rsidRDefault="004B4E86" w:rsidP="00772315">
            <w:pPr>
              <w:jc w:val="both"/>
            </w:pPr>
            <w:r>
              <w:t>пластмасса</w:t>
            </w:r>
          </w:p>
        </w:tc>
        <w:tc>
          <w:tcPr>
            <w:tcW w:w="1420" w:type="dxa"/>
            <w:shd w:val="clear" w:color="auto" w:fill="auto"/>
          </w:tcPr>
          <w:p w14:paraId="018CDCE0" w14:textId="77777777" w:rsidR="004B4E86" w:rsidRDefault="004B4E86" w:rsidP="00772315">
            <w:pPr>
              <w:jc w:val="center"/>
              <w:rPr>
                <w:bCs/>
              </w:rPr>
            </w:pPr>
          </w:p>
        </w:tc>
      </w:tr>
      <w:tr w:rsidR="004B4E86" w14:paraId="3B7CDD7C" w14:textId="77777777" w:rsidTr="00854123">
        <w:tc>
          <w:tcPr>
            <w:tcW w:w="699" w:type="dxa"/>
            <w:vMerge/>
            <w:shd w:val="clear" w:color="auto" w:fill="auto"/>
          </w:tcPr>
          <w:p w14:paraId="2298A377" w14:textId="77777777" w:rsidR="004B4E86" w:rsidRDefault="004B4E86" w:rsidP="00772315">
            <w:pPr>
              <w:jc w:val="center"/>
              <w:rPr>
                <w:rFonts w:eastAsia="Times New Roman"/>
                <w:b/>
                <w:bCs/>
              </w:rPr>
            </w:pPr>
          </w:p>
        </w:tc>
        <w:tc>
          <w:tcPr>
            <w:tcW w:w="1824" w:type="dxa"/>
            <w:vMerge/>
            <w:shd w:val="clear" w:color="auto" w:fill="auto"/>
          </w:tcPr>
          <w:p w14:paraId="54C3C5ED" w14:textId="77777777" w:rsidR="004B4E86" w:rsidRPr="00F4747B" w:rsidRDefault="004B4E86" w:rsidP="00772315">
            <w:pPr>
              <w:jc w:val="both"/>
              <w:rPr>
                <w:b/>
              </w:rPr>
            </w:pPr>
          </w:p>
        </w:tc>
        <w:tc>
          <w:tcPr>
            <w:tcW w:w="1421" w:type="dxa"/>
            <w:vMerge/>
            <w:shd w:val="clear" w:color="auto" w:fill="auto"/>
          </w:tcPr>
          <w:p w14:paraId="758CE9B0" w14:textId="77777777" w:rsidR="004B4E86" w:rsidRPr="001D64EE" w:rsidRDefault="004B4E86" w:rsidP="00772315">
            <w:pPr>
              <w:jc w:val="both"/>
              <w:rPr>
                <w:rFonts w:eastAsia="Times New Roman"/>
              </w:rPr>
            </w:pPr>
          </w:p>
        </w:tc>
        <w:tc>
          <w:tcPr>
            <w:tcW w:w="4811" w:type="dxa"/>
            <w:shd w:val="clear" w:color="auto" w:fill="auto"/>
          </w:tcPr>
          <w:p w14:paraId="39EE07EA" w14:textId="4049A6A7" w:rsidR="004B4E86" w:rsidRDefault="004B4E86" w:rsidP="00772315">
            <w:pPr>
              <w:jc w:val="both"/>
            </w:pPr>
            <w:r>
              <w:t>Тематика оттиска МПФМ первого вида НПВ КОМПФИЗМ</w:t>
            </w:r>
          </w:p>
        </w:tc>
        <w:tc>
          <w:tcPr>
            <w:tcW w:w="5385" w:type="dxa"/>
            <w:shd w:val="clear" w:color="auto" w:fill="auto"/>
          </w:tcPr>
          <w:p w14:paraId="7BB262F6" w14:textId="648B2EE1" w:rsidR="004B4E86" w:rsidRDefault="004B4E86" w:rsidP="00772315">
            <w:pPr>
              <w:jc w:val="both"/>
            </w:pPr>
            <w:r>
              <w:t>отражает млекопитающее животное рода зайцев</w:t>
            </w:r>
          </w:p>
        </w:tc>
        <w:tc>
          <w:tcPr>
            <w:tcW w:w="1420" w:type="dxa"/>
            <w:shd w:val="clear" w:color="auto" w:fill="auto"/>
          </w:tcPr>
          <w:p w14:paraId="528B0CF4" w14:textId="77777777" w:rsidR="004B4E86" w:rsidRDefault="004B4E86" w:rsidP="00772315">
            <w:pPr>
              <w:jc w:val="center"/>
              <w:rPr>
                <w:bCs/>
              </w:rPr>
            </w:pPr>
          </w:p>
        </w:tc>
      </w:tr>
      <w:tr w:rsidR="004B4E86" w14:paraId="0D4BAEC0" w14:textId="77777777" w:rsidTr="00854123">
        <w:tc>
          <w:tcPr>
            <w:tcW w:w="699" w:type="dxa"/>
            <w:vMerge/>
            <w:shd w:val="clear" w:color="auto" w:fill="auto"/>
          </w:tcPr>
          <w:p w14:paraId="0274088B" w14:textId="77777777" w:rsidR="004B4E86" w:rsidRDefault="004B4E86" w:rsidP="00772315">
            <w:pPr>
              <w:jc w:val="center"/>
              <w:rPr>
                <w:rFonts w:eastAsia="Times New Roman"/>
                <w:b/>
                <w:bCs/>
              </w:rPr>
            </w:pPr>
          </w:p>
        </w:tc>
        <w:tc>
          <w:tcPr>
            <w:tcW w:w="1824" w:type="dxa"/>
            <w:vMerge/>
            <w:shd w:val="clear" w:color="auto" w:fill="auto"/>
          </w:tcPr>
          <w:p w14:paraId="38787B70" w14:textId="77777777" w:rsidR="004B4E86" w:rsidRPr="00F4747B" w:rsidRDefault="004B4E86" w:rsidP="00772315">
            <w:pPr>
              <w:jc w:val="both"/>
              <w:rPr>
                <w:b/>
              </w:rPr>
            </w:pPr>
          </w:p>
        </w:tc>
        <w:tc>
          <w:tcPr>
            <w:tcW w:w="1421" w:type="dxa"/>
            <w:vMerge/>
            <w:shd w:val="clear" w:color="auto" w:fill="auto"/>
          </w:tcPr>
          <w:p w14:paraId="01244159" w14:textId="77777777" w:rsidR="004B4E86" w:rsidRPr="001D64EE" w:rsidRDefault="004B4E86" w:rsidP="00772315">
            <w:pPr>
              <w:jc w:val="both"/>
              <w:rPr>
                <w:rFonts w:eastAsia="Times New Roman"/>
              </w:rPr>
            </w:pPr>
          </w:p>
        </w:tc>
        <w:tc>
          <w:tcPr>
            <w:tcW w:w="4811" w:type="dxa"/>
            <w:shd w:val="clear" w:color="auto" w:fill="auto"/>
          </w:tcPr>
          <w:p w14:paraId="66EBACA6" w14:textId="2B7BB85E" w:rsidR="004B4E86" w:rsidRDefault="004B4E86" w:rsidP="00772315">
            <w:pPr>
              <w:jc w:val="both"/>
            </w:pPr>
            <w:r>
              <w:t>Количество МПФМ первого вида НПВ КОМПФИЗМ</w:t>
            </w:r>
          </w:p>
        </w:tc>
        <w:tc>
          <w:tcPr>
            <w:tcW w:w="5385" w:type="dxa"/>
            <w:shd w:val="clear" w:color="auto" w:fill="auto"/>
          </w:tcPr>
          <w:p w14:paraId="7A4B5AC8" w14:textId="445CC5F7" w:rsidR="004B4E86" w:rsidRDefault="004B4E86" w:rsidP="00772315">
            <w:pPr>
              <w:jc w:val="both"/>
            </w:pPr>
            <w:r w:rsidRPr="005D17B9">
              <w:t>≥</w:t>
            </w:r>
            <w:r>
              <w:t xml:space="preserve"> 1</w:t>
            </w:r>
          </w:p>
        </w:tc>
        <w:tc>
          <w:tcPr>
            <w:tcW w:w="1420" w:type="dxa"/>
            <w:shd w:val="clear" w:color="auto" w:fill="auto"/>
          </w:tcPr>
          <w:p w14:paraId="26AE71AD" w14:textId="36236A13" w:rsidR="004B4E86" w:rsidRDefault="004B4E86" w:rsidP="00772315">
            <w:pPr>
              <w:jc w:val="center"/>
              <w:rPr>
                <w:bCs/>
              </w:rPr>
            </w:pPr>
            <w:r>
              <w:rPr>
                <w:bCs/>
              </w:rPr>
              <w:t>штука</w:t>
            </w:r>
          </w:p>
        </w:tc>
      </w:tr>
      <w:tr w:rsidR="004B4E86" w14:paraId="3FE05F6E" w14:textId="77777777" w:rsidTr="00854123">
        <w:tc>
          <w:tcPr>
            <w:tcW w:w="699" w:type="dxa"/>
            <w:vMerge/>
            <w:shd w:val="clear" w:color="auto" w:fill="auto"/>
          </w:tcPr>
          <w:p w14:paraId="41369166" w14:textId="77777777" w:rsidR="004B4E86" w:rsidRDefault="004B4E86" w:rsidP="00772315">
            <w:pPr>
              <w:jc w:val="center"/>
              <w:rPr>
                <w:rFonts w:eastAsia="Times New Roman"/>
                <w:b/>
                <w:bCs/>
              </w:rPr>
            </w:pPr>
          </w:p>
        </w:tc>
        <w:tc>
          <w:tcPr>
            <w:tcW w:w="1824" w:type="dxa"/>
            <w:vMerge/>
            <w:shd w:val="clear" w:color="auto" w:fill="auto"/>
          </w:tcPr>
          <w:p w14:paraId="6574CCE5" w14:textId="77777777" w:rsidR="004B4E86" w:rsidRPr="00F4747B" w:rsidRDefault="004B4E86" w:rsidP="00772315">
            <w:pPr>
              <w:jc w:val="both"/>
              <w:rPr>
                <w:b/>
              </w:rPr>
            </w:pPr>
          </w:p>
        </w:tc>
        <w:tc>
          <w:tcPr>
            <w:tcW w:w="1421" w:type="dxa"/>
            <w:vMerge/>
            <w:shd w:val="clear" w:color="auto" w:fill="auto"/>
          </w:tcPr>
          <w:p w14:paraId="4CE55B09" w14:textId="77777777" w:rsidR="004B4E86" w:rsidRPr="001D64EE" w:rsidRDefault="004B4E86" w:rsidP="00772315">
            <w:pPr>
              <w:jc w:val="both"/>
              <w:rPr>
                <w:rFonts w:eastAsia="Times New Roman"/>
              </w:rPr>
            </w:pPr>
          </w:p>
        </w:tc>
        <w:tc>
          <w:tcPr>
            <w:tcW w:w="4811" w:type="dxa"/>
            <w:shd w:val="clear" w:color="auto" w:fill="auto"/>
          </w:tcPr>
          <w:p w14:paraId="15E24D0D" w14:textId="1DB9E145" w:rsidR="004B4E86" w:rsidRDefault="004B4E86" w:rsidP="00772315">
            <w:pPr>
              <w:jc w:val="both"/>
            </w:pPr>
            <w:r>
              <w:t>Габаритный размер «длина» МПФМ первого вида НПВ КОМПФИЗМ</w:t>
            </w:r>
          </w:p>
        </w:tc>
        <w:tc>
          <w:tcPr>
            <w:tcW w:w="5385" w:type="dxa"/>
            <w:shd w:val="clear" w:color="auto" w:fill="auto"/>
          </w:tcPr>
          <w:p w14:paraId="25B2AAF7" w14:textId="7F03D387" w:rsidR="004B4E86" w:rsidRPr="005D17B9" w:rsidRDefault="004B4E86" w:rsidP="00772315">
            <w:pPr>
              <w:jc w:val="both"/>
            </w:pPr>
            <w:r>
              <w:rPr>
                <w:rFonts w:eastAsia="Times New Roman"/>
                <w:bCs/>
                <w:kern w:val="32"/>
              </w:rPr>
              <w:t>от 110* до 130*</w:t>
            </w:r>
          </w:p>
        </w:tc>
        <w:tc>
          <w:tcPr>
            <w:tcW w:w="1420" w:type="dxa"/>
            <w:shd w:val="clear" w:color="auto" w:fill="auto"/>
          </w:tcPr>
          <w:p w14:paraId="35D823C0" w14:textId="50D6DC7A" w:rsidR="004B4E86" w:rsidRDefault="004B4E86" w:rsidP="00772315">
            <w:pPr>
              <w:jc w:val="center"/>
              <w:rPr>
                <w:bCs/>
              </w:rPr>
            </w:pPr>
            <w:r>
              <w:rPr>
                <w:bCs/>
              </w:rPr>
              <w:t>мм</w:t>
            </w:r>
          </w:p>
        </w:tc>
      </w:tr>
      <w:tr w:rsidR="004B4E86" w14:paraId="6A2B711E" w14:textId="77777777" w:rsidTr="00854123">
        <w:tc>
          <w:tcPr>
            <w:tcW w:w="699" w:type="dxa"/>
            <w:vMerge/>
            <w:shd w:val="clear" w:color="auto" w:fill="auto"/>
          </w:tcPr>
          <w:p w14:paraId="0D6FDB81" w14:textId="77777777" w:rsidR="004B4E86" w:rsidRDefault="004B4E86" w:rsidP="00772315">
            <w:pPr>
              <w:jc w:val="center"/>
              <w:rPr>
                <w:rFonts w:eastAsia="Times New Roman"/>
                <w:b/>
                <w:bCs/>
              </w:rPr>
            </w:pPr>
          </w:p>
        </w:tc>
        <w:tc>
          <w:tcPr>
            <w:tcW w:w="1824" w:type="dxa"/>
            <w:vMerge/>
            <w:shd w:val="clear" w:color="auto" w:fill="auto"/>
          </w:tcPr>
          <w:p w14:paraId="17449060" w14:textId="77777777" w:rsidR="004B4E86" w:rsidRPr="00F4747B" w:rsidRDefault="004B4E86" w:rsidP="00772315">
            <w:pPr>
              <w:jc w:val="both"/>
              <w:rPr>
                <w:b/>
              </w:rPr>
            </w:pPr>
          </w:p>
        </w:tc>
        <w:tc>
          <w:tcPr>
            <w:tcW w:w="1421" w:type="dxa"/>
            <w:vMerge/>
            <w:shd w:val="clear" w:color="auto" w:fill="auto"/>
          </w:tcPr>
          <w:p w14:paraId="3C63624E" w14:textId="77777777" w:rsidR="004B4E86" w:rsidRPr="001D64EE" w:rsidRDefault="004B4E86" w:rsidP="00772315">
            <w:pPr>
              <w:jc w:val="both"/>
              <w:rPr>
                <w:rFonts w:eastAsia="Times New Roman"/>
              </w:rPr>
            </w:pPr>
          </w:p>
        </w:tc>
        <w:tc>
          <w:tcPr>
            <w:tcW w:w="4811" w:type="dxa"/>
            <w:shd w:val="clear" w:color="auto" w:fill="auto"/>
          </w:tcPr>
          <w:p w14:paraId="4BBF235A" w14:textId="1F9F72A1" w:rsidR="004B4E86" w:rsidRDefault="004B4E86" w:rsidP="00772315">
            <w:pPr>
              <w:jc w:val="both"/>
            </w:pPr>
            <w:r>
              <w:t>Габаритный размер «ширина» МПФМ первого вида НПВ КОМПФИЗМ</w:t>
            </w:r>
          </w:p>
        </w:tc>
        <w:tc>
          <w:tcPr>
            <w:tcW w:w="5385" w:type="dxa"/>
            <w:shd w:val="clear" w:color="auto" w:fill="auto"/>
          </w:tcPr>
          <w:p w14:paraId="7EBC0570" w14:textId="42FD3F17" w:rsidR="004B4E86" w:rsidRDefault="004B4E86" w:rsidP="00772315">
            <w:pPr>
              <w:jc w:val="both"/>
              <w:rPr>
                <w:rFonts w:eastAsia="Times New Roman"/>
                <w:bCs/>
                <w:kern w:val="32"/>
              </w:rPr>
            </w:pPr>
            <w:r>
              <w:rPr>
                <w:rFonts w:eastAsia="Times New Roman"/>
                <w:bCs/>
                <w:kern w:val="32"/>
              </w:rPr>
              <w:t>от 80* до 100*</w:t>
            </w:r>
          </w:p>
        </w:tc>
        <w:tc>
          <w:tcPr>
            <w:tcW w:w="1420" w:type="dxa"/>
            <w:shd w:val="clear" w:color="auto" w:fill="auto"/>
          </w:tcPr>
          <w:p w14:paraId="6DFBA665" w14:textId="086A1C77" w:rsidR="004B4E86" w:rsidRDefault="004B4E86" w:rsidP="00772315">
            <w:pPr>
              <w:jc w:val="center"/>
              <w:rPr>
                <w:bCs/>
              </w:rPr>
            </w:pPr>
            <w:r>
              <w:rPr>
                <w:bCs/>
              </w:rPr>
              <w:t>мм</w:t>
            </w:r>
          </w:p>
        </w:tc>
      </w:tr>
      <w:tr w:rsidR="004B4E86" w14:paraId="4456B419" w14:textId="77777777" w:rsidTr="00854123">
        <w:tc>
          <w:tcPr>
            <w:tcW w:w="699" w:type="dxa"/>
            <w:vMerge/>
            <w:shd w:val="clear" w:color="auto" w:fill="auto"/>
          </w:tcPr>
          <w:p w14:paraId="6DE0F381" w14:textId="77777777" w:rsidR="004B4E86" w:rsidRDefault="004B4E86" w:rsidP="00772315">
            <w:pPr>
              <w:jc w:val="center"/>
              <w:rPr>
                <w:rFonts w:eastAsia="Times New Roman"/>
                <w:b/>
                <w:bCs/>
              </w:rPr>
            </w:pPr>
          </w:p>
        </w:tc>
        <w:tc>
          <w:tcPr>
            <w:tcW w:w="1824" w:type="dxa"/>
            <w:vMerge/>
            <w:shd w:val="clear" w:color="auto" w:fill="auto"/>
          </w:tcPr>
          <w:p w14:paraId="69EA88CF" w14:textId="77777777" w:rsidR="004B4E86" w:rsidRPr="00F4747B" w:rsidRDefault="004B4E86" w:rsidP="00772315">
            <w:pPr>
              <w:jc w:val="both"/>
              <w:rPr>
                <w:b/>
              </w:rPr>
            </w:pPr>
          </w:p>
        </w:tc>
        <w:tc>
          <w:tcPr>
            <w:tcW w:w="1421" w:type="dxa"/>
            <w:vMerge/>
            <w:shd w:val="clear" w:color="auto" w:fill="auto"/>
          </w:tcPr>
          <w:p w14:paraId="658F4B3B" w14:textId="77777777" w:rsidR="004B4E86" w:rsidRPr="001D64EE" w:rsidRDefault="004B4E86" w:rsidP="00772315">
            <w:pPr>
              <w:jc w:val="both"/>
              <w:rPr>
                <w:rFonts w:eastAsia="Times New Roman"/>
              </w:rPr>
            </w:pPr>
          </w:p>
        </w:tc>
        <w:tc>
          <w:tcPr>
            <w:tcW w:w="4811" w:type="dxa"/>
            <w:shd w:val="clear" w:color="auto" w:fill="auto"/>
          </w:tcPr>
          <w:p w14:paraId="45461510" w14:textId="4D4800D1" w:rsidR="004B4E86" w:rsidRDefault="004B4E86" w:rsidP="00772315">
            <w:pPr>
              <w:jc w:val="both"/>
            </w:pPr>
            <w:r>
              <w:t>Габаритный размер «высота» МПФМ первого вида НПВ КОМПФИЗМ</w:t>
            </w:r>
          </w:p>
        </w:tc>
        <w:tc>
          <w:tcPr>
            <w:tcW w:w="5385" w:type="dxa"/>
            <w:shd w:val="clear" w:color="auto" w:fill="auto"/>
          </w:tcPr>
          <w:p w14:paraId="2CA2DF9B" w14:textId="5E5434AE" w:rsidR="004B4E86" w:rsidRDefault="004B4E86" w:rsidP="00772315">
            <w:pPr>
              <w:jc w:val="both"/>
              <w:rPr>
                <w:rFonts w:eastAsia="Times New Roman"/>
                <w:bCs/>
                <w:kern w:val="32"/>
              </w:rPr>
            </w:pPr>
            <w:r>
              <w:rPr>
                <w:rFonts w:eastAsia="Times New Roman"/>
                <w:bCs/>
                <w:kern w:val="32"/>
              </w:rPr>
              <w:t>от 30* до 60*</w:t>
            </w:r>
          </w:p>
        </w:tc>
        <w:tc>
          <w:tcPr>
            <w:tcW w:w="1420" w:type="dxa"/>
            <w:shd w:val="clear" w:color="auto" w:fill="auto"/>
          </w:tcPr>
          <w:p w14:paraId="79517086" w14:textId="5F75E07C" w:rsidR="004B4E86" w:rsidRDefault="004B4E86" w:rsidP="00772315">
            <w:pPr>
              <w:jc w:val="center"/>
              <w:rPr>
                <w:bCs/>
              </w:rPr>
            </w:pPr>
            <w:r>
              <w:rPr>
                <w:bCs/>
              </w:rPr>
              <w:t>мм</w:t>
            </w:r>
          </w:p>
        </w:tc>
      </w:tr>
      <w:tr w:rsidR="004B4E86" w14:paraId="75D80BE3" w14:textId="77777777" w:rsidTr="00854123">
        <w:tc>
          <w:tcPr>
            <w:tcW w:w="699" w:type="dxa"/>
            <w:vMerge/>
            <w:shd w:val="clear" w:color="auto" w:fill="auto"/>
          </w:tcPr>
          <w:p w14:paraId="3ACC1FF4" w14:textId="77777777" w:rsidR="004B4E86" w:rsidRDefault="004B4E86" w:rsidP="00772315">
            <w:pPr>
              <w:jc w:val="center"/>
              <w:rPr>
                <w:rFonts w:eastAsia="Times New Roman"/>
                <w:b/>
                <w:bCs/>
              </w:rPr>
            </w:pPr>
          </w:p>
        </w:tc>
        <w:tc>
          <w:tcPr>
            <w:tcW w:w="1824" w:type="dxa"/>
            <w:vMerge/>
            <w:shd w:val="clear" w:color="auto" w:fill="auto"/>
          </w:tcPr>
          <w:p w14:paraId="43F2A9F5" w14:textId="77777777" w:rsidR="004B4E86" w:rsidRPr="00F4747B" w:rsidRDefault="004B4E86" w:rsidP="00772315">
            <w:pPr>
              <w:jc w:val="both"/>
              <w:rPr>
                <w:b/>
              </w:rPr>
            </w:pPr>
          </w:p>
        </w:tc>
        <w:tc>
          <w:tcPr>
            <w:tcW w:w="1421" w:type="dxa"/>
            <w:vMerge/>
            <w:shd w:val="clear" w:color="auto" w:fill="auto"/>
          </w:tcPr>
          <w:p w14:paraId="4F6EFF6F" w14:textId="77777777" w:rsidR="004B4E86" w:rsidRPr="001D64EE" w:rsidRDefault="004B4E86" w:rsidP="00772315">
            <w:pPr>
              <w:jc w:val="both"/>
              <w:rPr>
                <w:rFonts w:eastAsia="Times New Roman"/>
              </w:rPr>
            </w:pPr>
          </w:p>
        </w:tc>
        <w:tc>
          <w:tcPr>
            <w:tcW w:w="4811" w:type="dxa"/>
            <w:shd w:val="clear" w:color="auto" w:fill="auto"/>
          </w:tcPr>
          <w:p w14:paraId="704A2096" w14:textId="7C4CEE4F" w:rsidR="004B4E86" w:rsidRDefault="004B4E86" w:rsidP="00772315">
            <w:pPr>
              <w:jc w:val="both"/>
            </w:pPr>
            <w:r>
              <w:rPr>
                <w:rFonts w:eastAsia="Times New Roman"/>
                <w:bCs/>
                <w:kern w:val="32"/>
              </w:rPr>
              <w:t xml:space="preserve">Описание </w:t>
            </w:r>
            <w:r>
              <w:t>МПФМ второго вида НПВ КОМПФИЗМ</w:t>
            </w:r>
          </w:p>
        </w:tc>
        <w:tc>
          <w:tcPr>
            <w:tcW w:w="5385" w:type="dxa"/>
            <w:shd w:val="clear" w:color="auto" w:fill="auto"/>
          </w:tcPr>
          <w:p w14:paraId="66D0FD78" w14:textId="2E5F4DCD" w:rsidR="004B4E86" w:rsidRDefault="004B4E86" w:rsidP="00772315">
            <w:pPr>
              <w:jc w:val="both"/>
              <w:rPr>
                <w:rFonts w:eastAsia="Times New Roman"/>
                <w:bCs/>
                <w:kern w:val="32"/>
              </w:rPr>
            </w:pPr>
            <w:r>
              <w:t>представляет собой единый конструктивный элемент</w:t>
            </w:r>
          </w:p>
        </w:tc>
        <w:tc>
          <w:tcPr>
            <w:tcW w:w="1420" w:type="dxa"/>
            <w:shd w:val="clear" w:color="auto" w:fill="auto"/>
          </w:tcPr>
          <w:p w14:paraId="56437B25" w14:textId="77777777" w:rsidR="004B4E86" w:rsidRDefault="004B4E86" w:rsidP="00772315">
            <w:pPr>
              <w:jc w:val="center"/>
              <w:rPr>
                <w:bCs/>
              </w:rPr>
            </w:pPr>
          </w:p>
        </w:tc>
      </w:tr>
      <w:tr w:rsidR="004B4E86" w14:paraId="40C3DC66" w14:textId="77777777" w:rsidTr="00854123">
        <w:tc>
          <w:tcPr>
            <w:tcW w:w="699" w:type="dxa"/>
            <w:vMerge/>
            <w:shd w:val="clear" w:color="auto" w:fill="auto"/>
          </w:tcPr>
          <w:p w14:paraId="25967C33" w14:textId="77777777" w:rsidR="004B4E86" w:rsidRDefault="004B4E86" w:rsidP="00772315">
            <w:pPr>
              <w:jc w:val="center"/>
              <w:rPr>
                <w:rFonts w:eastAsia="Times New Roman"/>
                <w:b/>
                <w:bCs/>
              </w:rPr>
            </w:pPr>
          </w:p>
        </w:tc>
        <w:tc>
          <w:tcPr>
            <w:tcW w:w="1824" w:type="dxa"/>
            <w:vMerge/>
            <w:shd w:val="clear" w:color="auto" w:fill="auto"/>
          </w:tcPr>
          <w:p w14:paraId="192784FA" w14:textId="77777777" w:rsidR="004B4E86" w:rsidRPr="00F4747B" w:rsidRDefault="004B4E86" w:rsidP="00772315">
            <w:pPr>
              <w:jc w:val="both"/>
              <w:rPr>
                <w:b/>
              </w:rPr>
            </w:pPr>
          </w:p>
        </w:tc>
        <w:tc>
          <w:tcPr>
            <w:tcW w:w="1421" w:type="dxa"/>
            <w:vMerge/>
            <w:shd w:val="clear" w:color="auto" w:fill="auto"/>
          </w:tcPr>
          <w:p w14:paraId="1C252A23" w14:textId="77777777" w:rsidR="004B4E86" w:rsidRPr="001D64EE" w:rsidRDefault="004B4E86" w:rsidP="00772315">
            <w:pPr>
              <w:jc w:val="both"/>
              <w:rPr>
                <w:rFonts w:eastAsia="Times New Roman"/>
              </w:rPr>
            </w:pPr>
          </w:p>
        </w:tc>
        <w:tc>
          <w:tcPr>
            <w:tcW w:w="4811" w:type="dxa"/>
            <w:shd w:val="clear" w:color="auto" w:fill="auto"/>
          </w:tcPr>
          <w:p w14:paraId="58CE46D9" w14:textId="34EB09BA" w:rsidR="004B4E86" w:rsidRDefault="004B4E86" w:rsidP="00772315">
            <w:pPr>
              <w:jc w:val="both"/>
              <w:rPr>
                <w:rFonts w:eastAsia="Times New Roman"/>
                <w:bCs/>
                <w:kern w:val="32"/>
              </w:rPr>
            </w:pPr>
            <w:r>
              <w:rPr>
                <w:rFonts w:eastAsia="Times New Roman"/>
                <w:bCs/>
                <w:kern w:val="32"/>
              </w:rPr>
              <w:t xml:space="preserve">Материал изготовления </w:t>
            </w:r>
            <w:r>
              <w:t>МПФМ второго вида НПВ КОМПФИЗМ</w:t>
            </w:r>
          </w:p>
        </w:tc>
        <w:tc>
          <w:tcPr>
            <w:tcW w:w="5385" w:type="dxa"/>
            <w:shd w:val="clear" w:color="auto" w:fill="auto"/>
          </w:tcPr>
          <w:p w14:paraId="7C80CD44" w14:textId="37E0E1CA" w:rsidR="004B4E86" w:rsidRDefault="004B4E86" w:rsidP="00772315">
            <w:pPr>
              <w:jc w:val="both"/>
            </w:pPr>
            <w:r>
              <w:t>пластмасса</w:t>
            </w:r>
          </w:p>
        </w:tc>
        <w:tc>
          <w:tcPr>
            <w:tcW w:w="1420" w:type="dxa"/>
            <w:shd w:val="clear" w:color="auto" w:fill="auto"/>
          </w:tcPr>
          <w:p w14:paraId="30978B32" w14:textId="77777777" w:rsidR="004B4E86" w:rsidRDefault="004B4E86" w:rsidP="00772315">
            <w:pPr>
              <w:jc w:val="center"/>
              <w:rPr>
                <w:bCs/>
              </w:rPr>
            </w:pPr>
          </w:p>
        </w:tc>
      </w:tr>
      <w:tr w:rsidR="004B4E86" w14:paraId="0F1E720B" w14:textId="77777777" w:rsidTr="00854123">
        <w:tc>
          <w:tcPr>
            <w:tcW w:w="699" w:type="dxa"/>
            <w:vMerge/>
            <w:shd w:val="clear" w:color="auto" w:fill="auto"/>
          </w:tcPr>
          <w:p w14:paraId="381575B1" w14:textId="77777777" w:rsidR="004B4E86" w:rsidRDefault="004B4E86" w:rsidP="00772315">
            <w:pPr>
              <w:jc w:val="center"/>
              <w:rPr>
                <w:rFonts w:eastAsia="Times New Roman"/>
                <w:b/>
                <w:bCs/>
              </w:rPr>
            </w:pPr>
          </w:p>
        </w:tc>
        <w:tc>
          <w:tcPr>
            <w:tcW w:w="1824" w:type="dxa"/>
            <w:vMerge/>
            <w:shd w:val="clear" w:color="auto" w:fill="auto"/>
          </w:tcPr>
          <w:p w14:paraId="2A50C857" w14:textId="77777777" w:rsidR="004B4E86" w:rsidRPr="00F4747B" w:rsidRDefault="004B4E86" w:rsidP="00772315">
            <w:pPr>
              <w:jc w:val="both"/>
              <w:rPr>
                <w:b/>
              </w:rPr>
            </w:pPr>
          </w:p>
        </w:tc>
        <w:tc>
          <w:tcPr>
            <w:tcW w:w="1421" w:type="dxa"/>
            <w:vMerge/>
            <w:shd w:val="clear" w:color="auto" w:fill="auto"/>
          </w:tcPr>
          <w:p w14:paraId="78227E8E" w14:textId="77777777" w:rsidR="004B4E86" w:rsidRPr="001D64EE" w:rsidRDefault="004B4E86" w:rsidP="00772315">
            <w:pPr>
              <w:jc w:val="both"/>
              <w:rPr>
                <w:rFonts w:eastAsia="Times New Roman"/>
              </w:rPr>
            </w:pPr>
          </w:p>
        </w:tc>
        <w:tc>
          <w:tcPr>
            <w:tcW w:w="4811" w:type="dxa"/>
            <w:shd w:val="clear" w:color="auto" w:fill="auto"/>
          </w:tcPr>
          <w:p w14:paraId="5E5DFC54" w14:textId="1E09DA8D" w:rsidR="004B4E86" w:rsidRDefault="004B4E86" w:rsidP="00772315">
            <w:pPr>
              <w:jc w:val="both"/>
              <w:rPr>
                <w:rFonts w:eastAsia="Times New Roman"/>
                <w:bCs/>
                <w:kern w:val="32"/>
              </w:rPr>
            </w:pPr>
            <w:r>
              <w:t>Тематика оттиска МПФМ второго вида НПВ КОМПФИЗМ</w:t>
            </w:r>
          </w:p>
        </w:tc>
        <w:tc>
          <w:tcPr>
            <w:tcW w:w="5385" w:type="dxa"/>
            <w:shd w:val="clear" w:color="auto" w:fill="auto"/>
          </w:tcPr>
          <w:p w14:paraId="56A60E56" w14:textId="7B1222CB" w:rsidR="004B4E86" w:rsidRDefault="004B4E86" w:rsidP="00772315">
            <w:pPr>
              <w:jc w:val="both"/>
            </w:pPr>
            <w:r>
              <w:t>отражает животное семейства млекопитающих из отряда хоботных</w:t>
            </w:r>
          </w:p>
        </w:tc>
        <w:tc>
          <w:tcPr>
            <w:tcW w:w="1420" w:type="dxa"/>
            <w:shd w:val="clear" w:color="auto" w:fill="auto"/>
          </w:tcPr>
          <w:p w14:paraId="5A5F2515" w14:textId="77777777" w:rsidR="004B4E86" w:rsidRDefault="004B4E86" w:rsidP="00772315">
            <w:pPr>
              <w:jc w:val="center"/>
              <w:rPr>
                <w:bCs/>
              </w:rPr>
            </w:pPr>
          </w:p>
        </w:tc>
      </w:tr>
      <w:tr w:rsidR="004B4E86" w14:paraId="11F77723" w14:textId="77777777" w:rsidTr="00854123">
        <w:tc>
          <w:tcPr>
            <w:tcW w:w="699" w:type="dxa"/>
            <w:vMerge/>
            <w:shd w:val="clear" w:color="auto" w:fill="auto"/>
          </w:tcPr>
          <w:p w14:paraId="17951184" w14:textId="77777777" w:rsidR="004B4E86" w:rsidRDefault="004B4E86" w:rsidP="00772315">
            <w:pPr>
              <w:jc w:val="center"/>
              <w:rPr>
                <w:rFonts w:eastAsia="Times New Roman"/>
                <w:b/>
                <w:bCs/>
              </w:rPr>
            </w:pPr>
          </w:p>
        </w:tc>
        <w:tc>
          <w:tcPr>
            <w:tcW w:w="1824" w:type="dxa"/>
            <w:vMerge/>
            <w:shd w:val="clear" w:color="auto" w:fill="auto"/>
          </w:tcPr>
          <w:p w14:paraId="4CCDA1C3" w14:textId="77777777" w:rsidR="004B4E86" w:rsidRPr="00F4747B" w:rsidRDefault="004B4E86" w:rsidP="00772315">
            <w:pPr>
              <w:jc w:val="both"/>
              <w:rPr>
                <w:b/>
              </w:rPr>
            </w:pPr>
          </w:p>
        </w:tc>
        <w:tc>
          <w:tcPr>
            <w:tcW w:w="1421" w:type="dxa"/>
            <w:vMerge/>
            <w:shd w:val="clear" w:color="auto" w:fill="auto"/>
          </w:tcPr>
          <w:p w14:paraId="07C38126" w14:textId="77777777" w:rsidR="004B4E86" w:rsidRPr="001D64EE" w:rsidRDefault="004B4E86" w:rsidP="00772315">
            <w:pPr>
              <w:jc w:val="both"/>
              <w:rPr>
                <w:rFonts w:eastAsia="Times New Roman"/>
              </w:rPr>
            </w:pPr>
          </w:p>
        </w:tc>
        <w:tc>
          <w:tcPr>
            <w:tcW w:w="4811" w:type="dxa"/>
            <w:shd w:val="clear" w:color="auto" w:fill="auto"/>
          </w:tcPr>
          <w:p w14:paraId="723E30F8" w14:textId="5DA22279" w:rsidR="004B4E86" w:rsidRDefault="004B4E86" w:rsidP="00772315">
            <w:pPr>
              <w:jc w:val="both"/>
            </w:pPr>
            <w:r>
              <w:t>Количество МПФМ второго вида НПВ КОМПФИЗМ</w:t>
            </w:r>
          </w:p>
        </w:tc>
        <w:tc>
          <w:tcPr>
            <w:tcW w:w="5385" w:type="dxa"/>
            <w:shd w:val="clear" w:color="auto" w:fill="auto"/>
          </w:tcPr>
          <w:p w14:paraId="56E993B4" w14:textId="301174F8" w:rsidR="004B4E86" w:rsidRDefault="004B4E86" w:rsidP="00772315">
            <w:pPr>
              <w:jc w:val="both"/>
            </w:pPr>
            <w:r w:rsidRPr="005D17B9">
              <w:t>≥</w:t>
            </w:r>
            <w:r>
              <w:t xml:space="preserve"> 1</w:t>
            </w:r>
          </w:p>
        </w:tc>
        <w:tc>
          <w:tcPr>
            <w:tcW w:w="1420" w:type="dxa"/>
            <w:shd w:val="clear" w:color="auto" w:fill="auto"/>
          </w:tcPr>
          <w:p w14:paraId="3CAB480A" w14:textId="28C10EFC" w:rsidR="004B4E86" w:rsidRDefault="004B4E86" w:rsidP="00772315">
            <w:pPr>
              <w:jc w:val="center"/>
              <w:rPr>
                <w:bCs/>
              </w:rPr>
            </w:pPr>
            <w:r>
              <w:rPr>
                <w:bCs/>
              </w:rPr>
              <w:t>штука</w:t>
            </w:r>
          </w:p>
        </w:tc>
      </w:tr>
      <w:tr w:rsidR="004B4E86" w14:paraId="70F69715" w14:textId="77777777" w:rsidTr="00854123">
        <w:tc>
          <w:tcPr>
            <w:tcW w:w="699" w:type="dxa"/>
            <w:vMerge/>
            <w:shd w:val="clear" w:color="auto" w:fill="auto"/>
          </w:tcPr>
          <w:p w14:paraId="3217766D" w14:textId="77777777" w:rsidR="004B4E86" w:rsidRDefault="004B4E86" w:rsidP="00772315">
            <w:pPr>
              <w:jc w:val="center"/>
              <w:rPr>
                <w:rFonts w:eastAsia="Times New Roman"/>
                <w:b/>
                <w:bCs/>
              </w:rPr>
            </w:pPr>
          </w:p>
        </w:tc>
        <w:tc>
          <w:tcPr>
            <w:tcW w:w="1824" w:type="dxa"/>
            <w:vMerge/>
            <w:shd w:val="clear" w:color="auto" w:fill="auto"/>
          </w:tcPr>
          <w:p w14:paraId="4927050B" w14:textId="77777777" w:rsidR="004B4E86" w:rsidRPr="00F4747B" w:rsidRDefault="004B4E86" w:rsidP="00772315">
            <w:pPr>
              <w:jc w:val="both"/>
              <w:rPr>
                <w:b/>
              </w:rPr>
            </w:pPr>
          </w:p>
        </w:tc>
        <w:tc>
          <w:tcPr>
            <w:tcW w:w="1421" w:type="dxa"/>
            <w:vMerge/>
            <w:shd w:val="clear" w:color="auto" w:fill="auto"/>
          </w:tcPr>
          <w:p w14:paraId="78F961D7" w14:textId="77777777" w:rsidR="004B4E86" w:rsidRPr="001D64EE" w:rsidRDefault="004B4E86" w:rsidP="00772315">
            <w:pPr>
              <w:jc w:val="both"/>
              <w:rPr>
                <w:rFonts w:eastAsia="Times New Roman"/>
              </w:rPr>
            </w:pPr>
          </w:p>
        </w:tc>
        <w:tc>
          <w:tcPr>
            <w:tcW w:w="4811" w:type="dxa"/>
            <w:shd w:val="clear" w:color="auto" w:fill="auto"/>
          </w:tcPr>
          <w:p w14:paraId="122B760F" w14:textId="3F0F0793" w:rsidR="004B4E86" w:rsidRDefault="004B4E86" w:rsidP="00772315">
            <w:pPr>
              <w:jc w:val="both"/>
            </w:pPr>
            <w:r>
              <w:t>Габаритный размер «длина» МПФМ второго вида НПВ КОМПФИЗМ</w:t>
            </w:r>
          </w:p>
        </w:tc>
        <w:tc>
          <w:tcPr>
            <w:tcW w:w="5385" w:type="dxa"/>
            <w:shd w:val="clear" w:color="auto" w:fill="auto"/>
          </w:tcPr>
          <w:p w14:paraId="285CE828" w14:textId="3EA2717D" w:rsidR="004B4E86" w:rsidRPr="005D17B9" w:rsidRDefault="004B4E86" w:rsidP="00772315">
            <w:pPr>
              <w:jc w:val="both"/>
            </w:pPr>
            <w:r>
              <w:rPr>
                <w:rFonts w:eastAsia="Times New Roman"/>
                <w:bCs/>
                <w:kern w:val="32"/>
              </w:rPr>
              <w:t>от 115* до 125*</w:t>
            </w:r>
          </w:p>
        </w:tc>
        <w:tc>
          <w:tcPr>
            <w:tcW w:w="1420" w:type="dxa"/>
            <w:shd w:val="clear" w:color="auto" w:fill="auto"/>
          </w:tcPr>
          <w:p w14:paraId="180ACA10" w14:textId="78E88F24" w:rsidR="004B4E86" w:rsidRDefault="004B4E86" w:rsidP="00772315">
            <w:pPr>
              <w:jc w:val="center"/>
              <w:rPr>
                <w:bCs/>
              </w:rPr>
            </w:pPr>
            <w:r>
              <w:rPr>
                <w:bCs/>
              </w:rPr>
              <w:t>мм</w:t>
            </w:r>
          </w:p>
        </w:tc>
      </w:tr>
      <w:tr w:rsidR="004B4E86" w14:paraId="3F4C8723" w14:textId="77777777" w:rsidTr="00854123">
        <w:tc>
          <w:tcPr>
            <w:tcW w:w="699" w:type="dxa"/>
            <w:vMerge/>
            <w:shd w:val="clear" w:color="auto" w:fill="auto"/>
          </w:tcPr>
          <w:p w14:paraId="2D4C571F" w14:textId="77777777" w:rsidR="004B4E86" w:rsidRDefault="004B4E86" w:rsidP="00772315">
            <w:pPr>
              <w:jc w:val="center"/>
              <w:rPr>
                <w:rFonts w:eastAsia="Times New Roman"/>
                <w:b/>
                <w:bCs/>
              </w:rPr>
            </w:pPr>
          </w:p>
        </w:tc>
        <w:tc>
          <w:tcPr>
            <w:tcW w:w="1824" w:type="dxa"/>
            <w:vMerge/>
            <w:shd w:val="clear" w:color="auto" w:fill="auto"/>
          </w:tcPr>
          <w:p w14:paraId="64B71381" w14:textId="77777777" w:rsidR="004B4E86" w:rsidRPr="00F4747B" w:rsidRDefault="004B4E86" w:rsidP="00772315">
            <w:pPr>
              <w:jc w:val="both"/>
              <w:rPr>
                <w:b/>
              </w:rPr>
            </w:pPr>
          </w:p>
        </w:tc>
        <w:tc>
          <w:tcPr>
            <w:tcW w:w="1421" w:type="dxa"/>
            <w:vMerge/>
            <w:shd w:val="clear" w:color="auto" w:fill="auto"/>
          </w:tcPr>
          <w:p w14:paraId="5E74347F" w14:textId="77777777" w:rsidR="004B4E86" w:rsidRPr="001D64EE" w:rsidRDefault="004B4E86" w:rsidP="00772315">
            <w:pPr>
              <w:jc w:val="both"/>
              <w:rPr>
                <w:rFonts w:eastAsia="Times New Roman"/>
              </w:rPr>
            </w:pPr>
          </w:p>
        </w:tc>
        <w:tc>
          <w:tcPr>
            <w:tcW w:w="4811" w:type="dxa"/>
            <w:shd w:val="clear" w:color="auto" w:fill="auto"/>
          </w:tcPr>
          <w:p w14:paraId="2B0ED6E9" w14:textId="75E93010" w:rsidR="004B4E86" w:rsidRDefault="004B4E86" w:rsidP="00772315">
            <w:pPr>
              <w:jc w:val="both"/>
            </w:pPr>
            <w:r>
              <w:t>Габаритный размер «ширина» МПФМ второго вида НПВ КОМПФИЗМ</w:t>
            </w:r>
          </w:p>
        </w:tc>
        <w:tc>
          <w:tcPr>
            <w:tcW w:w="5385" w:type="dxa"/>
            <w:shd w:val="clear" w:color="auto" w:fill="auto"/>
          </w:tcPr>
          <w:p w14:paraId="73577C43" w14:textId="0DE5DAAA" w:rsidR="004B4E86" w:rsidRDefault="004B4E86" w:rsidP="00772315">
            <w:pPr>
              <w:jc w:val="both"/>
              <w:rPr>
                <w:rFonts w:eastAsia="Times New Roman"/>
                <w:bCs/>
                <w:kern w:val="32"/>
              </w:rPr>
            </w:pPr>
            <w:r>
              <w:rPr>
                <w:rFonts w:eastAsia="Times New Roman"/>
                <w:bCs/>
                <w:kern w:val="32"/>
              </w:rPr>
              <w:t>от 85* до 95*</w:t>
            </w:r>
          </w:p>
        </w:tc>
        <w:tc>
          <w:tcPr>
            <w:tcW w:w="1420" w:type="dxa"/>
            <w:shd w:val="clear" w:color="auto" w:fill="auto"/>
          </w:tcPr>
          <w:p w14:paraId="068F3763" w14:textId="4602612F" w:rsidR="004B4E86" w:rsidRDefault="004B4E86" w:rsidP="00772315">
            <w:pPr>
              <w:jc w:val="center"/>
              <w:rPr>
                <w:bCs/>
              </w:rPr>
            </w:pPr>
            <w:r>
              <w:rPr>
                <w:bCs/>
              </w:rPr>
              <w:t>мм</w:t>
            </w:r>
          </w:p>
        </w:tc>
      </w:tr>
      <w:tr w:rsidR="004B4E86" w14:paraId="2DA804A2" w14:textId="77777777" w:rsidTr="00854123">
        <w:tc>
          <w:tcPr>
            <w:tcW w:w="699" w:type="dxa"/>
            <w:vMerge/>
            <w:shd w:val="clear" w:color="auto" w:fill="auto"/>
          </w:tcPr>
          <w:p w14:paraId="5C704EA4" w14:textId="77777777" w:rsidR="004B4E86" w:rsidRDefault="004B4E86" w:rsidP="00772315">
            <w:pPr>
              <w:jc w:val="center"/>
              <w:rPr>
                <w:rFonts w:eastAsia="Times New Roman"/>
                <w:b/>
                <w:bCs/>
              </w:rPr>
            </w:pPr>
          </w:p>
        </w:tc>
        <w:tc>
          <w:tcPr>
            <w:tcW w:w="1824" w:type="dxa"/>
            <w:vMerge/>
            <w:shd w:val="clear" w:color="auto" w:fill="auto"/>
          </w:tcPr>
          <w:p w14:paraId="5B85BF25" w14:textId="77777777" w:rsidR="004B4E86" w:rsidRPr="00F4747B" w:rsidRDefault="004B4E86" w:rsidP="00772315">
            <w:pPr>
              <w:jc w:val="both"/>
              <w:rPr>
                <w:b/>
              </w:rPr>
            </w:pPr>
          </w:p>
        </w:tc>
        <w:tc>
          <w:tcPr>
            <w:tcW w:w="1421" w:type="dxa"/>
            <w:vMerge/>
            <w:shd w:val="clear" w:color="auto" w:fill="auto"/>
          </w:tcPr>
          <w:p w14:paraId="3502D8EA" w14:textId="77777777" w:rsidR="004B4E86" w:rsidRPr="001D64EE" w:rsidRDefault="004B4E86" w:rsidP="00772315">
            <w:pPr>
              <w:jc w:val="both"/>
              <w:rPr>
                <w:rFonts w:eastAsia="Times New Roman"/>
              </w:rPr>
            </w:pPr>
          </w:p>
        </w:tc>
        <w:tc>
          <w:tcPr>
            <w:tcW w:w="4811" w:type="dxa"/>
            <w:shd w:val="clear" w:color="auto" w:fill="auto"/>
          </w:tcPr>
          <w:p w14:paraId="4948671E" w14:textId="21C68D5A" w:rsidR="004B4E86" w:rsidRDefault="004B4E86" w:rsidP="00772315">
            <w:pPr>
              <w:jc w:val="both"/>
            </w:pPr>
            <w:r>
              <w:t>Габаритный размер «высота» МПФМ второго вида НПВ КОМПФИЗМ</w:t>
            </w:r>
          </w:p>
        </w:tc>
        <w:tc>
          <w:tcPr>
            <w:tcW w:w="5385" w:type="dxa"/>
            <w:shd w:val="clear" w:color="auto" w:fill="auto"/>
          </w:tcPr>
          <w:p w14:paraId="79A8C921" w14:textId="592968A5" w:rsidR="004B4E86" w:rsidRDefault="004B4E86" w:rsidP="00772315">
            <w:pPr>
              <w:jc w:val="both"/>
              <w:rPr>
                <w:rFonts w:eastAsia="Times New Roman"/>
                <w:bCs/>
                <w:kern w:val="32"/>
              </w:rPr>
            </w:pPr>
            <w:r>
              <w:rPr>
                <w:rFonts w:eastAsia="Times New Roman"/>
                <w:bCs/>
                <w:kern w:val="32"/>
              </w:rPr>
              <w:t>от 35* до 55*</w:t>
            </w:r>
          </w:p>
        </w:tc>
        <w:tc>
          <w:tcPr>
            <w:tcW w:w="1420" w:type="dxa"/>
            <w:shd w:val="clear" w:color="auto" w:fill="auto"/>
          </w:tcPr>
          <w:p w14:paraId="32A98D8C" w14:textId="24A06F90" w:rsidR="004B4E86" w:rsidRDefault="004B4E86" w:rsidP="00772315">
            <w:pPr>
              <w:jc w:val="center"/>
              <w:rPr>
                <w:bCs/>
              </w:rPr>
            </w:pPr>
            <w:r>
              <w:rPr>
                <w:bCs/>
              </w:rPr>
              <w:t>мм</w:t>
            </w:r>
          </w:p>
        </w:tc>
      </w:tr>
      <w:tr w:rsidR="004B4E86" w14:paraId="5177A45E" w14:textId="77777777" w:rsidTr="00854123">
        <w:tc>
          <w:tcPr>
            <w:tcW w:w="699" w:type="dxa"/>
            <w:vMerge/>
            <w:shd w:val="clear" w:color="auto" w:fill="auto"/>
          </w:tcPr>
          <w:p w14:paraId="61370B9D" w14:textId="77777777" w:rsidR="004B4E86" w:rsidRDefault="004B4E86" w:rsidP="00772315">
            <w:pPr>
              <w:jc w:val="center"/>
              <w:rPr>
                <w:rFonts w:eastAsia="Times New Roman"/>
                <w:b/>
                <w:bCs/>
              </w:rPr>
            </w:pPr>
          </w:p>
        </w:tc>
        <w:tc>
          <w:tcPr>
            <w:tcW w:w="1824" w:type="dxa"/>
            <w:vMerge/>
            <w:shd w:val="clear" w:color="auto" w:fill="auto"/>
          </w:tcPr>
          <w:p w14:paraId="17C56340" w14:textId="77777777" w:rsidR="004B4E86" w:rsidRPr="00F4747B" w:rsidRDefault="004B4E86" w:rsidP="00772315">
            <w:pPr>
              <w:jc w:val="both"/>
              <w:rPr>
                <w:b/>
              </w:rPr>
            </w:pPr>
          </w:p>
        </w:tc>
        <w:tc>
          <w:tcPr>
            <w:tcW w:w="1421" w:type="dxa"/>
            <w:vMerge/>
            <w:shd w:val="clear" w:color="auto" w:fill="auto"/>
          </w:tcPr>
          <w:p w14:paraId="0A7D403B" w14:textId="77777777" w:rsidR="004B4E86" w:rsidRPr="001D64EE" w:rsidRDefault="004B4E86" w:rsidP="00772315">
            <w:pPr>
              <w:jc w:val="both"/>
              <w:rPr>
                <w:rFonts w:eastAsia="Times New Roman"/>
              </w:rPr>
            </w:pPr>
          </w:p>
        </w:tc>
        <w:tc>
          <w:tcPr>
            <w:tcW w:w="4811" w:type="dxa"/>
            <w:shd w:val="clear" w:color="auto" w:fill="auto"/>
          </w:tcPr>
          <w:p w14:paraId="0215D0D5" w14:textId="75E98CC0" w:rsidR="004B4E86" w:rsidRDefault="004B4E86" w:rsidP="00772315">
            <w:pPr>
              <w:jc w:val="both"/>
            </w:pPr>
            <w:r>
              <w:rPr>
                <w:rFonts w:eastAsia="Times New Roman"/>
                <w:bCs/>
                <w:kern w:val="32"/>
              </w:rPr>
              <w:t xml:space="preserve">Описание </w:t>
            </w:r>
            <w:r>
              <w:t>МПФМ третьего вида НПВ КОМПФИЗМ</w:t>
            </w:r>
          </w:p>
        </w:tc>
        <w:tc>
          <w:tcPr>
            <w:tcW w:w="5385" w:type="dxa"/>
            <w:shd w:val="clear" w:color="auto" w:fill="auto"/>
          </w:tcPr>
          <w:p w14:paraId="19F9341A" w14:textId="1BC9A374" w:rsidR="004B4E86" w:rsidRDefault="004B4E86" w:rsidP="00772315">
            <w:pPr>
              <w:jc w:val="both"/>
              <w:rPr>
                <w:rFonts w:eastAsia="Times New Roman"/>
                <w:bCs/>
                <w:kern w:val="32"/>
              </w:rPr>
            </w:pPr>
            <w:r>
              <w:t xml:space="preserve">представляет собой единый конструктивный элемент </w:t>
            </w:r>
          </w:p>
        </w:tc>
        <w:tc>
          <w:tcPr>
            <w:tcW w:w="1420" w:type="dxa"/>
            <w:shd w:val="clear" w:color="auto" w:fill="auto"/>
          </w:tcPr>
          <w:p w14:paraId="15B8112D" w14:textId="77777777" w:rsidR="004B4E86" w:rsidRDefault="004B4E86" w:rsidP="00772315">
            <w:pPr>
              <w:jc w:val="center"/>
              <w:rPr>
                <w:bCs/>
              </w:rPr>
            </w:pPr>
          </w:p>
        </w:tc>
      </w:tr>
      <w:tr w:rsidR="004B4E86" w14:paraId="36A2B89B" w14:textId="77777777" w:rsidTr="00854123">
        <w:tc>
          <w:tcPr>
            <w:tcW w:w="699" w:type="dxa"/>
            <w:vMerge/>
            <w:shd w:val="clear" w:color="auto" w:fill="auto"/>
          </w:tcPr>
          <w:p w14:paraId="14A51FC3" w14:textId="77777777" w:rsidR="004B4E86" w:rsidRDefault="004B4E86" w:rsidP="00772315">
            <w:pPr>
              <w:jc w:val="center"/>
              <w:rPr>
                <w:rFonts w:eastAsia="Times New Roman"/>
                <w:b/>
                <w:bCs/>
              </w:rPr>
            </w:pPr>
          </w:p>
        </w:tc>
        <w:tc>
          <w:tcPr>
            <w:tcW w:w="1824" w:type="dxa"/>
            <w:vMerge/>
            <w:shd w:val="clear" w:color="auto" w:fill="auto"/>
          </w:tcPr>
          <w:p w14:paraId="1DC02820" w14:textId="77777777" w:rsidR="004B4E86" w:rsidRPr="00F4747B" w:rsidRDefault="004B4E86" w:rsidP="00772315">
            <w:pPr>
              <w:jc w:val="both"/>
              <w:rPr>
                <w:b/>
              </w:rPr>
            </w:pPr>
          </w:p>
        </w:tc>
        <w:tc>
          <w:tcPr>
            <w:tcW w:w="1421" w:type="dxa"/>
            <w:vMerge/>
            <w:shd w:val="clear" w:color="auto" w:fill="auto"/>
          </w:tcPr>
          <w:p w14:paraId="6FD01483" w14:textId="77777777" w:rsidR="004B4E86" w:rsidRPr="001D64EE" w:rsidRDefault="004B4E86" w:rsidP="00772315">
            <w:pPr>
              <w:jc w:val="both"/>
              <w:rPr>
                <w:rFonts w:eastAsia="Times New Roman"/>
              </w:rPr>
            </w:pPr>
          </w:p>
        </w:tc>
        <w:tc>
          <w:tcPr>
            <w:tcW w:w="4811" w:type="dxa"/>
            <w:shd w:val="clear" w:color="auto" w:fill="auto"/>
          </w:tcPr>
          <w:p w14:paraId="1CAFCAF8" w14:textId="1B90ECAD" w:rsidR="004B4E86" w:rsidRDefault="004B4E86" w:rsidP="00772315">
            <w:pPr>
              <w:jc w:val="both"/>
              <w:rPr>
                <w:rFonts w:eastAsia="Times New Roman"/>
                <w:bCs/>
                <w:kern w:val="32"/>
              </w:rPr>
            </w:pPr>
            <w:r>
              <w:rPr>
                <w:rFonts w:eastAsia="Times New Roman"/>
                <w:bCs/>
                <w:kern w:val="32"/>
              </w:rPr>
              <w:t xml:space="preserve">Материал изготовления </w:t>
            </w:r>
            <w:r>
              <w:t>МПФМ третьего вида НПВ КОМПФИЗМ</w:t>
            </w:r>
          </w:p>
        </w:tc>
        <w:tc>
          <w:tcPr>
            <w:tcW w:w="5385" w:type="dxa"/>
            <w:shd w:val="clear" w:color="auto" w:fill="auto"/>
          </w:tcPr>
          <w:p w14:paraId="1F0A5CCB" w14:textId="21D45E93" w:rsidR="004B4E86" w:rsidRDefault="004B4E86" w:rsidP="00772315">
            <w:pPr>
              <w:jc w:val="both"/>
            </w:pPr>
            <w:r>
              <w:t>пластмасса</w:t>
            </w:r>
          </w:p>
        </w:tc>
        <w:tc>
          <w:tcPr>
            <w:tcW w:w="1420" w:type="dxa"/>
            <w:shd w:val="clear" w:color="auto" w:fill="auto"/>
          </w:tcPr>
          <w:p w14:paraId="0D0291DE" w14:textId="77777777" w:rsidR="004B4E86" w:rsidRDefault="004B4E86" w:rsidP="00772315">
            <w:pPr>
              <w:jc w:val="center"/>
              <w:rPr>
                <w:bCs/>
              </w:rPr>
            </w:pPr>
          </w:p>
        </w:tc>
      </w:tr>
      <w:tr w:rsidR="004B4E86" w14:paraId="2E41DDB5" w14:textId="77777777" w:rsidTr="00854123">
        <w:tc>
          <w:tcPr>
            <w:tcW w:w="699" w:type="dxa"/>
            <w:vMerge/>
            <w:shd w:val="clear" w:color="auto" w:fill="auto"/>
          </w:tcPr>
          <w:p w14:paraId="19E9775C" w14:textId="77777777" w:rsidR="004B4E86" w:rsidRDefault="004B4E86" w:rsidP="00772315">
            <w:pPr>
              <w:jc w:val="center"/>
              <w:rPr>
                <w:rFonts w:eastAsia="Times New Roman"/>
                <w:b/>
                <w:bCs/>
              </w:rPr>
            </w:pPr>
          </w:p>
        </w:tc>
        <w:tc>
          <w:tcPr>
            <w:tcW w:w="1824" w:type="dxa"/>
            <w:vMerge/>
            <w:shd w:val="clear" w:color="auto" w:fill="auto"/>
          </w:tcPr>
          <w:p w14:paraId="2C94B7E6" w14:textId="77777777" w:rsidR="004B4E86" w:rsidRPr="00F4747B" w:rsidRDefault="004B4E86" w:rsidP="00772315">
            <w:pPr>
              <w:jc w:val="both"/>
              <w:rPr>
                <w:b/>
              </w:rPr>
            </w:pPr>
          </w:p>
        </w:tc>
        <w:tc>
          <w:tcPr>
            <w:tcW w:w="1421" w:type="dxa"/>
            <w:vMerge/>
            <w:shd w:val="clear" w:color="auto" w:fill="auto"/>
          </w:tcPr>
          <w:p w14:paraId="605FC43A" w14:textId="77777777" w:rsidR="004B4E86" w:rsidRPr="001D64EE" w:rsidRDefault="004B4E86" w:rsidP="00772315">
            <w:pPr>
              <w:jc w:val="both"/>
              <w:rPr>
                <w:rFonts w:eastAsia="Times New Roman"/>
              </w:rPr>
            </w:pPr>
          </w:p>
        </w:tc>
        <w:tc>
          <w:tcPr>
            <w:tcW w:w="4811" w:type="dxa"/>
            <w:shd w:val="clear" w:color="auto" w:fill="auto"/>
          </w:tcPr>
          <w:p w14:paraId="54F7BE75" w14:textId="2FE33D46" w:rsidR="004B4E86" w:rsidRDefault="004B4E86" w:rsidP="00772315">
            <w:pPr>
              <w:jc w:val="both"/>
              <w:rPr>
                <w:rFonts w:eastAsia="Times New Roman"/>
                <w:bCs/>
                <w:kern w:val="32"/>
              </w:rPr>
            </w:pPr>
            <w:r>
              <w:t>Тематика оттиска МПФМ третьего вида НПВ КОМПФИЗМ</w:t>
            </w:r>
          </w:p>
        </w:tc>
        <w:tc>
          <w:tcPr>
            <w:tcW w:w="5385" w:type="dxa"/>
            <w:shd w:val="clear" w:color="auto" w:fill="auto"/>
          </w:tcPr>
          <w:p w14:paraId="3F528318" w14:textId="3BB27C13" w:rsidR="004B4E86" w:rsidRDefault="004B4E86" w:rsidP="00772315">
            <w:pPr>
              <w:jc w:val="both"/>
            </w:pPr>
            <w:r>
              <w:t>отражает животное семейства млекопитающих отряда хищные</w:t>
            </w:r>
          </w:p>
        </w:tc>
        <w:tc>
          <w:tcPr>
            <w:tcW w:w="1420" w:type="dxa"/>
            <w:shd w:val="clear" w:color="auto" w:fill="auto"/>
          </w:tcPr>
          <w:p w14:paraId="3E6B1CEF" w14:textId="77777777" w:rsidR="004B4E86" w:rsidRDefault="004B4E86" w:rsidP="00772315">
            <w:pPr>
              <w:jc w:val="center"/>
              <w:rPr>
                <w:bCs/>
              </w:rPr>
            </w:pPr>
          </w:p>
        </w:tc>
      </w:tr>
      <w:tr w:rsidR="004B4E86" w14:paraId="7B2677B6" w14:textId="77777777" w:rsidTr="00854123">
        <w:tc>
          <w:tcPr>
            <w:tcW w:w="699" w:type="dxa"/>
            <w:vMerge/>
            <w:shd w:val="clear" w:color="auto" w:fill="auto"/>
          </w:tcPr>
          <w:p w14:paraId="34326324" w14:textId="77777777" w:rsidR="004B4E86" w:rsidRDefault="004B4E86" w:rsidP="00772315">
            <w:pPr>
              <w:jc w:val="center"/>
              <w:rPr>
                <w:rFonts w:eastAsia="Times New Roman"/>
                <w:b/>
                <w:bCs/>
              </w:rPr>
            </w:pPr>
          </w:p>
        </w:tc>
        <w:tc>
          <w:tcPr>
            <w:tcW w:w="1824" w:type="dxa"/>
            <w:vMerge/>
            <w:shd w:val="clear" w:color="auto" w:fill="auto"/>
          </w:tcPr>
          <w:p w14:paraId="0C1233BF" w14:textId="77777777" w:rsidR="004B4E86" w:rsidRPr="00F4747B" w:rsidRDefault="004B4E86" w:rsidP="00772315">
            <w:pPr>
              <w:jc w:val="both"/>
              <w:rPr>
                <w:b/>
              </w:rPr>
            </w:pPr>
          </w:p>
        </w:tc>
        <w:tc>
          <w:tcPr>
            <w:tcW w:w="1421" w:type="dxa"/>
            <w:vMerge/>
            <w:shd w:val="clear" w:color="auto" w:fill="auto"/>
          </w:tcPr>
          <w:p w14:paraId="3157EDCB" w14:textId="77777777" w:rsidR="004B4E86" w:rsidRPr="001D64EE" w:rsidRDefault="004B4E86" w:rsidP="00772315">
            <w:pPr>
              <w:jc w:val="both"/>
              <w:rPr>
                <w:rFonts w:eastAsia="Times New Roman"/>
              </w:rPr>
            </w:pPr>
          </w:p>
        </w:tc>
        <w:tc>
          <w:tcPr>
            <w:tcW w:w="4811" w:type="dxa"/>
            <w:shd w:val="clear" w:color="auto" w:fill="auto"/>
          </w:tcPr>
          <w:p w14:paraId="154A628F" w14:textId="0DCB87EB" w:rsidR="004B4E86" w:rsidRDefault="004B4E86" w:rsidP="00772315">
            <w:pPr>
              <w:jc w:val="both"/>
            </w:pPr>
            <w:r>
              <w:t>Количество МПФМ третьего вида НПВ КОМПФИЗМ</w:t>
            </w:r>
          </w:p>
        </w:tc>
        <w:tc>
          <w:tcPr>
            <w:tcW w:w="5385" w:type="dxa"/>
            <w:shd w:val="clear" w:color="auto" w:fill="auto"/>
          </w:tcPr>
          <w:p w14:paraId="61B3CB4F" w14:textId="5429ED27" w:rsidR="004B4E86" w:rsidRDefault="004B4E86" w:rsidP="00772315">
            <w:pPr>
              <w:jc w:val="both"/>
            </w:pPr>
            <w:r w:rsidRPr="005D17B9">
              <w:t>≥</w:t>
            </w:r>
            <w:r>
              <w:t xml:space="preserve"> 1</w:t>
            </w:r>
          </w:p>
        </w:tc>
        <w:tc>
          <w:tcPr>
            <w:tcW w:w="1420" w:type="dxa"/>
            <w:shd w:val="clear" w:color="auto" w:fill="auto"/>
          </w:tcPr>
          <w:p w14:paraId="06F4DF48" w14:textId="677BE681" w:rsidR="004B4E86" w:rsidRDefault="004B4E86" w:rsidP="00772315">
            <w:pPr>
              <w:jc w:val="center"/>
              <w:rPr>
                <w:bCs/>
              </w:rPr>
            </w:pPr>
            <w:r>
              <w:rPr>
                <w:bCs/>
              </w:rPr>
              <w:t>штука</w:t>
            </w:r>
          </w:p>
        </w:tc>
      </w:tr>
      <w:tr w:rsidR="004B4E86" w14:paraId="55A1B836" w14:textId="77777777" w:rsidTr="00854123">
        <w:tc>
          <w:tcPr>
            <w:tcW w:w="699" w:type="dxa"/>
            <w:vMerge/>
            <w:shd w:val="clear" w:color="auto" w:fill="auto"/>
          </w:tcPr>
          <w:p w14:paraId="2354FA61" w14:textId="77777777" w:rsidR="004B4E86" w:rsidRDefault="004B4E86" w:rsidP="00772315">
            <w:pPr>
              <w:jc w:val="center"/>
              <w:rPr>
                <w:rFonts w:eastAsia="Times New Roman"/>
                <w:b/>
                <w:bCs/>
              </w:rPr>
            </w:pPr>
          </w:p>
        </w:tc>
        <w:tc>
          <w:tcPr>
            <w:tcW w:w="1824" w:type="dxa"/>
            <w:vMerge/>
            <w:shd w:val="clear" w:color="auto" w:fill="auto"/>
          </w:tcPr>
          <w:p w14:paraId="0E161769" w14:textId="77777777" w:rsidR="004B4E86" w:rsidRPr="00F4747B" w:rsidRDefault="004B4E86" w:rsidP="00772315">
            <w:pPr>
              <w:jc w:val="both"/>
              <w:rPr>
                <w:b/>
              </w:rPr>
            </w:pPr>
          </w:p>
        </w:tc>
        <w:tc>
          <w:tcPr>
            <w:tcW w:w="1421" w:type="dxa"/>
            <w:vMerge/>
            <w:shd w:val="clear" w:color="auto" w:fill="auto"/>
          </w:tcPr>
          <w:p w14:paraId="008CC528" w14:textId="77777777" w:rsidR="004B4E86" w:rsidRPr="001D64EE" w:rsidRDefault="004B4E86" w:rsidP="00772315">
            <w:pPr>
              <w:jc w:val="both"/>
              <w:rPr>
                <w:rFonts w:eastAsia="Times New Roman"/>
              </w:rPr>
            </w:pPr>
          </w:p>
        </w:tc>
        <w:tc>
          <w:tcPr>
            <w:tcW w:w="4811" w:type="dxa"/>
            <w:shd w:val="clear" w:color="auto" w:fill="auto"/>
          </w:tcPr>
          <w:p w14:paraId="337430E0" w14:textId="3824DDB0" w:rsidR="004B4E86" w:rsidRDefault="004B4E86" w:rsidP="00772315">
            <w:pPr>
              <w:jc w:val="both"/>
            </w:pPr>
            <w:r>
              <w:t>Габаритный размер «длина» МПФМ третьего вида НПВ КОМПФИЗМ</w:t>
            </w:r>
          </w:p>
        </w:tc>
        <w:tc>
          <w:tcPr>
            <w:tcW w:w="5385" w:type="dxa"/>
            <w:shd w:val="clear" w:color="auto" w:fill="auto"/>
          </w:tcPr>
          <w:p w14:paraId="0B83D4B3" w14:textId="79597C41" w:rsidR="004B4E86" w:rsidRPr="005D17B9" w:rsidRDefault="004B4E86" w:rsidP="00772315">
            <w:pPr>
              <w:jc w:val="both"/>
            </w:pPr>
            <w:r>
              <w:rPr>
                <w:rFonts w:eastAsia="Times New Roman"/>
                <w:bCs/>
                <w:kern w:val="32"/>
              </w:rPr>
              <w:t>от 100* до 130*</w:t>
            </w:r>
          </w:p>
        </w:tc>
        <w:tc>
          <w:tcPr>
            <w:tcW w:w="1420" w:type="dxa"/>
            <w:shd w:val="clear" w:color="auto" w:fill="auto"/>
          </w:tcPr>
          <w:p w14:paraId="620785B7" w14:textId="7900C937" w:rsidR="004B4E86" w:rsidRDefault="004B4E86" w:rsidP="00772315">
            <w:pPr>
              <w:jc w:val="center"/>
              <w:rPr>
                <w:bCs/>
              </w:rPr>
            </w:pPr>
            <w:r>
              <w:rPr>
                <w:bCs/>
              </w:rPr>
              <w:t>мм</w:t>
            </w:r>
          </w:p>
        </w:tc>
      </w:tr>
      <w:tr w:rsidR="004B4E86" w14:paraId="644DA132" w14:textId="77777777" w:rsidTr="00854123">
        <w:tc>
          <w:tcPr>
            <w:tcW w:w="699" w:type="dxa"/>
            <w:vMerge/>
            <w:shd w:val="clear" w:color="auto" w:fill="auto"/>
          </w:tcPr>
          <w:p w14:paraId="2DBB2782" w14:textId="77777777" w:rsidR="004B4E86" w:rsidRDefault="004B4E86" w:rsidP="00772315">
            <w:pPr>
              <w:jc w:val="center"/>
              <w:rPr>
                <w:rFonts w:eastAsia="Times New Roman"/>
                <w:b/>
                <w:bCs/>
              </w:rPr>
            </w:pPr>
          </w:p>
        </w:tc>
        <w:tc>
          <w:tcPr>
            <w:tcW w:w="1824" w:type="dxa"/>
            <w:vMerge/>
            <w:shd w:val="clear" w:color="auto" w:fill="auto"/>
          </w:tcPr>
          <w:p w14:paraId="7FE77067" w14:textId="77777777" w:rsidR="004B4E86" w:rsidRPr="00F4747B" w:rsidRDefault="004B4E86" w:rsidP="00772315">
            <w:pPr>
              <w:jc w:val="both"/>
              <w:rPr>
                <w:b/>
              </w:rPr>
            </w:pPr>
          </w:p>
        </w:tc>
        <w:tc>
          <w:tcPr>
            <w:tcW w:w="1421" w:type="dxa"/>
            <w:vMerge/>
            <w:shd w:val="clear" w:color="auto" w:fill="auto"/>
          </w:tcPr>
          <w:p w14:paraId="6CD018E0" w14:textId="77777777" w:rsidR="004B4E86" w:rsidRPr="001D64EE" w:rsidRDefault="004B4E86" w:rsidP="00772315">
            <w:pPr>
              <w:jc w:val="both"/>
              <w:rPr>
                <w:rFonts w:eastAsia="Times New Roman"/>
              </w:rPr>
            </w:pPr>
          </w:p>
        </w:tc>
        <w:tc>
          <w:tcPr>
            <w:tcW w:w="4811" w:type="dxa"/>
            <w:shd w:val="clear" w:color="auto" w:fill="auto"/>
          </w:tcPr>
          <w:p w14:paraId="06573427" w14:textId="112DDB4D" w:rsidR="004B4E86" w:rsidRDefault="004B4E86" w:rsidP="00772315">
            <w:pPr>
              <w:jc w:val="both"/>
            </w:pPr>
            <w:r>
              <w:t>Габаритный размер «ширина» МПФМ третьего вида НПВ КОМПФИЗМ</w:t>
            </w:r>
          </w:p>
        </w:tc>
        <w:tc>
          <w:tcPr>
            <w:tcW w:w="5385" w:type="dxa"/>
            <w:shd w:val="clear" w:color="auto" w:fill="auto"/>
          </w:tcPr>
          <w:p w14:paraId="5A786980" w14:textId="2742CE2C" w:rsidR="004B4E86" w:rsidRDefault="004B4E86" w:rsidP="00772315">
            <w:pPr>
              <w:jc w:val="both"/>
              <w:rPr>
                <w:rFonts w:eastAsia="Times New Roman"/>
                <w:bCs/>
                <w:kern w:val="32"/>
              </w:rPr>
            </w:pPr>
            <w:r>
              <w:rPr>
                <w:rFonts w:eastAsia="Times New Roman"/>
                <w:bCs/>
                <w:kern w:val="32"/>
              </w:rPr>
              <w:t>от 80* до 100*</w:t>
            </w:r>
          </w:p>
        </w:tc>
        <w:tc>
          <w:tcPr>
            <w:tcW w:w="1420" w:type="dxa"/>
            <w:shd w:val="clear" w:color="auto" w:fill="auto"/>
          </w:tcPr>
          <w:p w14:paraId="7B5E1B63" w14:textId="48EC4679" w:rsidR="004B4E86" w:rsidRDefault="004B4E86" w:rsidP="00772315">
            <w:pPr>
              <w:jc w:val="center"/>
              <w:rPr>
                <w:bCs/>
              </w:rPr>
            </w:pPr>
            <w:r>
              <w:rPr>
                <w:bCs/>
              </w:rPr>
              <w:t>мм</w:t>
            </w:r>
          </w:p>
        </w:tc>
      </w:tr>
      <w:tr w:rsidR="004B4E86" w14:paraId="17C866F6" w14:textId="77777777" w:rsidTr="00854123">
        <w:tc>
          <w:tcPr>
            <w:tcW w:w="699" w:type="dxa"/>
            <w:vMerge/>
            <w:shd w:val="clear" w:color="auto" w:fill="auto"/>
          </w:tcPr>
          <w:p w14:paraId="5FDF526E" w14:textId="77777777" w:rsidR="004B4E86" w:rsidRDefault="004B4E86" w:rsidP="00772315">
            <w:pPr>
              <w:jc w:val="center"/>
              <w:rPr>
                <w:rFonts w:eastAsia="Times New Roman"/>
                <w:b/>
                <w:bCs/>
              </w:rPr>
            </w:pPr>
          </w:p>
        </w:tc>
        <w:tc>
          <w:tcPr>
            <w:tcW w:w="1824" w:type="dxa"/>
            <w:vMerge/>
            <w:shd w:val="clear" w:color="auto" w:fill="auto"/>
          </w:tcPr>
          <w:p w14:paraId="156A341C" w14:textId="77777777" w:rsidR="004B4E86" w:rsidRPr="00F4747B" w:rsidRDefault="004B4E86" w:rsidP="00772315">
            <w:pPr>
              <w:jc w:val="both"/>
              <w:rPr>
                <w:b/>
              </w:rPr>
            </w:pPr>
          </w:p>
        </w:tc>
        <w:tc>
          <w:tcPr>
            <w:tcW w:w="1421" w:type="dxa"/>
            <w:vMerge/>
            <w:shd w:val="clear" w:color="auto" w:fill="auto"/>
          </w:tcPr>
          <w:p w14:paraId="265DCA19" w14:textId="77777777" w:rsidR="004B4E86" w:rsidRPr="001D64EE" w:rsidRDefault="004B4E86" w:rsidP="00772315">
            <w:pPr>
              <w:jc w:val="both"/>
              <w:rPr>
                <w:rFonts w:eastAsia="Times New Roman"/>
              </w:rPr>
            </w:pPr>
          </w:p>
        </w:tc>
        <w:tc>
          <w:tcPr>
            <w:tcW w:w="4811" w:type="dxa"/>
            <w:shd w:val="clear" w:color="auto" w:fill="auto"/>
          </w:tcPr>
          <w:p w14:paraId="771EF633" w14:textId="7E22B46B" w:rsidR="004B4E86" w:rsidRDefault="004B4E86" w:rsidP="00772315">
            <w:pPr>
              <w:jc w:val="both"/>
            </w:pPr>
            <w:r>
              <w:t>Габаритный размер «высота» МПФМ третьего вида НПВ КОМПФИЗМ</w:t>
            </w:r>
          </w:p>
        </w:tc>
        <w:tc>
          <w:tcPr>
            <w:tcW w:w="5385" w:type="dxa"/>
            <w:shd w:val="clear" w:color="auto" w:fill="auto"/>
          </w:tcPr>
          <w:p w14:paraId="79D7E98D" w14:textId="147070E6" w:rsidR="004B4E86" w:rsidRDefault="004B4E86" w:rsidP="00772315">
            <w:pPr>
              <w:jc w:val="both"/>
              <w:rPr>
                <w:rFonts w:eastAsia="Times New Roman"/>
                <w:bCs/>
                <w:kern w:val="32"/>
              </w:rPr>
            </w:pPr>
            <w:r>
              <w:rPr>
                <w:rFonts w:eastAsia="Times New Roman"/>
                <w:bCs/>
                <w:kern w:val="32"/>
              </w:rPr>
              <w:t>от 20* до 600*</w:t>
            </w:r>
          </w:p>
        </w:tc>
        <w:tc>
          <w:tcPr>
            <w:tcW w:w="1420" w:type="dxa"/>
            <w:shd w:val="clear" w:color="auto" w:fill="auto"/>
          </w:tcPr>
          <w:p w14:paraId="6E8FA561" w14:textId="38A7DD21" w:rsidR="004B4E86" w:rsidRDefault="004B4E86" w:rsidP="00772315">
            <w:pPr>
              <w:jc w:val="center"/>
              <w:rPr>
                <w:bCs/>
              </w:rPr>
            </w:pPr>
            <w:r>
              <w:rPr>
                <w:bCs/>
              </w:rPr>
              <w:t>мм</w:t>
            </w:r>
          </w:p>
        </w:tc>
      </w:tr>
      <w:tr w:rsidR="004B4E86" w14:paraId="659C9BCA" w14:textId="77777777" w:rsidTr="00854123">
        <w:tc>
          <w:tcPr>
            <w:tcW w:w="699" w:type="dxa"/>
            <w:vMerge/>
            <w:shd w:val="clear" w:color="auto" w:fill="auto"/>
          </w:tcPr>
          <w:p w14:paraId="785B66CB" w14:textId="77777777" w:rsidR="004B4E86" w:rsidRDefault="004B4E86" w:rsidP="00772315">
            <w:pPr>
              <w:jc w:val="center"/>
              <w:rPr>
                <w:rFonts w:eastAsia="Times New Roman"/>
                <w:b/>
                <w:bCs/>
              </w:rPr>
            </w:pPr>
          </w:p>
        </w:tc>
        <w:tc>
          <w:tcPr>
            <w:tcW w:w="1824" w:type="dxa"/>
            <w:vMerge/>
            <w:shd w:val="clear" w:color="auto" w:fill="auto"/>
          </w:tcPr>
          <w:p w14:paraId="658364E4" w14:textId="77777777" w:rsidR="004B4E86" w:rsidRPr="00F4747B" w:rsidRDefault="004B4E86" w:rsidP="00772315">
            <w:pPr>
              <w:jc w:val="both"/>
              <w:rPr>
                <w:b/>
              </w:rPr>
            </w:pPr>
          </w:p>
        </w:tc>
        <w:tc>
          <w:tcPr>
            <w:tcW w:w="1421" w:type="dxa"/>
            <w:vMerge/>
            <w:shd w:val="clear" w:color="auto" w:fill="auto"/>
          </w:tcPr>
          <w:p w14:paraId="7CC27570" w14:textId="77777777" w:rsidR="004B4E86" w:rsidRPr="001D64EE" w:rsidRDefault="004B4E86" w:rsidP="00772315">
            <w:pPr>
              <w:jc w:val="both"/>
              <w:rPr>
                <w:rFonts w:eastAsia="Times New Roman"/>
              </w:rPr>
            </w:pPr>
          </w:p>
        </w:tc>
        <w:tc>
          <w:tcPr>
            <w:tcW w:w="4811" w:type="dxa"/>
            <w:shd w:val="clear" w:color="auto" w:fill="auto"/>
          </w:tcPr>
          <w:p w14:paraId="4B203822" w14:textId="44118AFF" w:rsidR="004B4E86" w:rsidRDefault="004B4E86" w:rsidP="00772315">
            <w:pPr>
              <w:jc w:val="both"/>
            </w:pPr>
            <w:r>
              <w:rPr>
                <w:rFonts w:eastAsia="Times New Roman"/>
                <w:bCs/>
                <w:kern w:val="32"/>
              </w:rPr>
              <w:t xml:space="preserve">Описание </w:t>
            </w:r>
            <w:r>
              <w:t>ИГРРАЗ НПВ КОМПФИЗМ</w:t>
            </w:r>
          </w:p>
        </w:tc>
        <w:tc>
          <w:tcPr>
            <w:tcW w:w="5385" w:type="dxa"/>
            <w:shd w:val="clear" w:color="auto" w:fill="auto"/>
          </w:tcPr>
          <w:p w14:paraId="2E16404D" w14:textId="700E20B7" w:rsidR="004B4E86" w:rsidRDefault="004B4E86" w:rsidP="00772315">
            <w:pPr>
              <w:jc w:val="both"/>
              <w:rPr>
                <w:rFonts w:eastAsia="Times New Roman"/>
                <w:bCs/>
                <w:kern w:val="32"/>
              </w:rPr>
            </w:pPr>
            <w:r>
              <w:t>представляет собой единый конструктивный элемент</w:t>
            </w:r>
          </w:p>
        </w:tc>
        <w:tc>
          <w:tcPr>
            <w:tcW w:w="1420" w:type="dxa"/>
            <w:shd w:val="clear" w:color="auto" w:fill="auto"/>
          </w:tcPr>
          <w:p w14:paraId="6D5B60C7" w14:textId="77777777" w:rsidR="004B4E86" w:rsidRDefault="004B4E86" w:rsidP="00772315">
            <w:pPr>
              <w:jc w:val="center"/>
              <w:rPr>
                <w:bCs/>
              </w:rPr>
            </w:pPr>
          </w:p>
        </w:tc>
      </w:tr>
      <w:tr w:rsidR="004B4E86" w14:paraId="475EFB76" w14:textId="77777777" w:rsidTr="00854123">
        <w:tc>
          <w:tcPr>
            <w:tcW w:w="699" w:type="dxa"/>
            <w:vMerge/>
            <w:shd w:val="clear" w:color="auto" w:fill="auto"/>
          </w:tcPr>
          <w:p w14:paraId="210D7539" w14:textId="77777777" w:rsidR="004B4E86" w:rsidRDefault="004B4E86" w:rsidP="00772315">
            <w:pPr>
              <w:jc w:val="center"/>
              <w:rPr>
                <w:rFonts w:eastAsia="Times New Roman"/>
                <w:b/>
                <w:bCs/>
              </w:rPr>
            </w:pPr>
          </w:p>
        </w:tc>
        <w:tc>
          <w:tcPr>
            <w:tcW w:w="1824" w:type="dxa"/>
            <w:vMerge/>
            <w:shd w:val="clear" w:color="auto" w:fill="auto"/>
          </w:tcPr>
          <w:p w14:paraId="1C56CA93" w14:textId="77777777" w:rsidR="004B4E86" w:rsidRPr="00F4747B" w:rsidRDefault="004B4E86" w:rsidP="00772315">
            <w:pPr>
              <w:jc w:val="both"/>
              <w:rPr>
                <w:b/>
              </w:rPr>
            </w:pPr>
          </w:p>
        </w:tc>
        <w:tc>
          <w:tcPr>
            <w:tcW w:w="1421" w:type="dxa"/>
            <w:vMerge/>
            <w:shd w:val="clear" w:color="auto" w:fill="auto"/>
          </w:tcPr>
          <w:p w14:paraId="48A62C17" w14:textId="77777777" w:rsidR="004B4E86" w:rsidRPr="001D64EE" w:rsidRDefault="004B4E86" w:rsidP="00772315">
            <w:pPr>
              <w:jc w:val="both"/>
              <w:rPr>
                <w:rFonts w:eastAsia="Times New Roman"/>
              </w:rPr>
            </w:pPr>
          </w:p>
        </w:tc>
        <w:tc>
          <w:tcPr>
            <w:tcW w:w="4811" w:type="dxa"/>
            <w:shd w:val="clear" w:color="auto" w:fill="auto"/>
          </w:tcPr>
          <w:p w14:paraId="29F63B29" w14:textId="21E1C951" w:rsidR="004B4E86" w:rsidRDefault="004B4E86" w:rsidP="00772315">
            <w:pPr>
              <w:jc w:val="both"/>
              <w:rPr>
                <w:rFonts w:eastAsia="Times New Roman"/>
                <w:bCs/>
                <w:kern w:val="32"/>
              </w:rPr>
            </w:pPr>
            <w:r>
              <w:rPr>
                <w:rFonts w:eastAsia="Times New Roman"/>
                <w:bCs/>
                <w:kern w:val="32"/>
              </w:rPr>
              <w:t xml:space="preserve">Материал изготовления </w:t>
            </w:r>
            <w:r>
              <w:t>ИГРРАЗ НПВ КОМПФИЗМ</w:t>
            </w:r>
          </w:p>
        </w:tc>
        <w:tc>
          <w:tcPr>
            <w:tcW w:w="5385" w:type="dxa"/>
            <w:shd w:val="clear" w:color="auto" w:fill="auto"/>
          </w:tcPr>
          <w:p w14:paraId="66484E56" w14:textId="6DF4EE08" w:rsidR="004B4E86" w:rsidRDefault="004B4E86" w:rsidP="00772315">
            <w:pPr>
              <w:jc w:val="both"/>
            </w:pPr>
            <w:r>
              <w:t>дерево или пластмасса</w:t>
            </w:r>
          </w:p>
        </w:tc>
        <w:tc>
          <w:tcPr>
            <w:tcW w:w="1420" w:type="dxa"/>
            <w:shd w:val="clear" w:color="auto" w:fill="auto"/>
          </w:tcPr>
          <w:p w14:paraId="2BBB314C" w14:textId="77777777" w:rsidR="004B4E86" w:rsidRDefault="004B4E86" w:rsidP="00772315">
            <w:pPr>
              <w:jc w:val="center"/>
              <w:rPr>
                <w:bCs/>
              </w:rPr>
            </w:pPr>
          </w:p>
        </w:tc>
      </w:tr>
      <w:tr w:rsidR="004B4E86" w14:paraId="0C3E61E1" w14:textId="77777777" w:rsidTr="00854123">
        <w:tc>
          <w:tcPr>
            <w:tcW w:w="699" w:type="dxa"/>
            <w:vMerge/>
            <w:shd w:val="clear" w:color="auto" w:fill="auto"/>
          </w:tcPr>
          <w:p w14:paraId="260083FB" w14:textId="77777777" w:rsidR="004B4E86" w:rsidRDefault="004B4E86" w:rsidP="00772315">
            <w:pPr>
              <w:jc w:val="center"/>
              <w:rPr>
                <w:rFonts w:eastAsia="Times New Roman"/>
                <w:b/>
                <w:bCs/>
              </w:rPr>
            </w:pPr>
          </w:p>
        </w:tc>
        <w:tc>
          <w:tcPr>
            <w:tcW w:w="1824" w:type="dxa"/>
            <w:vMerge/>
            <w:shd w:val="clear" w:color="auto" w:fill="auto"/>
          </w:tcPr>
          <w:p w14:paraId="7CD3FEE2" w14:textId="77777777" w:rsidR="004B4E86" w:rsidRPr="00F4747B" w:rsidRDefault="004B4E86" w:rsidP="00772315">
            <w:pPr>
              <w:jc w:val="both"/>
              <w:rPr>
                <w:b/>
              </w:rPr>
            </w:pPr>
          </w:p>
        </w:tc>
        <w:tc>
          <w:tcPr>
            <w:tcW w:w="1421" w:type="dxa"/>
            <w:vMerge/>
            <w:shd w:val="clear" w:color="auto" w:fill="auto"/>
          </w:tcPr>
          <w:p w14:paraId="6BE627F9" w14:textId="77777777" w:rsidR="004B4E86" w:rsidRPr="001D64EE" w:rsidRDefault="004B4E86" w:rsidP="00772315">
            <w:pPr>
              <w:jc w:val="both"/>
              <w:rPr>
                <w:rFonts w:eastAsia="Times New Roman"/>
              </w:rPr>
            </w:pPr>
          </w:p>
        </w:tc>
        <w:tc>
          <w:tcPr>
            <w:tcW w:w="4811" w:type="dxa"/>
            <w:shd w:val="clear" w:color="auto" w:fill="auto"/>
          </w:tcPr>
          <w:p w14:paraId="77986FAB" w14:textId="503DA2BE" w:rsidR="004B4E86" w:rsidRDefault="004B4E86" w:rsidP="00772315">
            <w:pPr>
              <w:jc w:val="both"/>
              <w:rPr>
                <w:rFonts w:eastAsia="Times New Roman"/>
                <w:bCs/>
                <w:kern w:val="32"/>
              </w:rPr>
            </w:pPr>
            <w:r>
              <w:rPr>
                <w:rFonts w:eastAsia="Times New Roman"/>
                <w:bCs/>
                <w:kern w:val="32"/>
              </w:rPr>
              <w:t xml:space="preserve">Оснащение </w:t>
            </w:r>
            <w:r>
              <w:t>ИГРРАЗ НПВ КОМПФИЗМ</w:t>
            </w:r>
          </w:p>
        </w:tc>
        <w:tc>
          <w:tcPr>
            <w:tcW w:w="5385" w:type="dxa"/>
            <w:shd w:val="clear" w:color="auto" w:fill="auto"/>
          </w:tcPr>
          <w:p w14:paraId="2E00E8D6" w14:textId="67994117" w:rsidR="004B4E86" w:rsidRDefault="004B4E86" w:rsidP="00772315">
            <w:pPr>
              <w:jc w:val="both"/>
            </w:pPr>
            <w:r>
              <w:t>рукоять</w:t>
            </w:r>
          </w:p>
        </w:tc>
        <w:tc>
          <w:tcPr>
            <w:tcW w:w="1420" w:type="dxa"/>
            <w:shd w:val="clear" w:color="auto" w:fill="auto"/>
          </w:tcPr>
          <w:p w14:paraId="03A5D739" w14:textId="77777777" w:rsidR="004B4E86" w:rsidRDefault="004B4E86" w:rsidP="00772315">
            <w:pPr>
              <w:jc w:val="center"/>
              <w:rPr>
                <w:bCs/>
              </w:rPr>
            </w:pPr>
          </w:p>
        </w:tc>
      </w:tr>
      <w:tr w:rsidR="004B4E86" w14:paraId="1FC5AC89" w14:textId="77777777" w:rsidTr="00854123">
        <w:tc>
          <w:tcPr>
            <w:tcW w:w="699" w:type="dxa"/>
            <w:vMerge/>
            <w:shd w:val="clear" w:color="auto" w:fill="auto"/>
          </w:tcPr>
          <w:p w14:paraId="297013CF" w14:textId="77777777" w:rsidR="004B4E86" w:rsidRDefault="004B4E86" w:rsidP="00772315">
            <w:pPr>
              <w:jc w:val="center"/>
              <w:rPr>
                <w:rFonts w:eastAsia="Times New Roman"/>
                <w:b/>
                <w:bCs/>
              </w:rPr>
            </w:pPr>
          </w:p>
        </w:tc>
        <w:tc>
          <w:tcPr>
            <w:tcW w:w="1824" w:type="dxa"/>
            <w:vMerge/>
            <w:shd w:val="clear" w:color="auto" w:fill="auto"/>
          </w:tcPr>
          <w:p w14:paraId="4BB4BCF9" w14:textId="77777777" w:rsidR="004B4E86" w:rsidRPr="00F4747B" w:rsidRDefault="004B4E86" w:rsidP="00772315">
            <w:pPr>
              <w:jc w:val="both"/>
              <w:rPr>
                <w:b/>
              </w:rPr>
            </w:pPr>
          </w:p>
        </w:tc>
        <w:tc>
          <w:tcPr>
            <w:tcW w:w="1421" w:type="dxa"/>
            <w:vMerge/>
            <w:shd w:val="clear" w:color="auto" w:fill="auto"/>
          </w:tcPr>
          <w:p w14:paraId="6FC26EF3" w14:textId="77777777" w:rsidR="004B4E86" w:rsidRPr="001D64EE" w:rsidRDefault="004B4E86" w:rsidP="00772315">
            <w:pPr>
              <w:jc w:val="both"/>
              <w:rPr>
                <w:rFonts w:eastAsia="Times New Roman"/>
              </w:rPr>
            </w:pPr>
          </w:p>
        </w:tc>
        <w:tc>
          <w:tcPr>
            <w:tcW w:w="4811" w:type="dxa"/>
            <w:shd w:val="clear" w:color="auto" w:fill="auto"/>
          </w:tcPr>
          <w:p w14:paraId="11275FF5" w14:textId="7D78C687" w:rsidR="004B4E86" w:rsidRDefault="004B4E86" w:rsidP="00772315">
            <w:pPr>
              <w:jc w:val="both"/>
              <w:rPr>
                <w:rFonts w:eastAsia="Times New Roman"/>
                <w:bCs/>
                <w:kern w:val="32"/>
              </w:rPr>
            </w:pPr>
            <w:r>
              <w:rPr>
                <w:rFonts w:eastAsia="Times New Roman"/>
                <w:bCs/>
                <w:kern w:val="32"/>
              </w:rPr>
              <w:t xml:space="preserve">Предназначение рукояти </w:t>
            </w:r>
            <w:r>
              <w:t>ИГРРАЗ НПВ КОМПФИЗМ</w:t>
            </w:r>
          </w:p>
        </w:tc>
        <w:tc>
          <w:tcPr>
            <w:tcW w:w="5385" w:type="dxa"/>
            <w:shd w:val="clear" w:color="auto" w:fill="auto"/>
          </w:tcPr>
          <w:p w14:paraId="2E990143" w14:textId="1D65232E" w:rsidR="004B4E86" w:rsidRDefault="004B4E86" w:rsidP="00772315">
            <w:pPr>
              <w:jc w:val="both"/>
            </w:pPr>
            <w:r>
              <w:t xml:space="preserve">предназначена для удержания ее воспитанником в процессе </w:t>
            </w:r>
            <w:r w:rsidRPr="00B55A79">
              <w:t>построения физических моделей исследуемых объектов</w:t>
            </w:r>
            <w:r>
              <w:t xml:space="preserve"> из мелкодисперсного сыпучего материала (например, песка)</w:t>
            </w:r>
          </w:p>
        </w:tc>
        <w:tc>
          <w:tcPr>
            <w:tcW w:w="1420" w:type="dxa"/>
            <w:shd w:val="clear" w:color="auto" w:fill="auto"/>
          </w:tcPr>
          <w:p w14:paraId="219D0496" w14:textId="77777777" w:rsidR="004B4E86" w:rsidRDefault="004B4E86" w:rsidP="00772315">
            <w:pPr>
              <w:jc w:val="center"/>
              <w:rPr>
                <w:bCs/>
              </w:rPr>
            </w:pPr>
          </w:p>
        </w:tc>
      </w:tr>
      <w:tr w:rsidR="004B4E86" w14:paraId="5B624A1A" w14:textId="77777777" w:rsidTr="00854123">
        <w:tc>
          <w:tcPr>
            <w:tcW w:w="699" w:type="dxa"/>
            <w:vMerge/>
            <w:shd w:val="clear" w:color="auto" w:fill="auto"/>
          </w:tcPr>
          <w:p w14:paraId="0C5EEB50" w14:textId="77777777" w:rsidR="004B4E86" w:rsidRDefault="004B4E86" w:rsidP="00772315">
            <w:pPr>
              <w:jc w:val="center"/>
              <w:rPr>
                <w:rFonts w:eastAsia="Times New Roman"/>
                <w:b/>
                <w:bCs/>
              </w:rPr>
            </w:pPr>
          </w:p>
        </w:tc>
        <w:tc>
          <w:tcPr>
            <w:tcW w:w="1824" w:type="dxa"/>
            <w:vMerge/>
            <w:shd w:val="clear" w:color="auto" w:fill="auto"/>
          </w:tcPr>
          <w:p w14:paraId="30760978" w14:textId="77777777" w:rsidR="004B4E86" w:rsidRPr="00F4747B" w:rsidRDefault="004B4E86" w:rsidP="00772315">
            <w:pPr>
              <w:jc w:val="both"/>
              <w:rPr>
                <w:b/>
              </w:rPr>
            </w:pPr>
          </w:p>
        </w:tc>
        <w:tc>
          <w:tcPr>
            <w:tcW w:w="1421" w:type="dxa"/>
            <w:vMerge/>
            <w:shd w:val="clear" w:color="auto" w:fill="auto"/>
          </w:tcPr>
          <w:p w14:paraId="3B561D48" w14:textId="77777777" w:rsidR="004B4E86" w:rsidRPr="001D64EE" w:rsidRDefault="004B4E86" w:rsidP="00772315">
            <w:pPr>
              <w:jc w:val="both"/>
              <w:rPr>
                <w:rFonts w:eastAsia="Times New Roman"/>
              </w:rPr>
            </w:pPr>
          </w:p>
        </w:tc>
        <w:tc>
          <w:tcPr>
            <w:tcW w:w="4811" w:type="dxa"/>
            <w:shd w:val="clear" w:color="auto" w:fill="auto"/>
          </w:tcPr>
          <w:p w14:paraId="71AE2114" w14:textId="64C1A328" w:rsidR="004B4E86" w:rsidRDefault="004B4E86" w:rsidP="00772315">
            <w:pPr>
              <w:jc w:val="both"/>
              <w:rPr>
                <w:rFonts w:eastAsia="Times New Roman"/>
                <w:bCs/>
                <w:kern w:val="32"/>
              </w:rPr>
            </w:pPr>
            <w:r>
              <w:rPr>
                <w:rFonts w:eastAsia="Times New Roman"/>
                <w:bCs/>
                <w:kern w:val="32"/>
              </w:rPr>
              <w:t xml:space="preserve">Оснащение </w:t>
            </w:r>
            <w:r>
              <w:t>ИГРРАЗ НПВ КОМПФИЗМ</w:t>
            </w:r>
          </w:p>
        </w:tc>
        <w:tc>
          <w:tcPr>
            <w:tcW w:w="5385" w:type="dxa"/>
            <w:shd w:val="clear" w:color="auto" w:fill="auto"/>
          </w:tcPr>
          <w:p w14:paraId="4037F8DF" w14:textId="739D1BF5" w:rsidR="004B4E86" w:rsidRDefault="004B4E86" w:rsidP="00772315">
            <w:pPr>
              <w:jc w:val="both"/>
            </w:pPr>
            <w:r>
              <w:t>хребет</w:t>
            </w:r>
          </w:p>
        </w:tc>
        <w:tc>
          <w:tcPr>
            <w:tcW w:w="1420" w:type="dxa"/>
            <w:shd w:val="clear" w:color="auto" w:fill="auto"/>
          </w:tcPr>
          <w:p w14:paraId="1F856437" w14:textId="77777777" w:rsidR="004B4E86" w:rsidRDefault="004B4E86" w:rsidP="00772315">
            <w:pPr>
              <w:jc w:val="center"/>
              <w:rPr>
                <w:bCs/>
              </w:rPr>
            </w:pPr>
          </w:p>
        </w:tc>
      </w:tr>
      <w:tr w:rsidR="004B4E86" w14:paraId="2D639C7A" w14:textId="77777777" w:rsidTr="00854123">
        <w:tc>
          <w:tcPr>
            <w:tcW w:w="699" w:type="dxa"/>
            <w:vMerge/>
            <w:shd w:val="clear" w:color="auto" w:fill="auto"/>
          </w:tcPr>
          <w:p w14:paraId="2B9D9250" w14:textId="77777777" w:rsidR="004B4E86" w:rsidRDefault="004B4E86" w:rsidP="00772315">
            <w:pPr>
              <w:jc w:val="center"/>
              <w:rPr>
                <w:rFonts w:eastAsia="Times New Roman"/>
                <w:b/>
                <w:bCs/>
              </w:rPr>
            </w:pPr>
          </w:p>
        </w:tc>
        <w:tc>
          <w:tcPr>
            <w:tcW w:w="1824" w:type="dxa"/>
            <w:vMerge/>
            <w:shd w:val="clear" w:color="auto" w:fill="auto"/>
          </w:tcPr>
          <w:p w14:paraId="5702D822" w14:textId="77777777" w:rsidR="004B4E86" w:rsidRPr="00F4747B" w:rsidRDefault="004B4E86" w:rsidP="00772315">
            <w:pPr>
              <w:jc w:val="both"/>
              <w:rPr>
                <w:b/>
              </w:rPr>
            </w:pPr>
          </w:p>
        </w:tc>
        <w:tc>
          <w:tcPr>
            <w:tcW w:w="1421" w:type="dxa"/>
            <w:vMerge/>
            <w:shd w:val="clear" w:color="auto" w:fill="auto"/>
          </w:tcPr>
          <w:p w14:paraId="232A7EB9" w14:textId="77777777" w:rsidR="004B4E86" w:rsidRPr="001D64EE" w:rsidRDefault="004B4E86" w:rsidP="00772315">
            <w:pPr>
              <w:jc w:val="both"/>
              <w:rPr>
                <w:rFonts w:eastAsia="Times New Roman"/>
              </w:rPr>
            </w:pPr>
          </w:p>
        </w:tc>
        <w:tc>
          <w:tcPr>
            <w:tcW w:w="4811" w:type="dxa"/>
            <w:shd w:val="clear" w:color="auto" w:fill="auto"/>
          </w:tcPr>
          <w:p w14:paraId="304C480A" w14:textId="6176CC36" w:rsidR="004B4E86" w:rsidRDefault="004B4E86" w:rsidP="00772315">
            <w:pPr>
              <w:jc w:val="both"/>
              <w:rPr>
                <w:rFonts w:eastAsia="Times New Roman"/>
                <w:bCs/>
                <w:kern w:val="32"/>
              </w:rPr>
            </w:pPr>
            <w:r>
              <w:rPr>
                <w:rFonts w:eastAsia="Times New Roman"/>
                <w:bCs/>
                <w:kern w:val="32"/>
              </w:rPr>
              <w:t xml:space="preserve">Оснащение хребта </w:t>
            </w:r>
            <w:r>
              <w:t>ИГРРАЗ НПВ КОМПФИЗМ</w:t>
            </w:r>
          </w:p>
        </w:tc>
        <w:tc>
          <w:tcPr>
            <w:tcW w:w="5385" w:type="dxa"/>
            <w:shd w:val="clear" w:color="auto" w:fill="auto"/>
          </w:tcPr>
          <w:p w14:paraId="79747063" w14:textId="25850FEE" w:rsidR="004B4E86" w:rsidRDefault="004B4E86" w:rsidP="00772315">
            <w:pPr>
              <w:jc w:val="both"/>
            </w:pPr>
            <w:r>
              <w:t>зубья</w:t>
            </w:r>
          </w:p>
        </w:tc>
        <w:tc>
          <w:tcPr>
            <w:tcW w:w="1420" w:type="dxa"/>
            <w:shd w:val="clear" w:color="auto" w:fill="auto"/>
          </w:tcPr>
          <w:p w14:paraId="75753AF4" w14:textId="77777777" w:rsidR="004B4E86" w:rsidRDefault="004B4E86" w:rsidP="00772315">
            <w:pPr>
              <w:jc w:val="center"/>
              <w:rPr>
                <w:bCs/>
              </w:rPr>
            </w:pPr>
          </w:p>
        </w:tc>
      </w:tr>
      <w:tr w:rsidR="004B4E86" w14:paraId="3EA92122" w14:textId="77777777" w:rsidTr="00854123">
        <w:tc>
          <w:tcPr>
            <w:tcW w:w="699" w:type="dxa"/>
            <w:vMerge/>
            <w:shd w:val="clear" w:color="auto" w:fill="auto"/>
          </w:tcPr>
          <w:p w14:paraId="57861825" w14:textId="77777777" w:rsidR="004B4E86" w:rsidRDefault="004B4E86" w:rsidP="00772315">
            <w:pPr>
              <w:jc w:val="center"/>
              <w:rPr>
                <w:rFonts w:eastAsia="Times New Roman"/>
                <w:b/>
                <w:bCs/>
              </w:rPr>
            </w:pPr>
          </w:p>
        </w:tc>
        <w:tc>
          <w:tcPr>
            <w:tcW w:w="1824" w:type="dxa"/>
            <w:vMerge/>
            <w:shd w:val="clear" w:color="auto" w:fill="auto"/>
          </w:tcPr>
          <w:p w14:paraId="4E593ACD" w14:textId="77777777" w:rsidR="004B4E86" w:rsidRPr="00F4747B" w:rsidRDefault="004B4E86" w:rsidP="00772315">
            <w:pPr>
              <w:jc w:val="both"/>
              <w:rPr>
                <w:b/>
              </w:rPr>
            </w:pPr>
          </w:p>
        </w:tc>
        <w:tc>
          <w:tcPr>
            <w:tcW w:w="1421" w:type="dxa"/>
            <w:vMerge/>
            <w:shd w:val="clear" w:color="auto" w:fill="auto"/>
          </w:tcPr>
          <w:p w14:paraId="5031B1DF" w14:textId="77777777" w:rsidR="004B4E86" w:rsidRPr="001D64EE" w:rsidRDefault="004B4E86" w:rsidP="00772315">
            <w:pPr>
              <w:jc w:val="both"/>
              <w:rPr>
                <w:rFonts w:eastAsia="Times New Roman"/>
              </w:rPr>
            </w:pPr>
          </w:p>
        </w:tc>
        <w:tc>
          <w:tcPr>
            <w:tcW w:w="4811" w:type="dxa"/>
            <w:shd w:val="clear" w:color="auto" w:fill="auto"/>
          </w:tcPr>
          <w:p w14:paraId="1D81AB54" w14:textId="7968F016" w:rsidR="004B4E86" w:rsidRDefault="004B4E86" w:rsidP="00772315">
            <w:pPr>
              <w:jc w:val="both"/>
              <w:rPr>
                <w:rFonts w:eastAsia="Times New Roman"/>
                <w:bCs/>
                <w:kern w:val="32"/>
              </w:rPr>
            </w:pPr>
            <w:r>
              <w:rPr>
                <w:rFonts w:eastAsia="Times New Roman"/>
                <w:bCs/>
                <w:kern w:val="32"/>
              </w:rPr>
              <w:t xml:space="preserve">Количество зубьев хребта </w:t>
            </w:r>
            <w:r>
              <w:t>ИГРРАЗ НПВ КОМПФИЗМ</w:t>
            </w:r>
          </w:p>
        </w:tc>
        <w:tc>
          <w:tcPr>
            <w:tcW w:w="5385" w:type="dxa"/>
            <w:shd w:val="clear" w:color="auto" w:fill="auto"/>
          </w:tcPr>
          <w:p w14:paraId="12967DE6" w14:textId="49CF7AEC" w:rsidR="004B4E86" w:rsidRDefault="004B4E86" w:rsidP="00772315">
            <w:pPr>
              <w:jc w:val="both"/>
            </w:pPr>
            <w:r w:rsidRPr="005D17B9">
              <w:t>≥</w:t>
            </w:r>
            <w:r>
              <w:t xml:space="preserve"> 5</w:t>
            </w:r>
          </w:p>
        </w:tc>
        <w:tc>
          <w:tcPr>
            <w:tcW w:w="1420" w:type="dxa"/>
            <w:shd w:val="clear" w:color="auto" w:fill="auto"/>
          </w:tcPr>
          <w:p w14:paraId="73AFE9CC" w14:textId="37AB7E2F" w:rsidR="004B4E86" w:rsidRDefault="004B4E86" w:rsidP="00772315">
            <w:pPr>
              <w:jc w:val="center"/>
              <w:rPr>
                <w:bCs/>
              </w:rPr>
            </w:pPr>
            <w:r>
              <w:rPr>
                <w:bCs/>
              </w:rPr>
              <w:t>штука</w:t>
            </w:r>
          </w:p>
        </w:tc>
      </w:tr>
      <w:tr w:rsidR="004B4E86" w14:paraId="1BB7F1D5" w14:textId="77777777" w:rsidTr="00854123">
        <w:tc>
          <w:tcPr>
            <w:tcW w:w="699" w:type="dxa"/>
            <w:vMerge/>
            <w:shd w:val="clear" w:color="auto" w:fill="auto"/>
          </w:tcPr>
          <w:p w14:paraId="337FB463" w14:textId="77777777" w:rsidR="004B4E86" w:rsidRDefault="004B4E86" w:rsidP="00772315">
            <w:pPr>
              <w:jc w:val="center"/>
              <w:rPr>
                <w:rFonts w:eastAsia="Times New Roman"/>
                <w:b/>
                <w:bCs/>
              </w:rPr>
            </w:pPr>
          </w:p>
        </w:tc>
        <w:tc>
          <w:tcPr>
            <w:tcW w:w="1824" w:type="dxa"/>
            <w:vMerge/>
            <w:shd w:val="clear" w:color="auto" w:fill="auto"/>
          </w:tcPr>
          <w:p w14:paraId="45380199" w14:textId="77777777" w:rsidR="004B4E86" w:rsidRPr="00F4747B" w:rsidRDefault="004B4E86" w:rsidP="00772315">
            <w:pPr>
              <w:jc w:val="both"/>
              <w:rPr>
                <w:b/>
              </w:rPr>
            </w:pPr>
          </w:p>
        </w:tc>
        <w:tc>
          <w:tcPr>
            <w:tcW w:w="1421" w:type="dxa"/>
            <w:vMerge/>
            <w:shd w:val="clear" w:color="auto" w:fill="auto"/>
          </w:tcPr>
          <w:p w14:paraId="10A216F0" w14:textId="77777777" w:rsidR="004B4E86" w:rsidRPr="001D64EE" w:rsidRDefault="004B4E86" w:rsidP="00772315">
            <w:pPr>
              <w:jc w:val="both"/>
              <w:rPr>
                <w:rFonts w:eastAsia="Times New Roman"/>
              </w:rPr>
            </w:pPr>
          </w:p>
        </w:tc>
        <w:tc>
          <w:tcPr>
            <w:tcW w:w="4811" w:type="dxa"/>
            <w:shd w:val="clear" w:color="auto" w:fill="auto"/>
          </w:tcPr>
          <w:p w14:paraId="3556AC30" w14:textId="7AC53AFD" w:rsidR="004B4E86" w:rsidRDefault="004B4E86" w:rsidP="00772315">
            <w:pPr>
              <w:jc w:val="both"/>
              <w:rPr>
                <w:rFonts w:eastAsia="Times New Roman"/>
                <w:bCs/>
                <w:kern w:val="32"/>
              </w:rPr>
            </w:pPr>
            <w:r>
              <w:rPr>
                <w:rFonts w:eastAsia="Times New Roman"/>
                <w:bCs/>
                <w:kern w:val="32"/>
              </w:rPr>
              <w:t xml:space="preserve">Оснащение </w:t>
            </w:r>
            <w:r>
              <w:t>рукояти ИГРРАЗ НПВ КОМПФИЗМ</w:t>
            </w:r>
          </w:p>
        </w:tc>
        <w:tc>
          <w:tcPr>
            <w:tcW w:w="5385" w:type="dxa"/>
            <w:shd w:val="clear" w:color="auto" w:fill="auto"/>
          </w:tcPr>
          <w:p w14:paraId="59186D5A" w14:textId="7B74E81A" w:rsidR="004B4E86" w:rsidRPr="005D17B9" w:rsidRDefault="004B4E86" w:rsidP="00772315">
            <w:pPr>
              <w:jc w:val="both"/>
            </w:pPr>
            <w:r>
              <w:t>транспортировочная проушина</w:t>
            </w:r>
          </w:p>
        </w:tc>
        <w:tc>
          <w:tcPr>
            <w:tcW w:w="1420" w:type="dxa"/>
            <w:shd w:val="clear" w:color="auto" w:fill="auto"/>
          </w:tcPr>
          <w:p w14:paraId="2BC41074" w14:textId="77777777" w:rsidR="004B4E86" w:rsidRDefault="004B4E86" w:rsidP="00772315">
            <w:pPr>
              <w:jc w:val="center"/>
              <w:rPr>
                <w:bCs/>
              </w:rPr>
            </w:pPr>
          </w:p>
        </w:tc>
      </w:tr>
      <w:tr w:rsidR="004B4E86" w14:paraId="60FB3CF0" w14:textId="77777777" w:rsidTr="00854123">
        <w:tc>
          <w:tcPr>
            <w:tcW w:w="699" w:type="dxa"/>
            <w:vMerge/>
            <w:shd w:val="clear" w:color="auto" w:fill="auto"/>
          </w:tcPr>
          <w:p w14:paraId="029BDECD" w14:textId="77777777" w:rsidR="004B4E86" w:rsidRDefault="004B4E86" w:rsidP="00772315">
            <w:pPr>
              <w:jc w:val="center"/>
              <w:rPr>
                <w:rFonts w:eastAsia="Times New Roman"/>
                <w:b/>
                <w:bCs/>
              </w:rPr>
            </w:pPr>
          </w:p>
        </w:tc>
        <w:tc>
          <w:tcPr>
            <w:tcW w:w="1824" w:type="dxa"/>
            <w:vMerge/>
            <w:shd w:val="clear" w:color="auto" w:fill="auto"/>
          </w:tcPr>
          <w:p w14:paraId="30BF10D3" w14:textId="77777777" w:rsidR="004B4E86" w:rsidRPr="00F4747B" w:rsidRDefault="004B4E86" w:rsidP="00772315">
            <w:pPr>
              <w:jc w:val="both"/>
              <w:rPr>
                <w:b/>
              </w:rPr>
            </w:pPr>
          </w:p>
        </w:tc>
        <w:tc>
          <w:tcPr>
            <w:tcW w:w="1421" w:type="dxa"/>
            <w:vMerge/>
            <w:shd w:val="clear" w:color="auto" w:fill="auto"/>
          </w:tcPr>
          <w:p w14:paraId="2CF54AE5" w14:textId="77777777" w:rsidR="004B4E86" w:rsidRPr="001D64EE" w:rsidRDefault="004B4E86" w:rsidP="00772315">
            <w:pPr>
              <w:jc w:val="both"/>
              <w:rPr>
                <w:rFonts w:eastAsia="Times New Roman"/>
              </w:rPr>
            </w:pPr>
          </w:p>
        </w:tc>
        <w:tc>
          <w:tcPr>
            <w:tcW w:w="4811" w:type="dxa"/>
            <w:shd w:val="clear" w:color="auto" w:fill="auto"/>
          </w:tcPr>
          <w:p w14:paraId="5946EE4F" w14:textId="215DBDD9" w:rsidR="004B4E86" w:rsidRDefault="004B4E86" w:rsidP="00772315">
            <w:pPr>
              <w:jc w:val="both"/>
              <w:rPr>
                <w:rFonts w:eastAsia="Times New Roman"/>
                <w:bCs/>
                <w:kern w:val="32"/>
              </w:rPr>
            </w:pPr>
            <w:r>
              <w:rPr>
                <w:rFonts w:eastAsia="Times New Roman"/>
                <w:bCs/>
                <w:kern w:val="32"/>
              </w:rPr>
              <w:t xml:space="preserve">Расположение </w:t>
            </w:r>
            <w:r>
              <w:t>транспортировочной проушины рукояти ИГРРАЗ НПВ КОМПФИЗМ</w:t>
            </w:r>
          </w:p>
        </w:tc>
        <w:tc>
          <w:tcPr>
            <w:tcW w:w="5385" w:type="dxa"/>
            <w:shd w:val="clear" w:color="auto" w:fill="auto"/>
          </w:tcPr>
          <w:p w14:paraId="1131329B" w14:textId="2448EE92" w:rsidR="004B4E86" w:rsidRDefault="004B4E86" w:rsidP="00772315">
            <w:pPr>
              <w:jc w:val="both"/>
            </w:pPr>
            <w:r>
              <w:t>располагается в верхней части рукояти ИГРРАЗ НПВ КОМПФИЗМ</w:t>
            </w:r>
          </w:p>
        </w:tc>
        <w:tc>
          <w:tcPr>
            <w:tcW w:w="1420" w:type="dxa"/>
            <w:shd w:val="clear" w:color="auto" w:fill="auto"/>
          </w:tcPr>
          <w:p w14:paraId="6C1E499F" w14:textId="77777777" w:rsidR="004B4E86" w:rsidRDefault="004B4E86" w:rsidP="00772315">
            <w:pPr>
              <w:jc w:val="center"/>
              <w:rPr>
                <w:bCs/>
              </w:rPr>
            </w:pPr>
          </w:p>
        </w:tc>
      </w:tr>
      <w:tr w:rsidR="004B4E86" w14:paraId="266A5642" w14:textId="77777777" w:rsidTr="00854123">
        <w:tc>
          <w:tcPr>
            <w:tcW w:w="699" w:type="dxa"/>
            <w:vMerge/>
            <w:shd w:val="clear" w:color="auto" w:fill="auto"/>
          </w:tcPr>
          <w:p w14:paraId="7BAD0152" w14:textId="77777777" w:rsidR="004B4E86" w:rsidRDefault="004B4E86" w:rsidP="00772315">
            <w:pPr>
              <w:jc w:val="center"/>
              <w:rPr>
                <w:rFonts w:eastAsia="Times New Roman"/>
                <w:b/>
                <w:bCs/>
              </w:rPr>
            </w:pPr>
          </w:p>
        </w:tc>
        <w:tc>
          <w:tcPr>
            <w:tcW w:w="1824" w:type="dxa"/>
            <w:vMerge/>
            <w:shd w:val="clear" w:color="auto" w:fill="auto"/>
          </w:tcPr>
          <w:p w14:paraId="3718A066" w14:textId="77777777" w:rsidR="004B4E86" w:rsidRPr="00F4747B" w:rsidRDefault="004B4E86" w:rsidP="00772315">
            <w:pPr>
              <w:jc w:val="both"/>
              <w:rPr>
                <w:b/>
              </w:rPr>
            </w:pPr>
          </w:p>
        </w:tc>
        <w:tc>
          <w:tcPr>
            <w:tcW w:w="1421" w:type="dxa"/>
            <w:vMerge/>
            <w:shd w:val="clear" w:color="auto" w:fill="auto"/>
          </w:tcPr>
          <w:p w14:paraId="46CE3B67" w14:textId="77777777" w:rsidR="004B4E86" w:rsidRPr="001D64EE" w:rsidRDefault="004B4E86" w:rsidP="00772315">
            <w:pPr>
              <w:jc w:val="both"/>
              <w:rPr>
                <w:rFonts w:eastAsia="Times New Roman"/>
              </w:rPr>
            </w:pPr>
          </w:p>
        </w:tc>
        <w:tc>
          <w:tcPr>
            <w:tcW w:w="4811" w:type="dxa"/>
            <w:shd w:val="clear" w:color="auto" w:fill="auto"/>
          </w:tcPr>
          <w:p w14:paraId="70C9A9CB" w14:textId="587BE15D" w:rsidR="004B4E86" w:rsidRDefault="004B4E86" w:rsidP="00772315">
            <w:pPr>
              <w:jc w:val="both"/>
              <w:rPr>
                <w:rFonts w:eastAsia="Times New Roman"/>
                <w:bCs/>
                <w:kern w:val="32"/>
              </w:rPr>
            </w:pPr>
            <w:r>
              <w:t>Габаритный размер «длина» ИГРРАЗ НПВ КОМПФИЗМ</w:t>
            </w:r>
          </w:p>
        </w:tc>
        <w:tc>
          <w:tcPr>
            <w:tcW w:w="5385" w:type="dxa"/>
            <w:shd w:val="clear" w:color="auto" w:fill="auto"/>
          </w:tcPr>
          <w:p w14:paraId="0383C69D" w14:textId="2381A040" w:rsidR="004B4E86" w:rsidRDefault="004B4E86" w:rsidP="00772315">
            <w:pPr>
              <w:jc w:val="both"/>
            </w:pPr>
            <w:r>
              <w:rPr>
                <w:rFonts w:eastAsia="Times New Roman"/>
                <w:bCs/>
                <w:kern w:val="32"/>
              </w:rPr>
              <w:t>от 190* до 220*</w:t>
            </w:r>
          </w:p>
        </w:tc>
        <w:tc>
          <w:tcPr>
            <w:tcW w:w="1420" w:type="dxa"/>
            <w:shd w:val="clear" w:color="auto" w:fill="auto"/>
          </w:tcPr>
          <w:p w14:paraId="1BF1CDA1" w14:textId="3EED8D91" w:rsidR="004B4E86" w:rsidRDefault="004B4E86" w:rsidP="00772315">
            <w:pPr>
              <w:jc w:val="center"/>
              <w:rPr>
                <w:bCs/>
              </w:rPr>
            </w:pPr>
            <w:r>
              <w:rPr>
                <w:bCs/>
              </w:rPr>
              <w:t>мм</w:t>
            </w:r>
          </w:p>
        </w:tc>
      </w:tr>
      <w:tr w:rsidR="004B4E86" w14:paraId="2F9DD1A3" w14:textId="77777777" w:rsidTr="00854123">
        <w:tc>
          <w:tcPr>
            <w:tcW w:w="699" w:type="dxa"/>
            <w:vMerge/>
            <w:shd w:val="clear" w:color="auto" w:fill="auto"/>
          </w:tcPr>
          <w:p w14:paraId="34CF3B78" w14:textId="77777777" w:rsidR="004B4E86" w:rsidRDefault="004B4E86" w:rsidP="00772315">
            <w:pPr>
              <w:jc w:val="center"/>
              <w:rPr>
                <w:rFonts w:eastAsia="Times New Roman"/>
                <w:b/>
                <w:bCs/>
              </w:rPr>
            </w:pPr>
          </w:p>
        </w:tc>
        <w:tc>
          <w:tcPr>
            <w:tcW w:w="1824" w:type="dxa"/>
            <w:vMerge/>
            <w:shd w:val="clear" w:color="auto" w:fill="auto"/>
          </w:tcPr>
          <w:p w14:paraId="0D292A70" w14:textId="77777777" w:rsidR="004B4E86" w:rsidRPr="00F4747B" w:rsidRDefault="004B4E86" w:rsidP="00772315">
            <w:pPr>
              <w:jc w:val="both"/>
              <w:rPr>
                <w:b/>
              </w:rPr>
            </w:pPr>
          </w:p>
        </w:tc>
        <w:tc>
          <w:tcPr>
            <w:tcW w:w="1421" w:type="dxa"/>
            <w:vMerge/>
            <w:shd w:val="clear" w:color="auto" w:fill="auto"/>
          </w:tcPr>
          <w:p w14:paraId="7F4DB4DE" w14:textId="77777777" w:rsidR="004B4E86" w:rsidRPr="001D64EE" w:rsidRDefault="004B4E86" w:rsidP="00772315">
            <w:pPr>
              <w:jc w:val="both"/>
              <w:rPr>
                <w:rFonts w:eastAsia="Times New Roman"/>
              </w:rPr>
            </w:pPr>
          </w:p>
        </w:tc>
        <w:tc>
          <w:tcPr>
            <w:tcW w:w="4811" w:type="dxa"/>
            <w:shd w:val="clear" w:color="auto" w:fill="auto"/>
          </w:tcPr>
          <w:p w14:paraId="6320B2F7" w14:textId="548029B6" w:rsidR="004B4E86" w:rsidRDefault="004B4E86" w:rsidP="00772315">
            <w:pPr>
              <w:jc w:val="both"/>
            </w:pPr>
            <w:r>
              <w:t>Габаритный размер «ширина» ИГРРАЗ НПВ КОМПФИЗМ</w:t>
            </w:r>
          </w:p>
        </w:tc>
        <w:tc>
          <w:tcPr>
            <w:tcW w:w="5385" w:type="dxa"/>
            <w:shd w:val="clear" w:color="auto" w:fill="auto"/>
          </w:tcPr>
          <w:p w14:paraId="787E938E" w14:textId="53CD209B" w:rsidR="004B4E86" w:rsidRDefault="004B4E86" w:rsidP="00772315">
            <w:pPr>
              <w:jc w:val="both"/>
              <w:rPr>
                <w:rFonts w:eastAsia="Times New Roman"/>
                <w:bCs/>
                <w:kern w:val="32"/>
              </w:rPr>
            </w:pPr>
            <w:r>
              <w:rPr>
                <w:rFonts w:eastAsia="Times New Roman"/>
                <w:bCs/>
                <w:kern w:val="32"/>
              </w:rPr>
              <w:t>от 80* до 110*</w:t>
            </w:r>
          </w:p>
        </w:tc>
        <w:tc>
          <w:tcPr>
            <w:tcW w:w="1420" w:type="dxa"/>
            <w:shd w:val="clear" w:color="auto" w:fill="auto"/>
          </w:tcPr>
          <w:p w14:paraId="4733F72A" w14:textId="7F68ACF3" w:rsidR="004B4E86" w:rsidRDefault="004B4E86" w:rsidP="00772315">
            <w:pPr>
              <w:jc w:val="center"/>
              <w:rPr>
                <w:bCs/>
              </w:rPr>
            </w:pPr>
            <w:r>
              <w:rPr>
                <w:bCs/>
              </w:rPr>
              <w:t>мм</w:t>
            </w:r>
          </w:p>
        </w:tc>
      </w:tr>
      <w:tr w:rsidR="004B4E86" w14:paraId="3844D7E4" w14:textId="77777777" w:rsidTr="00854123">
        <w:tc>
          <w:tcPr>
            <w:tcW w:w="699" w:type="dxa"/>
            <w:vMerge/>
            <w:shd w:val="clear" w:color="auto" w:fill="auto"/>
          </w:tcPr>
          <w:p w14:paraId="44748E51" w14:textId="77777777" w:rsidR="004B4E86" w:rsidRDefault="004B4E86" w:rsidP="00772315">
            <w:pPr>
              <w:jc w:val="center"/>
              <w:rPr>
                <w:rFonts w:eastAsia="Times New Roman"/>
                <w:b/>
                <w:bCs/>
              </w:rPr>
            </w:pPr>
          </w:p>
        </w:tc>
        <w:tc>
          <w:tcPr>
            <w:tcW w:w="1824" w:type="dxa"/>
            <w:vMerge/>
            <w:shd w:val="clear" w:color="auto" w:fill="auto"/>
          </w:tcPr>
          <w:p w14:paraId="46848A80" w14:textId="77777777" w:rsidR="004B4E86" w:rsidRPr="00F4747B" w:rsidRDefault="004B4E86" w:rsidP="00772315">
            <w:pPr>
              <w:jc w:val="both"/>
              <w:rPr>
                <w:b/>
              </w:rPr>
            </w:pPr>
          </w:p>
        </w:tc>
        <w:tc>
          <w:tcPr>
            <w:tcW w:w="1421" w:type="dxa"/>
            <w:vMerge/>
            <w:shd w:val="clear" w:color="auto" w:fill="auto"/>
          </w:tcPr>
          <w:p w14:paraId="65C21881" w14:textId="77777777" w:rsidR="004B4E86" w:rsidRPr="001D64EE" w:rsidRDefault="004B4E86" w:rsidP="00772315">
            <w:pPr>
              <w:jc w:val="both"/>
              <w:rPr>
                <w:rFonts w:eastAsia="Times New Roman"/>
              </w:rPr>
            </w:pPr>
          </w:p>
        </w:tc>
        <w:tc>
          <w:tcPr>
            <w:tcW w:w="4811" w:type="dxa"/>
            <w:shd w:val="clear" w:color="auto" w:fill="auto"/>
          </w:tcPr>
          <w:p w14:paraId="6232FC0E" w14:textId="441B15DA" w:rsidR="004B4E86" w:rsidRDefault="004B4E86" w:rsidP="00772315">
            <w:pPr>
              <w:jc w:val="both"/>
            </w:pPr>
            <w:r>
              <w:t xml:space="preserve">Габаритный размер «высота» ИГРРАЗ НПВ </w:t>
            </w:r>
            <w:r>
              <w:lastRenderedPageBreak/>
              <w:t>КОМПФИЗМ</w:t>
            </w:r>
          </w:p>
        </w:tc>
        <w:tc>
          <w:tcPr>
            <w:tcW w:w="5385" w:type="dxa"/>
            <w:shd w:val="clear" w:color="auto" w:fill="auto"/>
          </w:tcPr>
          <w:p w14:paraId="58FC9434" w14:textId="5E2225BC" w:rsidR="004B4E86" w:rsidRDefault="004B4E86" w:rsidP="00772315">
            <w:pPr>
              <w:jc w:val="both"/>
              <w:rPr>
                <w:rFonts w:eastAsia="Times New Roman"/>
                <w:bCs/>
                <w:kern w:val="32"/>
              </w:rPr>
            </w:pPr>
            <w:r>
              <w:rPr>
                <w:rFonts w:eastAsia="Times New Roman"/>
                <w:bCs/>
                <w:kern w:val="32"/>
              </w:rPr>
              <w:lastRenderedPageBreak/>
              <w:t>от 20* до 40*</w:t>
            </w:r>
          </w:p>
        </w:tc>
        <w:tc>
          <w:tcPr>
            <w:tcW w:w="1420" w:type="dxa"/>
            <w:shd w:val="clear" w:color="auto" w:fill="auto"/>
          </w:tcPr>
          <w:p w14:paraId="47B9A6E7" w14:textId="5F0E7975" w:rsidR="004B4E86" w:rsidRDefault="004B4E86" w:rsidP="00772315">
            <w:pPr>
              <w:jc w:val="center"/>
              <w:rPr>
                <w:bCs/>
              </w:rPr>
            </w:pPr>
            <w:r>
              <w:rPr>
                <w:bCs/>
              </w:rPr>
              <w:t>мм</w:t>
            </w:r>
          </w:p>
        </w:tc>
      </w:tr>
      <w:tr w:rsidR="004B4E86" w14:paraId="7826BA11" w14:textId="77777777" w:rsidTr="00854123">
        <w:tc>
          <w:tcPr>
            <w:tcW w:w="699" w:type="dxa"/>
            <w:vMerge/>
            <w:shd w:val="clear" w:color="auto" w:fill="auto"/>
          </w:tcPr>
          <w:p w14:paraId="06140D2C" w14:textId="77777777" w:rsidR="004B4E86" w:rsidRDefault="004B4E86" w:rsidP="00772315">
            <w:pPr>
              <w:jc w:val="center"/>
              <w:rPr>
                <w:rFonts w:eastAsia="Times New Roman"/>
                <w:b/>
                <w:bCs/>
              </w:rPr>
            </w:pPr>
          </w:p>
        </w:tc>
        <w:tc>
          <w:tcPr>
            <w:tcW w:w="1824" w:type="dxa"/>
            <w:vMerge/>
            <w:shd w:val="clear" w:color="auto" w:fill="auto"/>
          </w:tcPr>
          <w:p w14:paraId="4A4A0B81" w14:textId="77777777" w:rsidR="004B4E86" w:rsidRPr="00F4747B" w:rsidRDefault="004B4E86" w:rsidP="00772315">
            <w:pPr>
              <w:jc w:val="both"/>
              <w:rPr>
                <w:b/>
              </w:rPr>
            </w:pPr>
          </w:p>
        </w:tc>
        <w:tc>
          <w:tcPr>
            <w:tcW w:w="1421" w:type="dxa"/>
            <w:vMerge/>
            <w:shd w:val="clear" w:color="auto" w:fill="auto"/>
          </w:tcPr>
          <w:p w14:paraId="15A82863" w14:textId="77777777" w:rsidR="004B4E86" w:rsidRPr="001D64EE" w:rsidRDefault="004B4E86" w:rsidP="00772315">
            <w:pPr>
              <w:jc w:val="both"/>
              <w:rPr>
                <w:rFonts w:eastAsia="Times New Roman"/>
              </w:rPr>
            </w:pPr>
          </w:p>
        </w:tc>
        <w:tc>
          <w:tcPr>
            <w:tcW w:w="4811" w:type="dxa"/>
            <w:shd w:val="clear" w:color="auto" w:fill="auto"/>
          </w:tcPr>
          <w:p w14:paraId="6F220D3E" w14:textId="00BD1444" w:rsidR="004B4E86" w:rsidRDefault="004B4E86" w:rsidP="00772315">
            <w:pPr>
              <w:jc w:val="both"/>
            </w:pPr>
            <w:r>
              <w:rPr>
                <w:rFonts w:eastAsia="Times New Roman"/>
                <w:bCs/>
                <w:kern w:val="32"/>
              </w:rPr>
              <w:t xml:space="preserve">Описание </w:t>
            </w:r>
            <w:r>
              <w:t>ИГРКАП НПВ КОМПФИЗМ</w:t>
            </w:r>
          </w:p>
        </w:tc>
        <w:tc>
          <w:tcPr>
            <w:tcW w:w="5385" w:type="dxa"/>
            <w:shd w:val="clear" w:color="auto" w:fill="auto"/>
          </w:tcPr>
          <w:p w14:paraId="0862F4F8" w14:textId="70BF325E" w:rsidR="004B4E86" w:rsidRDefault="004B4E86" w:rsidP="00772315">
            <w:pPr>
              <w:jc w:val="both"/>
              <w:rPr>
                <w:rFonts w:eastAsia="Times New Roman"/>
                <w:bCs/>
                <w:kern w:val="32"/>
              </w:rPr>
            </w:pPr>
            <w:r>
              <w:t>представляет собой единый конструктивный элемент</w:t>
            </w:r>
          </w:p>
        </w:tc>
        <w:tc>
          <w:tcPr>
            <w:tcW w:w="1420" w:type="dxa"/>
            <w:shd w:val="clear" w:color="auto" w:fill="auto"/>
          </w:tcPr>
          <w:p w14:paraId="12EF0F32" w14:textId="77777777" w:rsidR="004B4E86" w:rsidRDefault="004B4E86" w:rsidP="00772315">
            <w:pPr>
              <w:jc w:val="center"/>
              <w:rPr>
                <w:bCs/>
              </w:rPr>
            </w:pPr>
          </w:p>
        </w:tc>
      </w:tr>
      <w:tr w:rsidR="004B4E86" w14:paraId="65983D59" w14:textId="77777777" w:rsidTr="00854123">
        <w:tc>
          <w:tcPr>
            <w:tcW w:w="699" w:type="dxa"/>
            <w:vMerge/>
            <w:shd w:val="clear" w:color="auto" w:fill="auto"/>
          </w:tcPr>
          <w:p w14:paraId="75077FCA" w14:textId="77777777" w:rsidR="004B4E86" w:rsidRDefault="004B4E86" w:rsidP="00772315">
            <w:pPr>
              <w:jc w:val="center"/>
              <w:rPr>
                <w:rFonts w:eastAsia="Times New Roman"/>
                <w:b/>
                <w:bCs/>
              </w:rPr>
            </w:pPr>
          </w:p>
        </w:tc>
        <w:tc>
          <w:tcPr>
            <w:tcW w:w="1824" w:type="dxa"/>
            <w:vMerge/>
            <w:shd w:val="clear" w:color="auto" w:fill="auto"/>
          </w:tcPr>
          <w:p w14:paraId="3BBE56E7" w14:textId="77777777" w:rsidR="004B4E86" w:rsidRPr="00F4747B" w:rsidRDefault="004B4E86" w:rsidP="00772315">
            <w:pPr>
              <w:jc w:val="both"/>
              <w:rPr>
                <w:b/>
              </w:rPr>
            </w:pPr>
          </w:p>
        </w:tc>
        <w:tc>
          <w:tcPr>
            <w:tcW w:w="1421" w:type="dxa"/>
            <w:vMerge/>
            <w:shd w:val="clear" w:color="auto" w:fill="auto"/>
          </w:tcPr>
          <w:p w14:paraId="1018B2C3" w14:textId="77777777" w:rsidR="004B4E86" w:rsidRPr="001D64EE" w:rsidRDefault="004B4E86" w:rsidP="00772315">
            <w:pPr>
              <w:jc w:val="both"/>
              <w:rPr>
                <w:rFonts w:eastAsia="Times New Roman"/>
              </w:rPr>
            </w:pPr>
          </w:p>
        </w:tc>
        <w:tc>
          <w:tcPr>
            <w:tcW w:w="4811" w:type="dxa"/>
            <w:shd w:val="clear" w:color="auto" w:fill="auto"/>
          </w:tcPr>
          <w:p w14:paraId="1E8EAA53" w14:textId="1C76622A" w:rsidR="004B4E86" w:rsidRDefault="004B4E86" w:rsidP="00772315">
            <w:pPr>
              <w:jc w:val="both"/>
              <w:rPr>
                <w:rFonts w:eastAsia="Times New Roman"/>
                <w:bCs/>
                <w:kern w:val="32"/>
              </w:rPr>
            </w:pPr>
            <w:r>
              <w:rPr>
                <w:rFonts w:eastAsia="Times New Roman"/>
                <w:bCs/>
                <w:kern w:val="32"/>
              </w:rPr>
              <w:t xml:space="preserve">Материал изготовления </w:t>
            </w:r>
            <w:r>
              <w:t>ИГРКАП НПВ КОМПФИЗМ</w:t>
            </w:r>
          </w:p>
        </w:tc>
        <w:tc>
          <w:tcPr>
            <w:tcW w:w="5385" w:type="dxa"/>
            <w:shd w:val="clear" w:color="auto" w:fill="auto"/>
          </w:tcPr>
          <w:p w14:paraId="6228F091" w14:textId="04A0AF24" w:rsidR="004B4E86" w:rsidRDefault="004B4E86" w:rsidP="00772315">
            <w:pPr>
              <w:jc w:val="both"/>
            </w:pPr>
            <w:r>
              <w:t>дерево или пластмасса</w:t>
            </w:r>
          </w:p>
        </w:tc>
        <w:tc>
          <w:tcPr>
            <w:tcW w:w="1420" w:type="dxa"/>
            <w:shd w:val="clear" w:color="auto" w:fill="auto"/>
          </w:tcPr>
          <w:p w14:paraId="75C01951" w14:textId="77777777" w:rsidR="004B4E86" w:rsidRDefault="004B4E86" w:rsidP="00772315">
            <w:pPr>
              <w:jc w:val="center"/>
              <w:rPr>
                <w:bCs/>
              </w:rPr>
            </w:pPr>
          </w:p>
        </w:tc>
      </w:tr>
      <w:tr w:rsidR="004B4E86" w14:paraId="216E34B5" w14:textId="77777777" w:rsidTr="00854123">
        <w:tc>
          <w:tcPr>
            <w:tcW w:w="699" w:type="dxa"/>
            <w:vMerge/>
            <w:shd w:val="clear" w:color="auto" w:fill="auto"/>
          </w:tcPr>
          <w:p w14:paraId="33B2FFDB" w14:textId="77777777" w:rsidR="004B4E86" w:rsidRDefault="004B4E86" w:rsidP="00772315">
            <w:pPr>
              <w:jc w:val="center"/>
              <w:rPr>
                <w:rFonts w:eastAsia="Times New Roman"/>
                <w:b/>
                <w:bCs/>
              </w:rPr>
            </w:pPr>
          </w:p>
        </w:tc>
        <w:tc>
          <w:tcPr>
            <w:tcW w:w="1824" w:type="dxa"/>
            <w:vMerge/>
            <w:shd w:val="clear" w:color="auto" w:fill="auto"/>
          </w:tcPr>
          <w:p w14:paraId="750E54C3" w14:textId="77777777" w:rsidR="004B4E86" w:rsidRPr="00F4747B" w:rsidRDefault="004B4E86" w:rsidP="00772315">
            <w:pPr>
              <w:jc w:val="both"/>
              <w:rPr>
                <w:b/>
              </w:rPr>
            </w:pPr>
          </w:p>
        </w:tc>
        <w:tc>
          <w:tcPr>
            <w:tcW w:w="1421" w:type="dxa"/>
            <w:vMerge/>
            <w:shd w:val="clear" w:color="auto" w:fill="auto"/>
          </w:tcPr>
          <w:p w14:paraId="41D6C5BC" w14:textId="77777777" w:rsidR="004B4E86" w:rsidRPr="001D64EE" w:rsidRDefault="004B4E86" w:rsidP="00772315">
            <w:pPr>
              <w:jc w:val="both"/>
              <w:rPr>
                <w:rFonts w:eastAsia="Times New Roman"/>
              </w:rPr>
            </w:pPr>
          </w:p>
        </w:tc>
        <w:tc>
          <w:tcPr>
            <w:tcW w:w="4811" w:type="dxa"/>
            <w:shd w:val="clear" w:color="auto" w:fill="auto"/>
          </w:tcPr>
          <w:p w14:paraId="676C91BD" w14:textId="1BE8C338" w:rsidR="004B4E86" w:rsidRDefault="004B4E86" w:rsidP="00772315">
            <w:pPr>
              <w:jc w:val="both"/>
              <w:rPr>
                <w:rFonts w:eastAsia="Times New Roman"/>
                <w:bCs/>
                <w:kern w:val="32"/>
              </w:rPr>
            </w:pPr>
            <w:r>
              <w:rPr>
                <w:rFonts w:eastAsia="Times New Roman"/>
                <w:bCs/>
                <w:kern w:val="32"/>
              </w:rPr>
              <w:t xml:space="preserve">Оснащение </w:t>
            </w:r>
            <w:r>
              <w:t>ИГРКАП НПВ КОМПФИЗМ</w:t>
            </w:r>
          </w:p>
        </w:tc>
        <w:tc>
          <w:tcPr>
            <w:tcW w:w="5385" w:type="dxa"/>
            <w:shd w:val="clear" w:color="auto" w:fill="auto"/>
          </w:tcPr>
          <w:p w14:paraId="4B1FF4B3" w14:textId="4B960F6A" w:rsidR="004B4E86" w:rsidRDefault="004B4E86" w:rsidP="00772315">
            <w:pPr>
              <w:jc w:val="both"/>
            </w:pPr>
            <w:r>
              <w:t>рукоять</w:t>
            </w:r>
          </w:p>
        </w:tc>
        <w:tc>
          <w:tcPr>
            <w:tcW w:w="1420" w:type="dxa"/>
            <w:shd w:val="clear" w:color="auto" w:fill="auto"/>
          </w:tcPr>
          <w:p w14:paraId="79C1F8AE" w14:textId="77777777" w:rsidR="004B4E86" w:rsidRDefault="004B4E86" w:rsidP="00772315">
            <w:pPr>
              <w:jc w:val="center"/>
              <w:rPr>
                <w:bCs/>
              </w:rPr>
            </w:pPr>
          </w:p>
        </w:tc>
      </w:tr>
      <w:tr w:rsidR="004B4E86" w14:paraId="02FECB37" w14:textId="77777777" w:rsidTr="00854123">
        <w:tc>
          <w:tcPr>
            <w:tcW w:w="699" w:type="dxa"/>
            <w:vMerge/>
            <w:shd w:val="clear" w:color="auto" w:fill="auto"/>
          </w:tcPr>
          <w:p w14:paraId="53B3A0A0" w14:textId="77777777" w:rsidR="004B4E86" w:rsidRDefault="004B4E86" w:rsidP="00772315">
            <w:pPr>
              <w:jc w:val="center"/>
              <w:rPr>
                <w:rFonts w:eastAsia="Times New Roman"/>
                <w:b/>
                <w:bCs/>
              </w:rPr>
            </w:pPr>
          </w:p>
        </w:tc>
        <w:tc>
          <w:tcPr>
            <w:tcW w:w="1824" w:type="dxa"/>
            <w:vMerge/>
            <w:shd w:val="clear" w:color="auto" w:fill="auto"/>
          </w:tcPr>
          <w:p w14:paraId="2D25F3E4" w14:textId="77777777" w:rsidR="004B4E86" w:rsidRPr="00F4747B" w:rsidRDefault="004B4E86" w:rsidP="00772315">
            <w:pPr>
              <w:jc w:val="both"/>
              <w:rPr>
                <w:b/>
              </w:rPr>
            </w:pPr>
          </w:p>
        </w:tc>
        <w:tc>
          <w:tcPr>
            <w:tcW w:w="1421" w:type="dxa"/>
            <w:vMerge/>
            <w:shd w:val="clear" w:color="auto" w:fill="auto"/>
          </w:tcPr>
          <w:p w14:paraId="240A3C89" w14:textId="77777777" w:rsidR="004B4E86" w:rsidRPr="001D64EE" w:rsidRDefault="004B4E86" w:rsidP="00772315">
            <w:pPr>
              <w:jc w:val="both"/>
              <w:rPr>
                <w:rFonts w:eastAsia="Times New Roman"/>
              </w:rPr>
            </w:pPr>
          </w:p>
        </w:tc>
        <w:tc>
          <w:tcPr>
            <w:tcW w:w="4811" w:type="dxa"/>
            <w:shd w:val="clear" w:color="auto" w:fill="auto"/>
          </w:tcPr>
          <w:p w14:paraId="37C10AEB" w14:textId="03C6BCC0" w:rsidR="004B4E86" w:rsidRDefault="004B4E86" w:rsidP="00772315">
            <w:pPr>
              <w:jc w:val="both"/>
              <w:rPr>
                <w:rFonts w:eastAsia="Times New Roman"/>
                <w:bCs/>
                <w:kern w:val="32"/>
              </w:rPr>
            </w:pPr>
            <w:r>
              <w:rPr>
                <w:rFonts w:eastAsia="Times New Roman"/>
                <w:bCs/>
                <w:kern w:val="32"/>
              </w:rPr>
              <w:t xml:space="preserve">Предназначение рукояти </w:t>
            </w:r>
            <w:r>
              <w:t>ИГРКАП НПВ КОМПФИЗМ</w:t>
            </w:r>
          </w:p>
        </w:tc>
        <w:tc>
          <w:tcPr>
            <w:tcW w:w="5385" w:type="dxa"/>
            <w:shd w:val="clear" w:color="auto" w:fill="auto"/>
          </w:tcPr>
          <w:p w14:paraId="03CCA73A" w14:textId="7A43B4F7" w:rsidR="004B4E86" w:rsidRDefault="004B4E86" w:rsidP="00772315">
            <w:pPr>
              <w:jc w:val="both"/>
            </w:pPr>
            <w:r>
              <w:t xml:space="preserve">предназначена для удержания ее воспитанником в процессе </w:t>
            </w:r>
            <w:r w:rsidRPr="00B55A79">
              <w:t>построения физических моделей исследуемых объектов</w:t>
            </w:r>
            <w:r>
              <w:t xml:space="preserve"> из мелкодисперсного сыпучего материала (например, песка).</w:t>
            </w:r>
          </w:p>
        </w:tc>
        <w:tc>
          <w:tcPr>
            <w:tcW w:w="1420" w:type="dxa"/>
            <w:shd w:val="clear" w:color="auto" w:fill="auto"/>
          </w:tcPr>
          <w:p w14:paraId="4923F1C4" w14:textId="77777777" w:rsidR="004B4E86" w:rsidRDefault="004B4E86" w:rsidP="00772315">
            <w:pPr>
              <w:jc w:val="center"/>
              <w:rPr>
                <w:bCs/>
              </w:rPr>
            </w:pPr>
          </w:p>
        </w:tc>
      </w:tr>
      <w:tr w:rsidR="004B4E86" w14:paraId="54796D6A" w14:textId="77777777" w:rsidTr="00854123">
        <w:tc>
          <w:tcPr>
            <w:tcW w:w="699" w:type="dxa"/>
            <w:vMerge/>
            <w:shd w:val="clear" w:color="auto" w:fill="auto"/>
          </w:tcPr>
          <w:p w14:paraId="03EA15CE" w14:textId="77777777" w:rsidR="004B4E86" w:rsidRDefault="004B4E86" w:rsidP="00772315">
            <w:pPr>
              <w:jc w:val="center"/>
              <w:rPr>
                <w:rFonts w:eastAsia="Times New Roman"/>
                <w:b/>
                <w:bCs/>
              </w:rPr>
            </w:pPr>
          </w:p>
        </w:tc>
        <w:tc>
          <w:tcPr>
            <w:tcW w:w="1824" w:type="dxa"/>
            <w:vMerge/>
            <w:shd w:val="clear" w:color="auto" w:fill="auto"/>
          </w:tcPr>
          <w:p w14:paraId="46532F1E" w14:textId="77777777" w:rsidR="004B4E86" w:rsidRPr="00F4747B" w:rsidRDefault="004B4E86" w:rsidP="00772315">
            <w:pPr>
              <w:jc w:val="both"/>
              <w:rPr>
                <w:b/>
              </w:rPr>
            </w:pPr>
          </w:p>
        </w:tc>
        <w:tc>
          <w:tcPr>
            <w:tcW w:w="1421" w:type="dxa"/>
            <w:vMerge/>
            <w:shd w:val="clear" w:color="auto" w:fill="auto"/>
          </w:tcPr>
          <w:p w14:paraId="00435CFB" w14:textId="77777777" w:rsidR="004B4E86" w:rsidRPr="001D64EE" w:rsidRDefault="004B4E86" w:rsidP="00772315">
            <w:pPr>
              <w:jc w:val="both"/>
              <w:rPr>
                <w:rFonts w:eastAsia="Times New Roman"/>
              </w:rPr>
            </w:pPr>
          </w:p>
        </w:tc>
        <w:tc>
          <w:tcPr>
            <w:tcW w:w="4811" w:type="dxa"/>
            <w:shd w:val="clear" w:color="auto" w:fill="auto"/>
          </w:tcPr>
          <w:p w14:paraId="3352BCCF" w14:textId="51676648" w:rsidR="004B4E86" w:rsidRDefault="004B4E86" w:rsidP="00772315">
            <w:pPr>
              <w:jc w:val="both"/>
              <w:rPr>
                <w:rFonts w:eastAsia="Times New Roman"/>
                <w:bCs/>
                <w:kern w:val="32"/>
              </w:rPr>
            </w:pPr>
            <w:r>
              <w:rPr>
                <w:rFonts w:eastAsia="Times New Roman"/>
                <w:bCs/>
                <w:kern w:val="32"/>
              </w:rPr>
              <w:t xml:space="preserve">Оснащение </w:t>
            </w:r>
            <w:r>
              <w:t>рукояти ИГРКАП НПВ КОМПФИЗМ</w:t>
            </w:r>
          </w:p>
        </w:tc>
        <w:tc>
          <w:tcPr>
            <w:tcW w:w="5385" w:type="dxa"/>
            <w:shd w:val="clear" w:color="auto" w:fill="auto"/>
          </w:tcPr>
          <w:p w14:paraId="082230D0" w14:textId="06CBABC8" w:rsidR="004B4E86" w:rsidRDefault="004B4E86" w:rsidP="00772315">
            <w:pPr>
              <w:jc w:val="both"/>
            </w:pPr>
            <w:r>
              <w:t>транспортировочная проушина</w:t>
            </w:r>
          </w:p>
        </w:tc>
        <w:tc>
          <w:tcPr>
            <w:tcW w:w="1420" w:type="dxa"/>
            <w:shd w:val="clear" w:color="auto" w:fill="auto"/>
          </w:tcPr>
          <w:p w14:paraId="6E3A7A79" w14:textId="77777777" w:rsidR="004B4E86" w:rsidRDefault="004B4E86" w:rsidP="00772315">
            <w:pPr>
              <w:jc w:val="center"/>
              <w:rPr>
                <w:bCs/>
              </w:rPr>
            </w:pPr>
          </w:p>
        </w:tc>
      </w:tr>
      <w:tr w:rsidR="004B4E86" w14:paraId="01B71D9C" w14:textId="77777777" w:rsidTr="00854123">
        <w:tc>
          <w:tcPr>
            <w:tcW w:w="699" w:type="dxa"/>
            <w:vMerge/>
            <w:shd w:val="clear" w:color="auto" w:fill="auto"/>
          </w:tcPr>
          <w:p w14:paraId="6EE31C50" w14:textId="77777777" w:rsidR="004B4E86" w:rsidRDefault="004B4E86" w:rsidP="00772315">
            <w:pPr>
              <w:jc w:val="center"/>
              <w:rPr>
                <w:rFonts w:eastAsia="Times New Roman"/>
                <w:b/>
                <w:bCs/>
              </w:rPr>
            </w:pPr>
          </w:p>
        </w:tc>
        <w:tc>
          <w:tcPr>
            <w:tcW w:w="1824" w:type="dxa"/>
            <w:vMerge/>
            <w:shd w:val="clear" w:color="auto" w:fill="auto"/>
          </w:tcPr>
          <w:p w14:paraId="19C22E83" w14:textId="77777777" w:rsidR="004B4E86" w:rsidRPr="00F4747B" w:rsidRDefault="004B4E86" w:rsidP="00772315">
            <w:pPr>
              <w:jc w:val="both"/>
              <w:rPr>
                <w:b/>
              </w:rPr>
            </w:pPr>
          </w:p>
        </w:tc>
        <w:tc>
          <w:tcPr>
            <w:tcW w:w="1421" w:type="dxa"/>
            <w:vMerge/>
            <w:shd w:val="clear" w:color="auto" w:fill="auto"/>
          </w:tcPr>
          <w:p w14:paraId="497F1E66" w14:textId="77777777" w:rsidR="004B4E86" w:rsidRPr="001D64EE" w:rsidRDefault="004B4E86" w:rsidP="00772315">
            <w:pPr>
              <w:jc w:val="both"/>
              <w:rPr>
                <w:rFonts w:eastAsia="Times New Roman"/>
              </w:rPr>
            </w:pPr>
          </w:p>
        </w:tc>
        <w:tc>
          <w:tcPr>
            <w:tcW w:w="4811" w:type="dxa"/>
            <w:shd w:val="clear" w:color="auto" w:fill="auto"/>
          </w:tcPr>
          <w:p w14:paraId="2CBDFB7C" w14:textId="68F794C1" w:rsidR="004B4E86" w:rsidRDefault="004B4E86" w:rsidP="00772315">
            <w:pPr>
              <w:jc w:val="both"/>
              <w:rPr>
                <w:rFonts w:eastAsia="Times New Roman"/>
                <w:bCs/>
                <w:kern w:val="32"/>
              </w:rPr>
            </w:pPr>
            <w:r>
              <w:rPr>
                <w:rFonts w:eastAsia="Times New Roman"/>
                <w:bCs/>
                <w:kern w:val="32"/>
              </w:rPr>
              <w:t xml:space="preserve">Расположение </w:t>
            </w:r>
            <w:r>
              <w:t>транспортировочной проушины рукояти ИГРКАП НПВ КОМПФИЗМ</w:t>
            </w:r>
          </w:p>
        </w:tc>
        <w:tc>
          <w:tcPr>
            <w:tcW w:w="5385" w:type="dxa"/>
            <w:shd w:val="clear" w:color="auto" w:fill="auto"/>
          </w:tcPr>
          <w:p w14:paraId="0F658204" w14:textId="7D129AF6" w:rsidR="004B4E86" w:rsidRDefault="004B4E86" w:rsidP="00772315">
            <w:pPr>
              <w:jc w:val="both"/>
            </w:pPr>
            <w:r>
              <w:t>располагается в верхней части рукояти ИГРКАП НПВ КОМПФИЗМ</w:t>
            </w:r>
          </w:p>
        </w:tc>
        <w:tc>
          <w:tcPr>
            <w:tcW w:w="1420" w:type="dxa"/>
            <w:shd w:val="clear" w:color="auto" w:fill="auto"/>
          </w:tcPr>
          <w:p w14:paraId="6F393BC6" w14:textId="77777777" w:rsidR="004B4E86" w:rsidRDefault="004B4E86" w:rsidP="00772315">
            <w:pPr>
              <w:jc w:val="center"/>
              <w:rPr>
                <w:bCs/>
              </w:rPr>
            </w:pPr>
          </w:p>
        </w:tc>
      </w:tr>
      <w:tr w:rsidR="004B4E86" w14:paraId="11F59C9E" w14:textId="77777777" w:rsidTr="00854123">
        <w:tc>
          <w:tcPr>
            <w:tcW w:w="699" w:type="dxa"/>
            <w:vMerge/>
            <w:shd w:val="clear" w:color="auto" w:fill="auto"/>
          </w:tcPr>
          <w:p w14:paraId="5B198A60" w14:textId="77777777" w:rsidR="004B4E86" w:rsidRDefault="004B4E86" w:rsidP="00772315">
            <w:pPr>
              <w:jc w:val="center"/>
              <w:rPr>
                <w:rFonts w:eastAsia="Times New Roman"/>
                <w:b/>
                <w:bCs/>
              </w:rPr>
            </w:pPr>
          </w:p>
        </w:tc>
        <w:tc>
          <w:tcPr>
            <w:tcW w:w="1824" w:type="dxa"/>
            <w:vMerge/>
            <w:shd w:val="clear" w:color="auto" w:fill="auto"/>
          </w:tcPr>
          <w:p w14:paraId="7DDE74AA" w14:textId="77777777" w:rsidR="004B4E86" w:rsidRPr="00F4747B" w:rsidRDefault="004B4E86" w:rsidP="00772315">
            <w:pPr>
              <w:jc w:val="both"/>
              <w:rPr>
                <w:b/>
              </w:rPr>
            </w:pPr>
          </w:p>
        </w:tc>
        <w:tc>
          <w:tcPr>
            <w:tcW w:w="1421" w:type="dxa"/>
            <w:vMerge/>
            <w:shd w:val="clear" w:color="auto" w:fill="auto"/>
          </w:tcPr>
          <w:p w14:paraId="5A2E9E42" w14:textId="77777777" w:rsidR="004B4E86" w:rsidRPr="001D64EE" w:rsidRDefault="004B4E86" w:rsidP="00772315">
            <w:pPr>
              <w:jc w:val="both"/>
              <w:rPr>
                <w:rFonts w:eastAsia="Times New Roman"/>
              </w:rPr>
            </w:pPr>
          </w:p>
        </w:tc>
        <w:tc>
          <w:tcPr>
            <w:tcW w:w="4811" w:type="dxa"/>
            <w:shd w:val="clear" w:color="auto" w:fill="auto"/>
          </w:tcPr>
          <w:p w14:paraId="497A3799" w14:textId="168602B0" w:rsidR="004B4E86" w:rsidRDefault="004B4E86" w:rsidP="00772315">
            <w:pPr>
              <w:jc w:val="both"/>
              <w:rPr>
                <w:rFonts w:eastAsia="Times New Roman"/>
                <w:bCs/>
                <w:kern w:val="32"/>
              </w:rPr>
            </w:pPr>
            <w:r>
              <w:rPr>
                <w:rFonts w:eastAsia="Times New Roman"/>
                <w:bCs/>
                <w:kern w:val="32"/>
              </w:rPr>
              <w:t xml:space="preserve">Оснащение </w:t>
            </w:r>
            <w:r>
              <w:t>ИГРКАП НПВ КОМПФИЗМ</w:t>
            </w:r>
          </w:p>
        </w:tc>
        <w:tc>
          <w:tcPr>
            <w:tcW w:w="5385" w:type="dxa"/>
            <w:shd w:val="clear" w:color="auto" w:fill="auto"/>
          </w:tcPr>
          <w:p w14:paraId="70B3B874" w14:textId="2E21D0A3" w:rsidR="004B4E86" w:rsidRDefault="004B4E86" w:rsidP="00772315">
            <w:pPr>
              <w:jc w:val="both"/>
            </w:pPr>
            <w:r>
              <w:t>лоток</w:t>
            </w:r>
          </w:p>
        </w:tc>
        <w:tc>
          <w:tcPr>
            <w:tcW w:w="1420" w:type="dxa"/>
            <w:shd w:val="clear" w:color="auto" w:fill="auto"/>
          </w:tcPr>
          <w:p w14:paraId="6980EC49" w14:textId="77777777" w:rsidR="004B4E86" w:rsidRDefault="004B4E86" w:rsidP="00772315">
            <w:pPr>
              <w:jc w:val="center"/>
              <w:rPr>
                <w:bCs/>
              </w:rPr>
            </w:pPr>
          </w:p>
        </w:tc>
      </w:tr>
      <w:tr w:rsidR="004B4E86" w14:paraId="25880535" w14:textId="77777777" w:rsidTr="00854123">
        <w:tc>
          <w:tcPr>
            <w:tcW w:w="699" w:type="dxa"/>
            <w:vMerge/>
            <w:shd w:val="clear" w:color="auto" w:fill="auto"/>
          </w:tcPr>
          <w:p w14:paraId="54AB9DCD" w14:textId="77777777" w:rsidR="004B4E86" w:rsidRDefault="004B4E86" w:rsidP="00772315">
            <w:pPr>
              <w:jc w:val="center"/>
              <w:rPr>
                <w:rFonts w:eastAsia="Times New Roman"/>
                <w:b/>
                <w:bCs/>
              </w:rPr>
            </w:pPr>
          </w:p>
        </w:tc>
        <w:tc>
          <w:tcPr>
            <w:tcW w:w="1824" w:type="dxa"/>
            <w:vMerge/>
            <w:shd w:val="clear" w:color="auto" w:fill="auto"/>
          </w:tcPr>
          <w:p w14:paraId="56D1A414" w14:textId="77777777" w:rsidR="004B4E86" w:rsidRPr="00F4747B" w:rsidRDefault="004B4E86" w:rsidP="00772315">
            <w:pPr>
              <w:jc w:val="both"/>
              <w:rPr>
                <w:b/>
              </w:rPr>
            </w:pPr>
          </w:p>
        </w:tc>
        <w:tc>
          <w:tcPr>
            <w:tcW w:w="1421" w:type="dxa"/>
            <w:vMerge/>
            <w:shd w:val="clear" w:color="auto" w:fill="auto"/>
          </w:tcPr>
          <w:p w14:paraId="43906E9A" w14:textId="77777777" w:rsidR="004B4E86" w:rsidRPr="001D64EE" w:rsidRDefault="004B4E86" w:rsidP="00772315">
            <w:pPr>
              <w:jc w:val="both"/>
              <w:rPr>
                <w:rFonts w:eastAsia="Times New Roman"/>
              </w:rPr>
            </w:pPr>
          </w:p>
        </w:tc>
        <w:tc>
          <w:tcPr>
            <w:tcW w:w="4811" w:type="dxa"/>
            <w:shd w:val="clear" w:color="auto" w:fill="auto"/>
          </w:tcPr>
          <w:p w14:paraId="16EFF3E6" w14:textId="6E3C82D7" w:rsidR="004B4E86" w:rsidRDefault="004B4E86" w:rsidP="00772315">
            <w:pPr>
              <w:jc w:val="both"/>
              <w:rPr>
                <w:rFonts w:eastAsia="Times New Roman"/>
                <w:bCs/>
                <w:kern w:val="32"/>
              </w:rPr>
            </w:pPr>
            <w:r>
              <w:rPr>
                <w:rFonts w:eastAsia="Times New Roman"/>
                <w:bCs/>
                <w:kern w:val="32"/>
              </w:rPr>
              <w:t xml:space="preserve">Особенность лотка </w:t>
            </w:r>
            <w:r>
              <w:t>ИГРКАП НПВ КОМПФИЗМ</w:t>
            </w:r>
          </w:p>
        </w:tc>
        <w:tc>
          <w:tcPr>
            <w:tcW w:w="5385" w:type="dxa"/>
            <w:shd w:val="clear" w:color="auto" w:fill="auto"/>
          </w:tcPr>
          <w:p w14:paraId="0E6C6BE4" w14:textId="227461FA" w:rsidR="004B4E86" w:rsidRDefault="004B4E86" w:rsidP="00772315">
            <w:pPr>
              <w:jc w:val="both"/>
            </w:pPr>
            <w:r>
              <w:t>обеспечивает возможность зачерпывания мелкодисперсного сыпучего материала (например, песка) в него пользователем.</w:t>
            </w:r>
          </w:p>
        </w:tc>
        <w:tc>
          <w:tcPr>
            <w:tcW w:w="1420" w:type="dxa"/>
            <w:shd w:val="clear" w:color="auto" w:fill="auto"/>
          </w:tcPr>
          <w:p w14:paraId="2294121F" w14:textId="77777777" w:rsidR="004B4E86" w:rsidRDefault="004B4E86" w:rsidP="00772315">
            <w:pPr>
              <w:jc w:val="center"/>
              <w:rPr>
                <w:bCs/>
              </w:rPr>
            </w:pPr>
          </w:p>
        </w:tc>
      </w:tr>
      <w:tr w:rsidR="004B4E86" w14:paraId="52492B1A" w14:textId="77777777" w:rsidTr="00854123">
        <w:tc>
          <w:tcPr>
            <w:tcW w:w="699" w:type="dxa"/>
            <w:vMerge/>
            <w:shd w:val="clear" w:color="auto" w:fill="auto"/>
          </w:tcPr>
          <w:p w14:paraId="34244D2E" w14:textId="77777777" w:rsidR="004B4E86" w:rsidRDefault="004B4E86" w:rsidP="00772315">
            <w:pPr>
              <w:jc w:val="center"/>
              <w:rPr>
                <w:rFonts w:eastAsia="Times New Roman"/>
                <w:b/>
                <w:bCs/>
              </w:rPr>
            </w:pPr>
          </w:p>
        </w:tc>
        <w:tc>
          <w:tcPr>
            <w:tcW w:w="1824" w:type="dxa"/>
            <w:vMerge/>
            <w:shd w:val="clear" w:color="auto" w:fill="auto"/>
          </w:tcPr>
          <w:p w14:paraId="6FB1B35A" w14:textId="77777777" w:rsidR="004B4E86" w:rsidRPr="00F4747B" w:rsidRDefault="004B4E86" w:rsidP="00772315">
            <w:pPr>
              <w:jc w:val="both"/>
              <w:rPr>
                <w:b/>
              </w:rPr>
            </w:pPr>
          </w:p>
        </w:tc>
        <w:tc>
          <w:tcPr>
            <w:tcW w:w="1421" w:type="dxa"/>
            <w:vMerge/>
            <w:shd w:val="clear" w:color="auto" w:fill="auto"/>
          </w:tcPr>
          <w:p w14:paraId="0F3A7524" w14:textId="77777777" w:rsidR="004B4E86" w:rsidRPr="001D64EE" w:rsidRDefault="004B4E86" w:rsidP="00772315">
            <w:pPr>
              <w:jc w:val="both"/>
              <w:rPr>
                <w:rFonts w:eastAsia="Times New Roman"/>
              </w:rPr>
            </w:pPr>
          </w:p>
        </w:tc>
        <w:tc>
          <w:tcPr>
            <w:tcW w:w="4811" w:type="dxa"/>
            <w:shd w:val="clear" w:color="auto" w:fill="auto"/>
          </w:tcPr>
          <w:p w14:paraId="50AC99DA" w14:textId="5C077117" w:rsidR="004B4E86" w:rsidRDefault="004B4E86" w:rsidP="00772315">
            <w:pPr>
              <w:jc w:val="both"/>
              <w:rPr>
                <w:rFonts w:eastAsia="Times New Roman"/>
                <w:bCs/>
                <w:kern w:val="32"/>
              </w:rPr>
            </w:pPr>
            <w:r>
              <w:t>Габаритный размеры всех МПФМ всех видов НПВ КОМПФИЗМ одинаковые</w:t>
            </w:r>
          </w:p>
        </w:tc>
        <w:tc>
          <w:tcPr>
            <w:tcW w:w="5385" w:type="dxa"/>
            <w:shd w:val="clear" w:color="auto" w:fill="auto"/>
          </w:tcPr>
          <w:p w14:paraId="08972DBF" w14:textId="248A67BC" w:rsidR="004B4E86" w:rsidRDefault="004B4E86" w:rsidP="00772315">
            <w:pPr>
              <w:jc w:val="both"/>
            </w:pPr>
            <w:r>
              <w:rPr>
                <w:rFonts w:eastAsia="Times New Roman"/>
                <w:bCs/>
                <w:kern w:val="32"/>
              </w:rPr>
              <w:t>наличие</w:t>
            </w:r>
          </w:p>
        </w:tc>
        <w:tc>
          <w:tcPr>
            <w:tcW w:w="1420" w:type="dxa"/>
            <w:shd w:val="clear" w:color="auto" w:fill="auto"/>
          </w:tcPr>
          <w:p w14:paraId="06BE6C30" w14:textId="77777777" w:rsidR="004B4E86" w:rsidRDefault="004B4E86" w:rsidP="00772315">
            <w:pPr>
              <w:jc w:val="center"/>
              <w:rPr>
                <w:bCs/>
              </w:rPr>
            </w:pPr>
          </w:p>
        </w:tc>
      </w:tr>
      <w:tr w:rsidR="004B4E86" w14:paraId="4F907760" w14:textId="77777777" w:rsidTr="00854123">
        <w:tc>
          <w:tcPr>
            <w:tcW w:w="699" w:type="dxa"/>
            <w:vMerge/>
            <w:shd w:val="clear" w:color="auto" w:fill="auto"/>
          </w:tcPr>
          <w:p w14:paraId="7A1614F5" w14:textId="77777777" w:rsidR="004B4E86" w:rsidRDefault="004B4E86" w:rsidP="00772315">
            <w:pPr>
              <w:jc w:val="center"/>
              <w:rPr>
                <w:rFonts w:eastAsia="Times New Roman"/>
                <w:b/>
                <w:bCs/>
              </w:rPr>
            </w:pPr>
          </w:p>
        </w:tc>
        <w:tc>
          <w:tcPr>
            <w:tcW w:w="1824" w:type="dxa"/>
            <w:vMerge/>
            <w:shd w:val="clear" w:color="auto" w:fill="auto"/>
          </w:tcPr>
          <w:p w14:paraId="3C2EF536" w14:textId="77777777" w:rsidR="004B4E86" w:rsidRPr="00F4747B" w:rsidRDefault="004B4E86" w:rsidP="00772315">
            <w:pPr>
              <w:jc w:val="both"/>
              <w:rPr>
                <w:b/>
              </w:rPr>
            </w:pPr>
          </w:p>
        </w:tc>
        <w:tc>
          <w:tcPr>
            <w:tcW w:w="1421" w:type="dxa"/>
            <w:vMerge/>
            <w:shd w:val="clear" w:color="auto" w:fill="auto"/>
          </w:tcPr>
          <w:p w14:paraId="7081FC58" w14:textId="77777777" w:rsidR="004B4E86" w:rsidRPr="001D64EE" w:rsidRDefault="004B4E86" w:rsidP="00772315">
            <w:pPr>
              <w:jc w:val="both"/>
              <w:rPr>
                <w:rFonts w:eastAsia="Times New Roman"/>
              </w:rPr>
            </w:pPr>
          </w:p>
        </w:tc>
        <w:tc>
          <w:tcPr>
            <w:tcW w:w="4811" w:type="dxa"/>
            <w:shd w:val="clear" w:color="auto" w:fill="auto"/>
          </w:tcPr>
          <w:p w14:paraId="45BAB31B" w14:textId="744088CB" w:rsidR="004B4E86" w:rsidRDefault="004B4E86" w:rsidP="00772315">
            <w:pPr>
              <w:jc w:val="both"/>
            </w:pPr>
            <w:r>
              <w:t>Габаритный размер «длина» ИГРКАП НПВ КОМПФИЗМ</w:t>
            </w:r>
          </w:p>
        </w:tc>
        <w:tc>
          <w:tcPr>
            <w:tcW w:w="5385" w:type="dxa"/>
            <w:shd w:val="clear" w:color="auto" w:fill="auto"/>
          </w:tcPr>
          <w:p w14:paraId="2675E575" w14:textId="6ACCDBAA" w:rsidR="004B4E86" w:rsidRDefault="004B4E86" w:rsidP="00772315">
            <w:pPr>
              <w:jc w:val="both"/>
              <w:rPr>
                <w:rFonts w:eastAsia="Times New Roman"/>
                <w:bCs/>
                <w:kern w:val="32"/>
              </w:rPr>
            </w:pPr>
            <w:r>
              <w:rPr>
                <w:rFonts w:eastAsia="Times New Roman"/>
                <w:bCs/>
                <w:kern w:val="32"/>
              </w:rPr>
              <w:t>от 210* до 230*</w:t>
            </w:r>
          </w:p>
        </w:tc>
        <w:tc>
          <w:tcPr>
            <w:tcW w:w="1420" w:type="dxa"/>
            <w:shd w:val="clear" w:color="auto" w:fill="auto"/>
          </w:tcPr>
          <w:p w14:paraId="0B9433B6" w14:textId="5013F5C7" w:rsidR="004B4E86" w:rsidRDefault="004B4E86" w:rsidP="00772315">
            <w:pPr>
              <w:jc w:val="center"/>
              <w:rPr>
                <w:bCs/>
              </w:rPr>
            </w:pPr>
            <w:r>
              <w:rPr>
                <w:bCs/>
              </w:rPr>
              <w:t>мм</w:t>
            </w:r>
          </w:p>
        </w:tc>
      </w:tr>
      <w:tr w:rsidR="004B4E86" w14:paraId="34E5044A" w14:textId="77777777" w:rsidTr="00854123">
        <w:tc>
          <w:tcPr>
            <w:tcW w:w="699" w:type="dxa"/>
            <w:vMerge/>
            <w:shd w:val="clear" w:color="auto" w:fill="auto"/>
          </w:tcPr>
          <w:p w14:paraId="07E3D7D1" w14:textId="77777777" w:rsidR="004B4E86" w:rsidRDefault="004B4E86" w:rsidP="00772315">
            <w:pPr>
              <w:jc w:val="center"/>
              <w:rPr>
                <w:rFonts w:eastAsia="Times New Roman"/>
                <w:b/>
                <w:bCs/>
              </w:rPr>
            </w:pPr>
          </w:p>
        </w:tc>
        <w:tc>
          <w:tcPr>
            <w:tcW w:w="1824" w:type="dxa"/>
            <w:vMerge/>
            <w:shd w:val="clear" w:color="auto" w:fill="auto"/>
          </w:tcPr>
          <w:p w14:paraId="4ADB30E3" w14:textId="77777777" w:rsidR="004B4E86" w:rsidRPr="00F4747B" w:rsidRDefault="004B4E86" w:rsidP="00772315">
            <w:pPr>
              <w:jc w:val="both"/>
              <w:rPr>
                <w:b/>
              </w:rPr>
            </w:pPr>
          </w:p>
        </w:tc>
        <w:tc>
          <w:tcPr>
            <w:tcW w:w="1421" w:type="dxa"/>
            <w:vMerge/>
            <w:shd w:val="clear" w:color="auto" w:fill="auto"/>
          </w:tcPr>
          <w:p w14:paraId="55EF44A3" w14:textId="77777777" w:rsidR="004B4E86" w:rsidRPr="001D64EE" w:rsidRDefault="004B4E86" w:rsidP="00772315">
            <w:pPr>
              <w:jc w:val="both"/>
              <w:rPr>
                <w:rFonts w:eastAsia="Times New Roman"/>
              </w:rPr>
            </w:pPr>
          </w:p>
        </w:tc>
        <w:tc>
          <w:tcPr>
            <w:tcW w:w="4811" w:type="dxa"/>
            <w:shd w:val="clear" w:color="auto" w:fill="auto"/>
          </w:tcPr>
          <w:p w14:paraId="572908B1" w14:textId="50E250F1" w:rsidR="004B4E86" w:rsidRDefault="004B4E86" w:rsidP="00772315">
            <w:pPr>
              <w:jc w:val="both"/>
            </w:pPr>
            <w:r>
              <w:t>Габаритный размер «ширина» ИГРКАП НПВ КОМПФИЗМ</w:t>
            </w:r>
          </w:p>
        </w:tc>
        <w:tc>
          <w:tcPr>
            <w:tcW w:w="5385" w:type="dxa"/>
            <w:shd w:val="clear" w:color="auto" w:fill="auto"/>
          </w:tcPr>
          <w:p w14:paraId="5C3F4238" w14:textId="15480106" w:rsidR="004B4E86" w:rsidRDefault="004B4E86" w:rsidP="00772315">
            <w:pPr>
              <w:jc w:val="both"/>
              <w:rPr>
                <w:rFonts w:eastAsia="Times New Roman"/>
                <w:bCs/>
                <w:kern w:val="32"/>
              </w:rPr>
            </w:pPr>
            <w:r>
              <w:rPr>
                <w:rFonts w:eastAsia="Times New Roman"/>
                <w:bCs/>
                <w:kern w:val="32"/>
              </w:rPr>
              <w:t>от 70* до 90*</w:t>
            </w:r>
          </w:p>
        </w:tc>
        <w:tc>
          <w:tcPr>
            <w:tcW w:w="1420" w:type="dxa"/>
            <w:shd w:val="clear" w:color="auto" w:fill="auto"/>
          </w:tcPr>
          <w:p w14:paraId="7AE817C6" w14:textId="065C03FF" w:rsidR="004B4E86" w:rsidRDefault="004B4E86" w:rsidP="00772315">
            <w:pPr>
              <w:jc w:val="center"/>
              <w:rPr>
                <w:bCs/>
              </w:rPr>
            </w:pPr>
            <w:r>
              <w:rPr>
                <w:bCs/>
              </w:rPr>
              <w:t>мм</w:t>
            </w:r>
          </w:p>
        </w:tc>
      </w:tr>
      <w:tr w:rsidR="004B4E86" w14:paraId="465CEFB9" w14:textId="77777777" w:rsidTr="00854123">
        <w:tc>
          <w:tcPr>
            <w:tcW w:w="699" w:type="dxa"/>
            <w:vMerge/>
            <w:shd w:val="clear" w:color="auto" w:fill="auto"/>
          </w:tcPr>
          <w:p w14:paraId="0F014BF8" w14:textId="77777777" w:rsidR="004B4E86" w:rsidRDefault="004B4E86" w:rsidP="00772315">
            <w:pPr>
              <w:jc w:val="center"/>
              <w:rPr>
                <w:rFonts w:eastAsia="Times New Roman"/>
                <w:b/>
                <w:bCs/>
              </w:rPr>
            </w:pPr>
          </w:p>
        </w:tc>
        <w:tc>
          <w:tcPr>
            <w:tcW w:w="1824" w:type="dxa"/>
            <w:vMerge/>
            <w:shd w:val="clear" w:color="auto" w:fill="auto"/>
          </w:tcPr>
          <w:p w14:paraId="3FCC1B39" w14:textId="77777777" w:rsidR="004B4E86" w:rsidRPr="00F4747B" w:rsidRDefault="004B4E86" w:rsidP="00772315">
            <w:pPr>
              <w:jc w:val="both"/>
              <w:rPr>
                <w:b/>
              </w:rPr>
            </w:pPr>
          </w:p>
        </w:tc>
        <w:tc>
          <w:tcPr>
            <w:tcW w:w="1421" w:type="dxa"/>
            <w:vMerge/>
            <w:shd w:val="clear" w:color="auto" w:fill="auto"/>
          </w:tcPr>
          <w:p w14:paraId="143D210B" w14:textId="77777777" w:rsidR="004B4E86" w:rsidRPr="001D64EE" w:rsidRDefault="004B4E86" w:rsidP="00772315">
            <w:pPr>
              <w:jc w:val="both"/>
              <w:rPr>
                <w:rFonts w:eastAsia="Times New Roman"/>
              </w:rPr>
            </w:pPr>
          </w:p>
        </w:tc>
        <w:tc>
          <w:tcPr>
            <w:tcW w:w="4811" w:type="dxa"/>
            <w:shd w:val="clear" w:color="auto" w:fill="auto"/>
          </w:tcPr>
          <w:p w14:paraId="0829537A" w14:textId="76656AC3" w:rsidR="004B4E86" w:rsidRDefault="004B4E86" w:rsidP="00772315">
            <w:pPr>
              <w:jc w:val="both"/>
            </w:pPr>
            <w:r>
              <w:t>Габаритный размер «высота» ИГРКАП НПВ КОМПФИЗМ</w:t>
            </w:r>
          </w:p>
        </w:tc>
        <w:tc>
          <w:tcPr>
            <w:tcW w:w="5385" w:type="dxa"/>
            <w:shd w:val="clear" w:color="auto" w:fill="auto"/>
          </w:tcPr>
          <w:p w14:paraId="347436CE" w14:textId="2BBDC3E3" w:rsidR="004B4E86" w:rsidRDefault="004B4E86" w:rsidP="00772315">
            <w:pPr>
              <w:jc w:val="both"/>
              <w:rPr>
                <w:rFonts w:eastAsia="Times New Roman"/>
                <w:bCs/>
                <w:kern w:val="32"/>
              </w:rPr>
            </w:pPr>
            <w:r>
              <w:rPr>
                <w:rFonts w:eastAsia="Times New Roman"/>
                <w:bCs/>
                <w:kern w:val="32"/>
              </w:rPr>
              <w:t>от 20* до 40*</w:t>
            </w:r>
          </w:p>
        </w:tc>
        <w:tc>
          <w:tcPr>
            <w:tcW w:w="1420" w:type="dxa"/>
            <w:shd w:val="clear" w:color="auto" w:fill="auto"/>
          </w:tcPr>
          <w:p w14:paraId="3858EBDB" w14:textId="2A10977C" w:rsidR="004B4E86" w:rsidRDefault="004B4E86" w:rsidP="00772315">
            <w:pPr>
              <w:jc w:val="center"/>
              <w:rPr>
                <w:bCs/>
              </w:rPr>
            </w:pPr>
            <w:r>
              <w:rPr>
                <w:bCs/>
              </w:rPr>
              <w:t>мм</w:t>
            </w:r>
          </w:p>
        </w:tc>
      </w:tr>
      <w:tr w:rsidR="004B4E86" w14:paraId="44D2C287" w14:textId="77777777" w:rsidTr="00854123">
        <w:tc>
          <w:tcPr>
            <w:tcW w:w="699" w:type="dxa"/>
            <w:vMerge/>
            <w:shd w:val="clear" w:color="auto" w:fill="auto"/>
          </w:tcPr>
          <w:p w14:paraId="153756F2" w14:textId="77777777" w:rsidR="004B4E86" w:rsidRDefault="004B4E86" w:rsidP="00772315">
            <w:pPr>
              <w:jc w:val="center"/>
              <w:rPr>
                <w:rFonts w:eastAsia="Times New Roman"/>
                <w:b/>
                <w:bCs/>
              </w:rPr>
            </w:pPr>
          </w:p>
        </w:tc>
        <w:tc>
          <w:tcPr>
            <w:tcW w:w="1824" w:type="dxa"/>
            <w:vMerge/>
            <w:shd w:val="clear" w:color="auto" w:fill="auto"/>
          </w:tcPr>
          <w:p w14:paraId="070F468D" w14:textId="77777777" w:rsidR="004B4E86" w:rsidRPr="00F4747B" w:rsidRDefault="004B4E86" w:rsidP="00772315">
            <w:pPr>
              <w:jc w:val="both"/>
              <w:rPr>
                <w:b/>
              </w:rPr>
            </w:pPr>
          </w:p>
        </w:tc>
        <w:tc>
          <w:tcPr>
            <w:tcW w:w="1421" w:type="dxa"/>
            <w:vMerge/>
            <w:shd w:val="clear" w:color="auto" w:fill="auto"/>
          </w:tcPr>
          <w:p w14:paraId="70125162" w14:textId="77777777" w:rsidR="004B4E86" w:rsidRPr="001D64EE" w:rsidRDefault="004B4E86" w:rsidP="00772315">
            <w:pPr>
              <w:jc w:val="both"/>
              <w:rPr>
                <w:rFonts w:eastAsia="Times New Roman"/>
              </w:rPr>
            </w:pPr>
          </w:p>
        </w:tc>
        <w:tc>
          <w:tcPr>
            <w:tcW w:w="4811" w:type="dxa"/>
            <w:shd w:val="clear" w:color="auto" w:fill="auto"/>
          </w:tcPr>
          <w:p w14:paraId="09C9055B" w14:textId="647D9C84" w:rsidR="004B4E86" w:rsidRDefault="004B4E86" w:rsidP="00772315">
            <w:pPr>
              <w:jc w:val="both"/>
            </w:pPr>
            <w:r>
              <w:t>Материал изготовления всех элементов НПВ КОМПФИЗМ одинаковый</w:t>
            </w:r>
          </w:p>
        </w:tc>
        <w:tc>
          <w:tcPr>
            <w:tcW w:w="5385" w:type="dxa"/>
            <w:shd w:val="clear" w:color="auto" w:fill="auto"/>
          </w:tcPr>
          <w:p w14:paraId="7FDF2522" w14:textId="41EA6E3C" w:rsidR="004B4E86" w:rsidRDefault="004B4E86" w:rsidP="00772315">
            <w:pPr>
              <w:jc w:val="both"/>
              <w:rPr>
                <w:rFonts w:eastAsia="Times New Roman"/>
                <w:bCs/>
                <w:kern w:val="32"/>
              </w:rPr>
            </w:pPr>
            <w:r>
              <w:rPr>
                <w:rFonts w:eastAsia="Times New Roman"/>
                <w:bCs/>
                <w:kern w:val="32"/>
              </w:rPr>
              <w:t>наличие</w:t>
            </w:r>
          </w:p>
        </w:tc>
        <w:tc>
          <w:tcPr>
            <w:tcW w:w="1420" w:type="dxa"/>
            <w:shd w:val="clear" w:color="auto" w:fill="auto"/>
          </w:tcPr>
          <w:p w14:paraId="5FA48016" w14:textId="77777777" w:rsidR="004B4E86" w:rsidRDefault="004B4E86" w:rsidP="00772315">
            <w:pPr>
              <w:jc w:val="center"/>
              <w:rPr>
                <w:bCs/>
              </w:rPr>
            </w:pPr>
          </w:p>
        </w:tc>
      </w:tr>
      <w:tr w:rsidR="004B4E86" w14:paraId="471259C2" w14:textId="77777777" w:rsidTr="00854123">
        <w:tc>
          <w:tcPr>
            <w:tcW w:w="699" w:type="dxa"/>
            <w:vMerge/>
            <w:shd w:val="clear" w:color="auto" w:fill="auto"/>
          </w:tcPr>
          <w:p w14:paraId="69BCA78D" w14:textId="77777777" w:rsidR="004B4E86" w:rsidRDefault="004B4E86" w:rsidP="00772315">
            <w:pPr>
              <w:jc w:val="center"/>
              <w:rPr>
                <w:rFonts w:eastAsia="Times New Roman"/>
                <w:b/>
                <w:bCs/>
              </w:rPr>
            </w:pPr>
          </w:p>
        </w:tc>
        <w:tc>
          <w:tcPr>
            <w:tcW w:w="1824" w:type="dxa"/>
            <w:vMerge/>
            <w:shd w:val="clear" w:color="auto" w:fill="auto"/>
          </w:tcPr>
          <w:p w14:paraId="0574B2A7" w14:textId="77777777" w:rsidR="004B4E86" w:rsidRPr="00F4747B" w:rsidRDefault="004B4E86" w:rsidP="00772315">
            <w:pPr>
              <w:jc w:val="both"/>
              <w:rPr>
                <w:b/>
              </w:rPr>
            </w:pPr>
          </w:p>
        </w:tc>
        <w:tc>
          <w:tcPr>
            <w:tcW w:w="1421" w:type="dxa"/>
            <w:vMerge/>
            <w:shd w:val="clear" w:color="auto" w:fill="auto"/>
          </w:tcPr>
          <w:p w14:paraId="68F66FC1" w14:textId="77777777" w:rsidR="004B4E86" w:rsidRPr="001D64EE" w:rsidRDefault="004B4E86" w:rsidP="00772315">
            <w:pPr>
              <w:jc w:val="both"/>
              <w:rPr>
                <w:rFonts w:eastAsia="Times New Roman"/>
              </w:rPr>
            </w:pPr>
          </w:p>
        </w:tc>
        <w:tc>
          <w:tcPr>
            <w:tcW w:w="4811" w:type="dxa"/>
            <w:shd w:val="clear" w:color="auto" w:fill="auto"/>
          </w:tcPr>
          <w:p w14:paraId="512A3D11" w14:textId="260A37CD" w:rsidR="004B4E86" w:rsidRDefault="004B4E86" w:rsidP="00772315">
            <w:pPr>
              <w:jc w:val="both"/>
            </w:pPr>
            <w:bookmarkStart w:id="2" w:name="_Hlk35600650"/>
            <w:r>
              <w:t>Количество НПВ КОМПФИЗМ</w:t>
            </w:r>
            <w:bookmarkEnd w:id="2"/>
          </w:p>
        </w:tc>
        <w:tc>
          <w:tcPr>
            <w:tcW w:w="5385" w:type="dxa"/>
            <w:shd w:val="clear" w:color="auto" w:fill="auto"/>
          </w:tcPr>
          <w:p w14:paraId="5C759BFA" w14:textId="710B8285" w:rsidR="004B4E86" w:rsidRDefault="004B4E86" w:rsidP="00772315">
            <w:pPr>
              <w:jc w:val="both"/>
              <w:rPr>
                <w:rFonts w:eastAsia="Times New Roman"/>
                <w:bCs/>
                <w:kern w:val="32"/>
              </w:rPr>
            </w:pPr>
            <w:r w:rsidRPr="005D17B9">
              <w:t>≥</w:t>
            </w:r>
            <w:r>
              <w:t xml:space="preserve"> 5</w:t>
            </w:r>
          </w:p>
        </w:tc>
        <w:tc>
          <w:tcPr>
            <w:tcW w:w="1420" w:type="dxa"/>
            <w:shd w:val="clear" w:color="auto" w:fill="auto"/>
          </w:tcPr>
          <w:p w14:paraId="06495A1A" w14:textId="619B1A5B" w:rsidR="004B4E86" w:rsidRDefault="004B4E86" w:rsidP="00772315">
            <w:pPr>
              <w:jc w:val="center"/>
              <w:rPr>
                <w:bCs/>
              </w:rPr>
            </w:pPr>
            <w:r>
              <w:rPr>
                <w:bCs/>
              </w:rPr>
              <w:t>набор</w:t>
            </w:r>
          </w:p>
        </w:tc>
      </w:tr>
      <w:tr w:rsidR="004B4E86" w14:paraId="314B4623" w14:textId="77777777" w:rsidTr="00854123">
        <w:tc>
          <w:tcPr>
            <w:tcW w:w="699" w:type="dxa"/>
            <w:vMerge/>
            <w:shd w:val="clear" w:color="auto" w:fill="auto"/>
          </w:tcPr>
          <w:p w14:paraId="0C3701A6" w14:textId="77777777" w:rsidR="004B4E86" w:rsidRDefault="004B4E86" w:rsidP="00772315">
            <w:pPr>
              <w:jc w:val="center"/>
              <w:rPr>
                <w:rFonts w:eastAsia="Times New Roman"/>
                <w:b/>
                <w:bCs/>
              </w:rPr>
            </w:pPr>
          </w:p>
        </w:tc>
        <w:tc>
          <w:tcPr>
            <w:tcW w:w="1824" w:type="dxa"/>
            <w:vMerge/>
            <w:shd w:val="clear" w:color="auto" w:fill="auto"/>
          </w:tcPr>
          <w:p w14:paraId="3546EE02" w14:textId="77777777" w:rsidR="004B4E86" w:rsidRPr="00F4747B" w:rsidRDefault="004B4E86" w:rsidP="00772315">
            <w:pPr>
              <w:jc w:val="both"/>
              <w:rPr>
                <w:b/>
              </w:rPr>
            </w:pPr>
          </w:p>
        </w:tc>
        <w:tc>
          <w:tcPr>
            <w:tcW w:w="1421" w:type="dxa"/>
            <w:vMerge/>
            <w:shd w:val="clear" w:color="auto" w:fill="auto"/>
          </w:tcPr>
          <w:p w14:paraId="7D259F1C" w14:textId="77777777" w:rsidR="004B4E86" w:rsidRPr="001D64EE" w:rsidRDefault="004B4E86" w:rsidP="00772315">
            <w:pPr>
              <w:jc w:val="both"/>
              <w:rPr>
                <w:rFonts w:eastAsia="Times New Roman"/>
              </w:rPr>
            </w:pPr>
          </w:p>
        </w:tc>
        <w:tc>
          <w:tcPr>
            <w:tcW w:w="4811" w:type="dxa"/>
            <w:shd w:val="clear" w:color="auto" w:fill="auto"/>
          </w:tcPr>
          <w:p w14:paraId="2755F3F4" w14:textId="2FCE8787" w:rsidR="004B4E86" w:rsidRDefault="004B4E86" w:rsidP="00772315">
            <w:pPr>
              <w:jc w:val="both"/>
            </w:pPr>
            <w:r>
              <w:rPr>
                <w:rFonts w:eastAsia="Times New Roman"/>
                <w:bCs/>
                <w:kern w:val="32"/>
              </w:rPr>
              <w:t xml:space="preserve">Состав </w:t>
            </w:r>
            <w:r>
              <w:t>набора второго вида (далее – НВВ) КОМПФИЗМ</w:t>
            </w:r>
          </w:p>
        </w:tc>
        <w:tc>
          <w:tcPr>
            <w:tcW w:w="5385" w:type="dxa"/>
            <w:shd w:val="clear" w:color="auto" w:fill="auto"/>
          </w:tcPr>
          <w:p w14:paraId="277C9801" w14:textId="21322594" w:rsidR="004B4E86" w:rsidRPr="005D17B9" w:rsidRDefault="004B4E86" w:rsidP="00772315">
            <w:pPr>
              <w:jc w:val="both"/>
            </w:pPr>
            <w:r>
              <w:t xml:space="preserve">отличные друг от друга по виду тематики оттиска матрицы для построения физических моделей исследуемых объектов (далее – МПОСТР) из мелкодисперсного сыпучего материала </w:t>
            </w:r>
            <w:r>
              <w:lastRenderedPageBreak/>
              <w:t xml:space="preserve">(например, песка), </w:t>
            </w:r>
            <w:r w:rsidRPr="00CE6137">
              <w:t>игрушечн</w:t>
            </w:r>
            <w:r>
              <w:t>ая</w:t>
            </w:r>
            <w:r w:rsidRPr="00CE6137">
              <w:t xml:space="preserve"> модель для раз</w:t>
            </w:r>
            <w:r>
              <w:t>деления</w:t>
            </w:r>
            <w:r w:rsidRPr="00CE6137">
              <w:t xml:space="preserve"> (далее – </w:t>
            </w:r>
            <w:r>
              <w:t>ИГРРАЗД</w:t>
            </w:r>
            <w:r w:rsidRPr="00CE6137">
              <w:t>)</w:t>
            </w:r>
          </w:p>
        </w:tc>
        <w:tc>
          <w:tcPr>
            <w:tcW w:w="1420" w:type="dxa"/>
            <w:shd w:val="clear" w:color="auto" w:fill="auto"/>
          </w:tcPr>
          <w:p w14:paraId="4204129F" w14:textId="77777777" w:rsidR="004B4E86" w:rsidRDefault="004B4E86" w:rsidP="00772315">
            <w:pPr>
              <w:jc w:val="center"/>
              <w:rPr>
                <w:bCs/>
              </w:rPr>
            </w:pPr>
          </w:p>
        </w:tc>
      </w:tr>
      <w:tr w:rsidR="004B4E86" w14:paraId="40F426FC" w14:textId="77777777" w:rsidTr="00854123">
        <w:tc>
          <w:tcPr>
            <w:tcW w:w="699" w:type="dxa"/>
            <w:vMerge/>
            <w:shd w:val="clear" w:color="auto" w:fill="auto"/>
          </w:tcPr>
          <w:p w14:paraId="3A335428" w14:textId="77777777" w:rsidR="004B4E86" w:rsidRDefault="004B4E86" w:rsidP="00772315">
            <w:pPr>
              <w:jc w:val="center"/>
              <w:rPr>
                <w:rFonts w:eastAsia="Times New Roman"/>
                <w:b/>
                <w:bCs/>
              </w:rPr>
            </w:pPr>
          </w:p>
        </w:tc>
        <w:tc>
          <w:tcPr>
            <w:tcW w:w="1824" w:type="dxa"/>
            <w:vMerge/>
            <w:shd w:val="clear" w:color="auto" w:fill="auto"/>
          </w:tcPr>
          <w:p w14:paraId="5E305B9F" w14:textId="77777777" w:rsidR="004B4E86" w:rsidRPr="00F4747B" w:rsidRDefault="004B4E86" w:rsidP="00772315">
            <w:pPr>
              <w:jc w:val="both"/>
              <w:rPr>
                <w:b/>
              </w:rPr>
            </w:pPr>
          </w:p>
        </w:tc>
        <w:tc>
          <w:tcPr>
            <w:tcW w:w="1421" w:type="dxa"/>
            <w:vMerge/>
            <w:shd w:val="clear" w:color="auto" w:fill="auto"/>
          </w:tcPr>
          <w:p w14:paraId="0037BB7B" w14:textId="77777777" w:rsidR="004B4E86" w:rsidRPr="001D64EE" w:rsidRDefault="004B4E86" w:rsidP="00772315">
            <w:pPr>
              <w:jc w:val="both"/>
              <w:rPr>
                <w:rFonts w:eastAsia="Times New Roman"/>
              </w:rPr>
            </w:pPr>
          </w:p>
        </w:tc>
        <w:tc>
          <w:tcPr>
            <w:tcW w:w="4811" w:type="dxa"/>
            <w:shd w:val="clear" w:color="auto" w:fill="auto"/>
          </w:tcPr>
          <w:p w14:paraId="7520138E" w14:textId="718877E5" w:rsidR="004B4E86" w:rsidRDefault="004B4E86" w:rsidP="00772315">
            <w:pPr>
              <w:jc w:val="both"/>
              <w:rPr>
                <w:rFonts w:eastAsia="Times New Roman"/>
                <w:bCs/>
                <w:kern w:val="32"/>
              </w:rPr>
            </w:pPr>
            <w:r>
              <w:rPr>
                <w:rFonts w:eastAsia="Times New Roman"/>
                <w:bCs/>
                <w:kern w:val="32"/>
              </w:rPr>
              <w:t xml:space="preserve">Количество </w:t>
            </w:r>
            <w:r>
              <w:t>ИГРРАЗД НВВ КОМПФИЗМ</w:t>
            </w:r>
          </w:p>
        </w:tc>
        <w:tc>
          <w:tcPr>
            <w:tcW w:w="5385" w:type="dxa"/>
            <w:shd w:val="clear" w:color="auto" w:fill="auto"/>
          </w:tcPr>
          <w:p w14:paraId="6A9B1F6D" w14:textId="1B6C910B" w:rsidR="004B4E86" w:rsidRDefault="004B4E86" w:rsidP="00772315">
            <w:pPr>
              <w:jc w:val="both"/>
            </w:pPr>
            <w:r w:rsidRPr="005D17B9">
              <w:t>≥</w:t>
            </w:r>
            <w:r>
              <w:t xml:space="preserve"> 1</w:t>
            </w:r>
          </w:p>
        </w:tc>
        <w:tc>
          <w:tcPr>
            <w:tcW w:w="1420" w:type="dxa"/>
            <w:shd w:val="clear" w:color="auto" w:fill="auto"/>
          </w:tcPr>
          <w:p w14:paraId="29B28710" w14:textId="2F05086C" w:rsidR="004B4E86" w:rsidRDefault="004B4E86" w:rsidP="00772315">
            <w:pPr>
              <w:jc w:val="center"/>
              <w:rPr>
                <w:bCs/>
              </w:rPr>
            </w:pPr>
            <w:r>
              <w:rPr>
                <w:bCs/>
              </w:rPr>
              <w:t>штука</w:t>
            </w:r>
          </w:p>
        </w:tc>
      </w:tr>
      <w:tr w:rsidR="004B4E86" w14:paraId="4A233EC7" w14:textId="77777777" w:rsidTr="00854123">
        <w:tc>
          <w:tcPr>
            <w:tcW w:w="699" w:type="dxa"/>
            <w:vMerge/>
            <w:shd w:val="clear" w:color="auto" w:fill="auto"/>
          </w:tcPr>
          <w:p w14:paraId="6690882B" w14:textId="77777777" w:rsidR="004B4E86" w:rsidRDefault="004B4E86" w:rsidP="00772315">
            <w:pPr>
              <w:jc w:val="center"/>
              <w:rPr>
                <w:rFonts w:eastAsia="Times New Roman"/>
                <w:b/>
                <w:bCs/>
              </w:rPr>
            </w:pPr>
          </w:p>
        </w:tc>
        <w:tc>
          <w:tcPr>
            <w:tcW w:w="1824" w:type="dxa"/>
            <w:vMerge/>
            <w:shd w:val="clear" w:color="auto" w:fill="auto"/>
          </w:tcPr>
          <w:p w14:paraId="51C4DA46" w14:textId="77777777" w:rsidR="004B4E86" w:rsidRPr="00F4747B" w:rsidRDefault="004B4E86" w:rsidP="00772315">
            <w:pPr>
              <w:jc w:val="both"/>
              <w:rPr>
                <w:b/>
              </w:rPr>
            </w:pPr>
          </w:p>
        </w:tc>
        <w:tc>
          <w:tcPr>
            <w:tcW w:w="1421" w:type="dxa"/>
            <w:vMerge/>
            <w:shd w:val="clear" w:color="auto" w:fill="auto"/>
          </w:tcPr>
          <w:p w14:paraId="07F6848D" w14:textId="77777777" w:rsidR="004B4E86" w:rsidRPr="001D64EE" w:rsidRDefault="004B4E86" w:rsidP="00772315">
            <w:pPr>
              <w:jc w:val="both"/>
              <w:rPr>
                <w:rFonts w:eastAsia="Times New Roman"/>
              </w:rPr>
            </w:pPr>
          </w:p>
        </w:tc>
        <w:tc>
          <w:tcPr>
            <w:tcW w:w="4811" w:type="dxa"/>
            <w:shd w:val="clear" w:color="auto" w:fill="auto"/>
          </w:tcPr>
          <w:p w14:paraId="1747D5E3" w14:textId="452C3654" w:rsidR="004B4E86" w:rsidRDefault="004B4E86" w:rsidP="00772315">
            <w:pPr>
              <w:jc w:val="both"/>
              <w:rPr>
                <w:rFonts w:eastAsia="Times New Roman"/>
                <w:bCs/>
                <w:kern w:val="32"/>
              </w:rPr>
            </w:pPr>
            <w:r>
              <w:rPr>
                <w:rFonts w:eastAsia="Times New Roman"/>
                <w:bCs/>
                <w:kern w:val="32"/>
              </w:rPr>
              <w:t xml:space="preserve">Описание </w:t>
            </w:r>
            <w:r>
              <w:t>МПОСТР первого вида НВВ КОМПФИЗМ</w:t>
            </w:r>
          </w:p>
        </w:tc>
        <w:tc>
          <w:tcPr>
            <w:tcW w:w="5385" w:type="dxa"/>
            <w:shd w:val="clear" w:color="auto" w:fill="auto"/>
          </w:tcPr>
          <w:p w14:paraId="39E535F0" w14:textId="4C2D0CC8" w:rsidR="004B4E86" w:rsidRPr="005D17B9" w:rsidRDefault="004B4E86" w:rsidP="00772315">
            <w:pPr>
              <w:jc w:val="both"/>
            </w:pPr>
            <w:r>
              <w:t>представляет собой единый конструктивный элемент</w:t>
            </w:r>
          </w:p>
        </w:tc>
        <w:tc>
          <w:tcPr>
            <w:tcW w:w="1420" w:type="dxa"/>
            <w:shd w:val="clear" w:color="auto" w:fill="auto"/>
          </w:tcPr>
          <w:p w14:paraId="736022C8" w14:textId="77777777" w:rsidR="004B4E86" w:rsidRDefault="004B4E86" w:rsidP="00772315">
            <w:pPr>
              <w:jc w:val="center"/>
              <w:rPr>
                <w:bCs/>
              </w:rPr>
            </w:pPr>
          </w:p>
        </w:tc>
      </w:tr>
      <w:tr w:rsidR="004B4E86" w14:paraId="710BDEB8" w14:textId="77777777" w:rsidTr="00854123">
        <w:tc>
          <w:tcPr>
            <w:tcW w:w="699" w:type="dxa"/>
            <w:vMerge/>
            <w:shd w:val="clear" w:color="auto" w:fill="auto"/>
          </w:tcPr>
          <w:p w14:paraId="5D81B9E6" w14:textId="77777777" w:rsidR="004B4E86" w:rsidRDefault="004B4E86" w:rsidP="00772315">
            <w:pPr>
              <w:jc w:val="center"/>
              <w:rPr>
                <w:rFonts w:eastAsia="Times New Roman"/>
                <w:b/>
                <w:bCs/>
              </w:rPr>
            </w:pPr>
          </w:p>
        </w:tc>
        <w:tc>
          <w:tcPr>
            <w:tcW w:w="1824" w:type="dxa"/>
            <w:vMerge/>
            <w:shd w:val="clear" w:color="auto" w:fill="auto"/>
          </w:tcPr>
          <w:p w14:paraId="54C59920" w14:textId="77777777" w:rsidR="004B4E86" w:rsidRPr="00F4747B" w:rsidRDefault="004B4E86" w:rsidP="00772315">
            <w:pPr>
              <w:jc w:val="both"/>
              <w:rPr>
                <w:b/>
              </w:rPr>
            </w:pPr>
          </w:p>
        </w:tc>
        <w:tc>
          <w:tcPr>
            <w:tcW w:w="1421" w:type="dxa"/>
            <w:vMerge/>
            <w:shd w:val="clear" w:color="auto" w:fill="auto"/>
          </w:tcPr>
          <w:p w14:paraId="3B904208" w14:textId="77777777" w:rsidR="004B4E86" w:rsidRPr="001D64EE" w:rsidRDefault="004B4E86" w:rsidP="00772315">
            <w:pPr>
              <w:jc w:val="both"/>
              <w:rPr>
                <w:rFonts w:eastAsia="Times New Roman"/>
              </w:rPr>
            </w:pPr>
          </w:p>
        </w:tc>
        <w:tc>
          <w:tcPr>
            <w:tcW w:w="4811" w:type="dxa"/>
            <w:shd w:val="clear" w:color="auto" w:fill="auto"/>
          </w:tcPr>
          <w:p w14:paraId="28420BD8" w14:textId="6F6C3D77" w:rsidR="004B4E86" w:rsidRDefault="004B4E86" w:rsidP="00772315">
            <w:pPr>
              <w:jc w:val="both"/>
              <w:rPr>
                <w:rFonts w:eastAsia="Times New Roman"/>
                <w:bCs/>
                <w:kern w:val="32"/>
              </w:rPr>
            </w:pPr>
            <w:r>
              <w:rPr>
                <w:rFonts w:eastAsia="Times New Roman"/>
                <w:bCs/>
                <w:kern w:val="32"/>
              </w:rPr>
              <w:t xml:space="preserve">Материал изготовления </w:t>
            </w:r>
            <w:r>
              <w:t>МПОСТР первого вида НВВ КОМПФИЗМ</w:t>
            </w:r>
          </w:p>
        </w:tc>
        <w:tc>
          <w:tcPr>
            <w:tcW w:w="5385" w:type="dxa"/>
            <w:shd w:val="clear" w:color="auto" w:fill="auto"/>
          </w:tcPr>
          <w:p w14:paraId="08CD1645" w14:textId="267EEB8E" w:rsidR="004B4E86" w:rsidRDefault="004B4E86" w:rsidP="00772315">
            <w:pPr>
              <w:jc w:val="both"/>
            </w:pPr>
            <w:r>
              <w:t>пластмасса</w:t>
            </w:r>
          </w:p>
        </w:tc>
        <w:tc>
          <w:tcPr>
            <w:tcW w:w="1420" w:type="dxa"/>
            <w:shd w:val="clear" w:color="auto" w:fill="auto"/>
          </w:tcPr>
          <w:p w14:paraId="186EE31F" w14:textId="77777777" w:rsidR="004B4E86" w:rsidRDefault="004B4E86" w:rsidP="00772315">
            <w:pPr>
              <w:jc w:val="center"/>
              <w:rPr>
                <w:bCs/>
              </w:rPr>
            </w:pPr>
          </w:p>
        </w:tc>
      </w:tr>
      <w:tr w:rsidR="004B4E86" w14:paraId="2F6AF944" w14:textId="77777777" w:rsidTr="00854123">
        <w:tc>
          <w:tcPr>
            <w:tcW w:w="699" w:type="dxa"/>
            <w:vMerge/>
            <w:shd w:val="clear" w:color="auto" w:fill="auto"/>
          </w:tcPr>
          <w:p w14:paraId="10977962" w14:textId="77777777" w:rsidR="004B4E86" w:rsidRDefault="004B4E86" w:rsidP="00772315">
            <w:pPr>
              <w:jc w:val="center"/>
              <w:rPr>
                <w:rFonts w:eastAsia="Times New Roman"/>
                <w:b/>
                <w:bCs/>
              </w:rPr>
            </w:pPr>
          </w:p>
        </w:tc>
        <w:tc>
          <w:tcPr>
            <w:tcW w:w="1824" w:type="dxa"/>
            <w:vMerge/>
            <w:shd w:val="clear" w:color="auto" w:fill="auto"/>
          </w:tcPr>
          <w:p w14:paraId="1E186365" w14:textId="77777777" w:rsidR="004B4E86" w:rsidRPr="00F4747B" w:rsidRDefault="004B4E86" w:rsidP="00772315">
            <w:pPr>
              <w:jc w:val="both"/>
              <w:rPr>
                <w:b/>
              </w:rPr>
            </w:pPr>
          </w:p>
        </w:tc>
        <w:tc>
          <w:tcPr>
            <w:tcW w:w="1421" w:type="dxa"/>
            <w:vMerge/>
            <w:shd w:val="clear" w:color="auto" w:fill="auto"/>
          </w:tcPr>
          <w:p w14:paraId="28A9D569" w14:textId="77777777" w:rsidR="004B4E86" w:rsidRPr="001D64EE" w:rsidRDefault="004B4E86" w:rsidP="00772315">
            <w:pPr>
              <w:jc w:val="both"/>
              <w:rPr>
                <w:rFonts w:eastAsia="Times New Roman"/>
              </w:rPr>
            </w:pPr>
          </w:p>
        </w:tc>
        <w:tc>
          <w:tcPr>
            <w:tcW w:w="4811" w:type="dxa"/>
            <w:shd w:val="clear" w:color="auto" w:fill="auto"/>
          </w:tcPr>
          <w:p w14:paraId="166CEE12" w14:textId="35E96638" w:rsidR="004B4E86" w:rsidRDefault="004B4E86" w:rsidP="00772315">
            <w:pPr>
              <w:jc w:val="both"/>
              <w:rPr>
                <w:rFonts w:eastAsia="Times New Roman"/>
                <w:bCs/>
                <w:kern w:val="32"/>
              </w:rPr>
            </w:pPr>
            <w:r>
              <w:t>Тематика оттиска МПОСТР первого вида НВВ КОМПФИЗМ</w:t>
            </w:r>
          </w:p>
        </w:tc>
        <w:tc>
          <w:tcPr>
            <w:tcW w:w="5385" w:type="dxa"/>
            <w:shd w:val="clear" w:color="auto" w:fill="auto"/>
          </w:tcPr>
          <w:p w14:paraId="6BF5E29B" w14:textId="560334E1" w:rsidR="004B4E86" w:rsidRDefault="004B4E86" w:rsidP="00772315">
            <w:pPr>
              <w:jc w:val="both"/>
            </w:pPr>
            <w:r>
              <w:t xml:space="preserve">отражает </w:t>
            </w:r>
            <w:r w:rsidRPr="009914C6">
              <w:t>хищн</w:t>
            </w:r>
            <w:r>
              <w:t>ое</w:t>
            </w:r>
            <w:r w:rsidRPr="009914C6">
              <w:t xml:space="preserve"> млекопитающ</w:t>
            </w:r>
            <w:r>
              <w:t>ее</w:t>
            </w:r>
            <w:r w:rsidRPr="009914C6">
              <w:t>, представител</w:t>
            </w:r>
            <w:r>
              <w:t>я</w:t>
            </w:r>
            <w:r w:rsidRPr="009914C6">
              <w:t xml:space="preserve"> рода пантер, относящегося к подсемейству </w:t>
            </w:r>
            <w:r>
              <w:t>«</w:t>
            </w:r>
            <w:r w:rsidRPr="009914C6">
              <w:t>больших</w:t>
            </w:r>
            <w:r>
              <w:t>»</w:t>
            </w:r>
            <w:r w:rsidRPr="009914C6">
              <w:t xml:space="preserve"> кошек в составе семейства кошачьих</w:t>
            </w:r>
            <w:r>
              <w:t>.</w:t>
            </w:r>
          </w:p>
        </w:tc>
        <w:tc>
          <w:tcPr>
            <w:tcW w:w="1420" w:type="dxa"/>
            <w:shd w:val="clear" w:color="auto" w:fill="auto"/>
          </w:tcPr>
          <w:p w14:paraId="407DA68B" w14:textId="77777777" w:rsidR="004B4E86" w:rsidRDefault="004B4E86" w:rsidP="00772315">
            <w:pPr>
              <w:jc w:val="center"/>
              <w:rPr>
                <w:bCs/>
              </w:rPr>
            </w:pPr>
          </w:p>
        </w:tc>
      </w:tr>
      <w:tr w:rsidR="004B4E86" w14:paraId="280E4C85" w14:textId="77777777" w:rsidTr="00854123">
        <w:tc>
          <w:tcPr>
            <w:tcW w:w="699" w:type="dxa"/>
            <w:vMerge/>
            <w:shd w:val="clear" w:color="auto" w:fill="auto"/>
          </w:tcPr>
          <w:p w14:paraId="62E12ADB" w14:textId="77777777" w:rsidR="004B4E86" w:rsidRDefault="004B4E86" w:rsidP="00772315">
            <w:pPr>
              <w:jc w:val="center"/>
              <w:rPr>
                <w:rFonts w:eastAsia="Times New Roman"/>
                <w:b/>
                <w:bCs/>
              </w:rPr>
            </w:pPr>
          </w:p>
        </w:tc>
        <w:tc>
          <w:tcPr>
            <w:tcW w:w="1824" w:type="dxa"/>
            <w:vMerge/>
            <w:shd w:val="clear" w:color="auto" w:fill="auto"/>
          </w:tcPr>
          <w:p w14:paraId="733607C5" w14:textId="77777777" w:rsidR="004B4E86" w:rsidRPr="00F4747B" w:rsidRDefault="004B4E86" w:rsidP="00772315">
            <w:pPr>
              <w:jc w:val="both"/>
              <w:rPr>
                <w:b/>
              </w:rPr>
            </w:pPr>
          </w:p>
        </w:tc>
        <w:tc>
          <w:tcPr>
            <w:tcW w:w="1421" w:type="dxa"/>
            <w:vMerge/>
            <w:shd w:val="clear" w:color="auto" w:fill="auto"/>
          </w:tcPr>
          <w:p w14:paraId="7AD50633" w14:textId="77777777" w:rsidR="004B4E86" w:rsidRPr="001D64EE" w:rsidRDefault="004B4E86" w:rsidP="00772315">
            <w:pPr>
              <w:jc w:val="both"/>
              <w:rPr>
                <w:rFonts w:eastAsia="Times New Roman"/>
              </w:rPr>
            </w:pPr>
          </w:p>
        </w:tc>
        <w:tc>
          <w:tcPr>
            <w:tcW w:w="4811" w:type="dxa"/>
            <w:shd w:val="clear" w:color="auto" w:fill="auto"/>
          </w:tcPr>
          <w:p w14:paraId="595BD99F" w14:textId="479A42E3" w:rsidR="004B4E86" w:rsidRDefault="004B4E86" w:rsidP="00772315">
            <w:pPr>
              <w:jc w:val="both"/>
            </w:pPr>
            <w:r>
              <w:t>Количество МПОСТР первого вида НВВ КОМПФИЗМ</w:t>
            </w:r>
          </w:p>
        </w:tc>
        <w:tc>
          <w:tcPr>
            <w:tcW w:w="5385" w:type="dxa"/>
            <w:shd w:val="clear" w:color="auto" w:fill="auto"/>
          </w:tcPr>
          <w:p w14:paraId="33B895C9" w14:textId="0404DDA1" w:rsidR="004B4E86" w:rsidRDefault="004B4E86" w:rsidP="00772315">
            <w:pPr>
              <w:jc w:val="both"/>
            </w:pPr>
            <w:r w:rsidRPr="005D17B9">
              <w:t>≥</w:t>
            </w:r>
            <w:r>
              <w:t xml:space="preserve"> 1</w:t>
            </w:r>
          </w:p>
        </w:tc>
        <w:tc>
          <w:tcPr>
            <w:tcW w:w="1420" w:type="dxa"/>
            <w:shd w:val="clear" w:color="auto" w:fill="auto"/>
          </w:tcPr>
          <w:p w14:paraId="636EADCC" w14:textId="49B710D3" w:rsidR="004B4E86" w:rsidRDefault="004B4E86" w:rsidP="00772315">
            <w:pPr>
              <w:jc w:val="center"/>
              <w:rPr>
                <w:bCs/>
              </w:rPr>
            </w:pPr>
            <w:r>
              <w:rPr>
                <w:bCs/>
              </w:rPr>
              <w:t>штука</w:t>
            </w:r>
          </w:p>
        </w:tc>
      </w:tr>
      <w:tr w:rsidR="004B4E86" w14:paraId="5579A252" w14:textId="77777777" w:rsidTr="00854123">
        <w:tc>
          <w:tcPr>
            <w:tcW w:w="699" w:type="dxa"/>
            <w:vMerge/>
            <w:shd w:val="clear" w:color="auto" w:fill="auto"/>
          </w:tcPr>
          <w:p w14:paraId="5AB9F884" w14:textId="77777777" w:rsidR="004B4E86" w:rsidRDefault="004B4E86" w:rsidP="00772315">
            <w:pPr>
              <w:jc w:val="center"/>
              <w:rPr>
                <w:rFonts w:eastAsia="Times New Roman"/>
                <w:b/>
                <w:bCs/>
              </w:rPr>
            </w:pPr>
          </w:p>
        </w:tc>
        <w:tc>
          <w:tcPr>
            <w:tcW w:w="1824" w:type="dxa"/>
            <w:vMerge/>
            <w:shd w:val="clear" w:color="auto" w:fill="auto"/>
          </w:tcPr>
          <w:p w14:paraId="2B7FBC57" w14:textId="77777777" w:rsidR="004B4E86" w:rsidRPr="00F4747B" w:rsidRDefault="004B4E86" w:rsidP="00772315">
            <w:pPr>
              <w:jc w:val="both"/>
              <w:rPr>
                <w:b/>
              </w:rPr>
            </w:pPr>
          </w:p>
        </w:tc>
        <w:tc>
          <w:tcPr>
            <w:tcW w:w="1421" w:type="dxa"/>
            <w:vMerge/>
            <w:shd w:val="clear" w:color="auto" w:fill="auto"/>
          </w:tcPr>
          <w:p w14:paraId="5E692E05" w14:textId="77777777" w:rsidR="004B4E86" w:rsidRPr="001D64EE" w:rsidRDefault="004B4E86" w:rsidP="00772315">
            <w:pPr>
              <w:jc w:val="both"/>
              <w:rPr>
                <w:rFonts w:eastAsia="Times New Roman"/>
              </w:rPr>
            </w:pPr>
          </w:p>
        </w:tc>
        <w:tc>
          <w:tcPr>
            <w:tcW w:w="4811" w:type="dxa"/>
            <w:shd w:val="clear" w:color="auto" w:fill="auto"/>
          </w:tcPr>
          <w:p w14:paraId="04175C8C" w14:textId="36550772" w:rsidR="004B4E86" w:rsidRDefault="004B4E86" w:rsidP="00772315">
            <w:pPr>
              <w:jc w:val="both"/>
            </w:pPr>
            <w:r>
              <w:t>Габаритный размер «длина» МПОСТР первого вида НВВ КОМПФИЗМ</w:t>
            </w:r>
          </w:p>
        </w:tc>
        <w:tc>
          <w:tcPr>
            <w:tcW w:w="5385" w:type="dxa"/>
            <w:shd w:val="clear" w:color="auto" w:fill="auto"/>
          </w:tcPr>
          <w:p w14:paraId="0F461B76" w14:textId="770B6A37" w:rsidR="004B4E86" w:rsidRPr="005D17B9" w:rsidRDefault="004B4E86" w:rsidP="00772315">
            <w:pPr>
              <w:jc w:val="both"/>
            </w:pPr>
            <w:r>
              <w:rPr>
                <w:rFonts w:eastAsia="Times New Roman"/>
                <w:bCs/>
                <w:kern w:val="32"/>
              </w:rPr>
              <w:t>от 100* до 120*</w:t>
            </w:r>
          </w:p>
        </w:tc>
        <w:tc>
          <w:tcPr>
            <w:tcW w:w="1420" w:type="dxa"/>
            <w:shd w:val="clear" w:color="auto" w:fill="auto"/>
          </w:tcPr>
          <w:p w14:paraId="5F9AECC1" w14:textId="0BF6BCF7" w:rsidR="004B4E86" w:rsidRDefault="004B4E86" w:rsidP="00772315">
            <w:pPr>
              <w:jc w:val="center"/>
              <w:rPr>
                <w:bCs/>
              </w:rPr>
            </w:pPr>
            <w:r>
              <w:rPr>
                <w:bCs/>
              </w:rPr>
              <w:t>мм</w:t>
            </w:r>
          </w:p>
        </w:tc>
      </w:tr>
      <w:tr w:rsidR="004B4E86" w14:paraId="683C55C7" w14:textId="77777777" w:rsidTr="00854123">
        <w:tc>
          <w:tcPr>
            <w:tcW w:w="699" w:type="dxa"/>
            <w:vMerge/>
            <w:shd w:val="clear" w:color="auto" w:fill="auto"/>
          </w:tcPr>
          <w:p w14:paraId="101DB0C1" w14:textId="77777777" w:rsidR="004B4E86" w:rsidRDefault="004B4E86" w:rsidP="00772315">
            <w:pPr>
              <w:jc w:val="center"/>
              <w:rPr>
                <w:rFonts w:eastAsia="Times New Roman"/>
                <w:b/>
                <w:bCs/>
              </w:rPr>
            </w:pPr>
          </w:p>
        </w:tc>
        <w:tc>
          <w:tcPr>
            <w:tcW w:w="1824" w:type="dxa"/>
            <w:vMerge/>
            <w:shd w:val="clear" w:color="auto" w:fill="auto"/>
          </w:tcPr>
          <w:p w14:paraId="5E129B20" w14:textId="77777777" w:rsidR="004B4E86" w:rsidRPr="00F4747B" w:rsidRDefault="004B4E86" w:rsidP="00772315">
            <w:pPr>
              <w:jc w:val="both"/>
              <w:rPr>
                <w:b/>
              </w:rPr>
            </w:pPr>
          </w:p>
        </w:tc>
        <w:tc>
          <w:tcPr>
            <w:tcW w:w="1421" w:type="dxa"/>
            <w:vMerge/>
            <w:shd w:val="clear" w:color="auto" w:fill="auto"/>
          </w:tcPr>
          <w:p w14:paraId="0AD6119D" w14:textId="77777777" w:rsidR="004B4E86" w:rsidRPr="001D64EE" w:rsidRDefault="004B4E86" w:rsidP="00772315">
            <w:pPr>
              <w:jc w:val="both"/>
              <w:rPr>
                <w:rFonts w:eastAsia="Times New Roman"/>
              </w:rPr>
            </w:pPr>
          </w:p>
        </w:tc>
        <w:tc>
          <w:tcPr>
            <w:tcW w:w="4811" w:type="dxa"/>
            <w:shd w:val="clear" w:color="auto" w:fill="auto"/>
          </w:tcPr>
          <w:p w14:paraId="516E7898" w14:textId="6DB393F3" w:rsidR="004B4E86" w:rsidRDefault="004B4E86" w:rsidP="00772315">
            <w:pPr>
              <w:jc w:val="both"/>
            </w:pPr>
            <w:r>
              <w:t>Габаритный размер «ширина» МПОСТР первого вида НВВ КОМПФИЗМ</w:t>
            </w:r>
          </w:p>
        </w:tc>
        <w:tc>
          <w:tcPr>
            <w:tcW w:w="5385" w:type="dxa"/>
            <w:shd w:val="clear" w:color="auto" w:fill="auto"/>
          </w:tcPr>
          <w:p w14:paraId="161540C7" w14:textId="1D3FB742" w:rsidR="004B4E86" w:rsidRDefault="004B4E86" w:rsidP="00772315">
            <w:pPr>
              <w:jc w:val="both"/>
              <w:rPr>
                <w:rFonts w:eastAsia="Times New Roman"/>
                <w:bCs/>
                <w:kern w:val="32"/>
              </w:rPr>
            </w:pPr>
            <w:r>
              <w:rPr>
                <w:rFonts w:eastAsia="Times New Roman"/>
                <w:bCs/>
                <w:kern w:val="32"/>
              </w:rPr>
              <w:t>от 20* до 40*</w:t>
            </w:r>
          </w:p>
        </w:tc>
        <w:tc>
          <w:tcPr>
            <w:tcW w:w="1420" w:type="dxa"/>
            <w:shd w:val="clear" w:color="auto" w:fill="auto"/>
          </w:tcPr>
          <w:p w14:paraId="13240764" w14:textId="30661AB2" w:rsidR="004B4E86" w:rsidRDefault="004B4E86" w:rsidP="00772315">
            <w:pPr>
              <w:jc w:val="center"/>
              <w:rPr>
                <w:bCs/>
              </w:rPr>
            </w:pPr>
            <w:r>
              <w:rPr>
                <w:bCs/>
              </w:rPr>
              <w:t>мм</w:t>
            </w:r>
          </w:p>
        </w:tc>
      </w:tr>
      <w:tr w:rsidR="004B4E86" w14:paraId="2BFD746A" w14:textId="77777777" w:rsidTr="00854123">
        <w:tc>
          <w:tcPr>
            <w:tcW w:w="699" w:type="dxa"/>
            <w:vMerge/>
            <w:shd w:val="clear" w:color="auto" w:fill="auto"/>
          </w:tcPr>
          <w:p w14:paraId="6C0CFD23" w14:textId="77777777" w:rsidR="004B4E86" w:rsidRDefault="004B4E86" w:rsidP="00772315">
            <w:pPr>
              <w:jc w:val="center"/>
              <w:rPr>
                <w:rFonts w:eastAsia="Times New Roman"/>
                <w:b/>
                <w:bCs/>
              </w:rPr>
            </w:pPr>
          </w:p>
        </w:tc>
        <w:tc>
          <w:tcPr>
            <w:tcW w:w="1824" w:type="dxa"/>
            <w:vMerge/>
            <w:shd w:val="clear" w:color="auto" w:fill="auto"/>
          </w:tcPr>
          <w:p w14:paraId="4958139D" w14:textId="77777777" w:rsidR="004B4E86" w:rsidRPr="00F4747B" w:rsidRDefault="004B4E86" w:rsidP="00772315">
            <w:pPr>
              <w:jc w:val="both"/>
              <w:rPr>
                <w:b/>
              </w:rPr>
            </w:pPr>
          </w:p>
        </w:tc>
        <w:tc>
          <w:tcPr>
            <w:tcW w:w="1421" w:type="dxa"/>
            <w:vMerge/>
            <w:shd w:val="clear" w:color="auto" w:fill="auto"/>
          </w:tcPr>
          <w:p w14:paraId="52F53717" w14:textId="77777777" w:rsidR="004B4E86" w:rsidRPr="001D64EE" w:rsidRDefault="004B4E86" w:rsidP="00772315">
            <w:pPr>
              <w:jc w:val="both"/>
              <w:rPr>
                <w:rFonts w:eastAsia="Times New Roman"/>
              </w:rPr>
            </w:pPr>
          </w:p>
        </w:tc>
        <w:tc>
          <w:tcPr>
            <w:tcW w:w="4811" w:type="dxa"/>
            <w:shd w:val="clear" w:color="auto" w:fill="auto"/>
          </w:tcPr>
          <w:p w14:paraId="244F4B05" w14:textId="3567CA65" w:rsidR="004B4E86" w:rsidRDefault="004B4E86" w:rsidP="00772315">
            <w:pPr>
              <w:jc w:val="both"/>
            </w:pPr>
            <w:r>
              <w:t>Габаритный размер «высота» МПОСТР первого вида НВВ КОМПФИЗМ</w:t>
            </w:r>
          </w:p>
        </w:tc>
        <w:tc>
          <w:tcPr>
            <w:tcW w:w="5385" w:type="dxa"/>
            <w:shd w:val="clear" w:color="auto" w:fill="auto"/>
          </w:tcPr>
          <w:p w14:paraId="10FDB43E" w14:textId="69CC4DE5" w:rsidR="004B4E86" w:rsidRDefault="004B4E86" w:rsidP="00772315">
            <w:pPr>
              <w:jc w:val="both"/>
              <w:rPr>
                <w:rFonts w:eastAsia="Times New Roman"/>
                <w:bCs/>
                <w:kern w:val="32"/>
              </w:rPr>
            </w:pPr>
            <w:r>
              <w:rPr>
                <w:rFonts w:eastAsia="Times New Roman"/>
                <w:bCs/>
                <w:kern w:val="32"/>
              </w:rPr>
              <w:t>от 70* до 100*</w:t>
            </w:r>
          </w:p>
        </w:tc>
        <w:tc>
          <w:tcPr>
            <w:tcW w:w="1420" w:type="dxa"/>
            <w:shd w:val="clear" w:color="auto" w:fill="auto"/>
          </w:tcPr>
          <w:p w14:paraId="29C2A9EB" w14:textId="5DD535C9" w:rsidR="004B4E86" w:rsidRDefault="004B4E86" w:rsidP="00772315">
            <w:pPr>
              <w:jc w:val="center"/>
              <w:rPr>
                <w:bCs/>
              </w:rPr>
            </w:pPr>
            <w:r>
              <w:rPr>
                <w:bCs/>
              </w:rPr>
              <w:t>мм</w:t>
            </w:r>
          </w:p>
        </w:tc>
      </w:tr>
      <w:tr w:rsidR="004B4E86" w14:paraId="60F5F769" w14:textId="77777777" w:rsidTr="00854123">
        <w:tc>
          <w:tcPr>
            <w:tcW w:w="699" w:type="dxa"/>
            <w:vMerge/>
            <w:shd w:val="clear" w:color="auto" w:fill="auto"/>
          </w:tcPr>
          <w:p w14:paraId="5AE6C30F" w14:textId="77777777" w:rsidR="004B4E86" w:rsidRDefault="004B4E86" w:rsidP="00772315">
            <w:pPr>
              <w:jc w:val="center"/>
              <w:rPr>
                <w:rFonts w:eastAsia="Times New Roman"/>
                <w:b/>
                <w:bCs/>
              </w:rPr>
            </w:pPr>
          </w:p>
        </w:tc>
        <w:tc>
          <w:tcPr>
            <w:tcW w:w="1824" w:type="dxa"/>
            <w:vMerge/>
            <w:shd w:val="clear" w:color="auto" w:fill="auto"/>
          </w:tcPr>
          <w:p w14:paraId="61D5FBE6" w14:textId="77777777" w:rsidR="004B4E86" w:rsidRPr="00F4747B" w:rsidRDefault="004B4E86" w:rsidP="00772315">
            <w:pPr>
              <w:jc w:val="both"/>
              <w:rPr>
                <w:b/>
              </w:rPr>
            </w:pPr>
          </w:p>
        </w:tc>
        <w:tc>
          <w:tcPr>
            <w:tcW w:w="1421" w:type="dxa"/>
            <w:vMerge/>
            <w:shd w:val="clear" w:color="auto" w:fill="auto"/>
          </w:tcPr>
          <w:p w14:paraId="692DA482" w14:textId="77777777" w:rsidR="004B4E86" w:rsidRPr="001D64EE" w:rsidRDefault="004B4E86" w:rsidP="00772315">
            <w:pPr>
              <w:jc w:val="both"/>
              <w:rPr>
                <w:rFonts w:eastAsia="Times New Roman"/>
              </w:rPr>
            </w:pPr>
          </w:p>
        </w:tc>
        <w:tc>
          <w:tcPr>
            <w:tcW w:w="4811" w:type="dxa"/>
            <w:shd w:val="clear" w:color="auto" w:fill="auto"/>
          </w:tcPr>
          <w:p w14:paraId="170CF608" w14:textId="57216C8E" w:rsidR="004B4E86" w:rsidRDefault="004B4E86" w:rsidP="00772315">
            <w:pPr>
              <w:jc w:val="both"/>
            </w:pPr>
            <w:r>
              <w:rPr>
                <w:rFonts w:eastAsia="Times New Roman"/>
                <w:bCs/>
                <w:kern w:val="32"/>
              </w:rPr>
              <w:t xml:space="preserve">Описание </w:t>
            </w:r>
            <w:r>
              <w:t>МПОСТР второго вида НВВ КОМПФИЗМ</w:t>
            </w:r>
          </w:p>
        </w:tc>
        <w:tc>
          <w:tcPr>
            <w:tcW w:w="5385" w:type="dxa"/>
            <w:shd w:val="clear" w:color="auto" w:fill="auto"/>
          </w:tcPr>
          <w:p w14:paraId="67474C79" w14:textId="384E75A1" w:rsidR="004B4E86" w:rsidRDefault="004B4E86" w:rsidP="00772315">
            <w:pPr>
              <w:jc w:val="both"/>
              <w:rPr>
                <w:rFonts w:eastAsia="Times New Roman"/>
                <w:bCs/>
                <w:kern w:val="32"/>
              </w:rPr>
            </w:pPr>
            <w:r>
              <w:t>представляет собой единый конструктивный элемент</w:t>
            </w:r>
          </w:p>
        </w:tc>
        <w:tc>
          <w:tcPr>
            <w:tcW w:w="1420" w:type="dxa"/>
            <w:shd w:val="clear" w:color="auto" w:fill="auto"/>
          </w:tcPr>
          <w:p w14:paraId="7F184402" w14:textId="77777777" w:rsidR="004B4E86" w:rsidRDefault="004B4E86" w:rsidP="00772315">
            <w:pPr>
              <w:jc w:val="center"/>
              <w:rPr>
                <w:bCs/>
              </w:rPr>
            </w:pPr>
          </w:p>
        </w:tc>
      </w:tr>
      <w:tr w:rsidR="004B4E86" w14:paraId="46647DBE" w14:textId="77777777" w:rsidTr="00854123">
        <w:tc>
          <w:tcPr>
            <w:tcW w:w="699" w:type="dxa"/>
            <w:vMerge/>
            <w:shd w:val="clear" w:color="auto" w:fill="auto"/>
          </w:tcPr>
          <w:p w14:paraId="67DB0F14" w14:textId="77777777" w:rsidR="004B4E86" w:rsidRDefault="004B4E86" w:rsidP="00772315">
            <w:pPr>
              <w:jc w:val="center"/>
              <w:rPr>
                <w:rFonts w:eastAsia="Times New Roman"/>
                <w:b/>
                <w:bCs/>
              </w:rPr>
            </w:pPr>
          </w:p>
        </w:tc>
        <w:tc>
          <w:tcPr>
            <w:tcW w:w="1824" w:type="dxa"/>
            <w:vMerge/>
            <w:shd w:val="clear" w:color="auto" w:fill="auto"/>
          </w:tcPr>
          <w:p w14:paraId="59DE5731" w14:textId="77777777" w:rsidR="004B4E86" w:rsidRPr="00F4747B" w:rsidRDefault="004B4E86" w:rsidP="00772315">
            <w:pPr>
              <w:jc w:val="both"/>
              <w:rPr>
                <w:b/>
              </w:rPr>
            </w:pPr>
          </w:p>
        </w:tc>
        <w:tc>
          <w:tcPr>
            <w:tcW w:w="1421" w:type="dxa"/>
            <w:vMerge/>
            <w:shd w:val="clear" w:color="auto" w:fill="auto"/>
          </w:tcPr>
          <w:p w14:paraId="41C3E657" w14:textId="77777777" w:rsidR="004B4E86" w:rsidRPr="001D64EE" w:rsidRDefault="004B4E86" w:rsidP="00772315">
            <w:pPr>
              <w:jc w:val="both"/>
              <w:rPr>
                <w:rFonts w:eastAsia="Times New Roman"/>
              </w:rPr>
            </w:pPr>
          </w:p>
        </w:tc>
        <w:tc>
          <w:tcPr>
            <w:tcW w:w="4811" w:type="dxa"/>
            <w:shd w:val="clear" w:color="auto" w:fill="auto"/>
          </w:tcPr>
          <w:p w14:paraId="136874E5" w14:textId="1838B93E" w:rsidR="004B4E86" w:rsidRDefault="004B4E86" w:rsidP="00772315">
            <w:pPr>
              <w:jc w:val="both"/>
              <w:rPr>
                <w:rFonts w:eastAsia="Times New Roman"/>
                <w:bCs/>
                <w:kern w:val="32"/>
              </w:rPr>
            </w:pPr>
            <w:r>
              <w:rPr>
                <w:rFonts w:eastAsia="Times New Roman"/>
                <w:bCs/>
                <w:kern w:val="32"/>
              </w:rPr>
              <w:t xml:space="preserve">Материал изготовления </w:t>
            </w:r>
            <w:r>
              <w:t>МПОСТР второго вида НВВ КОМПФИЗМ</w:t>
            </w:r>
          </w:p>
        </w:tc>
        <w:tc>
          <w:tcPr>
            <w:tcW w:w="5385" w:type="dxa"/>
            <w:shd w:val="clear" w:color="auto" w:fill="auto"/>
          </w:tcPr>
          <w:p w14:paraId="29592E23" w14:textId="5327437C" w:rsidR="004B4E86" w:rsidRDefault="004B4E86" w:rsidP="00772315">
            <w:pPr>
              <w:jc w:val="both"/>
            </w:pPr>
            <w:r>
              <w:t>пластмасса</w:t>
            </w:r>
          </w:p>
        </w:tc>
        <w:tc>
          <w:tcPr>
            <w:tcW w:w="1420" w:type="dxa"/>
            <w:shd w:val="clear" w:color="auto" w:fill="auto"/>
          </w:tcPr>
          <w:p w14:paraId="4084EC27" w14:textId="77777777" w:rsidR="004B4E86" w:rsidRDefault="004B4E86" w:rsidP="00772315">
            <w:pPr>
              <w:jc w:val="center"/>
              <w:rPr>
                <w:bCs/>
              </w:rPr>
            </w:pPr>
          </w:p>
        </w:tc>
      </w:tr>
      <w:tr w:rsidR="004B4E86" w14:paraId="46DC1035" w14:textId="77777777" w:rsidTr="00854123">
        <w:tc>
          <w:tcPr>
            <w:tcW w:w="699" w:type="dxa"/>
            <w:vMerge/>
            <w:shd w:val="clear" w:color="auto" w:fill="auto"/>
          </w:tcPr>
          <w:p w14:paraId="7ADBA325" w14:textId="77777777" w:rsidR="004B4E86" w:rsidRDefault="004B4E86" w:rsidP="00772315">
            <w:pPr>
              <w:jc w:val="center"/>
              <w:rPr>
                <w:rFonts w:eastAsia="Times New Roman"/>
                <w:b/>
                <w:bCs/>
              </w:rPr>
            </w:pPr>
          </w:p>
        </w:tc>
        <w:tc>
          <w:tcPr>
            <w:tcW w:w="1824" w:type="dxa"/>
            <w:vMerge/>
            <w:shd w:val="clear" w:color="auto" w:fill="auto"/>
          </w:tcPr>
          <w:p w14:paraId="570ECBA2" w14:textId="77777777" w:rsidR="004B4E86" w:rsidRPr="00F4747B" w:rsidRDefault="004B4E86" w:rsidP="00772315">
            <w:pPr>
              <w:jc w:val="both"/>
              <w:rPr>
                <w:b/>
              </w:rPr>
            </w:pPr>
          </w:p>
        </w:tc>
        <w:tc>
          <w:tcPr>
            <w:tcW w:w="1421" w:type="dxa"/>
            <w:vMerge/>
            <w:shd w:val="clear" w:color="auto" w:fill="auto"/>
          </w:tcPr>
          <w:p w14:paraId="6DA6F62B" w14:textId="77777777" w:rsidR="004B4E86" w:rsidRPr="001D64EE" w:rsidRDefault="004B4E86" w:rsidP="00772315">
            <w:pPr>
              <w:jc w:val="both"/>
              <w:rPr>
                <w:rFonts w:eastAsia="Times New Roman"/>
              </w:rPr>
            </w:pPr>
          </w:p>
        </w:tc>
        <w:tc>
          <w:tcPr>
            <w:tcW w:w="4811" w:type="dxa"/>
            <w:shd w:val="clear" w:color="auto" w:fill="auto"/>
          </w:tcPr>
          <w:p w14:paraId="393EB42D" w14:textId="03668D9C" w:rsidR="004B4E86" w:rsidRDefault="004B4E86" w:rsidP="00772315">
            <w:pPr>
              <w:jc w:val="both"/>
              <w:rPr>
                <w:rFonts w:eastAsia="Times New Roman"/>
                <w:bCs/>
                <w:kern w:val="32"/>
              </w:rPr>
            </w:pPr>
            <w:r>
              <w:t>Тематика оттиска МПОСТР второго вида НВВ КОМПФИЗМ</w:t>
            </w:r>
          </w:p>
        </w:tc>
        <w:tc>
          <w:tcPr>
            <w:tcW w:w="5385" w:type="dxa"/>
            <w:shd w:val="clear" w:color="auto" w:fill="auto"/>
          </w:tcPr>
          <w:p w14:paraId="3592F332" w14:textId="105350AC" w:rsidR="004B4E86" w:rsidRDefault="004B4E86" w:rsidP="00772315">
            <w:pPr>
              <w:jc w:val="both"/>
            </w:pPr>
            <w:r>
              <w:t xml:space="preserve">отражает </w:t>
            </w:r>
            <w:r w:rsidRPr="00C6551D">
              <w:t>млекопитающее из отряда парнокопытных, подотряда свинообразных (нежвачных), семейства бегемотовых</w:t>
            </w:r>
            <w:r>
              <w:t>.</w:t>
            </w:r>
          </w:p>
        </w:tc>
        <w:tc>
          <w:tcPr>
            <w:tcW w:w="1420" w:type="dxa"/>
            <w:shd w:val="clear" w:color="auto" w:fill="auto"/>
          </w:tcPr>
          <w:p w14:paraId="513A5BAE" w14:textId="77777777" w:rsidR="004B4E86" w:rsidRDefault="004B4E86" w:rsidP="00772315">
            <w:pPr>
              <w:jc w:val="center"/>
              <w:rPr>
                <w:bCs/>
              </w:rPr>
            </w:pPr>
          </w:p>
        </w:tc>
      </w:tr>
      <w:tr w:rsidR="004B4E86" w14:paraId="6DCAB7CF" w14:textId="77777777" w:rsidTr="00854123">
        <w:tc>
          <w:tcPr>
            <w:tcW w:w="699" w:type="dxa"/>
            <w:vMerge/>
            <w:shd w:val="clear" w:color="auto" w:fill="auto"/>
          </w:tcPr>
          <w:p w14:paraId="4F10F3B6" w14:textId="77777777" w:rsidR="004B4E86" w:rsidRDefault="004B4E86" w:rsidP="00772315">
            <w:pPr>
              <w:jc w:val="center"/>
              <w:rPr>
                <w:rFonts w:eastAsia="Times New Roman"/>
                <w:b/>
                <w:bCs/>
              </w:rPr>
            </w:pPr>
          </w:p>
        </w:tc>
        <w:tc>
          <w:tcPr>
            <w:tcW w:w="1824" w:type="dxa"/>
            <w:vMerge/>
            <w:shd w:val="clear" w:color="auto" w:fill="auto"/>
          </w:tcPr>
          <w:p w14:paraId="58626AC7" w14:textId="77777777" w:rsidR="004B4E86" w:rsidRPr="00F4747B" w:rsidRDefault="004B4E86" w:rsidP="00772315">
            <w:pPr>
              <w:jc w:val="both"/>
              <w:rPr>
                <w:b/>
              </w:rPr>
            </w:pPr>
          </w:p>
        </w:tc>
        <w:tc>
          <w:tcPr>
            <w:tcW w:w="1421" w:type="dxa"/>
            <w:vMerge/>
            <w:shd w:val="clear" w:color="auto" w:fill="auto"/>
          </w:tcPr>
          <w:p w14:paraId="52A73014" w14:textId="77777777" w:rsidR="004B4E86" w:rsidRPr="001D64EE" w:rsidRDefault="004B4E86" w:rsidP="00772315">
            <w:pPr>
              <w:jc w:val="both"/>
              <w:rPr>
                <w:rFonts w:eastAsia="Times New Roman"/>
              </w:rPr>
            </w:pPr>
          </w:p>
        </w:tc>
        <w:tc>
          <w:tcPr>
            <w:tcW w:w="4811" w:type="dxa"/>
            <w:shd w:val="clear" w:color="auto" w:fill="auto"/>
          </w:tcPr>
          <w:p w14:paraId="72EC5CA8" w14:textId="14FA7EAE" w:rsidR="004B4E86" w:rsidRDefault="004B4E86" w:rsidP="00772315">
            <w:pPr>
              <w:jc w:val="both"/>
            </w:pPr>
            <w:r>
              <w:t>Количество МПОСТР второго вида НВВ КОМПФИЗМ</w:t>
            </w:r>
          </w:p>
        </w:tc>
        <w:tc>
          <w:tcPr>
            <w:tcW w:w="5385" w:type="dxa"/>
            <w:shd w:val="clear" w:color="auto" w:fill="auto"/>
          </w:tcPr>
          <w:p w14:paraId="70ABA0B9" w14:textId="68DAA410" w:rsidR="004B4E86" w:rsidRDefault="004B4E86" w:rsidP="00772315">
            <w:pPr>
              <w:jc w:val="both"/>
            </w:pPr>
            <w:r w:rsidRPr="005D17B9">
              <w:t>≥</w:t>
            </w:r>
            <w:r>
              <w:t xml:space="preserve"> 1</w:t>
            </w:r>
          </w:p>
        </w:tc>
        <w:tc>
          <w:tcPr>
            <w:tcW w:w="1420" w:type="dxa"/>
            <w:shd w:val="clear" w:color="auto" w:fill="auto"/>
          </w:tcPr>
          <w:p w14:paraId="0FF96600" w14:textId="26D4E543" w:rsidR="004B4E86" w:rsidRDefault="004B4E86" w:rsidP="00772315">
            <w:pPr>
              <w:jc w:val="center"/>
              <w:rPr>
                <w:bCs/>
              </w:rPr>
            </w:pPr>
            <w:r>
              <w:rPr>
                <w:bCs/>
              </w:rPr>
              <w:t>штука</w:t>
            </w:r>
          </w:p>
        </w:tc>
      </w:tr>
      <w:tr w:rsidR="004B4E86" w14:paraId="5AEEB5CC" w14:textId="77777777" w:rsidTr="00854123">
        <w:tc>
          <w:tcPr>
            <w:tcW w:w="699" w:type="dxa"/>
            <w:vMerge/>
            <w:shd w:val="clear" w:color="auto" w:fill="auto"/>
          </w:tcPr>
          <w:p w14:paraId="061524D6" w14:textId="77777777" w:rsidR="004B4E86" w:rsidRDefault="004B4E86" w:rsidP="00772315">
            <w:pPr>
              <w:jc w:val="center"/>
              <w:rPr>
                <w:rFonts w:eastAsia="Times New Roman"/>
                <w:b/>
                <w:bCs/>
              </w:rPr>
            </w:pPr>
          </w:p>
        </w:tc>
        <w:tc>
          <w:tcPr>
            <w:tcW w:w="1824" w:type="dxa"/>
            <w:vMerge/>
            <w:shd w:val="clear" w:color="auto" w:fill="auto"/>
          </w:tcPr>
          <w:p w14:paraId="7432D924" w14:textId="77777777" w:rsidR="004B4E86" w:rsidRPr="00F4747B" w:rsidRDefault="004B4E86" w:rsidP="00772315">
            <w:pPr>
              <w:jc w:val="both"/>
              <w:rPr>
                <w:b/>
              </w:rPr>
            </w:pPr>
          </w:p>
        </w:tc>
        <w:tc>
          <w:tcPr>
            <w:tcW w:w="1421" w:type="dxa"/>
            <w:vMerge/>
            <w:shd w:val="clear" w:color="auto" w:fill="auto"/>
          </w:tcPr>
          <w:p w14:paraId="5DC12B25" w14:textId="77777777" w:rsidR="004B4E86" w:rsidRPr="001D64EE" w:rsidRDefault="004B4E86" w:rsidP="00772315">
            <w:pPr>
              <w:jc w:val="both"/>
              <w:rPr>
                <w:rFonts w:eastAsia="Times New Roman"/>
              </w:rPr>
            </w:pPr>
          </w:p>
        </w:tc>
        <w:tc>
          <w:tcPr>
            <w:tcW w:w="4811" w:type="dxa"/>
            <w:shd w:val="clear" w:color="auto" w:fill="auto"/>
          </w:tcPr>
          <w:p w14:paraId="56A10807" w14:textId="12C146E0" w:rsidR="004B4E86" w:rsidRDefault="004B4E86" w:rsidP="00772315">
            <w:pPr>
              <w:jc w:val="both"/>
            </w:pPr>
            <w:r>
              <w:t>Габаритный размер «длина» МПОСТР второго вида НВВ КОМПФИЗМ</w:t>
            </w:r>
          </w:p>
        </w:tc>
        <w:tc>
          <w:tcPr>
            <w:tcW w:w="5385" w:type="dxa"/>
            <w:shd w:val="clear" w:color="auto" w:fill="auto"/>
          </w:tcPr>
          <w:p w14:paraId="7ABDC95C" w14:textId="1BC8CB34" w:rsidR="004B4E86" w:rsidRPr="005D17B9" w:rsidRDefault="004B4E86" w:rsidP="00772315">
            <w:pPr>
              <w:jc w:val="both"/>
            </w:pPr>
            <w:r>
              <w:rPr>
                <w:rFonts w:eastAsia="Times New Roman"/>
                <w:bCs/>
                <w:kern w:val="32"/>
              </w:rPr>
              <w:t>от 110* до 130*</w:t>
            </w:r>
          </w:p>
        </w:tc>
        <w:tc>
          <w:tcPr>
            <w:tcW w:w="1420" w:type="dxa"/>
            <w:shd w:val="clear" w:color="auto" w:fill="auto"/>
          </w:tcPr>
          <w:p w14:paraId="5EEA3B38" w14:textId="01285CD7" w:rsidR="004B4E86" w:rsidRDefault="004B4E86" w:rsidP="00772315">
            <w:pPr>
              <w:jc w:val="center"/>
              <w:rPr>
                <w:bCs/>
              </w:rPr>
            </w:pPr>
            <w:r>
              <w:rPr>
                <w:bCs/>
              </w:rPr>
              <w:t>мм</w:t>
            </w:r>
          </w:p>
        </w:tc>
      </w:tr>
      <w:tr w:rsidR="004B4E86" w14:paraId="4B531455" w14:textId="77777777" w:rsidTr="00854123">
        <w:tc>
          <w:tcPr>
            <w:tcW w:w="699" w:type="dxa"/>
            <w:vMerge/>
            <w:shd w:val="clear" w:color="auto" w:fill="auto"/>
          </w:tcPr>
          <w:p w14:paraId="53178CC2" w14:textId="77777777" w:rsidR="004B4E86" w:rsidRDefault="004B4E86" w:rsidP="00772315">
            <w:pPr>
              <w:jc w:val="center"/>
              <w:rPr>
                <w:rFonts w:eastAsia="Times New Roman"/>
                <w:b/>
                <w:bCs/>
              </w:rPr>
            </w:pPr>
          </w:p>
        </w:tc>
        <w:tc>
          <w:tcPr>
            <w:tcW w:w="1824" w:type="dxa"/>
            <w:vMerge/>
            <w:shd w:val="clear" w:color="auto" w:fill="auto"/>
          </w:tcPr>
          <w:p w14:paraId="497FDDBF" w14:textId="77777777" w:rsidR="004B4E86" w:rsidRPr="00F4747B" w:rsidRDefault="004B4E86" w:rsidP="00772315">
            <w:pPr>
              <w:jc w:val="both"/>
              <w:rPr>
                <w:b/>
              </w:rPr>
            </w:pPr>
          </w:p>
        </w:tc>
        <w:tc>
          <w:tcPr>
            <w:tcW w:w="1421" w:type="dxa"/>
            <w:vMerge/>
            <w:shd w:val="clear" w:color="auto" w:fill="auto"/>
          </w:tcPr>
          <w:p w14:paraId="496AB81C" w14:textId="77777777" w:rsidR="004B4E86" w:rsidRPr="001D64EE" w:rsidRDefault="004B4E86" w:rsidP="00772315">
            <w:pPr>
              <w:jc w:val="both"/>
              <w:rPr>
                <w:rFonts w:eastAsia="Times New Roman"/>
              </w:rPr>
            </w:pPr>
          </w:p>
        </w:tc>
        <w:tc>
          <w:tcPr>
            <w:tcW w:w="4811" w:type="dxa"/>
            <w:shd w:val="clear" w:color="auto" w:fill="auto"/>
          </w:tcPr>
          <w:p w14:paraId="1E25EE34" w14:textId="4D3FCB0F" w:rsidR="004B4E86" w:rsidRDefault="004B4E86" w:rsidP="00772315">
            <w:pPr>
              <w:jc w:val="both"/>
            </w:pPr>
            <w:r>
              <w:t>Габаритный размер «ширина» МПОСТР второго вида НВВ КОМПФИЗМ</w:t>
            </w:r>
          </w:p>
        </w:tc>
        <w:tc>
          <w:tcPr>
            <w:tcW w:w="5385" w:type="dxa"/>
            <w:shd w:val="clear" w:color="auto" w:fill="auto"/>
          </w:tcPr>
          <w:p w14:paraId="3030072D" w14:textId="235DD18C" w:rsidR="004B4E86" w:rsidRDefault="004B4E86" w:rsidP="00772315">
            <w:pPr>
              <w:jc w:val="both"/>
              <w:rPr>
                <w:rFonts w:eastAsia="Times New Roman"/>
                <w:bCs/>
                <w:kern w:val="32"/>
              </w:rPr>
            </w:pPr>
            <w:r>
              <w:rPr>
                <w:rFonts w:eastAsia="Times New Roman"/>
                <w:bCs/>
                <w:kern w:val="32"/>
              </w:rPr>
              <w:t>от 20* до 40*</w:t>
            </w:r>
          </w:p>
        </w:tc>
        <w:tc>
          <w:tcPr>
            <w:tcW w:w="1420" w:type="dxa"/>
            <w:shd w:val="clear" w:color="auto" w:fill="auto"/>
          </w:tcPr>
          <w:p w14:paraId="5A10A33C" w14:textId="613CAC31" w:rsidR="004B4E86" w:rsidRDefault="004B4E86" w:rsidP="00772315">
            <w:pPr>
              <w:jc w:val="center"/>
              <w:rPr>
                <w:bCs/>
              </w:rPr>
            </w:pPr>
            <w:r>
              <w:rPr>
                <w:bCs/>
              </w:rPr>
              <w:t>мм</w:t>
            </w:r>
          </w:p>
        </w:tc>
      </w:tr>
      <w:tr w:rsidR="004B4E86" w14:paraId="2AF3754A" w14:textId="77777777" w:rsidTr="00854123">
        <w:tc>
          <w:tcPr>
            <w:tcW w:w="699" w:type="dxa"/>
            <w:vMerge/>
            <w:shd w:val="clear" w:color="auto" w:fill="auto"/>
          </w:tcPr>
          <w:p w14:paraId="24325B35" w14:textId="77777777" w:rsidR="004B4E86" w:rsidRDefault="004B4E86" w:rsidP="00772315">
            <w:pPr>
              <w:jc w:val="center"/>
              <w:rPr>
                <w:rFonts w:eastAsia="Times New Roman"/>
                <w:b/>
                <w:bCs/>
              </w:rPr>
            </w:pPr>
          </w:p>
        </w:tc>
        <w:tc>
          <w:tcPr>
            <w:tcW w:w="1824" w:type="dxa"/>
            <w:vMerge/>
            <w:shd w:val="clear" w:color="auto" w:fill="auto"/>
          </w:tcPr>
          <w:p w14:paraId="3AE1B7DB" w14:textId="77777777" w:rsidR="004B4E86" w:rsidRPr="00F4747B" w:rsidRDefault="004B4E86" w:rsidP="00772315">
            <w:pPr>
              <w:jc w:val="both"/>
              <w:rPr>
                <w:b/>
              </w:rPr>
            </w:pPr>
          </w:p>
        </w:tc>
        <w:tc>
          <w:tcPr>
            <w:tcW w:w="1421" w:type="dxa"/>
            <w:vMerge/>
            <w:shd w:val="clear" w:color="auto" w:fill="auto"/>
          </w:tcPr>
          <w:p w14:paraId="00570E80" w14:textId="77777777" w:rsidR="004B4E86" w:rsidRPr="001D64EE" w:rsidRDefault="004B4E86" w:rsidP="00772315">
            <w:pPr>
              <w:jc w:val="both"/>
              <w:rPr>
                <w:rFonts w:eastAsia="Times New Roman"/>
              </w:rPr>
            </w:pPr>
          </w:p>
        </w:tc>
        <w:tc>
          <w:tcPr>
            <w:tcW w:w="4811" w:type="dxa"/>
            <w:shd w:val="clear" w:color="auto" w:fill="auto"/>
          </w:tcPr>
          <w:p w14:paraId="26D3F1FC" w14:textId="58E75DDD" w:rsidR="004B4E86" w:rsidRDefault="004B4E86" w:rsidP="00772315">
            <w:pPr>
              <w:jc w:val="both"/>
            </w:pPr>
            <w:r>
              <w:t>Габаритный размер «высота» МПОСТР второго вида НВВ КОМПФИЗМ</w:t>
            </w:r>
          </w:p>
        </w:tc>
        <w:tc>
          <w:tcPr>
            <w:tcW w:w="5385" w:type="dxa"/>
            <w:shd w:val="clear" w:color="auto" w:fill="auto"/>
          </w:tcPr>
          <w:p w14:paraId="2BF70DD7" w14:textId="3F08DA27" w:rsidR="004B4E86" w:rsidRDefault="004B4E86" w:rsidP="00772315">
            <w:pPr>
              <w:jc w:val="both"/>
              <w:rPr>
                <w:rFonts w:eastAsia="Times New Roman"/>
                <w:bCs/>
                <w:kern w:val="32"/>
              </w:rPr>
            </w:pPr>
            <w:r>
              <w:rPr>
                <w:rFonts w:eastAsia="Times New Roman"/>
                <w:bCs/>
                <w:kern w:val="32"/>
              </w:rPr>
              <w:t>от 50* до 80*</w:t>
            </w:r>
          </w:p>
        </w:tc>
        <w:tc>
          <w:tcPr>
            <w:tcW w:w="1420" w:type="dxa"/>
            <w:shd w:val="clear" w:color="auto" w:fill="auto"/>
          </w:tcPr>
          <w:p w14:paraId="47693A6E" w14:textId="51A5CF1A" w:rsidR="004B4E86" w:rsidRDefault="004B4E86" w:rsidP="00772315">
            <w:pPr>
              <w:jc w:val="center"/>
              <w:rPr>
                <w:bCs/>
              </w:rPr>
            </w:pPr>
            <w:r>
              <w:rPr>
                <w:bCs/>
              </w:rPr>
              <w:t>мм</w:t>
            </w:r>
          </w:p>
        </w:tc>
      </w:tr>
      <w:tr w:rsidR="004B4E86" w14:paraId="1B6BA636" w14:textId="77777777" w:rsidTr="00854123">
        <w:tc>
          <w:tcPr>
            <w:tcW w:w="699" w:type="dxa"/>
            <w:vMerge/>
            <w:shd w:val="clear" w:color="auto" w:fill="auto"/>
          </w:tcPr>
          <w:p w14:paraId="237AD1FB" w14:textId="77777777" w:rsidR="004B4E86" w:rsidRDefault="004B4E86" w:rsidP="00772315">
            <w:pPr>
              <w:jc w:val="center"/>
              <w:rPr>
                <w:rFonts w:eastAsia="Times New Roman"/>
                <w:b/>
                <w:bCs/>
              </w:rPr>
            </w:pPr>
          </w:p>
        </w:tc>
        <w:tc>
          <w:tcPr>
            <w:tcW w:w="1824" w:type="dxa"/>
            <w:vMerge/>
            <w:shd w:val="clear" w:color="auto" w:fill="auto"/>
          </w:tcPr>
          <w:p w14:paraId="39D65137" w14:textId="77777777" w:rsidR="004B4E86" w:rsidRPr="00F4747B" w:rsidRDefault="004B4E86" w:rsidP="00772315">
            <w:pPr>
              <w:jc w:val="both"/>
              <w:rPr>
                <w:b/>
              </w:rPr>
            </w:pPr>
          </w:p>
        </w:tc>
        <w:tc>
          <w:tcPr>
            <w:tcW w:w="1421" w:type="dxa"/>
            <w:vMerge/>
            <w:shd w:val="clear" w:color="auto" w:fill="auto"/>
          </w:tcPr>
          <w:p w14:paraId="6DF68C4F" w14:textId="77777777" w:rsidR="004B4E86" w:rsidRPr="001D64EE" w:rsidRDefault="004B4E86" w:rsidP="00772315">
            <w:pPr>
              <w:jc w:val="both"/>
              <w:rPr>
                <w:rFonts w:eastAsia="Times New Roman"/>
              </w:rPr>
            </w:pPr>
          </w:p>
        </w:tc>
        <w:tc>
          <w:tcPr>
            <w:tcW w:w="4811" w:type="dxa"/>
            <w:shd w:val="clear" w:color="auto" w:fill="auto"/>
          </w:tcPr>
          <w:p w14:paraId="2671B108" w14:textId="0BD432B9" w:rsidR="004B4E86" w:rsidRDefault="004B4E86" w:rsidP="00772315">
            <w:pPr>
              <w:jc w:val="both"/>
            </w:pPr>
            <w:r>
              <w:rPr>
                <w:rFonts w:eastAsia="Times New Roman"/>
                <w:bCs/>
                <w:kern w:val="32"/>
              </w:rPr>
              <w:t xml:space="preserve">Описание </w:t>
            </w:r>
            <w:r>
              <w:t xml:space="preserve">МПОСТР третьего вида НВВ </w:t>
            </w:r>
            <w:r>
              <w:lastRenderedPageBreak/>
              <w:t>КОМПФИЗМ</w:t>
            </w:r>
          </w:p>
        </w:tc>
        <w:tc>
          <w:tcPr>
            <w:tcW w:w="5385" w:type="dxa"/>
            <w:shd w:val="clear" w:color="auto" w:fill="auto"/>
          </w:tcPr>
          <w:p w14:paraId="72A13CF8" w14:textId="66AA9329" w:rsidR="004B4E86" w:rsidRDefault="004B4E86" w:rsidP="00772315">
            <w:pPr>
              <w:jc w:val="both"/>
              <w:rPr>
                <w:rFonts w:eastAsia="Times New Roman"/>
                <w:bCs/>
                <w:kern w:val="32"/>
              </w:rPr>
            </w:pPr>
            <w:r>
              <w:lastRenderedPageBreak/>
              <w:t xml:space="preserve">представляет собой единый конструктивный </w:t>
            </w:r>
            <w:r>
              <w:lastRenderedPageBreak/>
              <w:t>элемент</w:t>
            </w:r>
          </w:p>
        </w:tc>
        <w:tc>
          <w:tcPr>
            <w:tcW w:w="1420" w:type="dxa"/>
            <w:shd w:val="clear" w:color="auto" w:fill="auto"/>
          </w:tcPr>
          <w:p w14:paraId="3CA830F9" w14:textId="77777777" w:rsidR="004B4E86" w:rsidRDefault="004B4E86" w:rsidP="00772315">
            <w:pPr>
              <w:jc w:val="center"/>
              <w:rPr>
                <w:bCs/>
              </w:rPr>
            </w:pPr>
          </w:p>
        </w:tc>
      </w:tr>
      <w:tr w:rsidR="004B4E86" w14:paraId="18B85E5B" w14:textId="77777777" w:rsidTr="00854123">
        <w:tc>
          <w:tcPr>
            <w:tcW w:w="699" w:type="dxa"/>
            <w:vMerge/>
            <w:shd w:val="clear" w:color="auto" w:fill="auto"/>
          </w:tcPr>
          <w:p w14:paraId="0FE0D75B" w14:textId="77777777" w:rsidR="004B4E86" w:rsidRDefault="004B4E86" w:rsidP="00772315">
            <w:pPr>
              <w:jc w:val="center"/>
              <w:rPr>
                <w:rFonts w:eastAsia="Times New Roman"/>
                <w:b/>
                <w:bCs/>
              </w:rPr>
            </w:pPr>
          </w:p>
        </w:tc>
        <w:tc>
          <w:tcPr>
            <w:tcW w:w="1824" w:type="dxa"/>
            <w:vMerge/>
            <w:shd w:val="clear" w:color="auto" w:fill="auto"/>
          </w:tcPr>
          <w:p w14:paraId="3FB288B0" w14:textId="77777777" w:rsidR="004B4E86" w:rsidRPr="00F4747B" w:rsidRDefault="004B4E86" w:rsidP="00772315">
            <w:pPr>
              <w:jc w:val="both"/>
              <w:rPr>
                <w:b/>
              </w:rPr>
            </w:pPr>
          </w:p>
        </w:tc>
        <w:tc>
          <w:tcPr>
            <w:tcW w:w="1421" w:type="dxa"/>
            <w:vMerge/>
            <w:shd w:val="clear" w:color="auto" w:fill="auto"/>
          </w:tcPr>
          <w:p w14:paraId="3F329E7B" w14:textId="77777777" w:rsidR="004B4E86" w:rsidRPr="001D64EE" w:rsidRDefault="004B4E86" w:rsidP="00772315">
            <w:pPr>
              <w:jc w:val="both"/>
              <w:rPr>
                <w:rFonts w:eastAsia="Times New Roman"/>
              </w:rPr>
            </w:pPr>
          </w:p>
        </w:tc>
        <w:tc>
          <w:tcPr>
            <w:tcW w:w="4811" w:type="dxa"/>
            <w:shd w:val="clear" w:color="auto" w:fill="auto"/>
          </w:tcPr>
          <w:p w14:paraId="13F6A6A8" w14:textId="74087DE1" w:rsidR="004B4E86" w:rsidRDefault="004B4E86" w:rsidP="00772315">
            <w:pPr>
              <w:jc w:val="both"/>
              <w:rPr>
                <w:rFonts w:eastAsia="Times New Roman"/>
                <w:bCs/>
                <w:kern w:val="32"/>
              </w:rPr>
            </w:pPr>
            <w:r>
              <w:rPr>
                <w:rFonts w:eastAsia="Times New Roman"/>
                <w:bCs/>
                <w:kern w:val="32"/>
              </w:rPr>
              <w:t xml:space="preserve">Материл изготовления </w:t>
            </w:r>
            <w:r>
              <w:t>МПОСТР третьего вида НВВ КОМПФИЗМ</w:t>
            </w:r>
          </w:p>
        </w:tc>
        <w:tc>
          <w:tcPr>
            <w:tcW w:w="5385" w:type="dxa"/>
            <w:shd w:val="clear" w:color="auto" w:fill="auto"/>
          </w:tcPr>
          <w:p w14:paraId="786449ED" w14:textId="04D2231E" w:rsidR="004B4E86" w:rsidRDefault="004B4E86" w:rsidP="00772315">
            <w:pPr>
              <w:jc w:val="both"/>
            </w:pPr>
            <w:r>
              <w:t>пластмасса</w:t>
            </w:r>
          </w:p>
        </w:tc>
        <w:tc>
          <w:tcPr>
            <w:tcW w:w="1420" w:type="dxa"/>
            <w:shd w:val="clear" w:color="auto" w:fill="auto"/>
          </w:tcPr>
          <w:p w14:paraId="387C6EED" w14:textId="77777777" w:rsidR="004B4E86" w:rsidRDefault="004B4E86" w:rsidP="00772315">
            <w:pPr>
              <w:jc w:val="center"/>
              <w:rPr>
                <w:bCs/>
              </w:rPr>
            </w:pPr>
          </w:p>
        </w:tc>
      </w:tr>
      <w:tr w:rsidR="004B4E86" w14:paraId="72D243B5" w14:textId="77777777" w:rsidTr="00854123">
        <w:tc>
          <w:tcPr>
            <w:tcW w:w="699" w:type="dxa"/>
            <w:vMerge/>
            <w:shd w:val="clear" w:color="auto" w:fill="auto"/>
          </w:tcPr>
          <w:p w14:paraId="27519BF2" w14:textId="77777777" w:rsidR="004B4E86" w:rsidRDefault="004B4E86" w:rsidP="00772315">
            <w:pPr>
              <w:jc w:val="center"/>
              <w:rPr>
                <w:rFonts w:eastAsia="Times New Roman"/>
                <w:b/>
                <w:bCs/>
              </w:rPr>
            </w:pPr>
          </w:p>
        </w:tc>
        <w:tc>
          <w:tcPr>
            <w:tcW w:w="1824" w:type="dxa"/>
            <w:vMerge/>
            <w:shd w:val="clear" w:color="auto" w:fill="auto"/>
          </w:tcPr>
          <w:p w14:paraId="00D85FCB" w14:textId="77777777" w:rsidR="004B4E86" w:rsidRPr="00F4747B" w:rsidRDefault="004B4E86" w:rsidP="00772315">
            <w:pPr>
              <w:jc w:val="both"/>
              <w:rPr>
                <w:b/>
              </w:rPr>
            </w:pPr>
          </w:p>
        </w:tc>
        <w:tc>
          <w:tcPr>
            <w:tcW w:w="1421" w:type="dxa"/>
            <w:vMerge/>
            <w:shd w:val="clear" w:color="auto" w:fill="auto"/>
          </w:tcPr>
          <w:p w14:paraId="07DFB02A" w14:textId="77777777" w:rsidR="004B4E86" w:rsidRPr="001D64EE" w:rsidRDefault="004B4E86" w:rsidP="00772315">
            <w:pPr>
              <w:jc w:val="both"/>
              <w:rPr>
                <w:rFonts w:eastAsia="Times New Roman"/>
              </w:rPr>
            </w:pPr>
          </w:p>
        </w:tc>
        <w:tc>
          <w:tcPr>
            <w:tcW w:w="4811" w:type="dxa"/>
            <w:shd w:val="clear" w:color="auto" w:fill="auto"/>
          </w:tcPr>
          <w:p w14:paraId="2B75DE54" w14:textId="077C7A7B" w:rsidR="004B4E86" w:rsidRDefault="004B4E86" w:rsidP="00772315">
            <w:pPr>
              <w:jc w:val="both"/>
              <w:rPr>
                <w:rFonts w:eastAsia="Times New Roman"/>
                <w:bCs/>
                <w:kern w:val="32"/>
              </w:rPr>
            </w:pPr>
            <w:r>
              <w:t>Тематика оттиска МПОСТР третьего вида НВВ КОМПФИЗМ</w:t>
            </w:r>
          </w:p>
        </w:tc>
        <w:tc>
          <w:tcPr>
            <w:tcW w:w="5385" w:type="dxa"/>
            <w:shd w:val="clear" w:color="auto" w:fill="auto"/>
          </w:tcPr>
          <w:p w14:paraId="63DEFBCA" w14:textId="4D7380BF" w:rsidR="004B4E86" w:rsidRDefault="004B4E86" w:rsidP="00772315">
            <w:pPr>
              <w:jc w:val="both"/>
            </w:pPr>
            <w:r>
              <w:t xml:space="preserve">отражает животное </w:t>
            </w:r>
            <w:r w:rsidRPr="00C6551D">
              <w:t>семейств</w:t>
            </w:r>
            <w:r>
              <w:t>а</w:t>
            </w:r>
            <w:r w:rsidRPr="00C6551D">
              <w:t xml:space="preserve"> непарнокопытны</w:t>
            </w:r>
            <w:r>
              <w:t>е</w:t>
            </w:r>
            <w:r w:rsidRPr="00C6551D">
              <w:t xml:space="preserve"> млекопитающи</w:t>
            </w:r>
            <w:r>
              <w:t>е</w:t>
            </w:r>
            <w:r w:rsidRPr="00C6551D">
              <w:t xml:space="preserve"> из надсемейства носорогобразных</w:t>
            </w:r>
            <w:r>
              <w:t>.</w:t>
            </w:r>
          </w:p>
        </w:tc>
        <w:tc>
          <w:tcPr>
            <w:tcW w:w="1420" w:type="dxa"/>
            <w:shd w:val="clear" w:color="auto" w:fill="auto"/>
          </w:tcPr>
          <w:p w14:paraId="33E1A70C" w14:textId="77777777" w:rsidR="004B4E86" w:rsidRDefault="004B4E86" w:rsidP="00772315">
            <w:pPr>
              <w:jc w:val="center"/>
              <w:rPr>
                <w:bCs/>
              </w:rPr>
            </w:pPr>
          </w:p>
        </w:tc>
      </w:tr>
      <w:tr w:rsidR="004B4E86" w14:paraId="4BC92F38" w14:textId="77777777" w:rsidTr="00854123">
        <w:tc>
          <w:tcPr>
            <w:tcW w:w="699" w:type="dxa"/>
            <w:vMerge/>
            <w:shd w:val="clear" w:color="auto" w:fill="auto"/>
          </w:tcPr>
          <w:p w14:paraId="63E1383E" w14:textId="77777777" w:rsidR="004B4E86" w:rsidRDefault="004B4E86" w:rsidP="00772315">
            <w:pPr>
              <w:jc w:val="center"/>
              <w:rPr>
                <w:rFonts w:eastAsia="Times New Roman"/>
                <w:b/>
                <w:bCs/>
              </w:rPr>
            </w:pPr>
          </w:p>
        </w:tc>
        <w:tc>
          <w:tcPr>
            <w:tcW w:w="1824" w:type="dxa"/>
            <w:vMerge/>
            <w:shd w:val="clear" w:color="auto" w:fill="auto"/>
          </w:tcPr>
          <w:p w14:paraId="52379490" w14:textId="77777777" w:rsidR="004B4E86" w:rsidRPr="00F4747B" w:rsidRDefault="004B4E86" w:rsidP="00772315">
            <w:pPr>
              <w:jc w:val="both"/>
              <w:rPr>
                <w:b/>
              </w:rPr>
            </w:pPr>
          </w:p>
        </w:tc>
        <w:tc>
          <w:tcPr>
            <w:tcW w:w="1421" w:type="dxa"/>
            <w:vMerge/>
            <w:shd w:val="clear" w:color="auto" w:fill="auto"/>
          </w:tcPr>
          <w:p w14:paraId="394B43AF" w14:textId="77777777" w:rsidR="004B4E86" w:rsidRPr="001D64EE" w:rsidRDefault="004B4E86" w:rsidP="00772315">
            <w:pPr>
              <w:jc w:val="both"/>
              <w:rPr>
                <w:rFonts w:eastAsia="Times New Roman"/>
              </w:rPr>
            </w:pPr>
          </w:p>
        </w:tc>
        <w:tc>
          <w:tcPr>
            <w:tcW w:w="4811" w:type="dxa"/>
            <w:shd w:val="clear" w:color="auto" w:fill="auto"/>
          </w:tcPr>
          <w:p w14:paraId="17707595" w14:textId="00254234" w:rsidR="004B4E86" w:rsidRDefault="004B4E86" w:rsidP="00772315">
            <w:pPr>
              <w:jc w:val="both"/>
            </w:pPr>
            <w:r>
              <w:t>Количество МПОСТР третьего вида НВВ КОМПФИЗМ</w:t>
            </w:r>
          </w:p>
        </w:tc>
        <w:tc>
          <w:tcPr>
            <w:tcW w:w="5385" w:type="dxa"/>
            <w:shd w:val="clear" w:color="auto" w:fill="auto"/>
          </w:tcPr>
          <w:p w14:paraId="505B82E9" w14:textId="3069639D" w:rsidR="004B4E86" w:rsidRDefault="004B4E86" w:rsidP="00772315">
            <w:pPr>
              <w:jc w:val="both"/>
            </w:pPr>
            <w:r w:rsidRPr="005D17B9">
              <w:t>≥</w:t>
            </w:r>
            <w:r>
              <w:t xml:space="preserve"> 1</w:t>
            </w:r>
          </w:p>
        </w:tc>
        <w:tc>
          <w:tcPr>
            <w:tcW w:w="1420" w:type="dxa"/>
            <w:shd w:val="clear" w:color="auto" w:fill="auto"/>
          </w:tcPr>
          <w:p w14:paraId="374ACDE2" w14:textId="561F43A5" w:rsidR="004B4E86" w:rsidRDefault="004B4E86" w:rsidP="00772315">
            <w:pPr>
              <w:jc w:val="center"/>
              <w:rPr>
                <w:bCs/>
              </w:rPr>
            </w:pPr>
            <w:r>
              <w:rPr>
                <w:bCs/>
              </w:rPr>
              <w:t>штука</w:t>
            </w:r>
          </w:p>
        </w:tc>
      </w:tr>
      <w:tr w:rsidR="004B4E86" w14:paraId="4D4BE380" w14:textId="77777777" w:rsidTr="00854123">
        <w:tc>
          <w:tcPr>
            <w:tcW w:w="699" w:type="dxa"/>
            <w:vMerge/>
            <w:shd w:val="clear" w:color="auto" w:fill="auto"/>
          </w:tcPr>
          <w:p w14:paraId="508D5C1F" w14:textId="77777777" w:rsidR="004B4E86" w:rsidRDefault="004B4E86" w:rsidP="00772315">
            <w:pPr>
              <w:jc w:val="center"/>
              <w:rPr>
                <w:rFonts w:eastAsia="Times New Roman"/>
                <w:b/>
                <w:bCs/>
              </w:rPr>
            </w:pPr>
          </w:p>
        </w:tc>
        <w:tc>
          <w:tcPr>
            <w:tcW w:w="1824" w:type="dxa"/>
            <w:vMerge/>
            <w:shd w:val="clear" w:color="auto" w:fill="auto"/>
          </w:tcPr>
          <w:p w14:paraId="5A13EDDF" w14:textId="77777777" w:rsidR="004B4E86" w:rsidRPr="00F4747B" w:rsidRDefault="004B4E86" w:rsidP="00772315">
            <w:pPr>
              <w:jc w:val="both"/>
              <w:rPr>
                <w:b/>
              </w:rPr>
            </w:pPr>
          </w:p>
        </w:tc>
        <w:tc>
          <w:tcPr>
            <w:tcW w:w="1421" w:type="dxa"/>
            <w:vMerge/>
            <w:shd w:val="clear" w:color="auto" w:fill="auto"/>
          </w:tcPr>
          <w:p w14:paraId="49997155" w14:textId="77777777" w:rsidR="004B4E86" w:rsidRPr="001D64EE" w:rsidRDefault="004B4E86" w:rsidP="00772315">
            <w:pPr>
              <w:jc w:val="both"/>
              <w:rPr>
                <w:rFonts w:eastAsia="Times New Roman"/>
              </w:rPr>
            </w:pPr>
          </w:p>
        </w:tc>
        <w:tc>
          <w:tcPr>
            <w:tcW w:w="4811" w:type="dxa"/>
            <w:shd w:val="clear" w:color="auto" w:fill="auto"/>
          </w:tcPr>
          <w:p w14:paraId="1E9DA43F" w14:textId="73637AB1" w:rsidR="004B4E86" w:rsidRDefault="004B4E86" w:rsidP="00772315">
            <w:pPr>
              <w:jc w:val="both"/>
            </w:pPr>
            <w:r>
              <w:t>Габаритный размер «длина» МПОСТР третьего вида НВВ КОМПФИЗМ</w:t>
            </w:r>
          </w:p>
        </w:tc>
        <w:tc>
          <w:tcPr>
            <w:tcW w:w="5385" w:type="dxa"/>
            <w:shd w:val="clear" w:color="auto" w:fill="auto"/>
          </w:tcPr>
          <w:p w14:paraId="20B2BA9D" w14:textId="4A66C64C" w:rsidR="004B4E86" w:rsidRPr="005D17B9" w:rsidRDefault="004B4E86" w:rsidP="00772315">
            <w:pPr>
              <w:jc w:val="both"/>
            </w:pPr>
            <w:r>
              <w:t>от 110* до 140*</w:t>
            </w:r>
          </w:p>
        </w:tc>
        <w:tc>
          <w:tcPr>
            <w:tcW w:w="1420" w:type="dxa"/>
            <w:shd w:val="clear" w:color="auto" w:fill="auto"/>
          </w:tcPr>
          <w:p w14:paraId="3EE75F9D" w14:textId="63D21DF6" w:rsidR="004B4E86" w:rsidRDefault="004B4E86" w:rsidP="00772315">
            <w:pPr>
              <w:jc w:val="center"/>
              <w:rPr>
                <w:bCs/>
              </w:rPr>
            </w:pPr>
            <w:r>
              <w:rPr>
                <w:bCs/>
              </w:rPr>
              <w:t>мм</w:t>
            </w:r>
          </w:p>
        </w:tc>
      </w:tr>
      <w:tr w:rsidR="004B4E86" w14:paraId="1DB23988" w14:textId="77777777" w:rsidTr="00854123">
        <w:tc>
          <w:tcPr>
            <w:tcW w:w="699" w:type="dxa"/>
            <w:vMerge/>
            <w:shd w:val="clear" w:color="auto" w:fill="auto"/>
          </w:tcPr>
          <w:p w14:paraId="465666B9" w14:textId="77777777" w:rsidR="004B4E86" w:rsidRDefault="004B4E86" w:rsidP="00772315">
            <w:pPr>
              <w:jc w:val="center"/>
              <w:rPr>
                <w:rFonts w:eastAsia="Times New Roman"/>
                <w:b/>
                <w:bCs/>
              </w:rPr>
            </w:pPr>
          </w:p>
        </w:tc>
        <w:tc>
          <w:tcPr>
            <w:tcW w:w="1824" w:type="dxa"/>
            <w:vMerge/>
            <w:shd w:val="clear" w:color="auto" w:fill="auto"/>
          </w:tcPr>
          <w:p w14:paraId="7BAF9F8B" w14:textId="77777777" w:rsidR="004B4E86" w:rsidRPr="00F4747B" w:rsidRDefault="004B4E86" w:rsidP="00772315">
            <w:pPr>
              <w:jc w:val="both"/>
              <w:rPr>
                <w:b/>
              </w:rPr>
            </w:pPr>
          </w:p>
        </w:tc>
        <w:tc>
          <w:tcPr>
            <w:tcW w:w="1421" w:type="dxa"/>
            <w:vMerge/>
            <w:shd w:val="clear" w:color="auto" w:fill="auto"/>
          </w:tcPr>
          <w:p w14:paraId="1B889D9F" w14:textId="77777777" w:rsidR="004B4E86" w:rsidRPr="001D64EE" w:rsidRDefault="004B4E86" w:rsidP="00772315">
            <w:pPr>
              <w:jc w:val="both"/>
              <w:rPr>
                <w:rFonts w:eastAsia="Times New Roman"/>
              </w:rPr>
            </w:pPr>
          </w:p>
        </w:tc>
        <w:tc>
          <w:tcPr>
            <w:tcW w:w="4811" w:type="dxa"/>
            <w:shd w:val="clear" w:color="auto" w:fill="auto"/>
          </w:tcPr>
          <w:p w14:paraId="631395A1" w14:textId="5955E6F4" w:rsidR="004B4E86" w:rsidRDefault="004B4E86" w:rsidP="00772315">
            <w:pPr>
              <w:jc w:val="both"/>
            </w:pPr>
            <w:r>
              <w:t>Габаритный размер «ширина» МПОСТР третьего вида НВВ КОМПФИЗМ</w:t>
            </w:r>
          </w:p>
        </w:tc>
        <w:tc>
          <w:tcPr>
            <w:tcW w:w="5385" w:type="dxa"/>
            <w:shd w:val="clear" w:color="auto" w:fill="auto"/>
          </w:tcPr>
          <w:p w14:paraId="01603C86" w14:textId="4F8A0298" w:rsidR="004B4E86" w:rsidRDefault="004B4E86" w:rsidP="00772315">
            <w:pPr>
              <w:jc w:val="both"/>
            </w:pPr>
            <w:r>
              <w:t>от 20* до 40*</w:t>
            </w:r>
          </w:p>
        </w:tc>
        <w:tc>
          <w:tcPr>
            <w:tcW w:w="1420" w:type="dxa"/>
            <w:shd w:val="clear" w:color="auto" w:fill="auto"/>
          </w:tcPr>
          <w:p w14:paraId="39FC4365" w14:textId="7C9266E5" w:rsidR="004B4E86" w:rsidRDefault="004B4E86" w:rsidP="00772315">
            <w:pPr>
              <w:jc w:val="center"/>
              <w:rPr>
                <w:bCs/>
              </w:rPr>
            </w:pPr>
            <w:r>
              <w:rPr>
                <w:bCs/>
              </w:rPr>
              <w:t>мм</w:t>
            </w:r>
          </w:p>
        </w:tc>
      </w:tr>
      <w:tr w:rsidR="004B4E86" w14:paraId="22300D0E" w14:textId="77777777" w:rsidTr="00854123">
        <w:tc>
          <w:tcPr>
            <w:tcW w:w="699" w:type="dxa"/>
            <w:vMerge/>
            <w:shd w:val="clear" w:color="auto" w:fill="auto"/>
          </w:tcPr>
          <w:p w14:paraId="52B933A7" w14:textId="77777777" w:rsidR="004B4E86" w:rsidRDefault="004B4E86" w:rsidP="00772315">
            <w:pPr>
              <w:jc w:val="center"/>
              <w:rPr>
                <w:rFonts w:eastAsia="Times New Roman"/>
                <w:b/>
                <w:bCs/>
              </w:rPr>
            </w:pPr>
          </w:p>
        </w:tc>
        <w:tc>
          <w:tcPr>
            <w:tcW w:w="1824" w:type="dxa"/>
            <w:vMerge/>
            <w:shd w:val="clear" w:color="auto" w:fill="auto"/>
          </w:tcPr>
          <w:p w14:paraId="25FF6BEE" w14:textId="77777777" w:rsidR="004B4E86" w:rsidRPr="00F4747B" w:rsidRDefault="004B4E86" w:rsidP="00772315">
            <w:pPr>
              <w:jc w:val="both"/>
              <w:rPr>
                <w:b/>
              </w:rPr>
            </w:pPr>
          </w:p>
        </w:tc>
        <w:tc>
          <w:tcPr>
            <w:tcW w:w="1421" w:type="dxa"/>
            <w:vMerge/>
            <w:shd w:val="clear" w:color="auto" w:fill="auto"/>
          </w:tcPr>
          <w:p w14:paraId="52DC5044" w14:textId="77777777" w:rsidR="004B4E86" w:rsidRPr="001D64EE" w:rsidRDefault="004B4E86" w:rsidP="00772315">
            <w:pPr>
              <w:jc w:val="both"/>
              <w:rPr>
                <w:rFonts w:eastAsia="Times New Roman"/>
              </w:rPr>
            </w:pPr>
          </w:p>
        </w:tc>
        <w:tc>
          <w:tcPr>
            <w:tcW w:w="4811" w:type="dxa"/>
            <w:shd w:val="clear" w:color="auto" w:fill="auto"/>
          </w:tcPr>
          <w:p w14:paraId="6900337E" w14:textId="2871A389" w:rsidR="004B4E86" w:rsidRDefault="004B4E86" w:rsidP="00772315">
            <w:pPr>
              <w:jc w:val="both"/>
            </w:pPr>
            <w:r>
              <w:t>Габаритный размер «высота» МПОСТР третьего вида НВВ КОМПФИЗМ</w:t>
            </w:r>
          </w:p>
        </w:tc>
        <w:tc>
          <w:tcPr>
            <w:tcW w:w="5385" w:type="dxa"/>
            <w:shd w:val="clear" w:color="auto" w:fill="auto"/>
          </w:tcPr>
          <w:p w14:paraId="47C44D1A" w14:textId="2A9B8341" w:rsidR="004B4E86" w:rsidRDefault="004B4E86" w:rsidP="00772315">
            <w:pPr>
              <w:jc w:val="both"/>
            </w:pPr>
            <w:r>
              <w:t>от 60* до 90*</w:t>
            </w:r>
          </w:p>
        </w:tc>
        <w:tc>
          <w:tcPr>
            <w:tcW w:w="1420" w:type="dxa"/>
            <w:shd w:val="clear" w:color="auto" w:fill="auto"/>
          </w:tcPr>
          <w:p w14:paraId="26BFABD7" w14:textId="2B072F34" w:rsidR="004B4E86" w:rsidRDefault="004B4E86" w:rsidP="00772315">
            <w:pPr>
              <w:jc w:val="center"/>
              <w:rPr>
                <w:bCs/>
              </w:rPr>
            </w:pPr>
            <w:r>
              <w:rPr>
                <w:bCs/>
              </w:rPr>
              <w:t>мм</w:t>
            </w:r>
          </w:p>
        </w:tc>
      </w:tr>
      <w:tr w:rsidR="004B4E86" w14:paraId="27A7C214" w14:textId="77777777" w:rsidTr="00854123">
        <w:tc>
          <w:tcPr>
            <w:tcW w:w="699" w:type="dxa"/>
            <w:vMerge/>
            <w:shd w:val="clear" w:color="auto" w:fill="auto"/>
          </w:tcPr>
          <w:p w14:paraId="32B5D55B" w14:textId="77777777" w:rsidR="004B4E86" w:rsidRDefault="004B4E86" w:rsidP="00772315">
            <w:pPr>
              <w:jc w:val="center"/>
              <w:rPr>
                <w:rFonts w:eastAsia="Times New Roman"/>
                <w:b/>
                <w:bCs/>
              </w:rPr>
            </w:pPr>
          </w:p>
        </w:tc>
        <w:tc>
          <w:tcPr>
            <w:tcW w:w="1824" w:type="dxa"/>
            <w:vMerge/>
            <w:shd w:val="clear" w:color="auto" w:fill="auto"/>
          </w:tcPr>
          <w:p w14:paraId="04C6E013" w14:textId="77777777" w:rsidR="004B4E86" w:rsidRPr="00F4747B" w:rsidRDefault="004B4E86" w:rsidP="00772315">
            <w:pPr>
              <w:jc w:val="both"/>
              <w:rPr>
                <w:b/>
              </w:rPr>
            </w:pPr>
          </w:p>
        </w:tc>
        <w:tc>
          <w:tcPr>
            <w:tcW w:w="1421" w:type="dxa"/>
            <w:vMerge/>
            <w:shd w:val="clear" w:color="auto" w:fill="auto"/>
          </w:tcPr>
          <w:p w14:paraId="5C8EEE7A" w14:textId="77777777" w:rsidR="004B4E86" w:rsidRPr="001D64EE" w:rsidRDefault="004B4E86" w:rsidP="00772315">
            <w:pPr>
              <w:jc w:val="both"/>
              <w:rPr>
                <w:rFonts w:eastAsia="Times New Roman"/>
              </w:rPr>
            </w:pPr>
          </w:p>
        </w:tc>
        <w:tc>
          <w:tcPr>
            <w:tcW w:w="4811" w:type="dxa"/>
            <w:shd w:val="clear" w:color="auto" w:fill="auto"/>
          </w:tcPr>
          <w:p w14:paraId="725F9349" w14:textId="69CD423E" w:rsidR="004B4E86" w:rsidRDefault="004B4E86" w:rsidP="00772315">
            <w:pPr>
              <w:jc w:val="both"/>
            </w:pPr>
            <w:r>
              <w:rPr>
                <w:rFonts w:eastAsia="Times New Roman"/>
                <w:bCs/>
                <w:kern w:val="32"/>
              </w:rPr>
              <w:t xml:space="preserve">Описание </w:t>
            </w:r>
            <w:r>
              <w:t>ИГРРАЗД НВВ КОМПФИЗМ</w:t>
            </w:r>
          </w:p>
        </w:tc>
        <w:tc>
          <w:tcPr>
            <w:tcW w:w="5385" w:type="dxa"/>
            <w:shd w:val="clear" w:color="auto" w:fill="auto"/>
          </w:tcPr>
          <w:p w14:paraId="57A256F9" w14:textId="02734195" w:rsidR="004B4E86" w:rsidRDefault="004B4E86" w:rsidP="00772315">
            <w:pPr>
              <w:jc w:val="both"/>
            </w:pPr>
            <w:r>
              <w:t>представляет собой единый конструктивный элемент</w:t>
            </w:r>
          </w:p>
        </w:tc>
        <w:tc>
          <w:tcPr>
            <w:tcW w:w="1420" w:type="dxa"/>
            <w:shd w:val="clear" w:color="auto" w:fill="auto"/>
          </w:tcPr>
          <w:p w14:paraId="4058BF18" w14:textId="77777777" w:rsidR="004B4E86" w:rsidRDefault="004B4E86" w:rsidP="00772315">
            <w:pPr>
              <w:jc w:val="center"/>
              <w:rPr>
                <w:bCs/>
              </w:rPr>
            </w:pPr>
          </w:p>
        </w:tc>
      </w:tr>
      <w:tr w:rsidR="004B4E86" w14:paraId="48892AD9" w14:textId="77777777" w:rsidTr="00854123">
        <w:tc>
          <w:tcPr>
            <w:tcW w:w="699" w:type="dxa"/>
            <w:vMerge/>
            <w:shd w:val="clear" w:color="auto" w:fill="auto"/>
          </w:tcPr>
          <w:p w14:paraId="7894762B" w14:textId="77777777" w:rsidR="004B4E86" w:rsidRDefault="004B4E86" w:rsidP="00772315">
            <w:pPr>
              <w:jc w:val="center"/>
              <w:rPr>
                <w:rFonts w:eastAsia="Times New Roman"/>
                <w:b/>
                <w:bCs/>
              </w:rPr>
            </w:pPr>
          </w:p>
        </w:tc>
        <w:tc>
          <w:tcPr>
            <w:tcW w:w="1824" w:type="dxa"/>
            <w:vMerge/>
            <w:shd w:val="clear" w:color="auto" w:fill="auto"/>
          </w:tcPr>
          <w:p w14:paraId="728636F2" w14:textId="77777777" w:rsidR="004B4E86" w:rsidRPr="00F4747B" w:rsidRDefault="004B4E86" w:rsidP="00772315">
            <w:pPr>
              <w:jc w:val="both"/>
              <w:rPr>
                <w:b/>
              </w:rPr>
            </w:pPr>
          </w:p>
        </w:tc>
        <w:tc>
          <w:tcPr>
            <w:tcW w:w="1421" w:type="dxa"/>
            <w:vMerge/>
            <w:shd w:val="clear" w:color="auto" w:fill="auto"/>
          </w:tcPr>
          <w:p w14:paraId="21F6CE56" w14:textId="77777777" w:rsidR="004B4E86" w:rsidRPr="001D64EE" w:rsidRDefault="004B4E86" w:rsidP="00772315">
            <w:pPr>
              <w:jc w:val="both"/>
              <w:rPr>
                <w:rFonts w:eastAsia="Times New Roman"/>
              </w:rPr>
            </w:pPr>
          </w:p>
        </w:tc>
        <w:tc>
          <w:tcPr>
            <w:tcW w:w="4811" w:type="dxa"/>
            <w:shd w:val="clear" w:color="auto" w:fill="auto"/>
          </w:tcPr>
          <w:p w14:paraId="14568CCA" w14:textId="513D974E" w:rsidR="004B4E86" w:rsidRDefault="004B4E86" w:rsidP="00772315">
            <w:pPr>
              <w:jc w:val="both"/>
              <w:rPr>
                <w:rFonts w:eastAsia="Times New Roman"/>
                <w:bCs/>
                <w:kern w:val="32"/>
              </w:rPr>
            </w:pPr>
            <w:r>
              <w:rPr>
                <w:rFonts w:eastAsia="Times New Roman"/>
                <w:bCs/>
                <w:kern w:val="32"/>
              </w:rPr>
              <w:t xml:space="preserve">Материал изготовления </w:t>
            </w:r>
            <w:r>
              <w:t>ИГРРАЗД НВВ КОМПФИЗМ</w:t>
            </w:r>
          </w:p>
        </w:tc>
        <w:tc>
          <w:tcPr>
            <w:tcW w:w="5385" w:type="dxa"/>
            <w:shd w:val="clear" w:color="auto" w:fill="auto"/>
          </w:tcPr>
          <w:p w14:paraId="5763E92A" w14:textId="42E275F6" w:rsidR="004B4E86" w:rsidRDefault="004B4E86" w:rsidP="00772315">
            <w:pPr>
              <w:jc w:val="both"/>
            </w:pPr>
            <w:r>
              <w:t>дерево или пластмасса</w:t>
            </w:r>
          </w:p>
        </w:tc>
        <w:tc>
          <w:tcPr>
            <w:tcW w:w="1420" w:type="dxa"/>
            <w:shd w:val="clear" w:color="auto" w:fill="auto"/>
          </w:tcPr>
          <w:p w14:paraId="000B31FB" w14:textId="77777777" w:rsidR="004B4E86" w:rsidRDefault="004B4E86" w:rsidP="00772315">
            <w:pPr>
              <w:jc w:val="center"/>
              <w:rPr>
                <w:bCs/>
              </w:rPr>
            </w:pPr>
          </w:p>
        </w:tc>
      </w:tr>
      <w:tr w:rsidR="004B4E86" w14:paraId="7DF6A52E" w14:textId="77777777" w:rsidTr="00854123">
        <w:tc>
          <w:tcPr>
            <w:tcW w:w="699" w:type="dxa"/>
            <w:vMerge/>
            <w:shd w:val="clear" w:color="auto" w:fill="auto"/>
          </w:tcPr>
          <w:p w14:paraId="74B87070" w14:textId="77777777" w:rsidR="004B4E86" w:rsidRDefault="004B4E86" w:rsidP="00772315">
            <w:pPr>
              <w:jc w:val="center"/>
              <w:rPr>
                <w:rFonts w:eastAsia="Times New Roman"/>
                <w:b/>
                <w:bCs/>
              </w:rPr>
            </w:pPr>
          </w:p>
        </w:tc>
        <w:tc>
          <w:tcPr>
            <w:tcW w:w="1824" w:type="dxa"/>
            <w:vMerge/>
            <w:shd w:val="clear" w:color="auto" w:fill="auto"/>
          </w:tcPr>
          <w:p w14:paraId="62BE5E23" w14:textId="77777777" w:rsidR="004B4E86" w:rsidRPr="00F4747B" w:rsidRDefault="004B4E86" w:rsidP="00772315">
            <w:pPr>
              <w:jc w:val="both"/>
              <w:rPr>
                <w:b/>
              </w:rPr>
            </w:pPr>
          </w:p>
        </w:tc>
        <w:tc>
          <w:tcPr>
            <w:tcW w:w="1421" w:type="dxa"/>
            <w:vMerge/>
            <w:shd w:val="clear" w:color="auto" w:fill="auto"/>
          </w:tcPr>
          <w:p w14:paraId="3C2E62D2" w14:textId="77777777" w:rsidR="004B4E86" w:rsidRPr="001D64EE" w:rsidRDefault="004B4E86" w:rsidP="00772315">
            <w:pPr>
              <w:jc w:val="both"/>
              <w:rPr>
                <w:rFonts w:eastAsia="Times New Roman"/>
              </w:rPr>
            </w:pPr>
          </w:p>
        </w:tc>
        <w:tc>
          <w:tcPr>
            <w:tcW w:w="4811" w:type="dxa"/>
            <w:shd w:val="clear" w:color="auto" w:fill="auto"/>
          </w:tcPr>
          <w:p w14:paraId="5A91E0AA" w14:textId="7A2BCEDE" w:rsidR="004B4E86" w:rsidRDefault="004B4E86" w:rsidP="00772315">
            <w:pPr>
              <w:jc w:val="both"/>
              <w:rPr>
                <w:rFonts w:eastAsia="Times New Roman"/>
                <w:bCs/>
                <w:kern w:val="32"/>
              </w:rPr>
            </w:pPr>
            <w:r>
              <w:rPr>
                <w:rFonts w:eastAsia="Times New Roman"/>
                <w:bCs/>
                <w:kern w:val="32"/>
              </w:rPr>
              <w:t xml:space="preserve">Оснащение </w:t>
            </w:r>
            <w:r>
              <w:t>ИГРРАЗД НВВ КОМПФИЗМ</w:t>
            </w:r>
          </w:p>
        </w:tc>
        <w:tc>
          <w:tcPr>
            <w:tcW w:w="5385" w:type="dxa"/>
            <w:shd w:val="clear" w:color="auto" w:fill="auto"/>
          </w:tcPr>
          <w:p w14:paraId="2964B373" w14:textId="7DAC0FE8" w:rsidR="004B4E86" w:rsidRDefault="004B4E86" w:rsidP="00772315">
            <w:pPr>
              <w:jc w:val="both"/>
            </w:pPr>
            <w:r>
              <w:t>рукоять</w:t>
            </w:r>
          </w:p>
        </w:tc>
        <w:tc>
          <w:tcPr>
            <w:tcW w:w="1420" w:type="dxa"/>
            <w:shd w:val="clear" w:color="auto" w:fill="auto"/>
          </w:tcPr>
          <w:p w14:paraId="4E17B139" w14:textId="77777777" w:rsidR="004B4E86" w:rsidRDefault="004B4E86" w:rsidP="00772315">
            <w:pPr>
              <w:jc w:val="center"/>
              <w:rPr>
                <w:bCs/>
              </w:rPr>
            </w:pPr>
          </w:p>
        </w:tc>
      </w:tr>
      <w:tr w:rsidR="004B4E86" w14:paraId="558BD6C7" w14:textId="77777777" w:rsidTr="00854123">
        <w:tc>
          <w:tcPr>
            <w:tcW w:w="699" w:type="dxa"/>
            <w:vMerge/>
            <w:shd w:val="clear" w:color="auto" w:fill="auto"/>
          </w:tcPr>
          <w:p w14:paraId="4AE5D5FE" w14:textId="77777777" w:rsidR="004B4E86" w:rsidRDefault="004B4E86" w:rsidP="00772315">
            <w:pPr>
              <w:jc w:val="center"/>
              <w:rPr>
                <w:rFonts w:eastAsia="Times New Roman"/>
                <w:b/>
                <w:bCs/>
              </w:rPr>
            </w:pPr>
          </w:p>
        </w:tc>
        <w:tc>
          <w:tcPr>
            <w:tcW w:w="1824" w:type="dxa"/>
            <w:vMerge/>
            <w:shd w:val="clear" w:color="auto" w:fill="auto"/>
          </w:tcPr>
          <w:p w14:paraId="6E4F4052" w14:textId="77777777" w:rsidR="004B4E86" w:rsidRPr="00F4747B" w:rsidRDefault="004B4E86" w:rsidP="00772315">
            <w:pPr>
              <w:jc w:val="both"/>
              <w:rPr>
                <w:b/>
              </w:rPr>
            </w:pPr>
          </w:p>
        </w:tc>
        <w:tc>
          <w:tcPr>
            <w:tcW w:w="1421" w:type="dxa"/>
            <w:vMerge/>
            <w:shd w:val="clear" w:color="auto" w:fill="auto"/>
          </w:tcPr>
          <w:p w14:paraId="71637BD4" w14:textId="77777777" w:rsidR="004B4E86" w:rsidRPr="001D64EE" w:rsidRDefault="004B4E86" w:rsidP="00772315">
            <w:pPr>
              <w:jc w:val="both"/>
              <w:rPr>
                <w:rFonts w:eastAsia="Times New Roman"/>
              </w:rPr>
            </w:pPr>
          </w:p>
        </w:tc>
        <w:tc>
          <w:tcPr>
            <w:tcW w:w="4811" w:type="dxa"/>
            <w:shd w:val="clear" w:color="auto" w:fill="auto"/>
          </w:tcPr>
          <w:p w14:paraId="10925F8A" w14:textId="70BB6209" w:rsidR="004B4E86" w:rsidRDefault="004B4E86" w:rsidP="00772315">
            <w:pPr>
              <w:jc w:val="both"/>
              <w:rPr>
                <w:rFonts w:eastAsia="Times New Roman"/>
                <w:bCs/>
                <w:kern w:val="32"/>
              </w:rPr>
            </w:pPr>
            <w:r>
              <w:rPr>
                <w:rFonts w:eastAsia="Times New Roman"/>
                <w:bCs/>
                <w:kern w:val="32"/>
              </w:rPr>
              <w:t xml:space="preserve">Предназначение рукояти </w:t>
            </w:r>
            <w:r>
              <w:t>ИГРРАЗД НВВ КОМПФИЗМ</w:t>
            </w:r>
          </w:p>
        </w:tc>
        <w:tc>
          <w:tcPr>
            <w:tcW w:w="5385" w:type="dxa"/>
            <w:shd w:val="clear" w:color="auto" w:fill="auto"/>
          </w:tcPr>
          <w:p w14:paraId="5A67FDC8" w14:textId="5FACF9FD" w:rsidR="004B4E86" w:rsidRDefault="004B4E86" w:rsidP="00772315">
            <w:pPr>
              <w:jc w:val="both"/>
            </w:pPr>
            <w:r>
              <w:t xml:space="preserve">предназначена для удержания ее воспитанником в процессе построения </w:t>
            </w:r>
            <w:r w:rsidRPr="00B55A79">
              <w:t>физических моделей исследуемых объектов</w:t>
            </w:r>
            <w:r>
              <w:t xml:space="preserve"> из мелкодисперсного сыпучего материала (например, песка)</w:t>
            </w:r>
          </w:p>
        </w:tc>
        <w:tc>
          <w:tcPr>
            <w:tcW w:w="1420" w:type="dxa"/>
            <w:shd w:val="clear" w:color="auto" w:fill="auto"/>
          </w:tcPr>
          <w:p w14:paraId="5DFD329F" w14:textId="77777777" w:rsidR="004B4E86" w:rsidRDefault="004B4E86" w:rsidP="00772315">
            <w:pPr>
              <w:jc w:val="center"/>
              <w:rPr>
                <w:bCs/>
              </w:rPr>
            </w:pPr>
          </w:p>
        </w:tc>
      </w:tr>
      <w:tr w:rsidR="004B4E86" w14:paraId="77D78DCF" w14:textId="77777777" w:rsidTr="00854123">
        <w:tc>
          <w:tcPr>
            <w:tcW w:w="699" w:type="dxa"/>
            <w:vMerge/>
            <w:shd w:val="clear" w:color="auto" w:fill="auto"/>
          </w:tcPr>
          <w:p w14:paraId="31006DC8" w14:textId="77777777" w:rsidR="004B4E86" w:rsidRDefault="004B4E86" w:rsidP="00772315">
            <w:pPr>
              <w:jc w:val="center"/>
              <w:rPr>
                <w:rFonts w:eastAsia="Times New Roman"/>
                <w:b/>
                <w:bCs/>
              </w:rPr>
            </w:pPr>
          </w:p>
        </w:tc>
        <w:tc>
          <w:tcPr>
            <w:tcW w:w="1824" w:type="dxa"/>
            <w:vMerge/>
            <w:shd w:val="clear" w:color="auto" w:fill="auto"/>
          </w:tcPr>
          <w:p w14:paraId="788057B6" w14:textId="77777777" w:rsidR="004B4E86" w:rsidRPr="00F4747B" w:rsidRDefault="004B4E86" w:rsidP="00772315">
            <w:pPr>
              <w:jc w:val="both"/>
              <w:rPr>
                <w:b/>
              </w:rPr>
            </w:pPr>
          </w:p>
        </w:tc>
        <w:tc>
          <w:tcPr>
            <w:tcW w:w="1421" w:type="dxa"/>
            <w:vMerge/>
            <w:shd w:val="clear" w:color="auto" w:fill="auto"/>
          </w:tcPr>
          <w:p w14:paraId="6EB1DAF3" w14:textId="77777777" w:rsidR="004B4E86" w:rsidRPr="001D64EE" w:rsidRDefault="004B4E86" w:rsidP="00772315">
            <w:pPr>
              <w:jc w:val="both"/>
              <w:rPr>
                <w:rFonts w:eastAsia="Times New Roman"/>
              </w:rPr>
            </w:pPr>
          </w:p>
        </w:tc>
        <w:tc>
          <w:tcPr>
            <w:tcW w:w="4811" w:type="dxa"/>
            <w:shd w:val="clear" w:color="auto" w:fill="auto"/>
          </w:tcPr>
          <w:p w14:paraId="3829839B" w14:textId="2368394F" w:rsidR="004B4E86" w:rsidRDefault="004B4E86" w:rsidP="00772315">
            <w:pPr>
              <w:jc w:val="both"/>
              <w:rPr>
                <w:rFonts w:eastAsia="Times New Roman"/>
                <w:bCs/>
                <w:kern w:val="32"/>
              </w:rPr>
            </w:pPr>
            <w:r>
              <w:rPr>
                <w:rFonts w:eastAsia="Times New Roman"/>
                <w:bCs/>
                <w:kern w:val="32"/>
              </w:rPr>
              <w:t xml:space="preserve">Оснащение </w:t>
            </w:r>
            <w:r>
              <w:t>рукояти ИГРРАЗД НВВ КОМПФИЗМ</w:t>
            </w:r>
          </w:p>
        </w:tc>
        <w:tc>
          <w:tcPr>
            <w:tcW w:w="5385" w:type="dxa"/>
            <w:shd w:val="clear" w:color="auto" w:fill="auto"/>
          </w:tcPr>
          <w:p w14:paraId="2BAA975E" w14:textId="706B4FF5" w:rsidR="004B4E86" w:rsidRDefault="004B4E86" w:rsidP="00772315">
            <w:pPr>
              <w:jc w:val="both"/>
            </w:pPr>
            <w:r>
              <w:t>насечки</w:t>
            </w:r>
          </w:p>
        </w:tc>
        <w:tc>
          <w:tcPr>
            <w:tcW w:w="1420" w:type="dxa"/>
            <w:shd w:val="clear" w:color="auto" w:fill="auto"/>
          </w:tcPr>
          <w:p w14:paraId="55ECC893" w14:textId="77777777" w:rsidR="004B4E86" w:rsidRDefault="004B4E86" w:rsidP="00772315">
            <w:pPr>
              <w:jc w:val="center"/>
              <w:rPr>
                <w:bCs/>
              </w:rPr>
            </w:pPr>
          </w:p>
        </w:tc>
      </w:tr>
      <w:tr w:rsidR="004B4E86" w14:paraId="171E4F3B" w14:textId="77777777" w:rsidTr="00854123">
        <w:tc>
          <w:tcPr>
            <w:tcW w:w="699" w:type="dxa"/>
            <w:vMerge/>
            <w:shd w:val="clear" w:color="auto" w:fill="auto"/>
          </w:tcPr>
          <w:p w14:paraId="4FE5EA9E" w14:textId="77777777" w:rsidR="004B4E86" w:rsidRDefault="004B4E86" w:rsidP="00772315">
            <w:pPr>
              <w:jc w:val="center"/>
              <w:rPr>
                <w:rFonts w:eastAsia="Times New Roman"/>
                <w:b/>
                <w:bCs/>
              </w:rPr>
            </w:pPr>
          </w:p>
        </w:tc>
        <w:tc>
          <w:tcPr>
            <w:tcW w:w="1824" w:type="dxa"/>
            <w:vMerge/>
            <w:shd w:val="clear" w:color="auto" w:fill="auto"/>
          </w:tcPr>
          <w:p w14:paraId="426693E1" w14:textId="77777777" w:rsidR="004B4E86" w:rsidRPr="00F4747B" w:rsidRDefault="004B4E86" w:rsidP="00772315">
            <w:pPr>
              <w:jc w:val="both"/>
              <w:rPr>
                <w:b/>
              </w:rPr>
            </w:pPr>
          </w:p>
        </w:tc>
        <w:tc>
          <w:tcPr>
            <w:tcW w:w="1421" w:type="dxa"/>
            <w:vMerge/>
            <w:shd w:val="clear" w:color="auto" w:fill="auto"/>
          </w:tcPr>
          <w:p w14:paraId="7443E877" w14:textId="77777777" w:rsidR="004B4E86" w:rsidRPr="001D64EE" w:rsidRDefault="004B4E86" w:rsidP="00772315">
            <w:pPr>
              <w:jc w:val="both"/>
              <w:rPr>
                <w:rFonts w:eastAsia="Times New Roman"/>
              </w:rPr>
            </w:pPr>
          </w:p>
        </w:tc>
        <w:tc>
          <w:tcPr>
            <w:tcW w:w="4811" w:type="dxa"/>
            <w:shd w:val="clear" w:color="auto" w:fill="auto"/>
          </w:tcPr>
          <w:p w14:paraId="6C3A133D" w14:textId="00D25524" w:rsidR="004B4E86" w:rsidRDefault="004B4E86" w:rsidP="00772315">
            <w:pPr>
              <w:jc w:val="both"/>
              <w:rPr>
                <w:rFonts w:eastAsia="Times New Roman"/>
                <w:bCs/>
                <w:kern w:val="32"/>
              </w:rPr>
            </w:pPr>
            <w:r>
              <w:rPr>
                <w:rFonts w:eastAsia="Times New Roman"/>
                <w:bCs/>
                <w:kern w:val="32"/>
              </w:rPr>
              <w:t xml:space="preserve">Количество насечек </w:t>
            </w:r>
            <w:r>
              <w:t>рукояти ИГРРАЗД НВВ КОМПФИЗМ</w:t>
            </w:r>
          </w:p>
        </w:tc>
        <w:tc>
          <w:tcPr>
            <w:tcW w:w="5385" w:type="dxa"/>
            <w:shd w:val="clear" w:color="auto" w:fill="auto"/>
          </w:tcPr>
          <w:p w14:paraId="0B010EAA" w14:textId="2018FD3A" w:rsidR="004B4E86" w:rsidRDefault="004B4E86" w:rsidP="00772315">
            <w:pPr>
              <w:jc w:val="both"/>
            </w:pPr>
            <w:r w:rsidRPr="005D17B9">
              <w:t>≥</w:t>
            </w:r>
            <w:r>
              <w:t xml:space="preserve"> 2</w:t>
            </w:r>
          </w:p>
        </w:tc>
        <w:tc>
          <w:tcPr>
            <w:tcW w:w="1420" w:type="dxa"/>
            <w:shd w:val="clear" w:color="auto" w:fill="auto"/>
          </w:tcPr>
          <w:p w14:paraId="7E8A34F3" w14:textId="79B767EB" w:rsidR="004B4E86" w:rsidRDefault="004B4E86" w:rsidP="00772315">
            <w:pPr>
              <w:jc w:val="center"/>
              <w:rPr>
                <w:bCs/>
              </w:rPr>
            </w:pPr>
            <w:r>
              <w:rPr>
                <w:bCs/>
              </w:rPr>
              <w:t>штука</w:t>
            </w:r>
          </w:p>
        </w:tc>
      </w:tr>
      <w:tr w:rsidR="004B4E86" w14:paraId="1903468F" w14:textId="77777777" w:rsidTr="00854123">
        <w:tc>
          <w:tcPr>
            <w:tcW w:w="699" w:type="dxa"/>
            <w:vMerge/>
            <w:shd w:val="clear" w:color="auto" w:fill="auto"/>
          </w:tcPr>
          <w:p w14:paraId="0C993216" w14:textId="77777777" w:rsidR="004B4E86" w:rsidRDefault="004B4E86" w:rsidP="00772315">
            <w:pPr>
              <w:jc w:val="center"/>
              <w:rPr>
                <w:rFonts w:eastAsia="Times New Roman"/>
                <w:b/>
                <w:bCs/>
              </w:rPr>
            </w:pPr>
          </w:p>
        </w:tc>
        <w:tc>
          <w:tcPr>
            <w:tcW w:w="1824" w:type="dxa"/>
            <w:vMerge/>
            <w:shd w:val="clear" w:color="auto" w:fill="auto"/>
          </w:tcPr>
          <w:p w14:paraId="6C232545" w14:textId="77777777" w:rsidR="004B4E86" w:rsidRPr="00F4747B" w:rsidRDefault="004B4E86" w:rsidP="00772315">
            <w:pPr>
              <w:jc w:val="both"/>
              <w:rPr>
                <w:b/>
              </w:rPr>
            </w:pPr>
          </w:p>
        </w:tc>
        <w:tc>
          <w:tcPr>
            <w:tcW w:w="1421" w:type="dxa"/>
            <w:vMerge/>
            <w:shd w:val="clear" w:color="auto" w:fill="auto"/>
          </w:tcPr>
          <w:p w14:paraId="1B59B983" w14:textId="77777777" w:rsidR="004B4E86" w:rsidRPr="001D64EE" w:rsidRDefault="004B4E86" w:rsidP="00772315">
            <w:pPr>
              <w:jc w:val="both"/>
              <w:rPr>
                <w:rFonts w:eastAsia="Times New Roman"/>
              </w:rPr>
            </w:pPr>
          </w:p>
        </w:tc>
        <w:tc>
          <w:tcPr>
            <w:tcW w:w="4811" w:type="dxa"/>
            <w:shd w:val="clear" w:color="auto" w:fill="auto"/>
          </w:tcPr>
          <w:p w14:paraId="5C2E8A5D" w14:textId="2DB68A85" w:rsidR="004B4E86" w:rsidRDefault="004B4E86" w:rsidP="00772315">
            <w:pPr>
              <w:jc w:val="both"/>
              <w:rPr>
                <w:rFonts w:eastAsia="Times New Roman"/>
                <w:bCs/>
                <w:kern w:val="32"/>
              </w:rPr>
            </w:pPr>
            <w:r>
              <w:rPr>
                <w:rFonts w:eastAsia="Times New Roman"/>
                <w:bCs/>
                <w:kern w:val="32"/>
              </w:rPr>
              <w:t xml:space="preserve">Предназначение насечек </w:t>
            </w:r>
            <w:r>
              <w:t>рукояти ИГРРАЗД НВВ КОМПФИЗМ</w:t>
            </w:r>
          </w:p>
        </w:tc>
        <w:tc>
          <w:tcPr>
            <w:tcW w:w="5385" w:type="dxa"/>
            <w:shd w:val="clear" w:color="auto" w:fill="auto"/>
          </w:tcPr>
          <w:p w14:paraId="007EFF56" w14:textId="4EECD2BD" w:rsidR="004B4E86" w:rsidRPr="005D17B9" w:rsidRDefault="004B4E86" w:rsidP="00772315">
            <w:pPr>
              <w:jc w:val="both"/>
            </w:pPr>
            <w:r>
              <w:t xml:space="preserve">предназначены для удобства удержания рукояти ИГРРАЗД НВВ КОМПФИЗМ воспитанником в процессе построения </w:t>
            </w:r>
            <w:r w:rsidRPr="00B55A79">
              <w:t>физических моделей исследуемых объектов</w:t>
            </w:r>
            <w:r>
              <w:t xml:space="preserve"> из мелкодисперсного сыпучего материала (например, песка)</w:t>
            </w:r>
          </w:p>
        </w:tc>
        <w:tc>
          <w:tcPr>
            <w:tcW w:w="1420" w:type="dxa"/>
            <w:shd w:val="clear" w:color="auto" w:fill="auto"/>
          </w:tcPr>
          <w:p w14:paraId="242776BF" w14:textId="77777777" w:rsidR="004B4E86" w:rsidRDefault="004B4E86" w:rsidP="00772315">
            <w:pPr>
              <w:jc w:val="center"/>
              <w:rPr>
                <w:bCs/>
              </w:rPr>
            </w:pPr>
          </w:p>
        </w:tc>
      </w:tr>
      <w:tr w:rsidR="004B4E86" w14:paraId="1F7DF3EF" w14:textId="77777777" w:rsidTr="00854123">
        <w:tc>
          <w:tcPr>
            <w:tcW w:w="699" w:type="dxa"/>
            <w:vMerge/>
            <w:shd w:val="clear" w:color="auto" w:fill="auto"/>
          </w:tcPr>
          <w:p w14:paraId="3B92E3AF" w14:textId="77777777" w:rsidR="004B4E86" w:rsidRDefault="004B4E86" w:rsidP="00772315">
            <w:pPr>
              <w:jc w:val="center"/>
              <w:rPr>
                <w:rFonts w:eastAsia="Times New Roman"/>
                <w:b/>
                <w:bCs/>
              </w:rPr>
            </w:pPr>
          </w:p>
        </w:tc>
        <w:tc>
          <w:tcPr>
            <w:tcW w:w="1824" w:type="dxa"/>
            <w:vMerge/>
            <w:shd w:val="clear" w:color="auto" w:fill="auto"/>
          </w:tcPr>
          <w:p w14:paraId="0D35792F" w14:textId="77777777" w:rsidR="004B4E86" w:rsidRPr="00F4747B" w:rsidRDefault="004B4E86" w:rsidP="00772315">
            <w:pPr>
              <w:jc w:val="both"/>
              <w:rPr>
                <w:b/>
              </w:rPr>
            </w:pPr>
          </w:p>
        </w:tc>
        <w:tc>
          <w:tcPr>
            <w:tcW w:w="1421" w:type="dxa"/>
            <w:vMerge/>
            <w:shd w:val="clear" w:color="auto" w:fill="auto"/>
          </w:tcPr>
          <w:p w14:paraId="5776B3EC" w14:textId="77777777" w:rsidR="004B4E86" w:rsidRPr="001D64EE" w:rsidRDefault="004B4E86" w:rsidP="00772315">
            <w:pPr>
              <w:jc w:val="both"/>
              <w:rPr>
                <w:rFonts w:eastAsia="Times New Roman"/>
              </w:rPr>
            </w:pPr>
          </w:p>
        </w:tc>
        <w:tc>
          <w:tcPr>
            <w:tcW w:w="4811" w:type="dxa"/>
            <w:shd w:val="clear" w:color="auto" w:fill="auto"/>
          </w:tcPr>
          <w:p w14:paraId="7FE1593F" w14:textId="3E03DA5C" w:rsidR="004B4E86" w:rsidRDefault="004B4E86" w:rsidP="00772315">
            <w:pPr>
              <w:jc w:val="both"/>
              <w:rPr>
                <w:rFonts w:eastAsia="Times New Roman"/>
                <w:bCs/>
                <w:kern w:val="32"/>
              </w:rPr>
            </w:pPr>
            <w:r>
              <w:rPr>
                <w:rFonts w:eastAsia="Times New Roman"/>
                <w:bCs/>
                <w:kern w:val="32"/>
              </w:rPr>
              <w:t xml:space="preserve">Оснащение </w:t>
            </w:r>
            <w:r>
              <w:t>ИГРРАЗД НВВ КОМПФИЗМ</w:t>
            </w:r>
          </w:p>
        </w:tc>
        <w:tc>
          <w:tcPr>
            <w:tcW w:w="5385" w:type="dxa"/>
            <w:shd w:val="clear" w:color="auto" w:fill="auto"/>
          </w:tcPr>
          <w:p w14:paraId="0329B10A" w14:textId="34DCE0A7" w:rsidR="004B4E86" w:rsidRDefault="004B4E86" w:rsidP="00772315">
            <w:pPr>
              <w:jc w:val="both"/>
            </w:pPr>
            <w:r>
              <w:t>плоский элемент</w:t>
            </w:r>
          </w:p>
        </w:tc>
        <w:tc>
          <w:tcPr>
            <w:tcW w:w="1420" w:type="dxa"/>
            <w:shd w:val="clear" w:color="auto" w:fill="auto"/>
          </w:tcPr>
          <w:p w14:paraId="5BC49466" w14:textId="77777777" w:rsidR="004B4E86" w:rsidRDefault="004B4E86" w:rsidP="00772315">
            <w:pPr>
              <w:jc w:val="center"/>
              <w:rPr>
                <w:bCs/>
              </w:rPr>
            </w:pPr>
          </w:p>
        </w:tc>
      </w:tr>
      <w:tr w:rsidR="004B4E86" w14:paraId="424936F0" w14:textId="77777777" w:rsidTr="00854123">
        <w:tc>
          <w:tcPr>
            <w:tcW w:w="699" w:type="dxa"/>
            <w:vMerge/>
            <w:shd w:val="clear" w:color="auto" w:fill="auto"/>
          </w:tcPr>
          <w:p w14:paraId="3953BCB4" w14:textId="77777777" w:rsidR="004B4E86" w:rsidRDefault="004B4E86" w:rsidP="00772315">
            <w:pPr>
              <w:jc w:val="center"/>
              <w:rPr>
                <w:rFonts w:eastAsia="Times New Roman"/>
                <w:b/>
                <w:bCs/>
              </w:rPr>
            </w:pPr>
          </w:p>
        </w:tc>
        <w:tc>
          <w:tcPr>
            <w:tcW w:w="1824" w:type="dxa"/>
            <w:vMerge/>
            <w:shd w:val="clear" w:color="auto" w:fill="auto"/>
          </w:tcPr>
          <w:p w14:paraId="5C7B108B" w14:textId="77777777" w:rsidR="004B4E86" w:rsidRPr="00F4747B" w:rsidRDefault="004B4E86" w:rsidP="00772315">
            <w:pPr>
              <w:jc w:val="both"/>
              <w:rPr>
                <w:b/>
              </w:rPr>
            </w:pPr>
          </w:p>
        </w:tc>
        <w:tc>
          <w:tcPr>
            <w:tcW w:w="1421" w:type="dxa"/>
            <w:vMerge/>
            <w:shd w:val="clear" w:color="auto" w:fill="auto"/>
          </w:tcPr>
          <w:p w14:paraId="78368573" w14:textId="77777777" w:rsidR="004B4E86" w:rsidRPr="001D64EE" w:rsidRDefault="004B4E86" w:rsidP="00772315">
            <w:pPr>
              <w:jc w:val="both"/>
              <w:rPr>
                <w:rFonts w:eastAsia="Times New Roman"/>
              </w:rPr>
            </w:pPr>
          </w:p>
        </w:tc>
        <w:tc>
          <w:tcPr>
            <w:tcW w:w="4811" w:type="dxa"/>
            <w:shd w:val="clear" w:color="auto" w:fill="auto"/>
          </w:tcPr>
          <w:p w14:paraId="5EAA8EA0" w14:textId="0DCD64B1" w:rsidR="004B4E86" w:rsidRDefault="004B4E86" w:rsidP="00772315">
            <w:pPr>
              <w:jc w:val="both"/>
              <w:rPr>
                <w:rFonts w:eastAsia="Times New Roman"/>
                <w:bCs/>
                <w:kern w:val="32"/>
              </w:rPr>
            </w:pPr>
            <w:r>
              <w:rPr>
                <w:rFonts w:eastAsia="Times New Roman"/>
                <w:bCs/>
                <w:kern w:val="32"/>
              </w:rPr>
              <w:t xml:space="preserve">Форма плоского элемента </w:t>
            </w:r>
            <w:r>
              <w:t xml:space="preserve">ИГРРАЗД НВВ </w:t>
            </w:r>
            <w:r>
              <w:lastRenderedPageBreak/>
              <w:t>КОМПФИЗМ</w:t>
            </w:r>
          </w:p>
        </w:tc>
        <w:tc>
          <w:tcPr>
            <w:tcW w:w="5385" w:type="dxa"/>
            <w:shd w:val="clear" w:color="auto" w:fill="auto"/>
          </w:tcPr>
          <w:p w14:paraId="502E8816" w14:textId="1B9C8310" w:rsidR="004B4E86" w:rsidRDefault="004B4E86" w:rsidP="00772315">
            <w:pPr>
              <w:jc w:val="both"/>
            </w:pPr>
            <w:r>
              <w:lastRenderedPageBreak/>
              <w:t>трапециевидная; треугольная</w:t>
            </w:r>
          </w:p>
        </w:tc>
        <w:tc>
          <w:tcPr>
            <w:tcW w:w="1420" w:type="dxa"/>
            <w:shd w:val="clear" w:color="auto" w:fill="auto"/>
          </w:tcPr>
          <w:p w14:paraId="1B5C62DB" w14:textId="77777777" w:rsidR="004B4E86" w:rsidRDefault="004B4E86" w:rsidP="00772315">
            <w:pPr>
              <w:jc w:val="center"/>
              <w:rPr>
                <w:bCs/>
              </w:rPr>
            </w:pPr>
          </w:p>
        </w:tc>
      </w:tr>
      <w:tr w:rsidR="004B4E86" w14:paraId="472D7105" w14:textId="77777777" w:rsidTr="00854123">
        <w:tc>
          <w:tcPr>
            <w:tcW w:w="699" w:type="dxa"/>
            <w:vMerge/>
            <w:shd w:val="clear" w:color="auto" w:fill="auto"/>
          </w:tcPr>
          <w:p w14:paraId="2A6A797D" w14:textId="77777777" w:rsidR="004B4E86" w:rsidRDefault="004B4E86" w:rsidP="00772315">
            <w:pPr>
              <w:jc w:val="center"/>
              <w:rPr>
                <w:rFonts w:eastAsia="Times New Roman"/>
                <w:b/>
                <w:bCs/>
              </w:rPr>
            </w:pPr>
          </w:p>
        </w:tc>
        <w:tc>
          <w:tcPr>
            <w:tcW w:w="1824" w:type="dxa"/>
            <w:vMerge/>
            <w:shd w:val="clear" w:color="auto" w:fill="auto"/>
          </w:tcPr>
          <w:p w14:paraId="51C37EDC" w14:textId="77777777" w:rsidR="004B4E86" w:rsidRPr="00F4747B" w:rsidRDefault="004B4E86" w:rsidP="00772315">
            <w:pPr>
              <w:jc w:val="both"/>
              <w:rPr>
                <w:b/>
              </w:rPr>
            </w:pPr>
          </w:p>
        </w:tc>
        <w:tc>
          <w:tcPr>
            <w:tcW w:w="1421" w:type="dxa"/>
            <w:vMerge/>
            <w:shd w:val="clear" w:color="auto" w:fill="auto"/>
          </w:tcPr>
          <w:p w14:paraId="53E69E94" w14:textId="77777777" w:rsidR="004B4E86" w:rsidRPr="001D64EE" w:rsidRDefault="004B4E86" w:rsidP="00772315">
            <w:pPr>
              <w:jc w:val="both"/>
              <w:rPr>
                <w:rFonts w:eastAsia="Times New Roman"/>
              </w:rPr>
            </w:pPr>
          </w:p>
        </w:tc>
        <w:tc>
          <w:tcPr>
            <w:tcW w:w="4811" w:type="dxa"/>
            <w:shd w:val="clear" w:color="auto" w:fill="auto"/>
          </w:tcPr>
          <w:p w14:paraId="515E79BE" w14:textId="35559858" w:rsidR="004B4E86" w:rsidRDefault="004B4E86" w:rsidP="00772315">
            <w:pPr>
              <w:jc w:val="both"/>
              <w:rPr>
                <w:rFonts w:eastAsia="Times New Roman"/>
                <w:bCs/>
                <w:kern w:val="32"/>
              </w:rPr>
            </w:pPr>
            <w:r>
              <w:rPr>
                <w:rFonts w:eastAsia="Times New Roman"/>
                <w:bCs/>
                <w:kern w:val="32"/>
              </w:rPr>
              <w:t xml:space="preserve">Предназначение плоского элемента </w:t>
            </w:r>
            <w:r>
              <w:t>ИГРРАЗД НВВ КОМПФИЗМ</w:t>
            </w:r>
          </w:p>
        </w:tc>
        <w:tc>
          <w:tcPr>
            <w:tcW w:w="5385" w:type="dxa"/>
            <w:shd w:val="clear" w:color="auto" w:fill="auto"/>
          </w:tcPr>
          <w:p w14:paraId="30715008" w14:textId="2FC24568" w:rsidR="004B4E86" w:rsidRDefault="004B4E86" w:rsidP="00772315">
            <w:pPr>
              <w:jc w:val="both"/>
            </w:pPr>
            <w:r>
              <w:t xml:space="preserve">предназначен для разделения мелкодисперсного сыпучего материала (например, песка) в процессе построения </w:t>
            </w:r>
            <w:r w:rsidRPr="00B55A79">
              <w:t>физических моделей исследуемых объектов</w:t>
            </w:r>
            <w:r>
              <w:t xml:space="preserve"> из мелкодисперсного сыпучего материала (например, песка)</w:t>
            </w:r>
          </w:p>
        </w:tc>
        <w:tc>
          <w:tcPr>
            <w:tcW w:w="1420" w:type="dxa"/>
            <w:shd w:val="clear" w:color="auto" w:fill="auto"/>
          </w:tcPr>
          <w:p w14:paraId="63B23879" w14:textId="77777777" w:rsidR="004B4E86" w:rsidRDefault="004B4E86" w:rsidP="00772315">
            <w:pPr>
              <w:jc w:val="center"/>
              <w:rPr>
                <w:bCs/>
              </w:rPr>
            </w:pPr>
          </w:p>
        </w:tc>
      </w:tr>
      <w:tr w:rsidR="004B4E86" w14:paraId="009D7D9B" w14:textId="77777777" w:rsidTr="00854123">
        <w:tc>
          <w:tcPr>
            <w:tcW w:w="699" w:type="dxa"/>
            <w:vMerge/>
            <w:shd w:val="clear" w:color="auto" w:fill="auto"/>
          </w:tcPr>
          <w:p w14:paraId="621EE5E7" w14:textId="77777777" w:rsidR="004B4E86" w:rsidRDefault="004B4E86" w:rsidP="00772315">
            <w:pPr>
              <w:jc w:val="center"/>
              <w:rPr>
                <w:rFonts w:eastAsia="Times New Roman"/>
                <w:b/>
                <w:bCs/>
              </w:rPr>
            </w:pPr>
          </w:p>
        </w:tc>
        <w:tc>
          <w:tcPr>
            <w:tcW w:w="1824" w:type="dxa"/>
            <w:vMerge/>
            <w:shd w:val="clear" w:color="auto" w:fill="auto"/>
          </w:tcPr>
          <w:p w14:paraId="5666B592" w14:textId="77777777" w:rsidR="004B4E86" w:rsidRPr="00F4747B" w:rsidRDefault="004B4E86" w:rsidP="00772315">
            <w:pPr>
              <w:jc w:val="both"/>
              <w:rPr>
                <w:b/>
              </w:rPr>
            </w:pPr>
          </w:p>
        </w:tc>
        <w:tc>
          <w:tcPr>
            <w:tcW w:w="1421" w:type="dxa"/>
            <w:vMerge/>
            <w:shd w:val="clear" w:color="auto" w:fill="auto"/>
          </w:tcPr>
          <w:p w14:paraId="3D507609" w14:textId="77777777" w:rsidR="004B4E86" w:rsidRPr="001D64EE" w:rsidRDefault="004B4E86" w:rsidP="00772315">
            <w:pPr>
              <w:jc w:val="both"/>
              <w:rPr>
                <w:rFonts w:eastAsia="Times New Roman"/>
              </w:rPr>
            </w:pPr>
          </w:p>
        </w:tc>
        <w:tc>
          <w:tcPr>
            <w:tcW w:w="4811" w:type="dxa"/>
            <w:shd w:val="clear" w:color="auto" w:fill="auto"/>
          </w:tcPr>
          <w:p w14:paraId="52CD027F" w14:textId="34E8652C" w:rsidR="004B4E86" w:rsidRDefault="004B4E86" w:rsidP="00772315">
            <w:pPr>
              <w:jc w:val="both"/>
              <w:rPr>
                <w:rFonts w:eastAsia="Times New Roman"/>
                <w:bCs/>
                <w:kern w:val="32"/>
              </w:rPr>
            </w:pPr>
            <w:r>
              <w:t>Габаритный размер «длина» ИГРРАЗД НВВ КОМПФИЗМ</w:t>
            </w:r>
          </w:p>
        </w:tc>
        <w:tc>
          <w:tcPr>
            <w:tcW w:w="5385" w:type="dxa"/>
            <w:shd w:val="clear" w:color="auto" w:fill="auto"/>
          </w:tcPr>
          <w:p w14:paraId="1DE5AA11" w14:textId="527E15DC" w:rsidR="004B4E86" w:rsidRDefault="004B4E86" w:rsidP="00772315">
            <w:pPr>
              <w:jc w:val="both"/>
            </w:pPr>
            <w:r>
              <w:t>от 150* до 180*</w:t>
            </w:r>
          </w:p>
        </w:tc>
        <w:tc>
          <w:tcPr>
            <w:tcW w:w="1420" w:type="dxa"/>
            <w:shd w:val="clear" w:color="auto" w:fill="auto"/>
          </w:tcPr>
          <w:p w14:paraId="107F599C" w14:textId="4A198C33" w:rsidR="004B4E86" w:rsidRDefault="004B4E86" w:rsidP="00772315">
            <w:pPr>
              <w:jc w:val="center"/>
              <w:rPr>
                <w:bCs/>
              </w:rPr>
            </w:pPr>
            <w:r>
              <w:rPr>
                <w:bCs/>
              </w:rPr>
              <w:t>мм</w:t>
            </w:r>
          </w:p>
        </w:tc>
      </w:tr>
      <w:tr w:rsidR="004B4E86" w14:paraId="3F2CE09F" w14:textId="77777777" w:rsidTr="00854123">
        <w:tc>
          <w:tcPr>
            <w:tcW w:w="699" w:type="dxa"/>
            <w:vMerge/>
            <w:shd w:val="clear" w:color="auto" w:fill="auto"/>
          </w:tcPr>
          <w:p w14:paraId="45A7BEA0" w14:textId="77777777" w:rsidR="004B4E86" w:rsidRDefault="004B4E86" w:rsidP="00772315">
            <w:pPr>
              <w:jc w:val="center"/>
              <w:rPr>
                <w:rFonts w:eastAsia="Times New Roman"/>
                <w:b/>
                <w:bCs/>
              </w:rPr>
            </w:pPr>
          </w:p>
        </w:tc>
        <w:tc>
          <w:tcPr>
            <w:tcW w:w="1824" w:type="dxa"/>
            <w:vMerge/>
            <w:shd w:val="clear" w:color="auto" w:fill="auto"/>
          </w:tcPr>
          <w:p w14:paraId="4F48CA14" w14:textId="77777777" w:rsidR="004B4E86" w:rsidRPr="00F4747B" w:rsidRDefault="004B4E86" w:rsidP="00772315">
            <w:pPr>
              <w:jc w:val="both"/>
              <w:rPr>
                <w:b/>
              </w:rPr>
            </w:pPr>
          </w:p>
        </w:tc>
        <w:tc>
          <w:tcPr>
            <w:tcW w:w="1421" w:type="dxa"/>
            <w:vMerge/>
            <w:shd w:val="clear" w:color="auto" w:fill="auto"/>
          </w:tcPr>
          <w:p w14:paraId="367D45D2" w14:textId="77777777" w:rsidR="004B4E86" w:rsidRPr="001D64EE" w:rsidRDefault="004B4E86" w:rsidP="00772315">
            <w:pPr>
              <w:jc w:val="both"/>
              <w:rPr>
                <w:rFonts w:eastAsia="Times New Roman"/>
              </w:rPr>
            </w:pPr>
          </w:p>
        </w:tc>
        <w:tc>
          <w:tcPr>
            <w:tcW w:w="4811" w:type="dxa"/>
            <w:shd w:val="clear" w:color="auto" w:fill="auto"/>
          </w:tcPr>
          <w:p w14:paraId="7EEC59FC" w14:textId="37B213F8" w:rsidR="004B4E86" w:rsidRDefault="004B4E86" w:rsidP="00772315">
            <w:pPr>
              <w:jc w:val="both"/>
            </w:pPr>
            <w:r>
              <w:t>Габаритный размер «ширина» ИГРРАЗД НВВ КОМПФИЗМ</w:t>
            </w:r>
          </w:p>
        </w:tc>
        <w:tc>
          <w:tcPr>
            <w:tcW w:w="5385" w:type="dxa"/>
            <w:shd w:val="clear" w:color="auto" w:fill="auto"/>
          </w:tcPr>
          <w:p w14:paraId="4C450A70" w14:textId="45B4F3A0" w:rsidR="004B4E86" w:rsidRDefault="004B4E86" w:rsidP="00772315">
            <w:pPr>
              <w:jc w:val="both"/>
            </w:pPr>
            <w:r>
              <w:t>от 50* до 70*</w:t>
            </w:r>
          </w:p>
        </w:tc>
        <w:tc>
          <w:tcPr>
            <w:tcW w:w="1420" w:type="dxa"/>
            <w:shd w:val="clear" w:color="auto" w:fill="auto"/>
          </w:tcPr>
          <w:p w14:paraId="2C11BA82" w14:textId="49F3157E" w:rsidR="004B4E86" w:rsidRDefault="004B4E86" w:rsidP="00772315">
            <w:pPr>
              <w:jc w:val="center"/>
              <w:rPr>
                <w:bCs/>
              </w:rPr>
            </w:pPr>
            <w:r>
              <w:rPr>
                <w:bCs/>
              </w:rPr>
              <w:t>мм</w:t>
            </w:r>
          </w:p>
        </w:tc>
      </w:tr>
      <w:tr w:rsidR="004B4E86" w14:paraId="005F8B1A" w14:textId="77777777" w:rsidTr="00854123">
        <w:tc>
          <w:tcPr>
            <w:tcW w:w="699" w:type="dxa"/>
            <w:vMerge/>
            <w:shd w:val="clear" w:color="auto" w:fill="auto"/>
          </w:tcPr>
          <w:p w14:paraId="5357046A" w14:textId="77777777" w:rsidR="004B4E86" w:rsidRDefault="004B4E86" w:rsidP="00772315">
            <w:pPr>
              <w:jc w:val="center"/>
              <w:rPr>
                <w:rFonts w:eastAsia="Times New Roman"/>
                <w:b/>
                <w:bCs/>
              </w:rPr>
            </w:pPr>
          </w:p>
        </w:tc>
        <w:tc>
          <w:tcPr>
            <w:tcW w:w="1824" w:type="dxa"/>
            <w:vMerge/>
            <w:shd w:val="clear" w:color="auto" w:fill="auto"/>
          </w:tcPr>
          <w:p w14:paraId="4C5128C7" w14:textId="77777777" w:rsidR="004B4E86" w:rsidRPr="00F4747B" w:rsidRDefault="004B4E86" w:rsidP="00772315">
            <w:pPr>
              <w:jc w:val="both"/>
              <w:rPr>
                <w:b/>
              </w:rPr>
            </w:pPr>
          </w:p>
        </w:tc>
        <w:tc>
          <w:tcPr>
            <w:tcW w:w="1421" w:type="dxa"/>
            <w:vMerge/>
            <w:shd w:val="clear" w:color="auto" w:fill="auto"/>
          </w:tcPr>
          <w:p w14:paraId="60964510" w14:textId="77777777" w:rsidR="004B4E86" w:rsidRPr="001D64EE" w:rsidRDefault="004B4E86" w:rsidP="00772315">
            <w:pPr>
              <w:jc w:val="both"/>
              <w:rPr>
                <w:rFonts w:eastAsia="Times New Roman"/>
              </w:rPr>
            </w:pPr>
          </w:p>
        </w:tc>
        <w:tc>
          <w:tcPr>
            <w:tcW w:w="4811" w:type="dxa"/>
            <w:shd w:val="clear" w:color="auto" w:fill="auto"/>
          </w:tcPr>
          <w:p w14:paraId="7FE470CB" w14:textId="6C681C90" w:rsidR="004B4E86" w:rsidRDefault="004B4E86" w:rsidP="00772315">
            <w:pPr>
              <w:jc w:val="both"/>
            </w:pPr>
            <w:r>
              <w:t>Габаритный размер «высота» ИГРРАЗД НВВ КОМПФИЗМ</w:t>
            </w:r>
          </w:p>
        </w:tc>
        <w:tc>
          <w:tcPr>
            <w:tcW w:w="5385" w:type="dxa"/>
            <w:shd w:val="clear" w:color="auto" w:fill="auto"/>
          </w:tcPr>
          <w:p w14:paraId="79C810DB" w14:textId="711CC263" w:rsidR="004B4E86" w:rsidRDefault="004B4E86" w:rsidP="00772315">
            <w:pPr>
              <w:jc w:val="both"/>
            </w:pPr>
            <w:r>
              <w:t>от 40* до 80*</w:t>
            </w:r>
          </w:p>
        </w:tc>
        <w:tc>
          <w:tcPr>
            <w:tcW w:w="1420" w:type="dxa"/>
            <w:shd w:val="clear" w:color="auto" w:fill="auto"/>
          </w:tcPr>
          <w:p w14:paraId="092F8DCC" w14:textId="775A44C6" w:rsidR="004B4E86" w:rsidRDefault="004B4E86" w:rsidP="00772315">
            <w:pPr>
              <w:jc w:val="center"/>
              <w:rPr>
                <w:bCs/>
              </w:rPr>
            </w:pPr>
            <w:r>
              <w:rPr>
                <w:bCs/>
              </w:rPr>
              <w:t>мм</w:t>
            </w:r>
          </w:p>
        </w:tc>
      </w:tr>
      <w:tr w:rsidR="004B4E86" w14:paraId="1312E990" w14:textId="77777777" w:rsidTr="00854123">
        <w:tc>
          <w:tcPr>
            <w:tcW w:w="699" w:type="dxa"/>
            <w:vMerge/>
            <w:shd w:val="clear" w:color="auto" w:fill="auto"/>
          </w:tcPr>
          <w:p w14:paraId="146A7347" w14:textId="77777777" w:rsidR="004B4E86" w:rsidRDefault="004B4E86" w:rsidP="00772315">
            <w:pPr>
              <w:jc w:val="center"/>
              <w:rPr>
                <w:rFonts w:eastAsia="Times New Roman"/>
                <w:b/>
                <w:bCs/>
              </w:rPr>
            </w:pPr>
          </w:p>
        </w:tc>
        <w:tc>
          <w:tcPr>
            <w:tcW w:w="1824" w:type="dxa"/>
            <w:vMerge/>
            <w:shd w:val="clear" w:color="auto" w:fill="auto"/>
          </w:tcPr>
          <w:p w14:paraId="52D52C21" w14:textId="77777777" w:rsidR="004B4E86" w:rsidRPr="00F4747B" w:rsidRDefault="004B4E86" w:rsidP="00772315">
            <w:pPr>
              <w:jc w:val="both"/>
              <w:rPr>
                <w:b/>
              </w:rPr>
            </w:pPr>
          </w:p>
        </w:tc>
        <w:tc>
          <w:tcPr>
            <w:tcW w:w="1421" w:type="dxa"/>
            <w:vMerge/>
            <w:shd w:val="clear" w:color="auto" w:fill="auto"/>
          </w:tcPr>
          <w:p w14:paraId="570AD6D0" w14:textId="77777777" w:rsidR="004B4E86" w:rsidRPr="001D64EE" w:rsidRDefault="004B4E86" w:rsidP="00772315">
            <w:pPr>
              <w:jc w:val="both"/>
              <w:rPr>
                <w:rFonts w:eastAsia="Times New Roman"/>
              </w:rPr>
            </w:pPr>
          </w:p>
        </w:tc>
        <w:tc>
          <w:tcPr>
            <w:tcW w:w="4811" w:type="dxa"/>
            <w:shd w:val="clear" w:color="auto" w:fill="auto"/>
          </w:tcPr>
          <w:p w14:paraId="55DFC7D2" w14:textId="5796EAFD" w:rsidR="004B4E86" w:rsidRDefault="004B4E86" w:rsidP="00772315">
            <w:pPr>
              <w:jc w:val="both"/>
            </w:pPr>
            <w:r>
              <w:t>Количество НВВ КОМПФИЗМ</w:t>
            </w:r>
          </w:p>
        </w:tc>
        <w:tc>
          <w:tcPr>
            <w:tcW w:w="5385" w:type="dxa"/>
            <w:shd w:val="clear" w:color="auto" w:fill="auto"/>
          </w:tcPr>
          <w:p w14:paraId="0501B077" w14:textId="53C1D628" w:rsidR="004B4E86" w:rsidRDefault="004B4E86" w:rsidP="00772315">
            <w:pPr>
              <w:jc w:val="both"/>
            </w:pPr>
            <w:r w:rsidRPr="005D17B9">
              <w:t>≥</w:t>
            </w:r>
            <w:r>
              <w:t xml:space="preserve"> 10</w:t>
            </w:r>
          </w:p>
        </w:tc>
        <w:tc>
          <w:tcPr>
            <w:tcW w:w="1420" w:type="dxa"/>
            <w:shd w:val="clear" w:color="auto" w:fill="auto"/>
          </w:tcPr>
          <w:p w14:paraId="78B00092" w14:textId="4E41AC19" w:rsidR="004B4E86" w:rsidRDefault="004B4E86" w:rsidP="00772315">
            <w:pPr>
              <w:jc w:val="center"/>
              <w:rPr>
                <w:bCs/>
              </w:rPr>
            </w:pPr>
            <w:r>
              <w:rPr>
                <w:bCs/>
              </w:rPr>
              <w:t>набор</w:t>
            </w:r>
          </w:p>
        </w:tc>
      </w:tr>
      <w:tr w:rsidR="004B4E86" w14:paraId="112C3B9E" w14:textId="77777777" w:rsidTr="00854123">
        <w:tc>
          <w:tcPr>
            <w:tcW w:w="699" w:type="dxa"/>
            <w:vMerge/>
            <w:shd w:val="clear" w:color="auto" w:fill="auto"/>
          </w:tcPr>
          <w:p w14:paraId="5D6DCF8A" w14:textId="77777777" w:rsidR="004B4E86" w:rsidRDefault="004B4E86" w:rsidP="00772315">
            <w:pPr>
              <w:jc w:val="center"/>
              <w:rPr>
                <w:rFonts w:eastAsia="Times New Roman"/>
                <w:b/>
                <w:bCs/>
              </w:rPr>
            </w:pPr>
          </w:p>
        </w:tc>
        <w:tc>
          <w:tcPr>
            <w:tcW w:w="1824" w:type="dxa"/>
            <w:vMerge/>
            <w:shd w:val="clear" w:color="auto" w:fill="auto"/>
          </w:tcPr>
          <w:p w14:paraId="58BFCB01" w14:textId="77777777" w:rsidR="004B4E86" w:rsidRPr="00F4747B" w:rsidRDefault="004B4E86" w:rsidP="00772315">
            <w:pPr>
              <w:jc w:val="both"/>
              <w:rPr>
                <w:b/>
              </w:rPr>
            </w:pPr>
          </w:p>
        </w:tc>
        <w:tc>
          <w:tcPr>
            <w:tcW w:w="1421" w:type="dxa"/>
            <w:vMerge/>
            <w:shd w:val="clear" w:color="auto" w:fill="auto"/>
          </w:tcPr>
          <w:p w14:paraId="50DBD874" w14:textId="77777777" w:rsidR="004B4E86" w:rsidRPr="001D64EE" w:rsidRDefault="004B4E86" w:rsidP="00772315">
            <w:pPr>
              <w:jc w:val="both"/>
              <w:rPr>
                <w:rFonts w:eastAsia="Times New Roman"/>
              </w:rPr>
            </w:pPr>
          </w:p>
        </w:tc>
        <w:tc>
          <w:tcPr>
            <w:tcW w:w="4811" w:type="dxa"/>
            <w:shd w:val="clear" w:color="auto" w:fill="auto"/>
          </w:tcPr>
          <w:p w14:paraId="1D0BB3FB" w14:textId="68F7E860" w:rsidR="004B4E86" w:rsidRDefault="004B4E86" w:rsidP="00772315">
            <w:pPr>
              <w:jc w:val="both"/>
            </w:pPr>
            <w:r>
              <w:rPr>
                <w:rFonts w:eastAsia="Times New Roman"/>
                <w:bCs/>
                <w:kern w:val="32"/>
              </w:rPr>
              <w:t xml:space="preserve">Состав </w:t>
            </w:r>
            <w:r>
              <w:t>набора третьего вида (далее – НТВ) КОМПФИЗМ</w:t>
            </w:r>
          </w:p>
        </w:tc>
        <w:tc>
          <w:tcPr>
            <w:tcW w:w="5385" w:type="dxa"/>
            <w:shd w:val="clear" w:color="auto" w:fill="auto"/>
          </w:tcPr>
          <w:p w14:paraId="650475DA" w14:textId="099A8BC3" w:rsidR="004B4E86" w:rsidRPr="005D17B9" w:rsidRDefault="004B4E86" w:rsidP="00772315">
            <w:pPr>
              <w:jc w:val="both"/>
            </w:pPr>
            <w:bookmarkStart w:id="3" w:name="_Hlk35607886"/>
            <w:r>
              <w:t xml:space="preserve">отличные друг от друга по виду тематики оттиска матрицы для построения физических моделей исследуемых объектов (далее – МПФСМ) из мелкодисперсного сыпучего материала (например, песка), </w:t>
            </w:r>
            <w:r w:rsidRPr="00CE6137">
              <w:t>игрушечн</w:t>
            </w:r>
            <w:r>
              <w:t>ая</w:t>
            </w:r>
            <w:r w:rsidRPr="00CE6137">
              <w:t xml:space="preserve"> модель для разрыхления (далее – </w:t>
            </w:r>
            <w:r>
              <w:t>ИГРАЗХ</w:t>
            </w:r>
            <w:r w:rsidRPr="00CE6137">
              <w:t>)</w:t>
            </w:r>
            <w:r>
              <w:t>,</w:t>
            </w:r>
            <w:r w:rsidRPr="00CE6137">
              <w:t xml:space="preserve"> игрушечн</w:t>
            </w:r>
            <w:r>
              <w:t>ая</w:t>
            </w:r>
            <w:r w:rsidRPr="00CE6137">
              <w:t xml:space="preserve"> модель инструмента для копания (далее – </w:t>
            </w:r>
            <w:r>
              <w:t>ИГРКОП</w:t>
            </w:r>
            <w:r w:rsidRPr="00CE6137">
              <w:t>)</w:t>
            </w:r>
            <w:r>
              <w:t>, игрушечная модель устройства для хранения и транспортировки жидких/мелкодисперсных материалов (например, воды/песка) (далее – ИГРХТ)</w:t>
            </w:r>
            <w:bookmarkEnd w:id="3"/>
          </w:p>
        </w:tc>
        <w:tc>
          <w:tcPr>
            <w:tcW w:w="1420" w:type="dxa"/>
            <w:shd w:val="clear" w:color="auto" w:fill="auto"/>
          </w:tcPr>
          <w:p w14:paraId="27E4D781" w14:textId="77777777" w:rsidR="004B4E86" w:rsidRDefault="004B4E86" w:rsidP="00772315">
            <w:pPr>
              <w:jc w:val="center"/>
              <w:rPr>
                <w:bCs/>
              </w:rPr>
            </w:pPr>
          </w:p>
        </w:tc>
      </w:tr>
      <w:tr w:rsidR="004B4E86" w14:paraId="37C69D8C" w14:textId="77777777" w:rsidTr="00854123">
        <w:tc>
          <w:tcPr>
            <w:tcW w:w="699" w:type="dxa"/>
            <w:vMerge/>
            <w:shd w:val="clear" w:color="auto" w:fill="auto"/>
          </w:tcPr>
          <w:p w14:paraId="16F0E462" w14:textId="77777777" w:rsidR="004B4E86" w:rsidRDefault="004B4E86" w:rsidP="00772315">
            <w:pPr>
              <w:jc w:val="center"/>
              <w:rPr>
                <w:rFonts w:eastAsia="Times New Roman"/>
                <w:b/>
                <w:bCs/>
              </w:rPr>
            </w:pPr>
          </w:p>
        </w:tc>
        <w:tc>
          <w:tcPr>
            <w:tcW w:w="1824" w:type="dxa"/>
            <w:vMerge/>
            <w:shd w:val="clear" w:color="auto" w:fill="auto"/>
          </w:tcPr>
          <w:p w14:paraId="3276489D" w14:textId="77777777" w:rsidR="004B4E86" w:rsidRPr="00F4747B" w:rsidRDefault="004B4E86" w:rsidP="00772315">
            <w:pPr>
              <w:jc w:val="both"/>
              <w:rPr>
                <w:b/>
              </w:rPr>
            </w:pPr>
          </w:p>
        </w:tc>
        <w:tc>
          <w:tcPr>
            <w:tcW w:w="1421" w:type="dxa"/>
            <w:vMerge/>
            <w:shd w:val="clear" w:color="auto" w:fill="auto"/>
          </w:tcPr>
          <w:p w14:paraId="7ECC6DAC" w14:textId="77777777" w:rsidR="004B4E86" w:rsidRPr="001D64EE" w:rsidRDefault="004B4E86" w:rsidP="00772315">
            <w:pPr>
              <w:jc w:val="both"/>
              <w:rPr>
                <w:rFonts w:eastAsia="Times New Roman"/>
              </w:rPr>
            </w:pPr>
          </w:p>
        </w:tc>
        <w:tc>
          <w:tcPr>
            <w:tcW w:w="4811" w:type="dxa"/>
            <w:shd w:val="clear" w:color="auto" w:fill="auto"/>
          </w:tcPr>
          <w:p w14:paraId="039859FF" w14:textId="5996C56C" w:rsidR="004B4E86" w:rsidRDefault="004B4E86" w:rsidP="00772315">
            <w:pPr>
              <w:jc w:val="both"/>
              <w:rPr>
                <w:rFonts w:eastAsia="Times New Roman"/>
                <w:bCs/>
                <w:kern w:val="32"/>
              </w:rPr>
            </w:pPr>
            <w:r>
              <w:rPr>
                <w:rFonts w:eastAsia="Times New Roman"/>
                <w:bCs/>
                <w:kern w:val="32"/>
              </w:rPr>
              <w:t xml:space="preserve">Количество </w:t>
            </w:r>
            <w:r>
              <w:t>ИГРАЗХ НТВ КОМПФИЗМ</w:t>
            </w:r>
          </w:p>
        </w:tc>
        <w:tc>
          <w:tcPr>
            <w:tcW w:w="5385" w:type="dxa"/>
            <w:shd w:val="clear" w:color="auto" w:fill="auto"/>
          </w:tcPr>
          <w:p w14:paraId="06C13E84" w14:textId="0820979B" w:rsidR="004B4E86" w:rsidRDefault="004B4E86" w:rsidP="00772315">
            <w:pPr>
              <w:jc w:val="both"/>
            </w:pPr>
            <w:r w:rsidRPr="005D17B9">
              <w:t>≥</w:t>
            </w:r>
            <w:r>
              <w:t xml:space="preserve"> 1</w:t>
            </w:r>
          </w:p>
        </w:tc>
        <w:tc>
          <w:tcPr>
            <w:tcW w:w="1420" w:type="dxa"/>
            <w:shd w:val="clear" w:color="auto" w:fill="auto"/>
          </w:tcPr>
          <w:p w14:paraId="04973486" w14:textId="6564C0D7" w:rsidR="004B4E86" w:rsidRDefault="004B4E86" w:rsidP="00772315">
            <w:pPr>
              <w:jc w:val="center"/>
              <w:rPr>
                <w:bCs/>
              </w:rPr>
            </w:pPr>
            <w:r>
              <w:rPr>
                <w:bCs/>
              </w:rPr>
              <w:t>штука</w:t>
            </w:r>
          </w:p>
        </w:tc>
      </w:tr>
      <w:tr w:rsidR="004B4E86" w14:paraId="1732F99B" w14:textId="77777777" w:rsidTr="00854123">
        <w:tc>
          <w:tcPr>
            <w:tcW w:w="699" w:type="dxa"/>
            <w:vMerge/>
            <w:shd w:val="clear" w:color="auto" w:fill="auto"/>
          </w:tcPr>
          <w:p w14:paraId="57822B00" w14:textId="77777777" w:rsidR="004B4E86" w:rsidRDefault="004B4E86" w:rsidP="00772315">
            <w:pPr>
              <w:jc w:val="center"/>
              <w:rPr>
                <w:rFonts w:eastAsia="Times New Roman"/>
                <w:b/>
                <w:bCs/>
              </w:rPr>
            </w:pPr>
          </w:p>
        </w:tc>
        <w:tc>
          <w:tcPr>
            <w:tcW w:w="1824" w:type="dxa"/>
            <w:vMerge/>
            <w:shd w:val="clear" w:color="auto" w:fill="auto"/>
          </w:tcPr>
          <w:p w14:paraId="37B8923E" w14:textId="77777777" w:rsidR="004B4E86" w:rsidRPr="00F4747B" w:rsidRDefault="004B4E86" w:rsidP="00772315">
            <w:pPr>
              <w:jc w:val="both"/>
              <w:rPr>
                <w:b/>
              </w:rPr>
            </w:pPr>
          </w:p>
        </w:tc>
        <w:tc>
          <w:tcPr>
            <w:tcW w:w="1421" w:type="dxa"/>
            <w:vMerge/>
            <w:shd w:val="clear" w:color="auto" w:fill="auto"/>
          </w:tcPr>
          <w:p w14:paraId="3ECF15F0" w14:textId="77777777" w:rsidR="004B4E86" w:rsidRPr="001D64EE" w:rsidRDefault="004B4E86" w:rsidP="00772315">
            <w:pPr>
              <w:jc w:val="both"/>
              <w:rPr>
                <w:rFonts w:eastAsia="Times New Roman"/>
              </w:rPr>
            </w:pPr>
          </w:p>
        </w:tc>
        <w:tc>
          <w:tcPr>
            <w:tcW w:w="4811" w:type="dxa"/>
            <w:shd w:val="clear" w:color="auto" w:fill="auto"/>
          </w:tcPr>
          <w:p w14:paraId="2989619E" w14:textId="199E6CFA" w:rsidR="004B4E86" w:rsidRDefault="004B4E86" w:rsidP="00772315">
            <w:pPr>
              <w:jc w:val="both"/>
              <w:rPr>
                <w:rFonts w:eastAsia="Times New Roman"/>
                <w:bCs/>
                <w:kern w:val="32"/>
              </w:rPr>
            </w:pPr>
            <w:r>
              <w:rPr>
                <w:rFonts w:eastAsia="Times New Roman"/>
                <w:bCs/>
                <w:kern w:val="32"/>
              </w:rPr>
              <w:t xml:space="preserve">Количество </w:t>
            </w:r>
            <w:r>
              <w:t>ИГРКОП НТВ КОМПФИЗМ</w:t>
            </w:r>
          </w:p>
        </w:tc>
        <w:tc>
          <w:tcPr>
            <w:tcW w:w="5385" w:type="dxa"/>
            <w:shd w:val="clear" w:color="auto" w:fill="auto"/>
          </w:tcPr>
          <w:p w14:paraId="1672C48A" w14:textId="6DC7791A" w:rsidR="004B4E86" w:rsidRPr="005D17B9" w:rsidRDefault="004B4E86" w:rsidP="00772315">
            <w:pPr>
              <w:jc w:val="both"/>
            </w:pPr>
            <w:r w:rsidRPr="005D17B9">
              <w:t>≥</w:t>
            </w:r>
            <w:r>
              <w:t xml:space="preserve"> 1</w:t>
            </w:r>
          </w:p>
        </w:tc>
        <w:tc>
          <w:tcPr>
            <w:tcW w:w="1420" w:type="dxa"/>
            <w:shd w:val="clear" w:color="auto" w:fill="auto"/>
          </w:tcPr>
          <w:p w14:paraId="046E5156" w14:textId="187DC2D3" w:rsidR="004B4E86" w:rsidRDefault="004B4E86" w:rsidP="00772315">
            <w:pPr>
              <w:jc w:val="center"/>
              <w:rPr>
                <w:bCs/>
              </w:rPr>
            </w:pPr>
            <w:r>
              <w:rPr>
                <w:bCs/>
              </w:rPr>
              <w:t>штука</w:t>
            </w:r>
          </w:p>
        </w:tc>
      </w:tr>
      <w:tr w:rsidR="004B4E86" w14:paraId="5B64DF29" w14:textId="77777777" w:rsidTr="00854123">
        <w:tc>
          <w:tcPr>
            <w:tcW w:w="699" w:type="dxa"/>
            <w:vMerge/>
            <w:shd w:val="clear" w:color="auto" w:fill="auto"/>
          </w:tcPr>
          <w:p w14:paraId="31A63071" w14:textId="77777777" w:rsidR="004B4E86" w:rsidRDefault="004B4E86" w:rsidP="00772315">
            <w:pPr>
              <w:jc w:val="center"/>
              <w:rPr>
                <w:rFonts w:eastAsia="Times New Roman"/>
                <w:b/>
                <w:bCs/>
              </w:rPr>
            </w:pPr>
          </w:p>
        </w:tc>
        <w:tc>
          <w:tcPr>
            <w:tcW w:w="1824" w:type="dxa"/>
            <w:vMerge/>
            <w:shd w:val="clear" w:color="auto" w:fill="auto"/>
          </w:tcPr>
          <w:p w14:paraId="4F9D3D16" w14:textId="77777777" w:rsidR="004B4E86" w:rsidRPr="00F4747B" w:rsidRDefault="004B4E86" w:rsidP="00772315">
            <w:pPr>
              <w:jc w:val="both"/>
              <w:rPr>
                <w:b/>
              </w:rPr>
            </w:pPr>
          </w:p>
        </w:tc>
        <w:tc>
          <w:tcPr>
            <w:tcW w:w="1421" w:type="dxa"/>
            <w:vMerge/>
            <w:shd w:val="clear" w:color="auto" w:fill="auto"/>
          </w:tcPr>
          <w:p w14:paraId="5E3D4D42" w14:textId="77777777" w:rsidR="004B4E86" w:rsidRPr="001D64EE" w:rsidRDefault="004B4E86" w:rsidP="00772315">
            <w:pPr>
              <w:jc w:val="both"/>
              <w:rPr>
                <w:rFonts w:eastAsia="Times New Roman"/>
              </w:rPr>
            </w:pPr>
          </w:p>
        </w:tc>
        <w:tc>
          <w:tcPr>
            <w:tcW w:w="4811" w:type="dxa"/>
            <w:shd w:val="clear" w:color="auto" w:fill="auto"/>
          </w:tcPr>
          <w:p w14:paraId="70C9B5C4" w14:textId="47D207E1" w:rsidR="004B4E86" w:rsidRDefault="004B4E86" w:rsidP="00772315">
            <w:pPr>
              <w:jc w:val="both"/>
              <w:rPr>
                <w:rFonts w:eastAsia="Times New Roman"/>
                <w:bCs/>
                <w:kern w:val="32"/>
              </w:rPr>
            </w:pPr>
            <w:r>
              <w:rPr>
                <w:rFonts w:eastAsia="Times New Roman"/>
                <w:bCs/>
                <w:kern w:val="32"/>
              </w:rPr>
              <w:t xml:space="preserve">Количество </w:t>
            </w:r>
            <w:r>
              <w:t>ИГРХТ НТВ КОМПФИЗМ</w:t>
            </w:r>
          </w:p>
        </w:tc>
        <w:tc>
          <w:tcPr>
            <w:tcW w:w="5385" w:type="dxa"/>
            <w:shd w:val="clear" w:color="auto" w:fill="auto"/>
          </w:tcPr>
          <w:p w14:paraId="054F0369" w14:textId="5F85105D" w:rsidR="004B4E86" w:rsidRPr="005D17B9" w:rsidRDefault="004B4E86" w:rsidP="00772315">
            <w:pPr>
              <w:jc w:val="both"/>
            </w:pPr>
            <w:r w:rsidRPr="005D17B9">
              <w:t>≥</w:t>
            </w:r>
            <w:r>
              <w:t xml:space="preserve"> 1</w:t>
            </w:r>
          </w:p>
        </w:tc>
        <w:tc>
          <w:tcPr>
            <w:tcW w:w="1420" w:type="dxa"/>
            <w:shd w:val="clear" w:color="auto" w:fill="auto"/>
          </w:tcPr>
          <w:p w14:paraId="6D07B2D7" w14:textId="0ED1A085" w:rsidR="004B4E86" w:rsidRDefault="004B4E86" w:rsidP="00772315">
            <w:pPr>
              <w:jc w:val="center"/>
              <w:rPr>
                <w:bCs/>
              </w:rPr>
            </w:pPr>
            <w:r>
              <w:rPr>
                <w:bCs/>
              </w:rPr>
              <w:t>штука</w:t>
            </w:r>
          </w:p>
        </w:tc>
      </w:tr>
      <w:tr w:rsidR="004B4E86" w14:paraId="09E9BE23" w14:textId="77777777" w:rsidTr="00854123">
        <w:tc>
          <w:tcPr>
            <w:tcW w:w="699" w:type="dxa"/>
            <w:vMerge/>
            <w:shd w:val="clear" w:color="auto" w:fill="auto"/>
          </w:tcPr>
          <w:p w14:paraId="000ACB63" w14:textId="77777777" w:rsidR="004B4E86" w:rsidRDefault="004B4E86" w:rsidP="00772315">
            <w:pPr>
              <w:jc w:val="center"/>
              <w:rPr>
                <w:rFonts w:eastAsia="Times New Roman"/>
                <w:b/>
                <w:bCs/>
              </w:rPr>
            </w:pPr>
          </w:p>
        </w:tc>
        <w:tc>
          <w:tcPr>
            <w:tcW w:w="1824" w:type="dxa"/>
            <w:vMerge/>
            <w:shd w:val="clear" w:color="auto" w:fill="auto"/>
          </w:tcPr>
          <w:p w14:paraId="392933B0" w14:textId="77777777" w:rsidR="004B4E86" w:rsidRPr="00F4747B" w:rsidRDefault="004B4E86" w:rsidP="00772315">
            <w:pPr>
              <w:jc w:val="both"/>
              <w:rPr>
                <w:b/>
              </w:rPr>
            </w:pPr>
          </w:p>
        </w:tc>
        <w:tc>
          <w:tcPr>
            <w:tcW w:w="1421" w:type="dxa"/>
            <w:vMerge/>
            <w:shd w:val="clear" w:color="auto" w:fill="auto"/>
          </w:tcPr>
          <w:p w14:paraId="7CB0AC8B" w14:textId="77777777" w:rsidR="004B4E86" w:rsidRPr="001D64EE" w:rsidRDefault="004B4E86" w:rsidP="00772315">
            <w:pPr>
              <w:jc w:val="both"/>
              <w:rPr>
                <w:rFonts w:eastAsia="Times New Roman"/>
              </w:rPr>
            </w:pPr>
          </w:p>
        </w:tc>
        <w:tc>
          <w:tcPr>
            <w:tcW w:w="4811" w:type="dxa"/>
            <w:shd w:val="clear" w:color="auto" w:fill="auto"/>
          </w:tcPr>
          <w:p w14:paraId="20D85486" w14:textId="6730018E" w:rsidR="004B4E86" w:rsidRDefault="004B4E86" w:rsidP="00772315">
            <w:pPr>
              <w:jc w:val="both"/>
              <w:rPr>
                <w:rFonts w:eastAsia="Times New Roman"/>
                <w:bCs/>
                <w:kern w:val="32"/>
              </w:rPr>
            </w:pPr>
            <w:r>
              <w:rPr>
                <w:rFonts w:eastAsia="Times New Roman"/>
                <w:bCs/>
                <w:kern w:val="32"/>
              </w:rPr>
              <w:t xml:space="preserve">Описание </w:t>
            </w:r>
            <w:r>
              <w:t>МПФСМ первого вида НТВ КОМПФИЗМ</w:t>
            </w:r>
          </w:p>
        </w:tc>
        <w:tc>
          <w:tcPr>
            <w:tcW w:w="5385" w:type="dxa"/>
            <w:shd w:val="clear" w:color="auto" w:fill="auto"/>
          </w:tcPr>
          <w:p w14:paraId="262F4E41" w14:textId="37B8914F" w:rsidR="004B4E86" w:rsidRPr="005D17B9" w:rsidRDefault="004B4E86" w:rsidP="00772315">
            <w:pPr>
              <w:jc w:val="both"/>
            </w:pPr>
            <w:r>
              <w:t>представляет собой единый конструктивный элемент</w:t>
            </w:r>
          </w:p>
        </w:tc>
        <w:tc>
          <w:tcPr>
            <w:tcW w:w="1420" w:type="dxa"/>
            <w:shd w:val="clear" w:color="auto" w:fill="auto"/>
          </w:tcPr>
          <w:p w14:paraId="65BC7537" w14:textId="77777777" w:rsidR="004B4E86" w:rsidRDefault="004B4E86" w:rsidP="00772315">
            <w:pPr>
              <w:jc w:val="center"/>
              <w:rPr>
                <w:bCs/>
              </w:rPr>
            </w:pPr>
          </w:p>
        </w:tc>
      </w:tr>
      <w:tr w:rsidR="004B4E86" w14:paraId="53E1408B" w14:textId="77777777" w:rsidTr="00854123">
        <w:tc>
          <w:tcPr>
            <w:tcW w:w="699" w:type="dxa"/>
            <w:vMerge/>
            <w:shd w:val="clear" w:color="auto" w:fill="auto"/>
          </w:tcPr>
          <w:p w14:paraId="46157407" w14:textId="77777777" w:rsidR="004B4E86" w:rsidRDefault="004B4E86" w:rsidP="00772315">
            <w:pPr>
              <w:jc w:val="center"/>
              <w:rPr>
                <w:rFonts w:eastAsia="Times New Roman"/>
                <w:b/>
                <w:bCs/>
              </w:rPr>
            </w:pPr>
          </w:p>
        </w:tc>
        <w:tc>
          <w:tcPr>
            <w:tcW w:w="1824" w:type="dxa"/>
            <w:vMerge/>
            <w:shd w:val="clear" w:color="auto" w:fill="auto"/>
          </w:tcPr>
          <w:p w14:paraId="40110FB4" w14:textId="77777777" w:rsidR="004B4E86" w:rsidRPr="00F4747B" w:rsidRDefault="004B4E86" w:rsidP="00772315">
            <w:pPr>
              <w:jc w:val="both"/>
              <w:rPr>
                <w:b/>
              </w:rPr>
            </w:pPr>
          </w:p>
        </w:tc>
        <w:tc>
          <w:tcPr>
            <w:tcW w:w="1421" w:type="dxa"/>
            <w:vMerge/>
            <w:shd w:val="clear" w:color="auto" w:fill="auto"/>
          </w:tcPr>
          <w:p w14:paraId="69943A17" w14:textId="77777777" w:rsidR="004B4E86" w:rsidRPr="001D64EE" w:rsidRDefault="004B4E86" w:rsidP="00772315">
            <w:pPr>
              <w:jc w:val="both"/>
              <w:rPr>
                <w:rFonts w:eastAsia="Times New Roman"/>
              </w:rPr>
            </w:pPr>
          </w:p>
        </w:tc>
        <w:tc>
          <w:tcPr>
            <w:tcW w:w="4811" w:type="dxa"/>
            <w:shd w:val="clear" w:color="auto" w:fill="auto"/>
          </w:tcPr>
          <w:p w14:paraId="76856C0E" w14:textId="0375F515" w:rsidR="004B4E86" w:rsidRDefault="004B4E86" w:rsidP="00772315">
            <w:pPr>
              <w:jc w:val="both"/>
              <w:rPr>
                <w:rFonts w:eastAsia="Times New Roman"/>
                <w:bCs/>
                <w:kern w:val="32"/>
              </w:rPr>
            </w:pPr>
            <w:r>
              <w:rPr>
                <w:rFonts w:eastAsia="Times New Roman"/>
                <w:bCs/>
                <w:kern w:val="32"/>
              </w:rPr>
              <w:t xml:space="preserve">Материал изготовления </w:t>
            </w:r>
            <w:r>
              <w:t>МПФСМ первого вида НТВ КОМПФИЗМ</w:t>
            </w:r>
          </w:p>
        </w:tc>
        <w:tc>
          <w:tcPr>
            <w:tcW w:w="5385" w:type="dxa"/>
            <w:shd w:val="clear" w:color="auto" w:fill="auto"/>
          </w:tcPr>
          <w:p w14:paraId="778F3DE8" w14:textId="5F47DF46" w:rsidR="004B4E86" w:rsidRDefault="004B4E86" w:rsidP="00772315">
            <w:pPr>
              <w:jc w:val="both"/>
            </w:pPr>
            <w:r>
              <w:t>пластмасса</w:t>
            </w:r>
          </w:p>
        </w:tc>
        <w:tc>
          <w:tcPr>
            <w:tcW w:w="1420" w:type="dxa"/>
            <w:shd w:val="clear" w:color="auto" w:fill="auto"/>
          </w:tcPr>
          <w:p w14:paraId="35BDF809" w14:textId="77777777" w:rsidR="004B4E86" w:rsidRDefault="004B4E86" w:rsidP="00772315">
            <w:pPr>
              <w:jc w:val="center"/>
              <w:rPr>
                <w:bCs/>
              </w:rPr>
            </w:pPr>
          </w:p>
        </w:tc>
      </w:tr>
      <w:tr w:rsidR="004B4E86" w14:paraId="198B8C88" w14:textId="77777777" w:rsidTr="00854123">
        <w:tc>
          <w:tcPr>
            <w:tcW w:w="699" w:type="dxa"/>
            <w:vMerge/>
            <w:shd w:val="clear" w:color="auto" w:fill="auto"/>
          </w:tcPr>
          <w:p w14:paraId="11F7F138" w14:textId="77777777" w:rsidR="004B4E86" w:rsidRDefault="004B4E86" w:rsidP="00772315">
            <w:pPr>
              <w:jc w:val="center"/>
              <w:rPr>
                <w:rFonts w:eastAsia="Times New Roman"/>
                <w:b/>
                <w:bCs/>
              </w:rPr>
            </w:pPr>
          </w:p>
        </w:tc>
        <w:tc>
          <w:tcPr>
            <w:tcW w:w="1824" w:type="dxa"/>
            <w:vMerge/>
            <w:shd w:val="clear" w:color="auto" w:fill="auto"/>
          </w:tcPr>
          <w:p w14:paraId="6FEDB2E7" w14:textId="77777777" w:rsidR="004B4E86" w:rsidRPr="00F4747B" w:rsidRDefault="004B4E86" w:rsidP="00772315">
            <w:pPr>
              <w:jc w:val="both"/>
              <w:rPr>
                <w:b/>
              </w:rPr>
            </w:pPr>
          </w:p>
        </w:tc>
        <w:tc>
          <w:tcPr>
            <w:tcW w:w="1421" w:type="dxa"/>
            <w:vMerge/>
            <w:shd w:val="clear" w:color="auto" w:fill="auto"/>
          </w:tcPr>
          <w:p w14:paraId="0CF545A7" w14:textId="77777777" w:rsidR="004B4E86" w:rsidRPr="001D64EE" w:rsidRDefault="004B4E86" w:rsidP="00772315">
            <w:pPr>
              <w:jc w:val="both"/>
              <w:rPr>
                <w:rFonts w:eastAsia="Times New Roman"/>
              </w:rPr>
            </w:pPr>
          </w:p>
        </w:tc>
        <w:tc>
          <w:tcPr>
            <w:tcW w:w="4811" w:type="dxa"/>
            <w:shd w:val="clear" w:color="auto" w:fill="auto"/>
          </w:tcPr>
          <w:p w14:paraId="387DC35A" w14:textId="199B03FE" w:rsidR="004B4E86" w:rsidRDefault="004B4E86" w:rsidP="00772315">
            <w:pPr>
              <w:jc w:val="both"/>
              <w:rPr>
                <w:rFonts w:eastAsia="Times New Roman"/>
                <w:bCs/>
                <w:kern w:val="32"/>
              </w:rPr>
            </w:pPr>
            <w:r>
              <w:t>Тематика оттиска МПФСМ первого вида НТВ КОМПФИЗМ</w:t>
            </w:r>
          </w:p>
        </w:tc>
        <w:tc>
          <w:tcPr>
            <w:tcW w:w="5385" w:type="dxa"/>
            <w:shd w:val="clear" w:color="auto" w:fill="auto"/>
          </w:tcPr>
          <w:p w14:paraId="4BBC2990" w14:textId="6AF4DECB" w:rsidR="004B4E86" w:rsidRDefault="004B4E86" w:rsidP="00772315">
            <w:pPr>
              <w:jc w:val="both"/>
            </w:pPr>
            <w:r>
              <w:t>отражает насекомое отряда жесткокрылые</w:t>
            </w:r>
          </w:p>
        </w:tc>
        <w:tc>
          <w:tcPr>
            <w:tcW w:w="1420" w:type="dxa"/>
            <w:shd w:val="clear" w:color="auto" w:fill="auto"/>
          </w:tcPr>
          <w:p w14:paraId="0BD5863D" w14:textId="77777777" w:rsidR="004B4E86" w:rsidRDefault="004B4E86" w:rsidP="00772315">
            <w:pPr>
              <w:jc w:val="center"/>
              <w:rPr>
                <w:bCs/>
              </w:rPr>
            </w:pPr>
          </w:p>
        </w:tc>
      </w:tr>
      <w:tr w:rsidR="004B4E86" w14:paraId="339C21BF" w14:textId="77777777" w:rsidTr="00854123">
        <w:tc>
          <w:tcPr>
            <w:tcW w:w="699" w:type="dxa"/>
            <w:vMerge/>
            <w:shd w:val="clear" w:color="auto" w:fill="auto"/>
          </w:tcPr>
          <w:p w14:paraId="3AF2D042" w14:textId="77777777" w:rsidR="004B4E86" w:rsidRDefault="004B4E86" w:rsidP="00772315">
            <w:pPr>
              <w:jc w:val="center"/>
              <w:rPr>
                <w:rFonts w:eastAsia="Times New Roman"/>
                <w:b/>
                <w:bCs/>
              </w:rPr>
            </w:pPr>
          </w:p>
        </w:tc>
        <w:tc>
          <w:tcPr>
            <w:tcW w:w="1824" w:type="dxa"/>
            <w:vMerge/>
            <w:shd w:val="clear" w:color="auto" w:fill="auto"/>
          </w:tcPr>
          <w:p w14:paraId="102C461A" w14:textId="77777777" w:rsidR="004B4E86" w:rsidRPr="00F4747B" w:rsidRDefault="004B4E86" w:rsidP="00772315">
            <w:pPr>
              <w:jc w:val="both"/>
              <w:rPr>
                <w:b/>
              </w:rPr>
            </w:pPr>
          </w:p>
        </w:tc>
        <w:tc>
          <w:tcPr>
            <w:tcW w:w="1421" w:type="dxa"/>
            <w:vMerge/>
            <w:shd w:val="clear" w:color="auto" w:fill="auto"/>
          </w:tcPr>
          <w:p w14:paraId="0D8A09EC" w14:textId="77777777" w:rsidR="004B4E86" w:rsidRPr="001D64EE" w:rsidRDefault="004B4E86" w:rsidP="00772315">
            <w:pPr>
              <w:jc w:val="both"/>
              <w:rPr>
                <w:rFonts w:eastAsia="Times New Roman"/>
              </w:rPr>
            </w:pPr>
          </w:p>
        </w:tc>
        <w:tc>
          <w:tcPr>
            <w:tcW w:w="4811" w:type="dxa"/>
            <w:shd w:val="clear" w:color="auto" w:fill="auto"/>
          </w:tcPr>
          <w:p w14:paraId="03AB583D" w14:textId="07C77B79" w:rsidR="004B4E86" w:rsidRDefault="004B4E86" w:rsidP="00772315">
            <w:pPr>
              <w:jc w:val="both"/>
            </w:pPr>
            <w:r>
              <w:t xml:space="preserve">Количество МПФСМ первого вида НТВ </w:t>
            </w:r>
            <w:r>
              <w:lastRenderedPageBreak/>
              <w:t>КОМПФИЗМ</w:t>
            </w:r>
          </w:p>
        </w:tc>
        <w:tc>
          <w:tcPr>
            <w:tcW w:w="5385" w:type="dxa"/>
            <w:shd w:val="clear" w:color="auto" w:fill="auto"/>
          </w:tcPr>
          <w:p w14:paraId="5F64C3CC" w14:textId="0AD897B1" w:rsidR="004B4E86" w:rsidRDefault="004B4E86" w:rsidP="00772315">
            <w:pPr>
              <w:jc w:val="both"/>
            </w:pPr>
            <w:r w:rsidRPr="005D17B9">
              <w:lastRenderedPageBreak/>
              <w:t>≥</w:t>
            </w:r>
            <w:r>
              <w:t xml:space="preserve"> 1</w:t>
            </w:r>
          </w:p>
        </w:tc>
        <w:tc>
          <w:tcPr>
            <w:tcW w:w="1420" w:type="dxa"/>
            <w:shd w:val="clear" w:color="auto" w:fill="auto"/>
          </w:tcPr>
          <w:p w14:paraId="336E9021" w14:textId="324026C3" w:rsidR="004B4E86" w:rsidRDefault="004B4E86" w:rsidP="00772315">
            <w:pPr>
              <w:jc w:val="center"/>
              <w:rPr>
                <w:bCs/>
              </w:rPr>
            </w:pPr>
            <w:r>
              <w:rPr>
                <w:bCs/>
              </w:rPr>
              <w:t>штука</w:t>
            </w:r>
          </w:p>
        </w:tc>
      </w:tr>
      <w:tr w:rsidR="004B4E86" w14:paraId="1DBA8777" w14:textId="77777777" w:rsidTr="00854123">
        <w:tc>
          <w:tcPr>
            <w:tcW w:w="699" w:type="dxa"/>
            <w:vMerge/>
            <w:shd w:val="clear" w:color="auto" w:fill="auto"/>
          </w:tcPr>
          <w:p w14:paraId="46783D00" w14:textId="77777777" w:rsidR="004B4E86" w:rsidRDefault="004B4E86" w:rsidP="00772315">
            <w:pPr>
              <w:jc w:val="center"/>
              <w:rPr>
                <w:rFonts w:eastAsia="Times New Roman"/>
                <w:b/>
                <w:bCs/>
              </w:rPr>
            </w:pPr>
          </w:p>
        </w:tc>
        <w:tc>
          <w:tcPr>
            <w:tcW w:w="1824" w:type="dxa"/>
            <w:vMerge/>
            <w:shd w:val="clear" w:color="auto" w:fill="auto"/>
          </w:tcPr>
          <w:p w14:paraId="0DC8FF19" w14:textId="77777777" w:rsidR="004B4E86" w:rsidRPr="00F4747B" w:rsidRDefault="004B4E86" w:rsidP="00772315">
            <w:pPr>
              <w:jc w:val="both"/>
              <w:rPr>
                <w:b/>
              </w:rPr>
            </w:pPr>
          </w:p>
        </w:tc>
        <w:tc>
          <w:tcPr>
            <w:tcW w:w="1421" w:type="dxa"/>
            <w:vMerge/>
            <w:shd w:val="clear" w:color="auto" w:fill="auto"/>
          </w:tcPr>
          <w:p w14:paraId="72EF0A3E" w14:textId="77777777" w:rsidR="004B4E86" w:rsidRPr="001D64EE" w:rsidRDefault="004B4E86" w:rsidP="00772315">
            <w:pPr>
              <w:jc w:val="both"/>
              <w:rPr>
                <w:rFonts w:eastAsia="Times New Roman"/>
              </w:rPr>
            </w:pPr>
          </w:p>
        </w:tc>
        <w:tc>
          <w:tcPr>
            <w:tcW w:w="4811" w:type="dxa"/>
            <w:shd w:val="clear" w:color="auto" w:fill="auto"/>
          </w:tcPr>
          <w:p w14:paraId="5768D426" w14:textId="17EBA70A" w:rsidR="004B4E86" w:rsidRDefault="004B4E86" w:rsidP="00772315">
            <w:pPr>
              <w:jc w:val="both"/>
            </w:pPr>
            <w:r>
              <w:t>Габаритный размер «длина» МПФСМ первого вида НТВ КОМПФИЗМ</w:t>
            </w:r>
          </w:p>
        </w:tc>
        <w:tc>
          <w:tcPr>
            <w:tcW w:w="5385" w:type="dxa"/>
            <w:shd w:val="clear" w:color="auto" w:fill="auto"/>
          </w:tcPr>
          <w:p w14:paraId="6B9F97BC" w14:textId="4673F70F" w:rsidR="004B4E86" w:rsidRPr="005D17B9" w:rsidRDefault="004B4E86" w:rsidP="00772315">
            <w:pPr>
              <w:jc w:val="both"/>
            </w:pPr>
            <w:r>
              <w:rPr>
                <w:rFonts w:eastAsia="Times New Roman"/>
                <w:bCs/>
                <w:kern w:val="32"/>
              </w:rPr>
              <w:t>от 70* до 90*</w:t>
            </w:r>
          </w:p>
        </w:tc>
        <w:tc>
          <w:tcPr>
            <w:tcW w:w="1420" w:type="dxa"/>
            <w:shd w:val="clear" w:color="auto" w:fill="auto"/>
          </w:tcPr>
          <w:p w14:paraId="0DF8D2C5" w14:textId="69D9DEC7" w:rsidR="004B4E86" w:rsidRDefault="004B4E86" w:rsidP="00772315">
            <w:pPr>
              <w:jc w:val="center"/>
              <w:rPr>
                <w:bCs/>
              </w:rPr>
            </w:pPr>
            <w:r>
              <w:t>мм</w:t>
            </w:r>
          </w:p>
        </w:tc>
      </w:tr>
      <w:tr w:rsidR="004B4E86" w14:paraId="0E12FBE3" w14:textId="77777777" w:rsidTr="00854123">
        <w:tc>
          <w:tcPr>
            <w:tcW w:w="699" w:type="dxa"/>
            <w:vMerge/>
            <w:shd w:val="clear" w:color="auto" w:fill="auto"/>
          </w:tcPr>
          <w:p w14:paraId="3E3C44CF" w14:textId="77777777" w:rsidR="004B4E86" w:rsidRDefault="004B4E86" w:rsidP="00772315">
            <w:pPr>
              <w:jc w:val="center"/>
              <w:rPr>
                <w:rFonts w:eastAsia="Times New Roman"/>
                <w:b/>
                <w:bCs/>
              </w:rPr>
            </w:pPr>
          </w:p>
        </w:tc>
        <w:tc>
          <w:tcPr>
            <w:tcW w:w="1824" w:type="dxa"/>
            <w:vMerge/>
            <w:shd w:val="clear" w:color="auto" w:fill="auto"/>
          </w:tcPr>
          <w:p w14:paraId="29288EFE" w14:textId="77777777" w:rsidR="004B4E86" w:rsidRPr="00F4747B" w:rsidRDefault="004B4E86" w:rsidP="00772315">
            <w:pPr>
              <w:jc w:val="both"/>
              <w:rPr>
                <w:b/>
              </w:rPr>
            </w:pPr>
          </w:p>
        </w:tc>
        <w:tc>
          <w:tcPr>
            <w:tcW w:w="1421" w:type="dxa"/>
            <w:vMerge/>
            <w:shd w:val="clear" w:color="auto" w:fill="auto"/>
          </w:tcPr>
          <w:p w14:paraId="14027F4B" w14:textId="77777777" w:rsidR="004B4E86" w:rsidRPr="001D64EE" w:rsidRDefault="004B4E86" w:rsidP="00772315">
            <w:pPr>
              <w:jc w:val="both"/>
              <w:rPr>
                <w:rFonts w:eastAsia="Times New Roman"/>
              </w:rPr>
            </w:pPr>
          </w:p>
        </w:tc>
        <w:tc>
          <w:tcPr>
            <w:tcW w:w="4811" w:type="dxa"/>
            <w:shd w:val="clear" w:color="auto" w:fill="auto"/>
          </w:tcPr>
          <w:p w14:paraId="3EDA0BA1" w14:textId="0955D975" w:rsidR="004B4E86" w:rsidRDefault="004B4E86" w:rsidP="00772315">
            <w:pPr>
              <w:jc w:val="both"/>
            </w:pPr>
            <w:r>
              <w:t>Габаритный размер «ширина» МПФСМ первого вида НТВ КОМПФИЗМ</w:t>
            </w:r>
          </w:p>
        </w:tc>
        <w:tc>
          <w:tcPr>
            <w:tcW w:w="5385" w:type="dxa"/>
            <w:shd w:val="clear" w:color="auto" w:fill="auto"/>
          </w:tcPr>
          <w:p w14:paraId="4DFCFFD8" w14:textId="3D841480" w:rsidR="004B4E86" w:rsidRDefault="004B4E86" w:rsidP="00772315">
            <w:pPr>
              <w:jc w:val="both"/>
              <w:rPr>
                <w:rFonts w:eastAsia="Times New Roman"/>
                <w:bCs/>
                <w:kern w:val="32"/>
              </w:rPr>
            </w:pPr>
            <w:r>
              <w:rPr>
                <w:rFonts w:eastAsia="Times New Roman"/>
                <w:bCs/>
                <w:kern w:val="32"/>
              </w:rPr>
              <w:t>от 80* до 100*</w:t>
            </w:r>
          </w:p>
        </w:tc>
        <w:tc>
          <w:tcPr>
            <w:tcW w:w="1420" w:type="dxa"/>
            <w:shd w:val="clear" w:color="auto" w:fill="auto"/>
          </w:tcPr>
          <w:p w14:paraId="79215050" w14:textId="0F1358C8" w:rsidR="004B4E86" w:rsidRDefault="004B4E86" w:rsidP="00772315">
            <w:pPr>
              <w:jc w:val="center"/>
            </w:pPr>
            <w:r>
              <w:t>мм</w:t>
            </w:r>
          </w:p>
        </w:tc>
      </w:tr>
      <w:tr w:rsidR="004B4E86" w14:paraId="282D3355" w14:textId="77777777" w:rsidTr="00854123">
        <w:tc>
          <w:tcPr>
            <w:tcW w:w="699" w:type="dxa"/>
            <w:vMerge/>
            <w:shd w:val="clear" w:color="auto" w:fill="auto"/>
          </w:tcPr>
          <w:p w14:paraId="5979747C" w14:textId="77777777" w:rsidR="004B4E86" w:rsidRDefault="004B4E86" w:rsidP="00772315">
            <w:pPr>
              <w:jc w:val="center"/>
              <w:rPr>
                <w:rFonts w:eastAsia="Times New Roman"/>
                <w:b/>
                <w:bCs/>
              </w:rPr>
            </w:pPr>
          </w:p>
        </w:tc>
        <w:tc>
          <w:tcPr>
            <w:tcW w:w="1824" w:type="dxa"/>
            <w:vMerge/>
            <w:shd w:val="clear" w:color="auto" w:fill="auto"/>
          </w:tcPr>
          <w:p w14:paraId="23769A3B" w14:textId="77777777" w:rsidR="004B4E86" w:rsidRPr="00F4747B" w:rsidRDefault="004B4E86" w:rsidP="00772315">
            <w:pPr>
              <w:jc w:val="both"/>
              <w:rPr>
                <w:b/>
              </w:rPr>
            </w:pPr>
          </w:p>
        </w:tc>
        <w:tc>
          <w:tcPr>
            <w:tcW w:w="1421" w:type="dxa"/>
            <w:vMerge/>
            <w:shd w:val="clear" w:color="auto" w:fill="auto"/>
          </w:tcPr>
          <w:p w14:paraId="18079377" w14:textId="77777777" w:rsidR="004B4E86" w:rsidRPr="001D64EE" w:rsidRDefault="004B4E86" w:rsidP="00772315">
            <w:pPr>
              <w:jc w:val="both"/>
              <w:rPr>
                <w:rFonts w:eastAsia="Times New Roman"/>
              </w:rPr>
            </w:pPr>
          </w:p>
        </w:tc>
        <w:tc>
          <w:tcPr>
            <w:tcW w:w="4811" w:type="dxa"/>
            <w:shd w:val="clear" w:color="auto" w:fill="auto"/>
          </w:tcPr>
          <w:p w14:paraId="75B10163" w14:textId="691719F8" w:rsidR="004B4E86" w:rsidRDefault="004B4E86" w:rsidP="00772315">
            <w:pPr>
              <w:jc w:val="both"/>
            </w:pPr>
            <w:r>
              <w:t>Габаритный размер «высота» МПФСМ первого вида НТВ КОМПФИЗМ</w:t>
            </w:r>
          </w:p>
        </w:tc>
        <w:tc>
          <w:tcPr>
            <w:tcW w:w="5385" w:type="dxa"/>
            <w:shd w:val="clear" w:color="auto" w:fill="auto"/>
          </w:tcPr>
          <w:p w14:paraId="228F25E8" w14:textId="364C33FC" w:rsidR="004B4E86" w:rsidRDefault="004B4E86" w:rsidP="00772315">
            <w:pPr>
              <w:jc w:val="both"/>
              <w:rPr>
                <w:rFonts w:eastAsia="Times New Roman"/>
                <w:bCs/>
                <w:kern w:val="32"/>
              </w:rPr>
            </w:pPr>
            <w:r>
              <w:rPr>
                <w:rFonts w:eastAsia="Times New Roman"/>
                <w:bCs/>
                <w:kern w:val="32"/>
              </w:rPr>
              <w:t>от 20* до 40*</w:t>
            </w:r>
          </w:p>
        </w:tc>
        <w:tc>
          <w:tcPr>
            <w:tcW w:w="1420" w:type="dxa"/>
            <w:shd w:val="clear" w:color="auto" w:fill="auto"/>
          </w:tcPr>
          <w:p w14:paraId="767601BA" w14:textId="24730BD0" w:rsidR="004B4E86" w:rsidRDefault="004B4E86" w:rsidP="00772315">
            <w:pPr>
              <w:jc w:val="center"/>
            </w:pPr>
            <w:r>
              <w:t>мм</w:t>
            </w:r>
          </w:p>
        </w:tc>
      </w:tr>
      <w:tr w:rsidR="004B4E86" w14:paraId="5BBAC787" w14:textId="77777777" w:rsidTr="00854123">
        <w:tc>
          <w:tcPr>
            <w:tcW w:w="699" w:type="dxa"/>
            <w:vMerge/>
            <w:shd w:val="clear" w:color="auto" w:fill="auto"/>
          </w:tcPr>
          <w:p w14:paraId="35F303E8" w14:textId="77777777" w:rsidR="004B4E86" w:rsidRDefault="004B4E86" w:rsidP="00772315">
            <w:pPr>
              <w:jc w:val="center"/>
              <w:rPr>
                <w:rFonts w:eastAsia="Times New Roman"/>
                <w:b/>
                <w:bCs/>
              </w:rPr>
            </w:pPr>
          </w:p>
        </w:tc>
        <w:tc>
          <w:tcPr>
            <w:tcW w:w="1824" w:type="dxa"/>
            <w:vMerge/>
            <w:shd w:val="clear" w:color="auto" w:fill="auto"/>
          </w:tcPr>
          <w:p w14:paraId="46E9A53C" w14:textId="77777777" w:rsidR="004B4E86" w:rsidRPr="00F4747B" w:rsidRDefault="004B4E86" w:rsidP="00772315">
            <w:pPr>
              <w:jc w:val="both"/>
              <w:rPr>
                <w:b/>
              </w:rPr>
            </w:pPr>
          </w:p>
        </w:tc>
        <w:tc>
          <w:tcPr>
            <w:tcW w:w="1421" w:type="dxa"/>
            <w:vMerge/>
            <w:shd w:val="clear" w:color="auto" w:fill="auto"/>
          </w:tcPr>
          <w:p w14:paraId="0C74D35B" w14:textId="77777777" w:rsidR="004B4E86" w:rsidRPr="001D64EE" w:rsidRDefault="004B4E86" w:rsidP="00772315">
            <w:pPr>
              <w:jc w:val="both"/>
              <w:rPr>
                <w:rFonts w:eastAsia="Times New Roman"/>
              </w:rPr>
            </w:pPr>
          </w:p>
        </w:tc>
        <w:tc>
          <w:tcPr>
            <w:tcW w:w="4811" w:type="dxa"/>
            <w:shd w:val="clear" w:color="auto" w:fill="auto"/>
          </w:tcPr>
          <w:p w14:paraId="78DCF464" w14:textId="27856641" w:rsidR="004B4E86" w:rsidRDefault="004B4E86" w:rsidP="00772315">
            <w:pPr>
              <w:jc w:val="both"/>
            </w:pPr>
            <w:r>
              <w:t>Описание МПФСМ второго вида НТВ КОМПФИЗМ</w:t>
            </w:r>
          </w:p>
        </w:tc>
        <w:tc>
          <w:tcPr>
            <w:tcW w:w="5385" w:type="dxa"/>
            <w:shd w:val="clear" w:color="auto" w:fill="auto"/>
          </w:tcPr>
          <w:p w14:paraId="4F989238" w14:textId="43B087C8" w:rsidR="004B4E86" w:rsidRDefault="004B4E86" w:rsidP="00772315">
            <w:pPr>
              <w:jc w:val="both"/>
              <w:rPr>
                <w:rFonts w:eastAsia="Times New Roman"/>
                <w:bCs/>
                <w:kern w:val="32"/>
              </w:rPr>
            </w:pPr>
            <w:r>
              <w:t>представляет собой единый конструктивный элемент</w:t>
            </w:r>
          </w:p>
        </w:tc>
        <w:tc>
          <w:tcPr>
            <w:tcW w:w="1420" w:type="dxa"/>
            <w:shd w:val="clear" w:color="auto" w:fill="auto"/>
          </w:tcPr>
          <w:p w14:paraId="2A1DFE8A" w14:textId="77777777" w:rsidR="004B4E86" w:rsidRDefault="004B4E86" w:rsidP="00772315">
            <w:pPr>
              <w:jc w:val="center"/>
            </w:pPr>
          </w:p>
        </w:tc>
      </w:tr>
      <w:tr w:rsidR="004B4E86" w14:paraId="117F2D49" w14:textId="77777777" w:rsidTr="00854123">
        <w:tc>
          <w:tcPr>
            <w:tcW w:w="699" w:type="dxa"/>
            <w:vMerge/>
            <w:shd w:val="clear" w:color="auto" w:fill="auto"/>
          </w:tcPr>
          <w:p w14:paraId="49EA0E38" w14:textId="77777777" w:rsidR="004B4E86" w:rsidRDefault="004B4E86" w:rsidP="00772315">
            <w:pPr>
              <w:jc w:val="center"/>
              <w:rPr>
                <w:rFonts w:eastAsia="Times New Roman"/>
                <w:b/>
                <w:bCs/>
              </w:rPr>
            </w:pPr>
          </w:p>
        </w:tc>
        <w:tc>
          <w:tcPr>
            <w:tcW w:w="1824" w:type="dxa"/>
            <w:vMerge/>
            <w:shd w:val="clear" w:color="auto" w:fill="auto"/>
          </w:tcPr>
          <w:p w14:paraId="33305276" w14:textId="77777777" w:rsidR="004B4E86" w:rsidRPr="00F4747B" w:rsidRDefault="004B4E86" w:rsidP="00772315">
            <w:pPr>
              <w:jc w:val="both"/>
              <w:rPr>
                <w:b/>
              </w:rPr>
            </w:pPr>
          </w:p>
        </w:tc>
        <w:tc>
          <w:tcPr>
            <w:tcW w:w="1421" w:type="dxa"/>
            <w:vMerge/>
            <w:shd w:val="clear" w:color="auto" w:fill="auto"/>
          </w:tcPr>
          <w:p w14:paraId="5FD843B8" w14:textId="77777777" w:rsidR="004B4E86" w:rsidRPr="001D64EE" w:rsidRDefault="004B4E86" w:rsidP="00772315">
            <w:pPr>
              <w:jc w:val="both"/>
              <w:rPr>
                <w:rFonts w:eastAsia="Times New Roman"/>
              </w:rPr>
            </w:pPr>
          </w:p>
        </w:tc>
        <w:tc>
          <w:tcPr>
            <w:tcW w:w="4811" w:type="dxa"/>
            <w:shd w:val="clear" w:color="auto" w:fill="auto"/>
          </w:tcPr>
          <w:p w14:paraId="06AAD54B" w14:textId="56F90D07" w:rsidR="004B4E86" w:rsidRDefault="004B4E86" w:rsidP="00772315">
            <w:pPr>
              <w:jc w:val="both"/>
            </w:pPr>
            <w:r>
              <w:t>Материал изготовления МПФСМ второго вида НТВ КОМПФИЗМ</w:t>
            </w:r>
          </w:p>
        </w:tc>
        <w:tc>
          <w:tcPr>
            <w:tcW w:w="5385" w:type="dxa"/>
            <w:shd w:val="clear" w:color="auto" w:fill="auto"/>
          </w:tcPr>
          <w:p w14:paraId="62C563DA" w14:textId="2B75B8A2" w:rsidR="004B4E86" w:rsidRDefault="004B4E86" w:rsidP="00772315">
            <w:pPr>
              <w:jc w:val="both"/>
            </w:pPr>
            <w:r>
              <w:t>пластмасса</w:t>
            </w:r>
          </w:p>
        </w:tc>
        <w:tc>
          <w:tcPr>
            <w:tcW w:w="1420" w:type="dxa"/>
            <w:shd w:val="clear" w:color="auto" w:fill="auto"/>
          </w:tcPr>
          <w:p w14:paraId="64AE65AB" w14:textId="77777777" w:rsidR="004B4E86" w:rsidRDefault="004B4E86" w:rsidP="00772315">
            <w:pPr>
              <w:jc w:val="center"/>
            </w:pPr>
          </w:p>
        </w:tc>
      </w:tr>
      <w:tr w:rsidR="004B4E86" w14:paraId="15A9D82E" w14:textId="77777777" w:rsidTr="00854123">
        <w:tc>
          <w:tcPr>
            <w:tcW w:w="699" w:type="dxa"/>
            <w:vMerge/>
            <w:shd w:val="clear" w:color="auto" w:fill="auto"/>
          </w:tcPr>
          <w:p w14:paraId="49247CB0" w14:textId="77777777" w:rsidR="004B4E86" w:rsidRDefault="004B4E86" w:rsidP="00772315">
            <w:pPr>
              <w:jc w:val="center"/>
              <w:rPr>
                <w:rFonts w:eastAsia="Times New Roman"/>
                <w:b/>
                <w:bCs/>
              </w:rPr>
            </w:pPr>
          </w:p>
        </w:tc>
        <w:tc>
          <w:tcPr>
            <w:tcW w:w="1824" w:type="dxa"/>
            <w:vMerge/>
            <w:shd w:val="clear" w:color="auto" w:fill="auto"/>
          </w:tcPr>
          <w:p w14:paraId="17D03DD6" w14:textId="77777777" w:rsidR="004B4E86" w:rsidRPr="00F4747B" w:rsidRDefault="004B4E86" w:rsidP="00772315">
            <w:pPr>
              <w:jc w:val="both"/>
              <w:rPr>
                <w:b/>
              </w:rPr>
            </w:pPr>
          </w:p>
        </w:tc>
        <w:tc>
          <w:tcPr>
            <w:tcW w:w="1421" w:type="dxa"/>
            <w:vMerge/>
            <w:shd w:val="clear" w:color="auto" w:fill="auto"/>
          </w:tcPr>
          <w:p w14:paraId="2AE102AD" w14:textId="77777777" w:rsidR="004B4E86" w:rsidRPr="001D64EE" w:rsidRDefault="004B4E86" w:rsidP="00772315">
            <w:pPr>
              <w:jc w:val="both"/>
              <w:rPr>
                <w:rFonts w:eastAsia="Times New Roman"/>
              </w:rPr>
            </w:pPr>
          </w:p>
        </w:tc>
        <w:tc>
          <w:tcPr>
            <w:tcW w:w="4811" w:type="dxa"/>
            <w:shd w:val="clear" w:color="auto" w:fill="auto"/>
          </w:tcPr>
          <w:p w14:paraId="153068B6" w14:textId="2FD71FC6" w:rsidR="004B4E86" w:rsidRDefault="004B4E86" w:rsidP="00772315">
            <w:pPr>
              <w:jc w:val="both"/>
            </w:pPr>
            <w:r>
              <w:t>Тематика оттиска МПФСМ второго вида НТВ КОМПФИЗМ</w:t>
            </w:r>
          </w:p>
        </w:tc>
        <w:tc>
          <w:tcPr>
            <w:tcW w:w="5385" w:type="dxa"/>
            <w:shd w:val="clear" w:color="auto" w:fill="auto"/>
          </w:tcPr>
          <w:p w14:paraId="7D2DDAFD" w14:textId="6AEAB835" w:rsidR="004B4E86" w:rsidRDefault="004B4E86" w:rsidP="00772315">
            <w:pPr>
              <w:jc w:val="both"/>
            </w:pPr>
            <w:r>
              <w:t xml:space="preserve">отражает насекомое </w:t>
            </w:r>
            <w:r w:rsidRPr="00657978">
              <w:t>надсемейств</w:t>
            </w:r>
            <w:r>
              <w:t>а</w:t>
            </w:r>
            <w:r w:rsidRPr="00657978">
              <w:t xml:space="preserve"> жалящих перепончатокрылых</w:t>
            </w:r>
          </w:p>
        </w:tc>
        <w:tc>
          <w:tcPr>
            <w:tcW w:w="1420" w:type="dxa"/>
            <w:shd w:val="clear" w:color="auto" w:fill="auto"/>
          </w:tcPr>
          <w:p w14:paraId="5654FE3A" w14:textId="77777777" w:rsidR="004B4E86" w:rsidRDefault="004B4E86" w:rsidP="00772315">
            <w:pPr>
              <w:jc w:val="center"/>
            </w:pPr>
          </w:p>
        </w:tc>
      </w:tr>
      <w:tr w:rsidR="004B4E86" w14:paraId="22B90574" w14:textId="77777777" w:rsidTr="00854123">
        <w:tc>
          <w:tcPr>
            <w:tcW w:w="699" w:type="dxa"/>
            <w:vMerge/>
            <w:shd w:val="clear" w:color="auto" w:fill="auto"/>
          </w:tcPr>
          <w:p w14:paraId="5F789F27" w14:textId="77777777" w:rsidR="004B4E86" w:rsidRDefault="004B4E86" w:rsidP="00772315">
            <w:pPr>
              <w:jc w:val="center"/>
              <w:rPr>
                <w:rFonts w:eastAsia="Times New Roman"/>
                <w:b/>
                <w:bCs/>
              </w:rPr>
            </w:pPr>
          </w:p>
        </w:tc>
        <w:tc>
          <w:tcPr>
            <w:tcW w:w="1824" w:type="dxa"/>
            <w:vMerge/>
            <w:shd w:val="clear" w:color="auto" w:fill="auto"/>
          </w:tcPr>
          <w:p w14:paraId="317E7CCD" w14:textId="77777777" w:rsidR="004B4E86" w:rsidRPr="00F4747B" w:rsidRDefault="004B4E86" w:rsidP="00772315">
            <w:pPr>
              <w:jc w:val="both"/>
              <w:rPr>
                <w:b/>
              </w:rPr>
            </w:pPr>
          </w:p>
        </w:tc>
        <w:tc>
          <w:tcPr>
            <w:tcW w:w="1421" w:type="dxa"/>
            <w:vMerge/>
            <w:shd w:val="clear" w:color="auto" w:fill="auto"/>
          </w:tcPr>
          <w:p w14:paraId="5C8691F2" w14:textId="77777777" w:rsidR="004B4E86" w:rsidRPr="001D64EE" w:rsidRDefault="004B4E86" w:rsidP="00772315">
            <w:pPr>
              <w:jc w:val="both"/>
              <w:rPr>
                <w:rFonts w:eastAsia="Times New Roman"/>
              </w:rPr>
            </w:pPr>
          </w:p>
        </w:tc>
        <w:tc>
          <w:tcPr>
            <w:tcW w:w="4811" w:type="dxa"/>
            <w:shd w:val="clear" w:color="auto" w:fill="auto"/>
          </w:tcPr>
          <w:p w14:paraId="3199EA13" w14:textId="2F12EE56" w:rsidR="004B4E86" w:rsidRDefault="004B4E86" w:rsidP="00772315">
            <w:pPr>
              <w:jc w:val="both"/>
            </w:pPr>
            <w:r>
              <w:t>Количество МПФСМ второго вида НТВ КОМПФИЗМ</w:t>
            </w:r>
          </w:p>
        </w:tc>
        <w:tc>
          <w:tcPr>
            <w:tcW w:w="5385" w:type="dxa"/>
            <w:shd w:val="clear" w:color="auto" w:fill="auto"/>
          </w:tcPr>
          <w:p w14:paraId="78B5A9B9" w14:textId="044E2E24" w:rsidR="004B4E86" w:rsidRDefault="004B4E86" w:rsidP="00772315">
            <w:pPr>
              <w:jc w:val="both"/>
            </w:pPr>
            <w:r w:rsidRPr="005D17B9">
              <w:t>≥</w:t>
            </w:r>
            <w:r>
              <w:t xml:space="preserve"> 1</w:t>
            </w:r>
          </w:p>
        </w:tc>
        <w:tc>
          <w:tcPr>
            <w:tcW w:w="1420" w:type="dxa"/>
            <w:shd w:val="clear" w:color="auto" w:fill="auto"/>
          </w:tcPr>
          <w:p w14:paraId="0042EE35" w14:textId="464CC6D6" w:rsidR="004B4E86" w:rsidRDefault="004B4E86" w:rsidP="00772315">
            <w:pPr>
              <w:jc w:val="center"/>
            </w:pPr>
            <w:r>
              <w:rPr>
                <w:bCs/>
              </w:rPr>
              <w:t>штука</w:t>
            </w:r>
          </w:p>
        </w:tc>
      </w:tr>
      <w:tr w:rsidR="004B4E86" w14:paraId="73028027" w14:textId="77777777" w:rsidTr="00854123">
        <w:tc>
          <w:tcPr>
            <w:tcW w:w="699" w:type="dxa"/>
            <w:vMerge/>
            <w:shd w:val="clear" w:color="auto" w:fill="auto"/>
          </w:tcPr>
          <w:p w14:paraId="269E068E" w14:textId="77777777" w:rsidR="004B4E86" w:rsidRDefault="004B4E86" w:rsidP="00772315">
            <w:pPr>
              <w:jc w:val="center"/>
              <w:rPr>
                <w:rFonts w:eastAsia="Times New Roman"/>
                <w:b/>
                <w:bCs/>
              </w:rPr>
            </w:pPr>
          </w:p>
        </w:tc>
        <w:tc>
          <w:tcPr>
            <w:tcW w:w="1824" w:type="dxa"/>
            <w:vMerge/>
            <w:shd w:val="clear" w:color="auto" w:fill="auto"/>
          </w:tcPr>
          <w:p w14:paraId="176E3B0C" w14:textId="77777777" w:rsidR="004B4E86" w:rsidRPr="00F4747B" w:rsidRDefault="004B4E86" w:rsidP="00772315">
            <w:pPr>
              <w:jc w:val="both"/>
              <w:rPr>
                <w:b/>
              </w:rPr>
            </w:pPr>
          </w:p>
        </w:tc>
        <w:tc>
          <w:tcPr>
            <w:tcW w:w="1421" w:type="dxa"/>
            <w:vMerge/>
            <w:shd w:val="clear" w:color="auto" w:fill="auto"/>
          </w:tcPr>
          <w:p w14:paraId="7ADBFD71" w14:textId="77777777" w:rsidR="004B4E86" w:rsidRPr="001D64EE" w:rsidRDefault="004B4E86" w:rsidP="00772315">
            <w:pPr>
              <w:jc w:val="both"/>
              <w:rPr>
                <w:rFonts w:eastAsia="Times New Roman"/>
              </w:rPr>
            </w:pPr>
          </w:p>
        </w:tc>
        <w:tc>
          <w:tcPr>
            <w:tcW w:w="4811" w:type="dxa"/>
            <w:shd w:val="clear" w:color="auto" w:fill="auto"/>
          </w:tcPr>
          <w:p w14:paraId="6496E032" w14:textId="41FB5081" w:rsidR="004B4E86" w:rsidRDefault="004B4E86" w:rsidP="00772315">
            <w:pPr>
              <w:jc w:val="both"/>
            </w:pPr>
            <w:r>
              <w:t>Габаритный размер «длина» МПФСМ второго вида НТВ КОМПФИЗМ</w:t>
            </w:r>
          </w:p>
        </w:tc>
        <w:tc>
          <w:tcPr>
            <w:tcW w:w="5385" w:type="dxa"/>
            <w:shd w:val="clear" w:color="auto" w:fill="auto"/>
          </w:tcPr>
          <w:p w14:paraId="0B23B9A8" w14:textId="614C33E9" w:rsidR="004B4E86" w:rsidRPr="005D17B9" w:rsidRDefault="004B4E86" w:rsidP="00772315">
            <w:pPr>
              <w:jc w:val="both"/>
            </w:pPr>
            <w:r>
              <w:rPr>
                <w:rFonts w:eastAsia="Times New Roman"/>
                <w:bCs/>
                <w:kern w:val="32"/>
              </w:rPr>
              <w:t>от 80* до 100*</w:t>
            </w:r>
          </w:p>
        </w:tc>
        <w:tc>
          <w:tcPr>
            <w:tcW w:w="1420" w:type="dxa"/>
            <w:shd w:val="clear" w:color="auto" w:fill="auto"/>
          </w:tcPr>
          <w:p w14:paraId="3B84DC41" w14:textId="437063AF" w:rsidR="004B4E86" w:rsidRDefault="004B4E86" w:rsidP="00772315">
            <w:pPr>
              <w:jc w:val="center"/>
              <w:rPr>
                <w:bCs/>
              </w:rPr>
            </w:pPr>
            <w:r>
              <w:t>мм</w:t>
            </w:r>
          </w:p>
        </w:tc>
      </w:tr>
      <w:tr w:rsidR="004B4E86" w14:paraId="2BAAE0D6" w14:textId="77777777" w:rsidTr="00854123">
        <w:tc>
          <w:tcPr>
            <w:tcW w:w="699" w:type="dxa"/>
            <w:vMerge/>
            <w:shd w:val="clear" w:color="auto" w:fill="auto"/>
          </w:tcPr>
          <w:p w14:paraId="16ACCE1C" w14:textId="77777777" w:rsidR="004B4E86" w:rsidRDefault="004B4E86" w:rsidP="00772315">
            <w:pPr>
              <w:jc w:val="center"/>
              <w:rPr>
                <w:rFonts w:eastAsia="Times New Roman"/>
                <w:b/>
                <w:bCs/>
              </w:rPr>
            </w:pPr>
          </w:p>
        </w:tc>
        <w:tc>
          <w:tcPr>
            <w:tcW w:w="1824" w:type="dxa"/>
            <w:vMerge/>
            <w:shd w:val="clear" w:color="auto" w:fill="auto"/>
          </w:tcPr>
          <w:p w14:paraId="7E6BCDC7" w14:textId="77777777" w:rsidR="004B4E86" w:rsidRPr="00F4747B" w:rsidRDefault="004B4E86" w:rsidP="00772315">
            <w:pPr>
              <w:jc w:val="both"/>
              <w:rPr>
                <w:b/>
              </w:rPr>
            </w:pPr>
          </w:p>
        </w:tc>
        <w:tc>
          <w:tcPr>
            <w:tcW w:w="1421" w:type="dxa"/>
            <w:vMerge/>
            <w:shd w:val="clear" w:color="auto" w:fill="auto"/>
          </w:tcPr>
          <w:p w14:paraId="08C241AF" w14:textId="77777777" w:rsidR="004B4E86" w:rsidRPr="001D64EE" w:rsidRDefault="004B4E86" w:rsidP="00772315">
            <w:pPr>
              <w:jc w:val="both"/>
              <w:rPr>
                <w:rFonts w:eastAsia="Times New Roman"/>
              </w:rPr>
            </w:pPr>
          </w:p>
        </w:tc>
        <w:tc>
          <w:tcPr>
            <w:tcW w:w="4811" w:type="dxa"/>
            <w:shd w:val="clear" w:color="auto" w:fill="auto"/>
          </w:tcPr>
          <w:p w14:paraId="1F5E89C1" w14:textId="5580436A" w:rsidR="004B4E86" w:rsidRDefault="004B4E86" w:rsidP="00772315">
            <w:pPr>
              <w:jc w:val="both"/>
            </w:pPr>
            <w:r>
              <w:t>Габаритный размер «ширина» МПФСМ второго вида НТВ КОМПФИЗМ</w:t>
            </w:r>
          </w:p>
        </w:tc>
        <w:tc>
          <w:tcPr>
            <w:tcW w:w="5385" w:type="dxa"/>
            <w:shd w:val="clear" w:color="auto" w:fill="auto"/>
          </w:tcPr>
          <w:p w14:paraId="08D766EA" w14:textId="34A712E6" w:rsidR="004B4E86" w:rsidRDefault="004B4E86" w:rsidP="00772315">
            <w:pPr>
              <w:jc w:val="both"/>
              <w:rPr>
                <w:rFonts w:eastAsia="Times New Roman"/>
                <w:bCs/>
                <w:kern w:val="32"/>
              </w:rPr>
            </w:pPr>
            <w:r>
              <w:rPr>
                <w:rFonts w:eastAsia="Times New Roman"/>
                <w:bCs/>
                <w:kern w:val="32"/>
              </w:rPr>
              <w:t>от 30* до 90*</w:t>
            </w:r>
          </w:p>
        </w:tc>
        <w:tc>
          <w:tcPr>
            <w:tcW w:w="1420" w:type="dxa"/>
            <w:shd w:val="clear" w:color="auto" w:fill="auto"/>
          </w:tcPr>
          <w:p w14:paraId="2665D50B" w14:textId="088CCFC9" w:rsidR="004B4E86" w:rsidRDefault="004B4E86" w:rsidP="00772315">
            <w:pPr>
              <w:jc w:val="center"/>
            </w:pPr>
            <w:r>
              <w:t>мм</w:t>
            </w:r>
          </w:p>
        </w:tc>
      </w:tr>
      <w:tr w:rsidR="004B4E86" w14:paraId="7402229B" w14:textId="77777777" w:rsidTr="00854123">
        <w:tc>
          <w:tcPr>
            <w:tcW w:w="699" w:type="dxa"/>
            <w:vMerge/>
            <w:shd w:val="clear" w:color="auto" w:fill="auto"/>
          </w:tcPr>
          <w:p w14:paraId="6F3CABA6" w14:textId="77777777" w:rsidR="004B4E86" w:rsidRDefault="004B4E86" w:rsidP="00772315">
            <w:pPr>
              <w:jc w:val="center"/>
              <w:rPr>
                <w:rFonts w:eastAsia="Times New Roman"/>
                <w:b/>
                <w:bCs/>
              </w:rPr>
            </w:pPr>
          </w:p>
        </w:tc>
        <w:tc>
          <w:tcPr>
            <w:tcW w:w="1824" w:type="dxa"/>
            <w:vMerge/>
            <w:shd w:val="clear" w:color="auto" w:fill="auto"/>
          </w:tcPr>
          <w:p w14:paraId="0591E24A" w14:textId="77777777" w:rsidR="004B4E86" w:rsidRPr="00F4747B" w:rsidRDefault="004B4E86" w:rsidP="00772315">
            <w:pPr>
              <w:jc w:val="both"/>
              <w:rPr>
                <w:b/>
              </w:rPr>
            </w:pPr>
          </w:p>
        </w:tc>
        <w:tc>
          <w:tcPr>
            <w:tcW w:w="1421" w:type="dxa"/>
            <w:vMerge/>
            <w:shd w:val="clear" w:color="auto" w:fill="auto"/>
          </w:tcPr>
          <w:p w14:paraId="48A2E269" w14:textId="77777777" w:rsidR="004B4E86" w:rsidRPr="001D64EE" w:rsidRDefault="004B4E86" w:rsidP="00772315">
            <w:pPr>
              <w:jc w:val="both"/>
              <w:rPr>
                <w:rFonts w:eastAsia="Times New Roman"/>
              </w:rPr>
            </w:pPr>
          </w:p>
        </w:tc>
        <w:tc>
          <w:tcPr>
            <w:tcW w:w="4811" w:type="dxa"/>
            <w:shd w:val="clear" w:color="auto" w:fill="auto"/>
          </w:tcPr>
          <w:p w14:paraId="2BD4B275" w14:textId="10F69138" w:rsidR="004B4E86" w:rsidRDefault="004B4E86" w:rsidP="00772315">
            <w:pPr>
              <w:jc w:val="both"/>
            </w:pPr>
            <w:r>
              <w:t>Габаритный размер «высота» МПФСМ второго вида НТВ КОМПФИЗМ</w:t>
            </w:r>
          </w:p>
        </w:tc>
        <w:tc>
          <w:tcPr>
            <w:tcW w:w="5385" w:type="dxa"/>
            <w:shd w:val="clear" w:color="auto" w:fill="auto"/>
          </w:tcPr>
          <w:p w14:paraId="19CF03F4" w14:textId="5E2DBD07" w:rsidR="004B4E86" w:rsidRDefault="004B4E86" w:rsidP="00772315">
            <w:pPr>
              <w:jc w:val="both"/>
              <w:rPr>
                <w:rFonts w:eastAsia="Times New Roman"/>
                <w:bCs/>
                <w:kern w:val="32"/>
              </w:rPr>
            </w:pPr>
            <w:r>
              <w:rPr>
                <w:rFonts w:eastAsia="Times New Roman"/>
                <w:bCs/>
                <w:kern w:val="32"/>
              </w:rPr>
              <w:t>от 30* до 90*</w:t>
            </w:r>
          </w:p>
        </w:tc>
        <w:tc>
          <w:tcPr>
            <w:tcW w:w="1420" w:type="dxa"/>
            <w:shd w:val="clear" w:color="auto" w:fill="auto"/>
          </w:tcPr>
          <w:p w14:paraId="245BE237" w14:textId="1BB98B6A" w:rsidR="004B4E86" w:rsidRDefault="004B4E86" w:rsidP="00772315">
            <w:pPr>
              <w:jc w:val="center"/>
            </w:pPr>
            <w:r>
              <w:t>мм</w:t>
            </w:r>
          </w:p>
        </w:tc>
      </w:tr>
      <w:tr w:rsidR="004B4E86" w14:paraId="6B254E4A" w14:textId="77777777" w:rsidTr="00854123">
        <w:tc>
          <w:tcPr>
            <w:tcW w:w="699" w:type="dxa"/>
            <w:vMerge/>
            <w:shd w:val="clear" w:color="auto" w:fill="auto"/>
          </w:tcPr>
          <w:p w14:paraId="2127AE2E" w14:textId="77777777" w:rsidR="004B4E86" w:rsidRDefault="004B4E86" w:rsidP="00772315">
            <w:pPr>
              <w:jc w:val="center"/>
              <w:rPr>
                <w:rFonts w:eastAsia="Times New Roman"/>
                <w:b/>
                <w:bCs/>
              </w:rPr>
            </w:pPr>
          </w:p>
        </w:tc>
        <w:tc>
          <w:tcPr>
            <w:tcW w:w="1824" w:type="dxa"/>
            <w:vMerge/>
            <w:shd w:val="clear" w:color="auto" w:fill="auto"/>
          </w:tcPr>
          <w:p w14:paraId="0A51E112" w14:textId="77777777" w:rsidR="004B4E86" w:rsidRPr="00F4747B" w:rsidRDefault="004B4E86" w:rsidP="00772315">
            <w:pPr>
              <w:jc w:val="both"/>
              <w:rPr>
                <w:b/>
              </w:rPr>
            </w:pPr>
          </w:p>
        </w:tc>
        <w:tc>
          <w:tcPr>
            <w:tcW w:w="1421" w:type="dxa"/>
            <w:vMerge/>
            <w:shd w:val="clear" w:color="auto" w:fill="auto"/>
          </w:tcPr>
          <w:p w14:paraId="02343886" w14:textId="77777777" w:rsidR="004B4E86" w:rsidRPr="001D64EE" w:rsidRDefault="004B4E86" w:rsidP="00772315">
            <w:pPr>
              <w:jc w:val="both"/>
              <w:rPr>
                <w:rFonts w:eastAsia="Times New Roman"/>
              </w:rPr>
            </w:pPr>
          </w:p>
        </w:tc>
        <w:tc>
          <w:tcPr>
            <w:tcW w:w="4811" w:type="dxa"/>
            <w:shd w:val="clear" w:color="auto" w:fill="auto"/>
          </w:tcPr>
          <w:p w14:paraId="28691D03" w14:textId="11394E38" w:rsidR="004B4E86" w:rsidRDefault="004B4E86" w:rsidP="00772315">
            <w:pPr>
              <w:jc w:val="both"/>
            </w:pPr>
            <w:r>
              <w:t>Описание МПФСМ третьего вида НТВ КОМПФИЗМ</w:t>
            </w:r>
          </w:p>
        </w:tc>
        <w:tc>
          <w:tcPr>
            <w:tcW w:w="5385" w:type="dxa"/>
            <w:shd w:val="clear" w:color="auto" w:fill="auto"/>
          </w:tcPr>
          <w:p w14:paraId="638AB5A3" w14:textId="5E7A6C05" w:rsidR="004B4E86" w:rsidRDefault="004B4E86" w:rsidP="00772315">
            <w:pPr>
              <w:jc w:val="both"/>
              <w:rPr>
                <w:rFonts w:eastAsia="Times New Roman"/>
                <w:bCs/>
                <w:kern w:val="32"/>
              </w:rPr>
            </w:pPr>
            <w:r>
              <w:t>представляет собой единый конструктивный элемент</w:t>
            </w:r>
          </w:p>
        </w:tc>
        <w:tc>
          <w:tcPr>
            <w:tcW w:w="1420" w:type="dxa"/>
            <w:shd w:val="clear" w:color="auto" w:fill="auto"/>
          </w:tcPr>
          <w:p w14:paraId="1B3F6C2A" w14:textId="77777777" w:rsidR="004B4E86" w:rsidRDefault="004B4E86" w:rsidP="00772315">
            <w:pPr>
              <w:jc w:val="center"/>
            </w:pPr>
          </w:p>
        </w:tc>
      </w:tr>
      <w:tr w:rsidR="004B4E86" w14:paraId="7494589E" w14:textId="77777777" w:rsidTr="00854123">
        <w:tc>
          <w:tcPr>
            <w:tcW w:w="699" w:type="dxa"/>
            <w:vMerge/>
            <w:shd w:val="clear" w:color="auto" w:fill="auto"/>
          </w:tcPr>
          <w:p w14:paraId="78FF7A58" w14:textId="77777777" w:rsidR="004B4E86" w:rsidRDefault="004B4E86" w:rsidP="00772315">
            <w:pPr>
              <w:jc w:val="center"/>
              <w:rPr>
                <w:rFonts w:eastAsia="Times New Roman"/>
                <w:b/>
                <w:bCs/>
              </w:rPr>
            </w:pPr>
          </w:p>
        </w:tc>
        <w:tc>
          <w:tcPr>
            <w:tcW w:w="1824" w:type="dxa"/>
            <w:vMerge/>
            <w:shd w:val="clear" w:color="auto" w:fill="auto"/>
          </w:tcPr>
          <w:p w14:paraId="7C0578CD" w14:textId="77777777" w:rsidR="004B4E86" w:rsidRPr="00F4747B" w:rsidRDefault="004B4E86" w:rsidP="00772315">
            <w:pPr>
              <w:jc w:val="both"/>
              <w:rPr>
                <w:b/>
              </w:rPr>
            </w:pPr>
          </w:p>
        </w:tc>
        <w:tc>
          <w:tcPr>
            <w:tcW w:w="1421" w:type="dxa"/>
            <w:vMerge/>
            <w:shd w:val="clear" w:color="auto" w:fill="auto"/>
          </w:tcPr>
          <w:p w14:paraId="78F853F8" w14:textId="77777777" w:rsidR="004B4E86" w:rsidRPr="001D64EE" w:rsidRDefault="004B4E86" w:rsidP="00772315">
            <w:pPr>
              <w:jc w:val="both"/>
              <w:rPr>
                <w:rFonts w:eastAsia="Times New Roman"/>
              </w:rPr>
            </w:pPr>
          </w:p>
        </w:tc>
        <w:tc>
          <w:tcPr>
            <w:tcW w:w="4811" w:type="dxa"/>
            <w:shd w:val="clear" w:color="auto" w:fill="auto"/>
          </w:tcPr>
          <w:p w14:paraId="69BA48E7" w14:textId="7A189A35" w:rsidR="004B4E86" w:rsidRDefault="004B4E86" w:rsidP="00772315">
            <w:pPr>
              <w:jc w:val="both"/>
            </w:pPr>
            <w:r>
              <w:rPr>
                <w:rFonts w:eastAsia="Times New Roman"/>
                <w:bCs/>
                <w:kern w:val="32"/>
              </w:rPr>
              <w:t xml:space="preserve">Материал изготовления </w:t>
            </w:r>
            <w:r>
              <w:t>МПФСМ третьего вида НТВ КОМПФИЗМ</w:t>
            </w:r>
          </w:p>
        </w:tc>
        <w:tc>
          <w:tcPr>
            <w:tcW w:w="5385" w:type="dxa"/>
            <w:shd w:val="clear" w:color="auto" w:fill="auto"/>
          </w:tcPr>
          <w:p w14:paraId="2A8BB0D8" w14:textId="1CE0EA5A" w:rsidR="004B4E86" w:rsidRDefault="004B4E86" w:rsidP="00772315">
            <w:pPr>
              <w:jc w:val="both"/>
            </w:pPr>
            <w:r>
              <w:t>пластмасса</w:t>
            </w:r>
          </w:p>
        </w:tc>
        <w:tc>
          <w:tcPr>
            <w:tcW w:w="1420" w:type="dxa"/>
            <w:shd w:val="clear" w:color="auto" w:fill="auto"/>
          </w:tcPr>
          <w:p w14:paraId="04DB8545" w14:textId="77777777" w:rsidR="004B4E86" w:rsidRDefault="004B4E86" w:rsidP="00772315">
            <w:pPr>
              <w:jc w:val="center"/>
            </w:pPr>
          </w:p>
        </w:tc>
      </w:tr>
      <w:tr w:rsidR="004B4E86" w14:paraId="48AA68CF" w14:textId="77777777" w:rsidTr="00854123">
        <w:tc>
          <w:tcPr>
            <w:tcW w:w="699" w:type="dxa"/>
            <w:vMerge/>
            <w:shd w:val="clear" w:color="auto" w:fill="auto"/>
          </w:tcPr>
          <w:p w14:paraId="33505125" w14:textId="77777777" w:rsidR="004B4E86" w:rsidRDefault="004B4E86" w:rsidP="00772315">
            <w:pPr>
              <w:jc w:val="center"/>
              <w:rPr>
                <w:rFonts w:eastAsia="Times New Roman"/>
                <w:b/>
                <w:bCs/>
              </w:rPr>
            </w:pPr>
          </w:p>
        </w:tc>
        <w:tc>
          <w:tcPr>
            <w:tcW w:w="1824" w:type="dxa"/>
            <w:vMerge/>
            <w:shd w:val="clear" w:color="auto" w:fill="auto"/>
          </w:tcPr>
          <w:p w14:paraId="2B45BEA7" w14:textId="77777777" w:rsidR="004B4E86" w:rsidRPr="00F4747B" w:rsidRDefault="004B4E86" w:rsidP="00772315">
            <w:pPr>
              <w:jc w:val="both"/>
              <w:rPr>
                <w:b/>
              </w:rPr>
            </w:pPr>
          </w:p>
        </w:tc>
        <w:tc>
          <w:tcPr>
            <w:tcW w:w="1421" w:type="dxa"/>
            <w:vMerge/>
            <w:shd w:val="clear" w:color="auto" w:fill="auto"/>
          </w:tcPr>
          <w:p w14:paraId="2DAFC7B7" w14:textId="77777777" w:rsidR="004B4E86" w:rsidRPr="001D64EE" w:rsidRDefault="004B4E86" w:rsidP="00772315">
            <w:pPr>
              <w:jc w:val="both"/>
              <w:rPr>
                <w:rFonts w:eastAsia="Times New Roman"/>
              </w:rPr>
            </w:pPr>
          </w:p>
        </w:tc>
        <w:tc>
          <w:tcPr>
            <w:tcW w:w="4811" w:type="dxa"/>
            <w:shd w:val="clear" w:color="auto" w:fill="auto"/>
          </w:tcPr>
          <w:p w14:paraId="4B8D700D" w14:textId="4C83AB75" w:rsidR="004B4E86" w:rsidRDefault="004B4E86" w:rsidP="00772315">
            <w:pPr>
              <w:jc w:val="both"/>
              <w:rPr>
                <w:rFonts w:eastAsia="Times New Roman"/>
                <w:bCs/>
                <w:kern w:val="32"/>
              </w:rPr>
            </w:pPr>
            <w:r>
              <w:t>Тематика оттиска МПФСМ третьего вида НТВ КОМПФИЗМ</w:t>
            </w:r>
          </w:p>
        </w:tc>
        <w:tc>
          <w:tcPr>
            <w:tcW w:w="5385" w:type="dxa"/>
            <w:shd w:val="clear" w:color="auto" w:fill="auto"/>
          </w:tcPr>
          <w:p w14:paraId="0C1081E3" w14:textId="725594AC" w:rsidR="004B4E86" w:rsidRDefault="004B4E86" w:rsidP="00772315">
            <w:pPr>
              <w:jc w:val="both"/>
            </w:pPr>
            <w:r>
              <w:t xml:space="preserve">отражает </w:t>
            </w:r>
            <w:r w:rsidRPr="00CB09ED">
              <w:t>систем</w:t>
            </w:r>
            <w:r>
              <w:t>у</w:t>
            </w:r>
            <w:r w:rsidRPr="00CB09ED">
              <w:t xml:space="preserve"> органов семенного размножения цветковых (покрытосеменных) растений</w:t>
            </w:r>
          </w:p>
        </w:tc>
        <w:tc>
          <w:tcPr>
            <w:tcW w:w="1420" w:type="dxa"/>
            <w:shd w:val="clear" w:color="auto" w:fill="auto"/>
          </w:tcPr>
          <w:p w14:paraId="4FB4082C" w14:textId="77777777" w:rsidR="004B4E86" w:rsidRDefault="004B4E86" w:rsidP="00772315">
            <w:pPr>
              <w:jc w:val="center"/>
            </w:pPr>
          </w:p>
        </w:tc>
      </w:tr>
      <w:tr w:rsidR="004B4E86" w14:paraId="1CB0AD00" w14:textId="77777777" w:rsidTr="00854123">
        <w:tc>
          <w:tcPr>
            <w:tcW w:w="699" w:type="dxa"/>
            <w:vMerge/>
            <w:shd w:val="clear" w:color="auto" w:fill="auto"/>
          </w:tcPr>
          <w:p w14:paraId="2B7744D0" w14:textId="77777777" w:rsidR="004B4E86" w:rsidRDefault="004B4E86" w:rsidP="00772315">
            <w:pPr>
              <w:jc w:val="center"/>
              <w:rPr>
                <w:rFonts w:eastAsia="Times New Roman"/>
                <w:b/>
                <w:bCs/>
              </w:rPr>
            </w:pPr>
          </w:p>
        </w:tc>
        <w:tc>
          <w:tcPr>
            <w:tcW w:w="1824" w:type="dxa"/>
            <w:vMerge/>
            <w:shd w:val="clear" w:color="auto" w:fill="auto"/>
          </w:tcPr>
          <w:p w14:paraId="1997A6D2" w14:textId="77777777" w:rsidR="004B4E86" w:rsidRPr="00F4747B" w:rsidRDefault="004B4E86" w:rsidP="00772315">
            <w:pPr>
              <w:jc w:val="both"/>
              <w:rPr>
                <w:b/>
              </w:rPr>
            </w:pPr>
          </w:p>
        </w:tc>
        <w:tc>
          <w:tcPr>
            <w:tcW w:w="1421" w:type="dxa"/>
            <w:vMerge/>
            <w:shd w:val="clear" w:color="auto" w:fill="auto"/>
          </w:tcPr>
          <w:p w14:paraId="69E79629" w14:textId="77777777" w:rsidR="004B4E86" w:rsidRPr="001D64EE" w:rsidRDefault="004B4E86" w:rsidP="00772315">
            <w:pPr>
              <w:jc w:val="both"/>
              <w:rPr>
                <w:rFonts w:eastAsia="Times New Roman"/>
              </w:rPr>
            </w:pPr>
          </w:p>
        </w:tc>
        <w:tc>
          <w:tcPr>
            <w:tcW w:w="4811" w:type="dxa"/>
            <w:shd w:val="clear" w:color="auto" w:fill="auto"/>
          </w:tcPr>
          <w:p w14:paraId="747894DC" w14:textId="40E9A6EE" w:rsidR="004B4E86" w:rsidRDefault="004B4E86" w:rsidP="00772315">
            <w:pPr>
              <w:jc w:val="both"/>
            </w:pPr>
            <w:r>
              <w:t>Количество МПФСМ третьего вида НТВ КОМПФИЗМ</w:t>
            </w:r>
          </w:p>
        </w:tc>
        <w:tc>
          <w:tcPr>
            <w:tcW w:w="5385" w:type="dxa"/>
            <w:shd w:val="clear" w:color="auto" w:fill="auto"/>
          </w:tcPr>
          <w:p w14:paraId="50F3A053" w14:textId="5EB5BF57" w:rsidR="004B4E86" w:rsidRDefault="004B4E86" w:rsidP="00772315">
            <w:pPr>
              <w:jc w:val="both"/>
            </w:pPr>
            <w:r w:rsidRPr="005D17B9">
              <w:t>≥</w:t>
            </w:r>
            <w:r>
              <w:t xml:space="preserve"> 1</w:t>
            </w:r>
          </w:p>
        </w:tc>
        <w:tc>
          <w:tcPr>
            <w:tcW w:w="1420" w:type="dxa"/>
            <w:shd w:val="clear" w:color="auto" w:fill="auto"/>
          </w:tcPr>
          <w:p w14:paraId="02EB6C91" w14:textId="7D7A665C" w:rsidR="004B4E86" w:rsidRDefault="004B4E86" w:rsidP="00772315">
            <w:pPr>
              <w:jc w:val="center"/>
            </w:pPr>
            <w:r>
              <w:rPr>
                <w:bCs/>
              </w:rPr>
              <w:t>штука</w:t>
            </w:r>
          </w:p>
        </w:tc>
      </w:tr>
      <w:tr w:rsidR="004B4E86" w14:paraId="0D0CCF9D" w14:textId="77777777" w:rsidTr="00854123">
        <w:tc>
          <w:tcPr>
            <w:tcW w:w="699" w:type="dxa"/>
            <w:vMerge/>
            <w:shd w:val="clear" w:color="auto" w:fill="auto"/>
          </w:tcPr>
          <w:p w14:paraId="6A4DCF07" w14:textId="77777777" w:rsidR="004B4E86" w:rsidRDefault="004B4E86" w:rsidP="00772315">
            <w:pPr>
              <w:jc w:val="center"/>
              <w:rPr>
                <w:rFonts w:eastAsia="Times New Roman"/>
                <w:b/>
                <w:bCs/>
              </w:rPr>
            </w:pPr>
          </w:p>
        </w:tc>
        <w:tc>
          <w:tcPr>
            <w:tcW w:w="1824" w:type="dxa"/>
            <w:vMerge/>
            <w:shd w:val="clear" w:color="auto" w:fill="auto"/>
          </w:tcPr>
          <w:p w14:paraId="460C2F1C" w14:textId="77777777" w:rsidR="004B4E86" w:rsidRPr="00F4747B" w:rsidRDefault="004B4E86" w:rsidP="00772315">
            <w:pPr>
              <w:jc w:val="both"/>
              <w:rPr>
                <w:b/>
              </w:rPr>
            </w:pPr>
          </w:p>
        </w:tc>
        <w:tc>
          <w:tcPr>
            <w:tcW w:w="1421" w:type="dxa"/>
            <w:vMerge/>
            <w:shd w:val="clear" w:color="auto" w:fill="auto"/>
          </w:tcPr>
          <w:p w14:paraId="5C7830C4" w14:textId="77777777" w:rsidR="004B4E86" w:rsidRPr="001D64EE" w:rsidRDefault="004B4E86" w:rsidP="00772315">
            <w:pPr>
              <w:jc w:val="both"/>
              <w:rPr>
                <w:rFonts w:eastAsia="Times New Roman"/>
              </w:rPr>
            </w:pPr>
          </w:p>
        </w:tc>
        <w:tc>
          <w:tcPr>
            <w:tcW w:w="4811" w:type="dxa"/>
            <w:shd w:val="clear" w:color="auto" w:fill="auto"/>
          </w:tcPr>
          <w:p w14:paraId="09F3C91D" w14:textId="3F856425" w:rsidR="004B4E86" w:rsidRDefault="004B4E86" w:rsidP="00772315">
            <w:pPr>
              <w:jc w:val="both"/>
            </w:pPr>
            <w:r>
              <w:t>Габаритный размер «длина» МПФСМ третьего вида НТВ КОМПФИЗМ</w:t>
            </w:r>
          </w:p>
        </w:tc>
        <w:tc>
          <w:tcPr>
            <w:tcW w:w="5385" w:type="dxa"/>
            <w:shd w:val="clear" w:color="auto" w:fill="auto"/>
          </w:tcPr>
          <w:p w14:paraId="68772550" w14:textId="7B5FBC6D" w:rsidR="004B4E86" w:rsidRPr="005D17B9" w:rsidRDefault="004B4E86" w:rsidP="00772315">
            <w:pPr>
              <w:jc w:val="both"/>
            </w:pPr>
            <w:r>
              <w:rPr>
                <w:rFonts w:eastAsia="Times New Roman"/>
                <w:bCs/>
                <w:kern w:val="32"/>
              </w:rPr>
              <w:t>от 80* до 90*</w:t>
            </w:r>
          </w:p>
        </w:tc>
        <w:tc>
          <w:tcPr>
            <w:tcW w:w="1420" w:type="dxa"/>
            <w:shd w:val="clear" w:color="auto" w:fill="auto"/>
          </w:tcPr>
          <w:p w14:paraId="3FA73799" w14:textId="22CC8B66" w:rsidR="004B4E86" w:rsidRDefault="004B4E86" w:rsidP="00772315">
            <w:pPr>
              <w:jc w:val="center"/>
              <w:rPr>
                <w:bCs/>
              </w:rPr>
            </w:pPr>
            <w:r>
              <w:t>мм</w:t>
            </w:r>
          </w:p>
        </w:tc>
      </w:tr>
      <w:tr w:rsidR="004B4E86" w14:paraId="35736DB1" w14:textId="77777777" w:rsidTr="00854123">
        <w:tc>
          <w:tcPr>
            <w:tcW w:w="699" w:type="dxa"/>
            <w:vMerge/>
            <w:shd w:val="clear" w:color="auto" w:fill="auto"/>
          </w:tcPr>
          <w:p w14:paraId="3B1BEDD9" w14:textId="77777777" w:rsidR="004B4E86" w:rsidRDefault="004B4E86" w:rsidP="00772315">
            <w:pPr>
              <w:jc w:val="center"/>
              <w:rPr>
                <w:rFonts w:eastAsia="Times New Roman"/>
                <w:b/>
                <w:bCs/>
              </w:rPr>
            </w:pPr>
          </w:p>
        </w:tc>
        <w:tc>
          <w:tcPr>
            <w:tcW w:w="1824" w:type="dxa"/>
            <w:vMerge/>
            <w:shd w:val="clear" w:color="auto" w:fill="auto"/>
          </w:tcPr>
          <w:p w14:paraId="39807294" w14:textId="77777777" w:rsidR="004B4E86" w:rsidRPr="00F4747B" w:rsidRDefault="004B4E86" w:rsidP="00772315">
            <w:pPr>
              <w:jc w:val="both"/>
              <w:rPr>
                <w:b/>
              </w:rPr>
            </w:pPr>
          </w:p>
        </w:tc>
        <w:tc>
          <w:tcPr>
            <w:tcW w:w="1421" w:type="dxa"/>
            <w:vMerge/>
            <w:shd w:val="clear" w:color="auto" w:fill="auto"/>
          </w:tcPr>
          <w:p w14:paraId="0FB85BF4" w14:textId="77777777" w:rsidR="004B4E86" w:rsidRPr="001D64EE" w:rsidRDefault="004B4E86" w:rsidP="00772315">
            <w:pPr>
              <w:jc w:val="both"/>
              <w:rPr>
                <w:rFonts w:eastAsia="Times New Roman"/>
              </w:rPr>
            </w:pPr>
          </w:p>
        </w:tc>
        <w:tc>
          <w:tcPr>
            <w:tcW w:w="4811" w:type="dxa"/>
            <w:shd w:val="clear" w:color="auto" w:fill="auto"/>
          </w:tcPr>
          <w:p w14:paraId="2EAC5E5B" w14:textId="2843E37D" w:rsidR="004B4E86" w:rsidRDefault="004B4E86" w:rsidP="00772315">
            <w:pPr>
              <w:jc w:val="both"/>
            </w:pPr>
            <w:r>
              <w:t>Габаритный размер «ширина» МПФСМ третьего вида НТВ КОМПФИЗМ</w:t>
            </w:r>
          </w:p>
        </w:tc>
        <w:tc>
          <w:tcPr>
            <w:tcW w:w="5385" w:type="dxa"/>
            <w:shd w:val="clear" w:color="auto" w:fill="auto"/>
          </w:tcPr>
          <w:p w14:paraId="25ACA42C" w14:textId="4F7AF120" w:rsidR="004B4E86" w:rsidRDefault="004B4E86" w:rsidP="00772315">
            <w:pPr>
              <w:jc w:val="both"/>
              <w:rPr>
                <w:rFonts w:eastAsia="Times New Roman"/>
                <w:bCs/>
                <w:kern w:val="32"/>
              </w:rPr>
            </w:pPr>
            <w:r>
              <w:rPr>
                <w:rFonts w:eastAsia="Times New Roman"/>
                <w:bCs/>
                <w:kern w:val="32"/>
              </w:rPr>
              <w:t>от 70* до 100*</w:t>
            </w:r>
          </w:p>
        </w:tc>
        <w:tc>
          <w:tcPr>
            <w:tcW w:w="1420" w:type="dxa"/>
            <w:shd w:val="clear" w:color="auto" w:fill="auto"/>
          </w:tcPr>
          <w:p w14:paraId="38EB499A" w14:textId="3A8133BD" w:rsidR="004B4E86" w:rsidRDefault="004B4E86" w:rsidP="00772315">
            <w:pPr>
              <w:jc w:val="center"/>
            </w:pPr>
            <w:r>
              <w:t>мм</w:t>
            </w:r>
          </w:p>
        </w:tc>
      </w:tr>
      <w:tr w:rsidR="004B4E86" w14:paraId="4E6F84D7" w14:textId="77777777" w:rsidTr="00854123">
        <w:tc>
          <w:tcPr>
            <w:tcW w:w="699" w:type="dxa"/>
            <w:vMerge/>
            <w:shd w:val="clear" w:color="auto" w:fill="auto"/>
          </w:tcPr>
          <w:p w14:paraId="587D7B7F" w14:textId="77777777" w:rsidR="004B4E86" w:rsidRDefault="004B4E86" w:rsidP="00772315">
            <w:pPr>
              <w:jc w:val="center"/>
              <w:rPr>
                <w:rFonts w:eastAsia="Times New Roman"/>
                <w:b/>
                <w:bCs/>
              </w:rPr>
            </w:pPr>
          </w:p>
        </w:tc>
        <w:tc>
          <w:tcPr>
            <w:tcW w:w="1824" w:type="dxa"/>
            <w:vMerge/>
            <w:shd w:val="clear" w:color="auto" w:fill="auto"/>
          </w:tcPr>
          <w:p w14:paraId="60F78B34" w14:textId="77777777" w:rsidR="004B4E86" w:rsidRPr="00F4747B" w:rsidRDefault="004B4E86" w:rsidP="00772315">
            <w:pPr>
              <w:jc w:val="both"/>
              <w:rPr>
                <w:b/>
              </w:rPr>
            </w:pPr>
          </w:p>
        </w:tc>
        <w:tc>
          <w:tcPr>
            <w:tcW w:w="1421" w:type="dxa"/>
            <w:vMerge/>
            <w:shd w:val="clear" w:color="auto" w:fill="auto"/>
          </w:tcPr>
          <w:p w14:paraId="13A44274" w14:textId="77777777" w:rsidR="004B4E86" w:rsidRPr="001D64EE" w:rsidRDefault="004B4E86" w:rsidP="00772315">
            <w:pPr>
              <w:jc w:val="both"/>
              <w:rPr>
                <w:rFonts w:eastAsia="Times New Roman"/>
              </w:rPr>
            </w:pPr>
          </w:p>
        </w:tc>
        <w:tc>
          <w:tcPr>
            <w:tcW w:w="4811" w:type="dxa"/>
            <w:shd w:val="clear" w:color="auto" w:fill="auto"/>
          </w:tcPr>
          <w:p w14:paraId="1F961996" w14:textId="274814B5" w:rsidR="004B4E86" w:rsidRDefault="004B4E86" w:rsidP="00772315">
            <w:pPr>
              <w:jc w:val="both"/>
            </w:pPr>
            <w:r>
              <w:t>Габаритный размер «высота» МПФСМ третьего вида НТВ КОМПФИЗМ</w:t>
            </w:r>
          </w:p>
        </w:tc>
        <w:tc>
          <w:tcPr>
            <w:tcW w:w="5385" w:type="dxa"/>
            <w:shd w:val="clear" w:color="auto" w:fill="auto"/>
          </w:tcPr>
          <w:p w14:paraId="5C6040DE" w14:textId="134F2D1D" w:rsidR="004B4E86" w:rsidRDefault="004B4E86" w:rsidP="00772315">
            <w:pPr>
              <w:jc w:val="both"/>
              <w:rPr>
                <w:rFonts w:eastAsia="Times New Roman"/>
                <w:bCs/>
                <w:kern w:val="32"/>
              </w:rPr>
            </w:pPr>
            <w:r w:rsidRPr="005D17B9">
              <w:t>&lt;</w:t>
            </w:r>
            <w:r>
              <w:t xml:space="preserve"> 50</w:t>
            </w:r>
          </w:p>
        </w:tc>
        <w:tc>
          <w:tcPr>
            <w:tcW w:w="1420" w:type="dxa"/>
            <w:shd w:val="clear" w:color="auto" w:fill="auto"/>
          </w:tcPr>
          <w:p w14:paraId="2E2EA4A8" w14:textId="5F825E57" w:rsidR="004B4E86" w:rsidRDefault="004B4E86" w:rsidP="00772315">
            <w:pPr>
              <w:jc w:val="center"/>
            </w:pPr>
            <w:r>
              <w:t>мм</w:t>
            </w:r>
          </w:p>
        </w:tc>
      </w:tr>
      <w:tr w:rsidR="004B4E86" w14:paraId="48F4FC77" w14:textId="77777777" w:rsidTr="00854123">
        <w:tc>
          <w:tcPr>
            <w:tcW w:w="699" w:type="dxa"/>
            <w:vMerge/>
            <w:shd w:val="clear" w:color="auto" w:fill="auto"/>
          </w:tcPr>
          <w:p w14:paraId="0705EF4F" w14:textId="77777777" w:rsidR="004B4E86" w:rsidRDefault="004B4E86" w:rsidP="00772315">
            <w:pPr>
              <w:jc w:val="center"/>
              <w:rPr>
                <w:rFonts w:eastAsia="Times New Roman"/>
                <w:b/>
                <w:bCs/>
              </w:rPr>
            </w:pPr>
          </w:p>
        </w:tc>
        <w:tc>
          <w:tcPr>
            <w:tcW w:w="1824" w:type="dxa"/>
            <w:vMerge/>
            <w:shd w:val="clear" w:color="auto" w:fill="auto"/>
          </w:tcPr>
          <w:p w14:paraId="09BA58D5" w14:textId="77777777" w:rsidR="004B4E86" w:rsidRPr="00F4747B" w:rsidRDefault="004B4E86" w:rsidP="00772315">
            <w:pPr>
              <w:jc w:val="both"/>
              <w:rPr>
                <w:b/>
              </w:rPr>
            </w:pPr>
          </w:p>
        </w:tc>
        <w:tc>
          <w:tcPr>
            <w:tcW w:w="1421" w:type="dxa"/>
            <w:vMerge/>
            <w:shd w:val="clear" w:color="auto" w:fill="auto"/>
          </w:tcPr>
          <w:p w14:paraId="4CEEA085" w14:textId="77777777" w:rsidR="004B4E86" w:rsidRPr="001D64EE" w:rsidRDefault="004B4E86" w:rsidP="00772315">
            <w:pPr>
              <w:jc w:val="both"/>
              <w:rPr>
                <w:rFonts w:eastAsia="Times New Roman"/>
              </w:rPr>
            </w:pPr>
          </w:p>
        </w:tc>
        <w:tc>
          <w:tcPr>
            <w:tcW w:w="4811" w:type="dxa"/>
            <w:shd w:val="clear" w:color="auto" w:fill="auto"/>
          </w:tcPr>
          <w:p w14:paraId="7990F08B" w14:textId="79863376" w:rsidR="004B4E86" w:rsidRDefault="004B4E86" w:rsidP="00772315">
            <w:pPr>
              <w:jc w:val="both"/>
            </w:pPr>
            <w:r>
              <w:t>Описание МПФСМ четвертого вида НТВ КОМПФИЗМ</w:t>
            </w:r>
          </w:p>
        </w:tc>
        <w:tc>
          <w:tcPr>
            <w:tcW w:w="5385" w:type="dxa"/>
            <w:shd w:val="clear" w:color="auto" w:fill="auto"/>
          </w:tcPr>
          <w:p w14:paraId="486909B8" w14:textId="2C71304D" w:rsidR="004B4E86" w:rsidRPr="005D17B9" w:rsidRDefault="004B4E86" w:rsidP="00772315">
            <w:pPr>
              <w:jc w:val="both"/>
            </w:pPr>
            <w:r>
              <w:t>представляет собой единый конструктивный элемент</w:t>
            </w:r>
          </w:p>
        </w:tc>
        <w:tc>
          <w:tcPr>
            <w:tcW w:w="1420" w:type="dxa"/>
            <w:shd w:val="clear" w:color="auto" w:fill="auto"/>
          </w:tcPr>
          <w:p w14:paraId="15C1DAD6" w14:textId="77777777" w:rsidR="004B4E86" w:rsidRDefault="004B4E86" w:rsidP="00772315">
            <w:pPr>
              <w:jc w:val="center"/>
            </w:pPr>
          </w:p>
        </w:tc>
      </w:tr>
      <w:tr w:rsidR="004B4E86" w14:paraId="4DBCA80F" w14:textId="77777777" w:rsidTr="00854123">
        <w:tc>
          <w:tcPr>
            <w:tcW w:w="699" w:type="dxa"/>
            <w:vMerge/>
            <w:shd w:val="clear" w:color="auto" w:fill="auto"/>
          </w:tcPr>
          <w:p w14:paraId="11939B34" w14:textId="77777777" w:rsidR="004B4E86" w:rsidRDefault="004B4E86" w:rsidP="00772315">
            <w:pPr>
              <w:jc w:val="center"/>
              <w:rPr>
                <w:rFonts w:eastAsia="Times New Roman"/>
                <w:b/>
                <w:bCs/>
              </w:rPr>
            </w:pPr>
          </w:p>
        </w:tc>
        <w:tc>
          <w:tcPr>
            <w:tcW w:w="1824" w:type="dxa"/>
            <w:vMerge/>
            <w:shd w:val="clear" w:color="auto" w:fill="auto"/>
          </w:tcPr>
          <w:p w14:paraId="66B5C665" w14:textId="77777777" w:rsidR="004B4E86" w:rsidRPr="00F4747B" w:rsidRDefault="004B4E86" w:rsidP="00772315">
            <w:pPr>
              <w:jc w:val="both"/>
              <w:rPr>
                <w:b/>
              </w:rPr>
            </w:pPr>
          </w:p>
        </w:tc>
        <w:tc>
          <w:tcPr>
            <w:tcW w:w="1421" w:type="dxa"/>
            <w:vMerge/>
            <w:shd w:val="clear" w:color="auto" w:fill="auto"/>
          </w:tcPr>
          <w:p w14:paraId="66890CD8" w14:textId="77777777" w:rsidR="004B4E86" w:rsidRPr="001D64EE" w:rsidRDefault="004B4E86" w:rsidP="00772315">
            <w:pPr>
              <w:jc w:val="both"/>
              <w:rPr>
                <w:rFonts w:eastAsia="Times New Roman"/>
              </w:rPr>
            </w:pPr>
          </w:p>
        </w:tc>
        <w:tc>
          <w:tcPr>
            <w:tcW w:w="4811" w:type="dxa"/>
            <w:shd w:val="clear" w:color="auto" w:fill="auto"/>
          </w:tcPr>
          <w:p w14:paraId="32BEB9D9" w14:textId="59883644" w:rsidR="004B4E86" w:rsidRDefault="004B4E86" w:rsidP="00772315">
            <w:pPr>
              <w:jc w:val="both"/>
            </w:pPr>
            <w:r>
              <w:t>Материал изготовления МПФСМ четвертого вида НТВ КОМПФИЗМ</w:t>
            </w:r>
          </w:p>
        </w:tc>
        <w:tc>
          <w:tcPr>
            <w:tcW w:w="5385" w:type="dxa"/>
            <w:shd w:val="clear" w:color="auto" w:fill="auto"/>
          </w:tcPr>
          <w:p w14:paraId="59EC8B94" w14:textId="5996C158" w:rsidR="004B4E86" w:rsidRDefault="004B4E86" w:rsidP="00772315">
            <w:pPr>
              <w:jc w:val="both"/>
            </w:pPr>
            <w:r>
              <w:t>пластмасса</w:t>
            </w:r>
          </w:p>
        </w:tc>
        <w:tc>
          <w:tcPr>
            <w:tcW w:w="1420" w:type="dxa"/>
            <w:shd w:val="clear" w:color="auto" w:fill="auto"/>
          </w:tcPr>
          <w:p w14:paraId="1D39CEBB" w14:textId="77777777" w:rsidR="004B4E86" w:rsidRDefault="004B4E86" w:rsidP="00772315">
            <w:pPr>
              <w:jc w:val="center"/>
            </w:pPr>
          </w:p>
        </w:tc>
      </w:tr>
      <w:tr w:rsidR="004B4E86" w14:paraId="264133E0" w14:textId="77777777" w:rsidTr="00854123">
        <w:tc>
          <w:tcPr>
            <w:tcW w:w="699" w:type="dxa"/>
            <w:vMerge/>
            <w:shd w:val="clear" w:color="auto" w:fill="auto"/>
          </w:tcPr>
          <w:p w14:paraId="5B5D527E" w14:textId="77777777" w:rsidR="004B4E86" w:rsidRDefault="004B4E86" w:rsidP="00772315">
            <w:pPr>
              <w:jc w:val="center"/>
              <w:rPr>
                <w:rFonts w:eastAsia="Times New Roman"/>
                <w:b/>
                <w:bCs/>
              </w:rPr>
            </w:pPr>
          </w:p>
        </w:tc>
        <w:tc>
          <w:tcPr>
            <w:tcW w:w="1824" w:type="dxa"/>
            <w:vMerge/>
            <w:shd w:val="clear" w:color="auto" w:fill="auto"/>
          </w:tcPr>
          <w:p w14:paraId="2632A42F" w14:textId="77777777" w:rsidR="004B4E86" w:rsidRPr="00F4747B" w:rsidRDefault="004B4E86" w:rsidP="00772315">
            <w:pPr>
              <w:jc w:val="both"/>
              <w:rPr>
                <w:b/>
              </w:rPr>
            </w:pPr>
          </w:p>
        </w:tc>
        <w:tc>
          <w:tcPr>
            <w:tcW w:w="1421" w:type="dxa"/>
            <w:vMerge/>
            <w:shd w:val="clear" w:color="auto" w:fill="auto"/>
          </w:tcPr>
          <w:p w14:paraId="7FD174F0" w14:textId="77777777" w:rsidR="004B4E86" w:rsidRPr="001D64EE" w:rsidRDefault="004B4E86" w:rsidP="00772315">
            <w:pPr>
              <w:jc w:val="both"/>
              <w:rPr>
                <w:rFonts w:eastAsia="Times New Roman"/>
              </w:rPr>
            </w:pPr>
          </w:p>
        </w:tc>
        <w:tc>
          <w:tcPr>
            <w:tcW w:w="4811" w:type="dxa"/>
            <w:shd w:val="clear" w:color="auto" w:fill="auto"/>
          </w:tcPr>
          <w:p w14:paraId="21802189" w14:textId="2E6FE627" w:rsidR="004B4E86" w:rsidRDefault="004B4E86" w:rsidP="00772315">
            <w:pPr>
              <w:jc w:val="both"/>
            </w:pPr>
            <w:r>
              <w:t>Тематика оттиска МПФСМ четвертого вида НТВ КОМПФИЗМ</w:t>
            </w:r>
          </w:p>
        </w:tc>
        <w:tc>
          <w:tcPr>
            <w:tcW w:w="5385" w:type="dxa"/>
            <w:shd w:val="clear" w:color="auto" w:fill="auto"/>
          </w:tcPr>
          <w:p w14:paraId="4B935278" w14:textId="15DD2E7A" w:rsidR="004B4E86" w:rsidRDefault="004B4E86" w:rsidP="00772315">
            <w:pPr>
              <w:jc w:val="both"/>
            </w:pPr>
            <w:r>
              <w:t>отражает животное класса пресмыкающиеся отряда черепахи</w:t>
            </w:r>
          </w:p>
        </w:tc>
        <w:tc>
          <w:tcPr>
            <w:tcW w:w="1420" w:type="dxa"/>
            <w:shd w:val="clear" w:color="auto" w:fill="auto"/>
          </w:tcPr>
          <w:p w14:paraId="5337FF12" w14:textId="77777777" w:rsidR="004B4E86" w:rsidRDefault="004B4E86" w:rsidP="00772315">
            <w:pPr>
              <w:jc w:val="center"/>
            </w:pPr>
          </w:p>
        </w:tc>
      </w:tr>
      <w:tr w:rsidR="004B4E86" w14:paraId="7C492D75" w14:textId="77777777" w:rsidTr="00854123">
        <w:tc>
          <w:tcPr>
            <w:tcW w:w="699" w:type="dxa"/>
            <w:vMerge/>
            <w:shd w:val="clear" w:color="auto" w:fill="auto"/>
          </w:tcPr>
          <w:p w14:paraId="1945F932" w14:textId="77777777" w:rsidR="004B4E86" w:rsidRDefault="004B4E86" w:rsidP="00772315">
            <w:pPr>
              <w:jc w:val="center"/>
              <w:rPr>
                <w:rFonts w:eastAsia="Times New Roman"/>
                <w:b/>
                <w:bCs/>
              </w:rPr>
            </w:pPr>
          </w:p>
        </w:tc>
        <w:tc>
          <w:tcPr>
            <w:tcW w:w="1824" w:type="dxa"/>
            <w:vMerge/>
            <w:shd w:val="clear" w:color="auto" w:fill="auto"/>
          </w:tcPr>
          <w:p w14:paraId="2C75B5C7" w14:textId="77777777" w:rsidR="004B4E86" w:rsidRPr="00F4747B" w:rsidRDefault="004B4E86" w:rsidP="00772315">
            <w:pPr>
              <w:jc w:val="both"/>
              <w:rPr>
                <w:b/>
              </w:rPr>
            </w:pPr>
          </w:p>
        </w:tc>
        <w:tc>
          <w:tcPr>
            <w:tcW w:w="1421" w:type="dxa"/>
            <w:vMerge/>
            <w:shd w:val="clear" w:color="auto" w:fill="auto"/>
          </w:tcPr>
          <w:p w14:paraId="3ACB5920" w14:textId="77777777" w:rsidR="004B4E86" w:rsidRPr="001D64EE" w:rsidRDefault="004B4E86" w:rsidP="00772315">
            <w:pPr>
              <w:jc w:val="both"/>
              <w:rPr>
                <w:rFonts w:eastAsia="Times New Roman"/>
              </w:rPr>
            </w:pPr>
          </w:p>
        </w:tc>
        <w:tc>
          <w:tcPr>
            <w:tcW w:w="4811" w:type="dxa"/>
            <w:shd w:val="clear" w:color="auto" w:fill="auto"/>
          </w:tcPr>
          <w:p w14:paraId="2627058E" w14:textId="1E61E767" w:rsidR="004B4E86" w:rsidRDefault="004B4E86" w:rsidP="00772315">
            <w:pPr>
              <w:jc w:val="both"/>
            </w:pPr>
            <w:r>
              <w:t>Количество МПФСМ четвертого вида НТВ КОМПФИЗМ</w:t>
            </w:r>
          </w:p>
        </w:tc>
        <w:tc>
          <w:tcPr>
            <w:tcW w:w="5385" w:type="dxa"/>
            <w:shd w:val="clear" w:color="auto" w:fill="auto"/>
          </w:tcPr>
          <w:p w14:paraId="420CE5C3" w14:textId="2CF724AC" w:rsidR="004B4E86" w:rsidRDefault="004B4E86" w:rsidP="00772315">
            <w:pPr>
              <w:jc w:val="both"/>
            </w:pPr>
            <w:r w:rsidRPr="005D17B9">
              <w:t>≥</w:t>
            </w:r>
            <w:r>
              <w:t xml:space="preserve"> 1</w:t>
            </w:r>
          </w:p>
        </w:tc>
        <w:tc>
          <w:tcPr>
            <w:tcW w:w="1420" w:type="dxa"/>
            <w:shd w:val="clear" w:color="auto" w:fill="auto"/>
          </w:tcPr>
          <w:p w14:paraId="74D075EE" w14:textId="2046B48D" w:rsidR="004B4E86" w:rsidRDefault="004B4E86" w:rsidP="00772315">
            <w:pPr>
              <w:jc w:val="center"/>
            </w:pPr>
            <w:r>
              <w:rPr>
                <w:bCs/>
              </w:rPr>
              <w:t>штука</w:t>
            </w:r>
          </w:p>
        </w:tc>
      </w:tr>
      <w:tr w:rsidR="004B4E86" w14:paraId="47AA808A" w14:textId="77777777" w:rsidTr="00854123">
        <w:tc>
          <w:tcPr>
            <w:tcW w:w="699" w:type="dxa"/>
            <w:vMerge/>
            <w:shd w:val="clear" w:color="auto" w:fill="auto"/>
          </w:tcPr>
          <w:p w14:paraId="57E04FE8" w14:textId="77777777" w:rsidR="004B4E86" w:rsidRDefault="004B4E86" w:rsidP="00772315">
            <w:pPr>
              <w:jc w:val="center"/>
              <w:rPr>
                <w:rFonts w:eastAsia="Times New Roman"/>
                <w:b/>
                <w:bCs/>
              </w:rPr>
            </w:pPr>
          </w:p>
        </w:tc>
        <w:tc>
          <w:tcPr>
            <w:tcW w:w="1824" w:type="dxa"/>
            <w:vMerge/>
            <w:shd w:val="clear" w:color="auto" w:fill="auto"/>
          </w:tcPr>
          <w:p w14:paraId="53665ED5" w14:textId="77777777" w:rsidR="004B4E86" w:rsidRPr="00F4747B" w:rsidRDefault="004B4E86" w:rsidP="00772315">
            <w:pPr>
              <w:jc w:val="both"/>
              <w:rPr>
                <w:b/>
              </w:rPr>
            </w:pPr>
          </w:p>
        </w:tc>
        <w:tc>
          <w:tcPr>
            <w:tcW w:w="1421" w:type="dxa"/>
            <w:vMerge/>
            <w:shd w:val="clear" w:color="auto" w:fill="auto"/>
          </w:tcPr>
          <w:p w14:paraId="1950EC45" w14:textId="77777777" w:rsidR="004B4E86" w:rsidRPr="001D64EE" w:rsidRDefault="004B4E86" w:rsidP="00772315">
            <w:pPr>
              <w:jc w:val="both"/>
              <w:rPr>
                <w:rFonts w:eastAsia="Times New Roman"/>
              </w:rPr>
            </w:pPr>
          </w:p>
        </w:tc>
        <w:tc>
          <w:tcPr>
            <w:tcW w:w="4811" w:type="dxa"/>
            <w:shd w:val="clear" w:color="auto" w:fill="auto"/>
          </w:tcPr>
          <w:p w14:paraId="5084D334" w14:textId="731202E0" w:rsidR="004B4E86" w:rsidRDefault="004B4E86" w:rsidP="00772315">
            <w:pPr>
              <w:jc w:val="both"/>
            </w:pPr>
            <w:r>
              <w:t>Габаритный размер «длина» МПФСМ четвертого вида НТВ КОМПФИЗМ</w:t>
            </w:r>
          </w:p>
        </w:tc>
        <w:tc>
          <w:tcPr>
            <w:tcW w:w="5385" w:type="dxa"/>
            <w:shd w:val="clear" w:color="auto" w:fill="auto"/>
          </w:tcPr>
          <w:p w14:paraId="12A75E51" w14:textId="150535ED" w:rsidR="004B4E86" w:rsidRPr="005D17B9" w:rsidRDefault="004B4E86" w:rsidP="00772315">
            <w:pPr>
              <w:jc w:val="both"/>
            </w:pPr>
            <w:r>
              <w:rPr>
                <w:rFonts w:eastAsia="Times New Roman"/>
                <w:bCs/>
                <w:kern w:val="32"/>
              </w:rPr>
              <w:t>от 70* до 90*</w:t>
            </w:r>
          </w:p>
        </w:tc>
        <w:tc>
          <w:tcPr>
            <w:tcW w:w="1420" w:type="dxa"/>
            <w:shd w:val="clear" w:color="auto" w:fill="auto"/>
          </w:tcPr>
          <w:p w14:paraId="79D3A694" w14:textId="03F283F7" w:rsidR="004B4E86" w:rsidRDefault="004B4E86" w:rsidP="00772315">
            <w:pPr>
              <w:jc w:val="center"/>
              <w:rPr>
                <w:bCs/>
              </w:rPr>
            </w:pPr>
            <w:r>
              <w:t>мм</w:t>
            </w:r>
          </w:p>
        </w:tc>
      </w:tr>
      <w:tr w:rsidR="004B4E86" w14:paraId="4A778D31" w14:textId="77777777" w:rsidTr="00854123">
        <w:tc>
          <w:tcPr>
            <w:tcW w:w="699" w:type="dxa"/>
            <w:vMerge/>
            <w:shd w:val="clear" w:color="auto" w:fill="auto"/>
          </w:tcPr>
          <w:p w14:paraId="0B14E614" w14:textId="77777777" w:rsidR="004B4E86" w:rsidRDefault="004B4E86" w:rsidP="00772315">
            <w:pPr>
              <w:jc w:val="center"/>
              <w:rPr>
                <w:rFonts w:eastAsia="Times New Roman"/>
                <w:b/>
                <w:bCs/>
              </w:rPr>
            </w:pPr>
          </w:p>
        </w:tc>
        <w:tc>
          <w:tcPr>
            <w:tcW w:w="1824" w:type="dxa"/>
            <w:vMerge/>
            <w:shd w:val="clear" w:color="auto" w:fill="auto"/>
          </w:tcPr>
          <w:p w14:paraId="3BCB44DD" w14:textId="77777777" w:rsidR="004B4E86" w:rsidRPr="00F4747B" w:rsidRDefault="004B4E86" w:rsidP="00772315">
            <w:pPr>
              <w:jc w:val="both"/>
              <w:rPr>
                <w:b/>
              </w:rPr>
            </w:pPr>
          </w:p>
        </w:tc>
        <w:tc>
          <w:tcPr>
            <w:tcW w:w="1421" w:type="dxa"/>
            <w:vMerge/>
            <w:shd w:val="clear" w:color="auto" w:fill="auto"/>
          </w:tcPr>
          <w:p w14:paraId="001DA396" w14:textId="77777777" w:rsidR="004B4E86" w:rsidRPr="001D64EE" w:rsidRDefault="004B4E86" w:rsidP="00772315">
            <w:pPr>
              <w:jc w:val="both"/>
              <w:rPr>
                <w:rFonts w:eastAsia="Times New Roman"/>
              </w:rPr>
            </w:pPr>
          </w:p>
        </w:tc>
        <w:tc>
          <w:tcPr>
            <w:tcW w:w="4811" w:type="dxa"/>
            <w:shd w:val="clear" w:color="auto" w:fill="auto"/>
          </w:tcPr>
          <w:p w14:paraId="0C19680B" w14:textId="67705AD4" w:rsidR="004B4E86" w:rsidRDefault="004B4E86" w:rsidP="00772315">
            <w:pPr>
              <w:jc w:val="both"/>
            </w:pPr>
            <w:r>
              <w:t>Габаритный размер «ширина» МПФСМ четвертого вида НТВ КОМПФИЗМ</w:t>
            </w:r>
          </w:p>
        </w:tc>
        <w:tc>
          <w:tcPr>
            <w:tcW w:w="5385" w:type="dxa"/>
            <w:shd w:val="clear" w:color="auto" w:fill="auto"/>
          </w:tcPr>
          <w:p w14:paraId="45B92A77" w14:textId="5C596289" w:rsidR="004B4E86" w:rsidRDefault="004B4E86" w:rsidP="00772315">
            <w:pPr>
              <w:jc w:val="both"/>
              <w:rPr>
                <w:rFonts w:eastAsia="Times New Roman"/>
                <w:bCs/>
                <w:kern w:val="32"/>
              </w:rPr>
            </w:pPr>
            <w:r>
              <w:rPr>
                <w:rFonts w:eastAsia="Times New Roman"/>
                <w:bCs/>
                <w:kern w:val="32"/>
              </w:rPr>
              <w:t>от 80* до 100*</w:t>
            </w:r>
          </w:p>
        </w:tc>
        <w:tc>
          <w:tcPr>
            <w:tcW w:w="1420" w:type="dxa"/>
            <w:shd w:val="clear" w:color="auto" w:fill="auto"/>
          </w:tcPr>
          <w:p w14:paraId="4B5657EA" w14:textId="6C2614B5" w:rsidR="004B4E86" w:rsidRDefault="004B4E86" w:rsidP="00772315">
            <w:pPr>
              <w:jc w:val="center"/>
            </w:pPr>
            <w:r>
              <w:t>мм</w:t>
            </w:r>
          </w:p>
        </w:tc>
      </w:tr>
      <w:tr w:rsidR="004B4E86" w14:paraId="1C8E4932" w14:textId="77777777" w:rsidTr="00854123">
        <w:tc>
          <w:tcPr>
            <w:tcW w:w="699" w:type="dxa"/>
            <w:vMerge/>
            <w:shd w:val="clear" w:color="auto" w:fill="auto"/>
          </w:tcPr>
          <w:p w14:paraId="381B17F6" w14:textId="77777777" w:rsidR="004B4E86" w:rsidRDefault="004B4E86" w:rsidP="00772315">
            <w:pPr>
              <w:jc w:val="center"/>
              <w:rPr>
                <w:rFonts w:eastAsia="Times New Roman"/>
                <w:b/>
                <w:bCs/>
              </w:rPr>
            </w:pPr>
          </w:p>
        </w:tc>
        <w:tc>
          <w:tcPr>
            <w:tcW w:w="1824" w:type="dxa"/>
            <w:vMerge/>
            <w:shd w:val="clear" w:color="auto" w:fill="auto"/>
          </w:tcPr>
          <w:p w14:paraId="0273100A" w14:textId="77777777" w:rsidR="004B4E86" w:rsidRPr="00F4747B" w:rsidRDefault="004B4E86" w:rsidP="00772315">
            <w:pPr>
              <w:jc w:val="both"/>
              <w:rPr>
                <w:b/>
              </w:rPr>
            </w:pPr>
          </w:p>
        </w:tc>
        <w:tc>
          <w:tcPr>
            <w:tcW w:w="1421" w:type="dxa"/>
            <w:vMerge/>
            <w:shd w:val="clear" w:color="auto" w:fill="auto"/>
          </w:tcPr>
          <w:p w14:paraId="133AF0AE" w14:textId="77777777" w:rsidR="004B4E86" w:rsidRPr="001D64EE" w:rsidRDefault="004B4E86" w:rsidP="00772315">
            <w:pPr>
              <w:jc w:val="both"/>
              <w:rPr>
                <w:rFonts w:eastAsia="Times New Roman"/>
              </w:rPr>
            </w:pPr>
          </w:p>
        </w:tc>
        <w:tc>
          <w:tcPr>
            <w:tcW w:w="4811" w:type="dxa"/>
            <w:shd w:val="clear" w:color="auto" w:fill="auto"/>
          </w:tcPr>
          <w:p w14:paraId="572FFAA9" w14:textId="199AB645" w:rsidR="004B4E86" w:rsidRDefault="004B4E86" w:rsidP="00772315">
            <w:pPr>
              <w:jc w:val="both"/>
            </w:pPr>
            <w:r>
              <w:t>Габаритный размер «высота» МПФСМ четвертого вида НТВ КОМПФИЗМ</w:t>
            </w:r>
          </w:p>
        </w:tc>
        <w:tc>
          <w:tcPr>
            <w:tcW w:w="5385" w:type="dxa"/>
            <w:shd w:val="clear" w:color="auto" w:fill="auto"/>
          </w:tcPr>
          <w:p w14:paraId="66AFFFC2" w14:textId="5F4F3AE6" w:rsidR="004B4E86" w:rsidRDefault="004B4E86" w:rsidP="00772315">
            <w:pPr>
              <w:jc w:val="both"/>
              <w:rPr>
                <w:rFonts w:eastAsia="Times New Roman"/>
                <w:bCs/>
                <w:kern w:val="32"/>
              </w:rPr>
            </w:pPr>
            <w:r>
              <w:rPr>
                <w:rFonts w:eastAsia="Times New Roman"/>
                <w:bCs/>
                <w:kern w:val="32"/>
              </w:rPr>
              <w:t>от 20* до 40*</w:t>
            </w:r>
          </w:p>
        </w:tc>
        <w:tc>
          <w:tcPr>
            <w:tcW w:w="1420" w:type="dxa"/>
            <w:shd w:val="clear" w:color="auto" w:fill="auto"/>
          </w:tcPr>
          <w:p w14:paraId="03242439" w14:textId="7D936E7B" w:rsidR="004B4E86" w:rsidRDefault="004B4E86" w:rsidP="00772315">
            <w:pPr>
              <w:jc w:val="center"/>
            </w:pPr>
            <w:r>
              <w:t>мм</w:t>
            </w:r>
          </w:p>
        </w:tc>
      </w:tr>
      <w:tr w:rsidR="004B4E86" w14:paraId="07864702" w14:textId="77777777" w:rsidTr="00854123">
        <w:tc>
          <w:tcPr>
            <w:tcW w:w="699" w:type="dxa"/>
            <w:vMerge/>
            <w:shd w:val="clear" w:color="auto" w:fill="auto"/>
          </w:tcPr>
          <w:p w14:paraId="7EA7014D" w14:textId="77777777" w:rsidR="004B4E86" w:rsidRDefault="004B4E86" w:rsidP="00772315">
            <w:pPr>
              <w:jc w:val="center"/>
              <w:rPr>
                <w:rFonts w:eastAsia="Times New Roman"/>
                <w:b/>
                <w:bCs/>
              </w:rPr>
            </w:pPr>
          </w:p>
        </w:tc>
        <w:tc>
          <w:tcPr>
            <w:tcW w:w="1824" w:type="dxa"/>
            <w:vMerge/>
            <w:shd w:val="clear" w:color="auto" w:fill="auto"/>
          </w:tcPr>
          <w:p w14:paraId="67E9D3FE" w14:textId="77777777" w:rsidR="004B4E86" w:rsidRPr="00F4747B" w:rsidRDefault="004B4E86" w:rsidP="00772315">
            <w:pPr>
              <w:jc w:val="both"/>
              <w:rPr>
                <w:b/>
              </w:rPr>
            </w:pPr>
          </w:p>
        </w:tc>
        <w:tc>
          <w:tcPr>
            <w:tcW w:w="1421" w:type="dxa"/>
            <w:vMerge/>
            <w:shd w:val="clear" w:color="auto" w:fill="auto"/>
          </w:tcPr>
          <w:p w14:paraId="10769C34" w14:textId="77777777" w:rsidR="004B4E86" w:rsidRPr="001D64EE" w:rsidRDefault="004B4E86" w:rsidP="00772315">
            <w:pPr>
              <w:jc w:val="both"/>
              <w:rPr>
                <w:rFonts w:eastAsia="Times New Roman"/>
              </w:rPr>
            </w:pPr>
          </w:p>
        </w:tc>
        <w:tc>
          <w:tcPr>
            <w:tcW w:w="4811" w:type="dxa"/>
            <w:shd w:val="clear" w:color="auto" w:fill="auto"/>
          </w:tcPr>
          <w:p w14:paraId="31534411" w14:textId="455EDAF0" w:rsidR="004B4E86" w:rsidRDefault="004B4E86" w:rsidP="00772315">
            <w:pPr>
              <w:jc w:val="both"/>
            </w:pPr>
            <w:r>
              <w:t>Все габаритные размеры МПФСМ первого, второго, третьего вида НТВ КОМПФИЗМ одинаковые</w:t>
            </w:r>
          </w:p>
        </w:tc>
        <w:tc>
          <w:tcPr>
            <w:tcW w:w="5385" w:type="dxa"/>
            <w:shd w:val="clear" w:color="auto" w:fill="auto"/>
          </w:tcPr>
          <w:p w14:paraId="62671D76" w14:textId="63020067" w:rsidR="004B4E86" w:rsidRDefault="004B4E86" w:rsidP="00772315">
            <w:pPr>
              <w:jc w:val="both"/>
              <w:rPr>
                <w:rFonts w:eastAsia="Times New Roman"/>
                <w:bCs/>
                <w:kern w:val="32"/>
              </w:rPr>
            </w:pPr>
            <w:r>
              <w:t>наличие</w:t>
            </w:r>
          </w:p>
        </w:tc>
        <w:tc>
          <w:tcPr>
            <w:tcW w:w="1420" w:type="dxa"/>
            <w:shd w:val="clear" w:color="auto" w:fill="auto"/>
          </w:tcPr>
          <w:p w14:paraId="049FF4FD" w14:textId="77777777" w:rsidR="004B4E86" w:rsidRDefault="004B4E86" w:rsidP="00772315">
            <w:pPr>
              <w:jc w:val="center"/>
            </w:pPr>
          </w:p>
        </w:tc>
      </w:tr>
      <w:tr w:rsidR="004B4E86" w14:paraId="0FDBA075" w14:textId="77777777" w:rsidTr="00854123">
        <w:tc>
          <w:tcPr>
            <w:tcW w:w="699" w:type="dxa"/>
            <w:vMerge/>
            <w:shd w:val="clear" w:color="auto" w:fill="auto"/>
          </w:tcPr>
          <w:p w14:paraId="769DE8A4" w14:textId="77777777" w:rsidR="004B4E86" w:rsidRDefault="004B4E86" w:rsidP="00772315">
            <w:pPr>
              <w:jc w:val="center"/>
              <w:rPr>
                <w:rFonts w:eastAsia="Times New Roman"/>
                <w:b/>
                <w:bCs/>
              </w:rPr>
            </w:pPr>
          </w:p>
        </w:tc>
        <w:tc>
          <w:tcPr>
            <w:tcW w:w="1824" w:type="dxa"/>
            <w:vMerge/>
            <w:shd w:val="clear" w:color="auto" w:fill="auto"/>
          </w:tcPr>
          <w:p w14:paraId="22F2D663" w14:textId="77777777" w:rsidR="004B4E86" w:rsidRPr="00F4747B" w:rsidRDefault="004B4E86" w:rsidP="00772315">
            <w:pPr>
              <w:jc w:val="both"/>
              <w:rPr>
                <w:b/>
              </w:rPr>
            </w:pPr>
          </w:p>
        </w:tc>
        <w:tc>
          <w:tcPr>
            <w:tcW w:w="1421" w:type="dxa"/>
            <w:vMerge/>
            <w:shd w:val="clear" w:color="auto" w:fill="auto"/>
          </w:tcPr>
          <w:p w14:paraId="591762B7" w14:textId="77777777" w:rsidR="004B4E86" w:rsidRPr="001D64EE" w:rsidRDefault="004B4E86" w:rsidP="00772315">
            <w:pPr>
              <w:jc w:val="both"/>
              <w:rPr>
                <w:rFonts w:eastAsia="Times New Roman"/>
              </w:rPr>
            </w:pPr>
          </w:p>
        </w:tc>
        <w:tc>
          <w:tcPr>
            <w:tcW w:w="4811" w:type="dxa"/>
            <w:shd w:val="clear" w:color="auto" w:fill="auto"/>
          </w:tcPr>
          <w:p w14:paraId="7132DCA5" w14:textId="77A75AB4" w:rsidR="004B4E86" w:rsidRDefault="004B4E86" w:rsidP="00772315">
            <w:pPr>
              <w:jc w:val="both"/>
            </w:pPr>
            <w:r>
              <w:t>Описание МПФСМ пятого вида НТВ КОМПФИЗМ</w:t>
            </w:r>
          </w:p>
        </w:tc>
        <w:tc>
          <w:tcPr>
            <w:tcW w:w="5385" w:type="dxa"/>
            <w:shd w:val="clear" w:color="auto" w:fill="auto"/>
          </w:tcPr>
          <w:p w14:paraId="4747A1CC" w14:textId="6A4FA00D" w:rsidR="004B4E86" w:rsidRDefault="004B4E86" w:rsidP="00772315">
            <w:pPr>
              <w:jc w:val="both"/>
            </w:pPr>
            <w:r>
              <w:t>представляет собой единый конструктивный элемент</w:t>
            </w:r>
          </w:p>
        </w:tc>
        <w:tc>
          <w:tcPr>
            <w:tcW w:w="1420" w:type="dxa"/>
            <w:shd w:val="clear" w:color="auto" w:fill="auto"/>
          </w:tcPr>
          <w:p w14:paraId="65693323" w14:textId="77777777" w:rsidR="004B4E86" w:rsidRDefault="004B4E86" w:rsidP="00772315">
            <w:pPr>
              <w:jc w:val="center"/>
            </w:pPr>
          </w:p>
        </w:tc>
      </w:tr>
      <w:tr w:rsidR="004B4E86" w14:paraId="5593F47B" w14:textId="77777777" w:rsidTr="00854123">
        <w:tc>
          <w:tcPr>
            <w:tcW w:w="699" w:type="dxa"/>
            <w:vMerge/>
            <w:shd w:val="clear" w:color="auto" w:fill="auto"/>
          </w:tcPr>
          <w:p w14:paraId="243CA8D7" w14:textId="77777777" w:rsidR="004B4E86" w:rsidRDefault="004B4E86" w:rsidP="00772315">
            <w:pPr>
              <w:jc w:val="center"/>
              <w:rPr>
                <w:rFonts w:eastAsia="Times New Roman"/>
                <w:b/>
                <w:bCs/>
              </w:rPr>
            </w:pPr>
          </w:p>
        </w:tc>
        <w:tc>
          <w:tcPr>
            <w:tcW w:w="1824" w:type="dxa"/>
            <w:vMerge/>
            <w:shd w:val="clear" w:color="auto" w:fill="auto"/>
          </w:tcPr>
          <w:p w14:paraId="4625FC93" w14:textId="77777777" w:rsidR="004B4E86" w:rsidRPr="00F4747B" w:rsidRDefault="004B4E86" w:rsidP="00772315">
            <w:pPr>
              <w:jc w:val="both"/>
              <w:rPr>
                <w:b/>
              </w:rPr>
            </w:pPr>
          </w:p>
        </w:tc>
        <w:tc>
          <w:tcPr>
            <w:tcW w:w="1421" w:type="dxa"/>
            <w:vMerge/>
            <w:shd w:val="clear" w:color="auto" w:fill="auto"/>
          </w:tcPr>
          <w:p w14:paraId="3A575D48" w14:textId="77777777" w:rsidR="004B4E86" w:rsidRPr="001D64EE" w:rsidRDefault="004B4E86" w:rsidP="00772315">
            <w:pPr>
              <w:jc w:val="both"/>
              <w:rPr>
                <w:rFonts w:eastAsia="Times New Roman"/>
              </w:rPr>
            </w:pPr>
          </w:p>
        </w:tc>
        <w:tc>
          <w:tcPr>
            <w:tcW w:w="4811" w:type="dxa"/>
            <w:shd w:val="clear" w:color="auto" w:fill="auto"/>
          </w:tcPr>
          <w:p w14:paraId="44A270BE" w14:textId="2816F225" w:rsidR="004B4E86" w:rsidRDefault="004B4E86" w:rsidP="00772315">
            <w:pPr>
              <w:jc w:val="both"/>
            </w:pPr>
            <w:r>
              <w:t>Материал изготовления МПФСМ пятого вида НТВ КОМПФИЗМ</w:t>
            </w:r>
          </w:p>
        </w:tc>
        <w:tc>
          <w:tcPr>
            <w:tcW w:w="5385" w:type="dxa"/>
            <w:shd w:val="clear" w:color="auto" w:fill="auto"/>
          </w:tcPr>
          <w:p w14:paraId="26CBFDD8" w14:textId="1354441F" w:rsidR="004B4E86" w:rsidRDefault="004B4E86" w:rsidP="00772315">
            <w:pPr>
              <w:jc w:val="both"/>
            </w:pPr>
            <w:r>
              <w:t>пластмасса</w:t>
            </w:r>
          </w:p>
        </w:tc>
        <w:tc>
          <w:tcPr>
            <w:tcW w:w="1420" w:type="dxa"/>
            <w:shd w:val="clear" w:color="auto" w:fill="auto"/>
          </w:tcPr>
          <w:p w14:paraId="01953EB9" w14:textId="77777777" w:rsidR="004B4E86" w:rsidRDefault="004B4E86" w:rsidP="00772315">
            <w:pPr>
              <w:jc w:val="center"/>
            </w:pPr>
          </w:p>
        </w:tc>
      </w:tr>
      <w:tr w:rsidR="004B4E86" w14:paraId="035655A7" w14:textId="77777777" w:rsidTr="00854123">
        <w:tc>
          <w:tcPr>
            <w:tcW w:w="699" w:type="dxa"/>
            <w:vMerge/>
            <w:shd w:val="clear" w:color="auto" w:fill="auto"/>
          </w:tcPr>
          <w:p w14:paraId="52EBA0E7" w14:textId="77777777" w:rsidR="004B4E86" w:rsidRDefault="004B4E86" w:rsidP="00772315">
            <w:pPr>
              <w:jc w:val="center"/>
              <w:rPr>
                <w:rFonts w:eastAsia="Times New Roman"/>
                <w:b/>
                <w:bCs/>
              </w:rPr>
            </w:pPr>
          </w:p>
        </w:tc>
        <w:tc>
          <w:tcPr>
            <w:tcW w:w="1824" w:type="dxa"/>
            <w:vMerge/>
            <w:shd w:val="clear" w:color="auto" w:fill="auto"/>
          </w:tcPr>
          <w:p w14:paraId="3488A7F1" w14:textId="77777777" w:rsidR="004B4E86" w:rsidRPr="00F4747B" w:rsidRDefault="004B4E86" w:rsidP="00772315">
            <w:pPr>
              <w:jc w:val="both"/>
              <w:rPr>
                <w:b/>
              </w:rPr>
            </w:pPr>
          </w:p>
        </w:tc>
        <w:tc>
          <w:tcPr>
            <w:tcW w:w="1421" w:type="dxa"/>
            <w:vMerge/>
            <w:shd w:val="clear" w:color="auto" w:fill="auto"/>
          </w:tcPr>
          <w:p w14:paraId="799FA336" w14:textId="77777777" w:rsidR="004B4E86" w:rsidRPr="001D64EE" w:rsidRDefault="004B4E86" w:rsidP="00772315">
            <w:pPr>
              <w:jc w:val="both"/>
              <w:rPr>
                <w:rFonts w:eastAsia="Times New Roman"/>
              </w:rPr>
            </w:pPr>
          </w:p>
        </w:tc>
        <w:tc>
          <w:tcPr>
            <w:tcW w:w="4811" w:type="dxa"/>
            <w:shd w:val="clear" w:color="auto" w:fill="auto"/>
          </w:tcPr>
          <w:p w14:paraId="7C454693" w14:textId="22208D49" w:rsidR="004B4E86" w:rsidRDefault="004B4E86" w:rsidP="00772315">
            <w:pPr>
              <w:jc w:val="both"/>
            </w:pPr>
            <w:r>
              <w:t>Тематика оттиска МПФСМ пятого вида НТВ КОМПФИЗМ</w:t>
            </w:r>
          </w:p>
        </w:tc>
        <w:tc>
          <w:tcPr>
            <w:tcW w:w="5385" w:type="dxa"/>
            <w:shd w:val="clear" w:color="auto" w:fill="auto"/>
          </w:tcPr>
          <w:p w14:paraId="08B16E44" w14:textId="55D8E40A" w:rsidR="004B4E86" w:rsidRDefault="004B4E86" w:rsidP="00772315">
            <w:pPr>
              <w:jc w:val="both"/>
            </w:pPr>
            <w:r>
              <w:t>отражает морское животное тип иглокожие</w:t>
            </w:r>
          </w:p>
        </w:tc>
        <w:tc>
          <w:tcPr>
            <w:tcW w:w="1420" w:type="dxa"/>
            <w:shd w:val="clear" w:color="auto" w:fill="auto"/>
          </w:tcPr>
          <w:p w14:paraId="3BB0A929" w14:textId="77777777" w:rsidR="004B4E86" w:rsidRDefault="004B4E86" w:rsidP="00772315">
            <w:pPr>
              <w:jc w:val="center"/>
            </w:pPr>
          </w:p>
        </w:tc>
      </w:tr>
      <w:tr w:rsidR="004B4E86" w14:paraId="44B1F3D1" w14:textId="77777777" w:rsidTr="00854123">
        <w:tc>
          <w:tcPr>
            <w:tcW w:w="699" w:type="dxa"/>
            <w:vMerge/>
            <w:shd w:val="clear" w:color="auto" w:fill="auto"/>
          </w:tcPr>
          <w:p w14:paraId="4454F697" w14:textId="77777777" w:rsidR="004B4E86" w:rsidRDefault="004B4E86" w:rsidP="00772315">
            <w:pPr>
              <w:jc w:val="center"/>
              <w:rPr>
                <w:rFonts w:eastAsia="Times New Roman"/>
                <w:b/>
                <w:bCs/>
              </w:rPr>
            </w:pPr>
          </w:p>
        </w:tc>
        <w:tc>
          <w:tcPr>
            <w:tcW w:w="1824" w:type="dxa"/>
            <w:vMerge/>
            <w:shd w:val="clear" w:color="auto" w:fill="auto"/>
          </w:tcPr>
          <w:p w14:paraId="0A84CA3D" w14:textId="77777777" w:rsidR="004B4E86" w:rsidRPr="00F4747B" w:rsidRDefault="004B4E86" w:rsidP="00772315">
            <w:pPr>
              <w:jc w:val="both"/>
              <w:rPr>
                <w:b/>
              </w:rPr>
            </w:pPr>
          </w:p>
        </w:tc>
        <w:tc>
          <w:tcPr>
            <w:tcW w:w="1421" w:type="dxa"/>
            <w:vMerge/>
            <w:shd w:val="clear" w:color="auto" w:fill="auto"/>
          </w:tcPr>
          <w:p w14:paraId="234F2F4C" w14:textId="77777777" w:rsidR="004B4E86" w:rsidRPr="001D64EE" w:rsidRDefault="004B4E86" w:rsidP="00772315">
            <w:pPr>
              <w:jc w:val="both"/>
              <w:rPr>
                <w:rFonts w:eastAsia="Times New Roman"/>
              </w:rPr>
            </w:pPr>
          </w:p>
        </w:tc>
        <w:tc>
          <w:tcPr>
            <w:tcW w:w="4811" w:type="dxa"/>
            <w:shd w:val="clear" w:color="auto" w:fill="auto"/>
          </w:tcPr>
          <w:p w14:paraId="2FD645BC" w14:textId="79E383D8" w:rsidR="004B4E86" w:rsidRDefault="004B4E86" w:rsidP="00772315">
            <w:pPr>
              <w:jc w:val="both"/>
            </w:pPr>
            <w:r>
              <w:t>Количество МПФСМ пятого вида НТВ КОМПФИЗМ</w:t>
            </w:r>
          </w:p>
        </w:tc>
        <w:tc>
          <w:tcPr>
            <w:tcW w:w="5385" w:type="dxa"/>
            <w:shd w:val="clear" w:color="auto" w:fill="auto"/>
          </w:tcPr>
          <w:p w14:paraId="4A3E0FF1" w14:textId="2845FD64" w:rsidR="004B4E86" w:rsidRDefault="004B4E86" w:rsidP="00772315">
            <w:pPr>
              <w:jc w:val="both"/>
            </w:pPr>
            <w:r w:rsidRPr="005D17B9">
              <w:t>≥</w:t>
            </w:r>
            <w:r>
              <w:t xml:space="preserve"> 1</w:t>
            </w:r>
          </w:p>
        </w:tc>
        <w:tc>
          <w:tcPr>
            <w:tcW w:w="1420" w:type="dxa"/>
            <w:shd w:val="clear" w:color="auto" w:fill="auto"/>
          </w:tcPr>
          <w:p w14:paraId="0F5ED8DB" w14:textId="2016ABFD" w:rsidR="004B4E86" w:rsidRDefault="004B4E86" w:rsidP="00772315">
            <w:pPr>
              <w:jc w:val="center"/>
            </w:pPr>
            <w:r>
              <w:rPr>
                <w:bCs/>
              </w:rPr>
              <w:t>штука</w:t>
            </w:r>
          </w:p>
        </w:tc>
      </w:tr>
      <w:tr w:rsidR="004B4E86" w14:paraId="366FA4D9" w14:textId="77777777" w:rsidTr="00854123">
        <w:tc>
          <w:tcPr>
            <w:tcW w:w="699" w:type="dxa"/>
            <w:vMerge/>
            <w:shd w:val="clear" w:color="auto" w:fill="auto"/>
          </w:tcPr>
          <w:p w14:paraId="1BB27A3A" w14:textId="77777777" w:rsidR="004B4E86" w:rsidRDefault="004B4E86" w:rsidP="00772315">
            <w:pPr>
              <w:jc w:val="center"/>
              <w:rPr>
                <w:rFonts w:eastAsia="Times New Roman"/>
                <w:b/>
                <w:bCs/>
              </w:rPr>
            </w:pPr>
          </w:p>
        </w:tc>
        <w:tc>
          <w:tcPr>
            <w:tcW w:w="1824" w:type="dxa"/>
            <w:vMerge/>
            <w:shd w:val="clear" w:color="auto" w:fill="auto"/>
          </w:tcPr>
          <w:p w14:paraId="2907BAF8" w14:textId="77777777" w:rsidR="004B4E86" w:rsidRPr="00F4747B" w:rsidRDefault="004B4E86" w:rsidP="00772315">
            <w:pPr>
              <w:jc w:val="both"/>
              <w:rPr>
                <w:b/>
              </w:rPr>
            </w:pPr>
          </w:p>
        </w:tc>
        <w:tc>
          <w:tcPr>
            <w:tcW w:w="1421" w:type="dxa"/>
            <w:vMerge/>
            <w:shd w:val="clear" w:color="auto" w:fill="auto"/>
          </w:tcPr>
          <w:p w14:paraId="289C82E7" w14:textId="77777777" w:rsidR="004B4E86" w:rsidRPr="001D64EE" w:rsidRDefault="004B4E86" w:rsidP="00772315">
            <w:pPr>
              <w:jc w:val="both"/>
              <w:rPr>
                <w:rFonts w:eastAsia="Times New Roman"/>
              </w:rPr>
            </w:pPr>
          </w:p>
        </w:tc>
        <w:tc>
          <w:tcPr>
            <w:tcW w:w="4811" w:type="dxa"/>
            <w:shd w:val="clear" w:color="auto" w:fill="auto"/>
          </w:tcPr>
          <w:p w14:paraId="1756A459" w14:textId="7413E901" w:rsidR="004B4E86" w:rsidRDefault="004B4E86" w:rsidP="00772315">
            <w:pPr>
              <w:jc w:val="both"/>
            </w:pPr>
            <w:r>
              <w:t>Габаритный размер «длина» МПФСМ пятого вида НТВ КОМПФИЗМ</w:t>
            </w:r>
          </w:p>
        </w:tc>
        <w:tc>
          <w:tcPr>
            <w:tcW w:w="5385" w:type="dxa"/>
            <w:shd w:val="clear" w:color="auto" w:fill="auto"/>
          </w:tcPr>
          <w:p w14:paraId="71EBA84C" w14:textId="3ADEB2D7" w:rsidR="004B4E86" w:rsidRPr="005D17B9" w:rsidRDefault="004B4E86" w:rsidP="00772315">
            <w:pPr>
              <w:jc w:val="both"/>
            </w:pPr>
            <w:r>
              <w:t>от 60* до 100*</w:t>
            </w:r>
          </w:p>
        </w:tc>
        <w:tc>
          <w:tcPr>
            <w:tcW w:w="1420" w:type="dxa"/>
            <w:shd w:val="clear" w:color="auto" w:fill="auto"/>
          </w:tcPr>
          <w:p w14:paraId="5248303E" w14:textId="0C7FB61B" w:rsidR="004B4E86" w:rsidRDefault="004B4E86" w:rsidP="00772315">
            <w:pPr>
              <w:jc w:val="center"/>
              <w:rPr>
                <w:bCs/>
              </w:rPr>
            </w:pPr>
            <w:r>
              <w:t>мм</w:t>
            </w:r>
          </w:p>
        </w:tc>
      </w:tr>
      <w:tr w:rsidR="004B4E86" w14:paraId="7D5C5F9E" w14:textId="77777777" w:rsidTr="00854123">
        <w:tc>
          <w:tcPr>
            <w:tcW w:w="699" w:type="dxa"/>
            <w:vMerge/>
            <w:shd w:val="clear" w:color="auto" w:fill="auto"/>
          </w:tcPr>
          <w:p w14:paraId="49C82364" w14:textId="77777777" w:rsidR="004B4E86" w:rsidRDefault="004B4E86" w:rsidP="00772315">
            <w:pPr>
              <w:jc w:val="center"/>
              <w:rPr>
                <w:rFonts w:eastAsia="Times New Roman"/>
                <w:b/>
                <w:bCs/>
              </w:rPr>
            </w:pPr>
          </w:p>
        </w:tc>
        <w:tc>
          <w:tcPr>
            <w:tcW w:w="1824" w:type="dxa"/>
            <w:vMerge/>
            <w:shd w:val="clear" w:color="auto" w:fill="auto"/>
          </w:tcPr>
          <w:p w14:paraId="1E027CC3" w14:textId="77777777" w:rsidR="004B4E86" w:rsidRPr="00F4747B" w:rsidRDefault="004B4E86" w:rsidP="00772315">
            <w:pPr>
              <w:jc w:val="both"/>
              <w:rPr>
                <w:b/>
              </w:rPr>
            </w:pPr>
          </w:p>
        </w:tc>
        <w:tc>
          <w:tcPr>
            <w:tcW w:w="1421" w:type="dxa"/>
            <w:vMerge/>
            <w:shd w:val="clear" w:color="auto" w:fill="auto"/>
          </w:tcPr>
          <w:p w14:paraId="6078F89D" w14:textId="77777777" w:rsidR="004B4E86" w:rsidRPr="001D64EE" w:rsidRDefault="004B4E86" w:rsidP="00772315">
            <w:pPr>
              <w:jc w:val="both"/>
              <w:rPr>
                <w:rFonts w:eastAsia="Times New Roman"/>
              </w:rPr>
            </w:pPr>
          </w:p>
        </w:tc>
        <w:tc>
          <w:tcPr>
            <w:tcW w:w="4811" w:type="dxa"/>
            <w:shd w:val="clear" w:color="auto" w:fill="auto"/>
          </w:tcPr>
          <w:p w14:paraId="1BE68C95" w14:textId="5BCD18EC" w:rsidR="004B4E86" w:rsidRDefault="004B4E86" w:rsidP="00772315">
            <w:pPr>
              <w:jc w:val="both"/>
            </w:pPr>
            <w:r>
              <w:t>Габаритный размер «ширина» МПФСМ пятого вида НТВ КОМПФИЗМ</w:t>
            </w:r>
          </w:p>
        </w:tc>
        <w:tc>
          <w:tcPr>
            <w:tcW w:w="5385" w:type="dxa"/>
            <w:shd w:val="clear" w:color="auto" w:fill="auto"/>
          </w:tcPr>
          <w:p w14:paraId="76ABF908" w14:textId="6641FE8F" w:rsidR="004B4E86" w:rsidRDefault="004B4E86" w:rsidP="00772315">
            <w:pPr>
              <w:jc w:val="both"/>
            </w:pPr>
            <w:r>
              <w:t>от 70* до 90*</w:t>
            </w:r>
          </w:p>
        </w:tc>
        <w:tc>
          <w:tcPr>
            <w:tcW w:w="1420" w:type="dxa"/>
            <w:shd w:val="clear" w:color="auto" w:fill="auto"/>
          </w:tcPr>
          <w:p w14:paraId="7422FD4D" w14:textId="0CCF9236" w:rsidR="004B4E86" w:rsidRDefault="004B4E86" w:rsidP="00772315">
            <w:pPr>
              <w:jc w:val="center"/>
            </w:pPr>
            <w:r>
              <w:t>мм</w:t>
            </w:r>
          </w:p>
        </w:tc>
      </w:tr>
      <w:tr w:rsidR="004B4E86" w14:paraId="5B18A33D" w14:textId="77777777" w:rsidTr="00854123">
        <w:tc>
          <w:tcPr>
            <w:tcW w:w="699" w:type="dxa"/>
            <w:vMerge/>
            <w:shd w:val="clear" w:color="auto" w:fill="auto"/>
          </w:tcPr>
          <w:p w14:paraId="7AD85688" w14:textId="77777777" w:rsidR="004B4E86" w:rsidRDefault="004B4E86" w:rsidP="00772315">
            <w:pPr>
              <w:jc w:val="center"/>
              <w:rPr>
                <w:rFonts w:eastAsia="Times New Roman"/>
                <w:b/>
                <w:bCs/>
              </w:rPr>
            </w:pPr>
          </w:p>
        </w:tc>
        <w:tc>
          <w:tcPr>
            <w:tcW w:w="1824" w:type="dxa"/>
            <w:vMerge/>
            <w:shd w:val="clear" w:color="auto" w:fill="auto"/>
          </w:tcPr>
          <w:p w14:paraId="587CA082" w14:textId="77777777" w:rsidR="004B4E86" w:rsidRPr="00F4747B" w:rsidRDefault="004B4E86" w:rsidP="00772315">
            <w:pPr>
              <w:jc w:val="both"/>
              <w:rPr>
                <w:b/>
              </w:rPr>
            </w:pPr>
          </w:p>
        </w:tc>
        <w:tc>
          <w:tcPr>
            <w:tcW w:w="1421" w:type="dxa"/>
            <w:vMerge/>
            <w:shd w:val="clear" w:color="auto" w:fill="auto"/>
          </w:tcPr>
          <w:p w14:paraId="402673DE" w14:textId="77777777" w:rsidR="004B4E86" w:rsidRPr="001D64EE" w:rsidRDefault="004B4E86" w:rsidP="00772315">
            <w:pPr>
              <w:jc w:val="both"/>
              <w:rPr>
                <w:rFonts w:eastAsia="Times New Roman"/>
              </w:rPr>
            </w:pPr>
          </w:p>
        </w:tc>
        <w:tc>
          <w:tcPr>
            <w:tcW w:w="4811" w:type="dxa"/>
            <w:shd w:val="clear" w:color="auto" w:fill="auto"/>
          </w:tcPr>
          <w:p w14:paraId="1E37E0EB" w14:textId="5B3B446F" w:rsidR="004B4E86" w:rsidRDefault="004B4E86" w:rsidP="00772315">
            <w:pPr>
              <w:jc w:val="both"/>
            </w:pPr>
            <w:r>
              <w:t>Габаритный размер «высота» МПФСМ пятого вида НТВ КОМПФИЗМ</w:t>
            </w:r>
          </w:p>
        </w:tc>
        <w:tc>
          <w:tcPr>
            <w:tcW w:w="5385" w:type="dxa"/>
            <w:shd w:val="clear" w:color="auto" w:fill="auto"/>
          </w:tcPr>
          <w:p w14:paraId="60BC65F8" w14:textId="0BBD3809" w:rsidR="004B4E86" w:rsidRDefault="004B4E86" w:rsidP="00772315">
            <w:pPr>
              <w:jc w:val="both"/>
            </w:pPr>
            <w:r>
              <w:t>от 20* до 50*</w:t>
            </w:r>
          </w:p>
        </w:tc>
        <w:tc>
          <w:tcPr>
            <w:tcW w:w="1420" w:type="dxa"/>
            <w:shd w:val="clear" w:color="auto" w:fill="auto"/>
          </w:tcPr>
          <w:p w14:paraId="516642AC" w14:textId="751B5F59" w:rsidR="004B4E86" w:rsidRDefault="004B4E86" w:rsidP="00772315">
            <w:pPr>
              <w:jc w:val="center"/>
            </w:pPr>
            <w:r>
              <w:t>мм</w:t>
            </w:r>
          </w:p>
        </w:tc>
      </w:tr>
      <w:tr w:rsidR="004B4E86" w14:paraId="64526A46" w14:textId="77777777" w:rsidTr="00854123">
        <w:tc>
          <w:tcPr>
            <w:tcW w:w="699" w:type="dxa"/>
            <w:vMerge/>
            <w:shd w:val="clear" w:color="auto" w:fill="auto"/>
          </w:tcPr>
          <w:p w14:paraId="74B62768" w14:textId="77777777" w:rsidR="004B4E86" w:rsidRDefault="004B4E86" w:rsidP="00772315">
            <w:pPr>
              <w:jc w:val="center"/>
              <w:rPr>
                <w:rFonts w:eastAsia="Times New Roman"/>
                <w:b/>
                <w:bCs/>
              </w:rPr>
            </w:pPr>
          </w:p>
        </w:tc>
        <w:tc>
          <w:tcPr>
            <w:tcW w:w="1824" w:type="dxa"/>
            <w:vMerge/>
            <w:shd w:val="clear" w:color="auto" w:fill="auto"/>
          </w:tcPr>
          <w:p w14:paraId="0B12C58F" w14:textId="77777777" w:rsidR="004B4E86" w:rsidRPr="00F4747B" w:rsidRDefault="004B4E86" w:rsidP="00772315">
            <w:pPr>
              <w:jc w:val="both"/>
              <w:rPr>
                <w:b/>
              </w:rPr>
            </w:pPr>
          </w:p>
        </w:tc>
        <w:tc>
          <w:tcPr>
            <w:tcW w:w="1421" w:type="dxa"/>
            <w:vMerge/>
            <w:shd w:val="clear" w:color="auto" w:fill="auto"/>
          </w:tcPr>
          <w:p w14:paraId="6A31AD54" w14:textId="77777777" w:rsidR="004B4E86" w:rsidRPr="001D64EE" w:rsidRDefault="004B4E86" w:rsidP="00772315">
            <w:pPr>
              <w:jc w:val="both"/>
              <w:rPr>
                <w:rFonts w:eastAsia="Times New Roman"/>
              </w:rPr>
            </w:pPr>
          </w:p>
        </w:tc>
        <w:tc>
          <w:tcPr>
            <w:tcW w:w="4811" w:type="dxa"/>
            <w:shd w:val="clear" w:color="auto" w:fill="auto"/>
          </w:tcPr>
          <w:p w14:paraId="0ED35A11" w14:textId="48C3FA63" w:rsidR="004B4E86" w:rsidRDefault="004B4E86" w:rsidP="00772315">
            <w:pPr>
              <w:jc w:val="both"/>
            </w:pPr>
            <w:r>
              <w:t xml:space="preserve">Описание МПФСМ шестого вида НТВ </w:t>
            </w:r>
            <w:r>
              <w:lastRenderedPageBreak/>
              <w:t>КОМПФИЗМ</w:t>
            </w:r>
          </w:p>
        </w:tc>
        <w:tc>
          <w:tcPr>
            <w:tcW w:w="5385" w:type="dxa"/>
            <w:shd w:val="clear" w:color="auto" w:fill="auto"/>
          </w:tcPr>
          <w:p w14:paraId="5D32FCE4" w14:textId="21698494" w:rsidR="004B4E86" w:rsidRDefault="004B4E86" w:rsidP="00772315">
            <w:pPr>
              <w:jc w:val="both"/>
            </w:pPr>
            <w:r>
              <w:lastRenderedPageBreak/>
              <w:t xml:space="preserve">представляет собой единый конструктивный </w:t>
            </w:r>
            <w:r>
              <w:lastRenderedPageBreak/>
              <w:t>элемент</w:t>
            </w:r>
          </w:p>
        </w:tc>
        <w:tc>
          <w:tcPr>
            <w:tcW w:w="1420" w:type="dxa"/>
            <w:shd w:val="clear" w:color="auto" w:fill="auto"/>
          </w:tcPr>
          <w:p w14:paraId="4B179F98" w14:textId="77777777" w:rsidR="004B4E86" w:rsidRDefault="004B4E86" w:rsidP="00772315">
            <w:pPr>
              <w:jc w:val="center"/>
            </w:pPr>
          </w:p>
        </w:tc>
      </w:tr>
      <w:tr w:rsidR="004B4E86" w14:paraId="3D305DF1" w14:textId="77777777" w:rsidTr="00854123">
        <w:tc>
          <w:tcPr>
            <w:tcW w:w="699" w:type="dxa"/>
            <w:vMerge/>
            <w:shd w:val="clear" w:color="auto" w:fill="auto"/>
          </w:tcPr>
          <w:p w14:paraId="0EF66D81" w14:textId="77777777" w:rsidR="004B4E86" w:rsidRDefault="004B4E86" w:rsidP="00772315">
            <w:pPr>
              <w:jc w:val="center"/>
              <w:rPr>
                <w:rFonts w:eastAsia="Times New Roman"/>
                <w:b/>
                <w:bCs/>
              </w:rPr>
            </w:pPr>
          </w:p>
        </w:tc>
        <w:tc>
          <w:tcPr>
            <w:tcW w:w="1824" w:type="dxa"/>
            <w:vMerge/>
            <w:shd w:val="clear" w:color="auto" w:fill="auto"/>
          </w:tcPr>
          <w:p w14:paraId="1ED393DB" w14:textId="77777777" w:rsidR="004B4E86" w:rsidRPr="00F4747B" w:rsidRDefault="004B4E86" w:rsidP="00772315">
            <w:pPr>
              <w:jc w:val="both"/>
              <w:rPr>
                <w:b/>
              </w:rPr>
            </w:pPr>
          </w:p>
        </w:tc>
        <w:tc>
          <w:tcPr>
            <w:tcW w:w="1421" w:type="dxa"/>
            <w:vMerge/>
            <w:shd w:val="clear" w:color="auto" w:fill="auto"/>
          </w:tcPr>
          <w:p w14:paraId="35DBEF8F" w14:textId="77777777" w:rsidR="004B4E86" w:rsidRPr="001D64EE" w:rsidRDefault="004B4E86" w:rsidP="00772315">
            <w:pPr>
              <w:jc w:val="both"/>
              <w:rPr>
                <w:rFonts w:eastAsia="Times New Roman"/>
              </w:rPr>
            </w:pPr>
          </w:p>
        </w:tc>
        <w:tc>
          <w:tcPr>
            <w:tcW w:w="4811" w:type="dxa"/>
            <w:shd w:val="clear" w:color="auto" w:fill="auto"/>
          </w:tcPr>
          <w:p w14:paraId="518200DD" w14:textId="0390AC63" w:rsidR="004B4E86" w:rsidRDefault="004B4E86" w:rsidP="00772315">
            <w:pPr>
              <w:jc w:val="both"/>
            </w:pPr>
            <w:r>
              <w:t>Материал изготовления МПФСМ шестого вида НТВ КОМПФИЗМ</w:t>
            </w:r>
          </w:p>
        </w:tc>
        <w:tc>
          <w:tcPr>
            <w:tcW w:w="5385" w:type="dxa"/>
            <w:shd w:val="clear" w:color="auto" w:fill="auto"/>
          </w:tcPr>
          <w:p w14:paraId="0367F5CE" w14:textId="60321087" w:rsidR="004B4E86" w:rsidRDefault="004B4E86" w:rsidP="00772315">
            <w:pPr>
              <w:jc w:val="both"/>
            </w:pPr>
            <w:r>
              <w:t>пластмасса</w:t>
            </w:r>
          </w:p>
        </w:tc>
        <w:tc>
          <w:tcPr>
            <w:tcW w:w="1420" w:type="dxa"/>
            <w:shd w:val="clear" w:color="auto" w:fill="auto"/>
          </w:tcPr>
          <w:p w14:paraId="29FF2B64" w14:textId="77777777" w:rsidR="004B4E86" w:rsidRDefault="004B4E86" w:rsidP="00772315">
            <w:pPr>
              <w:jc w:val="center"/>
            </w:pPr>
          </w:p>
        </w:tc>
      </w:tr>
      <w:tr w:rsidR="004B4E86" w14:paraId="498D2730" w14:textId="77777777" w:rsidTr="00854123">
        <w:tc>
          <w:tcPr>
            <w:tcW w:w="699" w:type="dxa"/>
            <w:vMerge/>
            <w:shd w:val="clear" w:color="auto" w:fill="auto"/>
          </w:tcPr>
          <w:p w14:paraId="137BA57B" w14:textId="77777777" w:rsidR="004B4E86" w:rsidRDefault="004B4E86" w:rsidP="00772315">
            <w:pPr>
              <w:jc w:val="center"/>
              <w:rPr>
                <w:rFonts w:eastAsia="Times New Roman"/>
                <w:b/>
                <w:bCs/>
              </w:rPr>
            </w:pPr>
          </w:p>
        </w:tc>
        <w:tc>
          <w:tcPr>
            <w:tcW w:w="1824" w:type="dxa"/>
            <w:vMerge/>
            <w:shd w:val="clear" w:color="auto" w:fill="auto"/>
          </w:tcPr>
          <w:p w14:paraId="09880B5F" w14:textId="77777777" w:rsidR="004B4E86" w:rsidRPr="00F4747B" w:rsidRDefault="004B4E86" w:rsidP="00772315">
            <w:pPr>
              <w:jc w:val="both"/>
              <w:rPr>
                <w:b/>
              </w:rPr>
            </w:pPr>
          </w:p>
        </w:tc>
        <w:tc>
          <w:tcPr>
            <w:tcW w:w="1421" w:type="dxa"/>
            <w:vMerge/>
            <w:shd w:val="clear" w:color="auto" w:fill="auto"/>
          </w:tcPr>
          <w:p w14:paraId="4328EB04" w14:textId="77777777" w:rsidR="004B4E86" w:rsidRPr="001D64EE" w:rsidRDefault="004B4E86" w:rsidP="00772315">
            <w:pPr>
              <w:jc w:val="both"/>
              <w:rPr>
                <w:rFonts w:eastAsia="Times New Roman"/>
              </w:rPr>
            </w:pPr>
          </w:p>
        </w:tc>
        <w:tc>
          <w:tcPr>
            <w:tcW w:w="4811" w:type="dxa"/>
            <w:shd w:val="clear" w:color="auto" w:fill="auto"/>
          </w:tcPr>
          <w:p w14:paraId="13CCD870" w14:textId="472526C4" w:rsidR="004B4E86" w:rsidRDefault="004B4E86" w:rsidP="00772315">
            <w:pPr>
              <w:jc w:val="both"/>
            </w:pPr>
            <w:r>
              <w:t>Тематика оттиска МПФСМ шестого вида НТВ КОМПФИЗМ</w:t>
            </w:r>
          </w:p>
        </w:tc>
        <w:tc>
          <w:tcPr>
            <w:tcW w:w="5385" w:type="dxa"/>
            <w:shd w:val="clear" w:color="auto" w:fill="auto"/>
          </w:tcPr>
          <w:p w14:paraId="34980E50" w14:textId="774D0E3B" w:rsidR="004B4E86" w:rsidRDefault="004B4E86" w:rsidP="00772315">
            <w:pPr>
              <w:jc w:val="both"/>
            </w:pPr>
            <w:r>
              <w:t xml:space="preserve">отражает животное </w:t>
            </w:r>
            <w:r w:rsidRPr="007675B5">
              <w:t>парафилетическ</w:t>
            </w:r>
            <w:r>
              <w:t>ой</w:t>
            </w:r>
            <w:r w:rsidRPr="007675B5">
              <w:t xml:space="preserve"> групп</w:t>
            </w:r>
            <w:r>
              <w:t>ы</w:t>
            </w:r>
            <w:r w:rsidRPr="007675B5">
              <w:t xml:space="preserve"> водных позвоночных животных</w:t>
            </w:r>
          </w:p>
        </w:tc>
        <w:tc>
          <w:tcPr>
            <w:tcW w:w="1420" w:type="dxa"/>
            <w:shd w:val="clear" w:color="auto" w:fill="auto"/>
          </w:tcPr>
          <w:p w14:paraId="23BA9FB2" w14:textId="77777777" w:rsidR="004B4E86" w:rsidRDefault="004B4E86" w:rsidP="00772315">
            <w:pPr>
              <w:jc w:val="center"/>
            </w:pPr>
          </w:p>
        </w:tc>
      </w:tr>
      <w:tr w:rsidR="004B4E86" w14:paraId="30BD2310" w14:textId="77777777" w:rsidTr="00854123">
        <w:tc>
          <w:tcPr>
            <w:tcW w:w="699" w:type="dxa"/>
            <w:vMerge/>
            <w:shd w:val="clear" w:color="auto" w:fill="auto"/>
          </w:tcPr>
          <w:p w14:paraId="5440273E" w14:textId="77777777" w:rsidR="004B4E86" w:rsidRDefault="004B4E86" w:rsidP="00772315">
            <w:pPr>
              <w:jc w:val="center"/>
              <w:rPr>
                <w:rFonts w:eastAsia="Times New Roman"/>
                <w:b/>
                <w:bCs/>
              </w:rPr>
            </w:pPr>
          </w:p>
        </w:tc>
        <w:tc>
          <w:tcPr>
            <w:tcW w:w="1824" w:type="dxa"/>
            <w:vMerge/>
            <w:shd w:val="clear" w:color="auto" w:fill="auto"/>
          </w:tcPr>
          <w:p w14:paraId="3C2E5488" w14:textId="77777777" w:rsidR="004B4E86" w:rsidRPr="00F4747B" w:rsidRDefault="004B4E86" w:rsidP="00772315">
            <w:pPr>
              <w:jc w:val="both"/>
              <w:rPr>
                <w:b/>
              </w:rPr>
            </w:pPr>
          </w:p>
        </w:tc>
        <w:tc>
          <w:tcPr>
            <w:tcW w:w="1421" w:type="dxa"/>
            <w:vMerge/>
            <w:shd w:val="clear" w:color="auto" w:fill="auto"/>
          </w:tcPr>
          <w:p w14:paraId="586DCB88" w14:textId="77777777" w:rsidR="004B4E86" w:rsidRPr="001D64EE" w:rsidRDefault="004B4E86" w:rsidP="00772315">
            <w:pPr>
              <w:jc w:val="both"/>
              <w:rPr>
                <w:rFonts w:eastAsia="Times New Roman"/>
              </w:rPr>
            </w:pPr>
          </w:p>
        </w:tc>
        <w:tc>
          <w:tcPr>
            <w:tcW w:w="4811" w:type="dxa"/>
            <w:shd w:val="clear" w:color="auto" w:fill="auto"/>
          </w:tcPr>
          <w:p w14:paraId="0726105A" w14:textId="62F6DE99" w:rsidR="004B4E86" w:rsidRDefault="004B4E86" w:rsidP="00772315">
            <w:pPr>
              <w:jc w:val="both"/>
            </w:pPr>
            <w:r>
              <w:t>Количество МПФСМ шестого вида НТВ КОМПФИЗМ</w:t>
            </w:r>
          </w:p>
        </w:tc>
        <w:tc>
          <w:tcPr>
            <w:tcW w:w="5385" w:type="dxa"/>
            <w:shd w:val="clear" w:color="auto" w:fill="auto"/>
          </w:tcPr>
          <w:p w14:paraId="5A4E0E68" w14:textId="33C67FDB" w:rsidR="004B4E86" w:rsidRDefault="004B4E86" w:rsidP="00772315">
            <w:pPr>
              <w:jc w:val="both"/>
            </w:pPr>
            <w:r w:rsidRPr="005D17B9">
              <w:t>≥</w:t>
            </w:r>
            <w:r>
              <w:t xml:space="preserve"> 1</w:t>
            </w:r>
          </w:p>
        </w:tc>
        <w:tc>
          <w:tcPr>
            <w:tcW w:w="1420" w:type="dxa"/>
            <w:shd w:val="clear" w:color="auto" w:fill="auto"/>
          </w:tcPr>
          <w:p w14:paraId="2849C2A6" w14:textId="6123BA17" w:rsidR="004B4E86" w:rsidRDefault="004B4E86" w:rsidP="00772315">
            <w:pPr>
              <w:jc w:val="center"/>
            </w:pPr>
            <w:r>
              <w:rPr>
                <w:bCs/>
              </w:rPr>
              <w:t>штука</w:t>
            </w:r>
          </w:p>
        </w:tc>
      </w:tr>
      <w:tr w:rsidR="004B4E86" w14:paraId="1391C5B4" w14:textId="77777777" w:rsidTr="00854123">
        <w:tc>
          <w:tcPr>
            <w:tcW w:w="699" w:type="dxa"/>
            <w:vMerge/>
            <w:shd w:val="clear" w:color="auto" w:fill="auto"/>
          </w:tcPr>
          <w:p w14:paraId="0CD45F71" w14:textId="77777777" w:rsidR="004B4E86" w:rsidRDefault="004B4E86" w:rsidP="00772315">
            <w:pPr>
              <w:jc w:val="center"/>
              <w:rPr>
                <w:rFonts w:eastAsia="Times New Roman"/>
                <w:b/>
                <w:bCs/>
              </w:rPr>
            </w:pPr>
          </w:p>
        </w:tc>
        <w:tc>
          <w:tcPr>
            <w:tcW w:w="1824" w:type="dxa"/>
            <w:vMerge/>
            <w:shd w:val="clear" w:color="auto" w:fill="auto"/>
          </w:tcPr>
          <w:p w14:paraId="4A5E1797" w14:textId="77777777" w:rsidR="004B4E86" w:rsidRPr="00F4747B" w:rsidRDefault="004B4E86" w:rsidP="00772315">
            <w:pPr>
              <w:jc w:val="both"/>
              <w:rPr>
                <w:b/>
              </w:rPr>
            </w:pPr>
          </w:p>
        </w:tc>
        <w:tc>
          <w:tcPr>
            <w:tcW w:w="1421" w:type="dxa"/>
            <w:vMerge/>
            <w:shd w:val="clear" w:color="auto" w:fill="auto"/>
          </w:tcPr>
          <w:p w14:paraId="16BBD5C6" w14:textId="77777777" w:rsidR="004B4E86" w:rsidRPr="001D64EE" w:rsidRDefault="004B4E86" w:rsidP="00772315">
            <w:pPr>
              <w:jc w:val="both"/>
              <w:rPr>
                <w:rFonts w:eastAsia="Times New Roman"/>
              </w:rPr>
            </w:pPr>
          </w:p>
        </w:tc>
        <w:tc>
          <w:tcPr>
            <w:tcW w:w="4811" w:type="dxa"/>
            <w:shd w:val="clear" w:color="auto" w:fill="auto"/>
          </w:tcPr>
          <w:p w14:paraId="3F04BF35" w14:textId="5A5A46C8" w:rsidR="004B4E86" w:rsidRDefault="004B4E86" w:rsidP="00772315">
            <w:pPr>
              <w:jc w:val="both"/>
            </w:pPr>
            <w:r>
              <w:t>Габаритный размер «длина» МПФСМ шестого вида НТВ КОМПФИЗМ</w:t>
            </w:r>
          </w:p>
        </w:tc>
        <w:tc>
          <w:tcPr>
            <w:tcW w:w="5385" w:type="dxa"/>
            <w:shd w:val="clear" w:color="auto" w:fill="auto"/>
          </w:tcPr>
          <w:p w14:paraId="34282986" w14:textId="545A4FEE" w:rsidR="004B4E86" w:rsidRPr="005D17B9" w:rsidRDefault="004B4E86" w:rsidP="00772315">
            <w:pPr>
              <w:jc w:val="both"/>
            </w:pPr>
            <w:r>
              <w:t>от 80* до 100*</w:t>
            </w:r>
          </w:p>
        </w:tc>
        <w:tc>
          <w:tcPr>
            <w:tcW w:w="1420" w:type="dxa"/>
            <w:shd w:val="clear" w:color="auto" w:fill="auto"/>
          </w:tcPr>
          <w:p w14:paraId="08893A64" w14:textId="27B93F2B" w:rsidR="004B4E86" w:rsidRDefault="004B4E86" w:rsidP="00772315">
            <w:pPr>
              <w:jc w:val="center"/>
              <w:rPr>
                <w:bCs/>
              </w:rPr>
            </w:pPr>
            <w:r>
              <w:t>мм</w:t>
            </w:r>
          </w:p>
        </w:tc>
      </w:tr>
      <w:tr w:rsidR="004B4E86" w14:paraId="2D8F5FEE" w14:textId="77777777" w:rsidTr="00854123">
        <w:tc>
          <w:tcPr>
            <w:tcW w:w="699" w:type="dxa"/>
            <w:vMerge/>
            <w:shd w:val="clear" w:color="auto" w:fill="auto"/>
          </w:tcPr>
          <w:p w14:paraId="3B14845D" w14:textId="77777777" w:rsidR="004B4E86" w:rsidRDefault="004B4E86" w:rsidP="00772315">
            <w:pPr>
              <w:jc w:val="center"/>
              <w:rPr>
                <w:rFonts w:eastAsia="Times New Roman"/>
                <w:b/>
                <w:bCs/>
              </w:rPr>
            </w:pPr>
          </w:p>
        </w:tc>
        <w:tc>
          <w:tcPr>
            <w:tcW w:w="1824" w:type="dxa"/>
            <w:vMerge/>
            <w:shd w:val="clear" w:color="auto" w:fill="auto"/>
          </w:tcPr>
          <w:p w14:paraId="1D26BEFA" w14:textId="77777777" w:rsidR="004B4E86" w:rsidRPr="00F4747B" w:rsidRDefault="004B4E86" w:rsidP="00772315">
            <w:pPr>
              <w:jc w:val="both"/>
              <w:rPr>
                <w:b/>
              </w:rPr>
            </w:pPr>
          </w:p>
        </w:tc>
        <w:tc>
          <w:tcPr>
            <w:tcW w:w="1421" w:type="dxa"/>
            <w:vMerge/>
            <w:shd w:val="clear" w:color="auto" w:fill="auto"/>
          </w:tcPr>
          <w:p w14:paraId="72793277" w14:textId="77777777" w:rsidR="004B4E86" w:rsidRPr="001D64EE" w:rsidRDefault="004B4E86" w:rsidP="00772315">
            <w:pPr>
              <w:jc w:val="both"/>
              <w:rPr>
                <w:rFonts w:eastAsia="Times New Roman"/>
              </w:rPr>
            </w:pPr>
          </w:p>
        </w:tc>
        <w:tc>
          <w:tcPr>
            <w:tcW w:w="4811" w:type="dxa"/>
            <w:shd w:val="clear" w:color="auto" w:fill="auto"/>
          </w:tcPr>
          <w:p w14:paraId="2E920188" w14:textId="705FFB62" w:rsidR="004B4E86" w:rsidRDefault="004B4E86" w:rsidP="00772315">
            <w:pPr>
              <w:jc w:val="both"/>
            </w:pPr>
            <w:r>
              <w:t>Габаритный размер «ширина» МПФСМ шестого вида НТВ КОМПФИЗМ</w:t>
            </w:r>
          </w:p>
        </w:tc>
        <w:tc>
          <w:tcPr>
            <w:tcW w:w="5385" w:type="dxa"/>
            <w:shd w:val="clear" w:color="auto" w:fill="auto"/>
          </w:tcPr>
          <w:p w14:paraId="32519373" w14:textId="2D3BDB35" w:rsidR="004B4E86" w:rsidRDefault="004B4E86" w:rsidP="00772315">
            <w:pPr>
              <w:jc w:val="both"/>
            </w:pPr>
            <w:r>
              <w:t>от 50* до 100*</w:t>
            </w:r>
          </w:p>
        </w:tc>
        <w:tc>
          <w:tcPr>
            <w:tcW w:w="1420" w:type="dxa"/>
            <w:shd w:val="clear" w:color="auto" w:fill="auto"/>
          </w:tcPr>
          <w:p w14:paraId="55B22056" w14:textId="6C555CCA" w:rsidR="004B4E86" w:rsidRDefault="004B4E86" w:rsidP="00772315">
            <w:pPr>
              <w:jc w:val="center"/>
            </w:pPr>
            <w:r>
              <w:t>мм</w:t>
            </w:r>
          </w:p>
        </w:tc>
      </w:tr>
      <w:tr w:rsidR="004B4E86" w14:paraId="19F22366" w14:textId="77777777" w:rsidTr="00854123">
        <w:tc>
          <w:tcPr>
            <w:tcW w:w="699" w:type="dxa"/>
            <w:vMerge/>
            <w:shd w:val="clear" w:color="auto" w:fill="auto"/>
          </w:tcPr>
          <w:p w14:paraId="349ACEC1" w14:textId="77777777" w:rsidR="004B4E86" w:rsidRDefault="004B4E86" w:rsidP="00772315">
            <w:pPr>
              <w:jc w:val="center"/>
              <w:rPr>
                <w:rFonts w:eastAsia="Times New Roman"/>
                <w:b/>
                <w:bCs/>
              </w:rPr>
            </w:pPr>
          </w:p>
        </w:tc>
        <w:tc>
          <w:tcPr>
            <w:tcW w:w="1824" w:type="dxa"/>
            <w:vMerge/>
            <w:shd w:val="clear" w:color="auto" w:fill="auto"/>
          </w:tcPr>
          <w:p w14:paraId="31FA84BA" w14:textId="77777777" w:rsidR="004B4E86" w:rsidRPr="00F4747B" w:rsidRDefault="004B4E86" w:rsidP="00772315">
            <w:pPr>
              <w:jc w:val="both"/>
              <w:rPr>
                <w:b/>
              </w:rPr>
            </w:pPr>
          </w:p>
        </w:tc>
        <w:tc>
          <w:tcPr>
            <w:tcW w:w="1421" w:type="dxa"/>
            <w:vMerge/>
            <w:shd w:val="clear" w:color="auto" w:fill="auto"/>
          </w:tcPr>
          <w:p w14:paraId="72C29967" w14:textId="77777777" w:rsidR="004B4E86" w:rsidRPr="001D64EE" w:rsidRDefault="004B4E86" w:rsidP="00772315">
            <w:pPr>
              <w:jc w:val="both"/>
              <w:rPr>
                <w:rFonts w:eastAsia="Times New Roman"/>
              </w:rPr>
            </w:pPr>
          </w:p>
        </w:tc>
        <w:tc>
          <w:tcPr>
            <w:tcW w:w="4811" w:type="dxa"/>
            <w:shd w:val="clear" w:color="auto" w:fill="auto"/>
          </w:tcPr>
          <w:p w14:paraId="2E83E959" w14:textId="7944B5A0" w:rsidR="004B4E86" w:rsidRDefault="004B4E86" w:rsidP="00772315">
            <w:pPr>
              <w:jc w:val="both"/>
            </w:pPr>
            <w:r>
              <w:t>Габаритный размер «высота» МПФСМ шестого вида НТВ КОМПФИЗМ</w:t>
            </w:r>
          </w:p>
        </w:tc>
        <w:tc>
          <w:tcPr>
            <w:tcW w:w="5385" w:type="dxa"/>
            <w:shd w:val="clear" w:color="auto" w:fill="auto"/>
          </w:tcPr>
          <w:p w14:paraId="159BC896" w14:textId="5BF8B675" w:rsidR="004B4E86" w:rsidRDefault="004B4E86" w:rsidP="00772315">
            <w:pPr>
              <w:jc w:val="both"/>
            </w:pPr>
            <w:r>
              <w:t>от 20* до 40*</w:t>
            </w:r>
          </w:p>
        </w:tc>
        <w:tc>
          <w:tcPr>
            <w:tcW w:w="1420" w:type="dxa"/>
            <w:shd w:val="clear" w:color="auto" w:fill="auto"/>
          </w:tcPr>
          <w:p w14:paraId="632EEACA" w14:textId="6F7C7FBE" w:rsidR="004B4E86" w:rsidRDefault="004B4E86" w:rsidP="00772315">
            <w:pPr>
              <w:jc w:val="center"/>
            </w:pPr>
            <w:r>
              <w:t>мм</w:t>
            </w:r>
          </w:p>
        </w:tc>
      </w:tr>
      <w:tr w:rsidR="004B4E86" w14:paraId="588EB79C" w14:textId="77777777" w:rsidTr="00854123">
        <w:tc>
          <w:tcPr>
            <w:tcW w:w="699" w:type="dxa"/>
            <w:vMerge/>
            <w:shd w:val="clear" w:color="auto" w:fill="auto"/>
          </w:tcPr>
          <w:p w14:paraId="117C0DB3" w14:textId="77777777" w:rsidR="004B4E86" w:rsidRDefault="004B4E86" w:rsidP="00772315">
            <w:pPr>
              <w:jc w:val="center"/>
              <w:rPr>
                <w:rFonts w:eastAsia="Times New Roman"/>
                <w:b/>
                <w:bCs/>
              </w:rPr>
            </w:pPr>
          </w:p>
        </w:tc>
        <w:tc>
          <w:tcPr>
            <w:tcW w:w="1824" w:type="dxa"/>
            <w:vMerge/>
            <w:shd w:val="clear" w:color="auto" w:fill="auto"/>
          </w:tcPr>
          <w:p w14:paraId="5F2635B0" w14:textId="77777777" w:rsidR="004B4E86" w:rsidRPr="00F4747B" w:rsidRDefault="004B4E86" w:rsidP="00772315">
            <w:pPr>
              <w:jc w:val="both"/>
              <w:rPr>
                <w:b/>
              </w:rPr>
            </w:pPr>
          </w:p>
        </w:tc>
        <w:tc>
          <w:tcPr>
            <w:tcW w:w="1421" w:type="dxa"/>
            <w:vMerge/>
            <w:shd w:val="clear" w:color="auto" w:fill="auto"/>
          </w:tcPr>
          <w:p w14:paraId="57E67A7A" w14:textId="77777777" w:rsidR="004B4E86" w:rsidRPr="001D64EE" w:rsidRDefault="004B4E86" w:rsidP="00772315">
            <w:pPr>
              <w:jc w:val="both"/>
              <w:rPr>
                <w:rFonts w:eastAsia="Times New Roman"/>
              </w:rPr>
            </w:pPr>
          </w:p>
        </w:tc>
        <w:tc>
          <w:tcPr>
            <w:tcW w:w="4811" w:type="dxa"/>
            <w:shd w:val="clear" w:color="auto" w:fill="auto"/>
          </w:tcPr>
          <w:p w14:paraId="3FF5767C" w14:textId="7626B50F" w:rsidR="004B4E86" w:rsidRDefault="004B4E86" w:rsidP="00772315">
            <w:pPr>
              <w:jc w:val="both"/>
            </w:pPr>
            <w:r>
              <w:t>Описание МПФСМ седьмого вида НТВ КОМПФИЗМ</w:t>
            </w:r>
          </w:p>
        </w:tc>
        <w:tc>
          <w:tcPr>
            <w:tcW w:w="5385" w:type="dxa"/>
            <w:shd w:val="clear" w:color="auto" w:fill="auto"/>
          </w:tcPr>
          <w:p w14:paraId="46CF368F" w14:textId="45FCF50A" w:rsidR="004B4E86" w:rsidRDefault="004B4E86" w:rsidP="00772315">
            <w:pPr>
              <w:jc w:val="both"/>
            </w:pPr>
            <w:r>
              <w:t>представляет собой единый конструктивный элемент</w:t>
            </w:r>
          </w:p>
        </w:tc>
        <w:tc>
          <w:tcPr>
            <w:tcW w:w="1420" w:type="dxa"/>
            <w:shd w:val="clear" w:color="auto" w:fill="auto"/>
          </w:tcPr>
          <w:p w14:paraId="68C13EAF" w14:textId="77777777" w:rsidR="004B4E86" w:rsidRDefault="004B4E86" w:rsidP="00772315">
            <w:pPr>
              <w:jc w:val="center"/>
            </w:pPr>
          </w:p>
        </w:tc>
      </w:tr>
      <w:tr w:rsidR="004B4E86" w14:paraId="309D7CC9" w14:textId="77777777" w:rsidTr="00854123">
        <w:tc>
          <w:tcPr>
            <w:tcW w:w="699" w:type="dxa"/>
            <w:vMerge/>
            <w:shd w:val="clear" w:color="auto" w:fill="auto"/>
          </w:tcPr>
          <w:p w14:paraId="1D8AB29B" w14:textId="77777777" w:rsidR="004B4E86" w:rsidRDefault="004B4E86" w:rsidP="00772315">
            <w:pPr>
              <w:jc w:val="center"/>
              <w:rPr>
                <w:rFonts w:eastAsia="Times New Roman"/>
                <w:b/>
                <w:bCs/>
              </w:rPr>
            </w:pPr>
          </w:p>
        </w:tc>
        <w:tc>
          <w:tcPr>
            <w:tcW w:w="1824" w:type="dxa"/>
            <w:vMerge/>
            <w:shd w:val="clear" w:color="auto" w:fill="auto"/>
          </w:tcPr>
          <w:p w14:paraId="6CF2B42E" w14:textId="77777777" w:rsidR="004B4E86" w:rsidRPr="00F4747B" w:rsidRDefault="004B4E86" w:rsidP="00772315">
            <w:pPr>
              <w:jc w:val="both"/>
              <w:rPr>
                <w:b/>
              </w:rPr>
            </w:pPr>
          </w:p>
        </w:tc>
        <w:tc>
          <w:tcPr>
            <w:tcW w:w="1421" w:type="dxa"/>
            <w:vMerge/>
            <w:shd w:val="clear" w:color="auto" w:fill="auto"/>
          </w:tcPr>
          <w:p w14:paraId="35F73AAE" w14:textId="77777777" w:rsidR="004B4E86" w:rsidRPr="001D64EE" w:rsidRDefault="004B4E86" w:rsidP="00772315">
            <w:pPr>
              <w:jc w:val="both"/>
              <w:rPr>
                <w:rFonts w:eastAsia="Times New Roman"/>
              </w:rPr>
            </w:pPr>
          </w:p>
        </w:tc>
        <w:tc>
          <w:tcPr>
            <w:tcW w:w="4811" w:type="dxa"/>
            <w:shd w:val="clear" w:color="auto" w:fill="auto"/>
          </w:tcPr>
          <w:p w14:paraId="6892E353" w14:textId="24C8ECA9" w:rsidR="004B4E86" w:rsidRDefault="004B4E86" w:rsidP="00772315">
            <w:pPr>
              <w:jc w:val="both"/>
            </w:pPr>
            <w:r>
              <w:t>Материал изготовления МПФСМ седьмого вида НТВ КОМПФИЗМ</w:t>
            </w:r>
          </w:p>
        </w:tc>
        <w:tc>
          <w:tcPr>
            <w:tcW w:w="5385" w:type="dxa"/>
            <w:shd w:val="clear" w:color="auto" w:fill="auto"/>
          </w:tcPr>
          <w:p w14:paraId="6627D73E" w14:textId="4B2BC75E" w:rsidR="004B4E86" w:rsidRDefault="004B4E86" w:rsidP="00772315">
            <w:pPr>
              <w:jc w:val="both"/>
            </w:pPr>
            <w:r>
              <w:t>пластмасса</w:t>
            </w:r>
          </w:p>
        </w:tc>
        <w:tc>
          <w:tcPr>
            <w:tcW w:w="1420" w:type="dxa"/>
            <w:shd w:val="clear" w:color="auto" w:fill="auto"/>
          </w:tcPr>
          <w:p w14:paraId="47B973D5" w14:textId="77777777" w:rsidR="004B4E86" w:rsidRDefault="004B4E86" w:rsidP="00772315">
            <w:pPr>
              <w:jc w:val="center"/>
            </w:pPr>
          </w:p>
        </w:tc>
      </w:tr>
      <w:tr w:rsidR="004B4E86" w14:paraId="1A10D9C9" w14:textId="77777777" w:rsidTr="00854123">
        <w:tc>
          <w:tcPr>
            <w:tcW w:w="699" w:type="dxa"/>
            <w:vMerge/>
            <w:shd w:val="clear" w:color="auto" w:fill="auto"/>
          </w:tcPr>
          <w:p w14:paraId="1749568B" w14:textId="77777777" w:rsidR="004B4E86" w:rsidRDefault="004B4E86" w:rsidP="00772315">
            <w:pPr>
              <w:jc w:val="center"/>
              <w:rPr>
                <w:rFonts w:eastAsia="Times New Roman"/>
                <w:b/>
                <w:bCs/>
              </w:rPr>
            </w:pPr>
          </w:p>
        </w:tc>
        <w:tc>
          <w:tcPr>
            <w:tcW w:w="1824" w:type="dxa"/>
            <w:vMerge/>
            <w:shd w:val="clear" w:color="auto" w:fill="auto"/>
          </w:tcPr>
          <w:p w14:paraId="7389D016" w14:textId="77777777" w:rsidR="004B4E86" w:rsidRPr="00F4747B" w:rsidRDefault="004B4E86" w:rsidP="00772315">
            <w:pPr>
              <w:jc w:val="both"/>
              <w:rPr>
                <w:b/>
              </w:rPr>
            </w:pPr>
          </w:p>
        </w:tc>
        <w:tc>
          <w:tcPr>
            <w:tcW w:w="1421" w:type="dxa"/>
            <w:vMerge/>
            <w:shd w:val="clear" w:color="auto" w:fill="auto"/>
          </w:tcPr>
          <w:p w14:paraId="0900C1AC" w14:textId="77777777" w:rsidR="004B4E86" w:rsidRPr="001D64EE" w:rsidRDefault="004B4E86" w:rsidP="00772315">
            <w:pPr>
              <w:jc w:val="both"/>
              <w:rPr>
                <w:rFonts w:eastAsia="Times New Roman"/>
              </w:rPr>
            </w:pPr>
          </w:p>
        </w:tc>
        <w:tc>
          <w:tcPr>
            <w:tcW w:w="4811" w:type="dxa"/>
            <w:shd w:val="clear" w:color="auto" w:fill="auto"/>
          </w:tcPr>
          <w:p w14:paraId="7D12A9B0" w14:textId="137FB56F" w:rsidR="004B4E86" w:rsidRDefault="004B4E86" w:rsidP="00772315">
            <w:pPr>
              <w:jc w:val="both"/>
            </w:pPr>
            <w:r>
              <w:t>Тематика оттиска МПФСМ седьмого вида НТВ КОМПФИЗМ</w:t>
            </w:r>
          </w:p>
        </w:tc>
        <w:tc>
          <w:tcPr>
            <w:tcW w:w="5385" w:type="dxa"/>
            <w:shd w:val="clear" w:color="auto" w:fill="auto"/>
          </w:tcPr>
          <w:p w14:paraId="5004CCB5" w14:textId="25602CC2" w:rsidR="004B4E86" w:rsidRDefault="004B4E86" w:rsidP="00772315">
            <w:pPr>
              <w:jc w:val="both"/>
            </w:pPr>
            <w:r>
              <w:t>отражает членистоногое насекомое отряда чешуекрылые</w:t>
            </w:r>
          </w:p>
        </w:tc>
        <w:tc>
          <w:tcPr>
            <w:tcW w:w="1420" w:type="dxa"/>
            <w:shd w:val="clear" w:color="auto" w:fill="auto"/>
          </w:tcPr>
          <w:p w14:paraId="7AC2B118" w14:textId="77777777" w:rsidR="004B4E86" w:rsidRDefault="004B4E86" w:rsidP="00772315">
            <w:pPr>
              <w:jc w:val="center"/>
            </w:pPr>
          </w:p>
        </w:tc>
      </w:tr>
      <w:tr w:rsidR="004B4E86" w14:paraId="32D92C12" w14:textId="77777777" w:rsidTr="00854123">
        <w:tc>
          <w:tcPr>
            <w:tcW w:w="699" w:type="dxa"/>
            <w:vMerge/>
            <w:shd w:val="clear" w:color="auto" w:fill="auto"/>
          </w:tcPr>
          <w:p w14:paraId="361A9C01" w14:textId="77777777" w:rsidR="004B4E86" w:rsidRDefault="004B4E86" w:rsidP="00772315">
            <w:pPr>
              <w:jc w:val="center"/>
              <w:rPr>
                <w:rFonts w:eastAsia="Times New Roman"/>
                <w:b/>
                <w:bCs/>
              </w:rPr>
            </w:pPr>
          </w:p>
        </w:tc>
        <w:tc>
          <w:tcPr>
            <w:tcW w:w="1824" w:type="dxa"/>
            <w:vMerge/>
            <w:shd w:val="clear" w:color="auto" w:fill="auto"/>
          </w:tcPr>
          <w:p w14:paraId="35DF9640" w14:textId="77777777" w:rsidR="004B4E86" w:rsidRPr="00F4747B" w:rsidRDefault="004B4E86" w:rsidP="00772315">
            <w:pPr>
              <w:jc w:val="both"/>
              <w:rPr>
                <w:b/>
              </w:rPr>
            </w:pPr>
          </w:p>
        </w:tc>
        <w:tc>
          <w:tcPr>
            <w:tcW w:w="1421" w:type="dxa"/>
            <w:vMerge/>
            <w:shd w:val="clear" w:color="auto" w:fill="auto"/>
          </w:tcPr>
          <w:p w14:paraId="5D93DE74" w14:textId="77777777" w:rsidR="004B4E86" w:rsidRPr="001D64EE" w:rsidRDefault="004B4E86" w:rsidP="00772315">
            <w:pPr>
              <w:jc w:val="both"/>
              <w:rPr>
                <w:rFonts w:eastAsia="Times New Roman"/>
              </w:rPr>
            </w:pPr>
          </w:p>
        </w:tc>
        <w:tc>
          <w:tcPr>
            <w:tcW w:w="4811" w:type="dxa"/>
            <w:shd w:val="clear" w:color="auto" w:fill="auto"/>
          </w:tcPr>
          <w:p w14:paraId="0CC9F3BE" w14:textId="507C6F34" w:rsidR="004B4E86" w:rsidRDefault="004B4E86" w:rsidP="00772315">
            <w:pPr>
              <w:jc w:val="both"/>
            </w:pPr>
            <w:r>
              <w:t>Количество МПФСМ седьмого вида НТВ КОМПФИЗМ</w:t>
            </w:r>
          </w:p>
        </w:tc>
        <w:tc>
          <w:tcPr>
            <w:tcW w:w="5385" w:type="dxa"/>
            <w:shd w:val="clear" w:color="auto" w:fill="auto"/>
          </w:tcPr>
          <w:p w14:paraId="3A986D35" w14:textId="50C2EE5D" w:rsidR="004B4E86" w:rsidRDefault="004B4E86" w:rsidP="00772315">
            <w:pPr>
              <w:jc w:val="both"/>
            </w:pPr>
            <w:r w:rsidRPr="005D17B9">
              <w:t>≥</w:t>
            </w:r>
            <w:r>
              <w:t xml:space="preserve"> 1</w:t>
            </w:r>
          </w:p>
        </w:tc>
        <w:tc>
          <w:tcPr>
            <w:tcW w:w="1420" w:type="dxa"/>
            <w:shd w:val="clear" w:color="auto" w:fill="auto"/>
          </w:tcPr>
          <w:p w14:paraId="6231FD8E" w14:textId="613F42C5" w:rsidR="004B4E86" w:rsidRDefault="004B4E86" w:rsidP="00772315">
            <w:pPr>
              <w:jc w:val="center"/>
            </w:pPr>
            <w:r>
              <w:rPr>
                <w:bCs/>
              </w:rPr>
              <w:t>штука</w:t>
            </w:r>
          </w:p>
        </w:tc>
      </w:tr>
      <w:tr w:rsidR="004B4E86" w14:paraId="43B8F7A0" w14:textId="77777777" w:rsidTr="00854123">
        <w:tc>
          <w:tcPr>
            <w:tcW w:w="699" w:type="dxa"/>
            <w:vMerge/>
            <w:shd w:val="clear" w:color="auto" w:fill="auto"/>
          </w:tcPr>
          <w:p w14:paraId="725E7B8E" w14:textId="77777777" w:rsidR="004B4E86" w:rsidRDefault="004B4E86" w:rsidP="00772315">
            <w:pPr>
              <w:jc w:val="center"/>
              <w:rPr>
                <w:rFonts w:eastAsia="Times New Roman"/>
                <w:b/>
                <w:bCs/>
              </w:rPr>
            </w:pPr>
          </w:p>
        </w:tc>
        <w:tc>
          <w:tcPr>
            <w:tcW w:w="1824" w:type="dxa"/>
            <w:vMerge/>
            <w:shd w:val="clear" w:color="auto" w:fill="auto"/>
          </w:tcPr>
          <w:p w14:paraId="2DB6F1C5" w14:textId="77777777" w:rsidR="004B4E86" w:rsidRPr="00F4747B" w:rsidRDefault="004B4E86" w:rsidP="00772315">
            <w:pPr>
              <w:jc w:val="both"/>
              <w:rPr>
                <w:b/>
              </w:rPr>
            </w:pPr>
          </w:p>
        </w:tc>
        <w:tc>
          <w:tcPr>
            <w:tcW w:w="1421" w:type="dxa"/>
            <w:vMerge/>
            <w:shd w:val="clear" w:color="auto" w:fill="auto"/>
          </w:tcPr>
          <w:p w14:paraId="5E65DDB8" w14:textId="77777777" w:rsidR="004B4E86" w:rsidRPr="001D64EE" w:rsidRDefault="004B4E86" w:rsidP="00772315">
            <w:pPr>
              <w:jc w:val="both"/>
              <w:rPr>
                <w:rFonts w:eastAsia="Times New Roman"/>
              </w:rPr>
            </w:pPr>
          </w:p>
        </w:tc>
        <w:tc>
          <w:tcPr>
            <w:tcW w:w="4811" w:type="dxa"/>
            <w:shd w:val="clear" w:color="auto" w:fill="auto"/>
          </w:tcPr>
          <w:p w14:paraId="04F7BCCE" w14:textId="2A009722" w:rsidR="004B4E86" w:rsidRDefault="004B4E86" w:rsidP="00772315">
            <w:pPr>
              <w:jc w:val="both"/>
            </w:pPr>
            <w:r>
              <w:t>Описание ИГРАЗХ НТВ КОМПФИЗМ</w:t>
            </w:r>
          </w:p>
        </w:tc>
        <w:tc>
          <w:tcPr>
            <w:tcW w:w="5385" w:type="dxa"/>
            <w:shd w:val="clear" w:color="auto" w:fill="auto"/>
          </w:tcPr>
          <w:p w14:paraId="2F12DFF6" w14:textId="73B2BD4E" w:rsidR="004B4E86" w:rsidRPr="005D17B9" w:rsidRDefault="004B4E86" w:rsidP="00772315">
            <w:pPr>
              <w:jc w:val="both"/>
            </w:pPr>
            <w:r>
              <w:t>представляет собой единый конструктивный элемент</w:t>
            </w:r>
          </w:p>
        </w:tc>
        <w:tc>
          <w:tcPr>
            <w:tcW w:w="1420" w:type="dxa"/>
            <w:shd w:val="clear" w:color="auto" w:fill="auto"/>
          </w:tcPr>
          <w:p w14:paraId="21834348" w14:textId="77777777" w:rsidR="004B4E86" w:rsidRDefault="004B4E86" w:rsidP="00772315">
            <w:pPr>
              <w:jc w:val="center"/>
              <w:rPr>
                <w:bCs/>
              </w:rPr>
            </w:pPr>
          </w:p>
        </w:tc>
      </w:tr>
      <w:tr w:rsidR="004B4E86" w14:paraId="0ED4D906" w14:textId="77777777" w:rsidTr="00854123">
        <w:tc>
          <w:tcPr>
            <w:tcW w:w="699" w:type="dxa"/>
            <w:vMerge/>
            <w:shd w:val="clear" w:color="auto" w:fill="auto"/>
          </w:tcPr>
          <w:p w14:paraId="202FAB9D" w14:textId="77777777" w:rsidR="004B4E86" w:rsidRDefault="004B4E86" w:rsidP="00772315">
            <w:pPr>
              <w:jc w:val="center"/>
              <w:rPr>
                <w:rFonts w:eastAsia="Times New Roman"/>
                <w:b/>
                <w:bCs/>
              </w:rPr>
            </w:pPr>
          </w:p>
        </w:tc>
        <w:tc>
          <w:tcPr>
            <w:tcW w:w="1824" w:type="dxa"/>
            <w:vMerge/>
            <w:shd w:val="clear" w:color="auto" w:fill="auto"/>
          </w:tcPr>
          <w:p w14:paraId="5FD77A07" w14:textId="77777777" w:rsidR="004B4E86" w:rsidRPr="00F4747B" w:rsidRDefault="004B4E86" w:rsidP="00772315">
            <w:pPr>
              <w:jc w:val="both"/>
              <w:rPr>
                <w:b/>
              </w:rPr>
            </w:pPr>
          </w:p>
        </w:tc>
        <w:tc>
          <w:tcPr>
            <w:tcW w:w="1421" w:type="dxa"/>
            <w:vMerge/>
            <w:shd w:val="clear" w:color="auto" w:fill="auto"/>
          </w:tcPr>
          <w:p w14:paraId="68715022" w14:textId="77777777" w:rsidR="004B4E86" w:rsidRPr="001D64EE" w:rsidRDefault="004B4E86" w:rsidP="00772315">
            <w:pPr>
              <w:jc w:val="both"/>
              <w:rPr>
                <w:rFonts w:eastAsia="Times New Roman"/>
              </w:rPr>
            </w:pPr>
          </w:p>
        </w:tc>
        <w:tc>
          <w:tcPr>
            <w:tcW w:w="4811" w:type="dxa"/>
            <w:shd w:val="clear" w:color="auto" w:fill="auto"/>
          </w:tcPr>
          <w:p w14:paraId="5E1C1047" w14:textId="1696648B" w:rsidR="004B4E86" w:rsidRDefault="004B4E86" w:rsidP="00772315">
            <w:pPr>
              <w:jc w:val="both"/>
            </w:pPr>
            <w:r>
              <w:t>Материал изготовления ИГРАЗХ НТВ КОМПФИЗМ</w:t>
            </w:r>
          </w:p>
        </w:tc>
        <w:tc>
          <w:tcPr>
            <w:tcW w:w="5385" w:type="dxa"/>
            <w:shd w:val="clear" w:color="auto" w:fill="auto"/>
          </w:tcPr>
          <w:p w14:paraId="75A94B28" w14:textId="229BE62A" w:rsidR="004B4E86" w:rsidRDefault="004B4E86" w:rsidP="00772315">
            <w:pPr>
              <w:jc w:val="both"/>
            </w:pPr>
            <w:r>
              <w:t>дерево или пластмасса</w:t>
            </w:r>
          </w:p>
        </w:tc>
        <w:tc>
          <w:tcPr>
            <w:tcW w:w="1420" w:type="dxa"/>
            <w:shd w:val="clear" w:color="auto" w:fill="auto"/>
          </w:tcPr>
          <w:p w14:paraId="14DD74C1" w14:textId="77777777" w:rsidR="004B4E86" w:rsidRDefault="004B4E86" w:rsidP="00772315">
            <w:pPr>
              <w:jc w:val="center"/>
              <w:rPr>
                <w:bCs/>
              </w:rPr>
            </w:pPr>
          </w:p>
        </w:tc>
      </w:tr>
      <w:tr w:rsidR="004B4E86" w14:paraId="5E1F8270" w14:textId="77777777" w:rsidTr="00854123">
        <w:tc>
          <w:tcPr>
            <w:tcW w:w="699" w:type="dxa"/>
            <w:vMerge/>
            <w:shd w:val="clear" w:color="auto" w:fill="auto"/>
          </w:tcPr>
          <w:p w14:paraId="724CAED9" w14:textId="77777777" w:rsidR="004B4E86" w:rsidRDefault="004B4E86" w:rsidP="00772315">
            <w:pPr>
              <w:jc w:val="center"/>
              <w:rPr>
                <w:rFonts w:eastAsia="Times New Roman"/>
                <w:b/>
                <w:bCs/>
              </w:rPr>
            </w:pPr>
          </w:p>
        </w:tc>
        <w:tc>
          <w:tcPr>
            <w:tcW w:w="1824" w:type="dxa"/>
            <w:vMerge/>
            <w:shd w:val="clear" w:color="auto" w:fill="auto"/>
          </w:tcPr>
          <w:p w14:paraId="02DCB45F" w14:textId="77777777" w:rsidR="004B4E86" w:rsidRPr="00F4747B" w:rsidRDefault="004B4E86" w:rsidP="00772315">
            <w:pPr>
              <w:jc w:val="both"/>
              <w:rPr>
                <w:b/>
              </w:rPr>
            </w:pPr>
          </w:p>
        </w:tc>
        <w:tc>
          <w:tcPr>
            <w:tcW w:w="1421" w:type="dxa"/>
            <w:vMerge/>
            <w:shd w:val="clear" w:color="auto" w:fill="auto"/>
          </w:tcPr>
          <w:p w14:paraId="68004599" w14:textId="77777777" w:rsidR="004B4E86" w:rsidRPr="001D64EE" w:rsidRDefault="004B4E86" w:rsidP="00772315">
            <w:pPr>
              <w:jc w:val="both"/>
              <w:rPr>
                <w:rFonts w:eastAsia="Times New Roman"/>
              </w:rPr>
            </w:pPr>
          </w:p>
        </w:tc>
        <w:tc>
          <w:tcPr>
            <w:tcW w:w="4811" w:type="dxa"/>
            <w:shd w:val="clear" w:color="auto" w:fill="auto"/>
          </w:tcPr>
          <w:p w14:paraId="6D7AFB6A" w14:textId="79DBF493" w:rsidR="004B4E86" w:rsidRDefault="004B4E86" w:rsidP="00772315">
            <w:pPr>
              <w:jc w:val="both"/>
            </w:pPr>
            <w:r>
              <w:t>Оснащение ИГРАЗХ НТВ КОМПФИЗМ</w:t>
            </w:r>
          </w:p>
        </w:tc>
        <w:tc>
          <w:tcPr>
            <w:tcW w:w="5385" w:type="dxa"/>
            <w:shd w:val="clear" w:color="auto" w:fill="auto"/>
          </w:tcPr>
          <w:p w14:paraId="220BF384" w14:textId="0642AF34" w:rsidR="004B4E86" w:rsidRDefault="004B4E86" w:rsidP="00772315">
            <w:pPr>
              <w:jc w:val="both"/>
            </w:pPr>
            <w:r>
              <w:t>рукоять</w:t>
            </w:r>
          </w:p>
        </w:tc>
        <w:tc>
          <w:tcPr>
            <w:tcW w:w="1420" w:type="dxa"/>
            <w:shd w:val="clear" w:color="auto" w:fill="auto"/>
          </w:tcPr>
          <w:p w14:paraId="265320D6" w14:textId="77777777" w:rsidR="004B4E86" w:rsidRDefault="004B4E86" w:rsidP="00772315">
            <w:pPr>
              <w:jc w:val="center"/>
              <w:rPr>
                <w:bCs/>
              </w:rPr>
            </w:pPr>
          </w:p>
        </w:tc>
      </w:tr>
      <w:tr w:rsidR="004B4E86" w14:paraId="13865DFE" w14:textId="77777777" w:rsidTr="00854123">
        <w:tc>
          <w:tcPr>
            <w:tcW w:w="699" w:type="dxa"/>
            <w:vMerge/>
            <w:shd w:val="clear" w:color="auto" w:fill="auto"/>
          </w:tcPr>
          <w:p w14:paraId="69213C32" w14:textId="77777777" w:rsidR="004B4E86" w:rsidRDefault="004B4E86" w:rsidP="00772315">
            <w:pPr>
              <w:jc w:val="center"/>
              <w:rPr>
                <w:rFonts w:eastAsia="Times New Roman"/>
                <w:b/>
                <w:bCs/>
              </w:rPr>
            </w:pPr>
          </w:p>
        </w:tc>
        <w:tc>
          <w:tcPr>
            <w:tcW w:w="1824" w:type="dxa"/>
            <w:vMerge/>
            <w:shd w:val="clear" w:color="auto" w:fill="auto"/>
          </w:tcPr>
          <w:p w14:paraId="3B0F43D9" w14:textId="77777777" w:rsidR="004B4E86" w:rsidRPr="00F4747B" w:rsidRDefault="004B4E86" w:rsidP="00772315">
            <w:pPr>
              <w:jc w:val="both"/>
              <w:rPr>
                <w:b/>
              </w:rPr>
            </w:pPr>
          </w:p>
        </w:tc>
        <w:tc>
          <w:tcPr>
            <w:tcW w:w="1421" w:type="dxa"/>
            <w:vMerge/>
            <w:shd w:val="clear" w:color="auto" w:fill="auto"/>
          </w:tcPr>
          <w:p w14:paraId="53AAB512" w14:textId="77777777" w:rsidR="004B4E86" w:rsidRPr="001D64EE" w:rsidRDefault="004B4E86" w:rsidP="00772315">
            <w:pPr>
              <w:jc w:val="both"/>
              <w:rPr>
                <w:rFonts w:eastAsia="Times New Roman"/>
              </w:rPr>
            </w:pPr>
          </w:p>
        </w:tc>
        <w:tc>
          <w:tcPr>
            <w:tcW w:w="4811" w:type="dxa"/>
            <w:shd w:val="clear" w:color="auto" w:fill="auto"/>
          </w:tcPr>
          <w:p w14:paraId="56F15A31" w14:textId="24D084CF" w:rsidR="004B4E86" w:rsidRDefault="004B4E86" w:rsidP="00772315">
            <w:pPr>
              <w:jc w:val="both"/>
            </w:pPr>
            <w:r>
              <w:t>Предназначение рукояти ИГРАЗХ НТВ КОМПФИЗМ</w:t>
            </w:r>
          </w:p>
        </w:tc>
        <w:tc>
          <w:tcPr>
            <w:tcW w:w="5385" w:type="dxa"/>
            <w:shd w:val="clear" w:color="auto" w:fill="auto"/>
          </w:tcPr>
          <w:p w14:paraId="041DDDCD" w14:textId="6E83C121" w:rsidR="004B4E86" w:rsidRDefault="004B4E86" w:rsidP="00772315">
            <w:pPr>
              <w:jc w:val="both"/>
            </w:pPr>
            <w:r>
              <w:t xml:space="preserve">предназначена для удержания ее воспитанником в процессе построения </w:t>
            </w:r>
            <w:r w:rsidRPr="00B55A79">
              <w:t>физических моделей исследуемых объектов</w:t>
            </w:r>
            <w:r>
              <w:t xml:space="preserve"> из мелкодисперсного сыпучего материала (например, песка)</w:t>
            </w:r>
          </w:p>
        </w:tc>
        <w:tc>
          <w:tcPr>
            <w:tcW w:w="1420" w:type="dxa"/>
            <w:shd w:val="clear" w:color="auto" w:fill="auto"/>
          </w:tcPr>
          <w:p w14:paraId="1444192C" w14:textId="77777777" w:rsidR="004B4E86" w:rsidRDefault="004B4E86" w:rsidP="00772315">
            <w:pPr>
              <w:jc w:val="center"/>
              <w:rPr>
                <w:bCs/>
              </w:rPr>
            </w:pPr>
          </w:p>
        </w:tc>
      </w:tr>
      <w:tr w:rsidR="004B4E86" w14:paraId="170B79F4" w14:textId="77777777" w:rsidTr="00854123">
        <w:tc>
          <w:tcPr>
            <w:tcW w:w="699" w:type="dxa"/>
            <w:vMerge/>
            <w:shd w:val="clear" w:color="auto" w:fill="auto"/>
          </w:tcPr>
          <w:p w14:paraId="79D7242F" w14:textId="77777777" w:rsidR="004B4E86" w:rsidRDefault="004B4E86" w:rsidP="00772315">
            <w:pPr>
              <w:jc w:val="center"/>
              <w:rPr>
                <w:rFonts w:eastAsia="Times New Roman"/>
                <w:b/>
                <w:bCs/>
              </w:rPr>
            </w:pPr>
          </w:p>
        </w:tc>
        <w:tc>
          <w:tcPr>
            <w:tcW w:w="1824" w:type="dxa"/>
            <w:vMerge/>
            <w:shd w:val="clear" w:color="auto" w:fill="auto"/>
          </w:tcPr>
          <w:p w14:paraId="4D9417EF" w14:textId="77777777" w:rsidR="004B4E86" w:rsidRPr="00F4747B" w:rsidRDefault="004B4E86" w:rsidP="00772315">
            <w:pPr>
              <w:jc w:val="both"/>
              <w:rPr>
                <w:b/>
              </w:rPr>
            </w:pPr>
          </w:p>
        </w:tc>
        <w:tc>
          <w:tcPr>
            <w:tcW w:w="1421" w:type="dxa"/>
            <w:vMerge/>
            <w:shd w:val="clear" w:color="auto" w:fill="auto"/>
          </w:tcPr>
          <w:p w14:paraId="45670537" w14:textId="77777777" w:rsidR="004B4E86" w:rsidRPr="001D64EE" w:rsidRDefault="004B4E86" w:rsidP="00772315">
            <w:pPr>
              <w:jc w:val="both"/>
              <w:rPr>
                <w:rFonts w:eastAsia="Times New Roman"/>
              </w:rPr>
            </w:pPr>
          </w:p>
        </w:tc>
        <w:tc>
          <w:tcPr>
            <w:tcW w:w="4811" w:type="dxa"/>
            <w:shd w:val="clear" w:color="auto" w:fill="auto"/>
          </w:tcPr>
          <w:p w14:paraId="1C3FDD35" w14:textId="2E5234EC" w:rsidR="004B4E86" w:rsidRDefault="004B4E86" w:rsidP="00772315">
            <w:pPr>
              <w:jc w:val="both"/>
            </w:pPr>
            <w:r>
              <w:t>Оснащение ИГРАЗХ НТВ КОМПФИЗМ</w:t>
            </w:r>
          </w:p>
        </w:tc>
        <w:tc>
          <w:tcPr>
            <w:tcW w:w="5385" w:type="dxa"/>
            <w:shd w:val="clear" w:color="auto" w:fill="auto"/>
          </w:tcPr>
          <w:p w14:paraId="59160601" w14:textId="22C50CD1" w:rsidR="004B4E86" w:rsidRDefault="004B4E86" w:rsidP="00772315">
            <w:pPr>
              <w:jc w:val="both"/>
            </w:pPr>
            <w:r>
              <w:t>хребет</w:t>
            </w:r>
          </w:p>
        </w:tc>
        <w:tc>
          <w:tcPr>
            <w:tcW w:w="1420" w:type="dxa"/>
            <w:shd w:val="clear" w:color="auto" w:fill="auto"/>
          </w:tcPr>
          <w:p w14:paraId="0F324847" w14:textId="77777777" w:rsidR="004B4E86" w:rsidRDefault="004B4E86" w:rsidP="00772315">
            <w:pPr>
              <w:jc w:val="center"/>
              <w:rPr>
                <w:bCs/>
              </w:rPr>
            </w:pPr>
          </w:p>
        </w:tc>
      </w:tr>
      <w:tr w:rsidR="004B4E86" w14:paraId="4284F0EF" w14:textId="77777777" w:rsidTr="00854123">
        <w:tc>
          <w:tcPr>
            <w:tcW w:w="699" w:type="dxa"/>
            <w:vMerge/>
            <w:shd w:val="clear" w:color="auto" w:fill="auto"/>
          </w:tcPr>
          <w:p w14:paraId="3EE34DC7" w14:textId="77777777" w:rsidR="004B4E86" w:rsidRDefault="004B4E86" w:rsidP="00772315">
            <w:pPr>
              <w:jc w:val="center"/>
              <w:rPr>
                <w:rFonts w:eastAsia="Times New Roman"/>
                <w:b/>
                <w:bCs/>
              </w:rPr>
            </w:pPr>
          </w:p>
        </w:tc>
        <w:tc>
          <w:tcPr>
            <w:tcW w:w="1824" w:type="dxa"/>
            <w:vMerge/>
            <w:shd w:val="clear" w:color="auto" w:fill="auto"/>
          </w:tcPr>
          <w:p w14:paraId="312B99AB" w14:textId="77777777" w:rsidR="004B4E86" w:rsidRPr="00F4747B" w:rsidRDefault="004B4E86" w:rsidP="00772315">
            <w:pPr>
              <w:jc w:val="both"/>
              <w:rPr>
                <w:b/>
              </w:rPr>
            </w:pPr>
          </w:p>
        </w:tc>
        <w:tc>
          <w:tcPr>
            <w:tcW w:w="1421" w:type="dxa"/>
            <w:vMerge/>
            <w:shd w:val="clear" w:color="auto" w:fill="auto"/>
          </w:tcPr>
          <w:p w14:paraId="70B30ECF" w14:textId="77777777" w:rsidR="004B4E86" w:rsidRPr="001D64EE" w:rsidRDefault="004B4E86" w:rsidP="00772315">
            <w:pPr>
              <w:jc w:val="both"/>
              <w:rPr>
                <w:rFonts w:eastAsia="Times New Roman"/>
              </w:rPr>
            </w:pPr>
          </w:p>
        </w:tc>
        <w:tc>
          <w:tcPr>
            <w:tcW w:w="4811" w:type="dxa"/>
            <w:shd w:val="clear" w:color="auto" w:fill="auto"/>
          </w:tcPr>
          <w:p w14:paraId="204C054D" w14:textId="011BDDF7" w:rsidR="004B4E86" w:rsidRDefault="004B4E86" w:rsidP="00772315">
            <w:pPr>
              <w:jc w:val="both"/>
            </w:pPr>
            <w:r>
              <w:t>Оснащение хребта ИГРАЗХ НТВ КОМПФИЗМ</w:t>
            </w:r>
          </w:p>
        </w:tc>
        <w:tc>
          <w:tcPr>
            <w:tcW w:w="5385" w:type="dxa"/>
            <w:shd w:val="clear" w:color="auto" w:fill="auto"/>
          </w:tcPr>
          <w:p w14:paraId="1F74163E" w14:textId="251EF7BE" w:rsidR="004B4E86" w:rsidRDefault="004B4E86" w:rsidP="00772315">
            <w:pPr>
              <w:jc w:val="both"/>
            </w:pPr>
            <w:r>
              <w:t>зубья</w:t>
            </w:r>
          </w:p>
        </w:tc>
        <w:tc>
          <w:tcPr>
            <w:tcW w:w="1420" w:type="dxa"/>
            <w:shd w:val="clear" w:color="auto" w:fill="auto"/>
          </w:tcPr>
          <w:p w14:paraId="0A06D0CD" w14:textId="77777777" w:rsidR="004B4E86" w:rsidRDefault="004B4E86" w:rsidP="00772315">
            <w:pPr>
              <w:jc w:val="center"/>
              <w:rPr>
                <w:bCs/>
              </w:rPr>
            </w:pPr>
          </w:p>
        </w:tc>
      </w:tr>
      <w:tr w:rsidR="004B4E86" w14:paraId="398F1C9F" w14:textId="77777777" w:rsidTr="00854123">
        <w:tc>
          <w:tcPr>
            <w:tcW w:w="699" w:type="dxa"/>
            <w:vMerge/>
            <w:shd w:val="clear" w:color="auto" w:fill="auto"/>
          </w:tcPr>
          <w:p w14:paraId="7B63D1FE" w14:textId="77777777" w:rsidR="004B4E86" w:rsidRDefault="004B4E86" w:rsidP="00772315">
            <w:pPr>
              <w:jc w:val="center"/>
              <w:rPr>
                <w:rFonts w:eastAsia="Times New Roman"/>
                <w:b/>
                <w:bCs/>
              </w:rPr>
            </w:pPr>
          </w:p>
        </w:tc>
        <w:tc>
          <w:tcPr>
            <w:tcW w:w="1824" w:type="dxa"/>
            <w:vMerge/>
            <w:shd w:val="clear" w:color="auto" w:fill="auto"/>
          </w:tcPr>
          <w:p w14:paraId="3F7BF5FC" w14:textId="77777777" w:rsidR="004B4E86" w:rsidRPr="00F4747B" w:rsidRDefault="004B4E86" w:rsidP="00772315">
            <w:pPr>
              <w:jc w:val="both"/>
              <w:rPr>
                <w:b/>
              </w:rPr>
            </w:pPr>
          </w:p>
        </w:tc>
        <w:tc>
          <w:tcPr>
            <w:tcW w:w="1421" w:type="dxa"/>
            <w:vMerge/>
            <w:shd w:val="clear" w:color="auto" w:fill="auto"/>
          </w:tcPr>
          <w:p w14:paraId="11989001" w14:textId="77777777" w:rsidR="004B4E86" w:rsidRPr="001D64EE" w:rsidRDefault="004B4E86" w:rsidP="00772315">
            <w:pPr>
              <w:jc w:val="both"/>
              <w:rPr>
                <w:rFonts w:eastAsia="Times New Roman"/>
              </w:rPr>
            </w:pPr>
          </w:p>
        </w:tc>
        <w:tc>
          <w:tcPr>
            <w:tcW w:w="4811" w:type="dxa"/>
            <w:shd w:val="clear" w:color="auto" w:fill="auto"/>
          </w:tcPr>
          <w:p w14:paraId="24D92678" w14:textId="4249D242" w:rsidR="004B4E86" w:rsidRDefault="004B4E86" w:rsidP="00772315">
            <w:pPr>
              <w:jc w:val="both"/>
            </w:pPr>
            <w:r>
              <w:t xml:space="preserve">Количество зубьев хребта ИГРАЗХ НТВ </w:t>
            </w:r>
            <w:r>
              <w:lastRenderedPageBreak/>
              <w:t>КОМПФИЗМ</w:t>
            </w:r>
          </w:p>
        </w:tc>
        <w:tc>
          <w:tcPr>
            <w:tcW w:w="5385" w:type="dxa"/>
            <w:shd w:val="clear" w:color="auto" w:fill="auto"/>
          </w:tcPr>
          <w:p w14:paraId="39A59499" w14:textId="2514074B" w:rsidR="004B4E86" w:rsidRDefault="004B4E86" w:rsidP="00772315">
            <w:pPr>
              <w:jc w:val="both"/>
            </w:pPr>
            <w:r w:rsidRPr="005D17B9">
              <w:lastRenderedPageBreak/>
              <w:t>≥</w:t>
            </w:r>
            <w:r>
              <w:t xml:space="preserve"> 4</w:t>
            </w:r>
          </w:p>
        </w:tc>
        <w:tc>
          <w:tcPr>
            <w:tcW w:w="1420" w:type="dxa"/>
            <w:shd w:val="clear" w:color="auto" w:fill="auto"/>
          </w:tcPr>
          <w:p w14:paraId="32E5EBAD" w14:textId="0C688F82" w:rsidR="004B4E86" w:rsidRDefault="004B4E86" w:rsidP="00772315">
            <w:pPr>
              <w:jc w:val="center"/>
              <w:rPr>
                <w:bCs/>
              </w:rPr>
            </w:pPr>
            <w:r>
              <w:rPr>
                <w:bCs/>
              </w:rPr>
              <w:t>штука</w:t>
            </w:r>
          </w:p>
        </w:tc>
      </w:tr>
      <w:tr w:rsidR="004B4E86" w14:paraId="5675E333" w14:textId="77777777" w:rsidTr="00854123">
        <w:tc>
          <w:tcPr>
            <w:tcW w:w="699" w:type="dxa"/>
            <w:vMerge/>
            <w:shd w:val="clear" w:color="auto" w:fill="auto"/>
          </w:tcPr>
          <w:p w14:paraId="6E42A665" w14:textId="77777777" w:rsidR="004B4E86" w:rsidRDefault="004B4E86" w:rsidP="00772315">
            <w:pPr>
              <w:jc w:val="center"/>
              <w:rPr>
                <w:rFonts w:eastAsia="Times New Roman"/>
                <w:b/>
                <w:bCs/>
              </w:rPr>
            </w:pPr>
          </w:p>
        </w:tc>
        <w:tc>
          <w:tcPr>
            <w:tcW w:w="1824" w:type="dxa"/>
            <w:vMerge/>
            <w:shd w:val="clear" w:color="auto" w:fill="auto"/>
          </w:tcPr>
          <w:p w14:paraId="0DF67386" w14:textId="77777777" w:rsidR="004B4E86" w:rsidRPr="00F4747B" w:rsidRDefault="004B4E86" w:rsidP="00772315">
            <w:pPr>
              <w:jc w:val="both"/>
              <w:rPr>
                <w:b/>
              </w:rPr>
            </w:pPr>
          </w:p>
        </w:tc>
        <w:tc>
          <w:tcPr>
            <w:tcW w:w="1421" w:type="dxa"/>
            <w:vMerge/>
            <w:shd w:val="clear" w:color="auto" w:fill="auto"/>
          </w:tcPr>
          <w:p w14:paraId="42BA856A" w14:textId="77777777" w:rsidR="004B4E86" w:rsidRPr="001D64EE" w:rsidRDefault="004B4E86" w:rsidP="00772315">
            <w:pPr>
              <w:jc w:val="both"/>
              <w:rPr>
                <w:rFonts w:eastAsia="Times New Roman"/>
              </w:rPr>
            </w:pPr>
          </w:p>
        </w:tc>
        <w:tc>
          <w:tcPr>
            <w:tcW w:w="4811" w:type="dxa"/>
            <w:shd w:val="clear" w:color="auto" w:fill="auto"/>
          </w:tcPr>
          <w:p w14:paraId="089D1405" w14:textId="0399EF14" w:rsidR="004B4E86" w:rsidRDefault="004B4E86" w:rsidP="00772315">
            <w:pPr>
              <w:jc w:val="both"/>
            </w:pPr>
            <w:r>
              <w:t>Оснащение рукояти ИГРАЗХ НТВ КОМПФИЗМ</w:t>
            </w:r>
          </w:p>
        </w:tc>
        <w:tc>
          <w:tcPr>
            <w:tcW w:w="5385" w:type="dxa"/>
            <w:shd w:val="clear" w:color="auto" w:fill="auto"/>
          </w:tcPr>
          <w:p w14:paraId="0D15B57F" w14:textId="437573AF" w:rsidR="004B4E86" w:rsidRPr="005D17B9" w:rsidRDefault="004B4E86" w:rsidP="00772315">
            <w:pPr>
              <w:jc w:val="both"/>
            </w:pPr>
            <w:r>
              <w:t>транспортировочная проушина</w:t>
            </w:r>
          </w:p>
        </w:tc>
        <w:tc>
          <w:tcPr>
            <w:tcW w:w="1420" w:type="dxa"/>
            <w:shd w:val="clear" w:color="auto" w:fill="auto"/>
          </w:tcPr>
          <w:p w14:paraId="058EE863" w14:textId="77777777" w:rsidR="004B4E86" w:rsidRDefault="004B4E86" w:rsidP="00772315">
            <w:pPr>
              <w:jc w:val="center"/>
              <w:rPr>
                <w:bCs/>
              </w:rPr>
            </w:pPr>
          </w:p>
        </w:tc>
      </w:tr>
      <w:tr w:rsidR="004B4E86" w14:paraId="5E80DE65" w14:textId="77777777" w:rsidTr="00854123">
        <w:tc>
          <w:tcPr>
            <w:tcW w:w="699" w:type="dxa"/>
            <w:vMerge/>
            <w:shd w:val="clear" w:color="auto" w:fill="auto"/>
          </w:tcPr>
          <w:p w14:paraId="349E59E5" w14:textId="77777777" w:rsidR="004B4E86" w:rsidRDefault="004B4E86" w:rsidP="00772315">
            <w:pPr>
              <w:jc w:val="center"/>
              <w:rPr>
                <w:rFonts w:eastAsia="Times New Roman"/>
                <w:b/>
                <w:bCs/>
              </w:rPr>
            </w:pPr>
          </w:p>
        </w:tc>
        <w:tc>
          <w:tcPr>
            <w:tcW w:w="1824" w:type="dxa"/>
            <w:vMerge/>
            <w:shd w:val="clear" w:color="auto" w:fill="auto"/>
          </w:tcPr>
          <w:p w14:paraId="39EB7AF0" w14:textId="77777777" w:rsidR="004B4E86" w:rsidRPr="00F4747B" w:rsidRDefault="004B4E86" w:rsidP="00772315">
            <w:pPr>
              <w:jc w:val="both"/>
              <w:rPr>
                <w:b/>
              </w:rPr>
            </w:pPr>
          </w:p>
        </w:tc>
        <w:tc>
          <w:tcPr>
            <w:tcW w:w="1421" w:type="dxa"/>
            <w:vMerge/>
            <w:shd w:val="clear" w:color="auto" w:fill="auto"/>
          </w:tcPr>
          <w:p w14:paraId="19D80D60" w14:textId="77777777" w:rsidR="004B4E86" w:rsidRPr="001D64EE" w:rsidRDefault="004B4E86" w:rsidP="00772315">
            <w:pPr>
              <w:jc w:val="both"/>
              <w:rPr>
                <w:rFonts w:eastAsia="Times New Roman"/>
              </w:rPr>
            </w:pPr>
          </w:p>
        </w:tc>
        <w:tc>
          <w:tcPr>
            <w:tcW w:w="4811" w:type="dxa"/>
            <w:shd w:val="clear" w:color="auto" w:fill="auto"/>
          </w:tcPr>
          <w:p w14:paraId="1085DA98" w14:textId="10E0A12F" w:rsidR="004B4E86" w:rsidRDefault="004B4E86" w:rsidP="00772315">
            <w:pPr>
              <w:jc w:val="both"/>
            </w:pPr>
            <w:r>
              <w:t>Расположение транспортировочной проушины рукояти ИГРАЗХ НТВ КОМПФИЗМ</w:t>
            </w:r>
          </w:p>
        </w:tc>
        <w:tc>
          <w:tcPr>
            <w:tcW w:w="5385" w:type="dxa"/>
            <w:shd w:val="clear" w:color="auto" w:fill="auto"/>
          </w:tcPr>
          <w:p w14:paraId="7A1FADF7" w14:textId="14944F69" w:rsidR="004B4E86" w:rsidRDefault="004B4E86" w:rsidP="00772315">
            <w:pPr>
              <w:jc w:val="both"/>
            </w:pPr>
            <w:r>
              <w:t>располагается в верхней части рукояти ИГРАЗХ НТВ КОМПФИЗМ</w:t>
            </w:r>
          </w:p>
        </w:tc>
        <w:tc>
          <w:tcPr>
            <w:tcW w:w="1420" w:type="dxa"/>
            <w:shd w:val="clear" w:color="auto" w:fill="auto"/>
          </w:tcPr>
          <w:p w14:paraId="40AD96D9" w14:textId="77777777" w:rsidR="004B4E86" w:rsidRDefault="004B4E86" w:rsidP="00772315">
            <w:pPr>
              <w:jc w:val="center"/>
              <w:rPr>
                <w:bCs/>
              </w:rPr>
            </w:pPr>
          </w:p>
        </w:tc>
      </w:tr>
      <w:tr w:rsidR="004B4E86" w14:paraId="00D94458" w14:textId="77777777" w:rsidTr="00854123">
        <w:tc>
          <w:tcPr>
            <w:tcW w:w="699" w:type="dxa"/>
            <w:vMerge/>
            <w:shd w:val="clear" w:color="auto" w:fill="auto"/>
          </w:tcPr>
          <w:p w14:paraId="70B7D043" w14:textId="77777777" w:rsidR="004B4E86" w:rsidRDefault="004B4E86" w:rsidP="00772315">
            <w:pPr>
              <w:jc w:val="center"/>
              <w:rPr>
                <w:rFonts w:eastAsia="Times New Roman"/>
                <w:b/>
                <w:bCs/>
              </w:rPr>
            </w:pPr>
          </w:p>
        </w:tc>
        <w:tc>
          <w:tcPr>
            <w:tcW w:w="1824" w:type="dxa"/>
            <w:vMerge/>
            <w:shd w:val="clear" w:color="auto" w:fill="auto"/>
          </w:tcPr>
          <w:p w14:paraId="56BD9E4A" w14:textId="77777777" w:rsidR="004B4E86" w:rsidRPr="00F4747B" w:rsidRDefault="004B4E86" w:rsidP="00772315">
            <w:pPr>
              <w:jc w:val="both"/>
              <w:rPr>
                <w:b/>
              </w:rPr>
            </w:pPr>
          </w:p>
        </w:tc>
        <w:tc>
          <w:tcPr>
            <w:tcW w:w="1421" w:type="dxa"/>
            <w:vMerge/>
            <w:shd w:val="clear" w:color="auto" w:fill="auto"/>
          </w:tcPr>
          <w:p w14:paraId="436E51C7" w14:textId="77777777" w:rsidR="004B4E86" w:rsidRPr="001D64EE" w:rsidRDefault="004B4E86" w:rsidP="00772315">
            <w:pPr>
              <w:jc w:val="both"/>
              <w:rPr>
                <w:rFonts w:eastAsia="Times New Roman"/>
              </w:rPr>
            </w:pPr>
          </w:p>
        </w:tc>
        <w:tc>
          <w:tcPr>
            <w:tcW w:w="4811" w:type="dxa"/>
            <w:shd w:val="clear" w:color="auto" w:fill="auto"/>
          </w:tcPr>
          <w:p w14:paraId="7A441169" w14:textId="2A1F9652" w:rsidR="004B4E86" w:rsidRDefault="004B4E86" w:rsidP="00772315">
            <w:pPr>
              <w:jc w:val="both"/>
            </w:pPr>
            <w:r>
              <w:t>Габаритный размер «длина» ИГРАЗХ НТВ КОМПФИЗМ</w:t>
            </w:r>
          </w:p>
        </w:tc>
        <w:tc>
          <w:tcPr>
            <w:tcW w:w="5385" w:type="dxa"/>
            <w:shd w:val="clear" w:color="auto" w:fill="auto"/>
          </w:tcPr>
          <w:p w14:paraId="205CEC59" w14:textId="18D6A408" w:rsidR="004B4E86" w:rsidRDefault="004B4E86" w:rsidP="00772315">
            <w:pPr>
              <w:jc w:val="both"/>
            </w:pPr>
            <w:r>
              <w:t>от 100* до 120*</w:t>
            </w:r>
          </w:p>
        </w:tc>
        <w:tc>
          <w:tcPr>
            <w:tcW w:w="1420" w:type="dxa"/>
            <w:shd w:val="clear" w:color="auto" w:fill="auto"/>
          </w:tcPr>
          <w:p w14:paraId="6878E43F" w14:textId="7D5F7685" w:rsidR="004B4E86" w:rsidRDefault="004B4E86" w:rsidP="00772315">
            <w:pPr>
              <w:jc w:val="center"/>
              <w:rPr>
                <w:bCs/>
              </w:rPr>
            </w:pPr>
            <w:r>
              <w:t>мм</w:t>
            </w:r>
          </w:p>
        </w:tc>
      </w:tr>
      <w:tr w:rsidR="004B4E86" w14:paraId="19E890F8" w14:textId="77777777" w:rsidTr="00854123">
        <w:tc>
          <w:tcPr>
            <w:tcW w:w="699" w:type="dxa"/>
            <w:vMerge/>
            <w:shd w:val="clear" w:color="auto" w:fill="auto"/>
          </w:tcPr>
          <w:p w14:paraId="15A6A1FB" w14:textId="77777777" w:rsidR="004B4E86" w:rsidRDefault="004B4E86" w:rsidP="00772315">
            <w:pPr>
              <w:jc w:val="center"/>
              <w:rPr>
                <w:rFonts w:eastAsia="Times New Roman"/>
                <w:b/>
                <w:bCs/>
              </w:rPr>
            </w:pPr>
          </w:p>
        </w:tc>
        <w:tc>
          <w:tcPr>
            <w:tcW w:w="1824" w:type="dxa"/>
            <w:vMerge/>
            <w:shd w:val="clear" w:color="auto" w:fill="auto"/>
          </w:tcPr>
          <w:p w14:paraId="34A0DEBE" w14:textId="77777777" w:rsidR="004B4E86" w:rsidRPr="00F4747B" w:rsidRDefault="004B4E86" w:rsidP="00772315">
            <w:pPr>
              <w:jc w:val="both"/>
              <w:rPr>
                <w:b/>
              </w:rPr>
            </w:pPr>
          </w:p>
        </w:tc>
        <w:tc>
          <w:tcPr>
            <w:tcW w:w="1421" w:type="dxa"/>
            <w:vMerge/>
            <w:shd w:val="clear" w:color="auto" w:fill="auto"/>
          </w:tcPr>
          <w:p w14:paraId="1A8E0095" w14:textId="77777777" w:rsidR="004B4E86" w:rsidRPr="001D64EE" w:rsidRDefault="004B4E86" w:rsidP="00772315">
            <w:pPr>
              <w:jc w:val="both"/>
              <w:rPr>
                <w:rFonts w:eastAsia="Times New Roman"/>
              </w:rPr>
            </w:pPr>
          </w:p>
        </w:tc>
        <w:tc>
          <w:tcPr>
            <w:tcW w:w="4811" w:type="dxa"/>
            <w:shd w:val="clear" w:color="auto" w:fill="auto"/>
          </w:tcPr>
          <w:p w14:paraId="54B91AA3" w14:textId="0A0E35BE" w:rsidR="004B4E86" w:rsidRDefault="004B4E86" w:rsidP="00772315">
            <w:pPr>
              <w:jc w:val="both"/>
            </w:pPr>
            <w:r>
              <w:t>Габаритный размер «ширина» ИГРАЗХ НТВ КОМПФИЗМ</w:t>
            </w:r>
          </w:p>
        </w:tc>
        <w:tc>
          <w:tcPr>
            <w:tcW w:w="5385" w:type="dxa"/>
            <w:shd w:val="clear" w:color="auto" w:fill="auto"/>
          </w:tcPr>
          <w:p w14:paraId="5C3FB621" w14:textId="5E305D9D" w:rsidR="004B4E86" w:rsidRDefault="004B4E86" w:rsidP="00772315">
            <w:pPr>
              <w:jc w:val="both"/>
            </w:pPr>
            <w:r>
              <w:t>от 40* до 60*</w:t>
            </w:r>
          </w:p>
        </w:tc>
        <w:tc>
          <w:tcPr>
            <w:tcW w:w="1420" w:type="dxa"/>
            <w:shd w:val="clear" w:color="auto" w:fill="auto"/>
          </w:tcPr>
          <w:p w14:paraId="5A340D21" w14:textId="00843498" w:rsidR="004B4E86" w:rsidRDefault="004B4E86" w:rsidP="00772315">
            <w:pPr>
              <w:jc w:val="center"/>
            </w:pPr>
            <w:r>
              <w:t>мм</w:t>
            </w:r>
          </w:p>
        </w:tc>
      </w:tr>
      <w:tr w:rsidR="004B4E86" w14:paraId="2AFC79B1" w14:textId="77777777" w:rsidTr="00854123">
        <w:tc>
          <w:tcPr>
            <w:tcW w:w="699" w:type="dxa"/>
            <w:vMerge/>
            <w:shd w:val="clear" w:color="auto" w:fill="auto"/>
          </w:tcPr>
          <w:p w14:paraId="1CC6B6FC" w14:textId="77777777" w:rsidR="004B4E86" w:rsidRDefault="004B4E86" w:rsidP="00772315">
            <w:pPr>
              <w:jc w:val="center"/>
              <w:rPr>
                <w:rFonts w:eastAsia="Times New Roman"/>
                <w:b/>
                <w:bCs/>
              </w:rPr>
            </w:pPr>
          </w:p>
        </w:tc>
        <w:tc>
          <w:tcPr>
            <w:tcW w:w="1824" w:type="dxa"/>
            <w:vMerge/>
            <w:shd w:val="clear" w:color="auto" w:fill="auto"/>
          </w:tcPr>
          <w:p w14:paraId="0E6696D3" w14:textId="77777777" w:rsidR="004B4E86" w:rsidRPr="00F4747B" w:rsidRDefault="004B4E86" w:rsidP="00772315">
            <w:pPr>
              <w:jc w:val="both"/>
              <w:rPr>
                <w:b/>
              </w:rPr>
            </w:pPr>
          </w:p>
        </w:tc>
        <w:tc>
          <w:tcPr>
            <w:tcW w:w="1421" w:type="dxa"/>
            <w:vMerge/>
            <w:shd w:val="clear" w:color="auto" w:fill="auto"/>
          </w:tcPr>
          <w:p w14:paraId="10B4D5C0" w14:textId="77777777" w:rsidR="004B4E86" w:rsidRPr="001D64EE" w:rsidRDefault="004B4E86" w:rsidP="00772315">
            <w:pPr>
              <w:jc w:val="both"/>
              <w:rPr>
                <w:rFonts w:eastAsia="Times New Roman"/>
              </w:rPr>
            </w:pPr>
          </w:p>
        </w:tc>
        <w:tc>
          <w:tcPr>
            <w:tcW w:w="4811" w:type="dxa"/>
            <w:shd w:val="clear" w:color="auto" w:fill="auto"/>
          </w:tcPr>
          <w:p w14:paraId="0478E9F7" w14:textId="32D536CC" w:rsidR="004B4E86" w:rsidRDefault="004B4E86" w:rsidP="00772315">
            <w:pPr>
              <w:jc w:val="both"/>
            </w:pPr>
            <w:r>
              <w:t>Габаритный размер «высота» ИГРАЗХ НТВ КОМПФИЗМ</w:t>
            </w:r>
          </w:p>
        </w:tc>
        <w:tc>
          <w:tcPr>
            <w:tcW w:w="5385" w:type="dxa"/>
            <w:shd w:val="clear" w:color="auto" w:fill="auto"/>
          </w:tcPr>
          <w:p w14:paraId="2DB45996" w14:textId="38A3EC21" w:rsidR="004B4E86" w:rsidRDefault="004B4E86" w:rsidP="00772315">
            <w:pPr>
              <w:jc w:val="both"/>
            </w:pPr>
            <w:r>
              <w:t>от 10* до 40*</w:t>
            </w:r>
          </w:p>
        </w:tc>
        <w:tc>
          <w:tcPr>
            <w:tcW w:w="1420" w:type="dxa"/>
            <w:shd w:val="clear" w:color="auto" w:fill="auto"/>
          </w:tcPr>
          <w:p w14:paraId="216E9951" w14:textId="03A6746D" w:rsidR="004B4E86" w:rsidRDefault="004B4E86" w:rsidP="00772315">
            <w:pPr>
              <w:jc w:val="center"/>
            </w:pPr>
            <w:r>
              <w:t>мм</w:t>
            </w:r>
          </w:p>
        </w:tc>
      </w:tr>
      <w:tr w:rsidR="004B4E86" w14:paraId="5575501C" w14:textId="77777777" w:rsidTr="00854123">
        <w:tc>
          <w:tcPr>
            <w:tcW w:w="699" w:type="dxa"/>
            <w:vMerge/>
            <w:shd w:val="clear" w:color="auto" w:fill="auto"/>
          </w:tcPr>
          <w:p w14:paraId="7B1E52DA" w14:textId="77777777" w:rsidR="004B4E86" w:rsidRDefault="004B4E86" w:rsidP="00772315">
            <w:pPr>
              <w:jc w:val="center"/>
              <w:rPr>
                <w:rFonts w:eastAsia="Times New Roman"/>
                <w:b/>
                <w:bCs/>
              </w:rPr>
            </w:pPr>
          </w:p>
        </w:tc>
        <w:tc>
          <w:tcPr>
            <w:tcW w:w="1824" w:type="dxa"/>
            <w:vMerge/>
            <w:shd w:val="clear" w:color="auto" w:fill="auto"/>
          </w:tcPr>
          <w:p w14:paraId="555D7BFE" w14:textId="77777777" w:rsidR="004B4E86" w:rsidRPr="00F4747B" w:rsidRDefault="004B4E86" w:rsidP="00772315">
            <w:pPr>
              <w:jc w:val="both"/>
              <w:rPr>
                <w:b/>
              </w:rPr>
            </w:pPr>
          </w:p>
        </w:tc>
        <w:tc>
          <w:tcPr>
            <w:tcW w:w="1421" w:type="dxa"/>
            <w:vMerge/>
            <w:shd w:val="clear" w:color="auto" w:fill="auto"/>
          </w:tcPr>
          <w:p w14:paraId="7E6A906B" w14:textId="77777777" w:rsidR="004B4E86" w:rsidRPr="001D64EE" w:rsidRDefault="004B4E86" w:rsidP="00772315">
            <w:pPr>
              <w:jc w:val="both"/>
              <w:rPr>
                <w:rFonts w:eastAsia="Times New Roman"/>
              </w:rPr>
            </w:pPr>
          </w:p>
        </w:tc>
        <w:tc>
          <w:tcPr>
            <w:tcW w:w="4811" w:type="dxa"/>
            <w:shd w:val="clear" w:color="auto" w:fill="auto"/>
          </w:tcPr>
          <w:p w14:paraId="59334E35" w14:textId="108F28E7" w:rsidR="004B4E86" w:rsidRDefault="004B4E86" w:rsidP="00772315">
            <w:pPr>
              <w:jc w:val="both"/>
            </w:pPr>
            <w:r>
              <w:t>Количество зубьев хребта ИГРАЗХ НТВ КОМПФИЗМ и ИГРРАЗ НПВ КОМПФИЗМ одинаковое</w:t>
            </w:r>
          </w:p>
        </w:tc>
        <w:tc>
          <w:tcPr>
            <w:tcW w:w="5385" w:type="dxa"/>
            <w:shd w:val="clear" w:color="auto" w:fill="auto"/>
          </w:tcPr>
          <w:p w14:paraId="204C327B" w14:textId="5F20DA84" w:rsidR="004B4E86" w:rsidRDefault="004B4E86" w:rsidP="00772315">
            <w:pPr>
              <w:jc w:val="both"/>
            </w:pPr>
            <w:r>
              <w:t>наличие</w:t>
            </w:r>
          </w:p>
        </w:tc>
        <w:tc>
          <w:tcPr>
            <w:tcW w:w="1420" w:type="dxa"/>
            <w:shd w:val="clear" w:color="auto" w:fill="auto"/>
          </w:tcPr>
          <w:p w14:paraId="7EC13759" w14:textId="77777777" w:rsidR="004B4E86" w:rsidRDefault="004B4E86" w:rsidP="00772315">
            <w:pPr>
              <w:jc w:val="center"/>
            </w:pPr>
          </w:p>
        </w:tc>
      </w:tr>
      <w:tr w:rsidR="004B4E86" w14:paraId="111AC74E" w14:textId="77777777" w:rsidTr="00854123">
        <w:tc>
          <w:tcPr>
            <w:tcW w:w="699" w:type="dxa"/>
            <w:vMerge/>
            <w:shd w:val="clear" w:color="auto" w:fill="auto"/>
          </w:tcPr>
          <w:p w14:paraId="3C47CC51" w14:textId="77777777" w:rsidR="004B4E86" w:rsidRDefault="004B4E86" w:rsidP="00772315">
            <w:pPr>
              <w:jc w:val="center"/>
              <w:rPr>
                <w:rFonts w:eastAsia="Times New Roman"/>
                <w:b/>
                <w:bCs/>
              </w:rPr>
            </w:pPr>
          </w:p>
        </w:tc>
        <w:tc>
          <w:tcPr>
            <w:tcW w:w="1824" w:type="dxa"/>
            <w:vMerge/>
            <w:shd w:val="clear" w:color="auto" w:fill="auto"/>
          </w:tcPr>
          <w:p w14:paraId="29761CDD" w14:textId="77777777" w:rsidR="004B4E86" w:rsidRPr="00F4747B" w:rsidRDefault="004B4E86" w:rsidP="00772315">
            <w:pPr>
              <w:jc w:val="both"/>
              <w:rPr>
                <w:b/>
              </w:rPr>
            </w:pPr>
          </w:p>
        </w:tc>
        <w:tc>
          <w:tcPr>
            <w:tcW w:w="1421" w:type="dxa"/>
            <w:vMerge/>
            <w:shd w:val="clear" w:color="auto" w:fill="auto"/>
          </w:tcPr>
          <w:p w14:paraId="333E112B" w14:textId="77777777" w:rsidR="004B4E86" w:rsidRPr="001D64EE" w:rsidRDefault="004B4E86" w:rsidP="00772315">
            <w:pPr>
              <w:jc w:val="both"/>
              <w:rPr>
                <w:rFonts w:eastAsia="Times New Roman"/>
              </w:rPr>
            </w:pPr>
          </w:p>
        </w:tc>
        <w:tc>
          <w:tcPr>
            <w:tcW w:w="4811" w:type="dxa"/>
            <w:shd w:val="clear" w:color="auto" w:fill="auto"/>
          </w:tcPr>
          <w:p w14:paraId="6F257204" w14:textId="4B5CA85E" w:rsidR="004B4E86" w:rsidRDefault="004B4E86" w:rsidP="00772315">
            <w:pPr>
              <w:jc w:val="both"/>
            </w:pPr>
            <w:r>
              <w:t>Описание ИГРКОП НТВ КОМПФИЗМ</w:t>
            </w:r>
          </w:p>
        </w:tc>
        <w:tc>
          <w:tcPr>
            <w:tcW w:w="5385" w:type="dxa"/>
            <w:shd w:val="clear" w:color="auto" w:fill="auto"/>
          </w:tcPr>
          <w:p w14:paraId="0A93E3AA" w14:textId="3CB3FE5B" w:rsidR="004B4E86" w:rsidRDefault="004B4E86" w:rsidP="00772315">
            <w:pPr>
              <w:jc w:val="both"/>
            </w:pPr>
            <w:r>
              <w:t>представляет собой единый конструктивный элемент</w:t>
            </w:r>
          </w:p>
        </w:tc>
        <w:tc>
          <w:tcPr>
            <w:tcW w:w="1420" w:type="dxa"/>
            <w:shd w:val="clear" w:color="auto" w:fill="auto"/>
          </w:tcPr>
          <w:p w14:paraId="7DA3D477" w14:textId="77777777" w:rsidR="004B4E86" w:rsidRDefault="004B4E86" w:rsidP="00772315">
            <w:pPr>
              <w:jc w:val="center"/>
            </w:pPr>
          </w:p>
        </w:tc>
      </w:tr>
      <w:tr w:rsidR="004B4E86" w14:paraId="0422D8FE" w14:textId="77777777" w:rsidTr="00854123">
        <w:tc>
          <w:tcPr>
            <w:tcW w:w="699" w:type="dxa"/>
            <w:vMerge/>
            <w:shd w:val="clear" w:color="auto" w:fill="auto"/>
          </w:tcPr>
          <w:p w14:paraId="70EAE312" w14:textId="77777777" w:rsidR="004B4E86" w:rsidRDefault="004B4E86" w:rsidP="00772315">
            <w:pPr>
              <w:jc w:val="center"/>
              <w:rPr>
                <w:rFonts w:eastAsia="Times New Roman"/>
                <w:b/>
                <w:bCs/>
              </w:rPr>
            </w:pPr>
          </w:p>
        </w:tc>
        <w:tc>
          <w:tcPr>
            <w:tcW w:w="1824" w:type="dxa"/>
            <w:vMerge/>
            <w:shd w:val="clear" w:color="auto" w:fill="auto"/>
          </w:tcPr>
          <w:p w14:paraId="7E162012" w14:textId="77777777" w:rsidR="004B4E86" w:rsidRPr="00F4747B" w:rsidRDefault="004B4E86" w:rsidP="00772315">
            <w:pPr>
              <w:jc w:val="both"/>
              <w:rPr>
                <w:b/>
              </w:rPr>
            </w:pPr>
          </w:p>
        </w:tc>
        <w:tc>
          <w:tcPr>
            <w:tcW w:w="1421" w:type="dxa"/>
            <w:vMerge/>
            <w:shd w:val="clear" w:color="auto" w:fill="auto"/>
          </w:tcPr>
          <w:p w14:paraId="31D96088" w14:textId="77777777" w:rsidR="004B4E86" w:rsidRPr="001D64EE" w:rsidRDefault="004B4E86" w:rsidP="00772315">
            <w:pPr>
              <w:jc w:val="both"/>
              <w:rPr>
                <w:rFonts w:eastAsia="Times New Roman"/>
              </w:rPr>
            </w:pPr>
          </w:p>
        </w:tc>
        <w:tc>
          <w:tcPr>
            <w:tcW w:w="4811" w:type="dxa"/>
            <w:shd w:val="clear" w:color="auto" w:fill="auto"/>
          </w:tcPr>
          <w:p w14:paraId="7B58FCF9" w14:textId="47EB3C46" w:rsidR="004B4E86" w:rsidRDefault="004B4E86" w:rsidP="00772315">
            <w:pPr>
              <w:jc w:val="both"/>
            </w:pPr>
            <w:r>
              <w:t>Материал изготовления ИГРКОП НТВ КОМПФИЗМ</w:t>
            </w:r>
          </w:p>
        </w:tc>
        <w:tc>
          <w:tcPr>
            <w:tcW w:w="5385" w:type="dxa"/>
            <w:shd w:val="clear" w:color="auto" w:fill="auto"/>
          </w:tcPr>
          <w:p w14:paraId="1FEDC5CF" w14:textId="26742585" w:rsidR="004B4E86" w:rsidRDefault="004B4E86" w:rsidP="00772315">
            <w:pPr>
              <w:jc w:val="both"/>
            </w:pPr>
            <w:r>
              <w:t>пластмасса или дерево</w:t>
            </w:r>
          </w:p>
        </w:tc>
        <w:tc>
          <w:tcPr>
            <w:tcW w:w="1420" w:type="dxa"/>
            <w:shd w:val="clear" w:color="auto" w:fill="auto"/>
          </w:tcPr>
          <w:p w14:paraId="10B829A8" w14:textId="77777777" w:rsidR="004B4E86" w:rsidRDefault="004B4E86" w:rsidP="00772315">
            <w:pPr>
              <w:jc w:val="center"/>
            </w:pPr>
          </w:p>
        </w:tc>
      </w:tr>
      <w:tr w:rsidR="004B4E86" w14:paraId="72A4E53D" w14:textId="77777777" w:rsidTr="00854123">
        <w:tc>
          <w:tcPr>
            <w:tcW w:w="699" w:type="dxa"/>
            <w:vMerge/>
            <w:shd w:val="clear" w:color="auto" w:fill="auto"/>
          </w:tcPr>
          <w:p w14:paraId="445E3400" w14:textId="77777777" w:rsidR="004B4E86" w:rsidRDefault="004B4E86" w:rsidP="00772315">
            <w:pPr>
              <w:jc w:val="center"/>
              <w:rPr>
                <w:rFonts w:eastAsia="Times New Roman"/>
                <w:b/>
                <w:bCs/>
              </w:rPr>
            </w:pPr>
          </w:p>
        </w:tc>
        <w:tc>
          <w:tcPr>
            <w:tcW w:w="1824" w:type="dxa"/>
            <w:vMerge/>
            <w:shd w:val="clear" w:color="auto" w:fill="auto"/>
          </w:tcPr>
          <w:p w14:paraId="6CFDB824" w14:textId="77777777" w:rsidR="004B4E86" w:rsidRPr="00F4747B" w:rsidRDefault="004B4E86" w:rsidP="00772315">
            <w:pPr>
              <w:jc w:val="both"/>
              <w:rPr>
                <w:b/>
              </w:rPr>
            </w:pPr>
          </w:p>
        </w:tc>
        <w:tc>
          <w:tcPr>
            <w:tcW w:w="1421" w:type="dxa"/>
            <w:vMerge/>
            <w:shd w:val="clear" w:color="auto" w:fill="auto"/>
          </w:tcPr>
          <w:p w14:paraId="5C8E3C9B" w14:textId="77777777" w:rsidR="004B4E86" w:rsidRPr="001D64EE" w:rsidRDefault="004B4E86" w:rsidP="00772315">
            <w:pPr>
              <w:jc w:val="both"/>
              <w:rPr>
                <w:rFonts w:eastAsia="Times New Roman"/>
              </w:rPr>
            </w:pPr>
          </w:p>
        </w:tc>
        <w:tc>
          <w:tcPr>
            <w:tcW w:w="4811" w:type="dxa"/>
            <w:shd w:val="clear" w:color="auto" w:fill="auto"/>
          </w:tcPr>
          <w:p w14:paraId="57B7E624" w14:textId="3AFB48B3" w:rsidR="004B4E86" w:rsidRDefault="004B4E86" w:rsidP="00772315">
            <w:pPr>
              <w:jc w:val="both"/>
            </w:pPr>
            <w:r>
              <w:t>Оснащение ИГРКОП НТВ КОМПФИЗМ</w:t>
            </w:r>
          </w:p>
        </w:tc>
        <w:tc>
          <w:tcPr>
            <w:tcW w:w="5385" w:type="dxa"/>
            <w:shd w:val="clear" w:color="auto" w:fill="auto"/>
          </w:tcPr>
          <w:p w14:paraId="4504D921" w14:textId="5520D876" w:rsidR="004B4E86" w:rsidRDefault="004B4E86" w:rsidP="00772315">
            <w:pPr>
              <w:jc w:val="both"/>
            </w:pPr>
            <w:r>
              <w:t>рукоять</w:t>
            </w:r>
          </w:p>
        </w:tc>
        <w:tc>
          <w:tcPr>
            <w:tcW w:w="1420" w:type="dxa"/>
            <w:shd w:val="clear" w:color="auto" w:fill="auto"/>
          </w:tcPr>
          <w:p w14:paraId="430D5C90" w14:textId="77777777" w:rsidR="004B4E86" w:rsidRDefault="004B4E86" w:rsidP="00772315">
            <w:pPr>
              <w:jc w:val="center"/>
            </w:pPr>
          </w:p>
        </w:tc>
      </w:tr>
      <w:tr w:rsidR="004B4E86" w14:paraId="03ECF512" w14:textId="77777777" w:rsidTr="00854123">
        <w:tc>
          <w:tcPr>
            <w:tcW w:w="699" w:type="dxa"/>
            <w:vMerge/>
            <w:shd w:val="clear" w:color="auto" w:fill="auto"/>
          </w:tcPr>
          <w:p w14:paraId="7C71DE1D" w14:textId="77777777" w:rsidR="004B4E86" w:rsidRDefault="004B4E86" w:rsidP="00772315">
            <w:pPr>
              <w:jc w:val="center"/>
              <w:rPr>
                <w:rFonts w:eastAsia="Times New Roman"/>
                <w:b/>
                <w:bCs/>
              </w:rPr>
            </w:pPr>
          </w:p>
        </w:tc>
        <w:tc>
          <w:tcPr>
            <w:tcW w:w="1824" w:type="dxa"/>
            <w:vMerge/>
            <w:shd w:val="clear" w:color="auto" w:fill="auto"/>
          </w:tcPr>
          <w:p w14:paraId="37630C4D" w14:textId="77777777" w:rsidR="004B4E86" w:rsidRPr="00F4747B" w:rsidRDefault="004B4E86" w:rsidP="00772315">
            <w:pPr>
              <w:jc w:val="both"/>
              <w:rPr>
                <w:b/>
              </w:rPr>
            </w:pPr>
          </w:p>
        </w:tc>
        <w:tc>
          <w:tcPr>
            <w:tcW w:w="1421" w:type="dxa"/>
            <w:vMerge/>
            <w:shd w:val="clear" w:color="auto" w:fill="auto"/>
          </w:tcPr>
          <w:p w14:paraId="6DDBB2EC" w14:textId="77777777" w:rsidR="004B4E86" w:rsidRPr="001D64EE" w:rsidRDefault="004B4E86" w:rsidP="00772315">
            <w:pPr>
              <w:jc w:val="both"/>
              <w:rPr>
                <w:rFonts w:eastAsia="Times New Roman"/>
              </w:rPr>
            </w:pPr>
          </w:p>
        </w:tc>
        <w:tc>
          <w:tcPr>
            <w:tcW w:w="4811" w:type="dxa"/>
            <w:shd w:val="clear" w:color="auto" w:fill="auto"/>
          </w:tcPr>
          <w:p w14:paraId="206BF67B" w14:textId="348257BB" w:rsidR="004B4E86" w:rsidRDefault="004B4E86" w:rsidP="00772315">
            <w:pPr>
              <w:jc w:val="both"/>
            </w:pPr>
            <w:r>
              <w:t>Предназначение рукояти ИГРКОП НТВ КОМПФИЗМ</w:t>
            </w:r>
          </w:p>
        </w:tc>
        <w:tc>
          <w:tcPr>
            <w:tcW w:w="5385" w:type="dxa"/>
            <w:shd w:val="clear" w:color="auto" w:fill="auto"/>
          </w:tcPr>
          <w:p w14:paraId="68DB9224" w14:textId="076C7083" w:rsidR="004B4E86" w:rsidRDefault="004B4E86" w:rsidP="00772315">
            <w:pPr>
              <w:jc w:val="both"/>
            </w:pPr>
            <w:r>
              <w:t xml:space="preserve">предназначена для удержания ее воспитанником в процессе </w:t>
            </w:r>
            <w:r w:rsidRPr="00B55A79">
              <w:t>построения физических моделей исследуемых объектов</w:t>
            </w:r>
            <w:r>
              <w:t xml:space="preserve"> из мелкодисперсного сыпучего материала (например, песка)</w:t>
            </w:r>
          </w:p>
        </w:tc>
        <w:tc>
          <w:tcPr>
            <w:tcW w:w="1420" w:type="dxa"/>
            <w:shd w:val="clear" w:color="auto" w:fill="auto"/>
          </w:tcPr>
          <w:p w14:paraId="0564B7D4" w14:textId="77777777" w:rsidR="004B4E86" w:rsidRDefault="004B4E86" w:rsidP="00772315">
            <w:pPr>
              <w:jc w:val="center"/>
            </w:pPr>
          </w:p>
        </w:tc>
      </w:tr>
      <w:tr w:rsidR="004B4E86" w14:paraId="134E65F2" w14:textId="77777777" w:rsidTr="00854123">
        <w:tc>
          <w:tcPr>
            <w:tcW w:w="699" w:type="dxa"/>
            <w:vMerge/>
            <w:shd w:val="clear" w:color="auto" w:fill="auto"/>
          </w:tcPr>
          <w:p w14:paraId="4692B10D" w14:textId="77777777" w:rsidR="004B4E86" w:rsidRDefault="004B4E86" w:rsidP="00772315">
            <w:pPr>
              <w:jc w:val="center"/>
              <w:rPr>
                <w:rFonts w:eastAsia="Times New Roman"/>
                <w:b/>
                <w:bCs/>
              </w:rPr>
            </w:pPr>
          </w:p>
        </w:tc>
        <w:tc>
          <w:tcPr>
            <w:tcW w:w="1824" w:type="dxa"/>
            <w:vMerge/>
            <w:shd w:val="clear" w:color="auto" w:fill="auto"/>
          </w:tcPr>
          <w:p w14:paraId="049F18F7" w14:textId="77777777" w:rsidR="004B4E86" w:rsidRPr="00F4747B" w:rsidRDefault="004B4E86" w:rsidP="00772315">
            <w:pPr>
              <w:jc w:val="both"/>
              <w:rPr>
                <w:b/>
              </w:rPr>
            </w:pPr>
          </w:p>
        </w:tc>
        <w:tc>
          <w:tcPr>
            <w:tcW w:w="1421" w:type="dxa"/>
            <w:vMerge/>
            <w:shd w:val="clear" w:color="auto" w:fill="auto"/>
          </w:tcPr>
          <w:p w14:paraId="668D7C04" w14:textId="77777777" w:rsidR="004B4E86" w:rsidRPr="001D64EE" w:rsidRDefault="004B4E86" w:rsidP="00772315">
            <w:pPr>
              <w:jc w:val="both"/>
              <w:rPr>
                <w:rFonts w:eastAsia="Times New Roman"/>
              </w:rPr>
            </w:pPr>
          </w:p>
        </w:tc>
        <w:tc>
          <w:tcPr>
            <w:tcW w:w="4811" w:type="dxa"/>
            <w:shd w:val="clear" w:color="auto" w:fill="auto"/>
          </w:tcPr>
          <w:p w14:paraId="5CDB9FCF" w14:textId="41A9B8B9" w:rsidR="004B4E86" w:rsidRDefault="004B4E86" w:rsidP="00772315">
            <w:pPr>
              <w:jc w:val="both"/>
            </w:pPr>
            <w:r>
              <w:t>Оснащение рукояти ИГРКОП НТВ КОМПФИЗМ</w:t>
            </w:r>
          </w:p>
        </w:tc>
        <w:tc>
          <w:tcPr>
            <w:tcW w:w="5385" w:type="dxa"/>
            <w:shd w:val="clear" w:color="auto" w:fill="auto"/>
          </w:tcPr>
          <w:p w14:paraId="708EB9CA" w14:textId="272079CF" w:rsidR="004B4E86" w:rsidRDefault="004B4E86" w:rsidP="00772315">
            <w:pPr>
              <w:jc w:val="both"/>
            </w:pPr>
            <w:r>
              <w:t>транспортировочная проушина</w:t>
            </w:r>
          </w:p>
        </w:tc>
        <w:tc>
          <w:tcPr>
            <w:tcW w:w="1420" w:type="dxa"/>
            <w:shd w:val="clear" w:color="auto" w:fill="auto"/>
          </w:tcPr>
          <w:p w14:paraId="281A4824" w14:textId="77777777" w:rsidR="004B4E86" w:rsidRDefault="004B4E86" w:rsidP="00772315">
            <w:pPr>
              <w:jc w:val="center"/>
            </w:pPr>
          </w:p>
        </w:tc>
      </w:tr>
      <w:tr w:rsidR="004B4E86" w14:paraId="5BE6068D" w14:textId="77777777" w:rsidTr="00854123">
        <w:tc>
          <w:tcPr>
            <w:tcW w:w="699" w:type="dxa"/>
            <w:vMerge/>
            <w:shd w:val="clear" w:color="auto" w:fill="auto"/>
          </w:tcPr>
          <w:p w14:paraId="5509E483" w14:textId="77777777" w:rsidR="004B4E86" w:rsidRDefault="004B4E86" w:rsidP="00772315">
            <w:pPr>
              <w:jc w:val="center"/>
              <w:rPr>
                <w:rFonts w:eastAsia="Times New Roman"/>
                <w:b/>
                <w:bCs/>
              </w:rPr>
            </w:pPr>
          </w:p>
        </w:tc>
        <w:tc>
          <w:tcPr>
            <w:tcW w:w="1824" w:type="dxa"/>
            <w:vMerge/>
            <w:shd w:val="clear" w:color="auto" w:fill="auto"/>
          </w:tcPr>
          <w:p w14:paraId="77905618" w14:textId="77777777" w:rsidR="004B4E86" w:rsidRPr="00F4747B" w:rsidRDefault="004B4E86" w:rsidP="00772315">
            <w:pPr>
              <w:jc w:val="both"/>
              <w:rPr>
                <w:b/>
              </w:rPr>
            </w:pPr>
          </w:p>
        </w:tc>
        <w:tc>
          <w:tcPr>
            <w:tcW w:w="1421" w:type="dxa"/>
            <w:vMerge/>
            <w:shd w:val="clear" w:color="auto" w:fill="auto"/>
          </w:tcPr>
          <w:p w14:paraId="7743D51F" w14:textId="77777777" w:rsidR="004B4E86" w:rsidRPr="001D64EE" w:rsidRDefault="004B4E86" w:rsidP="00772315">
            <w:pPr>
              <w:jc w:val="both"/>
              <w:rPr>
                <w:rFonts w:eastAsia="Times New Roman"/>
              </w:rPr>
            </w:pPr>
          </w:p>
        </w:tc>
        <w:tc>
          <w:tcPr>
            <w:tcW w:w="4811" w:type="dxa"/>
            <w:shd w:val="clear" w:color="auto" w:fill="auto"/>
          </w:tcPr>
          <w:p w14:paraId="0053F097" w14:textId="229626BE" w:rsidR="004B4E86" w:rsidRDefault="004B4E86" w:rsidP="00772315">
            <w:pPr>
              <w:jc w:val="both"/>
            </w:pPr>
            <w:r>
              <w:t>Расположение транспортировочной проушины рукояти ИГРКОП НТВ КОМПФИЗМ</w:t>
            </w:r>
          </w:p>
        </w:tc>
        <w:tc>
          <w:tcPr>
            <w:tcW w:w="5385" w:type="dxa"/>
            <w:shd w:val="clear" w:color="auto" w:fill="auto"/>
          </w:tcPr>
          <w:p w14:paraId="2F417ABE" w14:textId="7559007E" w:rsidR="004B4E86" w:rsidRDefault="004B4E86" w:rsidP="00772315">
            <w:pPr>
              <w:jc w:val="both"/>
            </w:pPr>
            <w:r>
              <w:t>располагается в верхней части рукояти ИГРКОП НТВ КОМПФИЗМ</w:t>
            </w:r>
          </w:p>
        </w:tc>
        <w:tc>
          <w:tcPr>
            <w:tcW w:w="1420" w:type="dxa"/>
            <w:shd w:val="clear" w:color="auto" w:fill="auto"/>
          </w:tcPr>
          <w:p w14:paraId="102E50FF" w14:textId="77777777" w:rsidR="004B4E86" w:rsidRDefault="004B4E86" w:rsidP="00772315">
            <w:pPr>
              <w:jc w:val="center"/>
            </w:pPr>
          </w:p>
        </w:tc>
      </w:tr>
      <w:tr w:rsidR="004B4E86" w14:paraId="21576675" w14:textId="77777777" w:rsidTr="00854123">
        <w:tc>
          <w:tcPr>
            <w:tcW w:w="699" w:type="dxa"/>
            <w:vMerge/>
            <w:shd w:val="clear" w:color="auto" w:fill="auto"/>
          </w:tcPr>
          <w:p w14:paraId="4073E1F7" w14:textId="77777777" w:rsidR="004B4E86" w:rsidRDefault="004B4E86" w:rsidP="00772315">
            <w:pPr>
              <w:jc w:val="center"/>
              <w:rPr>
                <w:rFonts w:eastAsia="Times New Roman"/>
                <w:b/>
                <w:bCs/>
              </w:rPr>
            </w:pPr>
          </w:p>
        </w:tc>
        <w:tc>
          <w:tcPr>
            <w:tcW w:w="1824" w:type="dxa"/>
            <w:vMerge/>
            <w:shd w:val="clear" w:color="auto" w:fill="auto"/>
          </w:tcPr>
          <w:p w14:paraId="38B0A536" w14:textId="77777777" w:rsidR="004B4E86" w:rsidRPr="00F4747B" w:rsidRDefault="004B4E86" w:rsidP="00772315">
            <w:pPr>
              <w:jc w:val="both"/>
              <w:rPr>
                <w:b/>
              </w:rPr>
            </w:pPr>
          </w:p>
        </w:tc>
        <w:tc>
          <w:tcPr>
            <w:tcW w:w="1421" w:type="dxa"/>
            <w:vMerge/>
            <w:shd w:val="clear" w:color="auto" w:fill="auto"/>
          </w:tcPr>
          <w:p w14:paraId="6BBED258" w14:textId="77777777" w:rsidR="004B4E86" w:rsidRPr="001D64EE" w:rsidRDefault="004B4E86" w:rsidP="00772315">
            <w:pPr>
              <w:jc w:val="both"/>
              <w:rPr>
                <w:rFonts w:eastAsia="Times New Roman"/>
              </w:rPr>
            </w:pPr>
          </w:p>
        </w:tc>
        <w:tc>
          <w:tcPr>
            <w:tcW w:w="4811" w:type="dxa"/>
            <w:shd w:val="clear" w:color="auto" w:fill="auto"/>
          </w:tcPr>
          <w:p w14:paraId="12986FFC" w14:textId="31025F7C" w:rsidR="004B4E86" w:rsidRDefault="004B4E86" w:rsidP="00772315">
            <w:pPr>
              <w:jc w:val="both"/>
            </w:pPr>
            <w:r>
              <w:t>Оснащение ИГРКОП НТВ КОМПФИЗМ</w:t>
            </w:r>
          </w:p>
        </w:tc>
        <w:tc>
          <w:tcPr>
            <w:tcW w:w="5385" w:type="dxa"/>
            <w:shd w:val="clear" w:color="auto" w:fill="auto"/>
          </w:tcPr>
          <w:p w14:paraId="7D0CCD51" w14:textId="4315EEBD" w:rsidR="004B4E86" w:rsidRDefault="004B4E86" w:rsidP="00772315">
            <w:pPr>
              <w:jc w:val="both"/>
            </w:pPr>
            <w:r>
              <w:t>лоток</w:t>
            </w:r>
          </w:p>
        </w:tc>
        <w:tc>
          <w:tcPr>
            <w:tcW w:w="1420" w:type="dxa"/>
            <w:shd w:val="clear" w:color="auto" w:fill="auto"/>
          </w:tcPr>
          <w:p w14:paraId="4299CCED" w14:textId="77777777" w:rsidR="004B4E86" w:rsidRDefault="004B4E86" w:rsidP="00772315">
            <w:pPr>
              <w:jc w:val="center"/>
            </w:pPr>
          </w:p>
        </w:tc>
      </w:tr>
      <w:tr w:rsidR="004B4E86" w14:paraId="5DDD955F" w14:textId="77777777" w:rsidTr="00854123">
        <w:tc>
          <w:tcPr>
            <w:tcW w:w="699" w:type="dxa"/>
            <w:vMerge/>
            <w:shd w:val="clear" w:color="auto" w:fill="auto"/>
          </w:tcPr>
          <w:p w14:paraId="389CB8D4" w14:textId="77777777" w:rsidR="004B4E86" w:rsidRDefault="004B4E86" w:rsidP="00772315">
            <w:pPr>
              <w:jc w:val="center"/>
              <w:rPr>
                <w:rFonts w:eastAsia="Times New Roman"/>
                <w:b/>
                <w:bCs/>
              </w:rPr>
            </w:pPr>
          </w:p>
        </w:tc>
        <w:tc>
          <w:tcPr>
            <w:tcW w:w="1824" w:type="dxa"/>
            <w:vMerge/>
            <w:shd w:val="clear" w:color="auto" w:fill="auto"/>
          </w:tcPr>
          <w:p w14:paraId="6F6B6C4A" w14:textId="77777777" w:rsidR="004B4E86" w:rsidRPr="00F4747B" w:rsidRDefault="004B4E86" w:rsidP="00772315">
            <w:pPr>
              <w:jc w:val="both"/>
              <w:rPr>
                <w:b/>
              </w:rPr>
            </w:pPr>
          </w:p>
        </w:tc>
        <w:tc>
          <w:tcPr>
            <w:tcW w:w="1421" w:type="dxa"/>
            <w:vMerge/>
            <w:shd w:val="clear" w:color="auto" w:fill="auto"/>
          </w:tcPr>
          <w:p w14:paraId="07263378" w14:textId="77777777" w:rsidR="004B4E86" w:rsidRPr="001D64EE" w:rsidRDefault="004B4E86" w:rsidP="00772315">
            <w:pPr>
              <w:jc w:val="both"/>
              <w:rPr>
                <w:rFonts w:eastAsia="Times New Roman"/>
              </w:rPr>
            </w:pPr>
          </w:p>
        </w:tc>
        <w:tc>
          <w:tcPr>
            <w:tcW w:w="4811" w:type="dxa"/>
            <w:shd w:val="clear" w:color="auto" w:fill="auto"/>
          </w:tcPr>
          <w:p w14:paraId="5F913B50" w14:textId="18B846F0" w:rsidR="004B4E86" w:rsidRDefault="004B4E86" w:rsidP="00772315">
            <w:pPr>
              <w:jc w:val="both"/>
            </w:pPr>
            <w:r>
              <w:t>Особенность лотка ИГРКОП НТВ КОМПФИЗМ</w:t>
            </w:r>
          </w:p>
        </w:tc>
        <w:tc>
          <w:tcPr>
            <w:tcW w:w="5385" w:type="dxa"/>
            <w:shd w:val="clear" w:color="auto" w:fill="auto"/>
          </w:tcPr>
          <w:p w14:paraId="619D5928" w14:textId="70862E77" w:rsidR="004B4E86" w:rsidRDefault="004B4E86" w:rsidP="00772315">
            <w:pPr>
              <w:jc w:val="both"/>
            </w:pPr>
            <w:r>
              <w:t>обеспечивает возможность зачерпывания мелкодисперсного сыпучего материала (например, песка) в него пользователем</w:t>
            </w:r>
          </w:p>
        </w:tc>
        <w:tc>
          <w:tcPr>
            <w:tcW w:w="1420" w:type="dxa"/>
            <w:shd w:val="clear" w:color="auto" w:fill="auto"/>
          </w:tcPr>
          <w:p w14:paraId="75F54824" w14:textId="77777777" w:rsidR="004B4E86" w:rsidRDefault="004B4E86" w:rsidP="00772315">
            <w:pPr>
              <w:jc w:val="center"/>
            </w:pPr>
          </w:p>
        </w:tc>
      </w:tr>
      <w:tr w:rsidR="004B4E86" w14:paraId="3A1D330E" w14:textId="77777777" w:rsidTr="00854123">
        <w:tc>
          <w:tcPr>
            <w:tcW w:w="699" w:type="dxa"/>
            <w:vMerge/>
            <w:shd w:val="clear" w:color="auto" w:fill="auto"/>
          </w:tcPr>
          <w:p w14:paraId="2CF7AEAA" w14:textId="77777777" w:rsidR="004B4E86" w:rsidRDefault="004B4E86" w:rsidP="00772315">
            <w:pPr>
              <w:jc w:val="center"/>
              <w:rPr>
                <w:rFonts w:eastAsia="Times New Roman"/>
                <w:b/>
                <w:bCs/>
              </w:rPr>
            </w:pPr>
          </w:p>
        </w:tc>
        <w:tc>
          <w:tcPr>
            <w:tcW w:w="1824" w:type="dxa"/>
            <w:vMerge/>
            <w:shd w:val="clear" w:color="auto" w:fill="auto"/>
          </w:tcPr>
          <w:p w14:paraId="34F46AF4" w14:textId="77777777" w:rsidR="004B4E86" w:rsidRPr="00F4747B" w:rsidRDefault="004B4E86" w:rsidP="00772315">
            <w:pPr>
              <w:jc w:val="both"/>
              <w:rPr>
                <w:b/>
              </w:rPr>
            </w:pPr>
          </w:p>
        </w:tc>
        <w:tc>
          <w:tcPr>
            <w:tcW w:w="1421" w:type="dxa"/>
            <w:vMerge/>
            <w:shd w:val="clear" w:color="auto" w:fill="auto"/>
          </w:tcPr>
          <w:p w14:paraId="1FB7D927" w14:textId="77777777" w:rsidR="004B4E86" w:rsidRPr="001D64EE" w:rsidRDefault="004B4E86" w:rsidP="00772315">
            <w:pPr>
              <w:jc w:val="both"/>
              <w:rPr>
                <w:rFonts w:eastAsia="Times New Roman"/>
              </w:rPr>
            </w:pPr>
          </w:p>
        </w:tc>
        <w:tc>
          <w:tcPr>
            <w:tcW w:w="4811" w:type="dxa"/>
            <w:shd w:val="clear" w:color="auto" w:fill="auto"/>
          </w:tcPr>
          <w:p w14:paraId="6B125DB8" w14:textId="0D3C785B" w:rsidR="004B4E86" w:rsidRDefault="004B4E86" w:rsidP="00772315">
            <w:pPr>
              <w:jc w:val="both"/>
            </w:pPr>
            <w:r>
              <w:t xml:space="preserve">Габаритный размер «длина» ИГРКОП НТВ </w:t>
            </w:r>
            <w:r>
              <w:lastRenderedPageBreak/>
              <w:t>КОМПФИЗМ</w:t>
            </w:r>
          </w:p>
        </w:tc>
        <w:tc>
          <w:tcPr>
            <w:tcW w:w="5385" w:type="dxa"/>
            <w:shd w:val="clear" w:color="auto" w:fill="auto"/>
          </w:tcPr>
          <w:p w14:paraId="3AA250A8" w14:textId="63E1ED7C" w:rsidR="004B4E86" w:rsidRDefault="004B4E86" w:rsidP="00772315">
            <w:pPr>
              <w:jc w:val="both"/>
            </w:pPr>
            <w:r>
              <w:lastRenderedPageBreak/>
              <w:t>от 110* до 130*</w:t>
            </w:r>
          </w:p>
        </w:tc>
        <w:tc>
          <w:tcPr>
            <w:tcW w:w="1420" w:type="dxa"/>
            <w:shd w:val="clear" w:color="auto" w:fill="auto"/>
          </w:tcPr>
          <w:p w14:paraId="2C6BAECA" w14:textId="6D609140" w:rsidR="004B4E86" w:rsidRDefault="004B4E86" w:rsidP="00772315">
            <w:pPr>
              <w:jc w:val="center"/>
            </w:pPr>
            <w:r>
              <w:t>мм</w:t>
            </w:r>
          </w:p>
        </w:tc>
      </w:tr>
      <w:tr w:rsidR="004B4E86" w14:paraId="00416C20" w14:textId="77777777" w:rsidTr="00854123">
        <w:tc>
          <w:tcPr>
            <w:tcW w:w="699" w:type="dxa"/>
            <w:vMerge/>
            <w:shd w:val="clear" w:color="auto" w:fill="auto"/>
          </w:tcPr>
          <w:p w14:paraId="45C3B712" w14:textId="77777777" w:rsidR="004B4E86" w:rsidRDefault="004B4E86" w:rsidP="00772315">
            <w:pPr>
              <w:jc w:val="center"/>
              <w:rPr>
                <w:rFonts w:eastAsia="Times New Roman"/>
                <w:b/>
                <w:bCs/>
              </w:rPr>
            </w:pPr>
          </w:p>
        </w:tc>
        <w:tc>
          <w:tcPr>
            <w:tcW w:w="1824" w:type="dxa"/>
            <w:vMerge/>
            <w:shd w:val="clear" w:color="auto" w:fill="auto"/>
          </w:tcPr>
          <w:p w14:paraId="0052FADF" w14:textId="77777777" w:rsidR="004B4E86" w:rsidRPr="00F4747B" w:rsidRDefault="004B4E86" w:rsidP="00772315">
            <w:pPr>
              <w:jc w:val="both"/>
              <w:rPr>
                <w:b/>
              </w:rPr>
            </w:pPr>
          </w:p>
        </w:tc>
        <w:tc>
          <w:tcPr>
            <w:tcW w:w="1421" w:type="dxa"/>
            <w:vMerge/>
            <w:shd w:val="clear" w:color="auto" w:fill="auto"/>
          </w:tcPr>
          <w:p w14:paraId="0A6EDB83" w14:textId="77777777" w:rsidR="004B4E86" w:rsidRPr="001D64EE" w:rsidRDefault="004B4E86" w:rsidP="00772315">
            <w:pPr>
              <w:jc w:val="both"/>
              <w:rPr>
                <w:rFonts w:eastAsia="Times New Roman"/>
              </w:rPr>
            </w:pPr>
          </w:p>
        </w:tc>
        <w:tc>
          <w:tcPr>
            <w:tcW w:w="4811" w:type="dxa"/>
            <w:shd w:val="clear" w:color="auto" w:fill="auto"/>
          </w:tcPr>
          <w:p w14:paraId="59E7E14B" w14:textId="68DDB70D" w:rsidR="004B4E86" w:rsidRDefault="004B4E86" w:rsidP="00772315">
            <w:pPr>
              <w:jc w:val="both"/>
            </w:pPr>
            <w:r>
              <w:t>Габаритный размер «ширина» ИГРКОП НТВ КОМПФИЗМ</w:t>
            </w:r>
          </w:p>
        </w:tc>
        <w:tc>
          <w:tcPr>
            <w:tcW w:w="5385" w:type="dxa"/>
            <w:shd w:val="clear" w:color="auto" w:fill="auto"/>
          </w:tcPr>
          <w:p w14:paraId="2FBAE503" w14:textId="1CC46D1B" w:rsidR="004B4E86" w:rsidRDefault="004B4E86" w:rsidP="00772315">
            <w:pPr>
              <w:jc w:val="both"/>
            </w:pPr>
            <w:r>
              <w:t>от 40* до 60*</w:t>
            </w:r>
          </w:p>
        </w:tc>
        <w:tc>
          <w:tcPr>
            <w:tcW w:w="1420" w:type="dxa"/>
            <w:shd w:val="clear" w:color="auto" w:fill="auto"/>
          </w:tcPr>
          <w:p w14:paraId="34E2EA40" w14:textId="369A5E94" w:rsidR="004B4E86" w:rsidRDefault="004B4E86" w:rsidP="00772315">
            <w:pPr>
              <w:jc w:val="center"/>
            </w:pPr>
            <w:r>
              <w:t>мм</w:t>
            </w:r>
          </w:p>
        </w:tc>
      </w:tr>
      <w:tr w:rsidR="004B4E86" w14:paraId="1D911D52" w14:textId="77777777" w:rsidTr="00854123">
        <w:tc>
          <w:tcPr>
            <w:tcW w:w="699" w:type="dxa"/>
            <w:vMerge/>
            <w:shd w:val="clear" w:color="auto" w:fill="auto"/>
          </w:tcPr>
          <w:p w14:paraId="089D7894" w14:textId="77777777" w:rsidR="004B4E86" w:rsidRDefault="004B4E86" w:rsidP="00772315">
            <w:pPr>
              <w:jc w:val="center"/>
              <w:rPr>
                <w:rFonts w:eastAsia="Times New Roman"/>
                <w:b/>
                <w:bCs/>
              </w:rPr>
            </w:pPr>
          </w:p>
        </w:tc>
        <w:tc>
          <w:tcPr>
            <w:tcW w:w="1824" w:type="dxa"/>
            <w:vMerge/>
            <w:shd w:val="clear" w:color="auto" w:fill="auto"/>
          </w:tcPr>
          <w:p w14:paraId="1C2768C2" w14:textId="77777777" w:rsidR="004B4E86" w:rsidRPr="00F4747B" w:rsidRDefault="004B4E86" w:rsidP="00772315">
            <w:pPr>
              <w:jc w:val="both"/>
              <w:rPr>
                <w:b/>
              </w:rPr>
            </w:pPr>
          </w:p>
        </w:tc>
        <w:tc>
          <w:tcPr>
            <w:tcW w:w="1421" w:type="dxa"/>
            <w:vMerge/>
            <w:shd w:val="clear" w:color="auto" w:fill="auto"/>
          </w:tcPr>
          <w:p w14:paraId="2EEAADA6" w14:textId="77777777" w:rsidR="004B4E86" w:rsidRPr="001D64EE" w:rsidRDefault="004B4E86" w:rsidP="00772315">
            <w:pPr>
              <w:jc w:val="both"/>
              <w:rPr>
                <w:rFonts w:eastAsia="Times New Roman"/>
              </w:rPr>
            </w:pPr>
          </w:p>
        </w:tc>
        <w:tc>
          <w:tcPr>
            <w:tcW w:w="4811" w:type="dxa"/>
            <w:shd w:val="clear" w:color="auto" w:fill="auto"/>
          </w:tcPr>
          <w:p w14:paraId="7C14849B" w14:textId="631EA668" w:rsidR="004B4E86" w:rsidRDefault="004B4E86" w:rsidP="00772315">
            <w:pPr>
              <w:jc w:val="both"/>
            </w:pPr>
            <w:r>
              <w:t>Габаритный размер «высота» ИГРКОП НТВ КОМПФИЗМ</w:t>
            </w:r>
          </w:p>
        </w:tc>
        <w:tc>
          <w:tcPr>
            <w:tcW w:w="5385" w:type="dxa"/>
            <w:shd w:val="clear" w:color="auto" w:fill="auto"/>
          </w:tcPr>
          <w:p w14:paraId="3A301D34" w14:textId="29E2D8E5" w:rsidR="004B4E86" w:rsidRDefault="004B4E86" w:rsidP="00772315">
            <w:pPr>
              <w:jc w:val="both"/>
            </w:pPr>
            <w:r>
              <w:t>от 15* до 50*</w:t>
            </w:r>
          </w:p>
        </w:tc>
        <w:tc>
          <w:tcPr>
            <w:tcW w:w="1420" w:type="dxa"/>
            <w:shd w:val="clear" w:color="auto" w:fill="auto"/>
          </w:tcPr>
          <w:p w14:paraId="59333BFC" w14:textId="7EA79F5B" w:rsidR="004B4E86" w:rsidRDefault="004B4E86" w:rsidP="00772315">
            <w:pPr>
              <w:jc w:val="center"/>
            </w:pPr>
            <w:r>
              <w:t>мм</w:t>
            </w:r>
          </w:p>
        </w:tc>
      </w:tr>
      <w:tr w:rsidR="004B4E86" w14:paraId="4E7CFD41" w14:textId="77777777" w:rsidTr="00854123">
        <w:tc>
          <w:tcPr>
            <w:tcW w:w="699" w:type="dxa"/>
            <w:vMerge/>
            <w:shd w:val="clear" w:color="auto" w:fill="auto"/>
          </w:tcPr>
          <w:p w14:paraId="4682136C" w14:textId="77777777" w:rsidR="004B4E86" w:rsidRDefault="004B4E86" w:rsidP="00772315">
            <w:pPr>
              <w:jc w:val="center"/>
              <w:rPr>
                <w:rFonts w:eastAsia="Times New Roman"/>
                <w:b/>
                <w:bCs/>
              </w:rPr>
            </w:pPr>
          </w:p>
        </w:tc>
        <w:tc>
          <w:tcPr>
            <w:tcW w:w="1824" w:type="dxa"/>
            <w:vMerge/>
            <w:shd w:val="clear" w:color="auto" w:fill="auto"/>
          </w:tcPr>
          <w:p w14:paraId="072FF95E" w14:textId="77777777" w:rsidR="004B4E86" w:rsidRPr="00F4747B" w:rsidRDefault="004B4E86" w:rsidP="00772315">
            <w:pPr>
              <w:jc w:val="both"/>
              <w:rPr>
                <w:b/>
              </w:rPr>
            </w:pPr>
          </w:p>
        </w:tc>
        <w:tc>
          <w:tcPr>
            <w:tcW w:w="1421" w:type="dxa"/>
            <w:vMerge/>
            <w:shd w:val="clear" w:color="auto" w:fill="auto"/>
          </w:tcPr>
          <w:p w14:paraId="567E4A89" w14:textId="77777777" w:rsidR="004B4E86" w:rsidRPr="001D64EE" w:rsidRDefault="004B4E86" w:rsidP="00772315">
            <w:pPr>
              <w:jc w:val="both"/>
              <w:rPr>
                <w:rFonts w:eastAsia="Times New Roman"/>
              </w:rPr>
            </w:pPr>
          </w:p>
        </w:tc>
        <w:tc>
          <w:tcPr>
            <w:tcW w:w="4811" w:type="dxa"/>
            <w:shd w:val="clear" w:color="auto" w:fill="auto"/>
          </w:tcPr>
          <w:p w14:paraId="45FE5D3C" w14:textId="2C0C7E6E" w:rsidR="004B4E86" w:rsidRDefault="004B4E86" w:rsidP="00772315">
            <w:pPr>
              <w:jc w:val="both"/>
            </w:pPr>
            <w:bookmarkStart w:id="4" w:name="_Hlk35609853"/>
            <w:r>
              <w:t>Материал изготовления всех элементов НТВ КОМПФИЗМ одинаковый</w:t>
            </w:r>
            <w:bookmarkEnd w:id="4"/>
          </w:p>
        </w:tc>
        <w:tc>
          <w:tcPr>
            <w:tcW w:w="5385" w:type="dxa"/>
            <w:shd w:val="clear" w:color="auto" w:fill="auto"/>
          </w:tcPr>
          <w:p w14:paraId="4A4B9D1D" w14:textId="765B174D" w:rsidR="004B4E86" w:rsidRDefault="004B4E86" w:rsidP="00772315">
            <w:pPr>
              <w:jc w:val="both"/>
            </w:pPr>
            <w:r>
              <w:t>наличие</w:t>
            </w:r>
          </w:p>
        </w:tc>
        <w:tc>
          <w:tcPr>
            <w:tcW w:w="1420" w:type="dxa"/>
            <w:shd w:val="clear" w:color="auto" w:fill="auto"/>
          </w:tcPr>
          <w:p w14:paraId="4A7D92FE" w14:textId="77777777" w:rsidR="004B4E86" w:rsidRDefault="004B4E86" w:rsidP="00772315">
            <w:pPr>
              <w:jc w:val="center"/>
            </w:pPr>
          </w:p>
        </w:tc>
      </w:tr>
      <w:tr w:rsidR="004B4E86" w14:paraId="53DF2633" w14:textId="77777777" w:rsidTr="00854123">
        <w:tc>
          <w:tcPr>
            <w:tcW w:w="699" w:type="dxa"/>
            <w:vMerge/>
            <w:shd w:val="clear" w:color="auto" w:fill="auto"/>
          </w:tcPr>
          <w:p w14:paraId="07B68B88" w14:textId="77777777" w:rsidR="004B4E86" w:rsidRDefault="004B4E86" w:rsidP="00772315">
            <w:pPr>
              <w:jc w:val="center"/>
              <w:rPr>
                <w:rFonts w:eastAsia="Times New Roman"/>
                <w:b/>
                <w:bCs/>
              </w:rPr>
            </w:pPr>
          </w:p>
        </w:tc>
        <w:tc>
          <w:tcPr>
            <w:tcW w:w="1824" w:type="dxa"/>
            <w:vMerge/>
            <w:shd w:val="clear" w:color="auto" w:fill="auto"/>
          </w:tcPr>
          <w:p w14:paraId="011392E9" w14:textId="77777777" w:rsidR="004B4E86" w:rsidRPr="00F4747B" w:rsidRDefault="004B4E86" w:rsidP="00772315">
            <w:pPr>
              <w:jc w:val="both"/>
              <w:rPr>
                <w:b/>
              </w:rPr>
            </w:pPr>
          </w:p>
        </w:tc>
        <w:tc>
          <w:tcPr>
            <w:tcW w:w="1421" w:type="dxa"/>
            <w:vMerge/>
            <w:shd w:val="clear" w:color="auto" w:fill="auto"/>
          </w:tcPr>
          <w:p w14:paraId="66F7B874" w14:textId="77777777" w:rsidR="004B4E86" w:rsidRPr="001D64EE" w:rsidRDefault="004B4E86" w:rsidP="00772315">
            <w:pPr>
              <w:jc w:val="both"/>
              <w:rPr>
                <w:rFonts w:eastAsia="Times New Roman"/>
              </w:rPr>
            </w:pPr>
          </w:p>
        </w:tc>
        <w:tc>
          <w:tcPr>
            <w:tcW w:w="4811" w:type="dxa"/>
            <w:shd w:val="clear" w:color="auto" w:fill="auto"/>
          </w:tcPr>
          <w:p w14:paraId="486C22BE" w14:textId="32C9664B" w:rsidR="004B4E86" w:rsidRDefault="004B4E86" w:rsidP="00772315">
            <w:pPr>
              <w:jc w:val="both"/>
            </w:pPr>
            <w:r>
              <w:t>Описание ИГРХТ НТВ КОМПФИЗМ</w:t>
            </w:r>
          </w:p>
        </w:tc>
        <w:tc>
          <w:tcPr>
            <w:tcW w:w="5385" w:type="dxa"/>
            <w:shd w:val="clear" w:color="auto" w:fill="auto"/>
          </w:tcPr>
          <w:p w14:paraId="777DA7D7" w14:textId="73661712" w:rsidR="004B4E86" w:rsidRDefault="004B4E86" w:rsidP="00772315">
            <w:pPr>
              <w:jc w:val="both"/>
            </w:pPr>
            <w:r>
              <w:t>представляет собой единый конструктивный элемент</w:t>
            </w:r>
          </w:p>
        </w:tc>
        <w:tc>
          <w:tcPr>
            <w:tcW w:w="1420" w:type="dxa"/>
            <w:shd w:val="clear" w:color="auto" w:fill="auto"/>
          </w:tcPr>
          <w:p w14:paraId="5D95B8CB" w14:textId="77777777" w:rsidR="004B4E86" w:rsidRDefault="004B4E86" w:rsidP="00772315">
            <w:pPr>
              <w:jc w:val="center"/>
            </w:pPr>
          </w:p>
        </w:tc>
      </w:tr>
      <w:tr w:rsidR="004B4E86" w14:paraId="7EE19987" w14:textId="77777777" w:rsidTr="00854123">
        <w:tc>
          <w:tcPr>
            <w:tcW w:w="699" w:type="dxa"/>
            <w:vMerge/>
            <w:shd w:val="clear" w:color="auto" w:fill="auto"/>
          </w:tcPr>
          <w:p w14:paraId="6E718B38" w14:textId="77777777" w:rsidR="004B4E86" w:rsidRDefault="004B4E86" w:rsidP="00772315">
            <w:pPr>
              <w:jc w:val="center"/>
              <w:rPr>
                <w:rFonts w:eastAsia="Times New Roman"/>
                <w:b/>
                <w:bCs/>
              </w:rPr>
            </w:pPr>
          </w:p>
        </w:tc>
        <w:tc>
          <w:tcPr>
            <w:tcW w:w="1824" w:type="dxa"/>
            <w:vMerge/>
            <w:shd w:val="clear" w:color="auto" w:fill="auto"/>
          </w:tcPr>
          <w:p w14:paraId="14F6D071" w14:textId="77777777" w:rsidR="004B4E86" w:rsidRPr="00F4747B" w:rsidRDefault="004B4E86" w:rsidP="00772315">
            <w:pPr>
              <w:jc w:val="both"/>
              <w:rPr>
                <w:b/>
              </w:rPr>
            </w:pPr>
          </w:p>
        </w:tc>
        <w:tc>
          <w:tcPr>
            <w:tcW w:w="1421" w:type="dxa"/>
            <w:vMerge/>
            <w:shd w:val="clear" w:color="auto" w:fill="auto"/>
          </w:tcPr>
          <w:p w14:paraId="5BA74482" w14:textId="77777777" w:rsidR="004B4E86" w:rsidRPr="001D64EE" w:rsidRDefault="004B4E86" w:rsidP="00772315">
            <w:pPr>
              <w:jc w:val="both"/>
              <w:rPr>
                <w:rFonts w:eastAsia="Times New Roman"/>
              </w:rPr>
            </w:pPr>
          </w:p>
        </w:tc>
        <w:tc>
          <w:tcPr>
            <w:tcW w:w="4811" w:type="dxa"/>
            <w:shd w:val="clear" w:color="auto" w:fill="auto"/>
          </w:tcPr>
          <w:p w14:paraId="3AFC17AD" w14:textId="2FCBCC80" w:rsidR="004B4E86" w:rsidRDefault="004B4E86" w:rsidP="00772315">
            <w:pPr>
              <w:jc w:val="both"/>
            </w:pPr>
            <w:r>
              <w:t>Материал изготовления ИГРХТ НТВ КОМПФИЗМ</w:t>
            </w:r>
          </w:p>
        </w:tc>
        <w:tc>
          <w:tcPr>
            <w:tcW w:w="5385" w:type="dxa"/>
            <w:shd w:val="clear" w:color="auto" w:fill="auto"/>
          </w:tcPr>
          <w:p w14:paraId="742529A0" w14:textId="3871191A" w:rsidR="004B4E86" w:rsidRDefault="004B4E86" w:rsidP="00772315">
            <w:pPr>
              <w:jc w:val="both"/>
            </w:pPr>
            <w:r>
              <w:t>металл или пластмасса</w:t>
            </w:r>
          </w:p>
        </w:tc>
        <w:tc>
          <w:tcPr>
            <w:tcW w:w="1420" w:type="dxa"/>
            <w:shd w:val="clear" w:color="auto" w:fill="auto"/>
          </w:tcPr>
          <w:p w14:paraId="2C52C879" w14:textId="77777777" w:rsidR="004B4E86" w:rsidRDefault="004B4E86" w:rsidP="00772315">
            <w:pPr>
              <w:jc w:val="center"/>
            </w:pPr>
          </w:p>
        </w:tc>
      </w:tr>
      <w:tr w:rsidR="004B4E86" w14:paraId="63E89F0E" w14:textId="77777777" w:rsidTr="00854123">
        <w:tc>
          <w:tcPr>
            <w:tcW w:w="699" w:type="dxa"/>
            <w:vMerge/>
            <w:shd w:val="clear" w:color="auto" w:fill="auto"/>
          </w:tcPr>
          <w:p w14:paraId="4BF8B1AB" w14:textId="77777777" w:rsidR="004B4E86" w:rsidRDefault="004B4E86" w:rsidP="00772315">
            <w:pPr>
              <w:jc w:val="center"/>
              <w:rPr>
                <w:rFonts w:eastAsia="Times New Roman"/>
                <w:b/>
                <w:bCs/>
              </w:rPr>
            </w:pPr>
          </w:p>
        </w:tc>
        <w:tc>
          <w:tcPr>
            <w:tcW w:w="1824" w:type="dxa"/>
            <w:vMerge/>
            <w:shd w:val="clear" w:color="auto" w:fill="auto"/>
          </w:tcPr>
          <w:p w14:paraId="1EC4C35E" w14:textId="77777777" w:rsidR="004B4E86" w:rsidRPr="00F4747B" w:rsidRDefault="004B4E86" w:rsidP="00772315">
            <w:pPr>
              <w:jc w:val="both"/>
              <w:rPr>
                <w:b/>
              </w:rPr>
            </w:pPr>
          </w:p>
        </w:tc>
        <w:tc>
          <w:tcPr>
            <w:tcW w:w="1421" w:type="dxa"/>
            <w:vMerge/>
            <w:shd w:val="clear" w:color="auto" w:fill="auto"/>
          </w:tcPr>
          <w:p w14:paraId="7D87A33E" w14:textId="77777777" w:rsidR="004B4E86" w:rsidRPr="001D64EE" w:rsidRDefault="004B4E86" w:rsidP="00772315">
            <w:pPr>
              <w:jc w:val="both"/>
              <w:rPr>
                <w:rFonts w:eastAsia="Times New Roman"/>
              </w:rPr>
            </w:pPr>
          </w:p>
        </w:tc>
        <w:tc>
          <w:tcPr>
            <w:tcW w:w="4811" w:type="dxa"/>
            <w:shd w:val="clear" w:color="auto" w:fill="auto"/>
          </w:tcPr>
          <w:p w14:paraId="578E8745" w14:textId="6E2AD4A5" w:rsidR="004B4E86" w:rsidRDefault="004B4E86" w:rsidP="00772315">
            <w:pPr>
              <w:jc w:val="both"/>
            </w:pPr>
            <w:r>
              <w:t>Оснащение ИГРХТ НТВ КОМПФИЗМ</w:t>
            </w:r>
          </w:p>
        </w:tc>
        <w:tc>
          <w:tcPr>
            <w:tcW w:w="5385" w:type="dxa"/>
            <w:shd w:val="clear" w:color="auto" w:fill="auto"/>
          </w:tcPr>
          <w:p w14:paraId="11E844C0" w14:textId="7C2CA1BE" w:rsidR="004B4E86" w:rsidRDefault="004B4E86" w:rsidP="00772315">
            <w:pPr>
              <w:jc w:val="both"/>
            </w:pPr>
            <w:r>
              <w:t>рукоять</w:t>
            </w:r>
          </w:p>
        </w:tc>
        <w:tc>
          <w:tcPr>
            <w:tcW w:w="1420" w:type="dxa"/>
            <w:shd w:val="clear" w:color="auto" w:fill="auto"/>
          </w:tcPr>
          <w:p w14:paraId="67F2AD20" w14:textId="77777777" w:rsidR="004B4E86" w:rsidRDefault="004B4E86" w:rsidP="00772315">
            <w:pPr>
              <w:jc w:val="center"/>
            </w:pPr>
          </w:p>
        </w:tc>
      </w:tr>
      <w:tr w:rsidR="004B4E86" w14:paraId="79B0861D" w14:textId="77777777" w:rsidTr="00854123">
        <w:tc>
          <w:tcPr>
            <w:tcW w:w="699" w:type="dxa"/>
            <w:vMerge/>
            <w:shd w:val="clear" w:color="auto" w:fill="auto"/>
          </w:tcPr>
          <w:p w14:paraId="46071C79" w14:textId="77777777" w:rsidR="004B4E86" w:rsidRDefault="004B4E86" w:rsidP="00772315">
            <w:pPr>
              <w:jc w:val="center"/>
              <w:rPr>
                <w:rFonts w:eastAsia="Times New Roman"/>
                <w:b/>
                <w:bCs/>
              </w:rPr>
            </w:pPr>
          </w:p>
        </w:tc>
        <w:tc>
          <w:tcPr>
            <w:tcW w:w="1824" w:type="dxa"/>
            <w:vMerge/>
            <w:shd w:val="clear" w:color="auto" w:fill="auto"/>
          </w:tcPr>
          <w:p w14:paraId="19DC1990" w14:textId="77777777" w:rsidR="004B4E86" w:rsidRPr="00F4747B" w:rsidRDefault="004B4E86" w:rsidP="00772315">
            <w:pPr>
              <w:jc w:val="both"/>
              <w:rPr>
                <w:b/>
              </w:rPr>
            </w:pPr>
          </w:p>
        </w:tc>
        <w:tc>
          <w:tcPr>
            <w:tcW w:w="1421" w:type="dxa"/>
            <w:vMerge/>
            <w:shd w:val="clear" w:color="auto" w:fill="auto"/>
          </w:tcPr>
          <w:p w14:paraId="2BCD675B" w14:textId="77777777" w:rsidR="004B4E86" w:rsidRPr="001D64EE" w:rsidRDefault="004B4E86" w:rsidP="00772315">
            <w:pPr>
              <w:jc w:val="both"/>
              <w:rPr>
                <w:rFonts w:eastAsia="Times New Roman"/>
              </w:rPr>
            </w:pPr>
          </w:p>
        </w:tc>
        <w:tc>
          <w:tcPr>
            <w:tcW w:w="4811" w:type="dxa"/>
            <w:shd w:val="clear" w:color="auto" w:fill="auto"/>
          </w:tcPr>
          <w:p w14:paraId="0202D0D3" w14:textId="04160A30" w:rsidR="004B4E86" w:rsidRDefault="004B4E86" w:rsidP="00772315">
            <w:pPr>
              <w:jc w:val="both"/>
            </w:pPr>
            <w:r>
              <w:t>Предназначение рукояти ИГРХТ НТВ КОМПФИЗМ</w:t>
            </w:r>
          </w:p>
        </w:tc>
        <w:tc>
          <w:tcPr>
            <w:tcW w:w="5385" w:type="dxa"/>
            <w:shd w:val="clear" w:color="auto" w:fill="auto"/>
          </w:tcPr>
          <w:p w14:paraId="4111DC0F" w14:textId="5C918C75" w:rsidR="004B4E86" w:rsidRDefault="004B4E86" w:rsidP="00772315">
            <w:pPr>
              <w:jc w:val="both"/>
            </w:pPr>
            <w:r>
              <w:t>предназначена для транспортировки ИГРХТ НТВ КОМПФИЗМ воспитанником</w:t>
            </w:r>
          </w:p>
        </w:tc>
        <w:tc>
          <w:tcPr>
            <w:tcW w:w="1420" w:type="dxa"/>
            <w:shd w:val="clear" w:color="auto" w:fill="auto"/>
          </w:tcPr>
          <w:p w14:paraId="18290BA5" w14:textId="77777777" w:rsidR="004B4E86" w:rsidRDefault="004B4E86" w:rsidP="00772315">
            <w:pPr>
              <w:jc w:val="center"/>
            </w:pPr>
          </w:p>
        </w:tc>
      </w:tr>
      <w:tr w:rsidR="004B4E86" w14:paraId="1F4BBED5" w14:textId="77777777" w:rsidTr="00854123">
        <w:tc>
          <w:tcPr>
            <w:tcW w:w="699" w:type="dxa"/>
            <w:vMerge/>
            <w:shd w:val="clear" w:color="auto" w:fill="auto"/>
          </w:tcPr>
          <w:p w14:paraId="29301498" w14:textId="77777777" w:rsidR="004B4E86" w:rsidRDefault="004B4E86" w:rsidP="00772315">
            <w:pPr>
              <w:jc w:val="center"/>
              <w:rPr>
                <w:rFonts w:eastAsia="Times New Roman"/>
                <w:b/>
                <w:bCs/>
              </w:rPr>
            </w:pPr>
          </w:p>
        </w:tc>
        <w:tc>
          <w:tcPr>
            <w:tcW w:w="1824" w:type="dxa"/>
            <w:vMerge/>
            <w:shd w:val="clear" w:color="auto" w:fill="auto"/>
          </w:tcPr>
          <w:p w14:paraId="3492D194" w14:textId="77777777" w:rsidR="004B4E86" w:rsidRPr="00F4747B" w:rsidRDefault="004B4E86" w:rsidP="00772315">
            <w:pPr>
              <w:jc w:val="both"/>
              <w:rPr>
                <w:b/>
              </w:rPr>
            </w:pPr>
          </w:p>
        </w:tc>
        <w:tc>
          <w:tcPr>
            <w:tcW w:w="1421" w:type="dxa"/>
            <w:vMerge/>
            <w:shd w:val="clear" w:color="auto" w:fill="auto"/>
          </w:tcPr>
          <w:p w14:paraId="7F7EE3BE" w14:textId="77777777" w:rsidR="004B4E86" w:rsidRPr="001D64EE" w:rsidRDefault="004B4E86" w:rsidP="00772315">
            <w:pPr>
              <w:jc w:val="both"/>
              <w:rPr>
                <w:rFonts w:eastAsia="Times New Roman"/>
              </w:rPr>
            </w:pPr>
          </w:p>
        </w:tc>
        <w:tc>
          <w:tcPr>
            <w:tcW w:w="4811" w:type="dxa"/>
            <w:shd w:val="clear" w:color="auto" w:fill="auto"/>
          </w:tcPr>
          <w:p w14:paraId="41F3ED14" w14:textId="37E4AFDF" w:rsidR="004B4E86" w:rsidRDefault="004B4E86" w:rsidP="00772315">
            <w:pPr>
              <w:jc w:val="both"/>
            </w:pPr>
            <w:r>
              <w:t>Оснащение ИГРХТ НТВ КОМПФИЗМ</w:t>
            </w:r>
          </w:p>
        </w:tc>
        <w:tc>
          <w:tcPr>
            <w:tcW w:w="5385" w:type="dxa"/>
            <w:shd w:val="clear" w:color="auto" w:fill="auto"/>
          </w:tcPr>
          <w:p w14:paraId="45DAF840" w14:textId="5B3BC438" w:rsidR="004B4E86" w:rsidRDefault="004B4E86" w:rsidP="00772315">
            <w:pPr>
              <w:jc w:val="both"/>
            </w:pPr>
            <w:r>
              <w:t>резервуар</w:t>
            </w:r>
          </w:p>
        </w:tc>
        <w:tc>
          <w:tcPr>
            <w:tcW w:w="1420" w:type="dxa"/>
            <w:shd w:val="clear" w:color="auto" w:fill="auto"/>
          </w:tcPr>
          <w:p w14:paraId="4F2D7E1B" w14:textId="77777777" w:rsidR="004B4E86" w:rsidRDefault="004B4E86" w:rsidP="00772315">
            <w:pPr>
              <w:jc w:val="center"/>
            </w:pPr>
          </w:p>
        </w:tc>
      </w:tr>
      <w:tr w:rsidR="004B4E86" w14:paraId="11A8276C" w14:textId="77777777" w:rsidTr="00854123">
        <w:tc>
          <w:tcPr>
            <w:tcW w:w="699" w:type="dxa"/>
            <w:vMerge/>
            <w:shd w:val="clear" w:color="auto" w:fill="auto"/>
          </w:tcPr>
          <w:p w14:paraId="4E84457F" w14:textId="77777777" w:rsidR="004B4E86" w:rsidRDefault="004B4E86" w:rsidP="00772315">
            <w:pPr>
              <w:jc w:val="center"/>
              <w:rPr>
                <w:rFonts w:eastAsia="Times New Roman"/>
                <w:b/>
                <w:bCs/>
              </w:rPr>
            </w:pPr>
          </w:p>
        </w:tc>
        <w:tc>
          <w:tcPr>
            <w:tcW w:w="1824" w:type="dxa"/>
            <w:vMerge/>
            <w:shd w:val="clear" w:color="auto" w:fill="auto"/>
          </w:tcPr>
          <w:p w14:paraId="436AE590" w14:textId="77777777" w:rsidR="004B4E86" w:rsidRPr="00F4747B" w:rsidRDefault="004B4E86" w:rsidP="00772315">
            <w:pPr>
              <w:jc w:val="both"/>
              <w:rPr>
                <w:b/>
              </w:rPr>
            </w:pPr>
          </w:p>
        </w:tc>
        <w:tc>
          <w:tcPr>
            <w:tcW w:w="1421" w:type="dxa"/>
            <w:vMerge/>
            <w:shd w:val="clear" w:color="auto" w:fill="auto"/>
          </w:tcPr>
          <w:p w14:paraId="76F5A9A3" w14:textId="77777777" w:rsidR="004B4E86" w:rsidRPr="001D64EE" w:rsidRDefault="004B4E86" w:rsidP="00772315">
            <w:pPr>
              <w:jc w:val="both"/>
              <w:rPr>
                <w:rFonts w:eastAsia="Times New Roman"/>
              </w:rPr>
            </w:pPr>
          </w:p>
        </w:tc>
        <w:tc>
          <w:tcPr>
            <w:tcW w:w="4811" w:type="dxa"/>
            <w:shd w:val="clear" w:color="auto" w:fill="auto"/>
          </w:tcPr>
          <w:p w14:paraId="4979DABC" w14:textId="7AFD076A" w:rsidR="004B4E86" w:rsidRDefault="004B4E86" w:rsidP="00772315">
            <w:pPr>
              <w:jc w:val="both"/>
            </w:pPr>
            <w:r>
              <w:t>Предназначение резервуара ИГРХТ НТВ КОМПФИЗМ</w:t>
            </w:r>
          </w:p>
        </w:tc>
        <w:tc>
          <w:tcPr>
            <w:tcW w:w="5385" w:type="dxa"/>
            <w:shd w:val="clear" w:color="auto" w:fill="auto"/>
          </w:tcPr>
          <w:p w14:paraId="62C93656" w14:textId="58125BA7" w:rsidR="004B4E86" w:rsidRDefault="004B4E86" w:rsidP="00772315">
            <w:pPr>
              <w:jc w:val="both"/>
            </w:pPr>
            <w:r>
              <w:t>предназначен для размещения в нем жидких, мелкодисперсных сыпучих материалов (не входящих в комплект поставки) и дальнейшего хранения и транспортировки их воспитанником.</w:t>
            </w:r>
          </w:p>
        </w:tc>
        <w:tc>
          <w:tcPr>
            <w:tcW w:w="1420" w:type="dxa"/>
            <w:shd w:val="clear" w:color="auto" w:fill="auto"/>
          </w:tcPr>
          <w:p w14:paraId="2EC689FB" w14:textId="77777777" w:rsidR="004B4E86" w:rsidRDefault="004B4E86" w:rsidP="00772315">
            <w:pPr>
              <w:jc w:val="center"/>
            </w:pPr>
          </w:p>
        </w:tc>
      </w:tr>
      <w:tr w:rsidR="004B4E86" w14:paraId="44F8D8E2" w14:textId="77777777" w:rsidTr="00854123">
        <w:tc>
          <w:tcPr>
            <w:tcW w:w="699" w:type="dxa"/>
            <w:vMerge/>
            <w:shd w:val="clear" w:color="auto" w:fill="auto"/>
          </w:tcPr>
          <w:p w14:paraId="33245888" w14:textId="77777777" w:rsidR="004B4E86" w:rsidRDefault="004B4E86" w:rsidP="00772315">
            <w:pPr>
              <w:jc w:val="center"/>
              <w:rPr>
                <w:rFonts w:eastAsia="Times New Roman"/>
                <w:b/>
                <w:bCs/>
              </w:rPr>
            </w:pPr>
          </w:p>
        </w:tc>
        <w:tc>
          <w:tcPr>
            <w:tcW w:w="1824" w:type="dxa"/>
            <w:vMerge/>
            <w:shd w:val="clear" w:color="auto" w:fill="auto"/>
          </w:tcPr>
          <w:p w14:paraId="14652370" w14:textId="77777777" w:rsidR="004B4E86" w:rsidRPr="00F4747B" w:rsidRDefault="004B4E86" w:rsidP="00772315">
            <w:pPr>
              <w:jc w:val="both"/>
              <w:rPr>
                <w:b/>
              </w:rPr>
            </w:pPr>
          </w:p>
        </w:tc>
        <w:tc>
          <w:tcPr>
            <w:tcW w:w="1421" w:type="dxa"/>
            <w:vMerge/>
            <w:shd w:val="clear" w:color="auto" w:fill="auto"/>
          </w:tcPr>
          <w:p w14:paraId="070D44DA" w14:textId="77777777" w:rsidR="004B4E86" w:rsidRPr="001D64EE" w:rsidRDefault="004B4E86" w:rsidP="00772315">
            <w:pPr>
              <w:jc w:val="both"/>
              <w:rPr>
                <w:rFonts w:eastAsia="Times New Roman"/>
              </w:rPr>
            </w:pPr>
          </w:p>
        </w:tc>
        <w:tc>
          <w:tcPr>
            <w:tcW w:w="4811" w:type="dxa"/>
            <w:shd w:val="clear" w:color="auto" w:fill="auto"/>
          </w:tcPr>
          <w:p w14:paraId="23170569" w14:textId="19A52BAC" w:rsidR="004B4E86" w:rsidRDefault="004B4E86" w:rsidP="00772315">
            <w:pPr>
              <w:jc w:val="both"/>
            </w:pPr>
            <w:r>
              <w:t>Габаритный размер «длина» ИГРХТ НТВ КОМПФИЗМ</w:t>
            </w:r>
          </w:p>
        </w:tc>
        <w:tc>
          <w:tcPr>
            <w:tcW w:w="5385" w:type="dxa"/>
            <w:shd w:val="clear" w:color="auto" w:fill="auto"/>
          </w:tcPr>
          <w:p w14:paraId="4537590C" w14:textId="70892997" w:rsidR="004B4E86" w:rsidRDefault="004B4E86" w:rsidP="00772315">
            <w:pPr>
              <w:jc w:val="both"/>
            </w:pPr>
            <w:r>
              <w:t>от 150* до 180*</w:t>
            </w:r>
          </w:p>
        </w:tc>
        <w:tc>
          <w:tcPr>
            <w:tcW w:w="1420" w:type="dxa"/>
            <w:shd w:val="clear" w:color="auto" w:fill="auto"/>
          </w:tcPr>
          <w:p w14:paraId="38378512" w14:textId="590D8A54" w:rsidR="004B4E86" w:rsidRDefault="004B4E86" w:rsidP="00772315">
            <w:pPr>
              <w:jc w:val="center"/>
            </w:pPr>
            <w:r>
              <w:t>мм</w:t>
            </w:r>
          </w:p>
        </w:tc>
      </w:tr>
      <w:tr w:rsidR="004B4E86" w14:paraId="5D1AC67C" w14:textId="77777777" w:rsidTr="00854123">
        <w:tc>
          <w:tcPr>
            <w:tcW w:w="699" w:type="dxa"/>
            <w:vMerge/>
            <w:shd w:val="clear" w:color="auto" w:fill="auto"/>
          </w:tcPr>
          <w:p w14:paraId="30A1D60A" w14:textId="77777777" w:rsidR="004B4E86" w:rsidRDefault="004B4E86" w:rsidP="00772315">
            <w:pPr>
              <w:jc w:val="center"/>
              <w:rPr>
                <w:rFonts w:eastAsia="Times New Roman"/>
                <w:b/>
                <w:bCs/>
              </w:rPr>
            </w:pPr>
          </w:p>
        </w:tc>
        <w:tc>
          <w:tcPr>
            <w:tcW w:w="1824" w:type="dxa"/>
            <w:vMerge/>
            <w:shd w:val="clear" w:color="auto" w:fill="auto"/>
          </w:tcPr>
          <w:p w14:paraId="4B9D099C" w14:textId="77777777" w:rsidR="004B4E86" w:rsidRPr="00F4747B" w:rsidRDefault="004B4E86" w:rsidP="00772315">
            <w:pPr>
              <w:jc w:val="both"/>
              <w:rPr>
                <w:b/>
              </w:rPr>
            </w:pPr>
          </w:p>
        </w:tc>
        <w:tc>
          <w:tcPr>
            <w:tcW w:w="1421" w:type="dxa"/>
            <w:vMerge/>
            <w:shd w:val="clear" w:color="auto" w:fill="auto"/>
          </w:tcPr>
          <w:p w14:paraId="6286868D" w14:textId="77777777" w:rsidR="004B4E86" w:rsidRPr="001D64EE" w:rsidRDefault="004B4E86" w:rsidP="00772315">
            <w:pPr>
              <w:jc w:val="both"/>
              <w:rPr>
                <w:rFonts w:eastAsia="Times New Roman"/>
              </w:rPr>
            </w:pPr>
          </w:p>
        </w:tc>
        <w:tc>
          <w:tcPr>
            <w:tcW w:w="4811" w:type="dxa"/>
            <w:shd w:val="clear" w:color="auto" w:fill="auto"/>
          </w:tcPr>
          <w:p w14:paraId="5DE4CA1B" w14:textId="673D7A8E" w:rsidR="004B4E86" w:rsidRDefault="004B4E86" w:rsidP="00772315">
            <w:pPr>
              <w:jc w:val="both"/>
            </w:pPr>
            <w:r>
              <w:t>Габаритный размер «ширина» ИГРХТ НТВ КОМПФИЗМ</w:t>
            </w:r>
          </w:p>
        </w:tc>
        <w:tc>
          <w:tcPr>
            <w:tcW w:w="5385" w:type="dxa"/>
            <w:shd w:val="clear" w:color="auto" w:fill="auto"/>
          </w:tcPr>
          <w:p w14:paraId="2D2A4374" w14:textId="3C938EED" w:rsidR="004B4E86" w:rsidRDefault="004B4E86" w:rsidP="00772315">
            <w:pPr>
              <w:jc w:val="both"/>
            </w:pPr>
            <w:r>
              <w:t>от 160* до 180*</w:t>
            </w:r>
          </w:p>
        </w:tc>
        <w:tc>
          <w:tcPr>
            <w:tcW w:w="1420" w:type="dxa"/>
            <w:shd w:val="clear" w:color="auto" w:fill="auto"/>
          </w:tcPr>
          <w:p w14:paraId="165F3256" w14:textId="03DEDED0" w:rsidR="004B4E86" w:rsidRDefault="004B4E86" w:rsidP="00772315">
            <w:pPr>
              <w:jc w:val="center"/>
            </w:pPr>
            <w:r>
              <w:t>мм</w:t>
            </w:r>
          </w:p>
        </w:tc>
      </w:tr>
      <w:tr w:rsidR="004B4E86" w14:paraId="7CEC0104" w14:textId="77777777" w:rsidTr="00854123">
        <w:tc>
          <w:tcPr>
            <w:tcW w:w="699" w:type="dxa"/>
            <w:vMerge/>
            <w:shd w:val="clear" w:color="auto" w:fill="auto"/>
          </w:tcPr>
          <w:p w14:paraId="032F8B61" w14:textId="77777777" w:rsidR="004B4E86" w:rsidRDefault="004B4E86" w:rsidP="00772315">
            <w:pPr>
              <w:jc w:val="center"/>
              <w:rPr>
                <w:rFonts w:eastAsia="Times New Roman"/>
                <w:b/>
                <w:bCs/>
              </w:rPr>
            </w:pPr>
          </w:p>
        </w:tc>
        <w:tc>
          <w:tcPr>
            <w:tcW w:w="1824" w:type="dxa"/>
            <w:vMerge/>
            <w:shd w:val="clear" w:color="auto" w:fill="auto"/>
          </w:tcPr>
          <w:p w14:paraId="5202B2CC" w14:textId="77777777" w:rsidR="004B4E86" w:rsidRPr="00F4747B" w:rsidRDefault="004B4E86" w:rsidP="00772315">
            <w:pPr>
              <w:jc w:val="both"/>
              <w:rPr>
                <w:b/>
              </w:rPr>
            </w:pPr>
          </w:p>
        </w:tc>
        <w:tc>
          <w:tcPr>
            <w:tcW w:w="1421" w:type="dxa"/>
            <w:vMerge/>
            <w:shd w:val="clear" w:color="auto" w:fill="auto"/>
          </w:tcPr>
          <w:p w14:paraId="4C921C8B" w14:textId="77777777" w:rsidR="004B4E86" w:rsidRPr="001D64EE" w:rsidRDefault="004B4E86" w:rsidP="00772315">
            <w:pPr>
              <w:jc w:val="both"/>
              <w:rPr>
                <w:rFonts w:eastAsia="Times New Roman"/>
              </w:rPr>
            </w:pPr>
          </w:p>
        </w:tc>
        <w:tc>
          <w:tcPr>
            <w:tcW w:w="4811" w:type="dxa"/>
            <w:shd w:val="clear" w:color="auto" w:fill="auto"/>
          </w:tcPr>
          <w:p w14:paraId="1C5DE893" w14:textId="04EFE6D9" w:rsidR="004B4E86" w:rsidRDefault="004B4E86" w:rsidP="00772315">
            <w:pPr>
              <w:jc w:val="both"/>
            </w:pPr>
            <w:r>
              <w:t>Габаритный размер «высота» ИГРХТ НТВ КОМПФИЗМ</w:t>
            </w:r>
          </w:p>
        </w:tc>
        <w:tc>
          <w:tcPr>
            <w:tcW w:w="5385" w:type="dxa"/>
            <w:shd w:val="clear" w:color="auto" w:fill="auto"/>
          </w:tcPr>
          <w:p w14:paraId="59B00E57" w14:textId="0277D7FF" w:rsidR="004B4E86" w:rsidRDefault="004B4E86" w:rsidP="00772315">
            <w:pPr>
              <w:jc w:val="both"/>
            </w:pPr>
            <w:r>
              <w:t>от 140* до 160*</w:t>
            </w:r>
          </w:p>
        </w:tc>
        <w:tc>
          <w:tcPr>
            <w:tcW w:w="1420" w:type="dxa"/>
            <w:shd w:val="clear" w:color="auto" w:fill="auto"/>
          </w:tcPr>
          <w:p w14:paraId="261B35CF" w14:textId="4AA5F7DA" w:rsidR="004B4E86" w:rsidRDefault="004B4E86" w:rsidP="00772315">
            <w:pPr>
              <w:jc w:val="center"/>
            </w:pPr>
            <w:r>
              <w:t>мм</w:t>
            </w:r>
          </w:p>
        </w:tc>
      </w:tr>
      <w:tr w:rsidR="004B4E86" w14:paraId="2C25CA70" w14:textId="77777777" w:rsidTr="00854123">
        <w:tc>
          <w:tcPr>
            <w:tcW w:w="699" w:type="dxa"/>
            <w:vMerge/>
            <w:shd w:val="clear" w:color="auto" w:fill="auto"/>
          </w:tcPr>
          <w:p w14:paraId="00810105" w14:textId="77777777" w:rsidR="004B4E86" w:rsidRDefault="004B4E86" w:rsidP="00772315">
            <w:pPr>
              <w:jc w:val="center"/>
              <w:rPr>
                <w:rFonts w:eastAsia="Times New Roman"/>
                <w:b/>
                <w:bCs/>
              </w:rPr>
            </w:pPr>
          </w:p>
        </w:tc>
        <w:tc>
          <w:tcPr>
            <w:tcW w:w="1824" w:type="dxa"/>
            <w:vMerge/>
            <w:shd w:val="clear" w:color="auto" w:fill="auto"/>
          </w:tcPr>
          <w:p w14:paraId="7010CAD2" w14:textId="77777777" w:rsidR="004B4E86" w:rsidRPr="00F4747B" w:rsidRDefault="004B4E86" w:rsidP="00772315">
            <w:pPr>
              <w:jc w:val="both"/>
              <w:rPr>
                <w:b/>
              </w:rPr>
            </w:pPr>
          </w:p>
        </w:tc>
        <w:tc>
          <w:tcPr>
            <w:tcW w:w="1421" w:type="dxa"/>
            <w:vMerge/>
            <w:shd w:val="clear" w:color="auto" w:fill="auto"/>
          </w:tcPr>
          <w:p w14:paraId="4F41C85C" w14:textId="77777777" w:rsidR="004B4E86" w:rsidRPr="001D64EE" w:rsidRDefault="004B4E86" w:rsidP="00772315">
            <w:pPr>
              <w:jc w:val="both"/>
              <w:rPr>
                <w:rFonts w:eastAsia="Times New Roman"/>
              </w:rPr>
            </w:pPr>
          </w:p>
        </w:tc>
        <w:tc>
          <w:tcPr>
            <w:tcW w:w="4811" w:type="dxa"/>
            <w:shd w:val="clear" w:color="auto" w:fill="auto"/>
          </w:tcPr>
          <w:p w14:paraId="29B0505C" w14:textId="40D3E582" w:rsidR="004B4E86" w:rsidRDefault="004B4E86" w:rsidP="00772315">
            <w:pPr>
              <w:jc w:val="both"/>
            </w:pPr>
            <w:r>
              <w:t>Количество НТВ КОМПФИЗМ</w:t>
            </w:r>
          </w:p>
        </w:tc>
        <w:tc>
          <w:tcPr>
            <w:tcW w:w="5385" w:type="dxa"/>
            <w:shd w:val="clear" w:color="auto" w:fill="auto"/>
          </w:tcPr>
          <w:p w14:paraId="6C079237" w14:textId="1C187642" w:rsidR="004B4E86" w:rsidRDefault="004B4E86" w:rsidP="00772315">
            <w:pPr>
              <w:jc w:val="both"/>
            </w:pPr>
            <w:r w:rsidRPr="005D17B9">
              <w:t>≥</w:t>
            </w:r>
            <w:r>
              <w:t xml:space="preserve"> 6</w:t>
            </w:r>
          </w:p>
        </w:tc>
        <w:tc>
          <w:tcPr>
            <w:tcW w:w="1420" w:type="dxa"/>
            <w:shd w:val="clear" w:color="auto" w:fill="auto"/>
          </w:tcPr>
          <w:p w14:paraId="6DE959C5" w14:textId="717D8722" w:rsidR="004B4E86" w:rsidRDefault="004B4E86" w:rsidP="00772315">
            <w:pPr>
              <w:jc w:val="center"/>
            </w:pPr>
            <w:r>
              <w:rPr>
                <w:bCs/>
              </w:rPr>
              <w:t>набор</w:t>
            </w:r>
          </w:p>
        </w:tc>
      </w:tr>
      <w:tr w:rsidR="004B4E86" w14:paraId="26CFDDAF" w14:textId="77777777" w:rsidTr="00854123">
        <w:tc>
          <w:tcPr>
            <w:tcW w:w="699" w:type="dxa"/>
            <w:vMerge/>
            <w:shd w:val="clear" w:color="auto" w:fill="auto"/>
          </w:tcPr>
          <w:p w14:paraId="3E931DE1" w14:textId="77777777" w:rsidR="004B4E86" w:rsidRDefault="004B4E86" w:rsidP="00772315">
            <w:pPr>
              <w:jc w:val="center"/>
              <w:rPr>
                <w:rFonts w:eastAsia="Times New Roman"/>
                <w:b/>
                <w:bCs/>
              </w:rPr>
            </w:pPr>
          </w:p>
        </w:tc>
        <w:tc>
          <w:tcPr>
            <w:tcW w:w="1824" w:type="dxa"/>
            <w:vMerge/>
            <w:shd w:val="clear" w:color="auto" w:fill="auto"/>
          </w:tcPr>
          <w:p w14:paraId="2CEE28AA" w14:textId="77777777" w:rsidR="004B4E86" w:rsidRPr="00F4747B" w:rsidRDefault="004B4E86" w:rsidP="00772315">
            <w:pPr>
              <w:jc w:val="both"/>
              <w:rPr>
                <w:b/>
              </w:rPr>
            </w:pPr>
          </w:p>
        </w:tc>
        <w:tc>
          <w:tcPr>
            <w:tcW w:w="1421" w:type="dxa"/>
            <w:vMerge/>
            <w:shd w:val="clear" w:color="auto" w:fill="auto"/>
          </w:tcPr>
          <w:p w14:paraId="479AD920" w14:textId="77777777" w:rsidR="004B4E86" w:rsidRPr="001D64EE" w:rsidRDefault="004B4E86" w:rsidP="00772315">
            <w:pPr>
              <w:jc w:val="both"/>
              <w:rPr>
                <w:rFonts w:eastAsia="Times New Roman"/>
              </w:rPr>
            </w:pPr>
          </w:p>
        </w:tc>
        <w:tc>
          <w:tcPr>
            <w:tcW w:w="4811" w:type="dxa"/>
            <w:shd w:val="clear" w:color="auto" w:fill="auto"/>
          </w:tcPr>
          <w:p w14:paraId="1A887286" w14:textId="0F784EDB" w:rsidR="004B4E86" w:rsidRDefault="004B4E86" w:rsidP="00772315">
            <w:pPr>
              <w:jc w:val="both"/>
            </w:pPr>
            <w:r>
              <w:t>Состав набора четвертого вида (далее – НЧВ) КОМПФИЗМ</w:t>
            </w:r>
          </w:p>
        </w:tc>
        <w:tc>
          <w:tcPr>
            <w:tcW w:w="5385" w:type="dxa"/>
            <w:shd w:val="clear" w:color="auto" w:fill="auto"/>
          </w:tcPr>
          <w:p w14:paraId="7F9E469B" w14:textId="1575D797" w:rsidR="004B4E86" w:rsidRPr="005D17B9" w:rsidRDefault="004B4E86" w:rsidP="00772315">
            <w:pPr>
              <w:jc w:val="both"/>
            </w:pPr>
            <w:bookmarkStart w:id="5" w:name="_Hlk35613037"/>
            <w:r>
              <w:t xml:space="preserve">отличные друг от друга по виду тематики оттиска матрицы для построения физических моделей исследуемых объектов (далее – МФМИО) из мелкодисперсного сыпучего материала (например, песка), </w:t>
            </w:r>
            <w:r w:rsidRPr="00CE6137">
              <w:t>игрушечн</w:t>
            </w:r>
            <w:r>
              <w:t>ая</w:t>
            </w:r>
            <w:r w:rsidRPr="00CE6137">
              <w:t xml:space="preserve"> модель для разрыхления (далее – </w:t>
            </w:r>
            <w:r>
              <w:t>ИГРХЛ</w:t>
            </w:r>
            <w:r w:rsidRPr="00CE6137">
              <w:t>)</w:t>
            </w:r>
            <w:r>
              <w:t>,</w:t>
            </w:r>
            <w:r w:rsidRPr="00CE6137">
              <w:t xml:space="preserve"> игрушечн</w:t>
            </w:r>
            <w:r>
              <w:t>ая</w:t>
            </w:r>
            <w:r w:rsidRPr="00CE6137">
              <w:t xml:space="preserve"> модель инструмента для копания (далее – </w:t>
            </w:r>
            <w:r>
              <w:t>ИГРКОПА</w:t>
            </w:r>
            <w:r w:rsidRPr="00CE6137">
              <w:t>)</w:t>
            </w:r>
            <w:r>
              <w:t xml:space="preserve">, игрушечная модель устройства для </w:t>
            </w:r>
            <w:r>
              <w:lastRenderedPageBreak/>
              <w:t>хранения и транспортировки жидких/мелкодисперсных материалов (например, воды/песка) (далее – ИГРХАТР), игрушечную модель устройства для транспортировки жидких; мелкодисперсных материалов (например, воды; песка) (далее – ИГРТРАН)</w:t>
            </w:r>
            <w:bookmarkEnd w:id="5"/>
          </w:p>
        </w:tc>
        <w:tc>
          <w:tcPr>
            <w:tcW w:w="1420" w:type="dxa"/>
            <w:shd w:val="clear" w:color="auto" w:fill="auto"/>
          </w:tcPr>
          <w:p w14:paraId="21006282" w14:textId="77777777" w:rsidR="004B4E86" w:rsidRDefault="004B4E86" w:rsidP="00772315">
            <w:pPr>
              <w:jc w:val="center"/>
              <w:rPr>
                <w:bCs/>
              </w:rPr>
            </w:pPr>
          </w:p>
        </w:tc>
      </w:tr>
      <w:tr w:rsidR="004B4E86" w14:paraId="54A7B56B" w14:textId="77777777" w:rsidTr="00854123">
        <w:tc>
          <w:tcPr>
            <w:tcW w:w="699" w:type="dxa"/>
            <w:vMerge/>
            <w:shd w:val="clear" w:color="auto" w:fill="auto"/>
          </w:tcPr>
          <w:p w14:paraId="47AD60FE" w14:textId="77777777" w:rsidR="004B4E86" w:rsidRDefault="004B4E86" w:rsidP="00772315">
            <w:pPr>
              <w:jc w:val="center"/>
              <w:rPr>
                <w:rFonts w:eastAsia="Times New Roman"/>
                <w:b/>
                <w:bCs/>
              </w:rPr>
            </w:pPr>
          </w:p>
        </w:tc>
        <w:tc>
          <w:tcPr>
            <w:tcW w:w="1824" w:type="dxa"/>
            <w:vMerge/>
            <w:shd w:val="clear" w:color="auto" w:fill="auto"/>
          </w:tcPr>
          <w:p w14:paraId="616ED1E7" w14:textId="77777777" w:rsidR="004B4E86" w:rsidRPr="00F4747B" w:rsidRDefault="004B4E86" w:rsidP="00772315">
            <w:pPr>
              <w:jc w:val="both"/>
              <w:rPr>
                <w:b/>
              </w:rPr>
            </w:pPr>
          </w:p>
        </w:tc>
        <w:tc>
          <w:tcPr>
            <w:tcW w:w="1421" w:type="dxa"/>
            <w:vMerge/>
            <w:shd w:val="clear" w:color="auto" w:fill="auto"/>
          </w:tcPr>
          <w:p w14:paraId="73777EC1" w14:textId="77777777" w:rsidR="004B4E86" w:rsidRPr="001D64EE" w:rsidRDefault="004B4E86" w:rsidP="00772315">
            <w:pPr>
              <w:jc w:val="both"/>
              <w:rPr>
                <w:rFonts w:eastAsia="Times New Roman"/>
              </w:rPr>
            </w:pPr>
          </w:p>
        </w:tc>
        <w:tc>
          <w:tcPr>
            <w:tcW w:w="4811" w:type="dxa"/>
            <w:shd w:val="clear" w:color="auto" w:fill="auto"/>
          </w:tcPr>
          <w:p w14:paraId="4A46AB46" w14:textId="40E7AC08" w:rsidR="004B4E86" w:rsidRDefault="004B4E86" w:rsidP="00772315">
            <w:pPr>
              <w:jc w:val="both"/>
            </w:pPr>
            <w:r>
              <w:t>Количество ИГРХЛ НЧВ КОМПФИЗМ</w:t>
            </w:r>
          </w:p>
        </w:tc>
        <w:tc>
          <w:tcPr>
            <w:tcW w:w="5385" w:type="dxa"/>
            <w:shd w:val="clear" w:color="auto" w:fill="auto"/>
          </w:tcPr>
          <w:p w14:paraId="14256B55" w14:textId="12BF7771" w:rsidR="004B4E86" w:rsidRDefault="004B4E86" w:rsidP="00772315">
            <w:pPr>
              <w:jc w:val="both"/>
            </w:pPr>
            <w:r w:rsidRPr="005D17B9">
              <w:t>≥</w:t>
            </w:r>
            <w:r>
              <w:t xml:space="preserve"> 1</w:t>
            </w:r>
          </w:p>
        </w:tc>
        <w:tc>
          <w:tcPr>
            <w:tcW w:w="1420" w:type="dxa"/>
            <w:shd w:val="clear" w:color="auto" w:fill="auto"/>
          </w:tcPr>
          <w:p w14:paraId="01E1F604" w14:textId="5655D6EF" w:rsidR="004B4E86" w:rsidRDefault="004B4E86" w:rsidP="00772315">
            <w:pPr>
              <w:jc w:val="center"/>
              <w:rPr>
                <w:bCs/>
              </w:rPr>
            </w:pPr>
            <w:r>
              <w:t>штука</w:t>
            </w:r>
          </w:p>
        </w:tc>
      </w:tr>
      <w:tr w:rsidR="004B4E86" w14:paraId="17548FE5" w14:textId="77777777" w:rsidTr="00854123">
        <w:tc>
          <w:tcPr>
            <w:tcW w:w="699" w:type="dxa"/>
            <w:vMerge/>
            <w:shd w:val="clear" w:color="auto" w:fill="auto"/>
          </w:tcPr>
          <w:p w14:paraId="0681D3E7" w14:textId="77777777" w:rsidR="004B4E86" w:rsidRDefault="004B4E86" w:rsidP="00772315">
            <w:pPr>
              <w:jc w:val="center"/>
              <w:rPr>
                <w:rFonts w:eastAsia="Times New Roman"/>
                <w:b/>
                <w:bCs/>
              </w:rPr>
            </w:pPr>
          </w:p>
        </w:tc>
        <w:tc>
          <w:tcPr>
            <w:tcW w:w="1824" w:type="dxa"/>
            <w:vMerge/>
            <w:shd w:val="clear" w:color="auto" w:fill="auto"/>
          </w:tcPr>
          <w:p w14:paraId="3DAAFE2A" w14:textId="77777777" w:rsidR="004B4E86" w:rsidRPr="00F4747B" w:rsidRDefault="004B4E86" w:rsidP="00772315">
            <w:pPr>
              <w:jc w:val="both"/>
              <w:rPr>
                <w:b/>
              </w:rPr>
            </w:pPr>
          </w:p>
        </w:tc>
        <w:tc>
          <w:tcPr>
            <w:tcW w:w="1421" w:type="dxa"/>
            <w:vMerge/>
            <w:shd w:val="clear" w:color="auto" w:fill="auto"/>
          </w:tcPr>
          <w:p w14:paraId="63E56267" w14:textId="77777777" w:rsidR="004B4E86" w:rsidRPr="001D64EE" w:rsidRDefault="004B4E86" w:rsidP="00772315">
            <w:pPr>
              <w:jc w:val="both"/>
              <w:rPr>
                <w:rFonts w:eastAsia="Times New Roman"/>
              </w:rPr>
            </w:pPr>
          </w:p>
        </w:tc>
        <w:tc>
          <w:tcPr>
            <w:tcW w:w="4811" w:type="dxa"/>
            <w:shd w:val="clear" w:color="auto" w:fill="auto"/>
          </w:tcPr>
          <w:p w14:paraId="71FCFEC1" w14:textId="22210BFA" w:rsidR="004B4E86" w:rsidRDefault="004B4E86" w:rsidP="00772315">
            <w:pPr>
              <w:jc w:val="both"/>
            </w:pPr>
            <w:r>
              <w:t>Количество ИГРКОПА НЧВ КОМПФИЗМ</w:t>
            </w:r>
          </w:p>
        </w:tc>
        <w:tc>
          <w:tcPr>
            <w:tcW w:w="5385" w:type="dxa"/>
            <w:shd w:val="clear" w:color="auto" w:fill="auto"/>
          </w:tcPr>
          <w:p w14:paraId="11C61D30" w14:textId="68D529BE" w:rsidR="004B4E86" w:rsidRPr="005D17B9" w:rsidRDefault="004B4E86" w:rsidP="00772315">
            <w:pPr>
              <w:jc w:val="both"/>
            </w:pPr>
            <w:r w:rsidRPr="005D17B9">
              <w:t>≥</w:t>
            </w:r>
            <w:r>
              <w:t xml:space="preserve"> 1</w:t>
            </w:r>
          </w:p>
        </w:tc>
        <w:tc>
          <w:tcPr>
            <w:tcW w:w="1420" w:type="dxa"/>
            <w:shd w:val="clear" w:color="auto" w:fill="auto"/>
          </w:tcPr>
          <w:p w14:paraId="4379162D" w14:textId="54AF5981" w:rsidR="004B4E86" w:rsidRDefault="004B4E86" w:rsidP="00772315">
            <w:pPr>
              <w:jc w:val="center"/>
            </w:pPr>
            <w:r>
              <w:t>штука</w:t>
            </w:r>
          </w:p>
        </w:tc>
      </w:tr>
      <w:tr w:rsidR="004B4E86" w14:paraId="788318B2" w14:textId="77777777" w:rsidTr="00854123">
        <w:tc>
          <w:tcPr>
            <w:tcW w:w="699" w:type="dxa"/>
            <w:vMerge/>
            <w:shd w:val="clear" w:color="auto" w:fill="auto"/>
          </w:tcPr>
          <w:p w14:paraId="71237519" w14:textId="77777777" w:rsidR="004B4E86" w:rsidRDefault="004B4E86" w:rsidP="00772315">
            <w:pPr>
              <w:jc w:val="center"/>
              <w:rPr>
                <w:rFonts w:eastAsia="Times New Roman"/>
                <w:b/>
                <w:bCs/>
              </w:rPr>
            </w:pPr>
          </w:p>
        </w:tc>
        <w:tc>
          <w:tcPr>
            <w:tcW w:w="1824" w:type="dxa"/>
            <w:vMerge/>
            <w:shd w:val="clear" w:color="auto" w:fill="auto"/>
          </w:tcPr>
          <w:p w14:paraId="78504141" w14:textId="77777777" w:rsidR="004B4E86" w:rsidRPr="00F4747B" w:rsidRDefault="004B4E86" w:rsidP="00772315">
            <w:pPr>
              <w:jc w:val="both"/>
              <w:rPr>
                <w:b/>
              </w:rPr>
            </w:pPr>
          </w:p>
        </w:tc>
        <w:tc>
          <w:tcPr>
            <w:tcW w:w="1421" w:type="dxa"/>
            <w:vMerge/>
            <w:shd w:val="clear" w:color="auto" w:fill="auto"/>
          </w:tcPr>
          <w:p w14:paraId="39E46083" w14:textId="77777777" w:rsidR="004B4E86" w:rsidRPr="001D64EE" w:rsidRDefault="004B4E86" w:rsidP="00772315">
            <w:pPr>
              <w:jc w:val="both"/>
              <w:rPr>
                <w:rFonts w:eastAsia="Times New Roman"/>
              </w:rPr>
            </w:pPr>
          </w:p>
        </w:tc>
        <w:tc>
          <w:tcPr>
            <w:tcW w:w="4811" w:type="dxa"/>
            <w:shd w:val="clear" w:color="auto" w:fill="auto"/>
          </w:tcPr>
          <w:p w14:paraId="09574BD9" w14:textId="58574F10" w:rsidR="004B4E86" w:rsidRDefault="004B4E86" w:rsidP="00772315">
            <w:pPr>
              <w:jc w:val="both"/>
            </w:pPr>
            <w:r>
              <w:t>Количество ИГРХАТР НЧВ КОМПФИЗМ</w:t>
            </w:r>
          </w:p>
        </w:tc>
        <w:tc>
          <w:tcPr>
            <w:tcW w:w="5385" w:type="dxa"/>
            <w:shd w:val="clear" w:color="auto" w:fill="auto"/>
          </w:tcPr>
          <w:p w14:paraId="75057788" w14:textId="2880EFF5" w:rsidR="004B4E86" w:rsidRPr="005D17B9" w:rsidRDefault="004B4E86" w:rsidP="00772315">
            <w:pPr>
              <w:jc w:val="both"/>
            </w:pPr>
            <w:r w:rsidRPr="005D17B9">
              <w:t>≥</w:t>
            </w:r>
            <w:r>
              <w:t xml:space="preserve"> 1</w:t>
            </w:r>
          </w:p>
        </w:tc>
        <w:tc>
          <w:tcPr>
            <w:tcW w:w="1420" w:type="dxa"/>
            <w:shd w:val="clear" w:color="auto" w:fill="auto"/>
          </w:tcPr>
          <w:p w14:paraId="19F8CAA7" w14:textId="758246FE" w:rsidR="004B4E86" w:rsidRDefault="004B4E86" w:rsidP="00772315">
            <w:pPr>
              <w:jc w:val="center"/>
            </w:pPr>
            <w:r>
              <w:t>штука</w:t>
            </w:r>
          </w:p>
        </w:tc>
      </w:tr>
      <w:tr w:rsidR="004B4E86" w14:paraId="5FB7B9E6" w14:textId="77777777" w:rsidTr="00854123">
        <w:tc>
          <w:tcPr>
            <w:tcW w:w="699" w:type="dxa"/>
            <w:vMerge/>
            <w:shd w:val="clear" w:color="auto" w:fill="auto"/>
          </w:tcPr>
          <w:p w14:paraId="120D4777" w14:textId="77777777" w:rsidR="004B4E86" w:rsidRDefault="004B4E86" w:rsidP="00772315">
            <w:pPr>
              <w:jc w:val="center"/>
              <w:rPr>
                <w:rFonts w:eastAsia="Times New Roman"/>
                <w:b/>
                <w:bCs/>
              </w:rPr>
            </w:pPr>
          </w:p>
        </w:tc>
        <w:tc>
          <w:tcPr>
            <w:tcW w:w="1824" w:type="dxa"/>
            <w:vMerge/>
            <w:shd w:val="clear" w:color="auto" w:fill="auto"/>
          </w:tcPr>
          <w:p w14:paraId="227B6D69" w14:textId="77777777" w:rsidR="004B4E86" w:rsidRPr="00F4747B" w:rsidRDefault="004B4E86" w:rsidP="00772315">
            <w:pPr>
              <w:jc w:val="both"/>
              <w:rPr>
                <w:b/>
              </w:rPr>
            </w:pPr>
          </w:p>
        </w:tc>
        <w:tc>
          <w:tcPr>
            <w:tcW w:w="1421" w:type="dxa"/>
            <w:vMerge/>
            <w:shd w:val="clear" w:color="auto" w:fill="auto"/>
          </w:tcPr>
          <w:p w14:paraId="74210C10" w14:textId="77777777" w:rsidR="004B4E86" w:rsidRPr="001D64EE" w:rsidRDefault="004B4E86" w:rsidP="00772315">
            <w:pPr>
              <w:jc w:val="both"/>
              <w:rPr>
                <w:rFonts w:eastAsia="Times New Roman"/>
              </w:rPr>
            </w:pPr>
          </w:p>
        </w:tc>
        <w:tc>
          <w:tcPr>
            <w:tcW w:w="4811" w:type="dxa"/>
            <w:shd w:val="clear" w:color="auto" w:fill="auto"/>
          </w:tcPr>
          <w:p w14:paraId="32D8C77C" w14:textId="266396E1" w:rsidR="004B4E86" w:rsidRDefault="004B4E86" w:rsidP="00772315">
            <w:pPr>
              <w:jc w:val="both"/>
            </w:pPr>
            <w:r>
              <w:t>Количество ИГРТРАН НЧВ КОМПФИЗМ</w:t>
            </w:r>
          </w:p>
        </w:tc>
        <w:tc>
          <w:tcPr>
            <w:tcW w:w="5385" w:type="dxa"/>
            <w:shd w:val="clear" w:color="auto" w:fill="auto"/>
          </w:tcPr>
          <w:p w14:paraId="4169BBAF" w14:textId="55A005E9" w:rsidR="004B4E86" w:rsidRPr="005D17B9" w:rsidRDefault="004B4E86" w:rsidP="00772315">
            <w:pPr>
              <w:jc w:val="both"/>
            </w:pPr>
            <w:r w:rsidRPr="005D17B9">
              <w:t>≥</w:t>
            </w:r>
            <w:r>
              <w:t xml:space="preserve"> 1</w:t>
            </w:r>
          </w:p>
        </w:tc>
        <w:tc>
          <w:tcPr>
            <w:tcW w:w="1420" w:type="dxa"/>
            <w:shd w:val="clear" w:color="auto" w:fill="auto"/>
          </w:tcPr>
          <w:p w14:paraId="360B047B" w14:textId="770FA31E" w:rsidR="004B4E86" w:rsidRDefault="004B4E86" w:rsidP="00772315">
            <w:pPr>
              <w:jc w:val="center"/>
            </w:pPr>
            <w:r>
              <w:t>штука</w:t>
            </w:r>
          </w:p>
        </w:tc>
      </w:tr>
      <w:tr w:rsidR="004B4E86" w14:paraId="2051D9D5" w14:textId="77777777" w:rsidTr="00854123">
        <w:tc>
          <w:tcPr>
            <w:tcW w:w="699" w:type="dxa"/>
            <w:vMerge/>
            <w:shd w:val="clear" w:color="auto" w:fill="auto"/>
          </w:tcPr>
          <w:p w14:paraId="431FC6C3" w14:textId="77777777" w:rsidR="004B4E86" w:rsidRDefault="004B4E86" w:rsidP="00772315">
            <w:pPr>
              <w:jc w:val="center"/>
              <w:rPr>
                <w:rFonts w:eastAsia="Times New Roman"/>
                <w:b/>
                <w:bCs/>
              </w:rPr>
            </w:pPr>
          </w:p>
        </w:tc>
        <w:tc>
          <w:tcPr>
            <w:tcW w:w="1824" w:type="dxa"/>
            <w:vMerge/>
            <w:shd w:val="clear" w:color="auto" w:fill="auto"/>
          </w:tcPr>
          <w:p w14:paraId="3519107D" w14:textId="77777777" w:rsidR="004B4E86" w:rsidRPr="00F4747B" w:rsidRDefault="004B4E86" w:rsidP="00772315">
            <w:pPr>
              <w:jc w:val="both"/>
              <w:rPr>
                <w:b/>
              </w:rPr>
            </w:pPr>
          </w:p>
        </w:tc>
        <w:tc>
          <w:tcPr>
            <w:tcW w:w="1421" w:type="dxa"/>
            <w:vMerge/>
            <w:shd w:val="clear" w:color="auto" w:fill="auto"/>
          </w:tcPr>
          <w:p w14:paraId="1D9A6999" w14:textId="77777777" w:rsidR="004B4E86" w:rsidRPr="001D64EE" w:rsidRDefault="004B4E86" w:rsidP="00772315">
            <w:pPr>
              <w:jc w:val="both"/>
              <w:rPr>
                <w:rFonts w:eastAsia="Times New Roman"/>
              </w:rPr>
            </w:pPr>
          </w:p>
        </w:tc>
        <w:tc>
          <w:tcPr>
            <w:tcW w:w="4811" w:type="dxa"/>
            <w:shd w:val="clear" w:color="auto" w:fill="auto"/>
          </w:tcPr>
          <w:p w14:paraId="47D1D26C" w14:textId="7F1E7473" w:rsidR="004B4E86" w:rsidRDefault="004B4E86" w:rsidP="00772315">
            <w:pPr>
              <w:jc w:val="both"/>
            </w:pPr>
            <w:r>
              <w:t>Описание МФМИО первого вида НЧВ КОМПФИЗМ</w:t>
            </w:r>
          </w:p>
        </w:tc>
        <w:tc>
          <w:tcPr>
            <w:tcW w:w="5385" w:type="dxa"/>
            <w:shd w:val="clear" w:color="auto" w:fill="auto"/>
          </w:tcPr>
          <w:p w14:paraId="578249C8" w14:textId="4E666932" w:rsidR="004B4E86" w:rsidRPr="005D17B9" w:rsidRDefault="004B4E86" w:rsidP="00772315">
            <w:pPr>
              <w:jc w:val="both"/>
            </w:pPr>
            <w:r>
              <w:t>представляет собой единый конструктивный элемент</w:t>
            </w:r>
          </w:p>
        </w:tc>
        <w:tc>
          <w:tcPr>
            <w:tcW w:w="1420" w:type="dxa"/>
            <w:shd w:val="clear" w:color="auto" w:fill="auto"/>
          </w:tcPr>
          <w:p w14:paraId="328E835A" w14:textId="77777777" w:rsidR="004B4E86" w:rsidRDefault="004B4E86" w:rsidP="00772315">
            <w:pPr>
              <w:jc w:val="center"/>
            </w:pPr>
          </w:p>
        </w:tc>
      </w:tr>
      <w:tr w:rsidR="004B4E86" w14:paraId="21810A66" w14:textId="77777777" w:rsidTr="00854123">
        <w:tc>
          <w:tcPr>
            <w:tcW w:w="699" w:type="dxa"/>
            <w:vMerge/>
            <w:shd w:val="clear" w:color="auto" w:fill="auto"/>
          </w:tcPr>
          <w:p w14:paraId="32116380" w14:textId="77777777" w:rsidR="004B4E86" w:rsidRDefault="004B4E86" w:rsidP="00772315">
            <w:pPr>
              <w:jc w:val="center"/>
              <w:rPr>
                <w:rFonts w:eastAsia="Times New Roman"/>
                <w:b/>
                <w:bCs/>
              </w:rPr>
            </w:pPr>
          </w:p>
        </w:tc>
        <w:tc>
          <w:tcPr>
            <w:tcW w:w="1824" w:type="dxa"/>
            <w:vMerge/>
            <w:shd w:val="clear" w:color="auto" w:fill="auto"/>
          </w:tcPr>
          <w:p w14:paraId="6022F11A" w14:textId="77777777" w:rsidR="004B4E86" w:rsidRPr="00F4747B" w:rsidRDefault="004B4E86" w:rsidP="00772315">
            <w:pPr>
              <w:jc w:val="both"/>
              <w:rPr>
                <w:b/>
              </w:rPr>
            </w:pPr>
          </w:p>
        </w:tc>
        <w:tc>
          <w:tcPr>
            <w:tcW w:w="1421" w:type="dxa"/>
            <w:vMerge/>
            <w:shd w:val="clear" w:color="auto" w:fill="auto"/>
          </w:tcPr>
          <w:p w14:paraId="378856DA" w14:textId="77777777" w:rsidR="004B4E86" w:rsidRPr="001D64EE" w:rsidRDefault="004B4E86" w:rsidP="00772315">
            <w:pPr>
              <w:jc w:val="both"/>
              <w:rPr>
                <w:rFonts w:eastAsia="Times New Roman"/>
              </w:rPr>
            </w:pPr>
          </w:p>
        </w:tc>
        <w:tc>
          <w:tcPr>
            <w:tcW w:w="4811" w:type="dxa"/>
            <w:shd w:val="clear" w:color="auto" w:fill="auto"/>
          </w:tcPr>
          <w:p w14:paraId="0478ABF6" w14:textId="6E78A13A" w:rsidR="004B4E86" w:rsidRDefault="004B4E86" w:rsidP="00772315">
            <w:pPr>
              <w:jc w:val="both"/>
            </w:pPr>
            <w:r>
              <w:t>Материал изготовления МФМИО первого вида НЧВ КОМПФИЗМ</w:t>
            </w:r>
          </w:p>
        </w:tc>
        <w:tc>
          <w:tcPr>
            <w:tcW w:w="5385" w:type="dxa"/>
            <w:shd w:val="clear" w:color="auto" w:fill="auto"/>
          </w:tcPr>
          <w:p w14:paraId="2469A9C7" w14:textId="24CE146D" w:rsidR="004B4E86" w:rsidRDefault="004B4E86" w:rsidP="00772315">
            <w:pPr>
              <w:jc w:val="both"/>
            </w:pPr>
            <w:r>
              <w:t>пластмасса</w:t>
            </w:r>
          </w:p>
        </w:tc>
        <w:tc>
          <w:tcPr>
            <w:tcW w:w="1420" w:type="dxa"/>
            <w:shd w:val="clear" w:color="auto" w:fill="auto"/>
          </w:tcPr>
          <w:p w14:paraId="79829452" w14:textId="77777777" w:rsidR="004B4E86" w:rsidRDefault="004B4E86" w:rsidP="00772315">
            <w:pPr>
              <w:jc w:val="center"/>
            </w:pPr>
          </w:p>
        </w:tc>
      </w:tr>
      <w:tr w:rsidR="004B4E86" w14:paraId="5A37DD61" w14:textId="77777777" w:rsidTr="00854123">
        <w:tc>
          <w:tcPr>
            <w:tcW w:w="699" w:type="dxa"/>
            <w:vMerge/>
            <w:shd w:val="clear" w:color="auto" w:fill="auto"/>
          </w:tcPr>
          <w:p w14:paraId="5C04980B" w14:textId="77777777" w:rsidR="004B4E86" w:rsidRDefault="004B4E86" w:rsidP="00772315">
            <w:pPr>
              <w:jc w:val="center"/>
              <w:rPr>
                <w:rFonts w:eastAsia="Times New Roman"/>
                <w:b/>
                <w:bCs/>
              </w:rPr>
            </w:pPr>
          </w:p>
        </w:tc>
        <w:tc>
          <w:tcPr>
            <w:tcW w:w="1824" w:type="dxa"/>
            <w:vMerge/>
            <w:shd w:val="clear" w:color="auto" w:fill="auto"/>
          </w:tcPr>
          <w:p w14:paraId="3749B86F" w14:textId="77777777" w:rsidR="004B4E86" w:rsidRPr="00F4747B" w:rsidRDefault="004B4E86" w:rsidP="00772315">
            <w:pPr>
              <w:jc w:val="both"/>
              <w:rPr>
                <w:b/>
              </w:rPr>
            </w:pPr>
          </w:p>
        </w:tc>
        <w:tc>
          <w:tcPr>
            <w:tcW w:w="1421" w:type="dxa"/>
            <w:vMerge/>
            <w:shd w:val="clear" w:color="auto" w:fill="auto"/>
          </w:tcPr>
          <w:p w14:paraId="22355D62" w14:textId="77777777" w:rsidR="004B4E86" w:rsidRPr="001D64EE" w:rsidRDefault="004B4E86" w:rsidP="00772315">
            <w:pPr>
              <w:jc w:val="both"/>
              <w:rPr>
                <w:rFonts w:eastAsia="Times New Roman"/>
              </w:rPr>
            </w:pPr>
          </w:p>
        </w:tc>
        <w:tc>
          <w:tcPr>
            <w:tcW w:w="4811" w:type="dxa"/>
            <w:shd w:val="clear" w:color="auto" w:fill="auto"/>
          </w:tcPr>
          <w:p w14:paraId="744C3105" w14:textId="2C34B359" w:rsidR="004B4E86" w:rsidRDefault="004B4E86" w:rsidP="00772315">
            <w:pPr>
              <w:jc w:val="both"/>
            </w:pPr>
            <w:r>
              <w:t>Тематика оттиска МФМИО первого вида НЧВ КОМПФИЗМ</w:t>
            </w:r>
          </w:p>
        </w:tc>
        <w:tc>
          <w:tcPr>
            <w:tcW w:w="5385" w:type="dxa"/>
            <w:shd w:val="clear" w:color="auto" w:fill="auto"/>
          </w:tcPr>
          <w:p w14:paraId="2A018467" w14:textId="7CD12064" w:rsidR="004B4E86" w:rsidRDefault="004B4E86" w:rsidP="00772315">
            <w:pPr>
              <w:jc w:val="both"/>
            </w:pPr>
            <w:r>
              <w:t>отражает морское животное тип иглокожие</w:t>
            </w:r>
          </w:p>
        </w:tc>
        <w:tc>
          <w:tcPr>
            <w:tcW w:w="1420" w:type="dxa"/>
            <w:shd w:val="clear" w:color="auto" w:fill="auto"/>
          </w:tcPr>
          <w:p w14:paraId="3C426560" w14:textId="77777777" w:rsidR="004B4E86" w:rsidRDefault="004B4E86" w:rsidP="00772315">
            <w:pPr>
              <w:jc w:val="center"/>
            </w:pPr>
          </w:p>
        </w:tc>
      </w:tr>
      <w:tr w:rsidR="004B4E86" w14:paraId="566C6862" w14:textId="77777777" w:rsidTr="00854123">
        <w:tc>
          <w:tcPr>
            <w:tcW w:w="699" w:type="dxa"/>
            <w:vMerge/>
            <w:shd w:val="clear" w:color="auto" w:fill="auto"/>
          </w:tcPr>
          <w:p w14:paraId="46B677D9" w14:textId="77777777" w:rsidR="004B4E86" w:rsidRDefault="004B4E86" w:rsidP="00772315">
            <w:pPr>
              <w:jc w:val="center"/>
              <w:rPr>
                <w:rFonts w:eastAsia="Times New Roman"/>
                <w:b/>
                <w:bCs/>
              </w:rPr>
            </w:pPr>
          </w:p>
        </w:tc>
        <w:tc>
          <w:tcPr>
            <w:tcW w:w="1824" w:type="dxa"/>
            <w:vMerge/>
            <w:shd w:val="clear" w:color="auto" w:fill="auto"/>
          </w:tcPr>
          <w:p w14:paraId="61208E81" w14:textId="77777777" w:rsidR="004B4E86" w:rsidRPr="00F4747B" w:rsidRDefault="004B4E86" w:rsidP="00772315">
            <w:pPr>
              <w:jc w:val="both"/>
              <w:rPr>
                <w:b/>
              </w:rPr>
            </w:pPr>
          </w:p>
        </w:tc>
        <w:tc>
          <w:tcPr>
            <w:tcW w:w="1421" w:type="dxa"/>
            <w:vMerge/>
            <w:shd w:val="clear" w:color="auto" w:fill="auto"/>
          </w:tcPr>
          <w:p w14:paraId="3907E06D" w14:textId="77777777" w:rsidR="004B4E86" w:rsidRPr="001D64EE" w:rsidRDefault="004B4E86" w:rsidP="00772315">
            <w:pPr>
              <w:jc w:val="both"/>
              <w:rPr>
                <w:rFonts w:eastAsia="Times New Roman"/>
              </w:rPr>
            </w:pPr>
          </w:p>
        </w:tc>
        <w:tc>
          <w:tcPr>
            <w:tcW w:w="4811" w:type="dxa"/>
            <w:shd w:val="clear" w:color="auto" w:fill="auto"/>
          </w:tcPr>
          <w:p w14:paraId="7E398F35" w14:textId="17ED5364" w:rsidR="004B4E86" w:rsidRDefault="004B4E86" w:rsidP="00772315">
            <w:pPr>
              <w:jc w:val="both"/>
            </w:pPr>
            <w:r>
              <w:t>Количество МФМИО первого вида НЧВ КОМПФИЗМ</w:t>
            </w:r>
          </w:p>
        </w:tc>
        <w:tc>
          <w:tcPr>
            <w:tcW w:w="5385" w:type="dxa"/>
            <w:shd w:val="clear" w:color="auto" w:fill="auto"/>
          </w:tcPr>
          <w:p w14:paraId="0137EDC0" w14:textId="06A4EA5D" w:rsidR="004B4E86" w:rsidRDefault="004B4E86" w:rsidP="00772315">
            <w:pPr>
              <w:jc w:val="both"/>
            </w:pPr>
            <w:r w:rsidRPr="005D17B9">
              <w:t>≥</w:t>
            </w:r>
            <w:r>
              <w:t xml:space="preserve"> 1</w:t>
            </w:r>
          </w:p>
        </w:tc>
        <w:tc>
          <w:tcPr>
            <w:tcW w:w="1420" w:type="dxa"/>
            <w:shd w:val="clear" w:color="auto" w:fill="auto"/>
          </w:tcPr>
          <w:p w14:paraId="34CA780D" w14:textId="7FBFACC0" w:rsidR="004B4E86" w:rsidRDefault="004B4E86" w:rsidP="00772315">
            <w:pPr>
              <w:jc w:val="center"/>
            </w:pPr>
            <w:r>
              <w:t>штука</w:t>
            </w:r>
          </w:p>
        </w:tc>
      </w:tr>
      <w:tr w:rsidR="004B4E86" w14:paraId="18B65BBC" w14:textId="77777777" w:rsidTr="00854123">
        <w:tc>
          <w:tcPr>
            <w:tcW w:w="699" w:type="dxa"/>
            <w:vMerge/>
            <w:shd w:val="clear" w:color="auto" w:fill="auto"/>
          </w:tcPr>
          <w:p w14:paraId="4D26C28F" w14:textId="77777777" w:rsidR="004B4E86" w:rsidRDefault="004B4E86" w:rsidP="00772315">
            <w:pPr>
              <w:jc w:val="center"/>
              <w:rPr>
                <w:rFonts w:eastAsia="Times New Roman"/>
                <w:b/>
                <w:bCs/>
              </w:rPr>
            </w:pPr>
          </w:p>
        </w:tc>
        <w:tc>
          <w:tcPr>
            <w:tcW w:w="1824" w:type="dxa"/>
            <w:vMerge/>
            <w:shd w:val="clear" w:color="auto" w:fill="auto"/>
          </w:tcPr>
          <w:p w14:paraId="6302C7EE" w14:textId="77777777" w:rsidR="004B4E86" w:rsidRPr="00F4747B" w:rsidRDefault="004B4E86" w:rsidP="00772315">
            <w:pPr>
              <w:jc w:val="both"/>
              <w:rPr>
                <w:b/>
              </w:rPr>
            </w:pPr>
          </w:p>
        </w:tc>
        <w:tc>
          <w:tcPr>
            <w:tcW w:w="1421" w:type="dxa"/>
            <w:vMerge/>
            <w:shd w:val="clear" w:color="auto" w:fill="auto"/>
          </w:tcPr>
          <w:p w14:paraId="7CBCE972" w14:textId="77777777" w:rsidR="004B4E86" w:rsidRPr="001D64EE" w:rsidRDefault="004B4E86" w:rsidP="00772315">
            <w:pPr>
              <w:jc w:val="both"/>
              <w:rPr>
                <w:rFonts w:eastAsia="Times New Roman"/>
              </w:rPr>
            </w:pPr>
          </w:p>
        </w:tc>
        <w:tc>
          <w:tcPr>
            <w:tcW w:w="4811" w:type="dxa"/>
            <w:shd w:val="clear" w:color="auto" w:fill="auto"/>
          </w:tcPr>
          <w:p w14:paraId="7654C182" w14:textId="26E9F43F" w:rsidR="004B4E86" w:rsidRDefault="004B4E86" w:rsidP="00772315">
            <w:pPr>
              <w:jc w:val="both"/>
            </w:pPr>
            <w:r>
              <w:t>Габаритный размер «длина» МФМИО первого вида НЧВ КОМПФИЗМ</w:t>
            </w:r>
          </w:p>
        </w:tc>
        <w:tc>
          <w:tcPr>
            <w:tcW w:w="5385" w:type="dxa"/>
            <w:shd w:val="clear" w:color="auto" w:fill="auto"/>
          </w:tcPr>
          <w:p w14:paraId="2C908540" w14:textId="784BCA28" w:rsidR="004B4E86" w:rsidRPr="005D17B9" w:rsidRDefault="004B4E86" w:rsidP="00772315">
            <w:pPr>
              <w:jc w:val="both"/>
            </w:pPr>
            <w:r>
              <w:t>от 100* до 130*</w:t>
            </w:r>
          </w:p>
        </w:tc>
        <w:tc>
          <w:tcPr>
            <w:tcW w:w="1420" w:type="dxa"/>
            <w:shd w:val="clear" w:color="auto" w:fill="auto"/>
          </w:tcPr>
          <w:p w14:paraId="2D906D1A" w14:textId="0E97665B" w:rsidR="004B4E86" w:rsidRDefault="004B4E86" w:rsidP="00772315">
            <w:pPr>
              <w:jc w:val="center"/>
            </w:pPr>
            <w:r>
              <w:t>мм</w:t>
            </w:r>
          </w:p>
        </w:tc>
      </w:tr>
      <w:tr w:rsidR="004B4E86" w14:paraId="74F9A116" w14:textId="77777777" w:rsidTr="00854123">
        <w:tc>
          <w:tcPr>
            <w:tcW w:w="699" w:type="dxa"/>
            <w:vMerge/>
            <w:shd w:val="clear" w:color="auto" w:fill="auto"/>
          </w:tcPr>
          <w:p w14:paraId="61D6513B" w14:textId="77777777" w:rsidR="004B4E86" w:rsidRDefault="004B4E86" w:rsidP="00772315">
            <w:pPr>
              <w:jc w:val="center"/>
              <w:rPr>
                <w:rFonts w:eastAsia="Times New Roman"/>
                <w:b/>
                <w:bCs/>
              </w:rPr>
            </w:pPr>
          </w:p>
        </w:tc>
        <w:tc>
          <w:tcPr>
            <w:tcW w:w="1824" w:type="dxa"/>
            <w:vMerge/>
            <w:shd w:val="clear" w:color="auto" w:fill="auto"/>
          </w:tcPr>
          <w:p w14:paraId="75F733ED" w14:textId="77777777" w:rsidR="004B4E86" w:rsidRPr="00F4747B" w:rsidRDefault="004B4E86" w:rsidP="00772315">
            <w:pPr>
              <w:jc w:val="both"/>
              <w:rPr>
                <w:b/>
              </w:rPr>
            </w:pPr>
          </w:p>
        </w:tc>
        <w:tc>
          <w:tcPr>
            <w:tcW w:w="1421" w:type="dxa"/>
            <w:vMerge/>
            <w:shd w:val="clear" w:color="auto" w:fill="auto"/>
          </w:tcPr>
          <w:p w14:paraId="278FEFBA" w14:textId="77777777" w:rsidR="004B4E86" w:rsidRPr="001D64EE" w:rsidRDefault="004B4E86" w:rsidP="00772315">
            <w:pPr>
              <w:jc w:val="both"/>
              <w:rPr>
                <w:rFonts w:eastAsia="Times New Roman"/>
              </w:rPr>
            </w:pPr>
          </w:p>
        </w:tc>
        <w:tc>
          <w:tcPr>
            <w:tcW w:w="4811" w:type="dxa"/>
            <w:shd w:val="clear" w:color="auto" w:fill="auto"/>
          </w:tcPr>
          <w:p w14:paraId="57EC8A4F" w14:textId="27A5BCD5" w:rsidR="004B4E86" w:rsidRDefault="004B4E86" w:rsidP="00772315">
            <w:pPr>
              <w:jc w:val="both"/>
            </w:pPr>
            <w:r>
              <w:t>Габаритный размер «ширина» МФМИО первого вида НЧВ КОМПФИЗМ</w:t>
            </w:r>
          </w:p>
        </w:tc>
        <w:tc>
          <w:tcPr>
            <w:tcW w:w="5385" w:type="dxa"/>
            <w:shd w:val="clear" w:color="auto" w:fill="auto"/>
          </w:tcPr>
          <w:p w14:paraId="2882ED70" w14:textId="1C4A0A54" w:rsidR="004B4E86" w:rsidRDefault="004B4E86" w:rsidP="00772315">
            <w:pPr>
              <w:jc w:val="both"/>
            </w:pPr>
            <w:r>
              <w:t>от 110* до 140*</w:t>
            </w:r>
          </w:p>
        </w:tc>
        <w:tc>
          <w:tcPr>
            <w:tcW w:w="1420" w:type="dxa"/>
            <w:shd w:val="clear" w:color="auto" w:fill="auto"/>
          </w:tcPr>
          <w:p w14:paraId="25B03BFA" w14:textId="5F7AEEE9" w:rsidR="004B4E86" w:rsidRDefault="004B4E86" w:rsidP="00772315">
            <w:pPr>
              <w:jc w:val="center"/>
            </w:pPr>
            <w:r>
              <w:t>мм</w:t>
            </w:r>
          </w:p>
        </w:tc>
      </w:tr>
      <w:tr w:rsidR="004B4E86" w14:paraId="68BE5BF5" w14:textId="77777777" w:rsidTr="00854123">
        <w:tc>
          <w:tcPr>
            <w:tcW w:w="699" w:type="dxa"/>
            <w:vMerge/>
            <w:shd w:val="clear" w:color="auto" w:fill="auto"/>
          </w:tcPr>
          <w:p w14:paraId="34EC8148" w14:textId="77777777" w:rsidR="004B4E86" w:rsidRDefault="004B4E86" w:rsidP="00772315">
            <w:pPr>
              <w:jc w:val="center"/>
              <w:rPr>
                <w:rFonts w:eastAsia="Times New Roman"/>
                <w:b/>
                <w:bCs/>
              </w:rPr>
            </w:pPr>
          </w:p>
        </w:tc>
        <w:tc>
          <w:tcPr>
            <w:tcW w:w="1824" w:type="dxa"/>
            <w:vMerge/>
            <w:shd w:val="clear" w:color="auto" w:fill="auto"/>
          </w:tcPr>
          <w:p w14:paraId="7028863D" w14:textId="77777777" w:rsidR="004B4E86" w:rsidRPr="00F4747B" w:rsidRDefault="004B4E86" w:rsidP="00772315">
            <w:pPr>
              <w:jc w:val="both"/>
              <w:rPr>
                <w:b/>
              </w:rPr>
            </w:pPr>
          </w:p>
        </w:tc>
        <w:tc>
          <w:tcPr>
            <w:tcW w:w="1421" w:type="dxa"/>
            <w:vMerge/>
            <w:shd w:val="clear" w:color="auto" w:fill="auto"/>
          </w:tcPr>
          <w:p w14:paraId="5DB2BF41" w14:textId="77777777" w:rsidR="004B4E86" w:rsidRPr="001D64EE" w:rsidRDefault="004B4E86" w:rsidP="00772315">
            <w:pPr>
              <w:jc w:val="both"/>
              <w:rPr>
                <w:rFonts w:eastAsia="Times New Roman"/>
              </w:rPr>
            </w:pPr>
          </w:p>
        </w:tc>
        <w:tc>
          <w:tcPr>
            <w:tcW w:w="4811" w:type="dxa"/>
            <w:shd w:val="clear" w:color="auto" w:fill="auto"/>
          </w:tcPr>
          <w:p w14:paraId="2D600C70" w14:textId="69DABBF0" w:rsidR="004B4E86" w:rsidRDefault="004B4E86" w:rsidP="00772315">
            <w:pPr>
              <w:jc w:val="both"/>
            </w:pPr>
            <w:r>
              <w:t>Габаритный размер «высота» МФМИО первого вида НЧВ КОМПФИЗМ</w:t>
            </w:r>
          </w:p>
        </w:tc>
        <w:tc>
          <w:tcPr>
            <w:tcW w:w="5385" w:type="dxa"/>
            <w:shd w:val="clear" w:color="auto" w:fill="auto"/>
          </w:tcPr>
          <w:p w14:paraId="58C9E6C6" w14:textId="0768E2A6" w:rsidR="004B4E86" w:rsidRDefault="004B4E86" w:rsidP="00772315">
            <w:pPr>
              <w:jc w:val="both"/>
            </w:pPr>
            <w:r>
              <w:t>от 20* до 50*</w:t>
            </w:r>
          </w:p>
        </w:tc>
        <w:tc>
          <w:tcPr>
            <w:tcW w:w="1420" w:type="dxa"/>
            <w:shd w:val="clear" w:color="auto" w:fill="auto"/>
          </w:tcPr>
          <w:p w14:paraId="29DEF088" w14:textId="5DCBA277" w:rsidR="004B4E86" w:rsidRDefault="004B4E86" w:rsidP="00772315">
            <w:pPr>
              <w:jc w:val="center"/>
            </w:pPr>
            <w:r>
              <w:t>мм</w:t>
            </w:r>
          </w:p>
        </w:tc>
      </w:tr>
      <w:tr w:rsidR="004B4E86" w14:paraId="3E8C487D" w14:textId="77777777" w:rsidTr="00854123">
        <w:tc>
          <w:tcPr>
            <w:tcW w:w="699" w:type="dxa"/>
            <w:vMerge/>
            <w:shd w:val="clear" w:color="auto" w:fill="auto"/>
          </w:tcPr>
          <w:p w14:paraId="0986037A" w14:textId="77777777" w:rsidR="004B4E86" w:rsidRDefault="004B4E86" w:rsidP="00772315">
            <w:pPr>
              <w:jc w:val="center"/>
              <w:rPr>
                <w:rFonts w:eastAsia="Times New Roman"/>
                <w:b/>
                <w:bCs/>
              </w:rPr>
            </w:pPr>
          </w:p>
        </w:tc>
        <w:tc>
          <w:tcPr>
            <w:tcW w:w="1824" w:type="dxa"/>
            <w:vMerge/>
            <w:shd w:val="clear" w:color="auto" w:fill="auto"/>
          </w:tcPr>
          <w:p w14:paraId="75402753" w14:textId="77777777" w:rsidR="004B4E86" w:rsidRPr="00F4747B" w:rsidRDefault="004B4E86" w:rsidP="00772315">
            <w:pPr>
              <w:jc w:val="both"/>
              <w:rPr>
                <w:b/>
              </w:rPr>
            </w:pPr>
          </w:p>
        </w:tc>
        <w:tc>
          <w:tcPr>
            <w:tcW w:w="1421" w:type="dxa"/>
            <w:vMerge/>
            <w:shd w:val="clear" w:color="auto" w:fill="auto"/>
          </w:tcPr>
          <w:p w14:paraId="39318A59" w14:textId="77777777" w:rsidR="004B4E86" w:rsidRPr="001D64EE" w:rsidRDefault="004B4E86" w:rsidP="00772315">
            <w:pPr>
              <w:jc w:val="both"/>
              <w:rPr>
                <w:rFonts w:eastAsia="Times New Roman"/>
              </w:rPr>
            </w:pPr>
          </w:p>
        </w:tc>
        <w:tc>
          <w:tcPr>
            <w:tcW w:w="4811" w:type="dxa"/>
            <w:shd w:val="clear" w:color="auto" w:fill="auto"/>
          </w:tcPr>
          <w:p w14:paraId="3C954117" w14:textId="26C5C113" w:rsidR="004B4E86" w:rsidRDefault="004B4E86" w:rsidP="00772315">
            <w:pPr>
              <w:jc w:val="both"/>
            </w:pPr>
            <w:r>
              <w:t>Описание МФМИО второго вида НЧВ КОМПФИЗМ</w:t>
            </w:r>
          </w:p>
        </w:tc>
        <w:tc>
          <w:tcPr>
            <w:tcW w:w="5385" w:type="dxa"/>
            <w:shd w:val="clear" w:color="auto" w:fill="auto"/>
          </w:tcPr>
          <w:p w14:paraId="44EED124" w14:textId="0B8CAB54" w:rsidR="004B4E86" w:rsidRDefault="004B4E86" w:rsidP="00772315">
            <w:pPr>
              <w:jc w:val="both"/>
            </w:pPr>
            <w:r>
              <w:t>представляет собой единый конструктивный элемент</w:t>
            </w:r>
          </w:p>
        </w:tc>
        <w:tc>
          <w:tcPr>
            <w:tcW w:w="1420" w:type="dxa"/>
            <w:shd w:val="clear" w:color="auto" w:fill="auto"/>
          </w:tcPr>
          <w:p w14:paraId="0796C83C" w14:textId="77777777" w:rsidR="004B4E86" w:rsidRDefault="004B4E86" w:rsidP="00772315">
            <w:pPr>
              <w:jc w:val="center"/>
            </w:pPr>
          </w:p>
        </w:tc>
      </w:tr>
      <w:tr w:rsidR="004B4E86" w14:paraId="4FEED46F" w14:textId="77777777" w:rsidTr="00854123">
        <w:tc>
          <w:tcPr>
            <w:tcW w:w="699" w:type="dxa"/>
            <w:vMerge/>
            <w:shd w:val="clear" w:color="auto" w:fill="auto"/>
          </w:tcPr>
          <w:p w14:paraId="7EDFC95F" w14:textId="77777777" w:rsidR="004B4E86" w:rsidRDefault="004B4E86" w:rsidP="00772315">
            <w:pPr>
              <w:jc w:val="center"/>
              <w:rPr>
                <w:rFonts w:eastAsia="Times New Roman"/>
                <w:b/>
                <w:bCs/>
              </w:rPr>
            </w:pPr>
          </w:p>
        </w:tc>
        <w:tc>
          <w:tcPr>
            <w:tcW w:w="1824" w:type="dxa"/>
            <w:vMerge/>
            <w:shd w:val="clear" w:color="auto" w:fill="auto"/>
          </w:tcPr>
          <w:p w14:paraId="6A3D3CEB" w14:textId="77777777" w:rsidR="004B4E86" w:rsidRPr="00F4747B" w:rsidRDefault="004B4E86" w:rsidP="00772315">
            <w:pPr>
              <w:jc w:val="both"/>
              <w:rPr>
                <w:b/>
              </w:rPr>
            </w:pPr>
          </w:p>
        </w:tc>
        <w:tc>
          <w:tcPr>
            <w:tcW w:w="1421" w:type="dxa"/>
            <w:vMerge/>
            <w:shd w:val="clear" w:color="auto" w:fill="auto"/>
          </w:tcPr>
          <w:p w14:paraId="4A56E381" w14:textId="77777777" w:rsidR="004B4E86" w:rsidRPr="001D64EE" w:rsidRDefault="004B4E86" w:rsidP="00772315">
            <w:pPr>
              <w:jc w:val="both"/>
              <w:rPr>
                <w:rFonts w:eastAsia="Times New Roman"/>
              </w:rPr>
            </w:pPr>
          </w:p>
        </w:tc>
        <w:tc>
          <w:tcPr>
            <w:tcW w:w="4811" w:type="dxa"/>
            <w:shd w:val="clear" w:color="auto" w:fill="auto"/>
          </w:tcPr>
          <w:p w14:paraId="0262A76E" w14:textId="18588BEE" w:rsidR="004B4E86" w:rsidRDefault="004B4E86" w:rsidP="00772315">
            <w:pPr>
              <w:jc w:val="both"/>
            </w:pPr>
            <w:r>
              <w:t>Материал изготовления МФМИО второго вида НЧВ КОМПФИЗМ</w:t>
            </w:r>
          </w:p>
        </w:tc>
        <w:tc>
          <w:tcPr>
            <w:tcW w:w="5385" w:type="dxa"/>
            <w:shd w:val="clear" w:color="auto" w:fill="auto"/>
          </w:tcPr>
          <w:p w14:paraId="1DBDD917" w14:textId="17FCE8A1" w:rsidR="004B4E86" w:rsidRDefault="004B4E86" w:rsidP="00772315">
            <w:pPr>
              <w:jc w:val="both"/>
            </w:pPr>
            <w:r>
              <w:t>пластмасса</w:t>
            </w:r>
          </w:p>
        </w:tc>
        <w:tc>
          <w:tcPr>
            <w:tcW w:w="1420" w:type="dxa"/>
            <w:shd w:val="clear" w:color="auto" w:fill="auto"/>
          </w:tcPr>
          <w:p w14:paraId="42C663C8" w14:textId="77777777" w:rsidR="004B4E86" w:rsidRDefault="004B4E86" w:rsidP="00772315">
            <w:pPr>
              <w:jc w:val="center"/>
            </w:pPr>
          </w:p>
        </w:tc>
      </w:tr>
      <w:tr w:rsidR="004B4E86" w14:paraId="1D7A05E5" w14:textId="77777777" w:rsidTr="00854123">
        <w:tc>
          <w:tcPr>
            <w:tcW w:w="699" w:type="dxa"/>
            <w:vMerge/>
            <w:shd w:val="clear" w:color="auto" w:fill="auto"/>
          </w:tcPr>
          <w:p w14:paraId="168B1FB3" w14:textId="77777777" w:rsidR="004B4E86" w:rsidRDefault="004B4E86" w:rsidP="00772315">
            <w:pPr>
              <w:jc w:val="center"/>
              <w:rPr>
                <w:rFonts w:eastAsia="Times New Roman"/>
                <w:b/>
                <w:bCs/>
              </w:rPr>
            </w:pPr>
          </w:p>
        </w:tc>
        <w:tc>
          <w:tcPr>
            <w:tcW w:w="1824" w:type="dxa"/>
            <w:vMerge/>
            <w:shd w:val="clear" w:color="auto" w:fill="auto"/>
          </w:tcPr>
          <w:p w14:paraId="724BC84D" w14:textId="77777777" w:rsidR="004B4E86" w:rsidRPr="00F4747B" w:rsidRDefault="004B4E86" w:rsidP="00772315">
            <w:pPr>
              <w:jc w:val="both"/>
              <w:rPr>
                <w:b/>
              </w:rPr>
            </w:pPr>
          </w:p>
        </w:tc>
        <w:tc>
          <w:tcPr>
            <w:tcW w:w="1421" w:type="dxa"/>
            <w:vMerge/>
            <w:shd w:val="clear" w:color="auto" w:fill="auto"/>
          </w:tcPr>
          <w:p w14:paraId="60502D9A" w14:textId="77777777" w:rsidR="004B4E86" w:rsidRPr="001D64EE" w:rsidRDefault="004B4E86" w:rsidP="00772315">
            <w:pPr>
              <w:jc w:val="both"/>
              <w:rPr>
                <w:rFonts w:eastAsia="Times New Roman"/>
              </w:rPr>
            </w:pPr>
          </w:p>
        </w:tc>
        <w:tc>
          <w:tcPr>
            <w:tcW w:w="4811" w:type="dxa"/>
            <w:shd w:val="clear" w:color="auto" w:fill="auto"/>
          </w:tcPr>
          <w:p w14:paraId="7EF2620E" w14:textId="6D40DB6F" w:rsidR="004B4E86" w:rsidRDefault="004B4E86" w:rsidP="00772315">
            <w:pPr>
              <w:jc w:val="both"/>
            </w:pPr>
            <w:r>
              <w:t>Тематика оттиска МФМИО второго вида НЧВ КОМПФИЗМ</w:t>
            </w:r>
          </w:p>
        </w:tc>
        <w:tc>
          <w:tcPr>
            <w:tcW w:w="5385" w:type="dxa"/>
            <w:shd w:val="clear" w:color="auto" w:fill="auto"/>
          </w:tcPr>
          <w:p w14:paraId="33A8AF9E" w14:textId="6C2F28D5" w:rsidR="004B4E86" w:rsidRDefault="004B4E86" w:rsidP="00772315">
            <w:pPr>
              <w:jc w:val="both"/>
            </w:pPr>
            <w:r>
              <w:t xml:space="preserve">отражает </w:t>
            </w:r>
            <w:r w:rsidRPr="00757FA5">
              <w:t>род морских лучепёрых рыб семейства игловых отряда иглообразных</w:t>
            </w:r>
          </w:p>
        </w:tc>
        <w:tc>
          <w:tcPr>
            <w:tcW w:w="1420" w:type="dxa"/>
            <w:shd w:val="clear" w:color="auto" w:fill="auto"/>
          </w:tcPr>
          <w:p w14:paraId="0C686F14" w14:textId="77777777" w:rsidR="004B4E86" w:rsidRDefault="004B4E86" w:rsidP="00772315">
            <w:pPr>
              <w:jc w:val="center"/>
            </w:pPr>
          </w:p>
        </w:tc>
      </w:tr>
      <w:tr w:rsidR="004B4E86" w14:paraId="29D7C6D8" w14:textId="77777777" w:rsidTr="00854123">
        <w:tc>
          <w:tcPr>
            <w:tcW w:w="699" w:type="dxa"/>
            <w:vMerge/>
            <w:shd w:val="clear" w:color="auto" w:fill="auto"/>
          </w:tcPr>
          <w:p w14:paraId="167E1F02" w14:textId="77777777" w:rsidR="004B4E86" w:rsidRDefault="004B4E86" w:rsidP="00772315">
            <w:pPr>
              <w:jc w:val="center"/>
              <w:rPr>
                <w:rFonts w:eastAsia="Times New Roman"/>
                <w:b/>
                <w:bCs/>
              </w:rPr>
            </w:pPr>
          </w:p>
        </w:tc>
        <w:tc>
          <w:tcPr>
            <w:tcW w:w="1824" w:type="dxa"/>
            <w:vMerge/>
            <w:shd w:val="clear" w:color="auto" w:fill="auto"/>
          </w:tcPr>
          <w:p w14:paraId="7F7856FB" w14:textId="77777777" w:rsidR="004B4E86" w:rsidRPr="00F4747B" w:rsidRDefault="004B4E86" w:rsidP="00772315">
            <w:pPr>
              <w:jc w:val="both"/>
              <w:rPr>
                <w:b/>
              </w:rPr>
            </w:pPr>
          </w:p>
        </w:tc>
        <w:tc>
          <w:tcPr>
            <w:tcW w:w="1421" w:type="dxa"/>
            <w:vMerge/>
            <w:shd w:val="clear" w:color="auto" w:fill="auto"/>
          </w:tcPr>
          <w:p w14:paraId="46ADD16C" w14:textId="77777777" w:rsidR="004B4E86" w:rsidRPr="001D64EE" w:rsidRDefault="004B4E86" w:rsidP="00772315">
            <w:pPr>
              <w:jc w:val="both"/>
              <w:rPr>
                <w:rFonts w:eastAsia="Times New Roman"/>
              </w:rPr>
            </w:pPr>
          </w:p>
        </w:tc>
        <w:tc>
          <w:tcPr>
            <w:tcW w:w="4811" w:type="dxa"/>
            <w:shd w:val="clear" w:color="auto" w:fill="auto"/>
          </w:tcPr>
          <w:p w14:paraId="1547E7FD" w14:textId="55F40E7B" w:rsidR="004B4E86" w:rsidRDefault="004B4E86" w:rsidP="00772315">
            <w:pPr>
              <w:jc w:val="both"/>
            </w:pPr>
            <w:r>
              <w:t>Количество МФМИО второго вида НЧВ КОМПФИЗМ</w:t>
            </w:r>
          </w:p>
        </w:tc>
        <w:tc>
          <w:tcPr>
            <w:tcW w:w="5385" w:type="dxa"/>
            <w:shd w:val="clear" w:color="auto" w:fill="auto"/>
          </w:tcPr>
          <w:p w14:paraId="029BA0E4" w14:textId="0EDC5F80" w:rsidR="004B4E86" w:rsidRDefault="004B4E86" w:rsidP="00772315">
            <w:pPr>
              <w:jc w:val="both"/>
            </w:pPr>
            <w:r w:rsidRPr="005D17B9">
              <w:t>≥</w:t>
            </w:r>
            <w:r>
              <w:t xml:space="preserve"> 1</w:t>
            </w:r>
          </w:p>
        </w:tc>
        <w:tc>
          <w:tcPr>
            <w:tcW w:w="1420" w:type="dxa"/>
            <w:shd w:val="clear" w:color="auto" w:fill="auto"/>
          </w:tcPr>
          <w:p w14:paraId="4271FBDB" w14:textId="37486AAC" w:rsidR="004B4E86" w:rsidRDefault="004B4E86" w:rsidP="00772315">
            <w:pPr>
              <w:jc w:val="center"/>
            </w:pPr>
            <w:r>
              <w:t>штука</w:t>
            </w:r>
          </w:p>
        </w:tc>
      </w:tr>
      <w:tr w:rsidR="004B4E86" w14:paraId="13F3B7B7" w14:textId="77777777" w:rsidTr="00854123">
        <w:tc>
          <w:tcPr>
            <w:tcW w:w="699" w:type="dxa"/>
            <w:vMerge/>
            <w:shd w:val="clear" w:color="auto" w:fill="auto"/>
          </w:tcPr>
          <w:p w14:paraId="2CA9B132" w14:textId="77777777" w:rsidR="004B4E86" w:rsidRDefault="004B4E86" w:rsidP="00772315">
            <w:pPr>
              <w:jc w:val="center"/>
              <w:rPr>
                <w:rFonts w:eastAsia="Times New Roman"/>
                <w:b/>
                <w:bCs/>
              </w:rPr>
            </w:pPr>
          </w:p>
        </w:tc>
        <w:tc>
          <w:tcPr>
            <w:tcW w:w="1824" w:type="dxa"/>
            <w:vMerge/>
            <w:shd w:val="clear" w:color="auto" w:fill="auto"/>
          </w:tcPr>
          <w:p w14:paraId="04FF8709" w14:textId="77777777" w:rsidR="004B4E86" w:rsidRPr="00F4747B" w:rsidRDefault="004B4E86" w:rsidP="00772315">
            <w:pPr>
              <w:jc w:val="both"/>
              <w:rPr>
                <w:b/>
              </w:rPr>
            </w:pPr>
          </w:p>
        </w:tc>
        <w:tc>
          <w:tcPr>
            <w:tcW w:w="1421" w:type="dxa"/>
            <w:vMerge/>
            <w:shd w:val="clear" w:color="auto" w:fill="auto"/>
          </w:tcPr>
          <w:p w14:paraId="59EC1CC4" w14:textId="77777777" w:rsidR="004B4E86" w:rsidRPr="001D64EE" w:rsidRDefault="004B4E86" w:rsidP="00772315">
            <w:pPr>
              <w:jc w:val="both"/>
              <w:rPr>
                <w:rFonts w:eastAsia="Times New Roman"/>
              </w:rPr>
            </w:pPr>
          </w:p>
        </w:tc>
        <w:tc>
          <w:tcPr>
            <w:tcW w:w="4811" w:type="dxa"/>
            <w:shd w:val="clear" w:color="auto" w:fill="auto"/>
          </w:tcPr>
          <w:p w14:paraId="52186365" w14:textId="07DB93FE" w:rsidR="004B4E86" w:rsidRDefault="004B4E86" w:rsidP="00772315">
            <w:pPr>
              <w:jc w:val="both"/>
            </w:pPr>
            <w:r>
              <w:t>Габаритный размер «длина» МФМИО второго вида НЧВ КОМПФИЗМ</w:t>
            </w:r>
          </w:p>
        </w:tc>
        <w:tc>
          <w:tcPr>
            <w:tcW w:w="5385" w:type="dxa"/>
            <w:shd w:val="clear" w:color="auto" w:fill="auto"/>
          </w:tcPr>
          <w:p w14:paraId="0CA9EB84" w14:textId="0DC93DB6" w:rsidR="004B4E86" w:rsidRPr="005D17B9" w:rsidRDefault="004B4E86" w:rsidP="00772315">
            <w:pPr>
              <w:jc w:val="both"/>
            </w:pPr>
            <w:r>
              <w:t>от 100* до 120*</w:t>
            </w:r>
          </w:p>
        </w:tc>
        <w:tc>
          <w:tcPr>
            <w:tcW w:w="1420" w:type="dxa"/>
            <w:shd w:val="clear" w:color="auto" w:fill="auto"/>
          </w:tcPr>
          <w:p w14:paraId="0319E85C" w14:textId="7C5118B3" w:rsidR="004B4E86" w:rsidRDefault="004B4E86" w:rsidP="00772315">
            <w:pPr>
              <w:jc w:val="center"/>
            </w:pPr>
            <w:r>
              <w:t>мм</w:t>
            </w:r>
          </w:p>
        </w:tc>
      </w:tr>
      <w:tr w:rsidR="004B4E86" w14:paraId="56337EED" w14:textId="77777777" w:rsidTr="00854123">
        <w:tc>
          <w:tcPr>
            <w:tcW w:w="699" w:type="dxa"/>
            <w:vMerge/>
            <w:shd w:val="clear" w:color="auto" w:fill="auto"/>
          </w:tcPr>
          <w:p w14:paraId="675CC929" w14:textId="77777777" w:rsidR="004B4E86" w:rsidRDefault="004B4E86" w:rsidP="00772315">
            <w:pPr>
              <w:jc w:val="center"/>
              <w:rPr>
                <w:rFonts w:eastAsia="Times New Roman"/>
                <w:b/>
                <w:bCs/>
              </w:rPr>
            </w:pPr>
          </w:p>
        </w:tc>
        <w:tc>
          <w:tcPr>
            <w:tcW w:w="1824" w:type="dxa"/>
            <w:vMerge/>
            <w:shd w:val="clear" w:color="auto" w:fill="auto"/>
          </w:tcPr>
          <w:p w14:paraId="6D9E23BA" w14:textId="77777777" w:rsidR="004B4E86" w:rsidRPr="00F4747B" w:rsidRDefault="004B4E86" w:rsidP="00772315">
            <w:pPr>
              <w:jc w:val="both"/>
              <w:rPr>
                <w:b/>
              </w:rPr>
            </w:pPr>
          </w:p>
        </w:tc>
        <w:tc>
          <w:tcPr>
            <w:tcW w:w="1421" w:type="dxa"/>
            <w:vMerge/>
            <w:shd w:val="clear" w:color="auto" w:fill="auto"/>
          </w:tcPr>
          <w:p w14:paraId="66CD7DBF" w14:textId="77777777" w:rsidR="004B4E86" w:rsidRPr="001D64EE" w:rsidRDefault="004B4E86" w:rsidP="00772315">
            <w:pPr>
              <w:jc w:val="both"/>
              <w:rPr>
                <w:rFonts w:eastAsia="Times New Roman"/>
              </w:rPr>
            </w:pPr>
          </w:p>
        </w:tc>
        <w:tc>
          <w:tcPr>
            <w:tcW w:w="4811" w:type="dxa"/>
            <w:shd w:val="clear" w:color="auto" w:fill="auto"/>
          </w:tcPr>
          <w:p w14:paraId="745DE6DE" w14:textId="109930FA" w:rsidR="004B4E86" w:rsidRDefault="004B4E86" w:rsidP="00772315">
            <w:pPr>
              <w:jc w:val="both"/>
            </w:pPr>
            <w:r>
              <w:t>Габаритный размер «ширина» МФМИО второго вида НЧВ КОМПФИЗМ</w:t>
            </w:r>
          </w:p>
        </w:tc>
        <w:tc>
          <w:tcPr>
            <w:tcW w:w="5385" w:type="dxa"/>
            <w:shd w:val="clear" w:color="auto" w:fill="auto"/>
          </w:tcPr>
          <w:p w14:paraId="516ED4B9" w14:textId="5FF8A95B" w:rsidR="004B4E86" w:rsidRDefault="004B4E86" w:rsidP="00772315">
            <w:pPr>
              <w:jc w:val="both"/>
            </w:pPr>
            <w:r>
              <w:t>от 90* до 110*</w:t>
            </w:r>
          </w:p>
        </w:tc>
        <w:tc>
          <w:tcPr>
            <w:tcW w:w="1420" w:type="dxa"/>
            <w:shd w:val="clear" w:color="auto" w:fill="auto"/>
          </w:tcPr>
          <w:p w14:paraId="6F09634D" w14:textId="6185ED49" w:rsidR="004B4E86" w:rsidRDefault="004B4E86" w:rsidP="00772315">
            <w:pPr>
              <w:jc w:val="center"/>
            </w:pPr>
            <w:r>
              <w:t>мм</w:t>
            </w:r>
          </w:p>
        </w:tc>
      </w:tr>
      <w:tr w:rsidR="004B4E86" w14:paraId="6D94CA58" w14:textId="77777777" w:rsidTr="00854123">
        <w:tc>
          <w:tcPr>
            <w:tcW w:w="699" w:type="dxa"/>
            <w:vMerge/>
            <w:shd w:val="clear" w:color="auto" w:fill="auto"/>
          </w:tcPr>
          <w:p w14:paraId="13F65758" w14:textId="77777777" w:rsidR="004B4E86" w:rsidRDefault="004B4E86" w:rsidP="00772315">
            <w:pPr>
              <w:jc w:val="center"/>
              <w:rPr>
                <w:rFonts w:eastAsia="Times New Roman"/>
                <w:b/>
                <w:bCs/>
              </w:rPr>
            </w:pPr>
          </w:p>
        </w:tc>
        <w:tc>
          <w:tcPr>
            <w:tcW w:w="1824" w:type="dxa"/>
            <w:vMerge/>
            <w:shd w:val="clear" w:color="auto" w:fill="auto"/>
          </w:tcPr>
          <w:p w14:paraId="6C819A3E" w14:textId="77777777" w:rsidR="004B4E86" w:rsidRPr="00F4747B" w:rsidRDefault="004B4E86" w:rsidP="00772315">
            <w:pPr>
              <w:jc w:val="both"/>
              <w:rPr>
                <w:b/>
              </w:rPr>
            </w:pPr>
          </w:p>
        </w:tc>
        <w:tc>
          <w:tcPr>
            <w:tcW w:w="1421" w:type="dxa"/>
            <w:vMerge/>
            <w:shd w:val="clear" w:color="auto" w:fill="auto"/>
          </w:tcPr>
          <w:p w14:paraId="43071D1B" w14:textId="77777777" w:rsidR="004B4E86" w:rsidRPr="001D64EE" w:rsidRDefault="004B4E86" w:rsidP="00772315">
            <w:pPr>
              <w:jc w:val="both"/>
              <w:rPr>
                <w:rFonts w:eastAsia="Times New Roman"/>
              </w:rPr>
            </w:pPr>
          </w:p>
        </w:tc>
        <w:tc>
          <w:tcPr>
            <w:tcW w:w="4811" w:type="dxa"/>
            <w:shd w:val="clear" w:color="auto" w:fill="auto"/>
          </w:tcPr>
          <w:p w14:paraId="02F473E6" w14:textId="00239493" w:rsidR="004B4E86" w:rsidRDefault="004B4E86" w:rsidP="00772315">
            <w:pPr>
              <w:jc w:val="both"/>
            </w:pPr>
            <w:r>
              <w:t>Габаритный размер «высота» МФМИО второго вида НЧВ КОМПФИЗМ</w:t>
            </w:r>
          </w:p>
        </w:tc>
        <w:tc>
          <w:tcPr>
            <w:tcW w:w="5385" w:type="dxa"/>
            <w:shd w:val="clear" w:color="auto" w:fill="auto"/>
          </w:tcPr>
          <w:p w14:paraId="770EDEEC" w14:textId="70076F97" w:rsidR="004B4E86" w:rsidRDefault="004B4E86" w:rsidP="00772315">
            <w:pPr>
              <w:jc w:val="both"/>
            </w:pPr>
            <w:r>
              <w:t>от 20* до 50*</w:t>
            </w:r>
          </w:p>
        </w:tc>
        <w:tc>
          <w:tcPr>
            <w:tcW w:w="1420" w:type="dxa"/>
            <w:shd w:val="clear" w:color="auto" w:fill="auto"/>
          </w:tcPr>
          <w:p w14:paraId="3D151A0A" w14:textId="6850E9CB" w:rsidR="004B4E86" w:rsidRDefault="004B4E86" w:rsidP="00772315">
            <w:pPr>
              <w:jc w:val="center"/>
            </w:pPr>
            <w:r>
              <w:t>мм</w:t>
            </w:r>
          </w:p>
        </w:tc>
      </w:tr>
      <w:tr w:rsidR="004B4E86" w14:paraId="62F91D5C" w14:textId="77777777" w:rsidTr="00854123">
        <w:tc>
          <w:tcPr>
            <w:tcW w:w="699" w:type="dxa"/>
            <w:vMerge/>
            <w:shd w:val="clear" w:color="auto" w:fill="auto"/>
          </w:tcPr>
          <w:p w14:paraId="39513747" w14:textId="77777777" w:rsidR="004B4E86" w:rsidRDefault="004B4E86" w:rsidP="00772315">
            <w:pPr>
              <w:jc w:val="center"/>
              <w:rPr>
                <w:rFonts w:eastAsia="Times New Roman"/>
                <w:b/>
                <w:bCs/>
              </w:rPr>
            </w:pPr>
          </w:p>
        </w:tc>
        <w:tc>
          <w:tcPr>
            <w:tcW w:w="1824" w:type="dxa"/>
            <w:vMerge/>
            <w:shd w:val="clear" w:color="auto" w:fill="auto"/>
          </w:tcPr>
          <w:p w14:paraId="7BC267B2" w14:textId="77777777" w:rsidR="004B4E86" w:rsidRPr="00F4747B" w:rsidRDefault="004B4E86" w:rsidP="00772315">
            <w:pPr>
              <w:jc w:val="both"/>
              <w:rPr>
                <w:b/>
              </w:rPr>
            </w:pPr>
          </w:p>
        </w:tc>
        <w:tc>
          <w:tcPr>
            <w:tcW w:w="1421" w:type="dxa"/>
            <w:vMerge/>
            <w:shd w:val="clear" w:color="auto" w:fill="auto"/>
          </w:tcPr>
          <w:p w14:paraId="6C110DC0" w14:textId="77777777" w:rsidR="004B4E86" w:rsidRPr="001D64EE" w:rsidRDefault="004B4E86" w:rsidP="00772315">
            <w:pPr>
              <w:jc w:val="both"/>
              <w:rPr>
                <w:rFonts w:eastAsia="Times New Roman"/>
              </w:rPr>
            </w:pPr>
          </w:p>
        </w:tc>
        <w:tc>
          <w:tcPr>
            <w:tcW w:w="4811" w:type="dxa"/>
            <w:shd w:val="clear" w:color="auto" w:fill="auto"/>
          </w:tcPr>
          <w:p w14:paraId="654962C7" w14:textId="09E83F72" w:rsidR="004B4E86" w:rsidRDefault="004B4E86" w:rsidP="00772315">
            <w:pPr>
              <w:jc w:val="both"/>
            </w:pPr>
            <w:r>
              <w:t>Описание МФМИО третьего вида НЧВ КОМПФИЗМ</w:t>
            </w:r>
          </w:p>
        </w:tc>
        <w:tc>
          <w:tcPr>
            <w:tcW w:w="5385" w:type="dxa"/>
            <w:shd w:val="clear" w:color="auto" w:fill="auto"/>
          </w:tcPr>
          <w:p w14:paraId="4B5F5903" w14:textId="2DD6B6E8" w:rsidR="004B4E86" w:rsidRDefault="004B4E86" w:rsidP="00772315">
            <w:pPr>
              <w:jc w:val="both"/>
            </w:pPr>
            <w:r>
              <w:t>представляет собой единый конструктивный элемент</w:t>
            </w:r>
          </w:p>
        </w:tc>
        <w:tc>
          <w:tcPr>
            <w:tcW w:w="1420" w:type="dxa"/>
            <w:shd w:val="clear" w:color="auto" w:fill="auto"/>
          </w:tcPr>
          <w:p w14:paraId="6517F404" w14:textId="77777777" w:rsidR="004B4E86" w:rsidRDefault="004B4E86" w:rsidP="00772315">
            <w:pPr>
              <w:jc w:val="center"/>
            </w:pPr>
          </w:p>
        </w:tc>
      </w:tr>
      <w:tr w:rsidR="004B4E86" w14:paraId="7D730F92" w14:textId="77777777" w:rsidTr="00854123">
        <w:tc>
          <w:tcPr>
            <w:tcW w:w="699" w:type="dxa"/>
            <w:vMerge/>
            <w:shd w:val="clear" w:color="auto" w:fill="auto"/>
          </w:tcPr>
          <w:p w14:paraId="3EB13319" w14:textId="77777777" w:rsidR="004B4E86" w:rsidRDefault="004B4E86" w:rsidP="00772315">
            <w:pPr>
              <w:jc w:val="center"/>
              <w:rPr>
                <w:rFonts w:eastAsia="Times New Roman"/>
                <w:b/>
                <w:bCs/>
              </w:rPr>
            </w:pPr>
          </w:p>
        </w:tc>
        <w:tc>
          <w:tcPr>
            <w:tcW w:w="1824" w:type="dxa"/>
            <w:vMerge/>
            <w:shd w:val="clear" w:color="auto" w:fill="auto"/>
          </w:tcPr>
          <w:p w14:paraId="2F020D0A" w14:textId="77777777" w:rsidR="004B4E86" w:rsidRPr="00F4747B" w:rsidRDefault="004B4E86" w:rsidP="00772315">
            <w:pPr>
              <w:jc w:val="both"/>
              <w:rPr>
                <w:b/>
              </w:rPr>
            </w:pPr>
          </w:p>
        </w:tc>
        <w:tc>
          <w:tcPr>
            <w:tcW w:w="1421" w:type="dxa"/>
            <w:vMerge/>
            <w:shd w:val="clear" w:color="auto" w:fill="auto"/>
          </w:tcPr>
          <w:p w14:paraId="7CBB12FE" w14:textId="77777777" w:rsidR="004B4E86" w:rsidRPr="001D64EE" w:rsidRDefault="004B4E86" w:rsidP="00772315">
            <w:pPr>
              <w:jc w:val="both"/>
              <w:rPr>
                <w:rFonts w:eastAsia="Times New Roman"/>
              </w:rPr>
            </w:pPr>
          </w:p>
        </w:tc>
        <w:tc>
          <w:tcPr>
            <w:tcW w:w="4811" w:type="dxa"/>
            <w:shd w:val="clear" w:color="auto" w:fill="auto"/>
          </w:tcPr>
          <w:p w14:paraId="2FD49CBA" w14:textId="42293E83" w:rsidR="004B4E86" w:rsidRDefault="004B4E86" w:rsidP="00772315">
            <w:pPr>
              <w:jc w:val="both"/>
            </w:pPr>
            <w:r>
              <w:t>Материал изготовления МФМИО третьего вида НЧВ КОМПФИЗМ</w:t>
            </w:r>
          </w:p>
        </w:tc>
        <w:tc>
          <w:tcPr>
            <w:tcW w:w="5385" w:type="dxa"/>
            <w:shd w:val="clear" w:color="auto" w:fill="auto"/>
          </w:tcPr>
          <w:p w14:paraId="0A8D4831" w14:textId="435005C6" w:rsidR="004B4E86" w:rsidRDefault="004B4E86" w:rsidP="00772315">
            <w:pPr>
              <w:jc w:val="both"/>
            </w:pPr>
            <w:r>
              <w:t>пластмасса</w:t>
            </w:r>
          </w:p>
        </w:tc>
        <w:tc>
          <w:tcPr>
            <w:tcW w:w="1420" w:type="dxa"/>
            <w:shd w:val="clear" w:color="auto" w:fill="auto"/>
          </w:tcPr>
          <w:p w14:paraId="39C95FF5" w14:textId="77777777" w:rsidR="004B4E86" w:rsidRDefault="004B4E86" w:rsidP="00772315">
            <w:pPr>
              <w:jc w:val="center"/>
            </w:pPr>
          </w:p>
        </w:tc>
      </w:tr>
      <w:tr w:rsidR="004B4E86" w14:paraId="5D285731" w14:textId="77777777" w:rsidTr="00854123">
        <w:tc>
          <w:tcPr>
            <w:tcW w:w="699" w:type="dxa"/>
            <w:vMerge/>
            <w:shd w:val="clear" w:color="auto" w:fill="auto"/>
          </w:tcPr>
          <w:p w14:paraId="466E7916" w14:textId="77777777" w:rsidR="004B4E86" w:rsidRDefault="004B4E86" w:rsidP="00772315">
            <w:pPr>
              <w:jc w:val="center"/>
              <w:rPr>
                <w:rFonts w:eastAsia="Times New Roman"/>
                <w:b/>
                <w:bCs/>
              </w:rPr>
            </w:pPr>
          </w:p>
        </w:tc>
        <w:tc>
          <w:tcPr>
            <w:tcW w:w="1824" w:type="dxa"/>
            <w:vMerge/>
            <w:shd w:val="clear" w:color="auto" w:fill="auto"/>
          </w:tcPr>
          <w:p w14:paraId="17280E3F" w14:textId="77777777" w:rsidR="004B4E86" w:rsidRPr="00F4747B" w:rsidRDefault="004B4E86" w:rsidP="00772315">
            <w:pPr>
              <w:jc w:val="both"/>
              <w:rPr>
                <w:b/>
              </w:rPr>
            </w:pPr>
          </w:p>
        </w:tc>
        <w:tc>
          <w:tcPr>
            <w:tcW w:w="1421" w:type="dxa"/>
            <w:vMerge/>
            <w:shd w:val="clear" w:color="auto" w:fill="auto"/>
          </w:tcPr>
          <w:p w14:paraId="76B744C6" w14:textId="77777777" w:rsidR="004B4E86" w:rsidRPr="001D64EE" w:rsidRDefault="004B4E86" w:rsidP="00772315">
            <w:pPr>
              <w:jc w:val="both"/>
              <w:rPr>
                <w:rFonts w:eastAsia="Times New Roman"/>
              </w:rPr>
            </w:pPr>
          </w:p>
        </w:tc>
        <w:tc>
          <w:tcPr>
            <w:tcW w:w="4811" w:type="dxa"/>
            <w:shd w:val="clear" w:color="auto" w:fill="auto"/>
          </w:tcPr>
          <w:p w14:paraId="6FD6617A" w14:textId="6FA5C871" w:rsidR="004B4E86" w:rsidRDefault="004B4E86" w:rsidP="00772315">
            <w:pPr>
              <w:jc w:val="both"/>
            </w:pPr>
            <w:r>
              <w:t>Тематика оттиска МФМИО третьего вида НЧВ КОМПФИЗМ</w:t>
            </w:r>
          </w:p>
        </w:tc>
        <w:tc>
          <w:tcPr>
            <w:tcW w:w="5385" w:type="dxa"/>
            <w:shd w:val="clear" w:color="auto" w:fill="auto"/>
          </w:tcPr>
          <w:p w14:paraId="0E6687C6" w14:textId="4607887E" w:rsidR="004B4E86" w:rsidRDefault="004B4E86" w:rsidP="00772315">
            <w:pPr>
              <w:jc w:val="both"/>
            </w:pPr>
            <w:r>
              <w:t xml:space="preserve">отражает </w:t>
            </w:r>
            <w:r w:rsidRPr="00757FA5">
              <w:t>наружное защитное скелетное образование, покрывающее тело моллюсков</w:t>
            </w:r>
          </w:p>
        </w:tc>
        <w:tc>
          <w:tcPr>
            <w:tcW w:w="1420" w:type="dxa"/>
            <w:shd w:val="clear" w:color="auto" w:fill="auto"/>
          </w:tcPr>
          <w:p w14:paraId="7E2499AC" w14:textId="77777777" w:rsidR="004B4E86" w:rsidRDefault="004B4E86" w:rsidP="00772315">
            <w:pPr>
              <w:jc w:val="center"/>
            </w:pPr>
          </w:p>
        </w:tc>
      </w:tr>
      <w:tr w:rsidR="004B4E86" w14:paraId="71733B15" w14:textId="77777777" w:rsidTr="00854123">
        <w:tc>
          <w:tcPr>
            <w:tcW w:w="699" w:type="dxa"/>
            <w:vMerge/>
            <w:shd w:val="clear" w:color="auto" w:fill="auto"/>
          </w:tcPr>
          <w:p w14:paraId="2BB0FFB8" w14:textId="77777777" w:rsidR="004B4E86" w:rsidRDefault="004B4E86" w:rsidP="00772315">
            <w:pPr>
              <w:jc w:val="center"/>
              <w:rPr>
                <w:rFonts w:eastAsia="Times New Roman"/>
                <w:b/>
                <w:bCs/>
              </w:rPr>
            </w:pPr>
          </w:p>
        </w:tc>
        <w:tc>
          <w:tcPr>
            <w:tcW w:w="1824" w:type="dxa"/>
            <w:vMerge/>
            <w:shd w:val="clear" w:color="auto" w:fill="auto"/>
          </w:tcPr>
          <w:p w14:paraId="404F0D23" w14:textId="77777777" w:rsidR="004B4E86" w:rsidRPr="00F4747B" w:rsidRDefault="004B4E86" w:rsidP="00772315">
            <w:pPr>
              <w:jc w:val="both"/>
              <w:rPr>
                <w:b/>
              </w:rPr>
            </w:pPr>
          </w:p>
        </w:tc>
        <w:tc>
          <w:tcPr>
            <w:tcW w:w="1421" w:type="dxa"/>
            <w:vMerge/>
            <w:shd w:val="clear" w:color="auto" w:fill="auto"/>
          </w:tcPr>
          <w:p w14:paraId="33B7C2A5" w14:textId="77777777" w:rsidR="004B4E86" w:rsidRPr="001D64EE" w:rsidRDefault="004B4E86" w:rsidP="00772315">
            <w:pPr>
              <w:jc w:val="both"/>
              <w:rPr>
                <w:rFonts w:eastAsia="Times New Roman"/>
              </w:rPr>
            </w:pPr>
          </w:p>
        </w:tc>
        <w:tc>
          <w:tcPr>
            <w:tcW w:w="4811" w:type="dxa"/>
            <w:shd w:val="clear" w:color="auto" w:fill="auto"/>
          </w:tcPr>
          <w:p w14:paraId="2BB2FFFF" w14:textId="6CAE8073" w:rsidR="004B4E86" w:rsidRDefault="004B4E86" w:rsidP="00772315">
            <w:pPr>
              <w:jc w:val="both"/>
            </w:pPr>
            <w:r>
              <w:t>Количество МФМИО третьего вида НЧВ КОМПФИЗМ</w:t>
            </w:r>
          </w:p>
        </w:tc>
        <w:tc>
          <w:tcPr>
            <w:tcW w:w="5385" w:type="dxa"/>
            <w:shd w:val="clear" w:color="auto" w:fill="auto"/>
          </w:tcPr>
          <w:p w14:paraId="0D139B21" w14:textId="7D82A44D" w:rsidR="004B4E86" w:rsidRDefault="004B4E86" w:rsidP="00772315">
            <w:pPr>
              <w:jc w:val="both"/>
            </w:pPr>
            <w:r w:rsidRPr="005D17B9">
              <w:t>≥</w:t>
            </w:r>
            <w:r>
              <w:t xml:space="preserve"> 1</w:t>
            </w:r>
          </w:p>
        </w:tc>
        <w:tc>
          <w:tcPr>
            <w:tcW w:w="1420" w:type="dxa"/>
            <w:shd w:val="clear" w:color="auto" w:fill="auto"/>
          </w:tcPr>
          <w:p w14:paraId="706F1B32" w14:textId="17E606CD" w:rsidR="004B4E86" w:rsidRDefault="004B4E86" w:rsidP="00772315">
            <w:pPr>
              <w:jc w:val="center"/>
            </w:pPr>
            <w:r>
              <w:t>штука</w:t>
            </w:r>
          </w:p>
        </w:tc>
      </w:tr>
      <w:tr w:rsidR="004B4E86" w14:paraId="3E65B69B" w14:textId="77777777" w:rsidTr="00854123">
        <w:tc>
          <w:tcPr>
            <w:tcW w:w="699" w:type="dxa"/>
            <w:vMerge/>
            <w:shd w:val="clear" w:color="auto" w:fill="auto"/>
          </w:tcPr>
          <w:p w14:paraId="4470001C" w14:textId="77777777" w:rsidR="004B4E86" w:rsidRDefault="004B4E86" w:rsidP="00772315">
            <w:pPr>
              <w:jc w:val="center"/>
              <w:rPr>
                <w:rFonts w:eastAsia="Times New Roman"/>
                <w:b/>
                <w:bCs/>
              </w:rPr>
            </w:pPr>
          </w:p>
        </w:tc>
        <w:tc>
          <w:tcPr>
            <w:tcW w:w="1824" w:type="dxa"/>
            <w:vMerge/>
            <w:shd w:val="clear" w:color="auto" w:fill="auto"/>
          </w:tcPr>
          <w:p w14:paraId="17C114B5" w14:textId="77777777" w:rsidR="004B4E86" w:rsidRPr="00F4747B" w:rsidRDefault="004B4E86" w:rsidP="00772315">
            <w:pPr>
              <w:jc w:val="both"/>
              <w:rPr>
                <w:b/>
              </w:rPr>
            </w:pPr>
          </w:p>
        </w:tc>
        <w:tc>
          <w:tcPr>
            <w:tcW w:w="1421" w:type="dxa"/>
            <w:vMerge/>
            <w:shd w:val="clear" w:color="auto" w:fill="auto"/>
          </w:tcPr>
          <w:p w14:paraId="654411C2" w14:textId="77777777" w:rsidR="004B4E86" w:rsidRPr="001D64EE" w:rsidRDefault="004B4E86" w:rsidP="00772315">
            <w:pPr>
              <w:jc w:val="both"/>
              <w:rPr>
                <w:rFonts w:eastAsia="Times New Roman"/>
              </w:rPr>
            </w:pPr>
          </w:p>
        </w:tc>
        <w:tc>
          <w:tcPr>
            <w:tcW w:w="4811" w:type="dxa"/>
            <w:shd w:val="clear" w:color="auto" w:fill="auto"/>
          </w:tcPr>
          <w:p w14:paraId="7F6A2D8B" w14:textId="5F1B3179" w:rsidR="004B4E86" w:rsidRDefault="004B4E86" w:rsidP="00772315">
            <w:pPr>
              <w:jc w:val="both"/>
            </w:pPr>
            <w:r>
              <w:t>Габаритный размер «длина» МФМИО третьего вида НЧВ КОМПФИЗМ</w:t>
            </w:r>
          </w:p>
        </w:tc>
        <w:tc>
          <w:tcPr>
            <w:tcW w:w="5385" w:type="dxa"/>
            <w:shd w:val="clear" w:color="auto" w:fill="auto"/>
          </w:tcPr>
          <w:p w14:paraId="2762272E" w14:textId="3145CEA4" w:rsidR="004B4E86" w:rsidRPr="005D17B9" w:rsidRDefault="004B4E86" w:rsidP="00772315">
            <w:pPr>
              <w:jc w:val="both"/>
            </w:pPr>
            <w:r>
              <w:t>от 100* до 120*</w:t>
            </w:r>
          </w:p>
        </w:tc>
        <w:tc>
          <w:tcPr>
            <w:tcW w:w="1420" w:type="dxa"/>
            <w:shd w:val="clear" w:color="auto" w:fill="auto"/>
          </w:tcPr>
          <w:p w14:paraId="5B4698EE" w14:textId="5E1541B1" w:rsidR="004B4E86" w:rsidRDefault="004B4E86" w:rsidP="00772315">
            <w:pPr>
              <w:jc w:val="center"/>
            </w:pPr>
            <w:r>
              <w:t>мм</w:t>
            </w:r>
          </w:p>
        </w:tc>
      </w:tr>
      <w:tr w:rsidR="004B4E86" w14:paraId="66748ABC" w14:textId="77777777" w:rsidTr="00854123">
        <w:tc>
          <w:tcPr>
            <w:tcW w:w="699" w:type="dxa"/>
            <w:vMerge/>
            <w:shd w:val="clear" w:color="auto" w:fill="auto"/>
          </w:tcPr>
          <w:p w14:paraId="4FF3532E" w14:textId="77777777" w:rsidR="004B4E86" w:rsidRDefault="004B4E86" w:rsidP="00772315">
            <w:pPr>
              <w:jc w:val="center"/>
              <w:rPr>
                <w:rFonts w:eastAsia="Times New Roman"/>
                <w:b/>
                <w:bCs/>
              </w:rPr>
            </w:pPr>
          </w:p>
        </w:tc>
        <w:tc>
          <w:tcPr>
            <w:tcW w:w="1824" w:type="dxa"/>
            <w:vMerge/>
            <w:shd w:val="clear" w:color="auto" w:fill="auto"/>
          </w:tcPr>
          <w:p w14:paraId="44CAE94C" w14:textId="77777777" w:rsidR="004B4E86" w:rsidRPr="00F4747B" w:rsidRDefault="004B4E86" w:rsidP="00772315">
            <w:pPr>
              <w:jc w:val="both"/>
              <w:rPr>
                <w:b/>
              </w:rPr>
            </w:pPr>
          </w:p>
        </w:tc>
        <w:tc>
          <w:tcPr>
            <w:tcW w:w="1421" w:type="dxa"/>
            <w:vMerge/>
            <w:shd w:val="clear" w:color="auto" w:fill="auto"/>
          </w:tcPr>
          <w:p w14:paraId="3764DD6E" w14:textId="77777777" w:rsidR="004B4E86" w:rsidRPr="001D64EE" w:rsidRDefault="004B4E86" w:rsidP="00772315">
            <w:pPr>
              <w:jc w:val="both"/>
              <w:rPr>
                <w:rFonts w:eastAsia="Times New Roman"/>
              </w:rPr>
            </w:pPr>
          </w:p>
        </w:tc>
        <w:tc>
          <w:tcPr>
            <w:tcW w:w="4811" w:type="dxa"/>
            <w:shd w:val="clear" w:color="auto" w:fill="auto"/>
          </w:tcPr>
          <w:p w14:paraId="338F901D" w14:textId="1FFB4B21" w:rsidR="004B4E86" w:rsidRDefault="004B4E86" w:rsidP="00772315">
            <w:pPr>
              <w:jc w:val="both"/>
            </w:pPr>
            <w:r>
              <w:t>Габаритный размер «ширина» МФМИО третьего вида НЧВ КОМПФИЗМ</w:t>
            </w:r>
          </w:p>
        </w:tc>
        <w:tc>
          <w:tcPr>
            <w:tcW w:w="5385" w:type="dxa"/>
            <w:shd w:val="clear" w:color="auto" w:fill="auto"/>
          </w:tcPr>
          <w:p w14:paraId="2598897F" w14:textId="067DFBFF" w:rsidR="004B4E86" w:rsidRDefault="004B4E86" w:rsidP="00772315">
            <w:pPr>
              <w:jc w:val="both"/>
            </w:pPr>
            <w:r>
              <w:t>от 90* до 120*</w:t>
            </w:r>
          </w:p>
        </w:tc>
        <w:tc>
          <w:tcPr>
            <w:tcW w:w="1420" w:type="dxa"/>
            <w:shd w:val="clear" w:color="auto" w:fill="auto"/>
          </w:tcPr>
          <w:p w14:paraId="049515DE" w14:textId="2A39124C" w:rsidR="004B4E86" w:rsidRDefault="004B4E86" w:rsidP="00772315">
            <w:pPr>
              <w:jc w:val="center"/>
            </w:pPr>
            <w:r>
              <w:t>мм</w:t>
            </w:r>
          </w:p>
        </w:tc>
      </w:tr>
      <w:tr w:rsidR="004B4E86" w14:paraId="3731F822" w14:textId="77777777" w:rsidTr="00854123">
        <w:tc>
          <w:tcPr>
            <w:tcW w:w="699" w:type="dxa"/>
            <w:vMerge/>
            <w:shd w:val="clear" w:color="auto" w:fill="auto"/>
          </w:tcPr>
          <w:p w14:paraId="3E335810" w14:textId="77777777" w:rsidR="004B4E86" w:rsidRDefault="004B4E86" w:rsidP="00772315">
            <w:pPr>
              <w:jc w:val="center"/>
              <w:rPr>
                <w:rFonts w:eastAsia="Times New Roman"/>
                <w:b/>
                <w:bCs/>
              </w:rPr>
            </w:pPr>
          </w:p>
        </w:tc>
        <w:tc>
          <w:tcPr>
            <w:tcW w:w="1824" w:type="dxa"/>
            <w:vMerge/>
            <w:shd w:val="clear" w:color="auto" w:fill="auto"/>
          </w:tcPr>
          <w:p w14:paraId="52C62093" w14:textId="77777777" w:rsidR="004B4E86" w:rsidRPr="00F4747B" w:rsidRDefault="004B4E86" w:rsidP="00772315">
            <w:pPr>
              <w:jc w:val="both"/>
              <w:rPr>
                <w:b/>
              </w:rPr>
            </w:pPr>
          </w:p>
        </w:tc>
        <w:tc>
          <w:tcPr>
            <w:tcW w:w="1421" w:type="dxa"/>
            <w:vMerge/>
            <w:shd w:val="clear" w:color="auto" w:fill="auto"/>
          </w:tcPr>
          <w:p w14:paraId="15DC7B2D" w14:textId="77777777" w:rsidR="004B4E86" w:rsidRPr="001D64EE" w:rsidRDefault="004B4E86" w:rsidP="00772315">
            <w:pPr>
              <w:jc w:val="both"/>
              <w:rPr>
                <w:rFonts w:eastAsia="Times New Roman"/>
              </w:rPr>
            </w:pPr>
          </w:p>
        </w:tc>
        <w:tc>
          <w:tcPr>
            <w:tcW w:w="4811" w:type="dxa"/>
            <w:shd w:val="clear" w:color="auto" w:fill="auto"/>
          </w:tcPr>
          <w:p w14:paraId="466E23AC" w14:textId="1308FA89" w:rsidR="004B4E86" w:rsidRDefault="004B4E86" w:rsidP="00772315">
            <w:pPr>
              <w:jc w:val="both"/>
            </w:pPr>
            <w:r>
              <w:t>Габаритный размер «высота» МФМИО третьего вида НЧВ КОМПФИЗМ</w:t>
            </w:r>
          </w:p>
        </w:tc>
        <w:tc>
          <w:tcPr>
            <w:tcW w:w="5385" w:type="dxa"/>
            <w:shd w:val="clear" w:color="auto" w:fill="auto"/>
          </w:tcPr>
          <w:p w14:paraId="0A5B4B6A" w14:textId="5A800680" w:rsidR="004B4E86" w:rsidRDefault="004B4E86" w:rsidP="00772315">
            <w:pPr>
              <w:jc w:val="both"/>
            </w:pPr>
            <w:r>
              <w:t>от 20* до 60*</w:t>
            </w:r>
          </w:p>
        </w:tc>
        <w:tc>
          <w:tcPr>
            <w:tcW w:w="1420" w:type="dxa"/>
            <w:shd w:val="clear" w:color="auto" w:fill="auto"/>
          </w:tcPr>
          <w:p w14:paraId="2F359F6D" w14:textId="7C864732" w:rsidR="004B4E86" w:rsidRDefault="004B4E86" w:rsidP="00772315">
            <w:pPr>
              <w:jc w:val="center"/>
            </w:pPr>
            <w:r>
              <w:t>мм</w:t>
            </w:r>
          </w:p>
        </w:tc>
      </w:tr>
      <w:tr w:rsidR="004B4E86" w14:paraId="5B4AA475" w14:textId="77777777" w:rsidTr="00854123">
        <w:tc>
          <w:tcPr>
            <w:tcW w:w="699" w:type="dxa"/>
            <w:vMerge/>
            <w:shd w:val="clear" w:color="auto" w:fill="auto"/>
          </w:tcPr>
          <w:p w14:paraId="4E4611CE" w14:textId="77777777" w:rsidR="004B4E86" w:rsidRDefault="004B4E86" w:rsidP="00772315">
            <w:pPr>
              <w:jc w:val="center"/>
              <w:rPr>
                <w:rFonts w:eastAsia="Times New Roman"/>
                <w:b/>
                <w:bCs/>
              </w:rPr>
            </w:pPr>
          </w:p>
        </w:tc>
        <w:tc>
          <w:tcPr>
            <w:tcW w:w="1824" w:type="dxa"/>
            <w:vMerge/>
            <w:shd w:val="clear" w:color="auto" w:fill="auto"/>
          </w:tcPr>
          <w:p w14:paraId="7125E90B" w14:textId="77777777" w:rsidR="004B4E86" w:rsidRPr="00F4747B" w:rsidRDefault="004B4E86" w:rsidP="00772315">
            <w:pPr>
              <w:jc w:val="both"/>
              <w:rPr>
                <w:b/>
              </w:rPr>
            </w:pPr>
          </w:p>
        </w:tc>
        <w:tc>
          <w:tcPr>
            <w:tcW w:w="1421" w:type="dxa"/>
            <w:vMerge/>
            <w:shd w:val="clear" w:color="auto" w:fill="auto"/>
          </w:tcPr>
          <w:p w14:paraId="566A49B3" w14:textId="77777777" w:rsidR="004B4E86" w:rsidRPr="001D64EE" w:rsidRDefault="004B4E86" w:rsidP="00772315">
            <w:pPr>
              <w:jc w:val="both"/>
              <w:rPr>
                <w:rFonts w:eastAsia="Times New Roman"/>
              </w:rPr>
            </w:pPr>
          </w:p>
        </w:tc>
        <w:tc>
          <w:tcPr>
            <w:tcW w:w="4811" w:type="dxa"/>
            <w:shd w:val="clear" w:color="auto" w:fill="auto"/>
          </w:tcPr>
          <w:p w14:paraId="469A37DC" w14:textId="5994100B" w:rsidR="004B4E86" w:rsidRDefault="004B4E86" w:rsidP="00772315">
            <w:pPr>
              <w:jc w:val="both"/>
            </w:pPr>
            <w:r>
              <w:t>Описание МФМИО четвертого вида НЧВ КОМПФИЗМ</w:t>
            </w:r>
          </w:p>
        </w:tc>
        <w:tc>
          <w:tcPr>
            <w:tcW w:w="5385" w:type="dxa"/>
            <w:shd w:val="clear" w:color="auto" w:fill="auto"/>
          </w:tcPr>
          <w:p w14:paraId="255DD8FA" w14:textId="20385349" w:rsidR="004B4E86" w:rsidRDefault="004B4E86" w:rsidP="00772315">
            <w:pPr>
              <w:jc w:val="both"/>
            </w:pPr>
            <w:r>
              <w:t>представляет собой единый конструктивный элемент</w:t>
            </w:r>
          </w:p>
        </w:tc>
        <w:tc>
          <w:tcPr>
            <w:tcW w:w="1420" w:type="dxa"/>
            <w:shd w:val="clear" w:color="auto" w:fill="auto"/>
          </w:tcPr>
          <w:p w14:paraId="37F8B529" w14:textId="77777777" w:rsidR="004B4E86" w:rsidRDefault="004B4E86" w:rsidP="00772315">
            <w:pPr>
              <w:jc w:val="center"/>
            </w:pPr>
          </w:p>
        </w:tc>
      </w:tr>
      <w:tr w:rsidR="004B4E86" w14:paraId="7AB4EF60" w14:textId="77777777" w:rsidTr="00854123">
        <w:tc>
          <w:tcPr>
            <w:tcW w:w="699" w:type="dxa"/>
            <w:vMerge/>
            <w:shd w:val="clear" w:color="auto" w:fill="auto"/>
          </w:tcPr>
          <w:p w14:paraId="40E8D4B6" w14:textId="77777777" w:rsidR="004B4E86" w:rsidRDefault="004B4E86" w:rsidP="00772315">
            <w:pPr>
              <w:jc w:val="center"/>
              <w:rPr>
                <w:rFonts w:eastAsia="Times New Roman"/>
                <w:b/>
                <w:bCs/>
              </w:rPr>
            </w:pPr>
          </w:p>
        </w:tc>
        <w:tc>
          <w:tcPr>
            <w:tcW w:w="1824" w:type="dxa"/>
            <w:vMerge/>
            <w:shd w:val="clear" w:color="auto" w:fill="auto"/>
          </w:tcPr>
          <w:p w14:paraId="3F351E0A" w14:textId="77777777" w:rsidR="004B4E86" w:rsidRPr="00F4747B" w:rsidRDefault="004B4E86" w:rsidP="00772315">
            <w:pPr>
              <w:jc w:val="both"/>
              <w:rPr>
                <w:b/>
              </w:rPr>
            </w:pPr>
          </w:p>
        </w:tc>
        <w:tc>
          <w:tcPr>
            <w:tcW w:w="1421" w:type="dxa"/>
            <w:vMerge/>
            <w:shd w:val="clear" w:color="auto" w:fill="auto"/>
          </w:tcPr>
          <w:p w14:paraId="73CE29E4" w14:textId="77777777" w:rsidR="004B4E86" w:rsidRPr="001D64EE" w:rsidRDefault="004B4E86" w:rsidP="00772315">
            <w:pPr>
              <w:jc w:val="both"/>
              <w:rPr>
                <w:rFonts w:eastAsia="Times New Roman"/>
              </w:rPr>
            </w:pPr>
          </w:p>
        </w:tc>
        <w:tc>
          <w:tcPr>
            <w:tcW w:w="4811" w:type="dxa"/>
            <w:shd w:val="clear" w:color="auto" w:fill="auto"/>
          </w:tcPr>
          <w:p w14:paraId="4729FBE0" w14:textId="0A502453" w:rsidR="004B4E86" w:rsidRDefault="004B4E86" w:rsidP="00772315">
            <w:pPr>
              <w:jc w:val="both"/>
            </w:pPr>
            <w:r>
              <w:t>Материал изготовления МФМИО четвертого вида НЧВ КОМПФИЗМ</w:t>
            </w:r>
          </w:p>
        </w:tc>
        <w:tc>
          <w:tcPr>
            <w:tcW w:w="5385" w:type="dxa"/>
            <w:shd w:val="clear" w:color="auto" w:fill="auto"/>
          </w:tcPr>
          <w:p w14:paraId="30B09785" w14:textId="3F8E2DBD" w:rsidR="004B4E86" w:rsidRDefault="004B4E86" w:rsidP="00772315">
            <w:pPr>
              <w:jc w:val="both"/>
            </w:pPr>
            <w:r>
              <w:t>пластмасса</w:t>
            </w:r>
          </w:p>
        </w:tc>
        <w:tc>
          <w:tcPr>
            <w:tcW w:w="1420" w:type="dxa"/>
            <w:shd w:val="clear" w:color="auto" w:fill="auto"/>
          </w:tcPr>
          <w:p w14:paraId="127A58FF" w14:textId="77777777" w:rsidR="004B4E86" w:rsidRDefault="004B4E86" w:rsidP="00772315">
            <w:pPr>
              <w:jc w:val="center"/>
            </w:pPr>
          </w:p>
        </w:tc>
      </w:tr>
      <w:tr w:rsidR="004B4E86" w14:paraId="7DA1DE61" w14:textId="77777777" w:rsidTr="00854123">
        <w:tc>
          <w:tcPr>
            <w:tcW w:w="699" w:type="dxa"/>
            <w:vMerge/>
            <w:shd w:val="clear" w:color="auto" w:fill="auto"/>
          </w:tcPr>
          <w:p w14:paraId="2B7E26DE" w14:textId="77777777" w:rsidR="004B4E86" w:rsidRDefault="004B4E86" w:rsidP="00772315">
            <w:pPr>
              <w:jc w:val="center"/>
              <w:rPr>
                <w:rFonts w:eastAsia="Times New Roman"/>
                <w:b/>
                <w:bCs/>
              </w:rPr>
            </w:pPr>
          </w:p>
        </w:tc>
        <w:tc>
          <w:tcPr>
            <w:tcW w:w="1824" w:type="dxa"/>
            <w:vMerge/>
            <w:shd w:val="clear" w:color="auto" w:fill="auto"/>
          </w:tcPr>
          <w:p w14:paraId="21A5E3B9" w14:textId="77777777" w:rsidR="004B4E86" w:rsidRPr="00F4747B" w:rsidRDefault="004B4E86" w:rsidP="00772315">
            <w:pPr>
              <w:jc w:val="both"/>
              <w:rPr>
                <w:b/>
              </w:rPr>
            </w:pPr>
          </w:p>
        </w:tc>
        <w:tc>
          <w:tcPr>
            <w:tcW w:w="1421" w:type="dxa"/>
            <w:vMerge/>
            <w:shd w:val="clear" w:color="auto" w:fill="auto"/>
          </w:tcPr>
          <w:p w14:paraId="741DF836" w14:textId="77777777" w:rsidR="004B4E86" w:rsidRPr="001D64EE" w:rsidRDefault="004B4E86" w:rsidP="00772315">
            <w:pPr>
              <w:jc w:val="both"/>
              <w:rPr>
                <w:rFonts w:eastAsia="Times New Roman"/>
              </w:rPr>
            </w:pPr>
          </w:p>
        </w:tc>
        <w:tc>
          <w:tcPr>
            <w:tcW w:w="4811" w:type="dxa"/>
            <w:shd w:val="clear" w:color="auto" w:fill="auto"/>
          </w:tcPr>
          <w:p w14:paraId="3CC81ED0" w14:textId="45DD1EA8" w:rsidR="004B4E86" w:rsidRDefault="004B4E86" w:rsidP="00772315">
            <w:pPr>
              <w:jc w:val="both"/>
            </w:pPr>
            <w:r>
              <w:t>Тематика оттиска МФМИО четвертого вида НЧВ КОМПФИЗМ</w:t>
            </w:r>
          </w:p>
        </w:tc>
        <w:tc>
          <w:tcPr>
            <w:tcW w:w="5385" w:type="dxa"/>
            <w:shd w:val="clear" w:color="auto" w:fill="auto"/>
          </w:tcPr>
          <w:p w14:paraId="6452DA51" w14:textId="4EEDF0C4" w:rsidR="004B4E86" w:rsidRDefault="004B4E86" w:rsidP="00772315">
            <w:pPr>
              <w:jc w:val="both"/>
            </w:pPr>
            <w:r>
              <w:t xml:space="preserve">отражает животное </w:t>
            </w:r>
            <w:r w:rsidRPr="007675B5">
              <w:t>парафилетическ</w:t>
            </w:r>
            <w:r>
              <w:t>ой</w:t>
            </w:r>
            <w:r w:rsidRPr="007675B5">
              <w:t xml:space="preserve"> групп</w:t>
            </w:r>
            <w:r>
              <w:t>ы</w:t>
            </w:r>
            <w:r w:rsidRPr="007675B5">
              <w:t xml:space="preserve"> водных позвоночных животных</w:t>
            </w:r>
          </w:p>
        </w:tc>
        <w:tc>
          <w:tcPr>
            <w:tcW w:w="1420" w:type="dxa"/>
            <w:shd w:val="clear" w:color="auto" w:fill="auto"/>
          </w:tcPr>
          <w:p w14:paraId="40DD1CAD" w14:textId="77777777" w:rsidR="004B4E86" w:rsidRDefault="004B4E86" w:rsidP="00772315">
            <w:pPr>
              <w:jc w:val="center"/>
            </w:pPr>
          </w:p>
        </w:tc>
      </w:tr>
      <w:tr w:rsidR="004B4E86" w14:paraId="3BC23ECE" w14:textId="77777777" w:rsidTr="00854123">
        <w:tc>
          <w:tcPr>
            <w:tcW w:w="699" w:type="dxa"/>
            <w:vMerge/>
            <w:shd w:val="clear" w:color="auto" w:fill="auto"/>
          </w:tcPr>
          <w:p w14:paraId="1EF1721B" w14:textId="77777777" w:rsidR="004B4E86" w:rsidRDefault="004B4E86" w:rsidP="00772315">
            <w:pPr>
              <w:jc w:val="center"/>
              <w:rPr>
                <w:rFonts w:eastAsia="Times New Roman"/>
                <w:b/>
                <w:bCs/>
              </w:rPr>
            </w:pPr>
          </w:p>
        </w:tc>
        <w:tc>
          <w:tcPr>
            <w:tcW w:w="1824" w:type="dxa"/>
            <w:vMerge/>
            <w:shd w:val="clear" w:color="auto" w:fill="auto"/>
          </w:tcPr>
          <w:p w14:paraId="2FB3380C" w14:textId="77777777" w:rsidR="004B4E86" w:rsidRPr="00F4747B" w:rsidRDefault="004B4E86" w:rsidP="00772315">
            <w:pPr>
              <w:jc w:val="both"/>
              <w:rPr>
                <w:b/>
              </w:rPr>
            </w:pPr>
          </w:p>
        </w:tc>
        <w:tc>
          <w:tcPr>
            <w:tcW w:w="1421" w:type="dxa"/>
            <w:vMerge/>
            <w:shd w:val="clear" w:color="auto" w:fill="auto"/>
          </w:tcPr>
          <w:p w14:paraId="0979EDB8" w14:textId="77777777" w:rsidR="004B4E86" w:rsidRPr="001D64EE" w:rsidRDefault="004B4E86" w:rsidP="00772315">
            <w:pPr>
              <w:jc w:val="both"/>
              <w:rPr>
                <w:rFonts w:eastAsia="Times New Roman"/>
              </w:rPr>
            </w:pPr>
          </w:p>
        </w:tc>
        <w:tc>
          <w:tcPr>
            <w:tcW w:w="4811" w:type="dxa"/>
            <w:shd w:val="clear" w:color="auto" w:fill="auto"/>
          </w:tcPr>
          <w:p w14:paraId="25A158A7" w14:textId="25F0293F" w:rsidR="004B4E86" w:rsidRDefault="004B4E86" w:rsidP="00772315">
            <w:pPr>
              <w:jc w:val="both"/>
            </w:pPr>
            <w:r>
              <w:t>Количество МФМИО четвертого вида НЧВ КОМПФИЗМ</w:t>
            </w:r>
          </w:p>
        </w:tc>
        <w:tc>
          <w:tcPr>
            <w:tcW w:w="5385" w:type="dxa"/>
            <w:shd w:val="clear" w:color="auto" w:fill="auto"/>
          </w:tcPr>
          <w:p w14:paraId="39D2C9F9" w14:textId="096B2983" w:rsidR="004B4E86" w:rsidRDefault="004B4E86" w:rsidP="00772315">
            <w:pPr>
              <w:jc w:val="both"/>
            </w:pPr>
            <w:r w:rsidRPr="005D17B9">
              <w:t>≥</w:t>
            </w:r>
            <w:r>
              <w:t xml:space="preserve"> 1</w:t>
            </w:r>
          </w:p>
        </w:tc>
        <w:tc>
          <w:tcPr>
            <w:tcW w:w="1420" w:type="dxa"/>
            <w:shd w:val="clear" w:color="auto" w:fill="auto"/>
          </w:tcPr>
          <w:p w14:paraId="67DA4627" w14:textId="6F242EF9" w:rsidR="004B4E86" w:rsidRDefault="004B4E86" w:rsidP="00772315">
            <w:pPr>
              <w:jc w:val="center"/>
            </w:pPr>
            <w:r>
              <w:t>штука</w:t>
            </w:r>
          </w:p>
        </w:tc>
      </w:tr>
      <w:tr w:rsidR="004B4E86" w14:paraId="6DB08D80" w14:textId="77777777" w:rsidTr="00854123">
        <w:tc>
          <w:tcPr>
            <w:tcW w:w="699" w:type="dxa"/>
            <w:vMerge/>
            <w:shd w:val="clear" w:color="auto" w:fill="auto"/>
          </w:tcPr>
          <w:p w14:paraId="042F475A" w14:textId="77777777" w:rsidR="004B4E86" w:rsidRDefault="004B4E86" w:rsidP="00772315">
            <w:pPr>
              <w:jc w:val="center"/>
              <w:rPr>
                <w:rFonts w:eastAsia="Times New Roman"/>
                <w:b/>
                <w:bCs/>
              </w:rPr>
            </w:pPr>
          </w:p>
        </w:tc>
        <w:tc>
          <w:tcPr>
            <w:tcW w:w="1824" w:type="dxa"/>
            <w:vMerge/>
            <w:shd w:val="clear" w:color="auto" w:fill="auto"/>
          </w:tcPr>
          <w:p w14:paraId="24D0EA77" w14:textId="77777777" w:rsidR="004B4E86" w:rsidRPr="00F4747B" w:rsidRDefault="004B4E86" w:rsidP="00772315">
            <w:pPr>
              <w:jc w:val="both"/>
              <w:rPr>
                <w:b/>
              </w:rPr>
            </w:pPr>
          </w:p>
        </w:tc>
        <w:tc>
          <w:tcPr>
            <w:tcW w:w="1421" w:type="dxa"/>
            <w:vMerge/>
            <w:shd w:val="clear" w:color="auto" w:fill="auto"/>
          </w:tcPr>
          <w:p w14:paraId="7DBF957E" w14:textId="77777777" w:rsidR="004B4E86" w:rsidRPr="001D64EE" w:rsidRDefault="004B4E86" w:rsidP="00772315">
            <w:pPr>
              <w:jc w:val="both"/>
              <w:rPr>
                <w:rFonts w:eastAsia="Times New Roman"/>
              </w:rPr>
            </w:pPr>
          </w:p>
        </w:tc>
        <w:tc>
          <w:tcPr>
            <w:tcW w:w="4811" w:type="dxa"/>
            <w:shd w:val="clear" w:color="auto" w:fill="auto"/>
          </w:tcPr>
          <w:p w14:paraId="39D700CE" w14:textId="293168E7" w:rsidR="004B4E86" w:rsidRDefault="004B4E86" w:rsidP="00772315">
            <w:pPr>
              <w:jc w:val="both"/>
            </w:pPr>
            <w:r>
              <w:t>Габаритный размер «длина» МФМИО четвертого вида НЧВ КОМПФИЗМ</w:t>
            </w:r>
          </w:p>
        </w:tc>
        <w:tc>
          <w:tcPr>
            <w:tcW w:w="5385" w:type="dxa"/>
            <w:shd w:val="clear" w:color="auto" w:fill="auto"/>
          </w:tcPr>
          <w:p w14:paraId="0846A665" w14:textId="67923411" w:rsidR="004B4E86" w:rsidRPr="005D17B9" w:rsidRDefault="004B4E86" w:rsidP="00772315">
            <w:pPr>
              <w:jc w:val="both"/>
            </w:pPr>
            <w:r>
              <w:t>от 100* до 120*</w:t>
            </w:r>
          </w:p>
        </w:tc>
        <w:tc>
          <w:tcPr>
            <w:tcW w:w="1420" w:type="dxa"/>
            <w:shd w:val="clear" w:color="auto" w:fill="auto"/>
          </w:tcPr>
          <w:p w14:paraId="1AA95863" w14:textId="6EE45B52" w:rsidR="004B4E86" w:rsidRDefault="004B4E86" w:rsidP="00772315">
            <w:pPr>
              <w:jc w:val="center"/>
            </w:pPr>
            <w:r>
              <w:t>мм</w:t>
            </w:r>
          </w:p>
        </w:tc>
      </w:tr>
      <w:tr w:rsidR="004B4E86" w14:paraId="1B32900C" w14:textId="77777777" w:rsidTr="00854123">
        <w:tc>
          <w:tcPr>
            <w:tcW w:w="699" w:type="dxa"/>
            <w:vMerge/>
            <w:shd w:val="clear" w:color="auto" w:fill="auto"/>
          </w:tcPr>
          <w:p w14:paraId="785CCC64" w14:textId="77777777" w:rsidR="004B4E86" w:rsidRDefault="004B4E86" w:rsidP="00772315">
            <w:pPr>
              <w:jc w:val="center"/>
              <w:rPr>
                <w:rFonts w:eastAsia="Times New Roman"/>
                <w:b/>
                <w:bCs/>
              </w:rPr>
            </w:pPr>
          </w:p>
        </w:tc>
        <w:tc>
          <w:tcPr>
            <w:tcW w:w="1824" w:type="dxa"/>
            <w:vMerge/>
            <w:shd w:val="clear" w:color="auto" w:fill="auto"/>
          </w:tcPr>
          <w:p w14:paraId="1B1A0760" w14:textId="77777777" w:rsidR="004B4E86" w:rsidRPr="00F4747B" w:rsidRDefault="004B4E86" w:rsidP="00772315">
            <w:pPr>
              <w:jc w:val="both"/>
              <w:rPr>
                <w:b/>
              </w:rPr>
            </w:pPr>
          </w:p>
        </w:tc>
        <w:tc>
          <w:tcPr>
            <w:tcW w:w="1421" w:type="dxa"/>
            <w:vMerge/>
            <w:shd w:val="clear" w:color="auto" w:fill="auto"/>
          </w:tcPr>
          <w:p w14:paraId="5099A8D8" w14:textId="77777777" w:rsidR="004B4E86" w:rsidRPr="001D64EE" w:rsidRDefault="004B4E86" w:rsidP="00772315">
            <w:pPr>
              <w:jc w:val="both"/>
              <w:rPr>
                <w:rFonts w:eastAsia="Times New Roman"/>
              </w:rPr>
            </w:pPr>
          </w:p>
        </w:tc>
        <w:tc>
          <w:tcPr>
            <w:tcW w:w="4811" w:type="dxa"/>
            <w:shd w:val="clear" w:color="auto" w:fill="auto"/>
          </w:tcPr>
          <w:p w14:paraId="31EF3E70" w14:textId="7DCCD959" w:rsidR="004B4E86" w:rsidRDefault="004B4E86" w:rsidP="00772315">
            <w:pPr>
              <w:jc w:val="both"/>
            </w:pPr>
            <w:r>
              <w:t>Габаритный размер «ширина» МФМИО четвертого вида НЧВ КОМПФИЗМ</w:t>
            </w:r>
          </w:p>
        </w:tc>
        <w:tc>
          <w:tcPr>
            <w:tcW w:w="5385" w:type="dxa"/>
            <w:shd w:val="clear" w:color="auto" w:fill="auto"/>
          </w:tcPr>
          <w:p w14:paraId="423B0B9B" w14:textId="36BB25FE" w:rsidR="004B4E86" w:rsidRDefault="004B4E86" w:rsidP="00772315">
            <w:pPr>
              <w:jc w:val="both"/>
            </w:pPr>
            <w:r>
              <w:t>от 90* до 110*</w:t>
            </w:r>
          </w:p>
        </w:tc>
        <w:tc>
          <w:tcPr>
            <w:tcW w:w="1420" w:type="dxa"/>
            <w:shd w:val="clear" w:color="auto" w:fill="auto"/>
          </w:tcPr>
          <w:p w14:paraId="1CC06014" w14:textId="44AD4216" w:rsidR="004B4E86" w:rsidRDefault="004B4E86" w:rsidP="00772315">
            <w:pPr>
              <w:jc w:val="center"/>
            </w:pPr>
            <w:r>
              <w:t>мм</w:t>
            </w:r>
          </w:p>
        </w:tc>
      </w:tr>
      <w:tr w:rsidR="004B4E86" w14:paraId="7E34C4E4" w14:textId="77777777" w:rsidTr="00854123">
        <w:tc>
          <w:tcPr>
            <w:tcW w:w="699" w:type="dxa"/>
            <w:vMerge/>
            <w:shd w:val="clear" w:color="auto" w:fill="auto"/>
          </w:tcPr>
          <w:p w14:paraId="4AD2B930" w14:textId="77777777" w:rsidR="004B4E86" w:rsidRDefault="004B4E86" w:rsidP="00772315">
            <w:pPr>
              <w:jc w:val="center"/>
              <w:rPr>
                <w:rFonts w:eastAsia="Times New Roman"/>
                <w:b/>
                <w:bCs/>
              </w:rPr>
            </w:pPr>
          </w:p>
        </w:tc>
        <w:tc>
          <w:tcPr>
            <w:tcW w:w="1824" w:type="dxa"/>
            <w:vMerge/>
            <w:shd w:val="clear" w:color="auto" w:fill="auto"/>
          </w:tcPr>
          <w:p w14:paraId="1117430D" w14:textId="77777777" w:rsidR="004B4E86" w:rsidRPr="00F4747B" w:rsidRDefault="004B4E86" w:rsidP="00772315">
            <w:pPr>
              <w:jc w:val="both"/>
              <w:rPr>
                <w:b/>
              </w:rPr>
            </w:pPr>
          </w:p>
        </w:tc>
        <w:tc>
          <w:tcPr>
            <w:tcW w:w="1421" w:type="dxa"/>
            <w:vMerge/>
            <w:shd w:val="clear" w:color="auto" w:fill="auto"/>
          </w:tcPr>
          <w:p w14:paraId="447410AE" w14:textId="77777777" w:rsidR="004B4E86" w:rsidRPr="001D64EE" w:rsidRDefault="004B4E86" w:rsidP="00772315">
            <w:pPr>
              <w:jc w:val="both"/>
              <w:rPr>
                <w:rFonts w:eastAsia="Times New Roman"/>
              </w:rPr>
            </w:pPr>
          </w:p>
        </w:tc>
        <w:tc>
          <w:tcPr>
            <w:tcW w:w="4811" w:type="dxa"/>
            <w:shd w:val="clear" w:color="auto" w:fill="auto"/>
          </w:tcPr>
          <w:p w14:paraId="33B0BD93" w14:textId="49725A89" w:rsidR="004B4E86" w:rsidRDefault="004B4E86" w:rsidP="00772315">
            <w:pPr>
              <w:jc w:val="both"/>
            </w:pPr>
            <w:r>
              <w:t>Габаритный размер «высота» МФМИО четвертого вида НЧВ КОМПФИЗМ</w:t>
            </w:r>
          </w:p>
        </w:tc>
        <w:tc>
          <w:tcPr>
            <w:tcW w:w="5385" w:type="dxa"/>
            <w:shd w:val="clear" w:color="auto" w:fill="auto"/>
          </w:tcPr>
          <w:p w14:paraId="1E658C7E" w14:textId="43080F6A" w:rsidR="004B4E86" w:rsidRDefault="004B4E86" w:rsidP="00772315">
            <w:pPr>
              <w:jc w:val="both"/>
            </w:pPr>
            <w:r>
              <w:t>от 20* до 50*</w:t>
            </w:r>
          </w:p>
        </w:tc>
        <w:tc>
          <w:tcPr>
            <w:tcW w:w="1420" w:type="dxa"/>
            <w:shd w:val="clear" w:color="auto" w:fill="auto"/>
          </w:tcPr>
          <w:p w14:paraId="71204645" w14:textId="27442096" w:rsidR="004B4E86" w:rsidRDefault="004B4E86" w:rsidP="00772315">
            <w:pPr>
              <w:jc w:val="center"/>
            </w:pPr>
            <w:r>
              <w:t>мм</w:t>
            </w:r>
          </w:p>
        </w:tc>
      </w:tr>
      <w:tr w:rsidR="004B4E86" w14:paraId="72E5E08D" w14:textId="77777777" w:rsidTr="00854123">
        <w:tc>
          <w:tcPr>
            <w:tcW w:w="699" w:type="dxa"/>
            <w:vMerge/>
            <w:shd w:val="clear" w:color="auto" w:fill="auto"/>
          </w:tcPr>
          <w:p w14:paraId="139A371E" w14:textId="77777777" w:rsidR="004B4E86" w:rsidRDefault="004B4E86" w:rsidP="00772315">
            <w:pPr>
              <w:jc w:val="center"/>
              <w:rPr>
                <w:rFonts w:eastAsia="Times New Roman"/>
                <w:b/>
                <w:bCs/>
              </w:rPr>
            </w:pPr>
          </w:p>
        </w:tc>
        <w:tc>
          <w:tcPr>
            <w:tcW w:w="1824" w:type="dxa"/>
            <w:vMerge/>
            <w:shd w:val="clear" w:color="auto" w:fill="auto"/>
          </w:tcPr>
          <w:p w14:paraId="1E4141AF" w14:textId="77777777" w:rsidR="004B4E86" w:rsidRPr="00F4747B" w:rsidRDefault="004B4E86" w:rsidP="00772315">
            <w:pPr>
              <w:jc w:val="both"/>
              <w:rPr>
                <w:b/>
              </w:rPr>
            </w:pPr>
          </w:p>
        </w:tc>
        <w:tc>
          <w:tcPr>
            <w:tcW w:w="1421" w:type="dxa"/>
            <w:vMerge/>
            <w:shd w:val="clear" w:color="auto" w:fill="auto"/>
          </w:tcPr>
          <w:p w14:paraId="48818A80" w14:textId="77777777" w:rsidR="004B4E86" w:rsidRPr="001D64EE" w:rsidRDefault="004B4E86" w:rsidP="00772315">
            <w:pPr>
              <w:jc w:val="both"/>
              <w:rPr>
                <w:rFonts w:eastAsia="Times New Roman"/>
              </w:rPr>
            </w:pPr>
          </w:p>
        </w:tc>
        <w:tc>
          <w:tcPr>
            <w:tcW w:w="4811" w:type="dxa"/>
            <w:shd w:val="clear" w:color="auto" w:fill="auto"/>
          </w:tcPr>
          <w:p w14:paraId="2CAB259F" w14:textId="77E4744F" w:rsidR="004B4E86" w:rsidRDefault="004B4E86" w:rsidP="00772315">
            <w:pPr>
              <w:jc w:val="both"/>
            </w:pPr>
            <w:r>
              <w:t>Описание ИГРХЛ НЧВ КОМПФИЗМ</w:t>
            </w:r>
          </w:p>
        </w:tc>
        <w:tc>
          <w:tcPr>
            <w:tcW w:w="5385" w:type="dxa"/>
            <w:shd w:val="clear" w:color="auto" w:fill="auto"/>
          </w:tcPr>
          <w:p w14:paraId="3CCF056D" w14:textId="124EFAE8" w:rsidR="004B4E86" w:rsidRDefault="004B4E86" w:rsidP="00772315">
            <w:pPr>
              <w:jc w:val="both"/>
            </w:pPr>
            <w:r>
              <w:t>представляет собой единый конструктивный элемент</w:t>
            </w:r>
          </w:p>
        </w:tc>
        <w:tc>
          <w:tcPr>
            <w:tcW w:w="1420" w:type="dxa"/>
            <w:shd w:val="clear" w:color="auto" w:fill="auto"/>
          </w:tcPr>
          <w:p w14:paraId="18864A87" w14:textId="77777777" w:rsidR="004B4E86" w:rsidRDefault="004B4E86" w:rsidP="00772315">
            <w:pPr>
              <w:jc w:val="center"/>
            </w:pPr>
          </w:p>
        </w:tc>
      </w:tr>
      <w:tr w:rsidR="004B4E86" w14:paraId="5419CB42" w14:textId="77777777" w:rsidTr="00854123">
        <w:tc>
          <w:tcPr>
            <w:tcW w:w="699" w:type="dxa"/>
            <w:vMerge/>
            <w:shd w:val="clear" w:color="auto" w:fill="auto"/>
          </w:tcPr>
          <w:p w14:paraId="2B2D4AD8" w14:textId="77777777" w:rsidR="004B4E86" w:rsidRDefault="004B4E86" w:rsidP="00772315">
            <w:pPr>
              <w:jc w:val="center"/>
              <w:rPr>
                <w:rFonts w:eastAsia="Times New Roman"/>
                <w:b/>
                <w:bCs/>
              </w:rPr>
            </w:pPr>
          </w:p>
        </w:tc>
        <w:tc>
          <w:tcPr>
            <w:tcW w:w="1824" w:type="dxa"/>
            <w:vMerge/>
            <w:shd w:val="clear" w:color="auto" w:fill="auto"/>
          </w:tcPr>
          <w:p w14:paraId="039D1451" w14:textId="77777777" w:rsidR="004B4E86" w:rsidRPr="00F4747B" w:rsidRDefault="004B4E86" w:rsidP="00772315">
            <w:pPr>
              <w:jc w:val="both"/>
              <w:rPr>
                <w:b/>
              </w:rPr>
            </w:pPr>
          </w:p>
        </w:tc>
        <w:tc>
          <w:tcPr>
            <w:tcW w:w="1421" w:type="dxa"/>
            <w:vMerge/>
            <w:shd w:val="clear" w:color="auto" w:fill="auto"/>
          </w:tcPr>
          <w:p w14:paraId="3C2124B8" w14:textId="77777777" w:rsidR="004B4E86" w:rsidRPr="001D64EE" w:rsidRDefault="004B4E86" w:rsidP="00772315">
            <w:pPr>
              <w:jc w:val="both"/>
              <w:rPr>
                <w:rFonts w:eastAsia="Times New Roman"/>
              </w:rPr>
            </w:pPr>
          </w:p>
        </w:tc>
        <w:tc>
          <w:tcPr>
            <w:tcW w:w="4811" w:type="dxa"/>
            <w:shd w:val="clear" w:color="auto" w:fill="auto"/>
          </w:tcPr>
          <w:p w14:paraId="5E8A70A6" w14:textId="7C978D72" w:rsidR="004B4E86" w:rsidRDefault="004B4E86" w:rsidP="00772315">
            <w:pPr>
              <w:jc w:val="both"/>
            </w:pPr>
            <w:r>
              <w:t>Материал изготовления ИГРХЛ НЧВ КОМПФИЗМ</w:t>
            </w:r>
          </w:p>
        </w:tc>
        <w:tc>
          <w:tcPr>
            <w:tcW w:w="5385" w:type="dxa"/>
            <w:shd w:val="clear" w:color="auto" w:fill="auto"/>
          </w:tcPr>
          <w:p w14:paraId="001066ED" w14:textId="5D1A52E3" w:rsidR="004B4E86" w:rsidRDefault="004B4E86" w:rsidP="00772315">
            <w:pPr>
              <w:jc w:val="both"/>
            </w:pPr>
            <w:r>
              <w:t>пластмассы</w:t>
            </w:r>
          </w:p>
        </w:tc>
        <w:tc>
          <w:tcPr>
            <w:tcW w:w="1420" w:type="dxa"/>
            <w:shd w:val="clear" w:color="auto" w:fill="auto"/>
          </w:tcPr>
          <w:p w14:paraId="65DC6BA0" w14:textId="77777777" w:rsidR="004B4E86" w:rsidRDefault="004B4E86" w:rsidP="00772315">
            <w:pPr>
              <w:jc w:val="center"/>
            </w:pPr>
          </w:p>
        </w:tc>
      </w:tr>
      <w:tr w:rsidR="004B4E86" w14:paraId="2C6D99D5" w14:textId="77777777" w:rsidTr="00854123">
        <w:tc>
          <w:tcPr>
            <w:tcW w:w="699" w:type="dxa"/>
            <w:vMerge/>
            <w:shd w:val="clear" w:color="auto" w:fill="auto"/>
          </w:tcPr>
          <w:p w14:paraId="1188B045" w14:textId="77777777" w:rsidR="004B4E86" w:rsidRDefault="004B4E86" w:rsidP="00772315">
            <w:pPr>
              <w:jc w:val="center"/>
              <w:rPr>
                <w:rFonts w:eastAsia="Times New Roman"/>
                <w:b/>
                <w:bCs/>
              </w:rPr>
            </w:pPr>
          </w:p>
        </w:tc>
        <w:tc>
          <w:tcPr>
            <w:tcW w:w="1824" w:type="dxa"/>
            <w:vMerge/>
            <w:shd w:val="clear" w:color="auto" w:fill="auto"/>
          </w:tcPr>
          <w:p w14:paraId="43DF0EEC" w14:textId="77777777" w:rsidR="004B4E86" w:rsidRPr="00F4747B" w:rsidRDefault="004B4E86" w:rsidP="00772315">
            <w:pPr>
              <w:jc w:val="both"/>
              <w:rPr>
                <w:b/>
              </w:rPr>
            </w:pPr>
          </w:p>
        </w:tc>
        <w:tc>
          <w:tcPr>
            <w:tcW w:w="1421" w:type="dxa"/>
            <w:vMerge/>
            <w:shd w:val="clear" w:color="auto" w:fill="auto"/>
          </w:tcPr>
          <w:p w14:paraId="5F4C54FD" w14:textId="77777777" w:rsidR="004B4E86" w:rsidRPr="001D64EE" w:rsidRDefault="004B4E86" w:rsidP="00772315">
            <w:pPr>
              <w:jc w:val="both"/>
              <w:rPr>
                <w:rFonts w:eastAsia="Times New Roman"/>
              </w:rPr>
            </w:pPr>
          </w:p>
        </w:tc>
        <w:tc>
          <w:tcPr>
            <w:tcW w:w="4811" w:type="dxa"/>
            <w:shd w:val="clear" w:color="auto" w:fill="auto"/>
          </w:tcPr>
          <w:p w14:paraId="0E656546" w14:textId="03B35AF9" w:rsidR="004B4E86" w:rsidRDefault="004B4E86" w:rsidP="00772315">
            <w:pPr>
              <w:jc w:val="both"/>
            </w:pPr>
            <w:r>
              <w:t>Оснащение ИГРХЛ НЧВ КОМПФИЗМ</w:t>
            </w:r>
          </w:p>
        </w:tc>
        <w:tc>
          <w:tcPr>
            <w:tcW w:w="5385" w:type="dxa"/>
            <w:shd w:val="clear" w:color="auto" w:fill="auto"/>
          </w:tcPr>
          <w:p w14:paraId="62EAEF77" w14:textId="12B5A6BA" w:rsidR="004B4E86" w:rsidRDefault="004B4E86" w:rsidP="00772315">
            <w:pPr>
              <w:jc w:val="both"/>
            </w:pPr>
            <w:r>
              <w:t>рукоять</w:t>
            </w:r>
          </w:p>
        </w:tc>
        <w:tc>
          <w:tcPr>
            <w:tcW w:w="1420" w:type="dxa"/>
            <w:shd w:val="clear" w:color="auto" w:fill="auto"/>
          </w:tcPr>
          <w:p w14:paraId="74E9123D" w14:textId="77777777" w:rsidR="004B4E86" w:rsidRDefault="004B4E86" w:rsidP="00772315">
            <w:pPr>
              <w:jc w:val="center"/>
            </w:pPr>
          </w:p>
        </w:tc>
      </w:tr>
      <w:tr w:rsidR="004B4E86" w14:paraId="0039923B" w14:textId="77777777" w:rsidTr="00854123">
        <w:tc>
          <w:tcPr>
            <w:tcW w:w="699" w:type="dxa"/>
            <w:vMerge/>
            <w:shd w:val="clear" w:color="auto" w:fill="auto"/>
          </w:tcPr>
          <w:p w14:paraId="63409EC6" w14:textId="77777777" w:rsidR="004B4E86" w:rsidRDefault="004B4E86" w:rsidP="00772315">
            <w:pPr>
              <w:jc w:val="center"/>
              <w:rPr>
                <w:rFonts w:eastAsia="Times New Roman"/>
                <w:b/>
                <w:bCs/>
              </w:rPr>
            </w:pPr>
          </w:p>
        </w:tc>
        <w:tc>
          <w:tcPr>
            <w:tcW w:w="1824" w:type="dxa"/>
            <w:vMerge/>
            <w:shd w:val="clear" w:color="auto" w:fill="auto"/>
          </w:tcPr>
          <w:p w14:paraId="411804DF" w14:textId="77777777" w:rsidR="004B4E86" w:rsidRPr="00F4747B" w:rsidRDefault="004B4E86" w:rsidP="00772315">
            <w:pPr>
              <w:jc w:val="both"/>
              <w:rPr>
                <w:b/>
              </w:rPr>
            </w:pPr>
          </w:p>
        </w:tc>
        <w:tc>
          <w:tcPr>
            <w:tcW w:w="1421" w:type="dxa"/>
            <w:vMerge/>
            <w:shd w:val="clear" w:color="auto" w:fill="auto"/>
          </w:tcPr>
          <w:p w14:paraId="517FAAEA" w14:textId="77777777" w:rsidR="004B4E86" w:rsidRPr="001D64EE" w:rsidRDefault="004B4E86" w:rsidP="00772315">
            <w:pPr>
              <w:jc w:val="both"/>
              <w:rPr>
                <w:rFonts w:eastAsia="Times New Roman"/>
              </w:rPr>
            </w:pPr>
          </w:p>
        </w:tc>
        <w:tc>
          <w:tcPr>
            <w:tcW w:w="4811" w:type="dxa"/>
            <w:shd w:val="clear" w:color="auto" w:fill="auto"/>
          </w:tcPr>
          <w:p w14:paraId="29CCACEC" w14:textId="3BAB98CE" w:rsidR="004B4E86" w:rsidRDefault="004B4E86" w:rsidP="00772315">
            <w:pPr>
              <w:jc w:val="both"/>
            </w:pPr>
            <w:r>
              <w:t>Предназначение рукояти ИГРХЛ НЧВ КОМПФИЗМ</w:t>
            </w:r>
          </w:p>
        </w:tc>
        <w:tc>
          <w:tcPr>
            <w:tcW w:w="5385" w:type="dxa"/>
            <w:shd w:val="clear" w:color="auto" w:fill="auto"/>
          </w:tcPr>
          <w:p w14:paraId="2C12B260" w14:textId="4111F998" w:rsidR="004B4E86" w:rsidRDefault="004B4E86" w:rsidP="00772315">
            <w:pPr>
              <w:jc w:val="both"/>
            </w:pPr>
            <w:r>
              <w:t xml:space="preserve">предназначена для удержания ее воспитанником в процессе построения </w:t>
            </w:r>
            <w:r w:rsidRPr="00B55A79">
              <w:t>физических моделей исследуемых объектов</w:t>
            </w:r>
            <w:r>
              <w:t xml:space="preserve"> из мелкодисперсного сыпучего материала (например, песка)</w:t>
            </w:r>
          </w:p>
        </w:tc>
        <w:tc>
          <w:tcPr>
            <w:tcW w:w="1420" w:type="dxa"/>
            <w:shd w:val="clear" w:color="auto" w:fill="auto"/>
          </w:tcPr>
          <w:p w14:paraId="345D740B" w14:textId="77777777" w:rsidR="004B4E86" w:rsidRDefault="004B4E86" w:rsidP="00772315">
            <w:pPr>
              <w:jc w:val="center"/>
            </w:pPr>
          </w:p>
        </w:tc>
      </w:tr>
      <w:tr w:rsidR="004B4E86" w14:paraId="358A9F66" w14:textId="77777777" w:rsidTr="00854123">
        <w:tc>
          <w:tcPr>
            <w:tcW w:w="699" w:type="dxa"/>
            <w:vMerge/>
            <w:shd w:val="clear" w:color="auto" w:fill="auto"/>
          </w:tcPr>
          <w:p w14:paraId="3B7A9C67" w14:textId="77777777" w:rsidR="004B4E86" w:rsidRDefault="004B4E86" w:rsidP="00772315">
            <w:pPr>
              <w:jc w:val="center"/>
              <w:rPr>
                <w:rFonts w:eastAsia="Times New Roman"/>
                <w:b/>
                <w:bCs/>
              </w:rPr>
            </w:pPr>
          </w:p>
        </w:tc>
        <w:tc>
          <w:tcPr>
            <w:tcW w:w="1824" w:type="dxa"/>
            <w:vMerge/>
            <w:shd w:val="clear" w:color="auto" w:fill="auto"/>
          </w:tcPr>
          <w:p w14:paraId="69CEF70E" w14:textId="77777777" w:rsidR="004B4E86" w:rsidRPr="00F4747B" w:rsidRDefault="004B4E86" w:rsidP="00772315">
            <w:pPr>
              <w:jc w:val="both"/>
              <w:rPr>
                <w:b/>
              </w:rPr>
            </w:pPr>
          </w:p>
        </w:tc>
        <w:tc>
          <w:tcPr>
            <w:tcW w:w="1421" w:type="dxa"/>
            <w:vMerge/>
            <w:shd w:val="clear" w:color="auto" w:fill="auto"/>
          </w:tcPr>
          <w:p w14:paraId="43E8B38B" w14:textId="77777777" w:rsidR="004B4E86" w:rsidRPr="001D64EE" w:rsidRDefault="004B4E86" w:rsidP="00772315">
            <w:pPr>
              <w:jc w:val="both"/>
              <w:rPr>
                <w:rFonts w:eastAsia="Times New Roman"/>
              </w:rPr>
            </w:pPr>
          </w:p>
        </w:tc>
        <w:tc>
          <w:tcPr>
            <w:tcW w:w="4811" w:type="dxa"/>
            <w:shd w:val="clear" w:color="auto" w:fill="auto"/>
          </w:tcPr>
          <w:p w14:paraId="513CC512" w14:textId="2211DFFA" w:rsidR="004B4E86" w:rsidRDefault="004B4E86" w:rsidP="00772315">
            <w:pPr>
              <w:jc w:val="both"/>
            </w:pPr>
            <w:r>
              <w:t>Оснащение ИГРХЛ НЧВ КОМПФИЗМ</w:t>
            </w:r>
          </w:p>
        </w:tc>
        <w:tc>
          <w:tcPr>
            <w:tcW w:w="5385" w:type="dxa"/>
            <w:shd w:val="clear" w:color="auto" w:fill="auto"/>
          </w:tcPr>
          <w:p w14:paraId="23611AC2" w14:textId="22CA3E15" w:rsidR="004B4E86" w:rsidRDefault="004B4E86" w:rsidP="00772315">
            <w:pPr>
              <w:jc w:val="both"/>
            </w:pPr>
            <w:r>
              <w:t>хребет</w:t>
            </w:r>
          </w:p>
        </w:tc>
        <w:tc>
          <w:tcPr>
            <w:tcW w:w="1420" w:type="dxa"/>
            <w:shd w:val="clear" w:color="auto" w:fill="auto"/>
          </w:tcPr>
          <w:p w14:paraId="0C83C0DD" w14:textId="77777777" w:rsidR="004B4E86" w:rsidRDefault="004B4E86" w:rsidP="00772315">
            <w:pPr>
              <w:jc w:val="center"/>
            </w:pPr>
          </w:p>
        </w:tc>
      </w:tr>
      <w:tr w:rsidR="004B4E86" w14:paraId="78797F95" w14:textId="77777777" w:rsidTr="00854123">
        <w:tc>
          <w:tcPr>
            <w:tcW w:w="699" w:type="dxa"/>
            <w:vMerge/>
            <w:shd w:val="clear" w:color="auto" w:fill="auto"/>
          </w:tcPr>
          <w:p w14:paraId="2A2153CF" w14:textId="77777777" w:rsidR="004B4E86" w:rsidRDefault="004B4E86" w:rsidP="00772315">
            <w:pPr>
              <w:jc w:val="center"/>
              <w:rPr>
                <w:rFonts w:eastAsia="Times New Roman"/>
                <w:b/>
                <w:bCs/>
              </w:rPr>
            </w:pPr>
          </w:p>
        </w:tc>
        <w:tc>
          <w:tcPr>
            <w:tcW w:w="1824" w:type="dxa"/>
            <w:vMerge/>
            <w:shd w:val="clear" w:color="auto" w:fill="auto"/>
          </w:tcPr>
          <w:p w14:paraId="5B98E72B" w14:textId="77777777" w:rsidR="004B4E86" w:rsidRPr="00F4747B" w:rsidRDefault="004B4E86" w:rsidP="00772315">
            <w:pPr>
              <w:jc w:val="both"/>
              <w:rPr>
                <w:b/>
              </w:rPr>
            </w:pPr>
          </w:p>
        </w:tc>
        <w:tc>
          <w:tcPr>
            <w:tcW w:w="1421" w:type="dxa"/>
            <w:vMerge/>
            <w:shd w:val="clear" w:color="auto" w:fill="auto"/>
          </w:tcPr>
          <w:p w14:paraId="13E93497" w14:textId="77777777" w:rsidR="004B4E86" w:rsidRPr="001D64EE" w:rsidRDefault="004B4E86" w:rsidP="00772315">
            <w:pPr>
              <w:jc w:val="both"/>
              <w:rPr>
                <w:rFonts w:eastAsia="Times New Roman"/>
              </w:rPr>
            </w:pPr>
          </w:p>
        </w:tc>
        <w:tc>
          <w:tcPr>
            <w:tcW w:w="4811" w:type="dxa"/>
            <w:shd w:val="clear" w:color="auto" w:fill="auto"/>
          </w:tcPr>
          <w:p w14:paraId="749341C5" w14:textId="682075E8" w:rsidR="004B4E86" w:rsidRDefault="004B4E86" w:rsidP="00772315">
            <w:pPr>
              <w:jc w:val="both"/>
            </w:pPr>
            <w:r>
              <w:t>Оснащение хребта ИГРХЛ НЧВ КОМПФИЗМ</w:t>
            </w:r>
          </w:p>
        </w:tc>
        <w:tc>
          <w:tcPr>
            <w:tcW w:w="5385" w:type="dxa"/>
            <w:shd w:val="clear" w:color="auto" w:fill="auto"/>
          </w:tcPr>
          <w:p w14:paraId="504F1641" w14:textId="40582C02" w:rsidR="004B4E86" w:rsidRDefault="004B4E86" w:rsidP="00772315">
            <w:pPr>
              <w:jc w:val="both"/>
            </w:pPr>
            <w:r>
              <w:t>зубья</w:t>
            </w:r>
          </w:p>
        </w:tc>
        <w:tc>
          <w:tcPr>
            <w:tcW w:w="1420" w:type="dxa"/>
            <w:shd w:val="clear" w:color="auto" w:fill="auto"/>
          </w:tcPr>
          <w:p w14:paraId="2AAE36CF" w14:textId="77777777" w:rsidR="004B4E86" w:rsidRDefault="004B4E86" w:rsidP="00772315">
            <w:pPr>
              <w:jc w:val="center"/>
            </w:pPr>
          </w:p>
        </w:tc>
      </w:tr>
      <w:tr w:rsidR="004B4E86" w14:paraId="4662C9AB" w14:textId="77777777" w:rsidTr="00854123">
        <w:tc>
          <w:tcPr>
            <w:tcW w:w="699" w:type="dxa"/>
            <w:vMerge/>
            <w:shd w:val="clear" w:color="auto" w:fill="auto"/>
          </w:tcPr>
          <w:p w14:paraId="0D76B7EF" w14:textId="77777777" w:rsidR="004B4E86" w:rsidRDefault="004B4E86" w:rsidP="00772315">
            <w:pPr>
              <w:jc w:val="center"/>
              <w:rPr>
                <w:rFonts w:eastAsia="Times New Roman"/>
                <w:b/>
                <w:bCs/>
              </w:rPr>
            </w:pPr>
          </w:p>
        </w:tc>
        <w:tc>
          <w:tcPr>
            <w:tcW w:w="1824" w:type="dxa"/>
            <w:vMerge/>
            <w:shd w:val="clear" w:color="auto" w:fill="auto"/>
          </w:tcPr>
          <w:p w14:paraId="1E7AF0FE" w14:textId="77777777" w:rsidR="004B4E86" w:rsidRPr="00F4747B" w:rsidRDefault="004B4E86" w:rsidP="00772315">
            <w:pPr>
              <w:jc w:val="both"/>
              <w:rPr>
                <w:b/>
              </w:rPr>
            </w:pPr>
          </w:p>
        </w:tc>
        <w:tc>
          <w:tcPr>
            <w:tcW w:w="1421" w:type="dxa"/>
            <w:vMerge/>
            <w:shd w:val="clear" w:color="auto" w:fill="auto"/>
          </w:tcPr>
          <w:p w14:paraId="6D7BF758" w14:textId="77777777" w:rsidR="004B4E86" w:rsidRPr="001D64EE" w:rsidRDefault="004B4E86" w:rsidP="00772315">
            <w:pPr>
              <w:jc w:val="both"/>
              <w:rPr>
                <w:rFonts w:eastAsia="Times New Roman"/>
              </w:rPr>
            </w:pPr>
          </w:p>
        </w:tc>
        <w:tc>
          <w:tcPr>
            <w:tcW w:w="4811" w:type="dxa"/>
            <w:shd w:val="clear" w:color="auto" w:fill="auto"/>
          </w:tcPr>
          <w:p w14:paraId="47CCD837" w14:textId="56DF8C25" w:rsidR="004B4E86" w:rsidRDefault="004B4E86" w:rsidP="00772315">
            <w:pPr>
              <w:jc w:val="both"/>
            </w:pPr>
            <w:r>
              <w:t>Количество зубьев хребта ИГРХЛ НЧВ КОМПФИЗМ</w:t>
            </w:r>
          </w:p>
        </w:tc>
        <w:tc>
          <w:tcPr>
            <w:tcW w:w="5385" w:type="dxa"/>
            <w:shd w:val="clear" w:color="auto" w:fill="auto"/>
          </w:tcPr>
          <w:p w14:paraId="188F8987" w14:textId="59105E47" w:rsidR="004B4E86" w:rsidRDefault="004B4E86" w:rsidP="00772315">
            <w:pPr>
              <w:jc w:val="both"/>
            </w:pPr>
            <w:r w:rsidRPr="005D17B9">
              <w:t>≥</w:t>
            </w:r>
            <w:r>
              <w:t xml:space="preserve"> 5</w:t>
            </w:r>
          </w:p>
        </w:tc>
        <w:tc>
          <w:tcPr>
            <w:tcW w:w="1420" w:type="dxa"/>
            <w:shd w:val="clear" w:color="auto" w:fill="auto"/>
          </w:tcPr>
          <w:p w14:paraId="544DC3F1" w14:textId="63FDA6C7" w:rsidR="004B4E86" w:rsidRDefault="004B4E86" w:rsidP="00772315">
            <w:pPr>
              <w:jc w:val="center"/>
            </w:pPr>
            <w:r>
              <w:t>штука</w:t>
            </w:r>
          </w:p>
        </w:tc>
      </w:tr>
      <w:tr w:rsidR="004B4E86" w14:paraId="578CDB46" w14:textId="77777777" w:rsidTr="00854123">
        <w:tc>
          <w:tcPr>
            <w:tcW w:w="699" w:type="dxa"/>
            <w:vMerge/>
            <w:shd w:val="clear" w:color="auto" w:fill="auto"/>
          </w:tcPr>
          <w:p w14:paraId="63C2CF7F" w14:textId="77777777" w:rsidR="004B4E86" w:rsidRDefault="004B4E86" w:rsidP="00772315">
            <w:pPr>
              <w:jc w:val="center"/>
              <w:rPr>
                <w:rFonts w:eastAsia="Times New Roman"/>
                <w:b/>
                <w:bCs/>
              </w:rPr>
            </w:pPr>
          </w:p>
        </w:tc>
        <w:tc>
          <w:tcPr>
            <w:tcW w:w="1824" w:type="dxa"/>
            <w:vMerge/>
            <w:shd w:val="clear" w:color="auto" w:fill="auto"/>
          </w:tcPr>
          <w:p w14:paraId="439F27B5" w14:textId="77777777" w:rsidR="004B4E86" w:rsidRPr="00F4747B" w:rsidRDefault="004B4E86" w:rsidP="00772315">
            <w:pPr>
              <w:jc w:val="both"/>
              <w:rPr>
                <w:b/>
              </w:rPr>
            </w:pPr>
          </w:p>
        </w:tc>
        <w:tc>
          <w:tcPr>
            <w:tcW w:w="1421" w:type="dxa"/>
            <w:vMerge/>
            <w:shd w:val="clear" w:color="auto" w:fill="auto"/>
          </w:tcPr>
          <w:p w14:paraId="4BC32C29" w14:textId="77777777" w:rsidR="004B4E86" w:rsidRPr="001D64EE" w:rsidRDefault="004B4E86" w:rsidP="00772315">
            <w:pPr>
              <w:jc w:val="both"/>
              <w:rPr>
                <w:rFonts w:eastAsia="Times New Roman"/>
              </w:rPr>
            </w:pPr>
          </w:p>
        </w:tc>
        <w:tc>
          <w:tcPr>
            <w:tcW w:w="4811" w:type="dxa"/>
            <w:shd w:val="clear" w:color="auto" w:fill="auto"/>
          </w:tcPr>
          <w:p w14:paraId="1981FFD5" w14:textId="51C4EAB0" w:rsidR="004B4E86" w:rsidRDefault="004B4E86" w:rsidP="00772315">
            <w:pPr>
              <w:jc w:val="both"/>
            </w:pPr>
            <w:r>
              <w:t>Оснащение рукояти ИГРХЛ НЧВ КОМПФИЗМ</w:t>
            </w:r>
          </w:p>
        </w:tc>
        <w:tc>
          <w:tcPr>
            <w:tcW w:w="5385" w:type="dxa"/>
            <w:shd w:val="clear" w:color="auto" w:fill="auto"/>
          </w:tcPr>
          <w:p w14:paraId="2B40472D" w14:textId="0A6C4F1D" w:rsidR="004B4E86" w:rsidRPr="005D17B9" w:rsidRDefault="004B4E86" w:rsidP="00772315">
            <w:pPr>
              <w:jc w:val="both"/>
            </w:pPr>
            <w:r>
              <w:t>транспортировочная проушина</w:t>
            </w:r>
          </w:p>
        </w:tc>
        <w:tc>
          <w:tcPr>
            <w:tcW w:w="1420" w:type="dxa"/>
            <w:shd w:val="clear" w:color="auto" w:fill="auto"/>
          </w:tcPr>
          <w:p w14:paraId="3AD34F10" w14:textId="77777777" w:rsidR="004B4E86" w:rsidRDefault="004B4E86" w:rsidP="00772315">
            <w:pPr>
              <w:jc w:val="center"/>
            </w:pPr>
          </w:p>
        </w:tc>
      </w:tr>
      <w:tr w:rsidR="004B4E86" w14:paraId="36ACA180" w14:textId="77777777" w:rsidTr="00854123">
        <w:tc>
          <w:tcPr>
            <w:tcW w:w="699" w:type="dxa"/>
            <w:vMerge/>
            <w:shd w:val="clear" w:color="auto" w:fill="auto"/>
          </w:tcPr>
          <w:p w14:paraId="05C11F54" w14:textId="77777777" w:rsidR="004B4E86" w:rsidRDefault="004B4E86" w:rsidP="00772315">
            <w:pPr>
              <w:jc w:val="center"/>
              <w:rPr>
                <w:rFonts w:eastAsia="Times New Roman"/>
                <w:b/>
                <w:bCs/>
              </w:rPr>
            </w:pPr>
          </w:p>
        </w:tc>
        <w:tc>
          <w:tcPr>
            <w:tcW w:w="1824" w:type="dxa"/>
            <w:vMerge/>
            <w:shd w:val="clear" w:color="auto" w:fill="auto"/>
          </w:tcPr>
          <w:p w14:paraId="5CDB7FA7" w14:textId="77777777" w:rsidR="004B4E86" w:rsidRPr="00F4747B" w:rsidRDefault="004B4E86" w:rsidP="00772315">
            <w:pPr>
              <w:jc w:val="both"/>
              <w:rPr>
                <w:b/>
              </w:rPr>
            </w:pPr>
          </w:p>
        </w:tc>
        <w:tc>
          <w:tcPr>
            <w:tcW w:w="1421" w:type="dxa"/>
            <w:vMerge/>
            <w:shd w:val="clear" w:color="auto" w:fill="auto"/>
          </w:tcPr>
          <w:p w14:paraId="6BBD14F7" w14:textId="77777777" w:rsidR="004B4E86" w:rsidRPr="001D64EE" w:rsidRDefault="004B4E86" w:rsidP="00772315">
            <w:pPr>
              <w:jc w:val="both"/>
              <w:rPr>
                <w:rFonts w:eastAsia="Times New Roman"/>
              </w:rPr>
            </w:pPr>
          </w:p>
        </w:tc>
        <w:tc>
          <w:tcPr>
            <w:tcW w:w="4811" w:type="dxa"/>
            <w:shd w:val="clear" w:color="auto" w:fill="auto"/>
          </w:tcPr>
          <w:p w14:paraId="4FDA25C4" w14:textId="17BC8F3B" w:rsidR="004B4E86" w:rsidRDefault="004B4E86" w:rsidP="00772315">
            <w:pPr>
              <w:jc w:val="both"/>
            </w:pPr>
            <w:r>
              <w:t>Расположение транспортировочной проушины рукояти ИГРХЛ НЧВ КОМПФИЗМ</w:t>
            </w:r>
          </w:p>
        </w:tc>
        <w:tc>
          <w:tcPr>
            <w:tcW w:w="5385" w:type="dxa"/>
            <w:shd w:val="clear" w:color="auto" w:fill="auto"/>
          </w:tcPr>
          <w:p w14:paraId="7EE7A88A" w14:textId="37CF9B35" w:rsidR="004B4E86" w:rsidRDefault="004B4E86" w:rsidP="00772315">
            <w:pPr>
              <w:jc w:val="both"/>
            </w:pPr>
            <w:r>
              <w:t>располагается в верхней части рукояти ИГРХЛ НЧВ КОМПФИЗМ</w:t>
            </w:r>
          </w:p>
        </w:tc>
        <w:tc>
          <w:tcPr>
            <w:tcW w:w="1420" w:type="dxa"/>
            <w:shd w:val="clear" w:color="auto" w:fill="auto"/>
          </w:tcPr>
          <w:p w14:paraId="79F7E8D8" w14:textId="77777777" w:rsidR="004B4E86" w:rsidRDefault="004B4E86" w:rsidP="00772315">
            <w:pPr>
              <w:jc w:val="center"/>
            </w:pPr>
          </w:p>
        </w:tc>
      </w:tr>
      <w:tr w:rsidR="004B4E86" w14:paraId="66E75C2B" w14:textId="77777777" w:rsidTr="00854123">
        <w:tc>
          <w:tcPr>
            <w:tcW w:w="699" w:type="dxa"/>
            <w:vMerge/>
            <w:shd w:val="clear" w:color="auto" w:fill="auto"/>
          </w:tcPr>
          <w:p w14:paraId="4CA986E9" w14:textId="77777777" w:rsidR="004B4E86" w:rsidRDefault="004B4E86" w:rsidP="00772315">
            <w:pPr>
              <w:jc w:val="center"/>
              <w:rPr>
                <w:rFonts w:eastAsia="Times New Roman"/>
                <w:b/>
                <w:bCs/>
              </w:rPr>
            </w:pPr>
          </w:p>
        </w:tc>
        <w:tc>
          <w:tcPr>
            <w:tcW w:w="1824" w:type="dxa"/>
            <w:vMerge/>
            <w:shd w:val="clear" w:color="auto" w:fill="auto"/>
          </w:tcPr>
          <w:p w14:paraId="1EA97555" w14:textId="77777777" w:rsidR="004B4E86" w:rsidRPr="00F4747B" w:rsidRDefault="004B4E86" w:rsidP="00772315">
            <w:pPr>
              <w:jc w:val="both"/>
              <w:rPr>
                <w:b/>
              </w:rPr>
            </w:pPr>
          </w:p>
        </w:tc>
        <w:tc>
          <w:tcPr>
            <w:tcW w:w="1421" w:type="dxa"/>
            <w:vMerge/>
            <w:shd w:val="clear" w:color="auto" w:fill="auto"/>
          </w:tcPr>
          <w:p w14:paraId="66070BCD" w14:textId="77777777" w:rsidR="004B4E86" w:rsidRPr="001D64EE" w:rsidRDefault="004B4E86" w:rsidP="00772315">
            <w:pPr>
              <w:jc w:val="both"/>
              <w:rPr>
                <w:rFonts w:eastAsia="Times New Roman"/>
              </w:rPr>
            </w:pPr>
          </w:p>
        </w:tc>
        <w:tc>
          <w:tcPr>
            <w:tcW w:w="4811" w:type="dxa"/>
            <w:shd w:val="clear" w:color="auto" w:fill="auto"/>
          </w:tcPr>
          <w:p w14:paraId="375CB414" w14:textId="54C7CA6B" w:rsidR="004B4E86" w:rsidRDefault="004B4E86" w:rsidP="00772315">
            <w:pPr>
              <w:jc w:val="both"/>
            </w:pPr>
            <w:r>
              <w:t>Габаритный размер «длина» ИГРХЛ НЧВ КОМПФИЗМ</w:t>
            </w:r>
          </w:p>
        </w:tc>
        <w:tc>
          <w:tcPr>
            <w:tcW w:w="5385" w:type="dxa"/>
            <w:shd w:val="clear" w:color="auto" w:fill="auto"/>
          </w:tcPr>
          <w:p w14:paraId="7A753FB9" w14:textId="0FAD3AD3" w:rsidR="004B4E86" w:rsidRDefault="004B4E86" w:rsidP="00772315">
            <w:pPr>
              <w:jc w:val="both"/>
            </w:pPr>
            <w:r>
              <w:t>от 180* до 220*</w:t>
            </w:r>
          </w:p>
        </w:tc>
        <w:tc>
          <w:tcPr>
            <w:tcW w:w="1420" w:type="dxa"/>
            <w:shd w:val="clear" w:color="auto" w:fill="auto"/>
          </w:tcPr>
          <w:p w14:paraId="3BC3F052" w14:textId="03B65CDD" w:rsidR="004B4E86" w:rsidRDefault="004B4E86" w:rsidP="00772315">
            <w:pPr>
              <w:jc w:val="center"/>
            </w:pPr>
            <w:r>
              <w:t>мм</w:t>
            </w:r>
          </w:p>
        </w:tc>
      </w:tr>
      <w:tr w:rsidR="004B4E86" w14:paraId="5DDE1AE0" w14:textId="77777777" w:rsidTr="00854123">
        <w:tc>
          <w:tcPr>
            <w:tcW w:w="699" w:type="dxa"/>
            <w:vMerge/>
            <w:shd w:val="clear" w:color="auto" w:fill="auto"/>
          </w:tcPr>
          <w:p w14:paraId="42225A28" w14:textId="77777777" w:rsidR="004B4E86" w:rsidRDefault="004B4E86" w:rsidP="00772315">
            <w:pPr>
              <w:jc w:val="center"/>
              <w:rPr>
                <w:rFonts w:eastAsia="Times New Roman"/>
                <w:b/>
                <w:bCs/>
              </w:rPr>
            </w:pPr>
          </w:p>
        </w:tc>
        <w:tc>
          <w:tcPr>
            <w:tcW w:w="1824" w:type="dxa"/>
            <w:vMerge/>
            <w:shd w:val="clear" w:color="auto" w:fill="auto"/>
          </w:tcPr>
          <w:p w14:paraId="3AE99995" w14:textId="77777777" w:rsidR="004B4E86" w:rsidRPr="00F4747B" w:rsidRDefault="004B4E86" w:rsidP="00772315">
            <w:pPr>
              <w:jc w:val="both"/>
              <w:rPr>
                <w:b/>
              </w:rPr>
            </w:pPr>
          </w:p>
        </w:tc>
        <w:tc>
          <w:tcPr>
            <w:tcW w:w="1421" w:type="dxa"/>
            <w:vMerge/>
            <w:shd w:val="clear" w:color="auto" w:fill="auto"/>
          </w:tcPr>
          <w:p w14:paraId="2EB5B5EF" w14:textId="77777777" w:rsidR="004B4E86" w:rsidRPr="001D64EE" w:rsidRDefault="004B4E86" w:rsidP="00772315">
            <w:pPr>
              <w:jc w:val="both"/>
              <w:rPr>
                <w:rFonts w:eastAsia="Times New Roman"/>
              </w:rPr>
            </w:pPr>
          </w:p>
        </w:tc>
        <w:tc>
          <w:tcPr>
            <w:tcW w:w="4811" w:type="dxa"/>
            <w:shd w:val="clear" w:color="auto" w:fill="auto"/>
          </w:tcPr>
          <w:p w14:paraId="0C114C46" w14:textId="2CB9F797" w:rsidR="004B4E86" w:rsidRDefault="004B4E86" w:rsidP="00772315">
            <w:pPr>
              <w:jc w:val="both"/>
            </w:pPr>
            <w:r>
              <w:t>Габаритный размер «ширина» ИГРХЛ НЧВ КОМПФИЗМ</w:t>
            </w:r>
          </w:p>
        </w:tc>
        <w:tc>
          <w:tcPr>
            <w:tcW w:w="5385" w:type="dxa"/>
            <w:shd w:val="clear" w:color="auto" w:fill="auto"/>
          </w:tcPr>
          <w:p w14:paraId="0EA7C09F" w14:textId="755C2B20" w:rsidR="004B4E86" w:rsidRDefault="004B4E86" w:rsidP="00772315">
            <w:pPr>
              <w:jc w:val="both"/>
            </w:pPr>
            <w:r>
              <w:t>от 80* до 110*</w:t>
            </w:r>
          </w:p>
        </w:tc>
        <w:tc>
          <w:tcPr>
            <w:tcW w:w="1420" w:type="dxa"/>
            <w:shd w:val="clear" w:color="auto" w:fill="auto"/>
          </w:tcPr>
          <w:p w14:paraId="7DD7E0F5" w14:textId="6BEF7192" w:rsidR="004B4E86" w:rsidRDefault="004B4E86" w:rsidP="00772315">
            <w:pPr>
              <w:jc w:val="center"/>
            </w:pPr>
            <w:r>
              <w:t>мм</w:t>
            </w:r>
          </w:p>
        </w:tc>
      </w:tr>
      <w:tr w:rsidR="004B4E86" w14:paraId="696EFF1D" w14:textId="77777777" w:rsidTr="00854123">
        <w:tc>
          <w:tcPr>
            <w:tcW w:w="699" w:type="dxa"/>
            <w:vMerge/>
            <w:shd w:val="clear" w:color="auto" w:fill="auto"/>
          </w:tcPr>
          <w:p w14:paraId="54CDDE6A" w14:textId="77777777" w:rsidR="004B4E86" w:rsidRDefault="004B4E86" w:rsidP="00772315">
            <w:pPr>
              <w:jc w:val="center"/>
              <w:rPr>
                <w:rFonts w:eastAsia="Times New Roman"/>
                <w:b/>
                <w:bCs/>
              </w:rPr>
            </w:pPr>
          </w:p>
        </w:tc>
        <w:tc>
          <w:tcPr>
            <w:tcW w:w="1824" w:type="dxa"/>
            <w:vMerge/>
            <w:shd w:val="clear" w:color="auto" w:fill="auto"/>
          </w:tcPr>
          <w:p w14:paraId="78DA741A" w14:textId="77777777" w:rsidR="004B4E86" w:rsidRPr="00F4747B" w:rsidRDefault="004B4E86" w:rsidP="00772315">
            <w:pPr>
              <w:jc w:val="both"/>
              <w:rPr>
                <w:b/>
              </w:rPr>
            </w:pPr>
          </w:p>
        </w:tc>
        <w:tc>
          <w:tcPr>
            <w:tcW w:w="1421" w:type="dxa"/>
            <w:vMerge/>
            <w:shd w:val="clear" w:color="auto" w:fill="auto"/>
          </w:tcPr>
          <w:p w14:paraId="6FA5035A" w14:textId="77777777" w:rsidR="004B4E86" w:rsidRPr="001D64EE" w:rsidRDefault="004B4E86" w:rsidP="00772315">
            <w:pPr>
              <w:jc w:val="both"/>
              <w:rPr>
                <w:rFonts w:eastAsia="Times New Roman"/>
              </w:rPr>
            </w:pPr>
          </w:p>
        </w:tc>
        <w:tc>
          <w:tcPr>
            <w:tcW w:w="4811" w:type="dxa"/>
            <w:shd w:val="clear" w:color="auto" w:fill="auto"/>
          </w:tcPr>
          <w:p w14:paraId="287E81EB" w14:textId="623DE6C1" w:rsidR="004B4E86" w:rsidRDefault="004B4E86" w:rsidP="00772315">
            <w:pPr>
              <w:jc w:val="both"/>
            </w:pPr>
            <w:r>
              <w:t>Габаритный размер «высота» ИГРХЛ НЧВ КОМПФИЗМ</w:t>
            </w:r>
          </w:p>
        </w:tc>
        <w:tc>
          <w:tcPr>
            <w:tcW w:w="5385" w:type="dxa"/>
            <w:shd w:val="clear" w:color="auto" w:fill="auto"/>
          </w:tcPr>
          <w:p w14:paraId="184ACF58" w14:textId="7BCA778A" w:rsidR="004B4E86" w:rsidRDefault="004B4E86" w:rsidP="00772315">
            <w:pPr>
              <w:jc w:val="both"/>
            </w:pPr>
            <w:r>
              <w:t>от 20* до 40*</w:t>
            </w:r>
          </w:p>
        </w:tc>
        <w:tc>
          <w:tcPr>
            <w:tcW w:w="1420" w:type="dxa"/>
            <w:shd w:val="clear" w:color="auto" w:fill="auto"/>
          </w:tcPr>
          <w:p w14:paraId="097F0853" w14:textId="2158EBE3" w:rsidR="004B4E86" w:rsidRDefault="004B4E86" w:rsidP="00772315">
            <w:pPr>
              <w:jc w:val="center"/>
            </w:pPr>
            <w:r>
              <w:t>мм</w:t>
            </w:r>
          </w:p>
        </w:tc>
      </w:tr>
      <w:tr w:rsidR="004B4E86" w14:paraId="368968EC" w14:textId="77777777" w:rsidTr="00854123">
        <w:tc>
          <w:tcPr>
            <w:tcW w:w="699" w:type="dxa"/>
            <w:vMerge/>
            <w:shd w:val="clear" w:color="auto" w:fill="auto"/>
          </w:tcPr>
          <w:p w14:paraId="7C22458E" w14:textId="77777777" w:rsidR="004B4E86" w:rsidRDefault="004B4E86" w:rsidP="00772315">
            <w:pPr>
              <w:jc w:val="center"/>
              <w:rPr>
                <w:rFonts w:eastAsia="Times New Roman"/>
                <w:b/>
                <w:bCs/>
              </w:rPr>
            </w:pPr>
          </w:p>
        </w:tc>
        <w:tc>
          <w:tcPr>
            <w:tcW w:w="1824" w:type="dxa"/>
            <w:vMerge/>
            <w:shd w:val="clear" w:color="auto" w:fill="auto"/>
          </w:tcPr>
          <w:p w14:paraId="49D361A1" w14:textId="77777777" w:rsidR="004B4E86" w:rsidRPr="00F4747B" w:rsidRDefault="004B4E86" w:rsidP="00772315">
            <w:pPr>
              <w:jc w:val="both"/>
              <w:rPr>
                <w:b/>
              </w:rPr>
            </w:pPr>
          </w:p>
        </w:tc>
        <w:tc>
          <w:tcPr>
            <w:tcW w:w="1421" w:type="dxa"/>
            <w:vMerge/>
            <w:shd w:val="clear" w:color="auto" w:fill="auto"/>
          </w:tcPr>
          <w:p w14:paraId="4D553FDE" w14:textId="77777777" w:rsidR="004B4E86" w:rsidRPr="001D64EE" w:rsidRDefault="004B4E86" w:rsidP="00772315">
            <w:pPr>
              <w:jc w:val="both"/>
              <w:rPr>
                <w:rFonts w:eastAsia="Times New Roman"/>
              </w:rPr>
            </w:pPr>
          </w:p>
        </w:tc>
        <w:tc>
          <w:tcPr>
            <w:tcW w:w="4811" w:type="dxa"/>
            <w:shd w:val="clear" w:color="auto" w:fill="auto"/>
          </w:tcPr>
          <w:p w14:paraId="5A801471" w14:textId="508AF4C8" w:rsidR="004B4E86" w:rsidRDefault="004B4E86" w:rsidP="00772315">
            <w:pPr>
              <w:jc w:val="both"/>
            </w:pPr>
            <w:r>
              <w:t>Описание ИГРКОПА НЧВ КОМПФИЗМ</w:t>
            </w:r>
          </w:p>
        </w:tc>
        <w:tc>
          <w:tcPr>
            <w:tcW w:w="5385" w:type="dxa"/>
            <w:shd w:val="clear" w:color="auto" w:fill="auto"/>
          </w:tcPr>
          <w:p w14:paraId="7E9D295C" w14:textId="7DDD8EB2" w:rsidR="004B4E86" w:rsidRDefault="004B4E86" w:rsidP="00772315">
            <w:pPr>
              <w:jc w:val="both"/>
            </w:pPr>
            <w:r>
              <w:t>представляет собой единый конструктивный элемент</w:t>
            </w:r>
          </w:p>
        </w:tc>
        <w:tc>
          <w:tcPr>
            <w:tcW w:w="1420" w:type="dxa"/>
            <w:shd w:val="clear" w:color="auto" w:fill="auto"/>
          </w:tcPr>
          <w:p w14:paraId="74492E7D" w14:textId="77777777" w:rsidR="004B4E86" w:rsidRDefault="004B4E86" w:rsidP="00772315">
            <w:pPr>
              <w:jc w:val="center"/>
            </w:pPr>
          </w:p>
        </w:tc>
      </w:tr>
      <w:tr w:rsidR="004B4E86" w14:paraId="54E39B41" w14:textId="77777777" w:rsidTr="00854123">
        <w:tc>
          <w:tcPr>
            <w:tcW w:w="699" w:type="dxa"/>
            <w:vMerge/>
            <w:shd w:val="clear" w:color="auto" w:fill="auto"/>
          </w:tcPr>
          <w:p w14:paraId="3DBF2326" w14:textId="77777777" w:rsidR="004B4E86" w:rsidRDefault="004B4E86" w:rsidP="00772315">
            <w:pPr>
              <w:jc w:val="center"/>
              <w:rPr>
                <w:rFonts w:eastAsia="Times New Roman"/>
                <w:b/>
                <w:bCs/>
              </w:rPr>
            </w:pPr>
          </w:p>
        </w:tc>
        <w:tc>
          <w:tcPr>
            <w:tcW w:w="1824" w:type="dxa"/>
            <w:vMerge/>
            <w:shd w:val="clear" w:color="auto" w:fill="auto"/>
          </w:tcPr>
          <w:p w14:paraId="68B4432B" w14:textId="77777777" w:rsidR="004B4E86" w:rsidRPr="00F4747B" w:rsidRDefault="004B4E86" w:rsidP="00772315">
            <w:pPr>
              <w:jc w:val="both"/>
              <w:rPr>
                <w:b/>
              </w:rPr>
            </w:pPr>
          </w:p>
        </w:tc>
        <w:tc>
          <w:tcPr>
            <w:tcW w:w="1421" w:type="dxa"/>
            <w:vMerge/>
            <w:shd w:val="clear" w:color="auto" w:fill="auto"/>
          </w:tcPr>
          <w:p w14:paraId="6681A4B5" w14:textId="77777777" w:rsidR="004B4E86" w:rsidRPr="001D64EE" w:rsidRDefault="004B4E86" w:rsidP="00772315">
            <w:pPr>
              <w:jc w:val="both"/>
              <w:rPr>
                <w:rFonts w:eastAsia="Times New Roman"/>
              </w:rPr>
            </w:pPr>
          </w:p>
        </w:tc>
        <w:tc>
          <w:tcPr>
            <w:tcW w:w="4811" w:type="dxa"/>
            <w:shd w:val="clear" w:color="auto" w:fill="auto"/>
          </w:tcPr>
          <w:p w14:paraId="169896A9" w14:textId="3AC7FE0E" w:rsidR="004B4E86" w:rsidRDefault="004B4E86" w:rsidP="00772315">
            <w:pPr>
              <w:jc w:val="both"/>
            </w:pPr>
            <w:r>
              <w:t>Материал изготовления ИГРКОПА НЧВ КОМПФИЗМ</w:t>
            </w:r>
          </w:p>
        </w:tc>
        <w:tc>
          <w:tcPr>
            <w:tcW w:w="5385" w:type="dxa"/>
            <w:shd w:val="clear" w:color="auto" w:fill="auto"/>
          </w:tcPr>
          <w:p w14:paraId="76D8A23D" w14:textId="256A3914" w:rsidR="004B4E86" w:rsidRDefault="004B4E86" w:rsidP="00772315">
            <w:pPr>
              <w:jc w:val="both"/>
            </w:pPr>
            <w:r>
              <w:t>пластмасса</w:t>
            </w:r>
          </w:p>
        </w:tc>
        <w:tc>
          <w:tcPr>
            <w:tcW w:w="1420" w:type="dxa"/>
            <w:shd w:val="clear" w:color="auto" w:fill="auto"/>
          </w:tcPr>
          <w:p w14:paraId="5920A841" w14:textId="77777777" w:rsidR="004B4E86" w:rsidRDefault="004B4E86" w:rsidP="00772315">
            <w:pPr>
              <w:jc w:val="center"/>
            </w:pPr>
          </w:p>
        </w:tc>
      </w:tr>
      <w:tr w:rsidR="004B4E86" w14:paraId="03E3DB74" w14:textId="77777777" w:rsidTr="00854123">
        <w:tc>
          <w:tcPr>
            <w:tcW w:w="699" w:type="dxa"/>
            <w:vMerge/>
            <w:shd w:val="clear" w:color="auto" w:fill="auto"/>
          </w:tcPr>
          <w:p w14:paraId="0C6597FB" w14:textId="77777777" w:rsidR="004B4E86" w:rsidRDefault="004B4E86" w:rsidP="00772315">
            <w:pPr>
              <w:jc w:val="center"/>
              <w:rPr>
                <w:rFonts w:eastAsia="Times New Roman"/>
                <w:b/>
                <w:bCs/>
              </w:rPr>
            </w:pPr>
          </w:p>
        </w:tc>
        <w:tc>
          <w:tcPr>
            <w:tcW w:w="1824" w:type="dxa"/>
            <w:vMerge/>
            <w:shd w:val="clear" w:color="auto" w:fill="auto"/>
          </w:tcPr>
          <w:p w14:paraId="30843181" w14:textId="77777777" w:rsidR="004B4E86" w:rsidRPr="00F4747B" w:rsidRDefault="004B4E86" w:rsidP="00772315">
            <w:pPr>
              <w:jc w:val="both"/>
              <w:rPr>
                <w:b/>
              </w:rPr>
            </w:pPr>
          </w:p>
        </w:tc>
        <w:tc>
          <w:tcPr>
            <w:tcW w:w="1421" w:type="dxa"/>
            <w:vMerge/>
            <w:shd w:val="clear" w:color="auto" w:fill="auto"/>
          </w:tcPr>
          <w:p w14:paraId="5A6BF9FA" w14:textId="77777777" w:rsidR="004B4E86" w:rsidRPr="001D64EE" w:rsidRDefault="004B4E86" w:rsidP="00772315">
            <w:pPr>
              <w:jc w:val="both"/>
              <w:rPr>
                <w:rFonts w:eastAsia="Times New Roman"/>
              </w:rPr>
            </w:pPr>
          </w:p>
        </w:tc>
        <w:tc>
          <w:tcPr>
            <w:tcW w:w="4811" w:type="dxa"/>
            <w:shd w:val="clear" w:color="auto" w:fill="auto"/>
          </w:tcPr>
          <w:p w14:paraId="7B61DD09" w14:textId="5766A3B7" w:rsidR="004B4E86" w:rsidRDefault="004B4E86" w:rsidP="00772315">
            <w:pPr>
              <w:jc w:val="both"/>
            </w:pPr>
            <w:r>
              <w:t>Оснащение ИГРКОПА НЧВ КОМПФИЗМ</w:t>
            </w:r>
          </w:p>
        </w:tc>
        <w:tc>
          <w:tcPr>
            <w:tcW w:w="5385" w:type="dxa"/>
            <w:shd w:val="clear" w:color="auto" w:fill="auto"/>
          </w:tcPr>
          <w:p w14:paraId="74698DB7" w14:textId="17A394A0" w:rsidR="004B4E86" w:rsidRDefault="004B4E86" w:rsidP="00772315">
            <w:pPr>
              <w:jc w:val="both"/>
            </w:pPr>
            <w:r>
              <w:t>рукоять</w:t>
            </w:r>
          </w:p>
        </w:tc>
        <w:tc>
          <w:tcPr>
            <w:tcW w:w="1420" w:type="dxa"/>
            <w:shd w:val="clear" w:color="auto" w:fill="auto"/>
          </w:tcPr>
          <w:p w14:paraId="7CD49EFA" w14:textId="77777777" w:rsidR="004B4E86" w:rsidRDefault="004B4E86" w:rsidP="00772315">
            <w:pPr>
              <w:jc w:val="center"/>
            </w:pPr>
          </w:p>
        </w:tc>
      </w:tr>
      <w:tr w:rsidR="004B4E86" w14:paraId="6536716C" w14:textId="77777777" w:rsidTr="00854123">
        <w:tc>
          <w:tcPr>
            <w:tcW w:w="699" w:type="dxa"/>
            <w:vMerge/>
            <w:shd w:val="clear" w:color="auto" w:fill="auto"/>
          </w:tcPr>
          <w:p w14:paraId="55F6F01E" w14:textId="77777777" w:rsidR="004B4E86" w:rsidRDefault="004B4E86" w:rsidP="00772315">
            <w:pPr>
              <w:jc w:val="center"/>
              <w:rPr>
                <w:rFonts w:eastAsia="Times New Roman"/>
                <w:b/>
                <w:bCs/>
              </w:rPr>
            </w:pPr>
          </w:p>
        </w:tc>
        <w:tc>
          <w:tcPr>
            <w:tcW w:w="1824" w:type="dxa"/>
            <w:vMerge/>
            <w:shd w:val="clear" w:color="auto" w:fill="auto"/>
          </w:tcPr>
          <w:p w14:paraId="7D669D90" w14:textId="77777777" w:rsidR="004B4E86" w:rsidRPr="00F4747B" w:rsidRDefault="004B4E86" w:rsidP="00772315">
            <w:pPr>
              <w:jc w:val="both"/>
              <w:rPr>
                <w:b/>
              </w:rPr>
            </w:pPr>
          </w:p>
        </w:tc>
        <w:tc>
          <w:tcPr>
            <w:tcW w:w="1421" w:type="dxa"/>
            <w:vMerge/>
            <w:shd w:val="clear" w:color="auto" w:fill="auto"/>
          </w:tcPr>
          <w:p w14:paraId="64B7A861" w14:textId="77777777" w:rsidR="004B4E86" w:rsidRPr="001D64EE" w:rsidRDefault="004B4E86" w:rsidP="00772315">
            <w:pPr>
              <w:jc w:val="both"/>
              <w:rPr>
                <w:rFonts w:eastAsia="Times New Roman"/>
              </w:rPr>
            </w:pPr>
          </w:p>
        </w:tc>
        <w:tc>
          <w:tcPr>
            <w:tcW w:w="4811" w:type="dxa"/>
            <w:shd w:val="clear" w:color="auto" w:fill="auto"/>
          </w:tcPr>
          <w:p w14:paraId="74C36FDF" w14:textId="74AA20EF" w:rsidR="004B4E86" w:rsidRDefault="004B4E86" w:rsidP="00772315">
            <w:pPr>
              <w:jc w:val="both"/>
            </w:pPr>
            <w:r>
              <w:t>Предназначение рукояти ИГРКОПА НЧВ КОМПФИЗМ</w:t>
            </w:r>
          </w:p>
        </w:tc>
        <w:tc>
          <w:tcPr>
            <w:tcW w:w="5385" w:type="dxa"/>
            <w:shd w:val="clear" w:color="auto" w:fill="auto"/>
          </w:tcPr>
          <w:p w14:paraId="08A7A7AA" w14:textId="3DBE75D3" w:rsidR="004B4E86" w:rsidRDefault="004B4E86" w:rsidP="00772315">
            <w:pPr>
              <w:jc w:val="both"/>
            </w:pPr>
            <w:r>
              <w:t xml:space="preserve">предназначена для удержания ее воспитанником в процессе </w:t>
            </w:r>
            <w:r w:rsidRPr="00B55A79">
              <w:t>построения физических моделей исследуемых объектов</w:t>
            </w:r>
            <w:r>
              <w:t xml:space="preserve"> из мелкодисперсного сыпучего материала (например, песка)</w:t>
            </w:r>
          </w:p>
        </w:tc>
        <w:tc>
          <w:tcPr>
            <w:tcW w:w="1420" w:type="dxa"/>
            <w:shd w:val="clear" w:color="auto" w:fill="auto"/>
          </w:tcPr>
          <w:p w14:paraId="4E3BBFB5" w14:textId="77777777" w:rsidR="004B4E86" w:rsidRDefault="004B4E86" w:rsidP="00772315">
            <w:pPr>
              <w:jc w:val="center"/>
            </w:pPr>
          </w:p>
        </w:tc>
      </w:tr>
      <w:tr w:rsidR="004B4E86" w14:paraId="1DA049FB" w14:textId="77777777" w:rsidTr="00854123">
        <w:tc>
          <w:tcPr>
            <w:tcW w:w="699" w:type="dxa"/>
            <w:vMerge/>
            <w:shd w:val="clear" w:color="auto" w:fill="auto"/>
          </w:tcPr>
          <w:p w14:paraId="7F86B92D" w14:textId="77777777" w:rsidR="004B4E86" w:rsidRDefault="004B4E86" w:rsidP="00772315">
            <w:pPr>
              <w:jc w:val="center"/>
              <w:rPr>
                <w:rFonts w:eastAsia="Times New Roman"/>
                <w:b/>
                <w:bCs/>
              </w:rPr>
            </w:pPr>
          </w:p>
        </w:tc>
        <w:tc>
          <w:tcPr>
            <w:tcW w:w="1824" w:type="dxa"/>
            <w:vMerge/>
            <w:shd w:val="clear" w:color="auto" w:fill="auto"/>
          </w:tcPr>
          <w:p w14:paraId="6E7AF439" w14:textId="77777777" w:rsidR="004B4E86" w:rsidRPr="00F4747B" w:rsidRDefault="004B4E86" w:rsidP="00772315">
            <w:pPr>
              <w:jc w:val="both"/>
              <w:rPr>
                <w:b/>
              </w:rPr>
            </w:pPr>
          </w:p>
        </w:tc>
        <w:tc>
          <w:tcPr>
            <w:tcW w:w="1421" w:type="dxa"/>
            <w:vMerge/>
            <w:shd w:val="clear" w:color="auto" w:fill="auto"/>
          </w:tcPr>
          <w:p w14:paraId="7DF818BA" w14:textId="77777777" w:rsidR="004B4E86" w:rsidRPr="001D64EE" w:rsidRDefault="004B4E86" w:rsidP="00772315">
            <w:pPr>
              <w:jc w:val="both"/>
              <w:rPr>
                <w:rFonts w:eastAsia="Times New Roman"/>
              </w:rPr>
            </w:pPr>
          </w:p>
        </w:tc>
        <w:tc>
          <w:tcPr>
            <w:tcW w:w="4811" w:type="dxa"/>
            <w:shd w:val="clear" w:color="auto" w:fill="auto"/>
          </w:tcPr>
          <w:p w14:paraId="31D998AC" w14:textId="2942D98F" w:rsidR="004B4E86" w:rsidRDefault="004B4E86" w:rsidP="00772315">
            <w:pPr>
              <w:jc w:val="both"/>
            </w:pPr>
            <w:r>
              <w:t>Оснащение рукояти ИГРКОПА НЧВ КОМПФИЗМ</w:t>
            </w:r>
          </w:p>
        </w:tc>
        <w:tc>
          <w:tcPr>
            <w:tcW w:w="5385" w:type="dxa"/>
            <w:shd w:val="clear" w:color="auto" w:fill="auto"/>
          </w:tcPr>
          <w:p w14:paraId="03C2D721" w14:textId="04A0FF58" w:rsidR="004B4E86" w:rsidRDefault="004B4E86" w:rsidP="00772315">
            <w:pPr>
              <w:jc w:val="both"/>
            </w:pPr>
            <w:r>
              <w:t>транспортировочная проушина</w:t>
            </w:r>
          </w:p>
        </w:tc>
        <w:tc>
          <w:tcPr>
            <w:tcW w:w="1420" w:type="dxa"/>
            <w:shd w:val="clear" w:color="auto" w:fill="auto"/>
          </w:tcPr>
          <w:p w14:paraId="440C0ECB" w14:textId="77777777" w:rsidR="004B4E86" w:rsidRDefault="004B4E86" w:rsidP="00772315">
            <w:pPr>
              <w:jc w:val="center"/>
            </w:pPr>
          </w:p>
        </w:tc>
      </w:tr>
      <w:tr w:rsidR="004B4E86" w14:paraId="681C7A61" w14:textId="77777777" w:rsidTr="00854123">
        <w:tc>
          <w:tcPr>
            <w:tcW w:w="699" w:type="dxa"/>
            <w:vMerge/>
            <w:shd w:val="clear" w:color="auto" w:fill="auto"/>
          </w:tcPr>
          <w:p w14:paraId="4E249337" w14:textId="77777777" w:rsidR="004B4E86" w:rsidRDefault="004B4E86" w:rsidP="00772315">
            <w:pPr>
              <w:jc w:val="center"/>
              <w:rPr>
                <w:rFonts w:eastAsia="Times New Roman"/>
                <w:b/>
                <w:bCs/>
              </w:rPr>
            </w:pPr>
          </w:p>
        </w:tc>
        <w:tc>
          <w:tcPr>
            <w:tcW w:w="1824" w:type="dxa"/>
            <w:vMerge/>
            <w:shd w:val="clear" w:color="auto" w:fill="auto"/>
          </w:tcPr>
          <w:p w14:paraId="6C3076E0" w14:textId="77777777" w:rsidR="004B4E86" w:rsidRPr="00F4747B" w:rsidRDefault="004B4E86" w:rsidP="00772315">
            <w:pPr>
              <w:jc w:val="both"/>
              <w:rPr>
                <w:b/>
              </w:rPr>
            </w:pPr>
          </w:p>
        </w:tc>
        <w:tc>
          <w:tcPr>
            <w:tcW w:w="1421" w:type="dxa"/>
            <w:vMerge/>
            <w:shd w:val="clear" w:color="auto" w:fill="auto"/>
          </w:tcPr>
          <w:p w14:paraId="1A4D5DAC" w14:textId="77777777" w:rsidR="004B4E86" w:rsidRPr="001D64EE" w:rsidRDefault="004B4E86" w:rsidP="00772315">
            <w:pPr>
              <w:jc w:val="both"/>
              <w:rPr>
                <w:rFonts w:eastAsia="Times New Roman"/>
              </w:rPr>
            </w:pPr>
          </w:p>
        </w:tc>
        <w:tc>
          <w:tcPr>
            <w:tcW w:w="4811" w:type="dxa"/>
            <w:shd w:val="clear" w:color="auto" w:fill="auto"/>
          </w:tcPr>
          <w:p w14:paraId="250F5159" w14:textId="278FC8C9" w:rsidR="004B4E86" w:rsidRDefault="004B4E86" w:rsidP="00772315">
            <w:pPr>
              <w:jc w:val="both"/>
            </w:pPr>
            <w:r>
              <w:t>Расположение транспортировочной проушины рукояти ИГРКОПА НЧВ КОМПФИЗМ</w:t>
            </w:r>
          </w:p>
        </w:tc>
        <w:tc>
          <w:tcPr>
            <w:tcW w:w="5385" w:type="dxa"/>
            <w:shd w:val="clear" w:color="auto" w:fill="auto"/>
          </w:tcPr>
          <w:p w14:paraId="57B09035" w14:textId="52168FED" w:rsidR="004B4E86" w:rsidRDefault="004B4E86" w:rsidP="00772315">
            <w:pPr>
              <w:jc w:val="both"/>
            </w:pPr>
            <w:r>
              <w:t>располагается в верхней части рукояти ИГРКОПА НЧВ КОМПФИЗМ</w:t>
            </w:r>
          </w:p>
        </w:tc>
        <w:tc>
          <w:tcPr>
            <w:tcW w:w="1420" w:type="dxa"/>
            <w:shd w:val="clear" w:color="auto" w:fill="auto"/>
          </w:tcPr>
          <w:p w14:paraId="2DC7E156" w14:textId="77777777" w:rsidR="004B4E86" w:rsidRDefault="004B4E86" w:rsidP="00772315">
            <w:pPr>
              <w:jc w:val="center"/>
            </w:pPr>
          </w:p>
        </w:tc>
      </w:tr>
      <w:tr w:rsidR="004B4E86" w14:paraId="4DAE94B5" w14:textId="77777777" w:rsidTr="00854123">
        <w:tc>
          <w:tcPr>
            <w:tcW w:w="699" w:type="dxa"/>
            <w:vMerge/>
            <w:shd w:val="clear" w:color="auto" w:fill="auto"/>
          </w:tcPr>
          <w:p w14:paraId="41BA5F36" w14:textId="77777777" w:rsidR="004B4E86" w:rsidRDefault="004B4E86" w:rsidP="00772315">
            <w:pPr>
              <w:jc w:val="center"/>
              <w:rPr>
                <w:rFonts w:eastAsia="Times New Roman"/>
                <w:b/>
                <w:bCs/>
              </w:rPr>
            </w:pPr>
          </w:p>
        </w:tc>
        <w:tc>
          <w:tcPr>
            <w:tcW w:w="1824" w:type="dxa"/>
            <w:vMerge/>
            <w:shd w:val="clear" w:color="auto" w:fill="auto"/>
          </w:tcPr>
          <w:p w14:paraId="25E3828B" w14:textId="77777777" w:rsidR="004B4E86" w:rsidRPr="00F4747B" w:rsidRDefault="004B4E86" w:rsidP="00772315">
            <w:pPr>
              <w:jc w:val="both"/>
              <w:rPr>
                <w:b/>
              </w:rPr>
            </w:pPr>
          </w:p>
        </w:tc>
        <w:tc>
          <w:tcPr>
            <w:tcW w:w="1421" w:type="dxa"/>
            <w:vMerge/>
            <w:shd w:val="clear" w:color="auto" w:fill="auto"/>
          </w:tcPr>
          <w:p w14:paraId="2413E5DD" w14:textId="77777777" w:rsidR="004B4E86" w:rsidRPr="001D64EE" w:rsidRDefault="004B4E86" w:rsidP="00772315">
            <w:pPr>
              <w:jc w:val="both"/>
              <w:rPr>
                <w:rFonts w:eastAsia="Times New Roman"/>
              </w:rPr>
            </w:pPr>
          </w:p>
        </w:tc>
        <w:tc>
          <w:tcPr>
            <w:tcW w:w="4811" w:type="dxa"/>
            <w:shd w:val="clear" w:color="auto" w:fill="auto"/>
          </w:tcPr>
          <w:p w14:paraId="2A66212F" w14:textId="3D8BD38D" w:rsidR="004B4E86" w:rsidRDefault="004B4E86" w:rsidP="00772315">
            <w:pPr>
              <w:jc w:val="both"/>
            </w:pPr>
            <w:r>
              <w:t>Оснащение ИГРКОПА НЧВ КОМПФИЗМ</w:t>
            </w:r>
          </w:p>
        </w:tc>
        <w:tc>
          <w:tcPr>
            <w:tcW w:w="5385" w:type="dxa"/>
            <w:shd w:val="clear" w:color="auto" w:fill="auto"/>
          </w:tcPr>
          <w:p w14:paraId="2B13D002" w14:textId="383F9300" w:rsidR="004B4E86" w:rsidRDefault="004B4E86" w:rsidP="00772315">
            <w:pPr>
              <w:jc w:val="both"/>
            </w:pPr>
            <w:r>
              <w:t>лоток</w:t>
            </w:r>
          </w:p>
        </w:tc>
        <w:tc>
          <w:tcPr>
            <w:tcW w:w="1420" w:type="dxa"/>
            <w:shd w:val="clear" w:color="auto" w:fill="auto"/>
          </w:tcPr>
          <w:p w14:paraId="0213D3BC" w14:textId="77777777" w:rsidR="004B4E86" w:rsidRDefault="004B4E86" w:rsidP="00772315">
            <w:pPr>
              <w:jc w:val="center"/>
            </w:pPr>
          </w:p>
        </w:tc>
      </w:tr>
      <w:tr w:rsidR="004B4E86" w14:paraId="12F13BBA" w14:textId="77777777" w:rsidTr="00854123">
        <w:tc>
          <w:tcPr>
            <w:tcW w:w="699" w:type="dxa"/>
            <w:vMerge/>
            <w:shd w:val="clear" w:color="auto" w:fill="auto"/>
          </w:tcPr>
          <w:p w14:paraId="256CC320" w14:textId="77777777" w:rsidR="004B4E86" w:rsidRDefault="004B4E86" w:rsidP="00772315">
            <w:pPr>
              <w:jc w:val="center"/>
              <w:rPr>
                <w:rFonts w:eastAsia="Times New Roman"/>
                <w:b/>
                <w:bCs/>
              </w:rPr>
            </w:pPr>
          </w:p>
        </w:tc>
        <w:tc>
          <w:tcPr>
            <w:tcW w:w="1824" w:type="dxa"/>
            <w:vMerge/>
            <w:shd w:val="clear" w:color="auto" w:fill="auto"/>
          </w:tcPr>
          <w:p w14:paraId="58866AEE" w14:textId="77777777" w:rsidR="004B4E86" w:rsidRPr="00F4747B" w:rsidRDefault="004B4E86" w:rsidP="00772315">
            <w:pPr>
              <w:jc w:val="both"/>
              <w:rPr>
                <w:b/>
              </w:rPr>
            </w:pPr>
          </w:p>
        </w:tc>
        <w:tc>
          <w:tcPr>
            <w:tcW w:w="1421" w:type="dxa"/>
            <w:vMerge/>
            <w:shd w:val="clear" w:color="auto" w:fill="auto"/>
          </w:tcPr>
          <w:p w14:paraId="37C1112A" w14:textId="77777777" w:rsidR="004B4E86" w:rsidRPr="001D64EE" w:rsidRDefault="004B4E86" w:rsidP="00772315">
            <w:pPr>
              <w:jc w:val="both"/>
              <w:rPr>
                <w:rFonts w:eastAsia="Times New Roman"/>
              </w:rPr>
            </w:pPr>
          </w:p>
        </w:tc>
        <w:tc>
          <w:tcPr>
            <w:tcW w:w="4811" w:type="dxa"/>
            <w:shd w:val="clear" w:color="auto" w:fill="auto"/>
          </w:tcPr>
          <w:p w14:paraId="04BC56E5" w14:textId="4B8D0C29" w:rsidR="004B4E86" w:rsidRDefault="004B4E86" w:rsidP="00772315">
            <w:pPr>
              <w:jc w:val="both"/>
            </w:pPr>
            <w:r>
              <w:t>Особенность лотка ИГРКОПА НЧВ КОМПФИЗМ</w:t>
            </w:r>
          </w:p>
        </w:tc>
        <w:tc>
          <w:tcPr>
            <w:tcW w:w="5385" w:type="dxa"/>
            <w:shd w:val="clear" w:color="auto" w:fill="auto"/>
          </w:tcPr>
          <w:p w14:paraId="485E527A" w14:textId="7D186692" w:rsidR="004B4E86" w:rsidRDefault="004B4E86" w:rsidP="00772315">
            <w:pPr>
              <w:jc w:val="both"/>
            </w:pPr>
            <w:r>
              <w:t>обеспечивает возможность зачерпывания мелкодисперсного сыпучего материала (например, песка) в него пользователем</w:t>
            </w:r>
          </w:p>
        </w:tc>
        <w:tc>
          <w:tcPr>
            <w:tcW w:w="1420" w:type="dxa"/>
            <w:shd w:val="clear" w:color="auto" w:fill="auto"/>
          </w:tcPr>
          <w:p w14:paraId="37AD6B11" w14:textId="77777777" w:rsidR="004B4E86" w:rsidRDefault="004B4E86" w:rsidP="00772315">
            <w:pPr>
              <w:jc w:val="center"/>
            </w:pPr>
          </w:p>
        </w:tc>
      </w:tr>
      <w:tr w:rsidR="004B4E86" w14:paraId="6D1B6502" w14:textId="77777777" w:rsidTr="00854123">
        <w:tc>
          <w:tcPr>
            <w:tcW w:w="699" w:type="dxa"/>
            <w:vMerge/>
            <w:shd w:val="clear" w:color="auto" w:fill="auto"/>
          </w:tcPr>
          <w:p w14:paraId="7E70B1B2" w14:textId="77777777" w:rsidR="004B4E86" w:rsidRDefault="004B4E86" w:rsidP="00772315">
            <w:pPr>
              <w:jc w:val="center"/>
              <w:rPr>
                <w:rFonts w:eastAsia="Times New Roman"/>
                <w:b/>
                <w:bCs/>
              </w:rPr>
            </w:pPr>
          </w:p>
        </w:tc>
        <w:tc>
          <w:tcPr>
            <w:tcW w:w="1824" w:type="dxa"/>
            <w:vMerge/>
            <w:shd w:val="clear" w:color="auto" w:fill="auto"/>
          </w:tcPr>
          <w:p w14:paraId="445DE2B7" w14:textId="77777777" w:rsidR="004B4E86" w:rsidRPr="00F4747B" w:rsidRDefault="004B4E86" w:rsidP="00772315">
            <w:pPr>
              <w:jc w:val="both"/>
              <w:rPr>
                <w:b/>
              </w:rPr>
            </w:pPr>
          </w:p>
        </w:tc>
        <w:tc>
          <w:tcPr>
            <w:tcW w:w="1421" w:type="dxa"/>
            <w:vMerge/>
            <w:shd w:val="clear" w:color="auto" w:fill="auto"/>
          </w:tcPr>
          <w:p w14:paraId="60CF536E" w14:textId="77777777" w:rsidR="004B4E86" w:rsidRPr="001D64EE" w:rsidRDefault="004B4E86" w:rsidP="00772315">
            <w:pPr>
              <w:jc w:val="both"/>
              <w:rPr>
                <w:rFonts w:eastAsia="Times New Roman"/>
              </w:rPr>
            </w:pPr>
          </w:p>
        </w:tc>
        <w:tc>
          <w:tcPr>
            <w:tcW w:w="4811" w:type="dxa"/>
            <w:shd w:val="clear" w:color="auto" w:fill="auto"/>
          </w:tcPr>
          <w:p w14:paraId="0CC091B5" w14:textId="4EFEF5B0" w:rsidR="004B4E86" w:rsidRDefault="004B4E86" w:rsidP="00772315">
            <w:pPr>
              <w:jc w:val="both"/>
            </w:pPr>
            <w:r>
              <w:t>Габаритный размер «длина» ИГРКОПА НЧВ КОМПФИЗМ</w:t>
            </w:r>
          </w:p>
        </w:tc>
        <w:tc>
          <w:tcPr>
            <w:tcW w:w="5385" w:type="dxa"/>
            <w:shd w:val="clear" w:color="auto" w:fill="auto"/>
          </w:tcPr>
          <w:p w14:paraId="52A29210" w14:textId="2624336F" w:rsidR="004B4E86" w:rsidRDefault="004B4E86" w:rsidP="00772315">
            <w:pPr>
              <w:jc w:val="both"/>
            </w:pPr>
            <w:r>
              <w:t>от 200* до 240*</w:t>
            </w:r>
          </w:p>
        </w:tc>
        <w:tc>
          <w:tcPr>
            <w:tcW w:w="1420" w:type="dxa"/>
            <w:shd w:val="clear" w:color="auto" w:fill="auto"/>
          </w:tcPr>
          <w:p w14:paraId="08923C2E" w14:textId="55D602A3" w:rsidR="004B4E86" w:rsidRDefault="004B4E86" w:rsidP="00772315">
            <w:pPr>
              <w:jc w:val="center"/>
            </w:pPr>
            <w:r>
              <w:t>мм</w:t>
            </w:r>
          </w:p>
        </w:tc>
      </w:tr>
      <w:tr w:rsidR="004B4E86" w14:paraId="115F165C" w14:textId="77777777" w:rsidTr="00854123">
        <w:tc>
          <w:tcPr>
            <w:tcW w:w="699" w:type="dxa"/>
            <w:vMerge/>
            <w:shd w:val="clear" w:color="auto" w:fill="auto"/>
          </w:tcPr>
          <w:p w14:paraId="015DE942" w14:textId="77777777" w:rsidR="004B4E86" w:rsidRDefault="004B4E86" w:rsidP="00772315">
            <w:pPr>
              <w:jc w:val="center"/>
              <w:rPr>
                <w:rFonts w:eastAsia="Times New Roman"/>
                <w:b/>
                <w:bCs/>
              </w:rPr>
            </w:pPr>
          </w:p>
        </w:tc>
        <w:tc>
          <w:tcPr>
            <w:tcW w:w="1824" w:type="dxa"/>
            <w:vMerge/>
            <w:shd w:val="clear" w:color="auto" w:fill="auto"/>
          </w:tcPr>
          <w:p w14:paraId="0ACA38DC" w14:textId="77777777" w:rsidR="004B4E86" w:rsidRPr="00F4747B" w:rsidRDefault="004B4E86" w:rsidP="00772315">
            <w:pPr>
              <w:jc w:val="both"/>
              <w:rPr>
                <w:b/>
              </w:rPr>
            </w:pPr>
          </w:p>
        </w:tc>
        <w:tc>
          <w:tcPr>
            <w:tcW w:w="1421" w:type="dxa"/>
            <w:vMerge/>
            <w:shd w:val="clear" w:color="auto" w:fill="auto"/>
          </w:tcPr>
          <w:p w14:paraId="0AF40606" w14:textId="77777777" w:rsidR="004B4E86" w:rsidRPr="001D64EE" w:rsidRDefault="004B4E86" w:rsidP="00772315">
            <w:pPr>
              <w:jc w:val="both"/>
              <w:rPr>
                <w:rFonts w:eastAsia="Times New Roman"/>
              </w:rPr>
            </w:pPr>
          </w:p>
        </w:tc>
        <w:tc>
          <w:tcPr>
            <w:tcW w:w="4811" w:type="dxa"/>
            <w:shd w:val="clear" w:color="auto" w:fill="auto"/>
          </w:tcPr>
          <w:p w14:paraId="4E97D8B3" w14:textId="07E978A7" w:rsidR="004B4E86" w:rsidRDefault="004B4E86" w:rsidP="00772315">
            <w:pPr>
              <w:jc w:val="both"/>
            </w:pPr>
            <w:r>
              <w:t>Габаритный размер «ширина» ИГРКОПА НЧВ КОМПФИЗМ</w:t>
            </w:r>
          </w:p>
        </w:tc>
        <w:tc>
          <w:tcPr>
            <w:tcW w:w="5385" w:type="dxa"/>
            <w:shd w:val="clear" w:color="auto" w:fill="auto"/>
          </w:tcPr>
          <w:p w14:paraId="32613C48" w14:textId="22C65F1C" w:rsidR="004B4E86" w:rsidRDefault="004B4E86" w:rsidP="00772315">
            <w:pPr>
              <w:jc w:val="both"/>
            </w:pPr>
            <w:r>
              <w:t>от 70* до 90*</w:t>
            </w:r>
          </w:p>
        </w:tc>
        <w:tc>
          <w:tcPr>
            <w:tcW w:w="1420" w:type="dxa"/>
            <w:shd w:val="clear" w:color="auto" w:fill="auto"/>
          </w:tcPr>
          <w:p w14:paraId="10E73814" w14:textId="2F3B70BE" w:rsidR="004B4E86" w:rsidRDefault="004B4E86" w:rsidP="00772315">
            <w:pPr>
              <w:jc w:val="center"/>
            </w:pPr>
            <w:r>
              <w:t>мм</w:t>
            </w:r>
          </w:p>
        </w:tc>
      </w:tr>
      <w:tr w:rsidR="004B4E86" w14:paraId="1BD1B29C" w14:textId="77777777" w:rsidTr="00854123">
        <w:tc>
          <w:tcPr>
            <w:tcW w:w="699" w:type="dxa"/>
            <w:vMerge/>
            <w:shd w:val="clear" w:color="auto" w:fill="auto"/>
          </w:tcPr>
          <w:p w14:paraId="059A96FE" w14:textId="77777777" w:rsidR="004B4E86" w:rsidRDefault="004B4E86" w:rsidP="00772315">
            <w:pPr>
              <w:jc w:val="center"/>
              <w:rPr>
                <w:rFonts w:eastAsia="Times New Roman"/>
                <w:b/>
                <w:bCs/>
              </w:rPr>
            </w:pPr>
          </w:p>
        </w:tc>
        <w:tc>
          <w:tcPr>
            <w:tcW w:w="1824" w:type="dxa"/>
            <w:vMerge/>
            <w:shd w:val="clear" w:color="auto" w:fill="auto"/>
          </w:tcPr>
          <w:p w14:paraId="169F4114" w14:textId="77777777" w:rsidR="004B4E86" w:rsidRPr="00F4747B" w:rsidRDefault="004B4E86" w:rsidP="00772315">
            <w:pPr>
              <w:jc w:val="both"/>
              <w:rPr>
                <w:b/>
              </w:rPr>
            </w:pPr>
          </w:p>
        </w:tc>
        <w:tc>
          <w:tcPr>
            <w:tcW w:w="1421" w:type="dxa"/>
            <w:vMerge/>
            <w:shd w:val="clear" w:color="auto" w:fill="auto"/>
          </w:tcPr>
          <w:p w14:paraId="76905595" w14:textId="77777777" w:rsidR="004B4E86" w:rsidRPr="001D64EE" w:rsidRDefault="004B4E86" w:rsidP="00772315">
            <w:pPr>
              <w:jc w:val="both"/>
              <w:rPr>
                <w:rFonts w:eastAsia="Times New Roman"/>
              </w:rPr>
            </w:pPr>
          </w:p>
        </w:tc>
        <w:tc>
          <w:tcPr>
            <w:tcW w:w="4811" w:type="dxa"/>
            <w:shd w:val="clear" w:color="auto" w:fill="auto"/>
          </w:tcPr>
          <w:p w14:paraId="1A30339C" w14:textId="56BDBDD9" w:rsidR="004B4E86" w:rsidRDefault="004B4E86" w:rsidP="00772315">
            <w:pPr>
              <w:jc w:val="both"/>
            </w:pPr>
            <w:r>
              <w:t>Габаритный размер «высота» ИГРКОПА НЧВ КОМПФИЗМ</w:t>
            </w:r>
          </w:p>
        </w:tc>
        <w:tc>
          <w:tcPr>
            <w:tcW w:w="5385" w:type="dxa"/>
            <w:shd w:val="clear" w:color="auto" w:fill="auto"/>
          </w:tcPr>
          <w:p w14:paraId="4638B286" w14:textId="482909FE" w:rsidR="004B4E86" w:rsidRDefault="004B4E86" w:rsidP="00772315">
            <w:pPr>
              <w:jc w:val="both"/>
            </w:pPr>
            <w:r>
              <w:t>от 20* до 40*</w:t>
            </w:r>
          </w:p>
        </w:tc>
        <w:tc>
          <w:tcPr>
            <w:tcW w:w="1420" w:type="dxa"/>
            <w:shd w:val="clear" w:color="auto" w:fill="auto"/>
          </w:tcPr>
          <w:p w14:paraId="27FC7999" w14:textId="69713F25" w:rsidR="004B4E86" w:rsidRDefault="004B4E86" w:rsidP="00772315">
            <w:pPr>
              <w:jc w:val="center"/>
            </w:pPr>
            <w:r>
              <w:t>мм</w:t>
            </w:r>
          </w:p>
        </w:tc>
      </w:tr>
      <w:tr w:rsidR="004B4E86" w14:paraId="528C4FB4" w14:textId="77777777" w:rsidTr="00854123">
        <w:tc>
          <w:tcPr>
            <w:tcW w:w="699" w:type="dxa"/>
            <w:vMerge/>
            <w:shd w:val="clear" w:color="auto" w:fill="auto"/>
          </w:tcPr>
          <w:p w14:paraId="7FB70D66" w14:textId="77777777" w:rsidR="004B4E86" w:rsidRDefault="004B4E86" w:rsidP="00772315">
            <w:pPr>
              <w:jc w:val="center"/>
              <w:rPr>
                <w:rFonts w:eastAsia="Times New Roman"/>
                <w:b/>
                <w:bCs/>
              </w:rPr>
            </w:pPr>
          </w:p>
        </w:tc>
        <w:tc>
          <w:tcPr>
            <w:tcW w:w="1824" w:type="dxa"/>
            <w:vMerge/>
            <w:shd w:val="clear" w:color="auto" w:fill="auto"/>
          </w:tcPr>
          <w:p w14:paraId="2C89F3DF" w14:textId="77777777" w:rsidR="004B4E86" w:rsidRPr="00F4747B" w:rsidRDefault="004B4E86" w:rsidP="00772315">
            <w:pPr>
              <w:jc w:val="both"/>
              <w:rPr>
                <w:b/>
              </w:rPr>
            </w:pPr>
          </w:p>
        </w:tc>
        <w:tc>
          <w:tcPr>
            <w:tcW w:w="1421" w:type="dxa"/>
            <w:vMerge/>
            <w:shd w:val="clear" w:color="auto" w:fill="auto"/>
          </w:tcPr>
          <w:p w14:paraId="435D888E" w14:textId="77777777" w:rsidR="004B4E86" w:rsidRPr="001D64EE" w:rsidRDefault="004B4E86" w:rsidP="00772315">
            <w:pPr>
              <w:jc w:val="both"/>
              <w:rPr>
                <w:rFonts w:eastAsia="Times New Roman"/>
              </w:rPr>
            </w:pPr>
          </w:p>
        </w:tc>
        <w:tc>
          <w:tcPr>
            <w:tcW w:w="4811" w:type="dxa"/>
            <w:shd w:val="clear" w:color="auto" w:fill="auto"/>
          </w:tcPr>
          <w:p w14:paraId="764C818E" w14:textId="6BDA83D4" w:rsidR="004B4E86" w:rsidRDefault="004B4E86" w:rsidP="00772315">
            <w:pPr>
              <w:jc w:val="both"/>
            </w:pPr>
            <w:r>
              <w:t>Описание ИГРХАТР НЧВ КОМПФИЗМ</w:t>
            </w:r>
          </w:p>
        </w:tc>
        <w:tc>
          <w:tcPr>
            <w:tcW w:w="5385" w:type="dxa"/>
            <w:shd w:val="clear" w:color="auto" w:fill="auto"/>
          </w:tcPr>
          <w:p w14:paraId="701319D9" w14:textId="39005B3F" w:rsidR="004B4E86" w:rsidRDefault="004B4E86" w:rsidP="00772315">
            <w:pPr>
              <w:jc w:val="both"/>
            </w:pPr>
            <w:r>
              <w:t>представляет собой единый конструктивный элемент</w:t>
            </w:r>
          </w:p>
        </w:tc>
        <w:tc>
          <w:tcPr>
            <w:tcW w:w="1420" w:type="dxa"/>
            <w:shd w:val="clear" w:color="auto" w:fill="auto"/>
          </w:tcPr>
          <w:p w14:paraId="77960D62" w14:textId="77777777" w:rsidR="004B4E86" w:rsidRDefault="004B4E86" w:rsidP="00772315">
            <w:pPr>
              <w:jc w:val="center"/>
            </w:pPr>
          </w:p>
        </w:tc>
      </w:tr>
      <w:tr w:rsidR="004B4E86" w14:paraId="5EA5E243" w14:textId="77777777" w:rsidTr="00854123">
        <w:tc>
          <w:tcPr>
            <w:tcW w:w="699" w:type="dxa"/>
            <w:vMerge/>
            <w:shd w:val="clear" w:color="auto" w:fill="auto"/>
          </w:tcPr>
          <w:p w14:paraId="45F3B21E" w14:textId="77777777" w:rsidR="004B4E86" w:rsidRDefault="004B4E86" w:rsidP="00772315">
            <w:pPr>
              <w:jc w:val="center"/>
              <w:rPr>
                <w:rFonts w:eastAsia="Times New Roman"/>
                <w:b/>
                <w:bCs/>
              </w:rPr>
            </w:pPr>
          </w:p>
        </w:tc>
        <w:tc>
          <w:tcPr>
            <w:tcW w:w="1824" w:type="dxa"/>
            <w:vMerge/>
            <w:shd w:val="clear" w:color="auto" w:fill="auto"/>
          </w:tcPr>
          <w:p w14:paraId="31050570" w14:textId="77777777" w:rsidR="004B4E86" w:rsidRPr="00F4747B" w:rsidRDefault="004B4E86" w:rsidP="00772315">
            <w:pPr>
              <w:jc w:val="both"/>
              <w:rPr>
                <w:b/>
              </w:rPr>
            </w:pPr>
          </w:p>
        </w:tc>
        <w:tc>
          <w:tcPr>
            <w:tcW w:w="1421" w:type="dxa"/>
            <w:vMerge/>
            <w:shd w:val="clear" w:color="auto" w:fill="auto"/>
          </w:tcPr>
          <w:p w14:paraId="28AE59AE" w14:textId="77777777" w:rsidR="004B4E86" w:rsidRPr="001D64EE" w:rsidRDefault="004B4E86" w:rsidP="00772315">
            <w:pPr>
              <w:jc w:val="both"/>
              <w:rPr>
                <w:rFonts w:eastAsia="Times New Roman"/>
              </w:rPr>
            </w:pPr>
          </w:p>
        </w:tc>
        <w:tc>
          <w:tcPr>
            <w:tcW w:w="4811" w:type="dxa"/>
            <w:shd w:val="clear" w:color="auto" w:fill="auto"/>
          </w:tcPr>
          <w:p w14:paraId="43B32055" w14:textId="1CE60B38" w:rsidR="004B4E86" w:rsidRDefault="004B4E86" w:rsidP="00772315">
            <w:pPr>
              <w:jc w:val="both"/>
            </w:pPr>
            <w:r>
              <w:t>Материал изготовления ИГРХАТР НЧВ КОМПФИЗМ</w:t>
            </w:r>
          </w:p>
        </w:tc>
        <w:tc>
          <w:tcPr>
            <w:tcW w:w="5385" w:type="dxa"/>
            <w:shd w:val="clear" w:color="auto" w:fill="auto"/>
          </w:tcPr>
          <w:p w14:paraId="49EC3897" w14:textId="404925E1" w:rsidR="004B4E86" w:rsidRDefault="004B4E86" w:rsidP="00772315">
            <w:pPr>
              <w:jc w:val="both"/>
            </w:pPr>
            <w:r>
              <w:t>пластмасса</w:t>
            </w:r>
          </w:p>
        </w:tc>
        <w:tc>
          <w:tcPr>
            <w:tcW w:w="1420" w:type="dxa"/>
            <w:shd w:val="clear" w:color="auto" w:fill="auto"/>
          </w:tcPr>
          <w:p w14:paraId="74D9B29B" w14:textId="77777777" w:rsidR="004B4E86" w:rsidRDefault="004B4E86" w:rsidP="00772315">
            <w:pPr>
              <w:jc w:val="center"/>
            </w:pPr>
          </w:p>
        </w:tc>
      </w:tr>
      <w:tr w:rsidR="004B4E86" w14:paraId="05401CE7" w14:textId="77777777" w:rsidTr="00854123">
        <w:tc>
          <w:tcPr>
            <w:tcW w:w="699" w:type="dxa"/>
            <w:vMerge/>
            <w:shd w:val="clear" w:color="auto" w:fill="auto"/>
          </w:tcPr>
          <w:p w14:paraId="0F22E36F" w14:textId="77777777" w:rsidR="004B4E86" w:rsidRDefault="004B4E86" w:rsidP="00772315">
            <w:pPr>
              <w:jc w:val="center"/>
              <w:rPr>
                <w:rFonts w:eastAsia="Times New Roman"/>
                <w:b/>
                <w:bCs/>
              </w:rPr>
            </w:pPr>
          </w:p>
        </w:tc>
        <w:tc>
          <w:tcPr>
            <w:tcW w:w="1824" w:type="dxa"/>
            <w:vMerge/>
            <w:shd w:val="clear" w:color="auto" w:fill="auto"/>
          </w:tcPr>
          <w:p w14:paraId="487BCF0C" w14:textId="77777777" w:rsidR="004B4E86" w:rsidRPr="00F4747B" w:rsidRDefault="004B4E86" w:rsidP="00772315">
            <w:pPr>
              <w:jc w:val="both"/>
              <w:rPr>
                <w:b/>
              </w:rPr>
            </w:pPr>
          </w:p>
        </w:tc>
        <w:tc>
          <w:tcPr>
            <w:tcW w:w="1421" w:type="dxa"/>
            <w:vMerge/>
            <w:shd w:val="clear" w:color="auto" w:fill="auto"/>
          </w:tcPr>
          <w:p w14:paraId="50C2E244" w14:textId="77777777" w:rsidR="004B4E86" w:rsidRPr="001D64EE" w:rsidRDefault="004B4E86" w:rsidP="00772315">
            <w:pPr>
              <w:jc w:val="both"/>
              <w:rPr>
                <w:rFonts w:eastAsia="Times New Roman"/>
              </w:rPr>
            </w:pPr>
          </w:p>
        </w:tc>
        <w:tc>
          <w:tcPr>
            <w:tcW w:w="4811" w:type="dxa"/>
            <w:shd w:val="clear" w:color="auto" w:fill="auto"/>
          </w:tcPr>
          <w:p w14:paraId="5F6F1B8D" w14:textId="07A180EB" w:rsidR="004B4E86" w:rsidRDefault="004B4E86" w:rsidP="00772315">
            <w:pPr>
              <w:jc w:val="both"/>
            </w:pPr>
            <w:r>
              <w:t>Форма ИГРХАТР НЧВ КОМПФИЗМ</w:t>
            </w:r>
          </w:p>
        </w:tc>
        <w:tc>
          <w:tcPr>
            <w:tcW w:w="5385" w:type="dxa"/>
            <w:shd w:val="clear" w:color="auto" w:fill="auto"/>
          </w:tcPr>
          <w:p w14:paraId="4480C9B0" w14:textId="59DB7749" w:rsidR="004B4E86" w:rsidRDefault="004B4E86" w:rsidP="00772315">
            <w:pPr>
              <w:jc w:val="both"/>
            </w:pPr>
            <w:r>
              <w:t>усеченный конус</w:t>
            </w:r>
          </w:p>
        </w:tc>
        <w:tc>
          <w:tcPr>
            <w:tcW w:w="1420" w:type="dxa"/>
            <w:shd w:val="clear" w:color="auto" w:fill="auto"/>
          </w:tcPr>
          <w:p w14:paraId="1EB0F1FC" w14:textId="77777777" w:rsidR="004B4E86" w:rsidRDefault="004B4E86" w:rsidP="00772315">
            <w:pPr>
              <w:jc w:val="center"/>
            </w:pPr>
          </w:p>
        </w:tc>
      </w:tr>
      <w:tr w:rsidR="004B4E86" w14:paraId="2261196C" w14:textId="77777777" w:rsidTr="00854123">
        <w:tc>
          <w:tcPr>
            <w:tcW w:w="699" w:type="dxa"/>
            <w:vMerge/>
            <w:shd w:val="clear" w:color="auto" w:fill="auto"/>
          </w:tcPr>
          <w:p w14:paraId="4BDE117C" w14:textId="77777777" w:rsidR="004B4E86" w:rsidRDefault="004B4E86" w:rsidP="00772315">
            <w:pPr>
              <w:jc w:val="center"/>
              <w:rPr>
                <w:rFonts w:eastAsia="Times New Roman"/>
                <w:b/>
                <w:bCs/>
              </w:rPr>
            </w:pPr>
          </w:p>
        </w:tc>
        <w:tc>
          <w:tcPr>
            <w:tcW w:w="1824" w:type="dxa"/>
            <w:vMerge/>
            <w:shd w:val="clear" w:color="auto" w:fill="auto"/>
          </w:tcPr>
          <w:p w14:paraId="2151AF4B" w14:textId="77777777" w:rsidR="004B4E86" w:rsidRPr="00F4747B" w:rsidRDefault="004B4E86" w:rsidP="00772315">
            <w:pPr>
              <w:jc w:val="both"/>
              <w:rPr>
                <w:b/>
              </w:rPr>
            </w:pPr>
          </w:p>
        </w:tc>
        <w:tc>
          <w:tcPr>
            <w:tcW w:w="1421" w:type="dxa"/>
            <w:vMerge/>
            <w:shd w:val="clear" w:color="auto" w:fill="auto"/>
          </w:tcPr>
          <w:p w14:paraId="55BEA3A4" w14:textId="77777777" w:rsidR="004B4E86" w:rsidRPr="001D64EE" w:rsidRDefault="004B4E86" w:rsidP="00772315">
            <w:pPr>
              <w:jc w:val="both"/>
              <w:rPr>
                <w:rFonts w:eastAsia="Times New Roman"/>
              </w:rPr>
            </w:pPr>
          </w:p>
        </w:tc>
        <w:tc>
          <w:tcPr>
            <w:tcW w:w="4811" w:type="dxa"/>
            <w:shd w:val="clear" w:color="auto" w:fill="auto"/>
          </w:tcPr>
          <w:p w14:paraId="0D98AACA" w14:textId="0218F71D" w:rsidR="004B4E86" w:rsidRDefault="004B4E86" w:rsidP="00772315">
            <w:pPr>
              <w:jc w:val="both"/>
            </w:pPr>
            <w:r>
              <w:t>Оснащение ИГРХАТР НЧВ КОМПФИЗМ</w:t>
            </w:r>
          </w:p>
        </w:tc>
        <w:tc>
          <w:tcPr>
            <w:tcW w:w="5385" w:type="dxa"/>
            <w:shd w:val="clear" w:color="auto" w:fill="auto"/>
          </w:tcPr>
          <w:p w14:paraId="34DCC38D" w14:textId="12CCD3D4" w:rsidR="004B4E86" w:rsidRDefault="004B4E86" w:rsidP="00772315">
            <w:pPr>
              <w:jc w:val="both"/>
            </w:pPr>
            <w:r>
              <w:t>рукоять</w:t>
            </w:r>
          </w:p>
        </w:tc>
        <w:tc>
          <w:tcPr>
            <w:tcW w:w="1420" w:type="dxa"/>
            <w:shd w:val="clear" w:color="auto" w:fill="auto"/>
          </w:tcPr>
          <w:p w14:paraId="7B23AAEC" w14:textId="77777777" w:rsidR="004B4E86" w:rsidRDefault="004B4E86" w:rsidP="00772315">
            <w:pPr>
              <w:jc w:val="center"/>
            </w:pPr>
          </w:p>
        </w:tc>
      </w:tr>
      <w:tr w:rsidR="004B4E86" w14:paraId="66C0C039" w14:textId="77777777" w:rsidTr="00854123">
        <w:tc>
          <w:tcPr>
            <w:tcW w:w="699" w:type="dxa"/>
            <w:vMerge/>
            <w:shd w:val="clear" w:color="auto" w:fill="auto"/>
          </w:tcPr>
          <w:p w14:paraId="02FDF2C5" w14:textId="77777777" w:rsidR="004B4E86" w:rsidRDefault="004B4E86" w:rsidP="00772315">
            <w:pPr>
              <w:jc w:val="center"/>
              <w:rPr>
                <w:rFonts w:eastAsia="Times New Roman"/>
                <w:b/>
                <w:bCs/>
              </w:rPr>
            </w:pPr>
          </w:p>
        </w:tc>
        <w:tc>
          <w:tcPr>
            <w:tcW w:w="1824" w:type="dxa"/>
            <w:vMerge/>
            <w:shd w:val="clear" w:color="auto" w:fill="auto"/>
          </w:tcPr>
          <w:p w14:paraId="63572D88" w14:textId="77777777" w:rsidR="004B4E86" w:rsidRPr="00F4747B" w:rsidRDefault="004B4E86" w:rsidP="00772315">
            <w:pPr>
              <w:jc w:val="both"/>
              <w:rPr>
                <w:b/>
              </w:rPr>
            </w:pPr>
          </w:p>
        </w:tc>
        <w:tc>
          <w:tcPr>
            <w:tcW w:w="1421" w:type="dxa"/>
            <w:vMerge/>
            <w:shd w:val="clear" w:color="auto" w:fill="auto"/>
          </w:tcPr>
          <w:p w14:paraId="227A9C91" w14:textId="77777777" w:rsidR="004B4E86" w:rsidRPr="001D64EE" w:rsidRDefault="004B4E86" w:rsidP="00772315">
            <w:pPr>
              <w:jc w:val="both"/>
              <w:rPr>
                <w:rFonts w:eastAsia="Times New Roman"/>
              </w:rPr>
            </w:pPr>
          </w:p>
        </w:tc>
        <w:tc>
          <w:tcPr>
            <w:tcW w:w="4811" w:type="dxa"/>
            <w:shd w:val="clear" w:color="auto" w:fill="auto"/>
          </w:tcPr>
          <w:p w14:paraId="54D52F35" w14:textId="0B9B3FD3" w:rsidR="004B4E86" w:rsidRDefault="004B4E86" w:rsidP="00772315">
            <w:pPr>
              <w:jc w:val="both"/>
            </w:pPr>
            <w:r>
              <w:t>Предназначение рукояти ИГРХАТР НЧВ КОМПФИЗМ</w:t>
            </w:r>
          </w:p>
        </w:tc>
        <w:tc>
          <w:tcPr>
            <w:tcW w:w="5385" w:type="dxa"/>
            <w:shd w:val="clear" w:color="auto" w:fill="auto"/>
          </w:tcPr>
          <w:p w14:paraId="1180D781" w14:textId="5DEC3175" w:rsidR="004B4E86" w:rsidRDefault="004B4E86" w:rsidP="00772315">
            <w:pPr>
              <w:jc w:val="both"/>
            </w:pPr>
            <w:r>
              <w:t>предназначена для транспортировки ИГРХАТР НЧВ КОМПФИЗМ воспитанником</w:t>
            </w:r>
          </w:p>
        </w:tc>
        <w:tc>
          <w:tcPr>
            <w:tcW w:w="1420" w:type="dxa"/>
            <w:shd w:val="clear" w:color="auto" w:fill="auto"/>
          </w:tcPr>
          <w:p w14:paraId="7BAE3F56" w14:textId="77777777" w:rsidR="004B4E86" w:rsidRDefault="004B4E86" w:rsidP="00772315">
            <w:pPr>
              <w:jc w:val="center"/>
            </w:pPr>
          </w:p>
        </w:tc>
      </w:tr>
      <w:tr w:rsidR="004B4E86" w14:paraId="4F0080DC" w14:textId="77777777" w:rsidTr="00854123">
        <w:tc>
          <w:tcPr>
            <w:tcW w:w="699" w:type="dxa"/>
            <w:vMerge/>
            <w:shd w:val="clear" w:color="auto" w:fill="auto"/>
          </w:tcPr>
          <w:p w14:paraId="1A1D0A16" w14:textId="77777777" w:rsidR="004B4E86" w:rsidRDefault="004B4E86" w:rsidP="00772315">
            <w:pPr>
              <w:jc w:val="center"/>
              <w:rPr>
                <w:rFonts w:eastAsia="Times New Roman"/>
                <w:b/>
                <w:bCs/>
              </w:rPr>
            </w:pPr>
          </w:p>
        </w:tc>
        <w:tc>
          <w:tcPr>
            <w:tcW w:w="1824" w:type="dxa"/>
            <w:vMerge/>
            <w:shd w:val="clear" w:color="auto" w:fill="auto"/>
          </w:tcPr>
          <w:p w14:paraId="6718BAA4" w14:textId="77777777" w:rsidR="004B4E86" w:rsidRPr="00F4747B" w:rsidRDefault="004B4E86" w:rsidP="00772315">
            <w:pPr>
              <w:jc w:val="both"/>
              <w:rPr>
                <w:b/>
              </w:rPr>
            </w:pPr>
          </w:p>
        </w:tc>
        <w:tc>
          <w:tcPr>
            <w:tcW w:w="1421" w:type="dxa"/>
            <w:vMerge/>
            <w:shd w:val="clear" w:color="auto" w:fill="auto"/>
          </w:tcPr>
          <w:p w14:paraId="3ABD1ED0" w14:textId="77777777" w:rsidR="004B4E86" w:rsidRPr="001D64EE" w:rsidRDefault="004B4E86" w:rsidP="00772315">
            <w:pPr>
              <w:jc w:val="both"/>
              <w:rPr>
                <w:rFonts w:eastAsia="Times New Roman"/>
              </w:rPr>
            </w:pPr>
          </w:p>
        </w:tc>
        <w:tc>
          <w:tcPr>
            <w:tcW w:w="4811" w:type="dxa"/>
            <w:shd w:val="clear" w:color="auto" w:fill="auto"/>
          </w:tcPr>
          <w:p w14:paraId="0453E75C" w14:textId="615C6A69" w:rsidR="004B4E86" w:rsidRDefault="004B4E86" w:rsidP="00772315">
            <w:pPr>
              <w:jc w:val="both"/>
            </w:pPr>
            <w:r>
              <w:t>Оснащение ИГРХАТР НЧВ КОМПФИЗМ</w:t>
            </w:r>
          </w:p>
        </w:tc>
        <w:tc>
          <w:tcPr>
            <w:tcW w:w="5385" w:type="dxa"/>
            <w:shd w:val="clear" w:color="auto" w:fill="auto"/>
          </w:tcPr>
          <w:p w14:paraId="21DF6713" w14:textId="316B2CF7" w:rsidR="004B4E86" w:rsidRDefault="004B4E86" w:rsidP="00772315">
            <w:pPr>
              <w:jc w:val="both"/>
            </w:pPr>
            <w:r>
              <w:t>резервуар</w:t>
            </w:r>
          </w:p>
        </w:tc>
        <w:tc>
          <w:tcPr>
            <w:tcW w:w="1420" w:type="dxa"/>
            <w:shd w:val="clear" w:color="auto" w:fill="auto"/>
          </w:tcPr>
          <w:p w14:paraId="238561AA" w14:textId="77777777" w:rsidR="004B4E86" w:rsidRDefault="004B4E86" w:rsidP="00772315">
            <w:pPr>
              <w:jc w:val="center"/>
            </w:pPr>
          </w:p>
        </w:tc>
      </w:tr>
      <w:tr w:rsidR="004B4E86" w14:paraId="6C989012" w14:textId="77777777" w:rsidTr="00854123">
        <w:tc>
          <w:tcPr>
            <w:tcW w:w="699" w:type="dxa"/>
            <w:vMerge/>
            <w:shd w:val="clear" w:color="auto" w:fill="auto"/>
          </w:tcPr>
          <w:p w14:paraId="15857E1A" w14:textId="77777777" w:rsidR="004B4E86" w:rsidRDefault="004B4E86" w:rsidP="00772315">
            <w:pPr>
              <w:jc w:val="center"/>
              <w:rPr>
                <w:rFonts w:eastAsia="Times New Roman"/>
                <w:b/>
                <w:bCs/>
              </w:rPr>
            </w:pPr>
          </w:p>
        </w:tc>
        <w:tc>
          <w:tcPr>
            <w:tcW w:w="1824" w:type="dxa"/>
            <w:vMerge/>
            <w:shd w:val="clear" w:color="auto" w:fill="auto"/>
          </w:tcPr>
          <w:p w14:paraId="3D436045" w14:textId="77777777" w:rsidR="004B4E86" w:rsidRPr="00F4747B" w:rsidRDefault="004B4E86" w:rsidP="00772315">
            <w:pPr>
              <w:jc w:val="both"/>
              <w:rPr>
                <w:b/>
              </w:rPr>
            </w:pPr>
          </w:p>
        </w:tc>
        <w:tc>
          <w:tcPr>
            <w:tcW w:w="1421" w:type="dxa"/>
            <w:vMerge/>
            <w:shd w:val="clear" w:color="auto" w:fill="auto"/>
          </w:tcPr>
          <w:p w14:paraId="5CD11314" w14:textId="77777777" w:rsidR="004B4E86" w:rsidRPr="001D64EE" w:rsidRDefault="004B4E86" w:rsidP="00772315">
            <w:pPr>
              <w:jc w:val="both"/>
              <w:rPr>
                <w:rFonts w:eastAsia="Times New Roman"/>
              </w:rPr>
            </w:pPr>
          </w:p>
        </w:tc>
        <w:tc>
          <w:tcPr>
            <w:tcW w:w="4811" w:type="dxa"/>
            <w:shd w:val="clear" w:color="auto" w:fill="auto"/>
          </w:tcPr>
          <w:p w14:paraId="5BD5C234" w14:textId="33DBF362" w:rsidR="004B4E86" w:rsidRDefault="004B4E86" w:rsidP="00772315">
            <w:pPr>
              <w:jc w:val="both"/>
            </w:pPr>
            <w:r>
              <w:t>Предназначение резервуара ИГРХАТР НЧВ КОМПФИЗМ</w:t>
            </w:r>
          </w:p>
        </w:tc>
        <w:tc>
          <w:tcPr>
            <w:tcW w:w="5385" w:type="dxa"/>
            <w:shd w:val="clear" w:color="auto" w:fill="auto"/>
          </w:tcPr>
          <w:p w14:paraId="328819DC" w14:textId="1814BF5C" w:rsidR="004B4E86" w:rsidRDefault="004B4E86" w:rsidP="00772315">
            <w:pPr>
              <w:jc w:val="both"/>
            </w:pPr>
            <w:r>
              <w:t>предназначен для размещения в нем жидких/мелкодисперсных сыпучих материалов (не входящих в комплект поставки) и дальнейшего хранения и транспортировки их воспитанником</w:t>
            </w:r>
          </w:p>
        </w:tc>
        <w:tc>
          <w:tcPr>
            <w:tcW w:w="1420" w:type="dxa"/>
            <w:shd w:val="clear" w:color="auto" w:fill="auto"/>
          </w:tcPr>
          <w:p w14:paraId="1608D9CF" w14:textId="77777777" w:rsidR="004B4E86" w:rsidRDefault="004B4E86" w:rsidP="00772315">
            <w:pPr>
              <w:jc w:val="center"/>
            </w:pPr>
          </w:p>
        </w:tc>
      </w:tr>
      <w:tr w:rsidR="004B4E86" w14:paraId="34E0A694" w14:textId="77777777" w:rsidTr="00854123">
        <w:tc>
          <w:tcPr>
            <w:tcW w:w="699" w:type="dxa"/>
            <w:vMerge/>
            <w:shd w:val="clear" w:color="auto" w:fill="auto"/>
          </w:tcPr>
          <w:p w14:paraId="5EF3CC7E" w14:textId="77777777" w:rsidR="004B4E86" w:rsidRDefault="004B4E86" w:rsidP="00772315">
            <w:pPr>
              <w:jc w:val="center"/>
              <w:rPr>
                <w:rFonts w:eastAsia="Times New Roman"/>
                <w:b/>
                <w:bCs/>
              </w:rPr>
            </w:pPr>
          </w:p>
        </w:tc>
        <w:tc>
          <w:tcPr>
            <w:tcW w:w="1824" w:type="dxa"/>
            <w:vMerge/>
            <w:shd w:val="clear" w:color="auto" w:fill="auto"/>
          </w:tcPr>
          <w:p w14:paraId="49F8D79D" w14:textId="77777777" w:rsidR="004B4E86" w:rsidRPr="00F4747B" w:rsidRDefault="004B4E86" w:rsidP="00772315">
            <w:pPr>
              <w:jc w:val="both"/>
              <w:rPr>
                <w:b/>
              </w:rPr>
            </w:pPr>
          </w:p>
        </w:tc>
        <w:tc>
          <w:tcPr>
            <w:tcW w:w="1421" w:type="dxa"/>
            <w:vMerge/>
            <w:shd w:val="clear" w:color="auto" w:fill="auto"/>
          </w:tcPr>
          <w:p w14:paraId="6A7473B4" w14:textId="77777777" w:rsidR="004B4E86" w:rsidRPr="001D64EE" w:rsidRDefault="004B4E86" w:rsidP="00772315">
            <w:pPr>
              <w:jc w:val="both"/>
              <w:rPr>
                <w:rFonts w:eastAsia="Times New Roman"/>
              </w:rPr>
            </w:pPr>
          </w:p>
        </w:tc>
        <w:tc>
          <w:tcPr>
            <w:tcW w:w="4811" w:type="dxa"/>
            <w:shd w:val="clear" w:color="auto" w:fill="auto"/>
          </w:tcPr>
          <w:p w14:paraId="1087C026" w14:textId="2963504A" w:rsidR="004B4E86" w:rsidRDefault="004B4E86" w:rsidP="00772315">
            <w:pPr>
              <w:jc w:val="both"/>
            </w:pPr>
            <w:r>
              <w:t>Габаритный размер «длина» ИГРХАТР НЧВ КОМПФИЗМ</w:t>
            </w:r>
          </w:p>
        </w:tc>
        <w:tc>
          <w:tcPr>
            <w:tcW w:w="5385" w:type="dxa"/>
            <w:shd w:val="clear" w:color="auto" w:fill="auto"/>
          </w:tcPr>
          <w:p w14:paraId="42E319AB" w14:textId="620BE1AA" w:rsidR="004B4E86" w:rsidRDefault="004B4E86" w:rsidP="00772315">
            <w:pPr>
              <w:jc w:val="both"/>
            </w:pPr>
            <w:r>
              <w:t>от 120* до 140*</w:t>
            </w:r>
          </w:p>
        </w:tc>
        <w:tc>
          <w:tcPr>
            <w:tcW w:w="1420" w:type="dxa"/>
            <w:shd w:val="clear" w:color="auto" w:fill="auto"/>
          </w:tcPr>
          <w:p w14:paraId="00C8DD5B" w14:textId="7CDD107B" w:rsidR="004B4E86" w:rsidRDefault="004B4E86" w:rsidP="00772315">
            <w:pPr>
              <w:jc w:val="center"/>
            </w:pPr>
            <w:r>
              <w:t>мм</w:t>
            </w:r>
          </w:p>
        </w:tc>
      </w:tr>
      <w:tr w:rsidR="004B4E86" w14:paraId="4B1DB1B9" w14:textId="77777777" w:rsidTr="00854123">
        <w:tc>
          <w:tcPr>
            <w:tcW w:w="699" w:type="dxa"/>
            <w:vMerge/>
            <w:shd w:val="clear" w:color="auto" w:fill="auto"/>
          </w:tcPr>
          <w:p w14:paraId="335A9DCC" w14:textId="77777777" w:rsidR="004B4E86" w:rsidRDefault="004B4E86" w:rsidP="00772315">
            <w:pPr>
              <w:jc w:val="center"/>
              <w:rPr>
                <w:rFonts w:eastAsia="Times New Roman"/>
                <w:b/>
                <w:bCs/>
              </w:rPr>
            </w:pPr>
          </w:p>
        </w:tc>
        <w:tc>
          <w:tcPr>
            <w:tcW w:w="1824" w:type="dxa"/>
            <w:vMerge/>
            <w:shd w:val="clear" w:color="auto" w:fill="auto"/>
          </w:tcPr>
          <w:p w14:paraId="36647B9E" w14:textId="77777777" w:rsidR="004B4E86" w:rsidRPr="00F4747B" w:rsidRDefault="004B4E86" w:rsidP="00772315">
            <w:pPr>
              <w:jc w:val="both"/>
              <w:rPr>
                <w:b/>
              </w:rPr>
            </w:pPr>
          </w:p>
        </w:tc>
        <w:tc>
          <w:tcPr>
            <w:tcW w:w="1421" w:type="dxa"/>
            <w:vMerge/>
            <w:shd w:val="clear" w:color="auto" w:fill="auto"/>
          </w:tcPr>
          <w:p w14:paraId="47E73470" w14:textId="77777777" w:rsidR="004B4E86" w:rsidRPr="001D64EE" w:rsidRDefault="004B4E86" w:rsidP="00772315">
            <w:pPr>
              <w:jc w:val="both"/>
              <w:rPr>
                <w:rFonts w:eastAsia="Times New Roman"/>
              </w:rPr>
            </w:pPr>
          </w:p>
        </w:tc>
        <w:tc>
          <w:tcPr>
            <w:tcW w:w="4811" w:type="dxa"/>
            <w:shd w:val="clear" w:color="auto" w:fill="auto"/>
          </w:tcPr>
          <w:p w14:paraId="0BD396F0" w14:textId="4D37E07F" w:rsidR="004B4E86" w:rsidRDefault="004B4E86" w:rsidP="00772315">
            <w:pPr>
              <w:jc w:val="both"/>
            </w:pPr>
            <w:r>
              <w:t>Габаритный размер «ширина» ИГРХАТР НЧВ КОМПФИЗМ</w:t>
            </w:r>
          </w:p>
        </w:tc>
        <w:tc>
          <w:tcPr>
            <w:tcW w:w="5385" w:type="dxa"/>
            <w:shd w:val="clear" w:color="auto" w:fill="auto"/>
          </w:tcPr>
          <w:p w14:paraId="4F523E64" w14:textId="73AC3D41" w:rsidR="004B4E86" w:rsidRDefault="004B4E86" w:rsidP="00772315">
            <w:pPr>
              <w:jc w:val="both"/>
            </w:pPr>
            <w:r>
              <w:t>от 130* до 150*</w:t>
            </w:r>
          </w:p>
        </w:tc>
        <w:tc>
          <w:tcPr>
            <w:tcW w:w="1420" w:type="dxa"/>
            <w:shd w:val="clear" w:color="auto" w:fill="auto"/>
          </w:tcPr>
          <w:p w14:paraId="59F5F0A4" w14:textId="31B6CDA4" w:rsidR="004B4E86" w:rsidRDefault="004B4E86" w:rsidP="00772315">
            <w:pPr>
              <w:jc w:val="center"/>
            </w:pPr>
            <w:r>
              <w:t>мм</w:t>
            </w:r>
          </w:p>
        </w:tc>
      </w:tr>
      <w:tr w:rsidR="004B4E86" w14:paraId="36049432" w14:textId="77777777" w:rsidTr="00854123">
        <w:tc>
          <w:tcPr>
            <w:tcW w:w="699" w:type="dxa"/>
            <w:vMerge/>
            <w:shd w:val="clear" w:color="auto" w:fill="auto"/>
          </w:tcPr>
          <w:p w14:paraId="6A3E2E16" w14:textId="77777777" w:rsidR="004B4E86" w:rsidRDefault="004B4E86" w:rsidP="00772315">
            <w:pPr>
              <w:jc w:val="center"/>
              <w:rPr>
                <w:rFonts w:eastAsia="Times New Roman"/>
                <w:b/>
                <w:bCs/>
              </w:rPr>
            </w:pPr>
          </w:p>
        </w:tc>
        <w:tc>
          <w:tcPr>
            <w:tcW w:w="1824" w:type="dxa"/>
            <w:vMerge/>
            <w:shd w:val="clear" w:color="auto" w:fill="auto"/>
          </w:tcPr>
          <w:p w14:paraId="6E7AE9B1" w14:textId="77777777" w:rsidR="004B4E86" w:rsidRPr="00F4747B" w:rsidRDefault="004B4E86" w:rsidP="00772315">
            <w:pPr>
              <w:jc w:val="both"/>
              <w:rPr>
                <w:b/>
              </w:rPr>
            </w:pPr>
          </w:p>
        </w:tc>
        <w:tc>
          <w:tcPr>
            <w:tcW w:w="1421" w:type="dxa"/>
            <w:vMerge/>
            <w:shd w:val="clear" w:color="auto" w:fill="auto"/>
          </w:tcPr>
          <w:p w14:paraId="7C64141F" w14:textId="77777777" w:rsidR="004B4E86" w:rsidRPr="001D64EE" w:rsidRDefault="004B4E86" w:rsidP="00772315">
            <w:pPr>
              <w:jc w:val="both"/>
              <w:rPr>
                <w:rFonts w:eastAsia="Times New Roman"/>
              </w:rPr>
            </w:pPr>
          </w:p>
        </w:tc>
        <w:tc>
          <w:tcPr>
            <w:tcW w:w="4811" w:type="dxa"/>
            <w:shd w:val="clear" w:color="auto" w:fill="auto"/>
          </w:tcPr>
          <w:p w14:paraId="2664EDF6" w14:textId="68B601ED" w:rsidR="004B4E86" w:rsidRDefault="004B4E86" w:rsidP="00772315">
            <w:pPr>
              <w:jc w:val="both"/>
            </w:pPr>
            <w:r>
              <w:t>Габаритный размер «высота» ИГРХАТР НЧВ КОМПФИЗМ</w:t>
            </w:r>
          </w:p>
        </w:tc>
        <w:tc>
          <w:tcPr>
            <w:tcW w:w="5385" w:type="dxa"/>
            <w:shd w:val="clear" w:color="auto" w:fill="auto"/>
          </w:tcPr>
          <w:p w14:paraId="0909C439" w14:textId="2974D10B" w:rsidR="004B4E86" w:rsidRDefault="004B4E86" w:rsidP="00772315">
            <w:pPr>
              <w:jc w:val="both"/>
            </w:pPr>
            <w:r>
              <w:t>от 100* до 120*</w:t>
            </w:r>
          </w:p>
        </w:tc>
        <w:tc>
          <w:tcPr>
            <w:tcW w:w="1420" w:type="dxa"/>
            <w:shd w:val="clear" w:color="auto" w:fill="auto"/>
          </w:tcPr>
          <w:p w14:paraId="21C8F8FC" w14:textId="018454B6" w:rsidR="004B4E86" w:rsidRDefault="004B4E86" w:rsidP="00772315">
            <w:pPr>
              <w:jc w:val="center"/>
            </w:pPr>
            <w:r>
              <w:t>мм</w:t>
            </w:r>
          </w:p>
        </w:tc>
      </w:tr>
      <w:tr w:rsidR="004B4E86" w14:paraId="4F110297" w14:textId="77777777" w:rsidTr="00854123">
        <w:tc>
          <w:tcPr>
            <w:tcW w:w="699" w:type="dxa"/>
            <w:vMerge/>
            <w:shd w:val="clear" w:color="auto" w:fill="auto"/>
          </w:tcPr>
          <w:p w14:paraId="0573902B" w14:textId="77777777" w:rsidR="004B4E86" w:rsidRDefault="004B4E86" w:rsidP="00772315">
            <w:pPr>
              <w:jc w:val="center"/>
              <w:rPr>
                <w:rFonts w:eastAsia="Times New Roman"/>
                <w:b/>
                <w:bCs/>
              </w:rPr>
            </w:pPr>
          </w:p>
        </w:tc>
        <w:tc>
          <w:tcPr>
            <w:tcW w:w="1824" w:type="dxa"/>
            <w:vMerge/>
            <w:shd w:val="clear" w:color="auto" w:fill="auto"/>
          </w:tcPr>
          <w:p w14:paraId="3D6E72A0" w14:textId="77777777" w:rsidR="004B4E86" w:rsidRPr="00F4747B" w:rsidRDefault="004B4E86" w:rsidP="00772315">
            <w:pPr>
              <w:jc w:val="both"/>
              <w:rPr>
                <w:b/>
              </w:rPr>
            </w:pPr>
          </w:p>
        </w:tc>
        <w:tc>
          <w:tcPr>
            <w:tcW w:w="1421" w:type="dxa"/>
            <w:vMerge/>
            <w:shd w:val="clear" w:color="auto" w:fill="auto"/>
          </w:tcPr>
          <w:p w14:paraId="51303605" w14:textId="77777777" w:rsidR="004B4E86" w:rsidRPr="001D64EE" w:rsidRDefault="004B4E86" w:rsidP="00772315">
            <w:pPr>
              <w:jc w:val="both"/>
              <w:rPr>
                <w:rFonts w:eastAsia="Times New Roman"/>
              </w:rPr>
            </w:pPr>
          </w:p>
        </w:tc>
        <w:tc>
          <w:tcPr>
            <w:tcW w:w="4811" w:type="dxa"/>
            <w:shd w:val="clear" w:color="auto" w:fill="auto"/>
          </w:tcPr>
          <w:p w14:paraId="41954C1C" w14:textId="5A9D34FE" w:rsidR="004B4E86" w:rsidRDefault="004B4E86" w:rsidP="00772315">
            <w:pPr>
              <w:jc w:val="both"/>
            </w:pPr>
            <w:r>
              <w:t>Описание ИГРТРАН НЧВ КОМПФИЗМ</w:t>
            </w:r>
          </w:p>
        </w:tc>
        <w:tc>
          <w:tcPr>
            <w:tcW w:w="5385" w:type="dxa"/>
            <w:shd w:val="clear" w:color="auto" w:fill="auto"/>
          </w:tcPr>
          <w:p w14:paraId="1795B666" w14:textId="5C06E1D1" w:rsidR="004B4E86" w:rsidRDefault="004B4E86" w:rsidP="00772315">
            <w:pPr>
              <w:jc w:val="both"/>
            </w:pPr>
            <w:r>
              <w:t>представляет собой единый конструктивный элемент</w:t>
            </w:r>
          </w:p>
        </w:tc>
        <w:tc>
          <w:tcPr>
            <w:tcW w:w="1420" w:type="dxa"/>
            <w:shd w:val="clear" w:color="auto" w:fill="auto"/>
          </w:tcPr>
          <w:p w14:paraId="756C193C" w14:textId="77777777" w:rsidR="004B4E86" w:rsidRDefault="004B4E86" w:rsidP="00772315">
            <w:pPr>
              <w:jc w:val="center"/>
            </w:pPr>
          </w:p>
        </w:tc>
      </w:tr>
      <w:tr w:rsidR="004B4E86" w14:paraId="4E0B71E1" w14:textId="77777777" w:rsidTr="00854123">
        <w:tc>
          <w:tcPr>
            <w:tcW w:w="699" w:type="dxa"/>
            <w:vMerge/>
            <w:shd w:val="clear" w:color="auto" w:fill="auto"/>
          </w:tcPr>
          <w:p w14:paraId="3EBFF17E" w14:textId="77777777" w:rsidR="004B4E86" w:rsidRDefault="004B4E86" w:rsidP="00772315">
            <w:pPr>
              <w:jc w:val="center"/>
              <w:rPr>
                <w:rFonts w:eastAsia="Times New Roman"/>
                <w:b/>
                <w:bCs/>
              </w:rPr>
            </w:pPr>
          </w:p>
        </w:tc>
        <w:tc>
          <w:tcPr>
            <w:tcW w:w="1824" w:type="dxa"/>
            <w:vMerge/>
            <w:shd w:val="clear" w:color="auto" w:fill="auto"/>
          </w:tcPr>
          <w:p w14:paraId="64A041DE" w14:textId="77777777" w:rsidR="004B4E86" w:rsidRPr="00F4747B" w:rsidRDefault="004B4E86" w:rsidP="00772315">
            <w:pPr>
              <w:jc w:val="both"/>
              <w:rPr>
                <w:b/>
              </w:rPr>
            </w:pPr>
          </w:p>
        </w:tc>
        <w:tc>
          <w:tcPr>
            <w:tcW w:w="1421" w:type="dxa"/>
            <w:vMerge/>
            <w:shd w:val="clear" w:color="auto" w:fill="auto"/>
          </w:tcPr>
          <w:p w14:paraId="730BCC58" w14:textId="77777777" w:rsidR="004B4E86" w:rsidRPr="001D64EE" w:rsidRDefault="004B4E86" w:rsidP="00772315">
            <w:pPr>
              <w:jc w:val="both"/>
              <w:rPr>
                <w:rFonts w:eastAsia="Times New Roman"/>
              </w:rPr>
            </w:pPr>
          </w:p>
        </w:tc>
        <w:tc>
          <w:tcPr>
            <w:tcW w:w="4811" w:type="dxa"/>
            <w:shd w:val="clear" w:color="auto" w:fill="auto"/>
          </w:tcPr>
          <w:p w14:paraId="26AB3EFC" w14:textId="281CA194" w:rsidR="004B4E86" w:rsidRDefault="004B4E86" w:rsidP="00772315">
            <w:pPr>
              <w:jc w:val="both"/>
            </w:pPr>
            <w:r>
              <w:t>Материал изготовления ИГРТРАН НЧВ КОМПФИЗМ</w:t>
            </w:r>
          </w:p>
        </w:tc>
        <w:tc>
          <w:tcPr>
            <w:tcW w:w="5385" w:type="dxa"/>
            <w:shd w:val="clear" w:color="auto" w:fill="auto"/>
          </w:tcPr>
          <w:p w14:paraId="129C1C7F" w14:textId="6D6F6043" w:rsidR="004B4E86" w:rsidRDefault="004B4E86" w:rsidP="00772315">
            <w:pPr>
              <w:jc w:val="both"/>
            </w:pPr>
            <w:r>
              <w:t>пластмасса</w:t>
            </w:r>
          </w:p>
        </w:tc>
        <w:tc>
          <w:tcPr>
            <w:tcW w:w="1420" w:type="dxa"/>
            <w:shd w:val="clear" w:color="auto" w:fill="auto"/>
          </w:tcPr>
          <w:p w14:paraId="6D1B5EA9" w14:textId="77777777" w:rsidR="004B4E86" w:rsidRDefault="004B4E86" w:rsidP="00772315">
            <w:pPr>
              <w:jc w:val="center"/>
            </w:pPr>
          </w:p>
        </w:tc>
      </w:tr>
      <w:tr w:rsidR="004B4E86" w14:paraId="68743E0D" w14:textId="77777777" w:rsidTr="00854123">
        <w:tc>
          <w:tcPr>
            <w:tcW w:w="699" w:type="dxa"/>
            <w:vMerge/>
            <w:shd w:val="clear" w:color="auto" w:fill="auto"/>
          </w:tcPr>
          <w:p w14:paraId="0B08561E" w14:textId="77777777" w:rsidR="004B4E86" w:rsidRDefault="004B4E86" w:rsidP="00772315">
            <w:pPr>
              <w:jc w:val="center"/>
              <w:rPr>
                <w:rFonts w:eastAsia="Times New Roman"/>
                <w:b/>
                <w:bCs/>
              </w:rPr>
            </w:pPr>
          </w:p>
        </w:tc>
        <w:tc>
          <w:tcPr>
            <w:tcW w:w="1824" w:type="dxa"/>
            <w:vMerge/>
            <w:shd w:val="clear" w:color="auto" w:fill="auto"/>
          </w:tcPr>
          <w:p w14:paraId="59DC66C8" w14:textId="77777777" w:rsidR="004B4E86" w:rsidRPr="00F4747B" w:rsidRDefault="004B4E86" w:rsidP="00772315">
            <w:pPr>
              <w:jc w:val="both"/>
              <w:rPr>
                <w:b/>
              </w:rPr>
            </w:pPr>
          </w:p>
        </w:tc>
        <w:tc>
          <w:tcPr>
            <w:tcW w:w="1421" w:type="dxa"/>
            <w:vMerge/>
            <w:shd w:val="clear" w:color="auto" w:fill="auto"/>
          </w:tcPr>
          <w:p w14:paraId="775FF519" w14:textId="77777777" w:rsidR="004B4E86" w:rsidRPr="001D64EE" w:rsidRDefault="004B4E86" w:rsidP="00772315">
            <w:pPr>
              <w:jc w:val="both"/>
              <w:rPr>
                <w:rFonts w:eastAsia="Times New Roman"/>
              </w:rPr>
            </w:pPr>
          </w:p>
        </w:tc>
        <w:tc>
          <w:tcPr>
            <w:tcW w:w="4811" w:type="dxa"/>
            <w:shd w:val="clear" w:color="auto" w:fill="auto"/>
          </w:tcPr>
          <w:p w14:paraId="374AB63F" w14:textId="4E7D66A4" w:rsidR="004B4E86" w:rsidRDefault="004B4E86" w:rsidP="00772315">
            <w:pPr>
              <w:jc w:val="both"/>
            </w:pPr>
            <w:r>
              <w:t>Оснащение ИГРТРАН НЧВ КОМПФИЗМ</w:t>
            </w:r>
          </w:p>
        </w:tc>
        <w:tc>
          <w:tcPr>
            <w:tcW w:w="5385" w:type="dxa"/>
            <w:shd w:val="clear" w:color="auto" w:fill="auto"/>
          </w:tcPr>
          <w:p w14:paraId="483E5399" w14:textId="3BD78D53" w:rsidR="004B4E86" w:rsidRDefault="004B4E86" w:rsidP="00772315">
            <w:pPr>
              <w:jc w:val="both"/>
            </w:pPr>
            <w:r>
              <w:t>рукоять</w:t>
            </w:r>
          </w:p>
        </w:tc>
        <w:tc>
          <w:tcPr>
            <w:tcW w:w="1420" w:type="dxa"/>
            <w:shd w:val="clear" w:color="auto" w:fill="auto"/>
          </w:tcPr>
          <w:p w14:paraId="6D5B73BE" w14:textId="77777777" w:rsidR="004B4E86" w:rsidRDefault="004B4E86" w:rsidP="00772315">
            <w:pPr>
              <w:jc w:val="center"/>
            </w:pPr>
          </w:p>
        </w:tc>
      </w:tr>
      <w:tr w:rsidR="004B4E86" w14:paraId="3A75B2FC" w14:textId="77777777" w:rsidTr="00854123">
        <w:tc>
          <w:tcPr>
            <w:tcW w:w="699" w:type="dxa"/>
            <w:vMerge/>
            <w:shd w:val="clear" w:color="auto" w:fill="auto"/>
          </w:tcPr>
          <w:p w14:paraId="7C9F3465" w14:textId="77777777" w:rsidR="004B4E86" w:rsidRDefault="004B4E86" w:rsidP="00772315">
            <w:pPr>
              <w:jc w:val="center"/>
              <w:rPr>
                <w:rFonts w:eastAsia="Times New Roman"/>
                <w:b/>
                <w:bCs/>
              </w:rPr>
            </w:pPr>
          </w:p>
        </w:tc>
        <w:tc>
          <w:tcPr>
            <w:tcW w:w="1824" w:type="dxa"/>
            <w:vMerge/>
            <w:shd w:val="clear" w:color="auto" w:fill="auto"/>
          </w:tcPr>
          <w:p w14:paraId="02AA058D" w14:textId="77777777" w:rsidR="004B4E86" w:rsidRPr="00F4747B" w:rsidRDefault="004B4E86" w:rsidP="00772315">
            <w:pPr>
              <w:jc w:val="both"/>
              <w:rPr>
                <w:b/>
              </w:rPr>
            </w:pPr>
          </w:p>
        </w:tc>
        <w:tc>
          <w:tcPr>
            <w:tcW w:w="1421" w:type="dxa"/>
            <w:vMerge/>
            <w:shd w:val="clear" w:color="auto" w:fill="auto"/>
          </w:tcPr>
          <w:p w14:paraId="4FA39344" w14:textId="77777777" w:rsidR="004B4E86" w:rsidRPr="001D64EE" w:rsidRDefault="004B4E86" w:rsidP="00772315">
            <w:pPr>
              <w:jc w:val="both"/>
              <w:rPr>
                <w:rFonts w:eastAsia="Times New Roman"/>
              </w:rPr>
            </w:pPr>
          </w:p>
        </w:tc>
        <w:tc>
          <w:tcPr>
            <w:tcW w:w="4811" w:type="dxa"/>
            <w:shd w:val="clear" w:color="auto" w:fill="auto"/>
          </w:tcPr>
          <w:p w14:paraId="51557584" w14:textId="50604703" w:rsidR="004B4E86" w:rsidRDefault="004B4E86" w:rsidP="00772315">
            <w:pPr>
              <w:jc w:val="both"/>
            </w:pPr>
            <w:r>
              <w:t>Предназначение рукояти ИГРТРАН НЧВ КОМПФИЗМ</w:t>
            </w:r>
          </w:p>
        </w:tc>
        <w:tc>
          <w:tcPr>
            <w:tcW w:w="5385" w:type="dxa"/>
            <w:shd w:val="clear" w:color="auto" w:fill="auto"/>
          </w:tcPr>
          <w:p w14:paraId="568A2351" w14:textId="18911349" w:rsidR="004B4E86" w:rsidRDefault="004B4E86" w:rsidP="00772315">
            <w:pPr>
              <w:jc w:val="both"/>
            </w:pPr>
            <w:r>
              <w:t>предназначена для перемещения ИГРТРАН НЧВ КОМПФИЗМ по горизонтальной поверхности воспитанником</w:t>
            </w:r>
          </w:p>
        </w:tc>
        <w:tc>
          <w:tcPr>
            <w:tcW w:w="1420" w:type="dxa"/>
            <w:shd w:val="clear" w:color="auto" w:fill="auto"/>
          </w:tcPr>
          <w:p w14:paraId="345BA27F" w14:textId="77777777" w:rsidR="004B4E86" w:rsidRDefault="004B4E86" w:rsidP="00772315">
            <w:pPr>
              <w:jc w:val="center"/>
            </w:pPr>
          </w:p>
        </w:tc>
      </w:tr>
      <w:tr w:rsidR="004B4E86" w14:paraId="7CDDA7E3" w14:textId="77777777" w:rsidTr="00854123">
        <w:tc>
          <w:tcPr>
            <w:tcW w:w="699" w:type="dxa"/>
            <w:vMerge/>
            <w:shd w:val="clear" w:color="auto" w:fill="auto"/>
          </w:tcPr>
          <w:p w14:paraId="0AB9F9A4" w14:textId="77777777" w:rsidR="004B4E86" w:rsidRDefault="004B4E86" w:rsidP="00772315">
            <w:pPr>
              <w:jc w:val="center"/>
              <w:rPr>
                <w:rFonts w:eastAsia="Times New Roman"/>
                <w:b/>
                <w:bCs/>
              </w:rPr>
            </w:pPr>
          </w:p>
        </w:tc>
        <w:tc>
          <w:tcPr>
            <w:tcW w:w="1824" w:type="dxa"/>
            <w:vMerge/>
            <w:shd w:val="clear" w:color="auto" w:fill="auto"/>
          </w:tcPr>
          <w:p w14:paraId="1BAACE6A" w14:textId="77777777" w:rsidR="004B4E86" w:rsidRPr="00F4747B" w:rsidRDefault="004B4E86" w:rsidP="00772315">
            <w:pPr>
              <w:jc w:val="both"/>
              <w:rPr>
                <w:b/>
              </w:rPr>
            </w:pPr>
          </w:p>
        </w:tc>
        <w:tc>
          <w:tcPr>
            <w:tcW w:w="1421" w:type="dxa"/>
            <w:vMerge/>
            <w:shd w:val="clear" w:color="auto" w:fill="auto"/>
          </w:tcPr>
          <w:p w14:paraId="02BD7714" w14:textId="77777777" w:rsidR="004B4E86" w:rsidRPr="001D64EE" w:rsidRDefault="004B4E86" w:rsidP="00772315">
            <w:pPr>
              <w:jc w:val="both"/>
              <w:rPr>
                <w:rFonts w:eastAsia="Times New Roman"/>
              </w:rPr>
            </w:pPr>
          </w:p>
        </w:tc>
        <w:tc>
          <w:tcPr>
            <w:tcW w:w="4811" w:type="dxa"/>
            <w:shd w:val="clear" w:color="auto" w:fill="auto"/>
          </w:tcPr>
          <w:p w14:paraId="398DE114" w14:textId="5E7E98F6" w:rsidR="004B4E86" w:rsidRDefault="004B4E86" w:rsidP="00772315">
            <w:pPr>
              <w:jc w:val="both"/>
            </w:pPr>
            <w:r>
              <w:t>Оснащение ИГРТРАН НЧВ КОМПФИЗМ</w:t>
            </w:r>
          </w:p>
        </w:tc>
        <w:tc>
          <w:tcPr>
            <w:tcW w:w="5385" w:type="dxa"/>
            <w:shd w:val="clear" w:color="auto" w:fill="auto"/>
          </w:tcPr>
          <w:p w14:paraId="1300998F" w14:textId="39BF0BFB" w:rsidR="004B4E86" w:rsidRDefault="004B4E86" w:rsidP="00772315">
            <w:pPr>
              <w:jc w:val="both"/>
            </w:pPr>
            <w:r>
              <w:t>углубление</w:t>
            </w:r>
          </w:p>
        </w:tc>
        <w:tc>
          <w:tcPr>
            <w:tcW w:w="1420" w:type="dxa"/>
            <w:shd w:val="clear" w:color="auto" w:fill="auto"/>
          </w:tcPr>
          <w:p w14:paraId="095AD658" w14:textId="77777777" w:rsidR="004B4E86" w:rsidRDefault="004B4E86" w:rsidP="00772315">
            <w:pPr>
              <w:jc w:val="center"/>
            </w:pPr>
          </w:p>
        </w:tc>
      </w:tr>
      <w:tr w:rsidR="004B4E86" w14:paraId="373A71F6" w14:textId="77777777" w:rsidTr="00854123">
        <w:tc>
          <w:tcPr>
            <w:tcW w:w="699" w:type="dxa"/>
            <w:vMerge/>
            <w:shd w:val="clear" w:color="auto" w:fill="auto"/>
          </w:tcPr>
          <w:p w14:paraId="44925A53" w14:textId="77777777" w:rsidR="004B4E86" w:rsidRDefault="004B4E86" w:rsidP="00772315">
            <w:pPr>
              <w:jc w:val="center"/>
              <w:rPr>
                <w:rFonts w:eastAsia="Times New Roman"/>
                <w:b/>
                <w:bCs/>
              </w:rPr>
            </w:pPr>
          </w:p>
        </w:tc>
        <w:tc>
          <w:tcPr>
            <w:tcW w:w="1824" w:type="dxa"/>
            <w:vMerge/>
            <w:shd w:val="clear" w:color="auto" w:fill="auto"/>
          </w:tcPr>
          <w:p w14:paraId="3DA00CB3" w14:textId="77777777" w:rsidR="004B4E86" w:rsidRPr="00F4747B" w:rsidRDefault="004B4E86" w:rsidP="00772315">
            <w:pPr>
              <w:jc w:val="both"/>
              <w:rPr>
                <w:b/>
              </w:rPr>
            </w:pPr>
          </w:p>
        </w:tc>
        <w:tc>
          <w:tcPr>
            <w:tcW w:w="1421" w:type="dxa"/>
            <w:vMerge/>
            <w:shd w:val="clear" w:color="auto" w:fill="auto"/>
          </w:tcPr>
          <w:p w14:paraId="4014141B" w14:textId="77777777" w:rsidR="004B4E86" w:rsidRPr="001D64EE" w:rsidRDefault="004B4E86" w:rsidP="00772315">
            <w:pPr>
              <w:jc w:val="both"/>
              <w:rPr>
                <w:rFonts w:eastAsia="Times New Roman"/>
              </w:rPr>
            </w:pPr>
          </w:p>
        </w:tc>
        <w:tc>
          <w:tcPr>
            <w:tcW w:w="4811" w:type="dxa"/>
            <w:shd w:val="clear" w:color="auto" w:fill="auto"/>
          </w:tcPr>
          <w:p w14:paraId="5D542AEC" w14:textId="5832A94E" w:rsidR="004B4E86" w:rsidRDefault="004B4E86" w:rsidP="00772315">
            <w:pPr>
              <w:jc w:val="both"/>
            </w:pPr>
            <w:r>
              <w:t>Предназначение углубления ИГРТРАН НЧВ КОМПФИЗМ</w:t>
            </w:r>
          </w:p>
        </w:tc>
        <w:tc>
          <w:tcPr>
            <w:tcW w:w="5385" w:type="dxa"/>
            <w:shd w:val="clear" w:color="auto" w:fill="auto"/>
          </w:tcPr>
          <w:p w14:paraId="00FF74C8" w14:textId="2A96055B" w:rsidR="004B4E86" w:rsidRDefault="004B4E86" w:rsidP="00772315">
            <w:pPr>
              <w:jc w:val="both"/>
            </w:pPr>
            <w:r>
              <w:t>предназначено для размещения в нем мелкодисперсных сыпучих материалов (например, песка) (не входящих в комплект поставки) и дальнейшей транспортировки их воспитанником</w:t>
            </w:r>
          </w:p>
        </w:tc>
        <w:tc>
          <w:tcPr>
            <w:tcW w:w="1420" w:type="dxa"/>
            <w:shd w:val="clear" w:color="auto" w:fill="auto"/>
          </w:tcPr>
          <w:p w14:paraId="3D3F0F4B" w14:textId="77777777" w:rsidR="004B4E86" w:rsidRDefault="004B4E86" w:rsidP="00772315">
            <w:pPr>
              <w:jc w:val="center"/>
            </w:pPr>
          </w:p>
        </w:tc>
      </w:tr>
      <w:tr w:rsidR="004B4E86" w14:paraId="18A7822D" w14:textId="77777777" w:rsidTr="00854123">
        <w:tc>
          <w:tcPr>
            <w:tcW w:w="699" w:type="dxa"/>
            <w:vMerge/>
            <w:shd w:val="clear" w:color="auto" w:fill="auto"/>
          </w:tcPr>
          <w:p w14:paraId="7D32DBE1" w14:textId="77777777" w:rsidR="004B4E86" w:rsidRDefault="004B4E86" w:rsidP="00772315">
            <w:pPr>
              <w:jc w:val="center"/>
              <w:rPr>
                <w:rFonts w:eastAsia="Times New Roman"/>
                <w:b/>
                <w:bCs/>
              </w:rPr>
            </w:pPr>
          </w:p>
        </w:tc>
        <w:tc>
          <w:tcPr>
            <w:tcW w:w="1824" w:type="dxa"/>
            <w:vMerge/>
            <w:shd w:val="clear" w:color="auto" w:fill="auto"/>
          </w:tcPr>
          <w:p w14:paraId="232A425F" w14:textId="77777777" w:rsidR="004B4E86" w:rsidRPr="00F4747B" w:rsidRDefault="004B4E86" w:rsidP="00772315">
            <w:pPr>
              <w:jc w:val="both"/>
              <w:rPr>
                <w:b/>
              </w:rPr>
            </w:pPr>
          </w:p>
        </w:tc>
        <w:tc>
          <w:tcPr>
            <w:tcW w:w="1421" w:type="dxa"/>
            <w:vMerge/>
            <w:shd w:val="clear" w:color="auto" w:fill="auto"/>
          </w:tcPr>
          <w:p w14:paraId="27410543" w14:textId="77777777" w:rsidR="004B4E86" w:rsidRPr="001D64EE" w:rsidRDefault="004B4E86" w:rsidP="00772315">
            <w:pPr>
              <w:jc w:val="both"/>
              <w:rPr>
                <w:rFonts w:eastAsia="Times New Roman"/>
              </w:rPr>
            </w:pPr>
          </w:p>
        </w:tc>
        <w:tc>
          <w:tcPr>
            <w:tcW w:w="4811" w:type="dxa"/>
            <w:shd w:val="clear" w:color="auto" w:fill="auto"/>
          </w:tcPr>
          <w:p w14:paraId="0473B183" w14:textId="6D39AA2C" w:rsidR="004B4E86" w:rsidRDefault="004B4E86" w:rsidP="00772315">
            <w:pPr>
              <w:jc w:val="both"/>
            </w:pPr>
            <w:r>
              <w:t>Оснащение ИГРТРАН НЧВ КОМПФИЗМ</w:t>
            </w:r>
          </w:p>
        </w:tc>
        <w:tc>
          <w:tcPr>
            <w:tcW w:w="5385" w:type="dxa"/>
            <w:shd w:val="clear" w:color="auto" w:fill="auto"/>
          </w:tcPr>
          <w:p w14:paraId="656D9DB8" w14:textId="5842522B" w:rsidR="004B4E86" w:rsidRDefault="004B4E86" w:rsidP="00772315">
            <w:pPr>
              <w:jc w:val="both"/>
            </w:pPr>
            <w:r>
              <w:t>стояночный упор</w:t>
            </w:r>
          </w:p>
        </w:tc>
        <w:tc>
          <w:tcPr>
            <w:tcW w:w="1420" w:type="dxa"/>
            <w:shd w:val="clear" w:color="auto" w:fill="auto"/>
          </w:tcPr>
          <w:p w14:paraId="2D4A5B91" w14:textId="77777777" w:rsidR="004B4E86" w:rsidRDefault="004B4E86" w:rsidP="00772315">
            <w:pPr>
              <w:jc w:val="center"/>
            </w:pPr>
          </w:p>
        </w:tc>
      </w:tr>
      <w:tr w:rsidR="004B4E86" w14:paraId="798788E1" w14:textId="77777777" w:rsidTr="00854123">
        <w:tc>
          <w:tcPr>
            <w:tcW w:w="699" w:type="dxa"/>
            <w:vMerge/>
            <w:shd w:val="clear" w:color="auto" w:fill="auto"/>
          </w:tcPr>
          <w:p w14:paraId="56005A22" w14:textId="77777777" w:rsidR="004B4E86" w:rsidRDefault="004B4E86" w:rsidP="00772315">
            <w:pPr>
              <w:jc w:val="center"/>
              <w:rPr>
                <w:rFonts w:eastAsia="Times New Roman"/>
                <w:b/>
                <w:bCs/>
              </w:rPr>
            </w:pPr>
          </w:p>
        </w:tc>
        <w:tc>
          <w:tcPr>
            <w:tcW w:w="1824" w:type="dxa"/>
            <w:vMerge/>
            <w:shd w:val="clear" w:color="auto" w:fill="auto"/>
          </w:tcPr>
          <w:p w14:paraId="668EB785" w14:textId="77777777" w:rsidR="004B4E86" w:rsidRPr="00F4747B" w:rsidRDefault="004B4E86" w:rsidP="00772315">
            <w:pPr>
              <w:jc w:val="both"/>
              <w:rPr>
                <w:b/>
              </w:rPr>
            </w:pPr>
          </w:p>
        </w:tc>
        <w:tc>
          <w:tcPr>
            <w:tcW w:w="1421" w:type="dxa"/>
            <w:vMerge/>
            <w:shd w:val="clear" w:color="auto" w:fill="auto"/>
          </w:tcPr>
          <w:p w14:paraId="0C235C1C" w14:textId="77777777" w:rsidR="004B4E86" w:rsidRPr="001D64EE" w:rsidRDefault="004B4E86" w:rsidP="00772315">
            <w:pPr>
              <w:jc w:val="both"/>
              <w:rPr>
                <w:rFonts w:eastAsia="Times New Roman"/>
              </w:rPr>
            </w:pPr>
          </w:p>
        </w:tc>
        <w:tc>
          <w:tcPr>
            <w:tcW w:w="4811" w:type="dxa"/>
            <w:shd w:val="clear" w:color="auto" w:fill="auto"/>
          </w:tcPr>
          <w:p w14:paraId="43915C23" w14:textId="5F9B0A96" w:rsidR="004B4E86" w:rsidRDefault="004B4E86" w:rsidP="00772315">
            <w:pPr>
              <w:jc w:val="both"/>
            </w:pPr>
            <w:r>
              <w:t>Количество стояночных упоров ИГРТРАН НЧВ КОМПФИЗМ</w:t>
            </w:r>
          </w:p>
        </w:tc>
        <w:tc>
          <w:tcPr>
            <w:tcW w:w="5385" w:type="dxa"/>
            <w:shd w:val="clear" w:color="auto" w:fill="auto"/>
          </w:tcPr>
          <w:p w14:paraId="3A888CDF" w14:textId="59F1F73B" w:rsidR="004B4E86" w:rsidRDefault="004B4E86" w:rsidP="00772315">
            <w:pPr>
              <w:jc w:val="both"/>
            </w:pPr>
            <w:r w:rsidRPr="005D17B9">
              <w:t>≥</w:t>
            </w:r>
            <w:r>
              <w:t xml:space="preserve"> 1</w:t>
            </w:r>
          </w:p>
        </w:tc>
        <w:tc>
          <w:tcPr>
            <w:tcW w:w="1420" w:type="dxa"/>
            <w:shd w:val="clear" w:color="auto" w:fill="auto"/>
          </w:tcPr>
          <w:p w14:paraId="115B603C" w14:textId="32A66B00" w:rsidR="004B4E86" w:rsidRDefault="004B4E86" w:rsidP="00772315">
            <w:pPr>
              <w:jc w:val="center"/>
            </w:pPr>
            <w:r>
              <w:t>штука</w:t>
            </w:r>
          </w:p>
        </w:tc>
      </w:tr>
      <w:tr w:rsidR="004B4E86" w14:paraId="354D508B" w14:textId="77777777" w:rsidTr="00854123">
        <w:tc>
          <w:tcPr>
            <w:tcW w:w="699" w:type="dxa"/>
            <w:vMerge/>
            <w:shd w:val="clear" w:color="auto" w:fill="auto"/>
          </w:tcPr>
          <w:p w14:paraId="343AA9E3" w14:textId="77777777" w:rsidR="004B4E86" w:rsidRDefault="004B4E86" w:rsidP="00772315">
            <w:pPr>
              <w:jc w:val="center"/>
              <w:rPr>
                <w:rFonts w:eastAsia="Times New Roman"/>
                <w:b/>
                <w:bCs/>
              </w:rPr>
            </w:pPr>
          </w:p>
        </w:tc>
        <w:tc>
          <w:tcPr>
            <w:tcW w:w="1824" w:type="dxa"/>
            <w:vMerge/>
            <w:shd w:val="clear" w:color="auto" w:fill="auto"/>
          </w:tcPr>
          <w:p w14:paraId="49942EC6" w14:textId="77777777" w:rsidR="004B4E86" w:rsidRPr="00F4747B" w:rsidRDefault="004B4E86" w:rsidP="00772315">
            <w:pPr>
              <w:jc w:val="both"/>
              <w:rPr>
                <w:b/>
              </w:rPr>
            </w:pPr>
          </w:p>
        </w:tc>
        <w:tc>
          <w:tcPr>
            <w:tcW w:w="1421" w:type="dxa"/>
            <w:vMerge/>
            <w:shd w:val="clear" w:color="auto" w:fill="auto"/>
          </w:tcPr>
          <w:p w14:paraId="54D33C71" w14:textId="77777777" w:rsidR="004B4E86" w:rsidRPr="001D64EE" w:rsidRDefault="004B4E86" w:rsidP="00772315">
            <w:pPr>
              <w:jc w:val="both"/>
              <w:rPr>
                <w:rFonts w:eastAsia="Times New Roman"/>
              </w:rPr>
            </w:pPr>
          </w:p>
        </w:tc>
        <w:tc>
          <w:tcPr>
            <w:tcW w:w="4811" w:type="dxa"/>
            <w:shd w:val="clear" w:color="auto" w:fill="auto"/>
          </w:tcPr>
          <w:p w14:paraId="46C2A513" w14:textId="7217AFF2" w:rsidR="004B4E86" w:rsidRDefault="004B4E86" w:rsidP="00772315">
            <w:pPr>
              <w:jc w:val="both"/>
            </w:pPr>
            <w:r>
              <w:t>Предназначение стояночного упора ИГРТРАН НЧВ КОМПФИЗМ</w:t>
            </w:r>
          </w:p>
        </w:tc>
        <w:tc>
          <w:tcPr>
            <w:tcW w:w="5385" w:type="dxa"/>
            <w:shd w:val="clear" w:color="auto" w:fill="auto"/>
          </w:tcPr>
          <w:p w14:paraId="3443A491" w14:textId="11C5D3BF" w:rsidR="004B4E86" w:rsidRPr="005D17B9" w:rsidRDefault="004B4E86" w:rsidP="00772315">
            <w:pPr>
              <w:jc w:val="both"/>
            </w:pPr>
            <w:r>
              <w:t>предназначен для непреднамеренного перемещения ИГРТРАН НЧВ КОМПФИЗМ по горизонтальной поверхности</w:t>
            </w:r>
          </w:p>
        </w:tc>
        <w:tc>
          <w:tcPr>
            <w:tcW w:w="1420" w:type="dxa"/>
            <w:shd w:val="clear" w:color="auto" w:fill="auto"/>
          </w:tcPr>
          <w:p w14:paraId="6C9BEFD9" w14:textId="77777777" w:rsidR="004B4E86" w:rsidRDefault="004B4E86" w:rsidP="00772315">
            <w:pPr>
              <w:jc w:val="center"/>
            </w:pPr>
          </w:p>
        </w:tc>
      </w:tr>
      <w:tr w:rsidR="004B4E86" w14:paraId="59541C56" w14:textId="77777777" w:rsidTr="00854123">
        <w:tc>
          <w:tcPr>
            <w:tcW w:w="699" w:type="dxa"/>
            <w:vMerge/>
            <w:shd w:val="clear" w:color="auto" w:fill="auto"/>
          </w:tcPr>
          <w:p w14:paraId="52FDD90C" w14:textId="77777777" w:rsidR="004B4E86" w:rsidRDefault="004B4E86" w:rsidP="00772315">
            <w:pPr>
              <w:jc w:val="center"/>
              <w:rPr>
                <w:rFonts w:eastAsia="Times New Roman"/>
                <w:b/>
                <w:bCs/>
              </w:rPr>
            </w:pPr>
          </w:p>
        </w:tc>
        <w:tc>
          <w:tcPr>
            <w:tcW w:w="1824" w:type="dxa"/>
            <w:vMerge/>
            <w:shd w:val="clear" w:color="auto" w:fill="auto"/>
          </w:tcPr>
          <w:p w14:paraId="6F7C88D5" w14:textId="77777777" w:rsidR="004B4E86" w:rsidRPr="00F4747B" w:rsidRDefault="004B4E86" w:rsidP="00772315">
            <w:pPr>
              <w:jc w:val="both"/>
              <w:rPr>
                <w:b/>
              </w:rPr>
            </w:pPr>
          </w:p>
        </w:tc>
        <w:tc>
          <w:tcPr>
            <w:tcW w:w="1421" w:type="dxa"/>
            <w:vMerge/>
            <w:shd w:val="clear" w:color="auto" w:fill="auto"/>
          </w:tcPr>
          <w:p w14:paraId="179A4DAA" w14:textId="77777777" w:rsidR="004B4E86" w:rsidRPr="001D64EE" w:rsidRDefault="004B4E86" w:rsidP="00772315">
            <w:pPr>
              <w:jc w:val="both"/>
              <w:rPr>
                <w:rFonts w:eastAsia="Times New Roman"/>
              </w:rPr>
            </w:pPr>
          </w:p>
        </w:tc>
        <w:tc>
          <w:tcPr>
            <w:tcW w:w="4811" w:type="dxa"/>
            <w:shd w:val="clear" w:color="auto" w:fill="auto"/>
          </w:tcPr>
          <w:p w14:paraId="15A23705" w14:textId="0ACFF599" w:rsidR="004B4E86" w:rsidRDefault="004B4E86" w:rsidP="00772315">
            <w:pPr>
              <w:jc w:val="both"/>
            </w:pPr>
            <w:r>
              <w:t>Оснащение ИГРТРАН НЧВ КОМПФИЗМ</w:t>
            </w:r>
          </w:p>
        </w:tc>
        <w:tc>
          <w:tcPr>
            <w:tcW w:w="5385" w:type="dxa"/>
            <w:shd w:val="clear" w:color="auto" w:fill="auto"/>
          </w:tcPr>
          <w:p w14:paraId="0B258081" w14:textId="670DA6B4" w:rsidR="004B4E86" w:rsidRDefault="004B4E86" w:rsidP="00772315">
            <w:pPr>
              <w:jc w:val="both"/>
            </w:pPr>
            <w:r>
              <w:t>транспортировочное колесо</w:t>
            </w:r>
          </w:p>
        </w:tc>
        <w:tc>
          <w:tcPr>
            <w:tcW w:w="1420" w:type="dxa"/>
            <w:shd w:val="clear" w:color="auto" w:fill="auto"/>
          </w:tcPr>
          <w:p w14:paraId="26710832" w14:textId="77777777" w:rsidR="004B4E86" w:rsidRDefault="004B4E86" w:rsidP="00772315">
            <w:pPr>
              <w:jc w:val="center"/>
            </w:pPr>
          </w:p>
        </w:tc>
      </w:tr>
      <w:tr w:rsidR="004B4E86" w14:paraId="769B4CDE" w14:textId="77777777" w:rsidTr="00854123">
        <w:tc>
          <w:tcPr>
            <w:tcW w:w="699" w:type="dxa"/>
            <w:vMerge/>
            <w:shd w:val="clear" w:color="auto" w:fill="auto"/>
          </w:tcPr>
          <w:p w14:paraId="4D10FF53" w14:textId="77777777" w:rsidR="004B4E86" w:rsidRDefault="004B4E86" w:rsidP="00772315">
            <w:pPr>
              <w:jc w:val="center"/>
              <w:rPr>
                <w:rFonts w:eastAsia="Times New Roman"/>
                <w:b/>
                <w:bCs/>
              </w:rPr>
            </w:pPr>
          </w:p>
        </w:tc>
        <w:tc>
          <w:tcPr>
            <w:tcW w:w="1824" w:type="dxa"/>
            <w:vMerge/>
            <w:shd w:val="clear" w:color="auto" w:fill="auto"/>
          </w:tcPr>
          <w:p w14:paraId="201FE37A" w14:textId="77777777" w:rsidR="004B4E86" w:rsidRPr="00F4747B" w:rsidRDefault="004B4E86" w:rsidP="00772315">
            <w:pPr>
              <w:jc w:val="both"/>
              <w:rPr>
                <w:b/>
              </w:rPr>
            </w:pPr>
          </w:p>
        </w:tc>
        <w:tc>
          <w:tcPr>
            <w:tcW w:w="1421" w:type="dxa"/>
            <w:vMerge/>
            <w:shd w:val="clear" w:color="auto" w:fill="auto"/>
          </w:tcPr>
          <w:p w14:paraId="02668E60" w14:textId="77777777" w:rsidR="004B4E86" w:rsidRPr="001D64EE" w:rsidRDefault="004B4E86" w:rsidP="00772315">
            <w:pPr>
              <w:jc w:val="both"/>
              <w:rPr>
                <w:rFonts w:eastAsia="Times New Roman"/>
              </w:rPr>
            </w:pPr>
          </w:p>
        </w:tc>
        <w:tc>
          <w:tcPr>
            <w:tcW w:w="4811" w:type="dxa"/>
            <w:shd w:val="clear" w:color="auto" w:fill="auto"/>
          </w:tcPr>
          <w:p w14:paraId="33709E31" w14:textId="3EE0DD8E" w:rsidR="004B4E86" w:rsidRDefault="004B4E86" w:rsidP="00772315">
            <w:pPr>
              <w:jc w:val="both"/>
            </w:pPr>
            <w:r>
              <w:t>Количество транспортировочных колес ИГРТРАН НЧВ КОМПФИЗМ</w:t>
            </w:r>
          </w:p>
        </w:tc>
        <w:tc>
          <w:tcPr>
            <w:tcW w:w="5385" w:type="dxa"/>
            <w:shd w:val="clear" w:color="auto" w:fill="auto"/>
          </w:tcPr>
          <w:p w14:paraId="027182D1" w14:textId="53A062A2" w:rsidR="004B4E86" w:rsidRDefault="004B4E86" w:rsidP="00772315">
            <w:pPr>
              <w:jc w:val="both"/>
            </w:pPr>
            <w:r w:rsidRPr="005D17B9">
              <w:t>≥</w:t>
            </w:r>
            <w:r>
              <w:t xml:space="preserve"> 1</w:t>
            </w:r>
          </w:p>
        </w:tc>
        <w:tc>
          <w:tcPr>
            <w:tcW w:w="1420" w:type="dxa"/>
            <w:shd w:val="clear" w:color="auto" w:fill="auto"/>
          </w:tcPr>
          <w:p w14:paraId="38502B56" w14:textId="4AF4B6B8" w:rsidR="004B4E86" w:rsidRDefault="004B4E86" w:rsidP="00772315">
            <w:pPr>
              <w:jc w:val="center"/>
            </w:pPr>
            <w:r>
              <w:t>штука</w:t>
            </w:r>
          </w:p>
        </w:tc>
      </w:tr>
      <w:tr w:rsidR="004B4E86" w14:paraId="0F5C1537" w14:textId="77777777" w:rsidTr="00854123">
        <w:tc>
          <w:tcPr>
            <w:tcW w:w="699" w:type="dxa"/>
            <w:vMerge/>
            <w:shd w:val="clear" w:color="auto" w:fill="auto"/>
          </w:tcPr>
          <w:p w14:paraId="615F92DC" w14:textId="77777777" w:rsidR="004B4E86" w:rsidRDefault="004B4E86" w:rsidP="00772315">
            <w:pPr>
              <w:jc w:val="center"/>
              <w:rPr>
                <w:rFonts w:eastAsia="Times New Roman"/>
                <w:b/>
                <w:bCs/>
              </w:rPr>
            </w:pPr>
          </w:p>
        </w:tc>
        <w:tc>
          <w:tcPr>
            <w:tcW w:w="1824" w:type="dxa"/>
            <w:vMerge/>
            <w:shd w:val="clear" w:color="auto" w:fill="auto"/>
          </w:tcPr>
          <w:p w14:paraId="2A91EEA5" w14:textId="77777777" w:rsidR="004B4E86" w:rsidRPr="00F4747B" w:rsidRDefault="004B4E86" w:rsidP="00772315">
            <w:pPr>
              <w:jc w:val="both"/>
              <w:rPr>
                <w:b/>
              </w:rPr>
            </w:pPr>
          </w:p>
        </w:tc>
        <w:tc>
          <w:tcPr>
            <w:tcW w:w="1421" w:type="dxa"/>
            <w:vMerge/>
            <w:shd w:val="clear" w:color="auto" w:fill="auto"/>
          </w:tcPr>
          <w:p w14:paraId="3B7CF8EC" w14:textId="77777777" w:rsidR="004B4E86" w:rsidRPr="001D64EE" w:rsidRDefault="004B4E86" w:rsidP="00772315">
            <w:pPr>
              <w:jc w:val="both"/>
              <w:rPr>
                <w:rFonts w:eastAsia="Times New Roman"/>
              </w:rPr>
            </w:pPr>
          </w:p>
        </w:tc>
        <w:tc>
          <w:tcPr>
            <w:tcW w:w="4811" w:type="dxa"/>
            <w:shd w:val="clear" w:color="auto" w:fill="auto"/>
          </w:tcPr>
          <w:p w14:paraId="44664C6D" w14:textId="5AA69A06" w:rsidR="004B4E86" w:rsidRDefault="004B4E86" w:rsidP="00772315">
            <w:pPr>
              <w:jc w:val="both"/>
            </w:pPr>
            <w:r>
              <w:t>Предназначение транспортировочного колеса ИГРТРАН НЧВ КОМПФИЗМ</w:t>
            </w:r>
          </w:p>
        </w:tc>
        <w:tc>
          <w:tcPr>
            <w:tcW w:w="5385" w:type="dxa"/>
            <w:shd w:val="clear" w:color="auto" w:fill="auto"/>
          </w:tcPr>
          <w:p w14:paraId="238ED182" w14:textId="446FB71D" w:rsidR="004B4E86" w:rsidRPr="005D17B9" w:rsidRDefault="004B4E86" w:rsidP="00772315">
            <w:pPr>
              <w:jc w:val="both"/>
            </w:pPr>
            <w:r>
              <w:t>предназначено для перемещения ИГРТРАН НЧВ КОМПФИЗМ по горизонтальной поверхности воспитанником</w:t>
            </w:r>
          </w:p>
        </w:tc>
        <w:tc>
          <w:tcPr>
            <w:tcW w:w="1420" w:type="dxa"/>
            <w:shd w:val="clear" w:color="auto" w:fill="auto"/>
          </w:tcPr>
          <w:p w14:paraId="09FB78F5" w14:textId="77777777" w:rsidR="004B4E86" w:rsidRDefault="004B4E86" w:rsidP="00772315">
            <w:pPr>
              <w:jc w:val="center"/>
            </w:pPr>
          </w:p>
        </w:tc>
      </w:tr>
      <w:tr w:rsidR="004B4E86" w14:paraId="4D3A5EA3" w14:textId="77777777" w:rsidTr="00854123">
        <w:tc>
          <w:tcPr>
            <w:tcW w:w="699" w:type="dxa"/>
            <w:vMerge/>
            <w:shd w:val="clear" w:color="auto" w:fill="auto"/>
          </w:tcPr>
          <w:p w14:paraId="0A74CF9B" w14:textId="77777777" w:rsidR="004B4E86" w:rsidRDefault="004B4E86" w:rsidP="00772315">
            <w:pPr>
              <w:jc w:val="center"/>
              <w:rPr>
                <w:rFonts w:eastAsia="Times New Roman"/>
                <w:b/>
                <w:bCs/>
              </w:rPr>
            </w:pPr>
          </w:p>
        </w:tc>
        <w:tc>
          <w:tcPr>
            <w:tcW w:w="1824" w:type="dxa"/>
            <w:vMerge/>
            <w:shd w:val="clear" w:color="auto" w:fill="auto"/>
          </w:tcPr>
          <w:p w14:paraId="3E4D29DA" w14:textId="77777777" w:rsidR="004B4E86" w:rsidRPr="00F4747B" w:rsidRDefault="004B4E86" w:rsidP="00772315">
            <w:pPr>
              <w:jc w:val="both"/>
              <w:rPr>
                <w:b/>
              </w:rPr>
            </w:pPr>
          </w:p>
        </w:tc>
        <w:tc>
          <w:tcPr>
            <w:tcW w:w="1421" w:type="dxa"/>
            <w:vMerge/>
            <w:shd w:val="clear" w:color="auto" w:fill="auto"/>
          </w:tcPr>
          <w:p w14:paraId="314B610B" w14:textId="77777777" w:rsidR="004B4E86" w:rsidRPr="001D64EE" w:rsidRDefault="004B4E86" w:rsidP="00772315">
            <w:pPr>
              <w:jc w:val="both"/>
              <w:rPr>
                <w:rFonts w:eastAsia="Times New Roman"/>
              </w:rPr>
            </w:pPr>
          </w:p>
        </w:tc>
        <w:tc>
          <w:tcPr>
            <w:tcW w:w="4811" w:type="dxa"/>
            <w:shd w:val="clear" w:color="auto" w:fill="auto"/>
          </w:tcPr>
          <w:p w14:paraId="33D6BC76" w14:textId="534D8076" w:rsidR="004B4E86" w:rsidRDefault="004B4E86" w:rsidP="00772315">
            <w:pPr>
              <w:jc w:val="both"/>
            </w:pPr>
            <w:r>
              <w:t xml:space="preserve">Количество стояночных упоров ИГРТРАН НЧВ КОМПФИЗМ </w:t>
            </w:r>
            <w:r>
              <w:lastRenderedPageBreak/>
              <w:t>четное, для устойчивого расположения ИГРТРАН НЧВ КОМПФИЗМ на горизонтальной поверхности</w:t>
            </w:r>
          </w:p>
        </w:tc>
        <w:tc>
          <w:tcPr>
            <w:tcW w:w="5385" w:type="dxa"/>
            <w:shd w:val="clear" w:color="auto" w:fill="auto"/>
          </w:tcPr>
          <w:p w14:paraId="5008D00F" w14:textId="5F460243" w:rsidR="004B4E86" w:rsidRDefault="004B4E86" w:rsidP="00772315">
            <w:pPr>
              <w:jc w:val="both"/>
            </w:pPr>
            <w:r>
              <w:lastRenderedPageBreak/>
              <w:t>наличие</w:t>
            </w:r>
          </w:p>
        </w:tc>
        <w:tc>
          <w:tcPr>
            <w:tcW w:w="1420" w:type="dxa"/>
            <w:shd w:val="clear" w:color="auto" w:fill="auto"/>
          </w:tcPr>
          <w:p w14:paraId="38CA8AC4" w14:textId="77777777" w:rsidR="004B4E86" w:rsidRDefault="004B4E86" w:rsidP="00772315">
            <w:pPr>
              <w:jc w:val="center"/>
            </w:pPr>
          </w:p>
        </w:tc>
      </w:tr>
      <w:tr w:rsidR="004B4E86" w14:paraId="1038F0AB" w14:textId="77777777" w:rsidTr="00854123">
        <w:tc>
          <w:tcPr>
            <w:tcW w:w="699" w:type="dxa"/>
            <w:vMerge/>
            <w:shd w:val="clear" w:color="auto" w:fill="auto"/>
          </w:tcPr>
          <w:p w14:paraId="367313D9" w14:textId="77777777" w:rsidR="004B4E86" w:rsidRDefault="004B4E86" w:rsidP="00772315">
            <w:pPr>
              <w:jc w:val="center"/>
              <w:rPr>
                <w:rFonts w:eastAsia="Times New Roman"/>
                <w:b/>
                <w:bCs/>
              </w:rPr>
            </w:pPr>
          </w:p>
        </w:tc>
        <w:tc>
          <w:tcPr>
            <w:tcW w:w="1824" w:type="dxa"/>
            <w:vMerge/>
            <w:shd w:val="clear" w:color="auto" w:fill="auto"/>
          </w:tcPr>
          <w:p w14:paraId="77CD3389" w14:textId="77777777" w:rsidR="004B4E86" w:rsidRPr="00F4747B" w:rsidRDefault="004B4E86" w:rsidP="00772315">
            <w:pPr>
              <w:jc w:val="both"/>
              <w:rPr>
                <w:b/>
              </w:rPr>
            </w:pPr>
          </w:p>
        </w:tc>
        <w:tc>
          <w:tcPr>
            <w:tcW w:w="1421" w:type="dxa"/>
            <w:vMerge/>
            <w:shd w:val="clear" w:color="auto" w:fill="auto"/>
          </w:tcPr>
          <w:p w14:paraId="163F0875" w14:textId="77777777" w:rsidR="004B4E86" w:rsidRPr="001D64EE" w:rsidRDefault="004B4E86" w:rsidP="00772315">
            <w:pPr>
              <w:jc w:val="both"/>
              <w:rPr>
                <w:rFonts w:eastAsia="Times New Roman"/>
              </w:rPr>
            </w:pPr>
          </w:p>
        </w:tc>
        <w:tc>
          <w:tcPr>
            <w:tcW w:w="4811" w:type="dxa"/>
            <w:shd w:val="clear" w:color="auto" w:fill="auto"/>
          </w:tcPr>
          <w:p w14:paraId="0B342362" w14:textId="7375811F" w:rsidR="004B4E86" w:rsidRDefault="004B4E86" w:rsidP="00772315">
            <w:pPr>
              <w:jc w:val="both"/>
            </w:pPr>
            <w:r>
              <w:t>Количество НЧВ КОМПФИЗМ</w:t>
            </w:r>
          </w:p>
        </w:tc>
        <w:tc>
          <w:tcPr>
            <w:tcW w:w="5385" w:type="dxa"/>
            <w:shd w:val="clear" w:color="auto" w:fill="auto"/>
          </w:tcPr>
          <w:p w14:paraId="6A3E26E3" w14:textId="7DE77A85" w:rsidR="004B4E86" w:rsidRDefault="004B4E86" w:rsidP="00772315">
            <w:pPr>
              <w:jc w:val="both"/>
            </w:pPr>
            <w:r w:rsidRPr="005D17B9">
              <w:t>≥</w:t>
            </w:r>
            <w:r>
              <w:t xml:space="preserve"> 4</w:t>
            </w:r>
          </w:p>
        </w:tc>
        <w:tc>
          <w:tcPr>
            <w:tcW w:w="1420" w:type="dxa"/>
            <w:shd w:val="clear" w:color="auto" w:fill="auto"/>
          </w:tcPr>
          <w:p w14:paraId="1BCC85E2" w14:textId="34542EB0" w:rsidR="004B4E86" w:rsidRDefault="004B4E86" w:rsidP="00772315">
            <w:pPr>
              <w:jc w:val="center"/>
            </w:pPr>
            <w:r>
              <w:t>набор</w:t>
            </w:r>
          </w:p>
        </w:tc>
      </w:tr>
      <w:tr w:rsidR="004B4E86" w14:paraId="40D7A5ED" w14:textId="77777777" w:rsidTr="00854123">
        <w:tc>
          <w:tcPr>
            <w:tcW w:w="699" w:type="dxa"/>
            <w:vMerge/>
            <w:shd w:val="clear" w:color="auto" w:fill="auto"/>
          </w:tcPr>
          <w:p w14:paraId="21FF3984" w14:textId="77777777" w:rsidR="004B4E86" w:rsidRDefault="004B4E86" w:rsidP="00772315">
            <w:pPr>
              <w:jc w:val="center"/>
              <w:rPr>
                <w:rFonts w:eastAsia="Times New Roman"/>
                <w:b/>
                <w:bCs/>
              </w:rPr>
            </w:pPr>
          </w:p>
        </w:tc>
        <w:tc>
          <w:tcPr>
            <w:tcW w:w="1824" w:type="dxa"/>
            <w:vMerge/>
            <w:shd w:val="clear" w:color="auto" w:fill="auto"/>
          </w:tcPr>
          <w:p w14:paraId="574E4901" w14:textId="77777777" w:rsidR="004B4E86" w:rsidRPr="00F4747B" w:rsidRDefault="004B4E86" w:rsidP="00772315">
            <w:pPr>
              <w:jc w:val="both"/>
              <w:rPr>
                <w:b/>
              </w:rPr>
            </w:pPr>
          </w:p>
        </w:tc>
        <w:tc>
          <w:tcPr>
            <w:tcW w:w="1421" w:type="dxa"/>
            <w:vMerge/>
            <w:shd w:val="clear" w:color="auto" w:fill="auto"/>
          </w:tcPr>
          <w:p w14:paraId="71539336" w14:textId="77777777" w:rsidR="004B4E86" w:rsidRPr="001D64EE" w:rsidRDefault="004B4E86" w:rsidP="00772315">
            <w:pPr>
              <w:jc w:val="both"/>
              <w:rPr>
                <w:rFonts w:eastAsia="Times New Roman"/>
              </w:rPr>
            </w:pPr>
          </w:p>
        </w:tc>
        <w:tc>
          <w:tcPr>
            <w:tcW w:w="4811" w:type="dxa"/>
            <w:shd w:val="clear" w:color="auto" w:fill="auto"/>
          </w:tcPr>
          <w:p w14:paraId="2E437561" w14:textId="2C055E73" w:rsidR="004B4E86" w:rsidRDefault="004B4E86" w:rsidP="00772315">
            <w:pPr>
              <w:jc w:val="both"/>
            </w:pPr>
            <w:r>
              <w:t>Состав набора пятого вида (далее – НПТВ) КОМПФИЗМ</w:t>
            </w:r>
          </w:p>
        </w:tc>
        <w:tc>
          <w:tcPr>
            <w:tcW w:w="5385" w:type="dxa"/>
            <w:shd w:val="clear" w:color="auto" w:fill="auto"/>
          </w:tcPr>
          <w:p w14:paraId="6CFAE054" w14:textId="65052416" w:rsidR="004B4E86" w:rsidRPr="005D17B9" w:rsidRDefault="004B4E86" w:rsidP="00772315">
            <w:pPr>
              <w:jc w:val="both"/>
            </w:pPr>
            <w:r>
              <w:t xml:space="preserve">отличные друг от друга по виду тематики оттиска матрицы для построения физических моделей исследуемых объектов (далее – МАТПОС) из мелкодисперсного сыпучего материала (например, песка), игрушечная модель для </w:t>
            </w:r>
            <w:r>
              <w:lastRenderedPageBreak/>
              <w:t>копания (далее – ИГРКПН), игрушечная модель устройства для хранения и транспортировки жидких/мелкодисперсных материалов (например, воды/песка) (далее – ИГРХТРАН), игрушечная модель устройства для капельного полива (далее – ИГРПОЛ)</w:t>
            </w:r>
          </w:p>
        </w:tc>
        <w:tc>
          <w:tcPr>
            <w:tcW w:w="1420" w:type="dxa"/>
            <w:shd w:val="clear" w:color="auto" w:fill="auto"/>
          </w:tcPr>
          <w:p w14:paraId="265FB60C" w14:textId="77777777" w:rsidR="004B4E86" w:rsidRDefault="004B4E86" w:rsidP="00772315">
            <w:pPr>
              <w:jc w:val="center"/>
            </w:pPr>
          </w:p>
        </w:tc>
      </w:tr>
      <w:tr w:rsidR="004B4E86" w14:paraId="752D486E" w14:textId="77777777" w:rsidTr="00854123">
        <w:tc>
          <w:tcPr>
            <w:tcW w:w="699" w:type="dxa"/>
            <w:vMerge/>
            <w:shd w:val="clear" w:color="auto" w:fill="auto"/>
          </w:tcPr>
          <w:p w14:paraId="5A9EB646" w14:textId="77777777" w:rsidR="004B4E86" w:rsidRDefault="004B4E86" w:rsidP="00772315">
            <w:pPr>
              <w:jc w:val="center"/>
              <w:rPr>
                <w:rFonts w:eastAsia="Times New Roman"/>
                <w:b/>
                <w:bCs/>
              </w:rPr>
            </w:pPr>
          </w:p>
        </w:tc>
        <w:tc>
          <w:tcPr>
            <w:tcW w:w="1824" w:type="dxa"/>
            <w:vMerge/>
            <w:shd w:val="clear" w:color="auto" w:fill="auto"/>
          </w:tcPr>
          <w:p w14:paraId="15C3738C" w14:textId="77777777" w:rsidR="004B4E86" w:rsidRPr="00F4747B" w:rsidRDefault="004B4E86" w:rsidP="00772315">
            <w:pPr>
              <w:jc w:val="both"/>
              <w:rPr>
                <w:b/>
              </w:rPr>
            </w:pPr>
          </w:p>
        </w:tc>
        <w:tc>
          <w:tcPr>
            <w:tcW w:w="1421" w:type="dxa"/>
            <w:vMerge/>
            <w:shd w:val="clear" w:color="auto" w:fill="auto"/>
          </w:tcPr>
          <w:p w14:paraId="06348CB7" w14:textId="77777777" w:rsidR="004B4E86" w:rsidRPr="001D64EE" w:rsidRDefault="004B4E86" w:rsidP="00772315">
            <w:pPr>
              <w:jc w:val="both"/>
              <w:rPr>
                <w:rFonts w:eastAsia="Times New Roman"/>
              </w:rPr>
            </w:pPr>
          </w:p>
        </w:tc>
        <w:tc>
          <w:tcPr>
            <w:tcW w:w="4811" w:type="dxa"/>
            <w:shd w:val="clear" w:color="auto" w:fill="auto"/>
          </w:tcPr>
          <w:p w14:paraId="29070D91" w14:textId="65408DD5" w:rsidR="004B4E86" w:rsidRDefault="004B4E86" w:rsidP="00772315">
            <w:pPr>
              <w:jc w:val="both"/>
            </w:pPr>
            <w:r>
              <w:t>Количество ИГРКПН НПТВ КОМПФИЗМ</w:t>
            </w:r>
          </w:p>
        </w:tc>
        <w:tc>
          <w:tcPr>
            <w:tcW w:w="5385" w:type="dxa"/>
            <w:shd w:val="clear" w:color="auto" w:fill="auto"/>
          </w:tcPr>
          <w:p w14:paraId="0EA0394A" w14:textId="788E178A" w:rsidR="004B4E86" w:rsidRDefault="004B4E86" w:rsidP="00772315">
            <w:pPr>
              <w:jc w:val="both"/>
            </w:pPr>
            <w:r w:rsidRPr="005D17B9">
              <w:t>≥</w:t>
            </w:r>
            <w:r>
              <w:t xml:space="preserve"> 1</w:t>
            </w:r>
          </w:p>
        </w:tc>
        <w:tc>
          <w:tcPr>
            <w:tcW w:w="1420" w:type="dxa"/>
            <w:shd w:val="clear" w:color="auto" w:fill="auto"/>
          </w:tcPr>
          <w:p w14:paraId="46242F09" w14:textId="7E2A104D" w:rsidR="004B4E86" w:rsidRDefault="004B4E86" w:rsidP="00772315">
            <w:pPr>
              <w:jc w:val="center"/>
            </w:pPr>
            <w:r>
              <w:t>штука</w:t>
            </w:r>
          </w:p>
        </w:tc>
      </w:tr>
      <w:tr w:rsidR="004B4E86" w14:paraId="7D7CFE67" w14:textId="77777777" w:rsidTr="00854123">
        <w:tc>
          <w:tcPr>
            <w:tcW w:w="699" w:type="dxa"/>
            <w:vMerge/>
            <w:shd w:val="clear" w:color="auto" w:fill="auto"/>
          </w:tcPr>
          <w:p w14:paraId="3C156EDD" w14:textId="77777777" w:rsidR="004B4E86" w:rsidRDefault="004B4E86" w:rsidP="00772315">
            <w:pPr>
              <w:jc w:val="center"/>
              <w:rPr>
                <w:rFonts w:eastAsia="Times New Roman"/>
                <w:b/>
                <w:bCs/>
              </w:rPr>
            </w:pPr>
          </w:p>
        </w:tc>
        <w:tc>
          <w:tcPr>
            <w:tcW w:w="1824" w:type="dxa"/>
            <w:vMerge/>
            <w:shd w:val="clear" w:color="auto" w:fill="auto"/>
          </w:tcPr>
          <w:p w14:paraId="1D4AE8CF" w14:textId="77777777" w:rsidR="004B4E86" w:rsidRPr="00F4747B" w:rsidRDefault="004B4E86" w:rsidP="00772315">
            <w:pPr>
              <w:jc w:val="both"/>
              <w:rPr>
                <w:b/>
              </w:rPr>
            </w:pPr>
          </w:p>
        </w:tc>
        <w:tc>
          <w:tcPr>
            <w:tcW w:w="1421" w:type="dxa"/>
            <w:vMerge/>
            <w:shd w:val="clear" w:color="auto" w:fill="auto"/>
          </w:tcPr>
          <w:p w14:paraId="5DD1FC7A" w14:textId="77777777" w:rsidR="004B4E86" w:rsidRPr="001D64EE" w:rsidRDefault="004B4E86" w:rsidP="00772315">
            <w:pPr>
              <w:jc w:val="both"/>
              <w:rPr>
                <w:rFonts w:eastAsia="Times New Roman"/>
              </w:rPr>
            </w:pPr>
          </w:p>
        </w:tc>
        <w:tc>
          <w:tcPr>
            <w:tcW w:w="4811" w:type="dxa"/>
            <w:shd w:val="clear" w:color="auto" w:fill="auto"/>
          </w:tcPr>
          <w:p w14:paraId="5BCFC5C3" w14:textId="3F38A07E" w:rsidR="004B4E86" w:rsidRDefault="004B4E86" w:rsidP="00772315">
            <w:pPr>
              <w:jc w:val="both"/>
            </w:pPr>
            <w:r>
              <w:t>Количество ИГРХТРАН НПТВ КОМПФИЗМ</w:t>
            </w:r>
          </w:p>
        </w:tc>
        <w:tc>
          <w:tcPr>
            <w:tcW w:w="5385" w:type="dxa"/>
            <w:shd w:val="clear" w:color="auto" w:fill="auto"/>
          </w:tcPr>
          <w:p w14:paraId="4CE2A3D4" w14:textId="7A71CAFA" w:rsidR="004B4E86" w:rsidRPr="005D17B9" w:rsidRDefault="004B4E86" w:rsidP="00772315">
            <w:pPr>
              <w:jc w:val="both"/>
            </w:pPr>
            <w:r w:rsidRPr="005D17B9">
              <w:t>≥</w:t>
            </w:r>
            <w:r>
              <w:t xml:space="preserve"> 1</w:t>
            </w:r>
          </w:p>
        </w:tc>
        <w:tc>
          <w:tcPr>
            <w:tcW w:w="1420" w:type="dxa"/>
            <w:shd w:val="clear" w:color="auto" w:fill="auto"/>
          </w:tcPr>
          <w:p w14:paraId="67FD5A45" w14:textId="7A84C46A" w:rsidR="004B4E86" w:rsidRDefault="004B4E86" w:rsidP="00772315">
            <w:pPr>
              <w:jc w:val="center"/>
            </w:pPr>
            <w:r>
              <w:t>штука</w:t>
            </w:r>
          </w:p>
        </w:tc>
      </w:tr>
      <w:tr w:rsidR="004B4E86" w14:paraId="61E4A874" w14:textId="77777777" w:rsidTr="00854123">
        <w:tc>
          <w:tcPr>
            <w:tcW w:w="699" w:type="dxa"/>
            <w:vMerge/>
            <w:shd w:val="clear" w:color="auto" w:fill="auto"/>
          </w:tcPr>
          <w:p w14:paraId="0F1436F4" w14:textId="77777777" w:rsidR="004B4E86" w:rsidRDefault="004B4E86" w:rsidP="00772315">
            <w:pPr>
              <w:jc w:val="center"/>
              <w:rPr>
                <w:rFonts w:eastAsia="Times New Roman"/>
                <w:b/>
                <w:bCs/>
              </w:rPr>
            </w:pPr>
          </w:p>
        </w:tc>
        <w:tc>
          <w:tcPr>
            <w:tcW w:w="1824" w:type="dxa"/>
            <w:vMerge/>
            <w:shd w:val="clear" w:color="auto" w:fill="auto"/>
          </w:tcPr>
          <w:p w14:paraId="158CE2CB" w14:textId="77777777" w:rsidR="004B4E86" w:rsidRPr="00F4747B" w:rsidRDefault="004B4E86" w:rsidP="00772315">
            <w:pPr>
              <w:jc w:val="both"/>
              <w:rPr>
                <w:b/>
              </w:rPr>
            </w:pPr>
          </w:p>
        </w:tc>
        <w:tc>
          <w:tcPr>
            <w:tcW w:w="1421" w:type="dxa"/>
            <w:vMerge/>
            <w:shd w:val="clear" w:color="auto" w:fill="auto"/>
          </w:tcPr>
          <w:p w14:paraId="58E54968" w14:textId="77777777" w:rsidR="004B4E86" w:rsidRPr="001D64EE" w:rsidRDefault="004B4E86" w:rsidP="00772315">
            <w:pPr>
              <w:jc w:val="both"/>
              <w:rPr>
                <w:rFonts w:eastAsia="Times New Roman"/>
              </w:rPr>
            </w:pPr>
          </w:p>
        </w:tc>
        <w:tc>
          <w:tcPr>
            <w:tcW w:w="4811" w:type="dxa"/>
            <w:shd w:val="clear" w:color="auto" w:fill="auto"/>
          </w:tcPr>
          <w:p w14:paraId="6F3DF571" w14:textId="1C1F6061" w:rsidR="004B4E86" w:rsidRDefault="004B4E86" w:rsidP="00772315">
            <w:pPr>
              <w:jc w:val="both"/>
            </w:pPr>
            <w:r>
              <w:t>Количество ИГРПОЛ НПТВ КОМПФИЗМ</w:t>
            </w:r>
          </w:p>
        </w:tc>
        <w:tc>
          <w:tcPr>
            <w:tcW w:w="5385" w:type="dxa"/>
            <w:shd w:val="clear" w:color="auto" w:fill="auto"/>
          </w:tcPr>
          <w:p w14:paraId="36FDE803" w14:textId="7AC134D6" w:rsidR="004B4E86" w:rsidRPr="005D17B9" w:rsidRDefault="004B4E86" w:rsidP="00772315">
            <w:pPr>
              <w:jc w:val="both"/>
            </w:pPr>
            <w:r w:rsidRPr="005D17B9">
              <w:t>≥</w:t>
            </w:r>
            <w:r>
              <w:t xml:space="preserve"> 1</w:t>
            </w:r>
          </w:p>
        </w:tc>
        <w:tc>
          <w:tcPr>
            <w:tcW w:w="1420" w:type="dxa"/>
            <w:shd w:val="clear" w:color="auto" w:fill="auto"/>
          </w:tcPr>
          <w:p w14:paraId="20D68CCF" w14:textId="61150082" w:rsidR="004B4E86" w:rsidRDefault="004B4E86" w:rsidP="00772315">
            <w:pPr>
              <w:jc w:val="center"/>
            </w:pPr>
            <w:r>
              <w:t>штука</w:t>
            </w:r>
          </w:p>
        </w:tc>
      </w:tr>
      <w:tr w:rsidR="004B4E86" w14:paraId="028C44E0" w14:textId="77777777" w:rsidTr="00854123">
        <w:tc>
          <w:tcPr>
            <w:tcW w:w="699" w:type="dxa"/>
            <w:vMerge/>
            <w:shd w:val="clear" w:color="auto" w:fill="auto"/>
          </w:tcPr>
          <w:p w14:paraId="00C9A03E" w14:textId="77777777" w:rsidR="004B4E86" w:rsidRDefault="004B4E86" w:rsidP="00772315">
            <w:pPr>
              <w:jc w:val="center"/>
              <w:rPr>
                <w:rFonts w:eastAsia="Times New Roman"/>
                <w:b/>
                <w:bCs/>
              </w:rPr>
            </w:pPr>
          </w:p>
        </w:tc>
        <w:tc>
          <w:tcPr>
            <w:tcW w:w="1824" w:type="dxa"/>
            <w:vMerge/>
            <w:shd w:val="clear" w:color="auto" w:fill="auto"/>
          </w:tcPr>
          <w:p w14:paraId="5215293D" w14:textId="77777777" w:rsidR="004B4E86" w:rsidRPr="00F4747B" w:rsidRDefault="004B4E86" w:rsidP="00772315">
            <w:pPr>
              <w:jc w:val="both"/>
              <w:rPr>
                <w:b/>
              </w:rPr>
            </w:pPr>
          </w:p>
        </w:tc>
        <w:tc>
          <w:tcPr>
            <w:tcW w:w="1421" w:type="dxa"/>
            <w:vMerge/>
            <w:shd w:val="clear" w:color="auto" w:fill="auto"/>
          </w:tcPr>
          <w:p w14:paraId="10DBE447" w14:textId="77777777" w:rsidR="004B4E86" w:rsidRPr="001D64EE" w:rsidRDefault="004B4E86" w:rsidP="00772315">
            <w:pPr>
              <w:jc w:val="both"/>
              <w:rPr>
                <w:rFonts w:eastAsia="Times New Roman"/>
              </w:rPr>
            </w:pPr>
          </w:p>
        </w:tc>
        <w:tc>
          <w:tcPr>
            <w:tcW w:w="4811" w:type="dxa"/>
            <w:shd w:val="clear" w:color="auto" w:fill="auto"/>
          </w:tcPr>
          <w:p w14:paraId="5ED131F0" w14:textId="5A3AF28E" w:rsidR="004B4E86" w:rsidRDefault="004B4E86" w:rsidP="00772315">
            <w:pPr>
              <w:jc w:val="both"/>
            </w:pPr>
            <w:r>
              <w:t>Описание МАТПОС первого вида НПТВ КОМПФИЗМ</w:t>
            </w:r>
          </w:p>
        </w:tc>
        <w:tc>
          <w:tcPr>
            <w:tcW w:w="5385" w:type="dxa"/>
            <w:shd w:val="clear" w:color="auto" w:fill="auto"/>
          </w:tcPr>
          <w:p w14:paraId="1A759C3B" w14:textId="22781FBC" w:rsidR="004B4E86" w:rsidRPr="005D17B9" w:rsidRDefault="004B4E86" w:rsidP="00772315">
            <w:pPr>
              <w:jc w:val="both"/>
            </w:pPr>
            <w:r>
              <w:t>представляет собой единый конструктивный элемент</w:t>
            </w:r>
          </w:p>
        </w:tc>
        <w:tc>
          <w:tcPr>
            <w:tcW w:w="1420" w:type="dxa"/>
            <w:shd w:val="clear" w:color="auto" w:fill="auto"/>
          </w:tcPr>
          <w:p w14:paraId="2577DDFF" w14:textId="77777777" w:rsidR="004B4E86" w:rsidRDefault="004B4E86" w:rsidP="00772315">
            <w:pPr>
              <w:jc w:val="center"/>
            </w:pPr>
          </w:p>
        </w:tc>
      </w:tr>
      <w:tr w:rsidR="004B4E86" w14:paraId="489AAFD1" w14:textId="77777777" w:rsidTr="00854123">
        <w:tc>
          <w:tcPr>
            <w:tcW w:w="699" w:type="dxa"/>
            <w:vMerge/>
            <w:shd w:val="clear" w:color="auto" w:fill="auto"/>
          </w:tcPr>
          <w:p w14:paraId="2E3DA8DB" w14:textId="77777777" w:rsidR="004B4E86" w:rsidRDefault="004B4E86" w:rsidP="00772315">
            <w:pPr>
              <w:jc w:val="center"/>
              <w:rPr>
                <w:rFonts w:eastAsia="Times New Roman"/>
                <w:b/>
                <w:bCs/>
              </w:rPr>
            </w:pPr>
          </w:p>
        </w:tc>
        <w:tc>
          <w:tcPr>
            <w:tcW w:w="1824" w:type="dxa"/>
            <w:vMerge/>
            <w:shd w:val="clear" w:color="auto" w:fill="auto"/>
          </w:tcPr>
          <w:p w14:paraId="0E83ACCF" w14:textId="77777777" w:rsidR="004B4E86" w:rsidRPr="00F4747B" w:rsidRDefault="004B4E86" w:rsidP="00772315">
            <w:pPr>
              <w:jc w:val="both"/>
              <w:rPr>
                <w:b/>
              </w:rPr>
            </w:pPr>
          </w:p>
        </w:tc>
        <w:tc>
          <w:tcPr>
            <w:tcW w:w="1421" w:type="dxa"/>
            <w:vMerge/>
            <w:shd w:val="clear" w:color="auto" w:fill="auto"/>
          </w:tcPr>
          <w:p w14:paraId="6C892D1B" w14:textId="77777777" w:rsidR="004B4E86" w:rsidRPr="001D64EE" w:rsidRDefault="004B4E86" w:rsidP="00772315">
            <w:pPr>
              <w:jc w:val="both"/>
              <w:rPr>
                <w:rFonts w:eastAsia="Times New Roman"/>
              </w:rPr>
            </w:pPr>
          </w:p>
        </w:tc>
        <w:tc>
          <w:tcPr>
            <w:tcW w:w="4811" w:type="dxa"/>
            <w:shd w:val="clear" w:color="auto" w:fill="auto"/>
          </w:tcPr>
          <w:p w14:paraId="65944F94" w14:textId="7157C4E8" w:rsidR="004B4E86" w:rsidRDefault="004B4E86" w:rsidP="00772315">
            <w:pPr>
              <w:jc w:val="both"/>
            </w:pPr>
            <w:r>
              <w:t>Материал изготовления МАТПОС первого вида НПТВ КОМПФИЗМ</w:t>
            </w:r>
          </w:p>
        </w:tc>
        <w:tc>
          <w:tcPr>
            <w:tcW w:w="5385" w:type="dxa"/>
            <w:shd w:val="clear" w:color="auto" w:fill="auto"/>
          </w:tcPr>
          <w:p w14:paraId="05BDDAD4" w14:textId="4F29EC45" w:rsidR="004B4E86" w:rsidRDefault="004B4E86" w:rsidP="00772315">
            <w:pPr>
              <w:jc w:val="both"/>
            </w:pPr>
            <w:r>
              <w:t>пластмасса</w:t>
            </w:r>
          </w:p>
        </w:tc>
        <w:tc>
          <w:tcPr>
            <w:tcW w:w="1420" w:type="dxa"/>
            <w:shd w:val="clear" w:color="auto" w:fill="auto"/>
          </w:tcPr>
          <w:p w14:paraId="657B5C8E" w14:textId="77777777" w:rsidR="004B4E86" w:rsidRDefault="004B4E86" w:rsidP="00772315">
            <w:pPr>
              <w:jc w:val="center"/>
            </w:pPr>
          </w:p>
        </w:tc>
      </w:tr>
      <w:tr w:rsidR="004B4E86" w14:paraId="7191F7A8" w14:textId="77777777" w:rsidTr="00854123">
        <w:tc>
          <w:tcPr>
            <w:tcW w:w="699" w:type="dxa"/>
            <w:vMerge/>
            <w:shd w:val="clear" w:color="auto" w:fill="auto"/>
          </w:tcPr>
          <w:p w14:paraId="050E595E" w14:textId="77777777" w:rsidR="004B4E86" w:rsidRDefault="004B4E86" w:rsidP="00772315">
            <w:pPr>
              <w:jc w:val="center"/>
              <w:rPr>
                <w:rFonts w:eastAsia="Times New Roman"/>
                <w:b/>
                <w:bCs/>
              </w:rPr>
            </w:pPr>
          </w:p>
        </w:tc>
        <w:tc>
          <w:tcPr>
            <w:tcW w:w="1824" w:type="dxa"/>
            <w:vMerge/>
            <w:shd w:val="clear" w:color="auto" w:fill="auto"/>
          </w:tcPr>
          <w:p w14:paraId="128717BC" w14:textId="77777777" w:rsidR="004B4E86" w:rsidRPr="00F4747B" w:rsidRDefault="004B4E86" w:rsidP="00772315">
            <w:pPr>
              <w:jc w:val="both"/>
              <w:rPr>
                <w:b/>
              </w:rPr>
            </w:pPr>
          </w:p>
        </w:tc>
        <w:tc>
          <w:tcPr>
            <w:tcW w:w="1421" w:type="dxa"/>
            <w:vMerge/>
            <w:shd w:val="clear" w:color="auto" w:fill="auto"/>
          </w:tcPr>
          <w:p w14:paraId="63A63DB1" w14:textId="77777777" w:rsidR="004B4E86" w:rsidRPr="001D64EE" w:rsidRDefault="004B4E86" w:rsidP="00772315">
            <w:pPr>
              <w:jc w:val="both"/>
              <w:rPr>
                <w:rFonts w:eastAsia="Times New Roman"/>
              </w:rPr>
            </w:pPr>
          </w:p>
        </w:tc>
        <w:tc>
          <w:tcPr>
            <w:tcW w:w="4811" w:type="dxa"/>
            <w:shd w:val="clear" w:color="auto" w:fill="auto"/>
          </w:tcPr>
          <w:p w14:paraId="7B99AA8E" w14:textId="07D6EB9C" w:rsidR="004B4E86" w:rsidRDefault="004B4E86" w:rsidP="00772315">
            <w:pPr>
              <w:jc w:val="both"/>
            </w:pPr>
            <w:r>
              <w:t>Тематика оттиска МАТПОС первого вида НПТВ КОМПФИЗМ</w:t>
            </w:r>
          </w:p>
        </w:tc>
        <w:tc>
          <w:tcPr>
            <w:tcW w:w="5385" w:type="dxa"/>
            <w:shd w:val="clear" w:color="auto" w:fill="auto"/>
          </w:tcPr>
          <w:p w14:paraId="51310212" w14:textId="5B1971A6" w:rsidR="004B4E86" w:rsidRDefault="004B4E86" w:rsidP="00772315">
            <w:pPr>
              <w:jc w:val="both"/>
            </w:pPr>
            <w:r>
              <w:t>отражает легковое транспортное средство</w:t>
            </w:r>
          </w:p>
        </w:tc>
        <w:tc>
          <w:tcPr>
            <w:tcW w:w="1420" w:type="dxa"/>
            <w:shd w:val="clear" w:color="auto" w:fill="auto"/>
          </w:tcPr>
          <w:p w14:paraId="2AF0C3BD" w14:textId="77777777" w:rsidR="004B4E86" w:rsidRDefault="004B4E86" w:rsidP="00772315">
            <w:pPr>
              <w:jc w:val="center"/>
            </w:pPr>
          </w:p>
        </w:tc>
      </w:tr>
      <w:tr w:rsidR="004B4E86" w14:paraId="27BDAAFC" w14:textId="77777777" w:rsidTr="00854123">
        <w:tc>
          <w:tcPr>
            <w:tcW w:w="699" w:type="dxa"/>
            <w:vMerge/>
            <w:shd w:val="clear" w:color="auto" w:fill="auto"/>
          </w:tcPr>
          <w:p w14:paraId="358E8E46" w14:textId="77777777" w:rsidR="004B4E86" w:rsidRDefault="004B4E86" w:rsidP="00772315">
            <w:pPr>
              <w:jc w:val="center"/>
              <w:rPr>
                <w:rFonts w:eastAsia="Times New Roman"/>
                <w:b/>
                <w:bCs/>
              </w:rPr>
            </w:pPr>
          </w:p>
        </w:tc>
        <w:tc>
          <w:tcPr>
            <w:tcW w:w="1824" w:type="dxa"/>
            <w:vMerge/>
            <w:shd w:val="clear" w:color="auto" w:fill="auto"/>
          </w:tcPr>
          <w:p w14:paraId="38F4E4E1" w14:textId="77777777" w:rsidR="004B4E86" w:rsidRPr="00F4747B" w:rsidRDefault="004B4E86" w:rsidP="00772315">
            <w:pPr>
              <w:jc w:val="both"/>
              <w:rPr>
                <w:b/>
              </w:rPr>
            </w:pPr>
          </w:p>
        </w:tc>
        <w:tc>
          <w:tcPr>
            <w:tcW w:w="1421" w:type="dxa"/>
            <w:vMerge/>
            <w:shd w:val="clear" w:color="auto" w:fill="auto"/>
          </w:tcPr>
          <w:p w14:paraId="25FD503A" w14:textId="77777777" w:rsidR="004B4E86" w:rsidRPr="001D64EE" w:rsidRDefault="004B4E86" w:rsidP="00772315">
            <w:pPr>
              <w:jc w:val="both"/>
              <w:rPr>
                <w:rFonts w:eastAsia="Times New Roman"/>
              </w:rPr>
            </w:pPr>
          </w:p>
        </w:tc>
        <w:tc>
          <w:tcPr>
            <w:tcW w:w="4811" w:type="dxa"/>
            <w:shd w:val="clear" w:color="auto" w:fill="auto"/>
          </w:tcPr>
          <w:p w14:paraId="01FB754D" w14:textId="3255441D" w:rsidR="004B4E86" w:rsidRDefault="004B4E86" w:rsidP="00772315">
            <w:pPr>
              <w:jc w:val="both"/>
            </w:pPr>
            <w:r>
              <w:t>Количество МАТПОС первого вида НПТВ КОМПФИЗМ</w:t>
            </w:r>
          </w:p>
        </w:tc>
        <w:tc>
          <w:tcPr>
            <w:tcW w:w="5385" w:type="dxa"/>
            <w:shd w:val="clear" w:color="auto" w:fill="auto"/>
          </w:tcPr>
          <w:p w14:paraId="26CFAF3D" w14:textId="0C22D9B7" w:rsidR="004B4E86" w:rsidRDefault="004B4E86" w:rsidP="00772315">
            <w:pPr>
              <w:jc w:val="both"/>
            </w:pPr>
            <w:r w:rsidRPr="005D17B9">
              <w:t>≥</w:t>
            </w:r>
            <w:r>
              <w:t xml:space="preserve"> 1</w:t>
            </w:r>
          </w:p>
        </w:tc>
        <w:tc>
          <w:tcPr>
            <w:tcW w:w="1420" w:type="dxa"/>
            <w:shd w:val="clear" w:color="auto" w:fill="auto"/>
          </w:tcPr>
          <w:p w14:paraId="13831B5E" w14:textId="3006F867" w:rsidR="004B4E86" w:rsidRDefault="004B4E86" w:rsidP="00772315">
            <w:pPr>
              <w:jc w:val="center"/>
            </w:pPr>
            <w:r>
              <w:t>штука</w:t>
            </w:r>
          </w:p>
        </w:tc>
      </w:tr>
      <w:tr w:rsidR="004B4E86" w14:paraId="4C9F78C2" w14:textId="77777777" w:rsidTr="00854123">
        <w:tc>
          <w:tcPr>
            <w:tcW w:w="699" w:type="dxa"/>
            <w:vMerge/>
            <w:shd w:val="clear" w:color="auto" w:fill="auto"/>
          </w:tcPr>
          <w:p w14:paraId="35F7D535" w14:textId="77777777" w:rsidR="004B4E86" w:rsidRDefault="004B4E86" w:rsidP="00772315">
            <w:pPr>
              <w:jc w:val="center"/>
              <w:rPr>
                <w:rFonts w:eastAsia="Times New Roman"/>
                <w:b/>
                <w:bCs/>
              </w:rPr>
            </w:pPr>
          </w:p>
        </w:tc>
        <w:tc>
          <w:tcPr>
            <w:tcW w:w="1824" w:type="dxa"/>
            <w:vMerge/>
            <w:shd w:val="clear" w:color="auto" w:fill="auto"/>
          </w:tcPr>
          <w:p w14:paraId="7FBB262C" w14:textId="77777777" w:rsidR="004B4E86" w:rsidRPr="00F4747B" w:rsidRDefault="004B4E86" w:rsidP="00772315">
            <w:pPr>
              <w:jc w:val="both"/>
              <w:rPr>
                <w:b/>
              </w:rPr>
            </w:pPr>
          </w:p>
        </w:tc>
        <w:tc>
          <w:tcPr>
            <w:tcW w:w="1421" w:type="dxa"/>
            <w:vMerge/>
            <w:shd w:val="clear" w:color="auto" w:fill="auto"/>
          </w:tcPr>
          <w:p w14:paraId="49B4509B" w14:textId="77777777" w:rsidR="004B4E86" w:rsidRPr="001D64EE" w:rsidRDefault="004B4E86" w:rsidP="00772315">
            <w:pPr>
              <w:jc w:val="both"/>
              <w:rPr>
                <w:rFonts w:eastAsia="Times New Roman"/>
              </w:rPr>
            </w:pPr>
          </w:p>
        </w:tc>
        <w:tc>
          <w:tcPr>
            <w:tcW w:w="4811" w:type="dxa"/>
            <w:shd w:val="clear" w:color="auto" w:fill="auto"/>
          </w:tcPr>
          <w:p w14:paraId="2585366F" w14:textId="1CE891A8" w:rsidR="004B4E86" w:rsidRDefault="004B4E86" w:rsidP="00772315">
            <w:pPr>
              <w:jc w:val="both"/>
            </w:pPr>
            <w:r>
              <w:t xml:space="preserve">Габаритный размер «длина» МАТПОС первого вида НПТВ </w:t>
            </w:r>
            <w:r>
              <w:lastRenderedPageBreak/>
              <w:t>КОМПФИЗМ</w:t>
            </w:r>
          </w:p>
        </w:tc>
        <w:tc>
          <w:tcPr>
            <w:tcW w:w="5385" w:type="dxa"/>
            <w:shd w:val="clear" w:color="auto" w:fill="auto"/>
          </w:tcPr>
          <w:p w14:paraId="0285F7ED" w14:textId="21289214" w:rsidR="004B4E86" w:rsidRPr="005D17B9" w:rsidRDefault="004B4E86" w:rsidP="00772315">
            <w:pPr>
              <w:jc w:val="both"/>
            </w:pPr>
            <w:r>
              <w:lastRenderedPageBreak/>
              <w:t>от 60* до 100*</w:t>
            </w:r>
          </w:p>
        </w:tc>
        <w:tc>
          <w:tcPr>
            <w:tcW w:w="1420" w:type="dxa"/>
            <w:shd w:val="clear" w:color="auto" w:fill="auto"/>
          </w:tcPr>
          <w:p w14:paraId="4E1311D2" w14:textId="2C78DE03" w:rsidR="004B4E86" w:rsidRDefault="004B4E86" w:rsidP="00772315">
            <w:pPr>
              <w:jc w:val="center"/>
            </w:pPr>
            <w:r>
              <w:t>мм</w:t>
            </w:r>
          </w:p>
        </w:tc>
      </w:tr>
      <w:tr w:rsidR="004B4E86" w14:paraId="2CD25986" w14:textId="77777777" w:rsidTr="00854123">
        <w:tc>
          <w:tcPr>
            <w:tcW w:w="699" w:type="dxa"/>
            <w:vMerge/>
            <w:shd w:val="clear" w:color="auto" w:fill="auto"/>
          </w:tcPr>
          <w:p w14:paraId="26665627" w14:textId="77777777" w:rsidR="004B4E86" w:rsidRDefault="004B4E86" w:rsidP="00772315">
            <w:pPr>
              <w:jc w:val="center"/>
              <w:rPr>
                <w:rFonts w:eastAsia="Times New Roman"/>
                <w:b/>
                <w:bCs/>
              </w:rPr>
            </w:pPr>
          </w:p>
        </w:tc>
        <w:tc>
          <w:tcPr>
            <w:tcW w:w="1824" w:type="dxa"/>
            <w:vMerge/>
            <w:shd w:val="clear" w:color="auto" w:fill="auto"/>
          </w:tcPr>
          <w:p w14:paraId="3F03F088" w14:textId="77777777" w:rsidR="004B4E86" w:rsidRPr="00F4747B" w:rsidRDefault="004B4E86" w:rsidP="00772315">
            <w:pPr>
              <w:jc w:val="both"/>
              <w:rPr>
                <w:b/>
              </w:rPr>
            </w:pPr>
          </w:p>
        </w:tc>
        <w:tc>
          <w:tcPr>
            <w:tcW w:w="1421" w:type="dxa"/>
            <w:vMerge/>
            <w:shd w:val="clear" w:color="auto" w:fill="auto"/>
          </w:tcPr>
          <w:p w14:paraId="152F6D7F" w14:textId="77777777" w:rsidR="004B4E86" w:rsidRPr="001D64EE" w:rsidRDefault="004B4E86" w:rsidP="00772315">
            <w:pPr>
              <w:jc w:val="both"/>
              <w:rPr>
                <w:rFonts w:eastAsia="Times New Roman"/>
              </w:rPr>
            </w:pPr>
          </w:p>
        </w:tc>
        <w:tc>
          <w:tcPr>
            <w:tcW w:w="4811" w:type="dxa"/>
            <w:shd w:val="clear" w:color="auto" w:fill="auto"/>
          </w:tcPr>
          <w:p w14:paraId="57885DAD" w14:textId="1CC13609" w:rsidR="004B4E86" w:rsidRDefault="004B4E86" w:rsidP="00772315">
            <w:pPr>
              <w:jc w:val="both"/>
            </w:pPr>
            <w:r>
              <w:t>Габаритный размер «ширина» МАТПОС первого вида НПТВ КОМПФИЗМ</w:t>
            </w:r>
          </w:p>
        </w:tc>
        <w:tc>
          <w:tcPr>
            <w:tcW w:w="5385" w:type="dxa"/>
            <w:shd w:val="clear" w:color="auto" w:fill="auto"/>
          </w:tcPr>
          <w:p w14:paraId="257EAD0F" w14:textId="3B42AE44" w:rsidR="004B4E86" w:rsidRDefault="004B4E86" w:rsidP="00772315">
            <w:pPr>
              <w:jc w:val="both"/>
            </w:pPr>
            <w:r>
              <w:t>от 40* до 60*</w:t>
            </w:r>
          </w:p>
        </w:tc>
        <w:tc>
          <w:tcPr>
            <w:tcW w:w="1420" w:type="dxa"/>
            <w:shd w:val="clear" w:color="auto" w:fill="auto"/>
          </w:tcPr>
          <w:p w14:paraId="366A7334" w14:textId="08244CFC" w:rsidR="004B4E86" w:rsidRDefault="004B4E86" w:rsidP="00772315">
            <w:pPr>
              <w:jc w:val="center"/>
            </w:pPr>
            <w:r>
              <w:t>мм</w:t>
            </w:r>
          </w:p>
        </w:tc>
      </w:tr>
      <w:tr w:rsidR="004B4E86" w14:paraId="0362CCB7" w14:textId="77777777" w:rsidTr="00854123">
        <w:tc>
          <w:tcPr>
            <w:tcW w:w="699" w:type="dxa"/>
            <w:vMerge/>
            <w:shd w:val="clear" w:color="auto" w:fill="auto"/>
          </w:tcPr>
          <w:p w14:paraId="7D42E92F" w14:textId="77777777" w:rsidR="004B4E86" w:rsidRDefault="004B4E86" w:rsidP="00772315">
            <w:pPr>
              <w:jc w:val="center"/>
              <w:rPr>
                <w:rFonts w:eastAsia="Times New Roman"/>
                <w:b/>
                <w:bCs/>
              </w:rPr>
            </w:pPr>
          </w:p>
        </w:tc>
        <w:tc>
          <w:tcPr>
            <w:tcW w:w="1824" w:type="dxa"/>
            <w:vMerge/>
            <w:shd w:val="clear" w:color="auto" w:fill="auto"/>
          </w:tcPr>
          <w:p w14:paraId="0AF8B7C6" w14:textId="77777777" w:rsidR="004B4E86" w:rsidRPr="00F4747B" w:rsidRDefault="004B4E86" w:rsidP="00772315">
            <w:pPr>
              <w:jc w:val="both"/>
              <w:rPr>
                <w:b/>
              </w:rPr>
            </w:pPr>
          </w:p>
        </w:tc>
        <w:tc>
          <w:tcPr>
            <w:tcW w:w="1421" w:type="dxa"/>
            <w:vMerge/>
            <w:shd w:val="clear" w:color="auto" w:fill="auto"/>
          </w:tcPr>
          <w:p w14:paraId="02AED89C" w14:textId="77777777" w:rsidR="004B4E86" w:rsidRPr="001D64EE" w:rsidRDefault="004B4E86" w:rsidP="00772315">
            <w:pPr>
              <w:jc w:val="both"/>
              <w:rPr>
                <w:rFonts w:eastAsia="Times New Roman"/>
              </w:rPr>
            </w:pPr>
          </w:p>
        </w:tc>
        <w:tc>
          <w:tcPr>
            <w:tcW w:w="4811" w:type="dxa"/>
            <w:shd w:val="clear" w:color="auto" w:fill="auto"/>
          </w:tcPr>
          <w:p w14:paraId="08B89C90" w14:textId="00544A1F" w:rsidR="004B4E86" w:rsidRDefault="004B4E86" w:rsidP="00772315">
            <w:pPr>
              <w:jc w:val="both"/>
            </w:pPr>
            <w:r>
              <w:t>Габаритный размер «высота» МАТПОС первого вида НПТВ КОМПФИЗМ</w:t>
            </w:r>
          </w:p>
        </w:tc>
        <w:tc>
          <w:tcPr>
            <w:tcW w:w="5385" w:type="dxa"/>
            <w:shd w:val="clear" w:color="auto" w:fill="auto"/>
          </w:tcPr>
          <w:p w14:paraId="2D5AE328" w14:textId="3CAC3F3C" w:rsidR="004B4E86" w:rsidRDefault="004B4E86" w:rsidP="00772315">
            <w:pPr>
              <w:jc w:val="both"/>
            </w:pPr>
            <w:r>
              <w:t>от 30* до 50*</w:t>
            </w:r>
          </w:p>
        </w:tc>
        <w:tc>
          <w:tcPr>
            <w:tcW w:w="1420" w:type="dxa"/>
            <w:shd w:val="clear" w:color="auto" w:fill="auto"/>
          </w:tcPr>
          <w:p w14:paraId="50526112" w14:textId="3702AE93" w:rsidR="004B4E86" w:rsidRDefault="004B4E86" w:rsidP="00772315">
            <w:pPr>
              <w:jc w:val="center"/>
            </w:pPr>
            <w:r>
              <w:t>мм</w:t>
            </w:r>
          </w:p>
        </w:tc>
      </w:tr>
      <w:tr w:rsidR="004B4E86" w14:paraId="5219FC93" w14:textId="77777777" w:rsidTr="00854123">
        <w:tc>
          <w:tcPr>
            <w:tcW w:w="699" w:type="dxa"/>
            <w:vMerge/>
            <w:shd w:val="clear" w:color="auto" w:fill="auto"/>
          </w:tcPr>
          <w:p w14:paraId="6D3BD8B9" w14:textId="77777777" w:rsidR="004B4E86" w:rsidRDefault="004B4E86" w:rsidP="00772315">
            <w:pPr>
              <w:jc w:val="center"/>
              <w:rPr>
                <w:rFonts w:eastAsia="Times New Roman"/>
                <w:b/>
                <w:bCs/>
              </w:rPr>
            </w:pPr>
          </w:p>
        </w:tc>
        <w:tc>
          <w:tcPr>
            <w:tcW w:w="1824" w:type="dxa"/>
            <w:vMerge/>
            <w:shd w:val="clear" w:color="auto" w:fill="auto"/>
          </w:tcPr>
          <w:p w14:paraId="2BF615EA" w14:textId="77777777" w:rsidR="004B4E86" w:rsidRPr="00F4747B" w:rsidRDefault="004B4E86" w:rsidP="00772315">
            <w:pPr>
              <w:jc w:val="both"/>
              <w:rPr>
                <w:b/>
              </w:rPr>
            </w:pPr>
          </w:p>
        </w:tc>
        <w:tc>
          <w:tcPr>
            <w:tcW w:w="1421" w:type="dxa"/>
            <w:vMerge/>
            <w:shd w:val="clear" w:color="auto" w:fill="auto"/>
          </w:tcPr>
          <w:p w14:paraId="1AB36A48" w14:textId="77777777" w:rsidR="004B4E86" w:rsidRPr="001D64EE" w:rsidRDefault="004B4E86" w:rsidP="00772315">
            <w:pPr>
              <w:jc w:val="both"/>
              <w:rPr>
                <w:rFonts w:eastAsia="Times New Roman"/>
              </w:rPr>
            </w:pPr>
          </w:p>
        </w:tc>
        <w:tc>
          <w:tcPr>
            <w:tcW w:w="4811" w:type="dxa"/>
            <w:shd w:val="clear" w:color="auto" w:fill="auto"/>
          </w:tcPr>
          <w:p w14:paraId="70010F70" w14:textId="49FB7555" w:rsidR="004B4E86" w:rsidRDefault="004B4E86" w:rsidP="00772315">
            <w:pPr>
              <w:jc w:val="both"/>
            </w:pPr>
            <w:r>
              <w:t>Описание МАТПОС второго вида НПТВ КОМПФИЗМ</w:t>
            </w:r>
          </w:p>
        </w:tc>
        <w:tc>
          <w:tcPr>
            <w:tcW w:w="5385" w:type="dxa"/>
            <w:shd w:val="clear" w:color="auto" w:fill="auto"/>
          </w:tcPr>
          <w:p w14:paraId="73BA403C" w14:textId="4ED1273A" w:rsidR="004B4E86" w:rsidRDefault="004B4E86" w:rsidP="00772315">
            <w:pPr>
              <w:jc w:val="both"/>
            </w:pPr>
            <w:r>
              <w:t>представляет собой единый конструктивный элемент</w:t>
            </w:r>
          </w:p>
        </w:tc>
        <w:tc>
          <w:tcPr>
            <w:tcW w:w="1420" w:type="dxa"/>
            <w:shd w:val="clear" w:color="auto" w:fill="auto"/>
          </w:tcPr>
          <w:p w14:paraId="5057C47E" w14:textId="77777777" w:rsidR="004B4E86" w:rsidRDefault="004B4E86" w:rsidP="00772315">
            <w:pPr>
              <w:jc w:val="center"/>
            </w:pPr>
          </w:p>
        </w:tc>
      </w:tr>
      <w:tr w:rsidR="004B4E86" w14:paraId="0C5BB0A6" w14:textId="77777777" w:rsidTr="00854123">
        <w:tc>
          <w:tcPr>
            <w:tcW w:w="699" w:type="dxa"/>
            <w:vMerge/>
            <w:shd w:val="clear" w:color="auto" w:fill="auto"/>
          </w:tcPr>
          <w:p w14:paraId="25A3BF4C" w14:textId="77777777" w:rsidR="004B4E86" w:rsidRDefault="004B4E86" w:rsidP="00772315">
            <w:pPr>
              <w:jc w:val="center"/>
              <w:rPr>
                <w:rFonts w:eastAsia="Times New Roman"/>
                <w:b/>
                <w:bCs/>
              </w:rPr>
            </w:pPr>
          </w:p>
        </w:tc>
        <w:tc>
          <w:tcPr>
            <w:tcW w:w="1824" w:type="dxa"/>
            <w:vMerge/>
            <w:shd w:val="clear" w:color="auto" w:fill="auto"/>
          </w:tcPr>
          <w:p w14:paraId="15EE7FEF" w14:textId="77777777" w:rsidR="004B4E86" w:rsidRPr="00F4747B" w:rsidRDefault="004B4E86" w:rsidP="00772315">
            <w:pPr>
              <w:jc w:val="both"/>
              <w:rPr>
                <w:b/>
              </w:rPr>
            </w:pPr>
          </w:p>
        </w:tc>
        <w:tc>
          <w:tcPr>
            <w:tcW w:w="1421" w:type="dxa"/>
            <w:vMerge/>
            <w:shd w:val="clear" w:color="auto" w:fill="auto"/>
          </w:tcPr>
          <w:p w14:paraId="79AEA593" w14:textId="77777777" w:rsidR="004B4E86" w:rsidRPr="001D64EE" w:rsidRDefault="004B4E86" w:rsidP="00772315">
            <w:pPr>
              <w:jc w:val="both"/>
              <w:rPr>
                <w:rFonts w:eastAsia="Times New Roman"/>
              </w:rPr>
            </w:pPr>
          </w:p>
        </w:tc>
        <w:tc>
          <w:tcPr>
            <w:tcW w:w="4811" w:type="dxa"/>
            <w:shd w:val="clear" w:color="auto" w:fill="auto"/>
          </w:tcPr>
          <w:p w14:paraId="3C12E99F" w14:textId="34948295" w:rsidR="004B4E86" w:rsidRDefault="004B4E86" w:rsidP="00772315">
            <w:pPr>
              <w:jc w:val="both"/>
            </w:pPr>
            <w:r>
              <w:t>Материал изготовления МАТПОС второго вида НПТВ КОМПФИЗМ</w:t>
            </w:r>
          </w:p>
        </w:tc>
        <w:tc>
          <w:tcPr>
            <w:tcW w:w="5385" w:type="dxa"/>
            <w:shd w:val="clear" w:color="auto" w:fill="auto"/>
          </w:tcPr>
          <w:p w14:paraId="3C993DEC" w14:textId="40626366" w:rsidR="004B4E86" w:rsidRDefault="004B4E86" w:rsidP="00772315">
            <w:pPr>
              <w:jc w:val="both"/>
            </w:pPr>
            <w:r>
              <w:t>пластмасса</w:t>
            </w:r>
          </w:p>
        </w:tc>
        <w:tc>
          <w:tcPr>
            <w:tcW w:w="1420" w:type="dxa"/>
            <w:shd w:val="clear" w:color="auto" w:fill="auto"/>
          </w:tcPr>
          <w:p w14:paraId="5B2DEFF7" w14:textId="77777777" w:rsidR="004B4E86" w:rsidRDefault="004B4E86" w:rsidP="00772315">
            <w:pPr>
              <w:jc w:val="center"/>
            </w:pPr>
          </w:p>
        </w:tc>
      </w:tr>
      <w:tr w:rsidR="004B4E86" w14:paraId="59F63454" w14:textId="77777777" w:rsidTr="00854123">
        <w:tc>
          <w:tcPr>
            <w:tcW w:w="699" w:type="dxa"/>
            <w:vMerge/>
            <w:shd w:val="clear" w:color="auto" w:fill="auto"/>
          </w:tcPr>
          <w:p w14:paraId="175EC2C8" w14:textId="77777777" w:rsidR="004B4E86" w:rsidRDefault="004B4E86" w:rsidP="00772315">
            <w:pPr>
              <w:jc w:val="center"/>
              <w:rPr>
                <w:rFonts w:eastAsia="Times New Roman"/>
                <w:b/>
                <w:bCs/>
              </w:rPr>
            </w:pPr>
          </w:p>
        </w:tc>
        <w:tc>
          <w:tcPr>
            <w:tcW w:w="1824" w:type="dxa"/>
            <w:vMerge/>
            <w:shd w:val="clear" w:color="auto" w:fill="auto"/>
          </w:tcPr>
          <w:p w14:paraId="29632F33" w14:textId="77777777" w:rsidR="004B4E86" w:rsidRPr="00F4747B" w:rsidRDefault="004B4E86" w:rsidP="00772315">
            <w:pPr>
              <w:jc w:val="both"/>
              <w:rPr>
                <w:b/>
              </w:rPr>
            </w:pPr>
          </w:p>
        </w:tc>
        <w:tc>
          <w:tcPr>
            <w:tcW w:w="1421" w:type="dxa"/>
            <w:vMerge/>
            <w:shd w:val="clear" w:color="auto" w:fill="auto"/>
          </w:tcPr>
          <w:p w14:paraId="5D168860" w14:textId="77777777" w:rsidR="004B4E86" w:rsidRPr="001D64EE" w:rsidRDefault="004B4E86" w:rsidP="00772315">
            <w:pPr>
              <w:jc w:val="both"/>
              <w:rPr>
                <w:rFonts w:eastAsia="Times New Roman"/>
              </w:rPr>
            </w:pPr>
          </w:p>
        </w:tc>
        <w:tc>
          <w:tcPr>
            <w:tcW w:w="4811" w:type="dxa"/>
            <w:shd w:val="clear" w:color="auto" w:fill="auto"/>
          </w:tcPr>
          <w:p w14:paraId="447AA457" w14:textId="554267C3" w:rsidR="004B4E86" w:rsidRDefault="004B4E86" w:rsidP="00772315">
            <w:pPr>
              <w:jc w:val="both"/>
            </w:pPr>
            <w:r>
              <w:t>Тематика оттиска МАТПОС второго вида НПТВ КОМПФИЗМ</w:t>
            </w:r>
          </w:p>
        </w:tc>
        <w:tc>
          <w:tcPr>
            <w:tcW w:w="5385" w:type="dxa"/>
            <w:shd w:val="clear" w:color="auto" w:fill="auto"/>
          </w:tcPr>
          <w:p w14:paraId="2FFF72CD" w14:textId="6F93773C" w:rsidR="004B4E86" w:rsidRDefault="004B4E86" w:rsidP="00772315">
            <w:pPr>
              <w:jc w:val="both"/>
            </w:pPr>
            <w:r>
              <w:t>отражает стену средневекового замка</w:t>
            </w:r>
          </w:p>
        </w:tc>
        <w:tc>
          <w:tcPr>
            <w:tcW w:w="1420" w:type="dxa"/>
            <w:shd w:val="clear" w:color="auto" w:fill="auto"/>
          </w:tcPr>
          <w:p w14:paraId="4398DA29" w14:textId="77777777" w:rsidR="004B4E86" w:rsidRDefault="004B4E86" w:rsidP="00772315">
            <w:pPr>
              <w:jc w:val="center"/>
            </w:pPr>
          </w:p>
        </w:tc>
      </w:tr>
      <w:tr w:rsidR="004B4E86" w14:paraId="5A0C0F9A" w14:textId="77777777" w:rsidTr="00854123">
        <w:tc>
          <w:tcPr>
            <w:tcW w:w="699" w:type="dxa"/>
            <w:vMerge/>
            <w:shd w:val="clear" w:color="auto" w:fill="auto"/>
          </w:tcPr>
          <w:p w14:paraId="2D621AFB" w14:textId="77777777" w:rsidR="004B4E86" w:rsidRDefault="004B4E86" w:rsidP="00772315">
            <w:pPr>
              <w:jc w:val="center"/>
              <w:rPr>
                <w:rFonts w:eastAsia="Times New Roman"/>
                <w:b/>
                <w:bCs/>
              </w:rPr>
            </w:pPr>
          </w:p>
        </w:tc>
        <w:tc>
          <w:tcPr>
            <w:tcW w:w="1824" w:type="dxa"/>
            <w:vMerge/>
            <w:shd w:val="clear" w:color="auto" w:fill="auto"/>
          </w:tcPr>
          <w:p w14:paraId="27B1D791" w14:textId="77777777" w:rsidR="004B4E86" w:rsidRPr="00F4747B" w:rsidRDefault="004B4E86" w:rsidP="00772315">
            <w:pPr>
              <w:jc w:val="both"/>
              <w:rPr>
                <w:b/>
              </w:rPr>
            </w:pPr>
          </w:p>
        </w:tc>
        <w:tc>
          <w:tcPr>
            <w:tcW w:w="1421" w:type="dxa"/>
            <w:vMerge/>
            <w:shd w:val="clear" w:color="auto" w:fill="auto"/>
          </w:tcPr>
          <w:p w14:paraId="6CA79AFB" w14:textId="77777777" w:rsidR="004B4E86" w:rsidRPr="001D64EE" w:rsidRDefault="004B4E86" w:rsidP="00772315">
            <w:pPr>
              <w:jc w:val="both"/>
              <w:rPr>
                <w:rFonts w:eastAsia="Times New Roman"/>
              </w:rPr>
            </w:pPr>
          </w:p>
        </w:tc>
        <w:tc>
          <w:tcPr>
            <w:tcW w:w="4811" w:type="dxa"/>
            <w:shd w:val="clear" w:color="auto" w:fill="auto"/>
          </w:tcPr>
          <w:p w14:paraId="74F1900F" w14:textId="1BBF7BE9" w:rsidR="004B4E86" w:rsidRDefault="004B4E86" w:rsidP="00772315">
            <w:pPr>
              <w:jc w:val="both"/>
            </w:pPr>
            <w:r>
              <w:t>Количество МАТПОС второго вида НПТВ КОМПФИЗМ</w:t>
            </w:r>
          </w:p>
        </w:tc>
        <w:tc>
          <w:tcPr>
            <w:tcW w:w="5385" w:type="dxa"/>
            <w:shd w:val="clear" w:color="auto" w:fill="auto"/>
          </w:tcPr>
          <w:p w14:paraId="72307978" w14:textId="1C0161E1" w:rsidR="004B4E86" w:rsidRDefault="004B4E86" w:rsidP="00772315">
            <w:pPr>
              <w:jc w:val="both"/>
            </w:pPr>
            <w:r w:rsidRPr="005D17B9">
              <w:t>≥</w:t>
            </w:r>
            <w:r>
              <w:t xml:space="preserve"> 1</w:t>
            </w:r>
          </w:p>
        </w:tc>
        <w:tc>
          <w:tcPr>
            <w:tcW w:w="1420" w:type="dxa"/>
            <w:shd w:val="clear" w:color="auto" w:fill="auto"/>
          </w:tcPr>
          <w:p w14:paraId="4735124E" w14:textId="7C14AC1B" w:rsidR="004B4E86" w:rsidRDefault="004B4E86" w:rsidP="00772315">
            <w:pPr>
              <w:jc w:val="center"/>
            </w:pPr>
            <w:r>
              <w:t>штука</w:t>
            </w:r>
          </w:p>
        </w:tc>
      </w:tr>
      <w:tr w:rsidR="004B4E86" w14:paraId="37E40E9C" w14:textId="77777777" w:rsidTr="00854123">
        <w:tc>
          <w:tcPr>
            <w:tcW w:w="699" w:type="dxa"/>
            <w:vMerge/>
            <w:shd w:val="clear" w:color="auto" w:fill="auto"/>
          </w:tcPr>
          <w:p w14:paraId="7F62B36A" w14:textId="77777777" w:rsidR="004B4E86" w:rsidRDefault="004B4E86" w:rsidP="00772315">
            <w:pPr>
              <w:jc w:val="center"/>
              <w:rPr>
                <w:rFonts w:eastAsia="Times New Roman"/>
                <w:b/>
                <w:bCs/>
              </w:rPr>
            </w:pPr>
          </w:p>
        </w:tc>
        <w:tc>
          <w:tcPr>
            <w:tcW w:w="1824" w:type="dxa"/>
            <w:vMerge/>
            <w:shd w:val="clear" w:color="auto" w:fill="auto"/>
          </w:tcPr>
          <w:p w14:paraId="0889F1CE" w14:textId="77777777" w:rsidR="004B4E86" w:rsidRPr="00F4747B" w:rsidRDefault="004B4E86" w:rsidP="00772315">
            <w:pPr>
              <w:jc w:val="both"/>
              <w:rPr>
                <w:b/>
              </w:rPr>
            </w:pPr>
          </w:p>
        </w:tc>
        <w:tc>
          <w:tcPr>
            <w:tcW w:w="1421" w:type="dxa"/>
            <w:vMerge/>
            <w:shd w:val="clear" w:color="auto" w:fill="auto"/>
          </w:tcPr>
          <w:p w14:paraId="2F0E2EE6" w14:textId="77777777" w:rsidR="004B4E86" w:rsidRPr="001D64EE" w:rsidRDefault="004B4E86" w:rsidP="00772315">
            <w:pPr>
              <w:jc w:val="both"/>
              <w:rPr>
                <w:rFonts w:eastAsia="Times New Roman"/>
              </w:rPr>
            </w:pPr>
          </w:p>
        </w:tc>
        <w:tc>
          <w:tcPr>
            <w:tcW w:w="4811" w:type="dxa"/>
            <w:shd w:val="clear" w:color="auto" w:fill="auto"/>
          </w:tcPr>
          <w:p w14:paraId="4E29F6D6" w14:textId="4311372F" w:rsidR="004B4E86" w:rsidRDefault="004B4E86" w:rsidP="00772315">
            <w:pPr>
              <w:jc w:val="both"/>
            </w:pPr>
            <w:r>
              <w:t>Габаритный размер «длина» МАТПОС второго вида НПТВ КОМПФИЗМ</w:t>
            </w:r>
          </w:p>
        </w:tc>
        <w:tc>
          <w:tcPr>
            <w:tcW w:w="5385" w:type="dxa"/>
            <w:shd w:val="clear" w:color="auto" w:fill="auto"/>
          </w:tcPr>
          <w:p w14:paraId="3AEF3BF2" w14:textId="067EEEFA" w:rsidR="004B4E86" w:rsidRPr="005D17B9" w:rsidRDefault="004B4E86" w:rsidP="00772315">
            <w:pPr>
              <w:jc w:val="both"/>
            </w:pPr>
            <w:r>
              <w:t>от 50* до 70*</w:t>
            </w:r>
          </w:p>
        </w:tc>
        <w:tc>
          <w:tcPr>
            <w:tcW w:w="1420" w:type="dxa"/>
            <w:shd w:val="clear" w:color="auto" w:fill="auto"/>
          </w:tcPr>
          <w:p w14:paraId="2E240BC3" w14:textId="4EA2ABAF" w:rsidR="004B4E86" w:rsidRDefault="004B4E86" w:rsidP="00772315">
            <w:pPr>
              <w:jc w:val="center"/>
            </w:pPr>
            <w:r>
              <w:t>мм</w:t>
            </w:r>
          </w:p>
        </w:tc>
      </w:tr>
      <w:tr w:rsidR="004B4E86" w14:paraId="1DB12C53" w14:textId="77777777" w:rsidTr="00854123">
        <w:tc>
          <w:tcPr>
            <w:tcW w:w="699" w:type="dxa"/>
            <w:vMerge/>
            <w:shd w:val="clear" w:color="auto" w:fill="auto"/>
          </w:tcPr>
          <w:p w14:paraId="00DDF1B5" w14:textId="77777777" w:rsidR="004B4E86" w:rsidRDefault="004B4E86" w:rsidP="00772315">
            <w:pPr>
              <w:jc w:val="center"/>
              <w:rPr>
                <w:rFonts w:eastAsia="Times New Roman"/>
                <w:b/>
                <w:bCs/>
              </w:rPr>
            </w:pPr>
          </w:p>
        </w:tc>
        <w:tc>
          <w:tcPr>
            <w:tcW w:w="1824" w:type="dxa"/>
            <w:vMerge/>
            <w:shd w:val="clear" w:color="auto" w:fill="auto"/>
          </w:tcPr>
          <w:p w14:paraId="5D8E6B51" w14:textId="77777777" w:rsidR="004B4E86" w:rsidRPr="00F4747B" w:rsidRDefault="004B4E86" w:rsidP="00772315">
            <w:pPr>
              <w:jc w:val="both"/>
              <w:rPr>
                <w:b/>
              </w:rPr>
            </w:pPr>
          </w:p>
        </w:tc>
        <w:tc>
          <w:tcPr>
            <w:tcW w:w="1421" w:type="dxa"/>
            <w:vMerge/>
            <w:shd w:val="clear" w:color="auto" w:fill="auto"/>
          </w:tcPr>
          <w:p w14:paraId="3BB7F5F8" w14:textId="77777777" w:rsidR="004B4E86" w:rsidRPr="001D64EE" w:rsidRDefault="004B4E86" w:rsidP="00772315">
            <w:pPr>
              <w:jc w:val="both"/>
              <w:rPr>
                <w:rFonts w:eastAsia="Times New Roman"/>
              </w:rPr>
            </w:pPr>
          </w:p>
        </w:tc>
        <w:tc>
          <w:tcPr>
            <w:tcW w:w="4811" w:type="dxa"/>
            <w:shd w:val="clear" w:color="auto" w:fill="auto"/>
          </w:tcPr>
          <w:p w14:paraId="1B63ED7C" w14:textId="30FE3C8D" w:rsidR="004B4E86" w:rsidRDefault="004B4E86" w:rsidP="00772315">
            <w:pPr>
              <w:jc w:val="both"/>
            </w:pPr>
            <w:r>
              <w:t>Габаритный размер «ширина» МАТПОС второго вида НПТВ КОМПФИЗМ</w:t>
            </w:r>
          </w:p>
        </w:tc>
        <w:tc>
          <w:tcPr>
            <w:tcW w:w="5385" w:type="dxa"/>
            <w:shd w:val="clear" w:color="auto" w:fill="auto"/>
          </w:tcPr>
          <w:p w14:paraId="639A5EF9" w14:textId="2465C33E" w:rsidR="004B4E86" w:rsidRDefault="004B4E86" w:rsidP="00772315">
            <w:pPr>
              <w:jc w:val="both"/>
            </w:pPr>
            <w:r>
              <w:t>от 30* до 50*</w:t>
            </w:r>
          </w:p>
        </w:tc>
        <w:tc>
          <w:tcPr>
            <w:tcW w:w="1420" w:type="dxa"/>
            <w:shd w:val="clear" w:color="auto" w:fill="auto"/>
          </w:tcPr>
          <w:p w14:paraId="3FAAFCCD" w14:textId="6EFFE914" w:rsidR="004B4E86" w:rsidRDefault="004B4E86" w:rsidP="00772315">
            <w:pPr>
              <w:jc w:val="center"/>
            </w:pPr>
            <w:r>
              <w:t>мм</w:t>
            </w:r>
          </w:p>
        </w:tc>
      </w:tr>
      <w:tr w:rsidR="004B4E86" w14:paraId="53F057B1" w14:textId="77777777" w:rsidTr="00854123">
        <w:tc>
          <w:tcPr>
            <w:tcW w:w="699" w:type="dxa"/>
            <w:vMerge/>
            <w:shd w:val="clear" w:color="auto" w:fill="auto"/>
          </w:tcPr>
          <w:p w14:paraId="1D11CBB4" w14:textId="77777777" w:rsidR="004B4E86" w:rsidRDefault="004B4E86" w:rsidP="00772315">
            <w:pPr>
              <w:jc w:val="center"/>
              <w:rPr>
                <w:rFonts w:eastAsia="Times New Roman"/>
                <w:b/>
                <w:bCs/>
              </w:rPr>
            </w:pPr>
          </w:p>
        </w:tc>
        <w:tc>
          <w:tcPr>
            <w:tcW w:w="1824" w:type="dxa"/>
            <w:vMerge/>
            <w:shd w:val="clear" w:color="auto" w:fill="auto"/>
          </w:tcPr>
          <w:p w14:paraId="4EC07EAC" w14:textId="77777777" w:rsidR="004B4E86" w:rsidRPr="00F4747B" w:rsidRDefault="004B4E86" w:rsidP="00772315">
            <w:pPr>
              <w:jc w:val="both"/>
              <w:rPr>
                <w:b/>
              </w:rPr>
            </w:pPr>
          </w:p>
        </w:tc>
        <w:tc>
          <w:tcPr>
            <w:tcW w:w="1421" w:type="dxa"/>
            <w:vMerge/>
            <w:shd w:val="clear" w:color="auto" w:fill="auto"/>
          </w:tcPr>
          <w:p w14:paraId="49C874DC" w14:textId="77777777" w:rsidR="004B4E86" w:rsidRPr="001D64EE" w:rsidRDefault="004B4E86" w:rsidP="00772315">
            <w:pPr>
              <w:jc w:val="both"/>
              <w:rPr>
                <w:rFonts w:eastAsia="Times New Roman"/>
              </w:rPr>
            </w:pPr>
          </w:p>
        </w:tc>
        <w:tc>
          <w:tcPr>
            <w:tcW w:w="4811" w:type="dxa"/>
            <w:shd w:val="clear" w:color="auto" w:fill="auto"/>
          </w:tcPr>
          <w:p w14:paraId="2A37F6BD" w14:textId="46611451" w:rsidR="004B4E86" w:rsidRDefault="004B4E86" w:rsidP="00772315">
            <w:pPr>
              <w:jc w:val="both"/>
            </w:pPr>
            <w:r>
              <w:t>Габаритный размер «высота» МАТПОС второго вида НПТВ КОМПФИЗМ</w:t>
            </w:r>
          </w:p>
        </w:tc>
        <w:tc>
          <w:tcPr>
            <w:tcW w:w="5385" w:type="dxa"/>
            <w:shd w:val="clear" w:color="auto" w:fill="auto"/>
          </w:tcPr>
          <w:p w14:paraId="400169D5" w14:textId="15553A4D" w:rsidR="004B4E86" w:rsidRDefault="004B4E86" w:rsidP="00772315">
            <w:pPr>
              <w:jc w:val="both"/>
            </w:pPr>
            <w:r>
              <w:t>от 40* до 50*</w:t>
            </w:r>
          </w:p>
        </w:tc>
        <w:tc>
          <w:tcPr>
            <w:tcW w:w="1420" w:type="dxa"/>
            <w:shd w:val="clear" w:color="auto" w:fill="auto"/>
          </w:tcPr>
          <w:p w14:paraId="3FDE730C" w14:textId="01AA4B68" w:rsidR="004B4E86" w:rsidRDefault="004B4E86" w:rsidP="00772315">
            <w:pPr>
              <w:jc w:val="center"/>
            </w:pPr>
            <w:r>
              <w:t>мм</w:t>
            </w:r>
          </w:p>
        </w:tc>
      </w:tr>
      <w:tr w:rsidR="004B4E86" w14:paraId="1BFF757D" w14:textId="77777777" w:rsidTr="00854123">
        <w:tc>
          <w:tcPr>
            <w:tcW w:w="699" w:type="dxa"/>
            <w:vMerge/>
            <w:shd w:val="clear" w:color="auto" w:fill="auto"/>
          </w:tcPr>
          <w:p w14:paraId="6B7CCD29" w14:textId="77777777" w:rsidR="004B4E86" w:rsidRDefault="004B4E86" w:rsidP="00772315">
            <w:pPr>
              <w:jc w:val="center"/>
              <w:rPr>
                <w:rFonts w:eastAsia="Times New Roman"/>
                <w:b/>
                <w:bCs/>
              </w:rPr>
            </w:pPr>
          </w:p>
        </w:tc>
        <w:tc>
          <w:tcPr>
            <w:tcW w:w="1824" w:type="dxa"/>
            <w:vMerge/>
            <w:shd w:val="clear" w:color="auto" w:fill="auto"/>
          </w:tcPr>
          <w:p w14:paraId="2DD79E19" w14:textId="77777777" w:rsidR="004B4E86" w:rsidRPr="00F4747B" w:rsidRDefault="004B4E86" w:rsidP="00772315">
            <w:pPr>
              <w:jc w:val="both"/>
              <w:rPr>
                <w:b/>
              </w:rPr>
            </w:pPr>
          </w:p>
        </w:tc>
        <w:tc>
          <w:tcPr>
            <w:tcW w:w="1421" w:type="dxa"/>
            <w:vMerge/>
            <w:shd w:val="clear" w:color="auto" w:fill="auto"/>
          </w:tcPr>
          <w:p w14:paraId="43D8F6D4" w14:textId="77777777" w:rsidR="004B4E86" w:rsidRPr="001D64EE" w:rsidRDefault="004B4E86" w:rsidP="00772315">
            <w:pPr>
              <w:jc w:val="both"/>
              <w:rPr>
                <w:rFonts w:eastAsia="Times New Roman"/>
              </w:rPr>
            </w:pPr>
          </w:p>
        </w:tc>
        <w:tc>
          <w:tcPr>
            <w:tcW w:w="4811" w:type="dxa"/>
            <w:shd w:val="clear" w:color="auto" w:fill="auto"/>
          </w:tcPr>
          <w:p w14:paraId="7582035F" w14:textId="324AECE4" w:rsidR="004B4E86" w:rsidRDefault="004B4E86" w:rsidP="00772315">
            <w:pPr>
              <w:jc w:val="both"/>
            </w:pPr>
            <w:r>
              <w:t>Описание МАТПОС третьего вида НПТВ КОМПФИЗМ</w:t>
            </w:r>
          </w:p>
        </w:tc>
        <w:tc>
          <w:tcPr>
            <w:tcW w:w="5385" w:type="dxa"/>
            <w:shd w:val="clear" w:color="auto" w:fill="auto"/>
          </w:tcPr>
          <w:p w14:paraId="17C843FB" w14:textId="7F6EAE4E" w:rsidR="004B4E86" w:rsidRDefault="004B4E86" w:rsidP="00772315">
            <w:pPr>
              <w:jc w:val="both"/>
            </w:pPr>
            <w:r>
              <w:t>представляет собой единый конструктивный элемент</w:t>
            </w:r>
          </w:p>
        </w:tc>
        <w:tc>
          <w:tcPr>
            <w:tcW w:w="1420" w:type="dxa"/>
            <w:shd w:val="clear" w:color="auto" w:fill="auto"/>
          </w:tcPr>
          <w:p w14:paraId="7AB56563" w14:textId="77777777" w:rsidR="004B4E86" w:rsidRDefault="004B4E86" w:rsidP="00772315">
            <w:pPr>
              <w:jc w:val="center"/>
            </w:pPr>
          </w:p>
        </w:tc>
      </w:tr>
      <w:tr w:rsidR="004B4E86" w14:paraId="1A7B5D21" w14:textId="77777777" w:rsidTr="00854123">
        <w:tc>
          <w:tcPr>
            <w:tcW w:w="699" w:type="dxa"/>
            <w:vMerge/>
            <w:shd w:val="clear" w:color="auto" w:fill="auto"/>
          </w:tcPr>
          <w:p w14:paraId="1E530817" w14:textId="77777777" w:rsidR="004B4E86" w:rsidRDefault="004B4E86" w:rsidP="00772315">
            <w:pPr>
              <w:jc w:val="center"/>
              <w:rPr>
                <w:rFonts w:eastAsia="Times New Roman"/>
                <w:b/>
                <w:bCs/>
              </w:rPr>
            </w:pPr>
          </w:p>
        </w:tc>
        <w:tc>
          <w:tcPr>
            <w:tcW w:w="1824" w:type="dxa"/>
            <w:vMerge/>
            <w:shd w:val="clear" w:color="auto" w:fill="auto"/>
          </w:tcPr>
          <w:p w14:paraId="726A1ADE" w14:textId="77777777" w:rsidR="004B4E86" w:rsidRPr="00F4747B" w:rsidRDefault="004B4E86" w:rsidP="00772315">
            <w:pPr>
              <w:jc w:val="both"/>
              <w:rPr>
                <w:b/>
              </w:rPr>
            </w:pPr>
          </w:p>
        </w:tc>
        <w:tc>
          <w:tcPr>
            <w:tcW w:w="1421" w:type="dxa"/>
            <w:vMerge/>
            <w:shd w:val="clear" w:color="auto" w:fill="auto"/>
          </w:tcPr>
          <w:p w14:paraId="6B959F8C" w14:textId="77777777" w:rsidR="004B4E86" w:rsidRPr="001D64EE" w:rsidRDefault="004B4E86" w:rsidP="00772315">
            <w:pPr>
              <w:jc w:val="both"/>
              <w:rPr>
                <w:rFonts w:eastAsia="Times New Roman"/>
              </w:rPr>
            </w:pPr>
          </w:p>
        </w:tc>
        <w:tc>
          <w:tcPr>
            <w:tcW w:w="4811" w:type="dxa"/>
            <w:shd w:val="clear" w:color="auto" w:fill="auto"/>
          </w:tcPr>
          <w:p w14:paraId="6616A316" w14:textId="09B06ADF" w:rsidR="004B4E86" w:rsidRDefault="004B4E86" w:rsidP="00772315">
            <w:pPr>
              <w:jc w:val="both"/>
            </w:pPr>
            <w:r>
              <w:t>Материал изготовления МАТПОС третьего вида НПТВ КОМПФИЗМ</w:t>
            </w:r>
          </w:p>
        </w:tc>
        <w:tc>
          <w:tcPr>
            <w:tcW w:w="5385" w:type="dxa"/>
            <w:shd w:val="clear" w:color="auto" w:fill="auto"/>
          </w:tcPr>
          <w:p w14:paraId="0D7B6C1F" w14:textId="5000A31C" w:rsidR="004B4E86" w:rsidRDefault="004B4E86" w:rsidP="00772315">
            <w:pPr>
              <w:jc w:val="both"/>
            </w:pPr>
            <w:r>
              <w:t>пластмасса</w:t>
            </w:r>
          </w:p>
        </w:tc>
        <w:tc>
          <w:tcPr>
            <w:tcW w:w="1420" w:type="dxa"/>
            <w:shd w:val="clear" w:color="auto" w:fill="auto"/>
          </w:tcPr>
          <w:p w14:paraId="4B4112CF" w14:textId="77777777" w:rsidR="004B4E86" w:rsidRDefault="004B4E86" w:rsidP="00772315">
            <w:pPr>
              <w:jc w:val="center"/>
            </w:pPr>
          </w:p>
        </w:tc>
      </w:tr>
      <w:tr w:rsidR="004B4E86" w14:paraId="183D53F9" w14:textId="77777777" w:rsidTr="00854123">
        <w:tc>
          <w:tcPr>
            <w:tcW w:w="699" w:type="dxa"/>
            <w:vMerge/>
            <w:shd w:val="clear" w:color="auto" w:fill="auto"/>
          </w:tcPr>
          <w:p w14:paraId="0F9A365F" w14:textId="77777777" w:rsidR="004B4E86" w:rsidRDefault="004B4E86" w:rsidP="00772315">
            <w:pPr>
              <w:jc w:val="center"/>
              <w:rPr>
                <w:rFonts w:eastAsia="Times New Roman"/>
                <w:b/>
                <w:bCs/>
              </w:rPr>
            </w:pPr>
          </w:p>
        </w:tc>
        <w:tc>
          <w:tcPr>
            <w:tcW w:w="1824" w:type="dxa"/>
            <w:vMerge/>
            <w:shd w:val="clear" w:color="auto" w:fill="auto"/>
          </w:tcPr>
          <w:p w14:paraId="2A248D17" w14:textId="77777777" w:rsidR="004B4E86" w:rsidRPr="00F4747B" w:rsidRDefault="004B4E86" w:rsidP="00772315">
            <w:pPr>
              <w:jc w:val="both"/>
              <w:rPr>
                <w:b/>
              </w:rPr>
            </w:pPr>
          </w:p>
        </w:tc>
        <w:tc>
          <w:tcPr>
            <w:tcW w:w="1421" w:type="dxa"/>
            <w:vMerge/>
            <w:shd w:val="clear" w:color="auto" w:fill="auto"/>
          </w:tcPr>
          <w:p w14:paraId="57457622" w14:textId="77777777" w:rsidR="004B4E86" w:rsidRPr="001D64EE" w:rsidRDefault="004B4E86" w:rsidP="00772315">
            <w:pPr>
              <w:jc w:val="both"/>
              <w:rPr>
                <w:rFonts w:eastAsia="Times New Roman"/>
              </w:rPr>
            </w:pPr>
          </w:p>
        </w:tc>
        <w:tc>
          <w:tcPr>
            <w:tcW w:w="4811" w:type="dxa"/>
            <w:shd w:val="clear" w:color="auto" w:fill="auto"/>
          </w:tcPr>
          <w:p w14:paraId="1ED1DAD5" w14:textId="03CB34FA" w:rsidR="004B4E86" w:rsidRDefault="004B4E86" w:rsidP="00772315">
            <w:pPr>
              <w:jc w:val="both"/>
            </w:pPr>
            <w:r>
              <w:t>Тематика оттиска МАТПОС третьего вида НПТВ КОМПФИЗМ</w:t>
            </w:r>
          </w:p>
        </w:tc>
        <w:tc>
          <w:tcPr>
            <w:tcW w:w="5385" w:type="dxa"/>
            <w:shd w:val="clear" w:color="auto" w:fill="auto"/>
          </w:tcPr>
          <w:p w14:paraId="73C4E71B" w14:textId="25BC132B" w:rsidR="004B4E86" w:rsidRDefault="004B4E86" w:rsidP="00772315">
            <w:pPr>
              <w:jc w:val="both"/>
            </w:pPr>
            <w:r>
              <w:t>отражает сторожевую башню средневекового замка</w:t>
            </w:r>
          </w:p>
        </w:tc>
        <w:tc>
          <w:tcPr>
            <w:tcW w:w="1420" w:type="dxa"/>
            <w:shd w:val="clear" w:color="auto" w:fill="auto"/>
          </w:tcPr>
          <w:p w14:paraId="13A4116E" w14:textId="77777777" w:rsidR="004B4E86" w:rsidRDefault="004B4E86" w:rsidP="00772315">
            <w:pPr>
              <w:jc w:val="center"/>
            </w:pPr>
          </w:p>
        </w:tc>
      </w:tr>
      <w:tr w:rsidR="004B4E86" w14:paraId="7607BA80" w14:textId="77777777" w:rsidTr="00854123">
        <w:tc>
          <w:tcPr>
            <w:tcW w:w="699" w:type="dxa"/>
            <w:vMerge/>
            <w:shd w:val="clear" w:color="auto" w:fill="auto"/>
          </w:tcPr>
          <w:p w14:paraId="38031273" w14:textId="77777777" w:rsidR="004B4E86" w:rsidRDefault="004B4E86" w:rsidP="00772315">
            <w:pPr>
              <w:jc w:val="center"/>
              <w:rPr>
                <w:rFonts w:eastAsia="Times New Roman"/>
                <w:b/>
                <w:bCs/>
              </w:rPr>
            </w:pPr>
          </w:p>
        </w:tc>
        <w:tc>
          <w:tcPr>
            <w:tcW w:w="1824" w:type="dxa"/>
            <w:vMerge/>
            <w:shd w:val="clear" w:color="auto" w:fill="auto"/>
          </w:tcPr>
          <w:p w14:paraId="68E79D97" w14:textId="77777777" w:rsidR="004B4E86" w:rsidRPr="00F4747B" w:rsidRDefault="004B4E86" w:rsidP="00772315">
            <w:pPr>
              <w:jc w:val="both"/>
              <w:rPr>
                <w:b/>
              </w:rPr>
            </w:pPr>
          </w:p>
        </w:tc>
        <w:tc>
          <w:tcPr>
            <w:tcW w:w="1421" w:type="dxa"/>
            <w:vMerge/>
            <w:shd w:val="clear" w:color="auto" w:fill="auto"/>
          </w:tcPr>
          <w:p w14:paraId="1895A591" w14:textId="77777777" w:rsidR="004B4E86" w:rsidRPr="001D64EE" w:rsidRDefault="004B4E86" w:rsidP="00772315">
            <w:pPr>
              <w:jc w:val="both"/>
              <w:rPr>
                <w:rFonts w:eastAsia="Times New Roman"/>
              </w:rPr>
            </w:pPr>
          </w:p>
        </w:tc>
        <w:tc>
          <w:tcPr>
            <w:tcW w:w="4811" w:type="dxa"/>
            <w:shd w:val="clear" w:color="auto" w:fill="auto"/>
          </w:tcPr>
          <w:p w14:paraId="3FFD5AE2" w14:textId="218ACA72" w:rsidR="004B4E86" w:rsidRDefault="004B4E86" w:rsidP="00772315">
            <w:pPr>
              <w:jc w:val="both"/>
            </w:pPr>
            <w:r>
              <w:t>Количество МАТПОС третьего вида НПТВ КОМПФИЗМ</w:t>
            </w:r>
          </w:p>
        </w:tc>
        <w:tc>
          <w:tcPr>
            <w:tcW w:w="5385" w:type="dxa"/>
            <w:shd w:val="clear" w:color="auto" w:fill="auto"/>
          </w:tcPr>
          <w:p w14:paraId="75945435" w14:textId="64853A53" w:rsidR="004B4E86" w:rsidRDefault="004B4E86" w:rsidP="00772315">
            <w:pPr>
              <w:jc w:val="both"/>
            </w:pPr>
            <w:r w:rsidRPr="005D17B9">
              <w:t>≥</w:t>
            </w:r>
            <w:r>
              <w:t xml:space="preserve"> 1</w:t>
            </w:r>
          </w:p>
        </w:tc>
        <w:tc>
          <w:tcPr>
            <w:tcW w:w="1420" w:type="dxa"/>
            <w:shd w:val="clear" w:color="auto" w:fill="auto"/>
          </w:tcPr>
          <w:p w14:paraId="0D9DB3CF" w14:textId="661B63DB" w:rsidR="004B4E86" w:rsidRDefault="004B4E86" w:rsidP="00772315">
            <w:pPr>
              <w:jc w:val="center"/>
            </w:pPr>
            <w:r>
              <w:t>штука</w:t>
            </w:r>
          </w:p>
        </w:tc>
      </w:tr>
      <w:tr w:rsidR="004B4E86" w14:paraId="63067B2D" w14:textId="77777777" w:rsidTr="00854123">
        <w:tc>
          <w:tcPr>
            <w:tcW w:w="699" w:type="dxa"/>
            <w:vMerge/>
            <w:shd w:val="clear" w:color="auto" w:fill="auto"/>
          </w:tcPr>
          <w:p w14:paraId="76462FEF" w14:textId="77777777" w:rsidR="004B4E86" w:rsidRDefault="004B4E86" w:rsidP="00772315">
            <w:pPr>
              <w:jc w:val="center"/>
              <w:rPr>
                <w:rFonts w:eastAsia="Times New Roman"/>
                <w:b/>
                <w:bCs/>
              </w:rPr>
            </w:pPr>
          </w:p>
        </w:tc>
        <w:tc>
          <w:tcPr>
            <w:tcW w:w="1824" w:type="dxa"/>
            <w:vMerge/>
            <w:shd w:val="clear" w:color="auto" w:fill="auto"/>
          </w:tcPr>
          <w:p w14:paraId="7DA9ED9D" w14:textId="77777777" w:rsidR="004B4E86" w:rsidRPr="00F4747B" w:rsidRDefault="004B4E86" w:rsidP="00772315">
            <w:pPr>
              <w:jc w:val="both"/>
              <w:rPr>
                <w:b/>
              </w:rPr>
            </w:pPr>
          </w:p>
        </w:tc>
        <w:tc>
          <w:tcPr>
            <w:tcW w:w="1421" w:type="dxa"/>
            <w:vMerge/>
            <w:shd w:val="clear" w:color="auto" w:fill="auto"/>
          </w:tcPr>
          <w:p w14:paraId="7B0DA1BC" w14:textId="77777777" w:rsidR="004B4E86" w:rsidRPr="001D64EE" w:rsidRDefault="004B4E86" w:rsidP="00772315">
            <w:pPr>
              <w:jc w:val="both"/>
              <w:rPr>
                <w:rFonts w:eastAsia="Times New Roman"/>
              </w:rPr>
            </w:pPr>
          </w:p>
        </w:tc>
        <w:tc>
          <w:tcPr>
            <w:tcW w:w="4811" w:type="dxa"/>
            <w:shd w:val="clear" w:color="auto" w:fill="auto"/>
          </w:tcPr>
          <w:p w14:paraId="55029352" w14:textId="0AB06709" w:rsidR="004B4E86" w:rsidRDefault="004B4E86" w:rsidP="00772315">
            <w:pPr>
              <w:jc w:val="both"/>
            </w:pPr>
            <w:r>
              <w:t>Габаритный размер «длина» МАТПОС третьего вида НПТВ КОМПФИЗМ</w:t>
            </w:r>
          </w:p>
        </w:tc>
        <w:tc>
          <w:tcPr>
            <w:tcW w:w="5385" w:type="dxa"/>
            <w:shd w:val="clear" w:color="auto" w:fill="auto"/>
          </w:tcPr>
          <w:p w14:paraId="5EDA8B87" w14:textId="2C6D7726" w:rsidR="004B4E86" w:rsidRPr="005D17B9" w:rsidRDefault="004B4E86" w:rsidP="00772315">
            <w:pPr>
              <w:jc w:val="both"/>
            </w:pPr>
            <w:r>
              <w:t>от 40* до 70*</w:t>
            </w:r>
          </w:p>
        </w:tc>
        <w:tc>
          <w:tcPr>
            <w:tcW w:w="1420" w:type="dxa"/>
            <w:shd w:val="clear" w:color="auto" w:fill="auto"/>
          </w:tcPr>
          <w:p w14:paraId="663038F8" w14:textId="7E80AD17" w:rsidR="004B4E86" w:rsidRDefault="004B4E86" w:rsidP="00772315">
            <w:pPr>
              <w:jc w:val="center"/>
            </w:pPr>
            <w:r>
              <w:t>мм</w:t>
            </w:r>
          </w:p>
        </w:tc>
      </w:tr>
      <w:tr w:rsidR="004B4E86" w14:paraId="3D4C876E" w14:textId="77777777" w:rsidTr="00854123">
        <w:tc>
          <w:tcPr>
            <w:tcW w:w="699" w:type="dxa"/>
            <w:vMerge/>
            <w:shd w:val="clear" w:color="auto" w:fill="auto"/>
          </w:tcPr>
          <w:p w14:paraId="27E94B89" w14:textId="77777777" w:rsidR="004B4E86" w:rsidRDefault="004B4E86" w:rsidP="00772315">
            <w:pPr>
              <w:jc w:val="center"/>
              <w:rPr>
                <w:rFonts w:eastAsia="Times New Roman"/>
                <w:b/>
                <w:bCs/>
              </w:rPr>
            </w:pPr>
          </w:p>
        </w:tc>
        <w:tc>
          <w:tcPr>
            <w:tcW w:w="1824" w:type="dxa"/>
            <w:vMerge/>
            <w:shd w:val="clear" w:color="auto" w:fill="auto"/>
          </w:tcPr>
          <w:p w14:paraId="3C038170" w14:textId="77777777" w:rsidR="004B4E86" w:rsidRPr="00F4747B" w:rsidRDefault="004B4E86" w:rsidP="00772315">
            <w:pPr>
              <w:jc w:val="both"/>
              <w:rPr>
                <w:b/>
              </w:rPr>
            </w:pPr>
          </w:p>
        </w:tc>
        <w:tc>
          <w:tcPr>
            <w:tcW w:w="1421" w:type="dxa"/>
            <w:vMerge/>
            <w:shd w:val="clear" w:color="auto" w:fill="auto"/>
          </w:tcPr>
          <w:p w14:paraId="6D898824" w14:textId="77777777" w:rsidR="004B4E86" w:rsidRPr="001D64EE" w:rsidRDefault="004B4E86" w:rsidP="00772315">
            <w:pPr>
              <w:jc w:val="both"/>
              <w:rPr>
                <w:rFonts w:eastAsia="Times New Roman"/>
              </w:rPr>
            </w:pPr>
          </w:p>
        </w:tc>
        <w:tc>
          <w:tcPr>
            <w:tcW w:w="4811" w:type="dxa"/>
            <w:shd w:val="clear" w:color="auto" w:fill="auto"/>
          </w:tcPr>
          <w:p w14:paraId="5038C0D7" w14:textId="3BF45590" w:rsidR="004B4E86" w:rsidRDefault="004B4E86" w:rsidP="00772315">
            <w:pPr>
              <w:jc w:val="both"/>
            </w:pPr>
            <w:r>
              <w:t>Габаритный размер «ширина» МАТПОС третьего вида НПТВ КОМПФИЗМ</w:t>
            </w:r>
          </w:p>
        </w:tc>
        <w:tc>
          <w:tcPr>
            <w:tcW w:w="5385" w:type="dxa"/>
            <w:shd w:val="clear" w:color="auto" w:fill="auto"/>
          </w:tcPr>
          <w:p w14:paraId="2C4AEA5F" w14:textId="27833D8C" w:rsidR="004B4E86" w:rsidRDefault="004B4E86" w:rsidP="00772315">
            <w:pPr>
              <w:jc w:val="both"/>
            </w:pPr>
            <w:r>
              <w:t>от 30* до 60*</w:t>
            </w:r>
          </w:p>
        </w:tc>
        <w:tc>
          <w:tcPr>
            <w:tcW w:w="1420" w:type="dxa"/>
            <w:shd w:val="clear" w:color="auto" w:fill="auto"/>
          </w:tcPr>
          <w:p w14:paraId="24CBE63D" w14:textId="70DCDB3B" w:rsidR="004B4E86" w:rsidRDefault="004B4E86" w:rsidP="00772315">
            <w:pPr>
              <w:jc w:val="center"/>
            </w:pPr>
            <w:r>
              <w:t>мм</w:t>
            </w:r>
          </w:p>
        </w:tc>
      </w:tr>
      <w:tr w:rsidR="004B4E86" w14:paraId="7A3CB963" w14:textId="77777777" w:rsidTr="00854123">
        <w:tc>
          <w:tcPr>
            <w:tcW w:w="699" w:type="dxa"/>
            <w:vMerge/>
            <w:shd w:val="clear" w:color="auto" w:fill="auto"/>
          </w:tcPr>
          <w:p w14:paraId="6E8FCF2D" w14:textId="77777777" w:rsidR="004B4E86" w:rsidRDefault="004B4E86" w:rsidP="00772315">
            <w:pPr>
              <w:jc w:val="center"/>
              <w:rPr>
                <w:rFonts w:eastAsia="Times New Roman"/>
                <w:b/>
                <w:bCs/>
              </w:rPr>
            </w:pPr>
          </w:p>
        </w:tc>
        <w:tc>
          <w:tcPr>
            <w:tcW w:w="1824" w:type="dxa"/>
            <w:vMerge/>
            <w:shd w:val="clear" w:color="auto" w:fill="auto"/>
          </w:tcPr>
          <w:p w14:paraId="1E0BD621" w14:textId="77777777" w:rsidR="004B4E86" w:rsidRPr="00F4747B" w:rsidRDefault="004B4E86" w:rsidP="00772315">
            <w:pPr>
              <w:jc w:val="both"/>
              <w:rPr>
                <w:b/>
              </w:rPr>
            </w:pPr>
          </w:p>
        </w:tc>
        <w:tc>
          <w:tcPr>
            <w:tcW w:w="1421" w:type="dxa"/>
            <w:vMerge/>
            <w:shd w:val="clear" w:color="auto" w:fill="auto"/>
          </w:tcPr>
          <w:p w14:paraId="47226F4D" w14:textId="77777777" w:rsidR="004B4E86" w:rsidRPr="001D64EE" w:rsidRDefault="004B4E86" w:rsidP="00772315">
            <w:pPr>
              <w:jc w:val="both"/>
              <w:rPr>
                <w:rFonts w:eastAsia="Times New Roman"/>
              </w:rPr>
            </w:pPr>
          </w:p>
        </w:tc>
        <w:tc>
          <w:tcPr>
            <w:tcW w:w="4811" w:type="dxa"/>
            <w:shd w:val="clear" w:color="auto" w:fill="auto"/>
          </w:tcPr>
          <w:p w14:paraId="0F14C979" w14:textId="06A10746" w:rsidR="004B4E86" w:rsidRDefault="004B4E86" w:rsidP="00772315">
            <w:pPr>
              <w:jc w:val="both"/>
            </w:pPr>
            <w:r>
              <w:t>Габаритный размер «высота» МАТПОС третьего вида НПТВ КОМПФИЗМ</w:t>
            </w:r>
          </w:p>
        </w:tc>
        <w:tc>
          <w:tcPr>
            <w:tcW w:w="5385" w:type="dxa"/>
            <w:shd w:val="clear" w:color="auto" w:fill="auto"/>
          </w:tcPr>
          <w:p w14:paraId="2B81DB09" w14:textId="6AA0C917" w:rsidR="004B4E86" w:rsidRDefault="004B4E86" w:rsidP="00772315">
            <w:pPr>
              <w:jc w:val="both"/>
            </w:pPr>
            <w:r>
              <w:t>от 30* до 60*</w:t>
            </w:r>
          </w:p>
        </w:tc>
        <w:tc>
          <w:tcPr>
            <w:tcW w:w="1420" w:type="dxa"/>
            <w:shd w:val="clear" w:color="auto" w:fill="auto"/>
          </w:tcPr>
          <w:p w14:paraId="73115026" w14:textId="354F6E31" w:rsidR="004B4E86" w:rsidRDefault="004B4E86" w:rsidP="00772315">
            <w:pPr>
              <w:jc w:val="center"/>
            </w:pPr>
            <w:r>
              <w:t>мм</w:t>
            </w:r>
          </w:p>
        </w:tc>
      </w:tr>
      <w:tr w:rsidR="004B4E86" w14:paraId="51063E16" w14:textId="77777777" w:rsidTr="00854123">
        <w:tc>
          <w:tcPr>
            <w:tcW w:w="699" w:type="dxa"/>
            <w:vMerge/>
            <w:shd w:val="clear" w:color="auto" w:fill="auto"/>
          </w:tcPr>
          <w:p w14:paraId="72C49707" w14:textId="77777777" w:rsidR="004B4E86" w:rsidRDefault="004B4E86" w:rsidP="00772315">
            <w:pPr>
              <w:jc w:val="center"/>
              <w:rPr>
                <w:rFonts w:eastAsia="Times New Roman"/>
                <w:b/>
                <w:bCs/>
              </w:rPr>
            </w:pPr>
          </w:p>
        </w:tc>
        <w:tc>
          <w:tcPr>
            <w:tcW w:w="1824" w:type="dxa"/>
            <w:vMerge/>
            <w:shd w:val="clear" w:color="auto" w:fill="auto"/>
          </w:tcPr>
          <w:p w14:paraId="7AE2CC18" w14:textId="77777777" w:rsidR="004B4E86" w:rsidRPr="00F4747B" w:rsidRDefault="004B4E86" w:rsidP="00772315">
            <w:pPr>
              <w:jc w:val="both"/>
              <w:rPr>
                <w:b/>
              </w:rPr>
            </w:pPr>
          </w:p>
        </w:tc>
        <w:tc>
          <w:tcPr>
            <w:tcW w:w="1421" w:type="dxa"/>
            <w:vMerge/>
            <w:shd w:val="clear" w:color="auto" w:fill="auto"/>
          </w:tcPr>
          <w:p w14:paraId="69BCABED" w14:textId="77777777" w:rsidR="004B4E86" w:rsidRPr="001D64EE" w:rsidRDefault="004B4E86" w:rsidP="00772315">
            <w:pPr>
              <w:jc w:val="both"/>
              <w:rPr>
                <w:rFonts w:eastAsia="Times New Roman"/>
              </w:rPr>
            </w:pPr>
          </w:p>
        </w:tc>
        <w:tc>
          <w:tcPr>
            <w:tcW w:w="4811" w:type="dxa"/>
            <w:shd w:val="clear" w:color="auto" w:fill="auto"/>
          </w:tcPr>
          <w:p w14:paraId="061CA301" w14:textId="7788A3BC" w:rsidR="004B4E86" w:rsidRDefault="004B4E86" w:rsidP="00772315">
            <w:pPr>
              <w:jc w:val="both"/>
            </w:pPr>
            <w:r>
              <w:t>Описание МАТПОС четвертого вида НПТВ КОМПФИЗМ</w:t>
            </w:r>
          </w:p>
        </w:tc>
        <w:tc>
          <w:tcPr>
            <w:tcW w:w="5385" w:type="dxa"/>
            <w:shd w:val="clear" w:color="auto" w:fill="auto"/>
          </w:tcPr>
          <w:p w14:paraId="13A6132A" w14:textId="4FFE6A04" w:rsidR="004B4E86" w:rsidRDefault="004B4E86" w:rsidP="00772315">
            <w:pPr>
              <w:jc w:val="both"/>
            </w:pPr>
            <w:r>
              <w:t>представляет собой единый конструктивный элемент</w:t>
            </w:r>
          </w:p>
        </w:tc>
        <w:tc>
          <w:tcPr>
            <w:tcW w:w="1420" w:type="dxa"/>
            <w:shd w:val="clear" w:color="auto" w:fill="auto"/>
          </w:tcPr>
          <w:p w14:paraId="7B96534A" w14:textId="77777777" w:rsidR="004B4E86" w:rsidRDefault="004B4E86" w:rsidP="00772315">
            <w:pPr>
              <w:jc w:val="center"/>
            </w:pPr>
          </w:p>
        </w:tc>
      </w:tr>
      <w:tr w:rsidR="004B4E86" w14:paraId="17109E1C" w14:textId="77777777" w:rsidTr="00854123">
        <w:tc>
          <w:tcPr>
            <w:tcW w:w="699" w:type="dxa"/>
            <w:vMerge/>
            <w:shd w:val="clear" w:color="auto" w:fill="auto"/>
          </w:tcPr>
          <w:p w14:paraId="66F94FFE" w14:textId="77777777" w:rsidR="004B4E86" w:rsidRDefault="004B4E86" w:rsidP="00772315">
            <w:pPr>
              <w:jc w:val="center"/>
              <w:rPr>
                <w:rFonts w:eastAsia="Times New Roman"/>
                <w:b/>
                <w:bCs/>
              </w:rPr>
            </w:pPr>
          </w:p>
        </w:tc>
        <w:tc>
          <w:tcPr>
            <w:tcW w:w="1824" w:type="dxa"/>
            <w:vMerge/>
            <w:shd w:val="clear" w:color="auto" w:fill="auto"/>
          </w:tcPr>
          <w:p w14:paraId="057EB372" w14:textId="77777777" w:rsidR="004B4E86" w:rsidRPr="00F4747B" w:rsidRDefault="004B4E86" w:rsidP="00772315">
            <w:pPr>
              <w:jc w:val="both"/>
              <w:rPr>
                <w:b/>
              </w:rPr>
            </w:pPr>
          </w:p>
        </w:tc>
        <w:tc>
          <w:tcPr>
            <w:tcW w:w="1421" w:type="dxa"/>
            <w:vMerge/>
            <w:shd w:val="clear" w:color="auto" w:fill="auto"/>
          </w:tcPr>
          <w:p w14:paraId="68B6CCAA" w14:textId="77777777" w:rsidR="004B4E86" w:rsidRPr="001D64EE" w:rsidRDefault="004B4E86" w:rsidP="00772315">
            <w:pPr>
              <w:jc w:val="both"/>
              <w:rPr>
                <w:rFonts w:eastAsia="Times New Roman"/>
              </w:rPr>
            </w:pPr>
          </w:p>
        </w:tc>
        <w:tc>
          <w:tcPr>
            <w:tcW w:w="4811" w:type="dxa"/>
            <w:shd w:val="clear" w:color="auto" w:fill="auto"/>
          </w:tcPr>
          <w:p w14:paraId="47D69510" w14:textId="738E4EDE" w:rsidR="004B4E86" w:rsidRDefault="004B4E86" w:rsidP="00772315">
            <w:pPr>
              <w:jc w:val="both"/>
            </w:pPr>
            <w:r>
              <w:t>Материал изготовления МАТПОС четвертого вида НПТВ КОМПФИЗМ</w:t>
            </w:r>
          </w:p>
        </w:tc>
        <w:tc>
          <w:tcPr>
            <w:tcW w:w="5385" w:type="dxa"/>
            <w:shd w:val="clear" w:color="auto" w:fill="auto"/>
          </w:tcPr>
          <w:p w14:paraId="0E215198" w14:textId="35748B6B" w:rsidR="004B4E86" w:rsidRDefault="004B4E86" w:rsidP="00772315">
            <w:pPr>
              <w:jc w:val="both"/>
            </w:pPr>
            <w:r>
              <w:t>пластмасса</w:t>
            </w:r>
          </w:p>
        </w:tc>
        <w:tc>
          <w:tcPr>
            <w:tcW w:w="1420" w:type="dxa"/>
            <w:shd w:val="clear" w:color="auto" w:fill="auto"/>
          </w:tcPr>
          <w:p w14:paraId="5CB496F8" w14:textId="77777777" w:rsidR="004B4E86" w:rsidRDefault="004B4E86" w:rsidP="00772315">
            <w:pPr>
              <w:jc w:val="center"/>
            </w:pPr>
          </w:p>
        </w:tc>
      </w:tr>
      <w:tr w:rsidR="004B4E86" w14:paraId="5C154D9F" w14:textId="77777777" w:rsidTr="00854123">
        <w:tc>
          <w:tcPr>
            <w:tcW w:w="699" w:type="dxa"/>
            <w:vMerge/>
            <w:shd w:val="clear" w:color="auto" w:fill="auto"/>
          </w:tcPr>
          <w:p w14:paraId="61C1B177" w14:textId="77777777" w:rsidR="004B4E86" w:rsidRDefault="004B4E86" w:rsidP="00772315">
            <w:pPr>
              <w:jc w:val="center"/>
              <w:rPr>
                <w:rFonts w:eastAsia="Times New Roman"/>
                <w:b/>
                <w:bCs/>
              </w:rPr>
            </w:pPr>
          </w:p>
        </w:tc>
        <w:tc>
          <w:tcPr>
            <w:tcW w:w="1824" w:type="dxa"/>
            <w:vMerge/>
            <w:shd w:val="clear" w:color="auto" w:fill="auto"/>
          </w:tcPr>
          <w:p w14:paraId="5EC1FFE4" w14:textId="77777777" w:rsidR="004B4E86" w:rsidRPr="00F4747B" w:rsidRDefault="004B4E86" w:rsidP="00772315">
            <w:pPr>
              <w:jc w:val="both"/>
              <w:rPr>
                <w:b/>
              </w:rPr>
            </w:pPr>
          </w:p>
        </w:tc>
        <w:tc>
          <w:tcPr>
            <w:tcW w:w="1421" w:type="dxa"/>
            <w:vMerge/>
            <w:shd w:val="clear" w:color="auto" w:fill="auto"/>
          </w:tcPr>
          <w:p w14:paraId="5382A99D" w14:textId="77777777" w:rsidR="004B4E86" w:rsidRPr="001D64EE" w:rsidRDefault="004B4E86" w:rsidP="00772315">
            <w:pPr>
              <w:jc w:val="both"/>
              <w:rPr>
                <w:rFonts w:eastAsia="Times New Roman"/>
              </w:rPr>
            </w:pPr>
          </w:p>
        </w:tc>
        <w:tc>
          <w:tcPr>
            <w:tcW w:w="4811" w:type="dxa"/>
            <w:shd w:val="clear" w:color="auto" w:fill="auto"/>
          </w:tcPr>
          <w:p w14:paraId="56B1D96E" w14:textId="384FAFBE" w:rsidR="004B4E86" w:rsidRDefault="004B4E86" w:rsidP="00772315">
            <w:pPr>
              <w:jc w:val="both"/>
            </w:pPr>
            <w:r>
              <w:t>Тематика оттиска МАТПОС четвертого вида НПТВ КОМПФИЗМ</w:t>
            </w:r>
          </w:p>
        </w:tc>
        <w:tc>
          <w:tcPr>
            <w:tcW w:w="5385" w:type="dxa"/>
            <w:shd w:val="clear" w:color="auto" w:fill="auto"/>
          </w:tcPr>
          <w:p w14:paraId="7FEF324A" w14:textId="6415E3D6" w:rsidR="004B4E86" w:rsidRDefault="004B4E86" w:rsidP="00772315">
            <w:pPr>
              <w:jc w:val="both"/>
            </w:pPr>
            <w:r>
              <w:t>отражает крышу сторожевой башни средневекового замка</w:t>
            </w:r>
          </w:p>
        </w:tc>
        <w:tc>
          <w:tcPr>
            <w:tcW w:w="1420" w:type="dxa"/>
            <w:shd w:val="clear" w:color="auto" w:fill="auto"/>
          </w:tcPr>
          <w:p w14:paraId="5EAADE0C" w14:textId="77777777" w:rsidR="004B4E86" w:rsidRDefault="004B4E86" w:rsidP="00772315">
            <w:pPr>
              <w:jc w:val="center"/>
            </w:pPr>
          </w:p>
        </w:tc>
      </w:tr>
      <w:tr w:rsidR="004B4E86" w14:paraId="5BBDE14B" w14:textId="77777777" w:rsidTr="00854123">
        <w:tc>
          <w:tcPr>
            <w:tcW w:w="699" w:type="dxa"/>
            <w:vMerge/>
            <w:shd w:val="clear" w:color="auto" w:fill="auto"/>
          </w:tcPr>
          <w:p w14:paraId="74CB8FDE" w14:textId="77777777" w:rsidR="004B4E86" w:rsidRDefault="004B4E86" w:rsidP="00772315">
            <w:pPr>
              <w:jc w:val="center"/>
              <w:rPr>
                <w:rFonts w:eastAsia="Times New Roman"/>
                <w:b/>
                <w:bCs/>
              </w:rPr>
            </w:pPr>
          </w:p>
        </w:tc>
        <w:tc>
          <w:tcPr>
            <w:tcW w:w="1824" w:type="dxa"/>
            <w:vMerge/>
            <w:shd w:val="clear" w:color="auto" w:fill="auto"/>
          </w:tcPr>
          <w:p w14:paraId="405B38C0" w14:textId="77777777" w:rsidR="004B4E86" w:rsidRPr="00F4747B" w:rsidRDefault="004B4E86" w:rsidP="00772315">
            <w:pPr>
              <w:jc w:val="both"/>
              <w:rPr>
                <w:b/>
              </w:rPr>
            </w:pPr>
          </w:p>
        </w:tc>
        <w:tc>
          <w:tcPr>
            <w:tcW w:w="1421" w:type="dxa"/>
            <w:vMerge/>
            <w:shd w:val="clear" w:color="auto" w:fill="auto"/>
          </w:tcPr>
          <w:p w14:paraId="069CF665" w14:textId="77777777" w:rsidR="004B4E86" w:rsidRPr="001D64EE" w:rsidRDefault="004B4E86" w:rsidP="00772315">
            <w:pPr>
              <w:jc w:val="both"/>
              <w:rPr>
                <w:rFonts w:eastAsia="Times New Roman"/>
              </w:rPr>
            </w:pPr>
          </w:p>
        </w:tc>
        <w:tc>
          <w:tcPr>
            <w:tcW w:w="4811" w:type="dxa"/>
            <w:shd w:val="clear" w:color="auto" w:fill="auto"/>
          </w:tcPr>
          <w:p w14:paraId="4EA52F99" w14:textId="1E78E386" w:rsidR="004B4E86" w:rsidRDefault="004B4E86" w:rsidP="00772315">
            <w:pPr>
              <w:jc w:val="both"/>
            </w:pPr>
            <w:r>
              <w:t>Количество МАТПОС четвертого вида НПТВ КОМПФИЗМ</w:t>
            </w:r>
          </w:p>
        </w:tc>
        <w:tc>
          <w:tcPr>
            <w:tcW w:w="5385" w:type="dxa"/>
            <w:shd w:val="clear" w:color="auto" w:fill="auto"/>
          </w:tcPr>
          <w:p w14:paraId="321FCF2F" w14:textId="1EBD4706" w:rsidR="004B4E86" w:rsidRDefault="004B4E86" w:rsidP="00772315">
            <w:pPr>
              <w:jc w:val="both"/>
            </w:pPr>
            <w:r w:rsidRPr="005D17B9">
              <w:t>≥</w:t>
            </w:r>
            <w:r>
              <w:t xml:space="preserve"> 1</w:t>
            </w:r>
          </w:p>
        </w:tc>
        <w:tc>
          <w:tcPr>
            <w:tcW w:w="1420" w:type="dxa"/>
            <w:shd w:val="clear" w:color="auto" w:fill="auto"/>
          </w:tcPr>
          <w:p w14:paraId="2A6ABC13" w14:textId="5E5A859F" w:rsidR="004B4E86" w:rsidRDefault="004B4E86" w:rsidP="00772315">
            <w:pPr>
              <w:jc w:val="center"/>
            </w:pPr>
            <w:r>
              <w:t>штука</w:t>
            </w:r>
          </w:p>
        </w:tc>
      </w:tr>
      <w:tr w:rsidR="004B4E86" w14:paraId="6C25A0CD" w14:textId="77777777" w:rsidTr="00854123">
        <w:tc>
          <w:tcPr>
            <w:tcW w:w="699" w:type="dxa"/>
            <w:vMerge/>
            <w:shd w:val="clear" w:color="auto" w:fill="auto"/>
          </w:tcPr>
          <w:p w14:paraId="3FE4C920" w14:textId="77777777" w:rsidR="004B4E86" w:rsidRDefault="004B4E86" w:rsidP="00772315">
            <w:pPr>
              <w:jc w:val="center"/>
              <w:rPr>
                <w:rFonts w:eastAsia="Times New Roman"/>
                <w:b/>
                <w:bCs/>
              </w:rPr>
            </w:pPr>
          </w:p>
        </w:tc>
        <w:tc>
          <w:tcPr>
            <w:tcW w:w="1824" w:type="dxa"/>
            <w:vMerge/>
            <w:shd w:val="clear" w:color="auto" w:fill="auto"/>
          </w:tcPr>
          <w:p w14:paraId="4704ABE3" w14:textId="77777777" w:rsidR="004B4E86" w:rsidRPr="00F4747B" w:rsidRDefault="004B4E86" w:rsidP="00772315">
            <w:pPr>
              <w:jc w:val="both"/>
              <w:rPr>
                <w:b/>
              </w:rPr>
            </w:pPr>
          </w:p>
        </w:tc>
        <w:tc>
          <w:tcPr>
            <w:tcW w:w="1421" w:type="dxa"/>
            <w:vMerge/>
            <w:shd w:val="clear" w:color="auto" w:fill="auto"/>
          </w:tcPr>
          <w:p w14:paraId="19430673" w14:textId="77777777" w:rsidR="004B4E86" w:rsidRPr="001D64EE" w:rsidRDefault="004B4E86" w:rsidP="00772315">
            <w:pPr>
              <w:jc w:val="both"/>
              <w:rPr>
                <w:rFonts w:eastAsia="Times New Roman"/>
              </w:rPr>
            </w:pPr>
          </w:p>
        </w:tc>
        <w:tc>
          <w:tcPr>
            <w:tcW w:w="4811" w:type="dxa"/>
            <w:shd w:val="clear" w:color="auto" w:fill="auto"/>
          </w:tcPr>
          <w:p w14:paraId="3B5B1B3B" w14:textId="7A96B7B4" w:rsidR="004B4E86" w:rsidRDefault="004B4E86" w:rsidP="00772315">
            <w:pPr>
              <w:jc w:val="both"/>
            </w:pPr>
            <w:r>
              <w:t>Габаритный размер «длина» МАТПОС четвертого вида НПТВ КОМПФИЗМ</w:t>
            </w:r>
          </w:p>
        </w:tc>
        <w:tc>
          <w:tcPr>
            <w:tcW w:w="5385" w:type="dxa"/>
            <w:shd w:val="clear" w:color="auto" w:fill="auto"/>
          </w:tcPr>
          <w:p w14:paraId="31307BC7" w14:textId="03126F80" w:rsidR="004B4E86" w:rsidRPr="005D17B9" w:rsidRDefault="004B4E86" w:rsidP="00772315">
            <w:pPr>
              <w:jc w:val="both"/>
            </w:pPr>
            <w:r>
              <w:t>от 40* до 50*</w:t>
            </w:r>
          </w:p>
        </w:tc>
        <w:tc>
          <w:tcPr>
            <w:tcW w:w="1420" w:type="dxa"/>
            <w:shd w:val="clear" w:color="auto" w:fill="auto"/>
          </w:tcPr>
          <w:p w14:paraId="7D562064" w14:textId="754C45C2" w:rsidR="004B4E86" w:rsidRDefault="004B4E86" w:rsidP="00772315">
            <w:pPr>
              <w:jc w:val="center"/>
            </w:pPr>
            <w:r>
              <w:t>мм</w:t>
            </w:r>
          </w:p>
        </w:tc>
      </w:tr>
      <w:tr w:rsidR="004B4E86" w14:paraId="6F0E35C2" w14:textId="77777777" w:rsidTr="00854123">
        <w:tc>
          <w:tcPr>
            <w:tcW w:w="699" w:type="dxa"/>
            <w:vMerge/>
            <w:shd w:val="clear" w:color="auto" w:fill="auto"/>
          </w:tcPr>
          <w:p w14:paraId="1A219838" w14:textId="77777777" w:rsidR="004B4E86" w:rsidRDefault="004B4E86" w:rsidP="00772315">
            <w:pPr>
              <w:jc w:val="center"/>
              <w:rPr>
                <w:rFonts w:eastAsia="Times New Roman"/>
                <w:b/>
                <w:bCs/>
              </w:rPr>
            </w:pPr>
          </w:p>
        </w:tc>
        <w:tc>
          <w:tcPr>
            <w:tcW w:w="1824" w:type="dxa"/>
            <w:vMerge/>
            <w:shd w:val="clear" w:color="auto" w:fill="auto"/>
          </w:tcPr>
          <w:p w14:paraId="15D950CC" w14:textId="77777777" w:rsidR="004B4E86" w:rsidRPr="00F4747B" w:rsidRDefault="004B4E86" w:rsidP="00772315">
            <w:pPr>
              <w:jc w:val="both"/>
              <w:rPr>
                <w:b/>
              </w:rPr>
            </w:pPr>
          </w:p>
        </w:tc>
        <w:tc>
          <w:tcPr>
            <w:tcW w:w="1421" w:type="dxa"/>
            <w:vMerge/>
            <w:shd w:val="clear" w:color="auto" w:fill="auto"/>
          </w:tcPr>
          <w:p w14:paraId="4CFD5B47" w14:textId="77777777" w:rsidR="004B4E86" w:rsidRPr="001D64EE" w:rsidRDefault="004B4E86" w:rsidP="00772315">
            <w:pPr>
              <w:jc w:val="both"/>
              <w:rPr>
                <w:rFonts w:eastAsia="Times New Roman"/>
              </w:rPr>
            </w:pPr>
          </w:p>
        </w:tc>
        <w:tc>
          <w:tcPr>
            <w:tcW w:w="4811" w:type="dxa"/>
            <w:shd w:val="clear" w:color="auto" w:fill="auto"/>
          </w:tcPr>
          <w:p w14:paraId="2EA3A356" w14:textId="0F314FC9" w:rsidR="004B4E86" w:rsidRDefault="004B4E86" w:rsidP="00772315">
            <w:pPr>
              <w:jc w:val="both"/>
            </w:pPr>
            <w:r>
              <w:t>Габаритный размер «ширина» МАТПОС четвертого вида НПТВ КОМПФИЗМ</w:t>
            </w:r>
          </w:p>
        </w:tc>
        <w:tc>
          <w:tcPr>
            <w:tcW w:w="5385" w:type="dxa"/>
            <w:shd w:val="clear" w:color="auto" w:fill="auto"/>
          </w:tcPr>
          <w:p w14:paraId="56BDED56" w14:textId="71CE92AE" w:rsidR="004B4E86" w:rsidRDefault="004B4E86" w:rsidP="00772315">
            <w:pPr>
              <w:jc w:val="both"/>
            </w:pPr>
            <w:r>
              <w:t>от 30* до 60*</w:t>
            </w:r>
          </w:p>
        </w:tc>
        <w:tc>
          <w:tcPr>
            <w:tcW w:w="1420" w:type="dxa"/>
            <w:shd w:val="clear" w:color="auto" w:fill="auto"/>
          </w:tcPr>
          <w:p w14:paraId="6E167833" w14:textId="1CDE140D" w:rsidR="004B4E86" w:rsidRDefault="004B4E86" w:rsidP="00772315">
            <w:pPr>
              <w:jc w:val="center"/>
            </w:pPr>
            <w:r>
              <w:t>мм</w:t>
            </w:r>
          </w:p>
        </w:tc>
      </w:tr>
      <w:tr w:rsidR="004B4E86" w14:paraId="226314F8" w14:textId="77777777" w:rsidTr="00854123">
        <w:tc>
          <w:tcPr>
            <w:tcW w:w="699" w:type="dxa"/>
            <w:vMerge/>
            <w:shd w:val="clear" w:color="auto" w:fill="auto"/>
          </w:tcPr>
          <w:p w14:paraId="3F29D935" w14:textId="77777777" w:rsidR="004B4E86" w:rsidRDefault="004B4E86" w:rsidP="00772315">
            <w:pPr>
              <w:jc w:val="center"/>
              <w:rPr>
                <w:rFonts w:eastAsia="Times New Roman"/>
                <w:b/>
                <w:bCs/>
              </w:rPr>
            </w:pPr>
          </w:p>
        </w:tc>
        <w:tc>
          <w:tcPr>
            <w:tcW w:w="1824" w:type="dxa"/>
            <w:vMerge/>
            <w:shd w:val="clear" w:color="auto" w:fill="auto"/>
          </w:tcPr>
          <w:p w14:paraId="437E959A" w14:textId="77777777" w:rsidR="004B4E86" w:rsidRPr="00F4747B" w:rsidRDefault="004B4E86" w:rsidP="00772315">
            <w:pPr>
              <w:jc w:val="both"/>
              <w:rPr>
                <w:b/>
              </w:rPr>
            </w:pPr>
          </w:p>
        </w:tc>
        <w:tc>
          <w:tcPr>
            <w:tcW w:w="1421" w:type="dxa"/>
            <w:vMerge/>
            <w:shd w:val="clear" w:color="auto" w:fill="auto"/>
          </w:tcPr>
          <w:p w14:paraId="6A3E1C7E" w14:textId="77777777" w:rsidR="004B4E86" w:rsidRPr="001D64EE" w:rsidRDefault="004B4E86" w:rsidP="00772315">
            <w:pPr>
              <w:jc w:val="both"/>
              <w:rPr>
                <w:rFonts w:eastAsia="Times New Roman"/>
              </w:rPr>
            </w:pPr>
          </w:p>
        </w:tc>
        <w:tc>
          <w:tcPr>
            <w:tcW w:w="4811" w:type="dxa"/>
            <w:shd w:val="clear" w:color="auto" w:fill="auto"/>
          </w:tcPr>
          <w:p w14:paraId="6BD80F06" w14:textId="4E282624" w:rsidR="004B4E86" w:rsidRDefault="004B4E86" w:rsidP="00772315">
            <w:pPr>
              <w:jc w:val="both"/>
            </w:pPr>
            <w:r>
              <w:t>Габаритный размер «высота» МАТПОС четвертого вида НПТВ КОМПФИЗМ</w:t>
            </w:r>
          </w:p>
        </w:tc>
        <w:tc>
          <w:tcPr>
            <w:tcW w:w="5385" w:type="dxa"/>
            <w:shd w:val="clear" w:color="auto" w:fill="auto"/>
          </w:tcPr>
          <w:p w14:paraId="5AC53FAE" w14:textId="754C07D2" w:rsidR="004B4E86" w:rsidRDefault="004B4E86" w:rsidP="00772315">
            <w:pPr>
              <w:jc w:val="both"/>
            </w:pPr>
            <w:r>
              <w:t>от 20* до 40*</w:t>
            </w:r>
          </w:p>
        </w:tc>
        <w:tc>
          <w:tcPr>
            <w:tcW w:w="1420" w:type="dxa"/>
            <w:shd w:val="clear" w:color="auto" w:fill="auto"/>
          </w:tcPr>
          <w:p w14:paraId="278B3453" w14:textId="00D4EDD7" w:rsidR="004B4E86" w:rsidRDefault="004B4E86" w:rsidP="00772315">
            <w:pPr>
              <w:jc w:val="center"/>
            </w:pPr>
            <w:r>
              <w:t>мм</w:t>
            </w:r>
          </w:p>
        </w:tc>
      </w:tr>
      <w:tr w:rsidR="004B4E86" w14:paraId="0257692F" w14:textId="77777777" w:rsidTr="00854123">
        <w:tc>
          <w:tcPr>
            <w:tcW w:w="699" w:type="dxa"/>
            <w:vMerge/>
            <w:shd w:val="clear" w:color="auto" w:fill="auto"/>
          </w:tcPr>
          <w:p w14:paraId="43DF3233" w14:textId="77777777" w:rsidR="004B4E86" w:rsidRDefault="004B4E86" w:rsidP="00772315">
            <w:pPr>
              <w:jc w:val="center"/>
              <w:rPr>
                <w:rFonts w:eastAsia="Times New Roman"/>
                <w:b/>
                <w:bCs/>
              </w:rPr>
            </w:pPr>
          </w:p>
        </w:tc>
        <w:tc>
          <w:tcPr>
            <w:tcW w:w="1824" w:type="dxa"/>
            <w:vMerge/>
            <w:shd w:val="clear" w:color="auto" w:fill="auto"/>
          </w:tcPr>
          <w:p w14:paraId="6495B002" w14:textId="77777777" w:rsidR="004B4E86" w:rsidRPr="00F4747B" w:rsidRDefault="004B4E86" w:rsidP="00772315">
            <w:pPr>
              <w:jc w:val="both"/>
              <w:rPr>
                <w:b/>
              </w:rPr>
            </w:pPr>
          </w:p>
        </w:tc>
        <w:tc>
          <w:tcPr>
            <w:tcW w:w="1421" w:type="dxa"/>
            <w:vMerge/>
            <w:shd w:val="clear" w:color="auto" w:fill="auto"/>
          </w:tcPr>
          <w:p w14:paraId="5D8E22A1" w14:textId="77777777" w:rsidR="004B4E86" w:rsidRPr="001D64EE" w:rsidRDefault="004B4E86" w:rsidP="00772315">
            <w:pPr>
              <w:jc w:val="both"/>
              <w:rPr>
                <w:rFonts w:eastAsia="Times New Roman"/>
              </w:rPr>
            </w:pPr>
          </w:p>
        </w:tc>
        <w:tc>
          <w:tcPr>
            <w:tcW w:w="4811" w:type="dxa"/>
            <w:shd w:val="clear" w:color="auto" w:fill="auto"/>
          </w:tcPr>
          <w:p w14:paraId="30D35587" w14:textId="6E6AE545" w:rsidR="004B4E86" w:rsidRDefault="004B4E86" w:rsidP="00772315">
            <w:pPr>
              <w:jc w:val="both"/>
            </w:pPr>
            <w:r>
              <w:t>Описание МАТПОС пятого вида НПТВ КОМПФИЗМ</w:t>
            </w:r>
          </w:p>
        </w:tc>
        <w:tc>
          <w:tcPr>
            <w:tcW w:w="5385" w:type="dxa"/>
            <w:shd w:val="clear" w:color="auto" w:fill="auto"/>
          </w:tcPr>
          <w:p w14:paraId="3684EA1F" w14:textId="15EA86ED" w:rsidR="004B4E86" w:rsidRDefault="004B4E86" w:rsidP="00772315">
            <w:pPr>
              <w:jc w:val="both"/>
            </w:pPr>
            <w:r>
              <w:t>представляет собой единый конструктивный элемент</w:t>
            </w:r>
          </w:p>
        </w:tc>
        <w:tc>
          <w:tcPr>
            <w:tcW w:w="1420" w:type="dxa"/>
            <w:shd w:val="clear" w:color="auto" w:fill="auto"/>
          </w:tcPr>
          <w:p w14:paraId="0A30847D" w14:textId="77777777" w:rsidR="004B4E86" w:rsidRDefault="004B4E86" w:rsidP="00772315">
            <w:pPr>
              <w:jc w:val="center"/>
            </w:pPr>
          </w:p>
        </w:tc>
      </w:tr>
      <w:tr w:rsidR="004B4E86" w14:paraId="66774638" w14:textId="77777777" w:rsidTr="00854123">
        <w:tc>
          <w:tcPr>
            <w:tcW w:w="699" w:type="dxa"/>
            <w:vMerge/>
            <w:shd w:val="clear" w:color="auto" w:fill="auto"/>
          </w:tcPr>
          <w:p w14:paraId="2BD93685" w14:textId="77777777" w:rsidR="004B4E86" w:rsidRDefault="004B4E86" w:rsidP="00772315">
            <w:pPr>
              <w:jc w:val="center"/>
              <w:rPr>
                <w:rFonts w:eastAsia="Times New Roman"/>
                <w:b/>
                <w:bCs/>
              </w:rPr>
            </w:pPr>
          </w:p>
        </w:tc>
        <w:tc>
          <w:tcPr>
            <w:tcW w:w="1824" w:type="dxa"/>
            <w:vMerge/>
            <w:shd w:val="clear" w:color="auto" w:fill="auto"/>
          </w:tcPr>
          <w:p w14:paraId="470D4915" w14:textId="77777777" w:rsidR="004B4E86" w:rsidRPr="00F4747B" w:rsidRDefault="004B4E86" w:rsidP="00772315">
            <w:pPr>
              <w:jc w:val="both"/>
              <w:rPr>
                <w:b/>
              </w:rPr>
            </w:pPr>
          </w:p>
        </w:tc>
        <w:tc>
          <w:tcPr>
            <w:tcW w:w="1421" w:type="dxa"/>
            <w:vMerge/>
            <w:shd w:val="clear" w:color="auto" w:fill="auto"/>
          </w:tcPr>
          <w:p w14:paraId="63B99061" w14:textId="77777777" w:rsidR="004B4E86" w:rsidRPr="001D64EE" w:rsidRDefault="004B4E86" w:rsidP="00772315">
            <w:pPr>
              <w:jc w:val="both"/>
              <w:rPr>
                <w:rFonts w:eastAsia="Times New Roman"/>
              </w:rPr>
            </w:pPr>
          </w:p>
        </w:tc>
        <w:tc>
          <w:tcPr>
            <w:tcW w:w="4811" w:type="dxa"/>
            <w:shd w:val="clear" w:color="auto" w:fill="auto"/>
          </w:tcPr>
          <w:p w14:paraId="60E4CCB3" w14:textId="08CDD087" w:rsidR="004B4E86" w:rsidRDefault="004B4E86" w:rsidP="00772315">
            <w:pPr>
              <w:jc w:val="both"/>
            </w:pPr>
            <w:r>
              <w:t xml:space="preserve">Материал изготовления </w:t>
            </w:r>
            <w:r>
              <w:lastRenderedPageBreak/>
              <w:t>МАТПОС пятого вида НПТВ КОМПФИЗМ</w:t>
            </w:r>
          </w:p>
        </w:tc>
        <w:tc>
          <w:tcPr>
            <w:tcW w:w="5385" w:type="dxa"/>
            <w:shd w:val="clear" w:color="auto" w:fill="auto"/>
          </w:tcPr>
          <w:p w14:paraId="448DEBB5" w14:textId="5AC57A06" w:rsidR="004B4E86" w:rsidRDefault="004B4E86" w:rsidP="00772315">
            <w:pPr>
              <w:jc w:val="both"/>
            </w:pPr>
            <w:r>
              <w:lastRenderedPageBreak/>
              <w:t>пластмасса</w:t>
            </w:r>
          </w:p>
        </w:tc>
        <w:tc>
          <w:tcPr>
            <w:tcW w:w="1420" w:type="dxa"/>
            <w:shd w:val="clear" w:color="auto" w:fill="auto"/>
          </w:tcPr>
          <w:p w14:paraId="57FB8056" w14:textId="77777777" w:rsidR="004B4E86" w:rsidRDefault="004B4E86" w:rsidP="00772315">
            <w:pPr>
              <w:jc w:val="center"/>
            </w:pPr>
          </w:p>
        </w:tc>
      </w:tr>
      <w:tr w:rsidR="004B4E86" w14:paraId="2C9F96CD" w14:textId="77777777" w:rsidTr="00854123">
        <w:tc>
          <w:tcPr>
            <w:tcW w:w="699" w:type="dxa"/>
            <w:vMerge/>
            <w:shd w:val="clear" w:color="auto" w:fill="auto"/>
          </w:tcPr>
          <w:p w14:paraId="0876B234" w14:textId="77777777" w:rsidR="004B4E86" w:rsidRDefault="004B4E86" w:rsidP="00772315">
            <w:pPr>
              <w:jc w:val="center"/>
              <w:rPr>
                <w:rFonts w:eastAsia="Times New Roman"/>
                <w:b/>
                <w:bCs/>
              </w:rPr>
            </w:pPr>
          </w:p>
        </w:tc>
        <w:tc>
          <w:tcPr>
            <w:tcW w:w="1824" w:type="dxa"/>
            <w:vMerge/>
            <w:shd w:val="clear" w:color="auto" w:fill="auto"/>
          </w:tcPr>
          <w:p w14:paraId="4C9F2718" w14:textId="77777777" w:rsidR="004B4E86" w:rsidRPr="00F4747B" w:rsidRDefault="004B4E86" w:rsidP="00772315">
            <w:pPr>
              <w:jc w:val="both"/>
              <w:rPr>
                <w:b/>
              </w:rPr>
            </w:pPr>
          </w:p>
        </w:tc>
        <w:tc>
          <w:tcPr>
            <w:tcW w:w="1421" w:type="dxa"/>
            <w:vMerge/>
            <w:shd w:val="clear" w:color="auto" w:fill="auto"/>
          </w:tcPr>
          <w:p w14:paraId="10AB9206" w14:textId="77777777" w:rsidR="004B4E86" w:rsidRPr="001D64EE" w:rsidRDefault="004B4E86" w:rsidP="00772315">
            <w:pPr>
              <w:jc w:val="both"/>
              <w:rPr>
                <w:rFonts w:eastAsia="Times New Roman"/>
              </w:rPr>
            </w:pPr>
          </w:p>
        </w:tc>
        <w:tc>
          <w:tcPr>
            <w:tcW w:w="4811" w:type="dxa"/>
            <w:shd w:val="clear" w:color="auto" w:fill="auto"/>
          </w:tcPr>
          <w:p w14:paraId="210D9C8A" w14:textId="0169036E" w:rsidR="004B4E86" w:rsidRDefault="004B4E86" w:rsidP="00772315">
            <w:pPr>
              <w:jc w:val="both"/>
            </w:pPr>
            <w:r>
              <w:t>Тематика оттиска МАТПОС пятого вида НПТВ КОМПФИЗМ</w:t>
            </w:r>
          </w:p>
        </w:tc>
        <w:tc>
          <w:tcPr>
            <w:tcW w:w="5385" w:type="dxa"/>
            <w:shd w:val="clear" w:color="auto" w:fill="auto"/>
          </w:tcPr>
          <w:p w14:paraId="223B21FE" w14:textId="34B534FB" w:rsidR="004B4E86" w:rsidRDefault="004B4E86" w:rsidP="00772315">
            <w:pPr>
              <w:jc w:val="both"/>
            </w:pPr>
            <w:r>
              <w:t>отражает бастион средневекового замка</w:t>
            </w:r>
          </w:p>
        </w:tc>
        <w:tc>
          <w:tcPr>
            <w:tcW w:w="1420" w:type="dxa"/>
            <w:shd w:val="clear" w:color="auto" w:fill="auto"/>
          </w:tcPr>
          <w:p w14:paraId="2D72EA9F" w14:textId="77777777" w:rsidR="004B4E86" w:rsidRDefault="004B4E86" w:rsidP="00772315">
            <w:pPr>
              <w:jc w:val="center"/>
            </w:pPr>
          </w:p>
        </w:tc>
      </w:tr>
      <w:tr w:rsidR="004B4E86" w14:paraId="51BF1A10" w14:textId="77777777" w:rsidTr="00854123">
        <w:tc>
          <w:tcPr>
            <w:tcW w:w="699" w:type="dxa"/>
            <w:vMerge/>
            <w:shd w:val="clear" w:color="auto" w:fill="auto"/>
          </w:tcPr>
          <w:p w14:paraId="3EC2C49A" w14:textId="77777777" w:rsidR="004B4E86" w:rsidRDefault="004B4E86" w:rsidP="00772315">
            <w:pPr>
              <w:jc w:val="center"/>
              <w:rPr>
                <w:rFonts w:eastAsia="Times New Roman"/>
                <w:b/>
                <w:bCs/>
              </w:rPr>
            </w:pPr>
          </w:p>
        </w:tc>
        <w:tc>
          <w:tcPr>
            <w:tcW w:w="1824" w:type="dxa"/>
            <w:vMerge/>
            <w:shd w:val="clear" w:color="auto" w:fill="auto"/>
          </w:tcPr>
          <w:p w14:paraId="50FD1C8A" w14:textId="77777777" w:rsidR="004B4E86" w:rsidRPr="00F4747B" w:rsidRDefault="004B4E86" w:rsidP="00772315">
            <w:pPr>
              <w:jc w:val="both"/>
              <w:rPr>
                <w:b/>
              </w:rPr>
            </w:pPr>
          </w:p>
        </w:tc>
        <w:tc>
          <w:tcPr>
            <w:tcW w:w="1421" w:type="dxa"/>
            <w:vMerge/>
            <w:shd w:val="clear" w:color="auto" w:fill="auto"/>
          </w:tcPr>
          <w:p w14:paraId="193CB6BF" w14:textId="77777777" w:rsidR="004B4E86" w:rsidRPr="001D64EE" w:rsidRDefault="004B4E86" w:rsidP="00772315">
            <w:pPr>
              <w:jc w:val="both"/>
              <w:rPr>
                <w:rFonts w:eastAsia="Times New Roman"/>
              </w:rPr>
            </w:pPr>
          </w:p>
        </w:tc>
        <w:tc>
          <w:tcPr>
            <w:tcW w:w="4811" w:type="dxa"/>
            <w:shd w:val="clear" w:color="auto" w:fill="auto"/>
          </w:tcPr>
          <w:p w14:paraId="493B8458" w14:textId="2B57B15A" w:rsidR="004B4E86" w:rsidRDefault="004B4E86" w:rsidP="00772315">
            <w:pPr>
              <w:jc w:val="both"/>
            </w:pPr>
            <w:r>
              <w:t>Количество МАТПОС пятого вида НПТВ КОМПФИЗМ</w:t>
            </w:r>
          </w:p>
        </w:tc>
        <w:tc>
          <w:tcPr>
            <w:tcW w:w="5385" w:type="dxa"/>
            <w:shd w:val="clear" w:color="auto" w:fill="auto"/>
          </w:tcPr>
          <w:p w14:paraId="0B50FE56" w14:textId="5E3BA5DB" w:rsidR="004B4E86" w:rsidRDefault="004B4E86" w:rsidP="00772315">
            <w:pPr>
              <w:jc w:val="both"/>
            </w:pPr>
            <w:r w:rsidRPr="005D17B9">
              <w:t>≥</w:t>
            </w:r>
            <w:r>
              <w:t xml:space="preserve"> 1</w:t>
            </w:r>
          </w:p>
        </w:tc>
        <w:tc>
          <w:tcPr>
            <w:tcW w:w="1420" w:type="dxa"/>
            <w:shd w:val="clear" w:color="auto" w:fill="auto"/>
          </w:tcPr>
          <w:p w14:paraId="702B8CA2" w14:textId="3156AC6F" w:rsidR="004B4E86" w:rsidRDefault="004B4E86" w:rsidP="00772315">
            <w:pPr>
              <w:jc w:val="center"/>
            </w:pPr>
            <w:r>
              <w:t>штука</w:t>
            </w:r>
          </w:p>
        </w:tc>
      </w:tr>
      <w:tr w:rsidR="004B4E86" w14:paraId="498D17C2" w14:textId="77777777" w:rsidTr="00854123">
        <w:tc>
          <w:tcPr>
            <w:tcW w:w="699" w:type="dxa"/>
            <w:vMerge/>
            <w:shd w:val="clear" w:color="auto" w:fill="auto"/>
          </w:tcPr>
          <w:p w14:paraId="2097494F" w14:textId="77777777" w:rsidR="004B4E86" w:rsidRDefault="004B4E86" w:rsidP="00772315">
            <w:pPr>
              <w:jc w:val="center"/>
              <w:rPr>
                <w:rFonts w:eastAsia="Times New Roman"/>
                <w:b/>
                <w:bCs/>
              </w:rPr>
            </w:pPr>
          </w:p>
        </w:tc>
        <w:tc>
          <w:tcPr>
            <w:tcW w:w="1824" w:type="dxa"/>
            <w:vMerge/>
            <w:shd w:val="clear" w:color="auto" w:fill="auto"/>
          </w:tcPr>
          <w:p w14:paraId="66E43037" w14:textId="77777777" w:rsidR="004B4E86" w:rsidRPr="00F4747B" w:rsidRDefault="004B4E86" w:rsidP="00772315">
            <w:pPr>
              <w:jc w:val="both"/>
              <w:rPr>
                <w:b/>
              </w:rPr>
            </w:pPr>
          </w:p>
        </w:tc>
        <w:tc>
          <w:tcPr>
            <w:tcW w:w="1421" w:type="dxa"/>
            <w:vMerge/>
            <w:shd w:val="clear" w:color="auto" w:fill="auto"/>
          </w:tcPr>
          <w:p w14:paraId="5B1AA9FC" w14:textId="77777777" w:rsidR="004B4E86" w:rsidRPr="001D64EE" w:rsidRDefault="004B4E86" w:rsidP="00772315">
            <w:pPr>
              <w:jc w:val="both"/>
              <w:rPr>
                <w:rFonts w:eastAsia="Times New Roman"/>
              </w:rPr>
            </w:pPr>
          </w:p>
        </w:tc>
        <w:tc>
          <w:tcPr>
            <w:tcW w:w="4811" w:type="dxa"/>
            <w:shd w:val="clear" w:color="auto" w:fill="auto"/>
          </w:tcPr>
          <w:p w14:paraId="28F819FD" w14:textId="44D54930" w:rsidR="004B4E86" w:rsidRDefault="004B4E86" w:rsidP="00772315">
            <w:pPr>
              <w:jc w:val="both"/>
            </w:pPr>
            <w:r>
              <w:t>Габаритный размер «длина» МАТПОС пятого вида НПТВ КОМПФИЗМ</w:t>
            </w:r>
          </w:p>
        </w:tc>
        <w:tc>
          <w:tcPr>
            <w:tcW w:w="5385" w:type="dxa"/>
            <w:shd w:val="clear" w:color="auto" w:fill="auto"/>
          </w:tcPr>
          <w:p w14:paraId="5109D8E6" w14:textId="45659CDD" w:rsidR="004B4E86" w:rsidRPr="005D17B9" w:rsidRDefault="004B4E86" w:rsidP="00772315">
            <w:pPr>
              <w:jc w:val="both"/>
            </w:pPr>
            <w:r>
              <w:t>от 30* до 50*</w:t>
            </w:r>
          </w:p>
        </w:tc>
        <w:tc>
          <w:tcPr>
            <w:tcW w:w="1420" w:type="dxa"/>
            <w:shd w:val="clear" w:color="auto" w:fill="auto"/>
          </w:tcPr>
          <w:p w14:paraId="0F624F69" w14:textId="663FAFBC" w:rsidR="004B4E86" w:rsidRDefault="004B4E86" w:rsidP="00772315">
            <w:pPr>
              <w:jc w:val="center"/>
            </w:pPr>
            <w:r>
              <w:t>мм</w:t>
            </w:r>
          </w:p>
        </w:tc>
      </w:tr>
      <w:tr w:rsidR="004B4E86" w14:paraId="63866D21" w14:textId="77777777" w:rsidTr="00854123">
        <w:tc>
          <w:tcPr>
            <w:tcW w:w="699" w:type="dxa"/>
            <w:vMerge/>
            <w:shd w:val="clear" w:color="auto" w:fill="auto"/>
          </w:tcPr>
          <w:p w14:paraId="248BF695" w14:textId="77777777" w:rsidR="004B4E86" w:rsidRDefault="004B4E86" w:rsidP="00772315">
            <w:pPr>
              <w:jc w:val="center"/>
              <w:rPr>
                <w:rFonts w:eastAsia="Times New Roman"/>
                <w:b/>
                <w:bCs/>
              </w:rPr>
            </w:pPr>
          </w:p>
        </w:tc>
        <w:tc>
          <w:tcPr>
            <w:tcW w:w="1824" w:type="dxa"/>
            <w:vMerge/>
            <w:shd w:val="clear" w:color="auto" w:fill="auto"/>
          </w:tcPr>
          <w:p w14:paraId="287F88E6" w14:textId="77777777" w:rsidR="004B4E86" w:rsidRPr="00F4747B" w:rsidRDefault="004B4E86" w:rsidP="00772315">
            <w:pPr>
              <w:jc w:val="both"/>
              <w:rPr>
                <w:b/>
              </w:rPr>
            </w:pPr>
          </w:p>
        </w:tc>
        <w:tc>
          <w:tcPr>
            <w:tcW w:w="1421" w:type="dxa"/>
            <w:vMerge/>
            <w:shd w:val="clear" w:color="auto" w:fill="auto"/>
          </w:tcPr>
          <w:p w14:paraId="3FB3A011" w14:textId="77777777" w:rsidR="004B4E86" w:rsidRPr="001D64EE" w:rsidRDefault="004B4E86" w:rsidP="00772315">
            <w:pPr>
              <w:jc w:val="both"/>
              <w:rPr>
                <w:rFonts w:eastAsia="Times New Roman"/>
              </w:rPr>
            </w:pPr>
          </w:p>
        </w:tc>
        <w:tc>
          <w:tcPr>
            <w:tcW w:w="4811" w:type="dxa"/>
            <w:shd w:val="clear" w:color="auto" w:fill="auto"/>
          </w:tcPr>
          <w:p w14:paraId="69109513" w14:textId="37157EE7" w:rsidR="004B4E86" w:rsidRDefault="004B4E86" w:rsidP="00772315">
            <w:pPr>
              <w:jc w:val="both"/>
            </w:pPr>
            <w:r>
              <w:t>Габаритный размер «ширина» МАТПОС пятого вида НПТВ КОМПФИЗМ</w:t>
            </w:r>
          </w:p>
        </w:tc>
        <w:tc>
          <w:tcPr>
            <w:tcW w:w="5385" w:type="dxa"/>
            <w:shd w:val="clear" w:color="auto" w:fill="auto"/>
          </w:tcPr>
          <w:p w14:paraId="3C33DF22" w14:textId="4EB23DAE" w:rsidR="004B4E86" w:rsidRDefault="004B4E86" w:rsidP="00772315">
            <w:pPr>
              <w:jc w:val="both"/>
            </w:pPr>
            <w:r>
              <w:t>от 40* до 60*</w:t>
            </w:r>
          </w:p>
        </w:tc>
        <w:tc>
          <w:tcPr>
            <w:tcW w:w="1420" w:type="dxa"/>
            <w:shd w:val="clear" w:color="auto" w:fill="auto"/>
          </w:tcPr>
          <w:p w14:paraId="0869F270" w14:textId="26F52D48" w:rsidR="004B4E86" w:rsidRDefault="004B4E86" w:rsidP="00772315">
            <w:pPr>
              <w:jc w:val="center"/>
            </w:pPr>
            <w:r>
              <w:t>мм</w:t>
            </w:r>
          </w:p>
        </w:tc>
      </w:tr>
      <w:tr w:rsidR="004B4E86" w14:paraId="7AB2A0DD" w14:textId="77777777" w:rsidTr="00854123">
        <w:tc>
          <w:tcPr>
            <w:tcW w:w="699" w:type="dxa"/>
            <w:vMerge/>
            <w:shd w:val="clear" w:color="auto" w:fill="auto"/>
          </w:tcPr>
          <w:p w14:paraId="76CBE013" w14:textId="77777777" w:rsidR="004B4E86" w:rsidRDefault="004B4E86" w:rsidP="00772315">
            <w:pPr>
              <w:jc w:val="center"/>
              <w:rPr>
                <w:rFonts w:eastAsia="Times New Roman"/>
                <w:b/>
                <w:bCs/>
              </w:rPr>
            </w:pPr>
          </w:p>
        </w:tc>
        <w:tc>
          <w:tcPr>
            <w:tcW w:w="1824" w:type="dxa"/>
            <w:vMerge/>
            <w:shd w:val="clear" w:color="auto" w:fill="auto"/>
          </w:tcPr>
          <w:p w14:paraId="06602C25" w14:textId="77777777" w:rsidR="004B4E86" w:rsidRPr="00F4747B" w:rsidRDefault="004B4E86" w:rsidP="00772315">
            <w:pPr>
              <w:jc w:val="both"/>
              <w:rPr>
                <w:b/>
              </w:rPr>
            </w:pPr>
          </w:p>
        </w:tc>
        <w:tc>
          <w:tcPr>
            <w:tcW w:w="1421" w:type="dxa"/>
            <w:vMerge/>
            <w:shd w:val="clear" w:color="auto" w:fill="auto"/>
          </w:tcPr>
          <w:p w14:paraId="328A4901" w14:textId="77777777" w:rsidR="004B4E86" w:rsidRPr="001D64EE" w:rsidRDefault="004B4E86" w:rsidP="00772315">
            <w:pPr>
              <w:jc w:val="both"/>
              <w:rPr>
                <w:rFonts w:eastAsia="Times New Roman"/>
              </w:rPr>
            </w:pPr>
          </w:p>
        </w:tc>
        <w:tc>
          <w:tcPr>
            <w:tcW w:w="4811" w:type="dxa"/>
            <w:shd w:val="clear" w:color="auto" w:fill="auto"/>
          </w:tcPr>
          <w:p w14:paraId="7E1F82BA" w14:textId="31D22670" w:rsidR="004B4E86" w:rsidRDefault="004B4E86" w:rsidP="00772315">
            <w:pPr>
              <w:jc w:val="both"/>
            </w:pPr>
            <w:r>
              <w:t>Габаритный размер «высота» МАТПОС пятого вида НПТВ КОМПФИЗМ</w:t>
            </w:r>
          </w:p>
        </w:tc>
        <w:tc>
          <w:tcPr>
            <w:tcW w:w="5385" w:type="dxa"/>
            <w:shd w:val="clear" w:color="auto" w:fill="auto"/>
          </w:tcPr>
          <w:p w14:paraId="19E711D5" w14:textId="66195CBE" w:rsidR="004B4E86" w:rsidRDefault="004B4E86" w:rsidP="00772315">
            <w:pPr>
              <w:jc w:val="both"/>
            </w:pPr>
            <w:r>
              <w:t>от 30* до 60*</w:t>
            </w:r>
          </w:p>
        </w:tc>
        <w:tc>
          <w:tcPr>
            <w:tcW w:w="1420" w:type="dxa"/>
            <w:shd w:val="clear" w:color="auto" w:fill="auto"/>
          </w:tcPr>
          <w:p w14:paraId="39E3FECC" w14:textId="7607DEDB" w:rsidR="004B4E86" w:rsidRDefault="004B4E86" w:rsidP="00772315">
            <w:pPr>
              <w:jc w:val="center"/>
            </w:pPr>
            <w:r>
              <w:t>мм</w:t>
            </w:r>
          </w:p>
        </w:tc>
      </w:tr>
      <w:tr w:rsidR="004B4E86" w14:paraId="103CAD0B" w14:textId="77777777" w:rsidTr="00854123">
        <w:tc>
          <w:tcPr>
            <w:tcW w:w="699" w:type="dxa"/>
            <w:vMerge/>
            <w:shd w:val="clear" w:color="auto" w:fill="auto"/>
          </w:tcPr>
          <w:p w14:paraId="6DD4311C" w14:textId="77777777" w:rsidR="004B4E86" w:rsidRDefault="004B4E86" w:rsidP="00772315">
            <w:pPr>
              <w:jc w:val="center"/>
              <w:rPr>
                <w:rFonts w:eastAsia="Times New Roman"/>
                <w:b/>
                <w:bCs/>
              </w:rPr>
            </w:pPr>
          </w:p>
        </w:tc>
        <w:tc>
          <w:tcPr>
            <w:tcW w:w="1824" w:type="dxa"/>
            <w:vMerge/>
            <w:shd w:val="clear" w:color="auto" w:fill="auto"/>
          </w:tcPr>
          <w:p w14:paraId="006CE467" w14:textId="77777777" w:rsidR="004B4E86" w:rsidRPr="00F4747B" w:rsidRDefault="004B4E86" w:rsidP="00772315">
            <w:pPr>
              <w:jc w:val="both"/>
              <w:rPr>
                <w:b/>
              </w:rPr>
            </w:pPr>
          </w:p>
        </w:tc>
        <w:tc>
          <w:tcPr>
            <w:tcW w:w="1421" w:type="dxa"/>
            <w:vMerge/>
            <w:shd w:val="clear" w:color="auto" w:fill="auto"/>
          </w:tcPr>
          <w:p w14:paraId="6C83062D" w14:textId="77777777" w:rsidR="004B4E86" w:rsidRPr="001D64EE" w:rsidRDefault="004B4E86" w:rsidP="00772315">
            <w:pPr>
              <w:jc w:val="both"/>
              <w:rPr>
                <w:rFonts w:eastAsia="Times New Roman"/>
              </w:rPr>
            </w:pPr>
          </w:p>
        </w:tc>
        <w:tc>
          <w:tcPr>
            <w:tcW w:w="4811" w:type="dxa"/>
            <w:shd w:val="clear" w:color="auto" w:fill="auto"/>
          </w:tcPr>
          <w:p w14:paraId="7990E67B" w14:textId="02C73326" w:rsidR="004B4E86" w:rsidRDefault="004B4E86" w:rsidP="00772315">
            <w:pPr>
              <w:jc w:val="both"/>
            </w:pPr>
            <w:r>
              <w:t>Описание ИГРКПН НПТВ КОМПФИЗМ</w:t>
            </w:r>
          </w:p>
        </w:tc>
        <w:tc>
          <w:tcPr>
            <w:tcW w:w="5385" w:type="dxa"/>
            <w:shd w:val="clear" w:color="auto" w:fill="auto"/>
          </w:tcPr>
          <w:p w14:paraId="46E6E4E9" w14:textId="2F01FC77" w:rsidR="004B4E86" w:rsidRDefault="004B4E86" w:rsidP="00772315">
            <w:pPr>
              <w:jc w:val="both"/>
            </w:pPr>
            <w:r>
              <w:t>представляет собой единый конструктивный элемент</w:t>
            </w:r>
          </w:p>
        </w:tc>
        <w:tc>
          <w:tcPr>
            <w:tcW w:w="1420" w:type="dxa"/>
            <w:shd w:val="clear" w:color="auto" w:fill="auto"/>
          </w:tcPr>
          <w:p w14:paraId="4E4034F6" w14:textId="77777777" w:rsidR="004B4E86" w:rsidRDefault="004B4E86" w:rsidP="00772315">
            <w:pPr>
              <w:jc w:val="center"/>
            </w:pPr>
          </w:p>
        </w:tc>
      </w:tr>
      <w:tr w:rsidR="004B4E86" w14:paraId="1F40BBAB" w14:textId="77777777" w:rsidTr="00854123">
        <w:tc>
          <w:tcPr>
            <w:tcW w:w="699" w:type="dxa"/>
            <w:vMerge/>
            <w:shd w:val="clear" w:color="auto" w:fill="auto"/>
          </w:tcPr>
          <w:p w14:paraId="22E97175" w14:textId="77777777" w:rsidR="004B4E86" w:rsidRDefault="004B4E86" w:rsidP="00772315">
            <w:pPr>
              <w:jc w:val="center"/>
              <w:rPr>
                <w:rFonts w:eastAsia="Times New Roman"/>
                <w:b/>
                <w:bCs/>
              </w:rPr>
            </w:pPr>
          </w:p>
        </w:tc>
        <w:tc>
          <w:tcPr>
            <w:tcW w:w="1824" w:type="dxa"/>
            <w:vMerge/>
            <w:shd w:val="clear" w:color="auto" w:fill="auto"/>
          </w:tcPr>
          <w:p w14:paraId="70B259E9" w14:textId="77777777" w:rsidR="004B4E86" w:rsidRPr="00F4747B" w:rsidRDefault="004B4E86" w:rsidP="00772315">
            <w:pPr>
              <w:jc w:val="both"/>
              <w:rPr>
                <w:b/>
              </w:rPr>
            </w:pPr>
          </w:p>
        </w:tc>
        <w:tc>
          <w:tcPr>
            <w:tcW w:w="1421" w:type="dxa"/>
            <w:vMerge/>
            <w:shd w:val="clear" w:color="auto" w:fill="auto"/>
          </w:tcPr>
          <w:p w14:paraId="053039A2" w14:textId="77777777" w:rsidR="004B4E86" w:rsidRPr="001D64EE" w:rsidRDefault="004B4E86" w:rsidP="00772315">
            <w:pPr>
              <w:jc w:val="both"/>
              <w:rPr>
                <w:rFonts w:eastAsia="Times New Roman"/>
              </w:rPr>
            </w:pPr>
          </w:p>
        </w:tc>
        <w:tc>
          <w:tcPr>
            <w:tcW w:w="4811" w:type="dxa"/>
            <w:shd w:val="clear" w:color="auto" w:fill="auto"/>
          </w:tcPr>
          <w:p w14:paraId="261FA43D" w14:textId="116C479F" w:rsidR="004B4E86" w:rsidRDefault="004B4E86" w:rsidP="00772315">
            <w:pPr>
              <w:jc w:val="both"/>
            </w:pPr>
            <w:r>
              <w:t>Материал изготовления ИГРКПН НПТВ КОМПФИЗМ</w:t>
            </w:r>
          </w:p>
        </w:tc>
        <w:tc>
          <w:tcPr>
            <w:tcW w:w="5385" w:type="dxa"/>
            <w:shd w:val="clear" w:color="auto" w:fill="auto"/>
          </w:tcPr>
          <w:p w14:paraId="26EC8E54" w14:textId="02045098" w:rsidR="004B4E86" w:rsidRDefault="004B4E86" w:rsidP="00772315">
            <w:pPr>
              <w:jc w:val="both"/>
            </w:pPr>
            <w:r>
              <w:t>пластмасса</w:t>
            </w:r>
          </w:p>
        </w:tc>
        <w:tc>
          <w:tcPr>
            <w:tcW w:w="1420" w:type="dxa"/>
            <w:shd w:val="clear" w:color="auto" w:fill="auto"/>
          </w:tcPr>
          <w:p w14:paraId="5FE2EA3B" w14:textId="77777777" w:rsidR="004B4E86" w:rsidRDefault="004B4E86" w:rsidP="00772315">
            <w:pPr>
              <w:jc w:val="center"/>
            </w:pPr>
          </w:p>
        </w:tc>
      </w:tr>
      <w:tr w:rsidR="004B4E86" w14:paraId="3325DBE9" w14:textId="77777777" w:rsidTr="00854123">
        <w:tc>
          <w:tcPr>
            <w:tcW w:w="699" w:type="dxa"/>
            <w:vMerge/>
            <w:shd w:val="clear" w:color="auto" w:fill="auto"/>
          </w:tcPr>
          <w:p w14:paraId="0D017184" w14:textId="77777777" w:rsidR="004B4E86" w:rsidRDefault="004B4E86" w:rsidP="00772315">
            <w:pPr>
              <w:jc w:val="center"/>
              <w:rPr>
                <w:rFonts w:eastAsia="Times New Roman"/>
                <w:b/>
                <w:bCs/>
              </w:rPr>
            </w:pPr>
          </w:p>
        </w:tc>
        <w:tc>
          <w:tcPr>
            <w:tcW w:w="1824" w:type="dxa"/>
            <w:vMerge/>
            <w:shd w:val="clear" w:color="auto" w:fill="auto"/>
          </w:tcPr>
          <w:p w14:paraId="0B6C916C" w14:textId="77777777" w:rsidR="004B4E86" w:rsidRPr="00F4747B" w:rsidRDefault="004B4E86" w:rsidP="00772315">
            <w:pPr>
              <w:jc w:val="both"/>
              <w:rPr>
                <w:b/>
              </w:rPr>
            </w:pPr>
          </w:p>
        </w:tc>
        <w:tc>
          <w:tcPr>
            <w:tcW w:w="1421" w:type="dxa"/>
            <w:vMerge/>
            <w:shd w:val="clear" w:color="auto" w:fill="auto"/>
          </w:tcPr>
          <w:p w14:paraId="5F13A61D" w14:textId="77777777" w:rsidR="004B4E86" w:rsidRPr="001D64EE" w:rsidRDefault="004B4E86" w:rsidP="00772315">
            <w:pPr>
              <w:jc w:val="both"/>
              <w:rPr>
                <w:rFonts w:eastAsia="Times New Roman"/>
              </w:rPr>
            </w:pPr>
          </w:p>
        </w:tc>
        <w:tc>
          <w:tcPr>
            <w:tcW w:w="4811" w:type="dxa"/>
            <w:shd w:val="clear" w:color="auto" w:fill="auto"/>
          </w:tcPr>
          <w:p w14:paraId="0FD88420" w14:textId="4E72465F" w:rsidR="004B4E86" w:rsidRDefault="004B4E86" w:rsidP="00772315">
            <w:pPr>
              <w:jc w:val="both"/>
            </w:pPr>
            <w:r>
              <w:t>Оснащение ИГРКПН НПТВ КОМПФИЗМ</w:t>
            </w:r>
          </w:p>
        </w:tc>
        <w:tc>
          <w:tcPr>
            <w:tcW w:w="5385" w:type="dxa"/>
            <w:shd w:val="clear" w:color="auto" w:fill="auto"/>
          </w:tcPr>
          <w:p w14:paraId="00516E16" w14:textId="1102845B" w:rsidR="004B4E86" w:rsidRDefault="004B4E86" w:rsidP="00772315">
            <w:pPr>
              <w:jc w:val="both"/>
            </w:pPr>
            <w:r>
              <w:t>рукоять</w:t>
            </w:r>
          </w:p>
        </w:tc>
        <w:tc>
          <w:tcPr>
            <w:tcW w:w="1420" w:type="dxa"/>
            <w:shd w:val="clear" w:color="auto" w:fill="auto"/>
          </w:tcPr>
          <w:p w14:paraId="3DBA679E" w14:textId="77777777" w:rsidR="004B4E86" w:rsidRDefault="004B4E86" w:rsidP="00772315">
            <w:pPr>
              <w:jc w:val="center"/>
            </w:pPr>
          </w:p>
        </w:tc>
      </w:tr>
      <w:tr w:rsidR="004B4E86" w14:paraId="13BD6656" w14:textId="77777777" w:rsidTr="00854123">
        <w:tc>
          <w:tcPr>
            <w:tcW w:w="699" w:type="dxa"/>
            <w:vMerge/>
            <w:shd w:val="clear" w:color="auto" w:fill="auto"/>
          </w:tcPr>
          <w:p w14:paraId="2CE2413B" w14:textId="77777777" w:rsidR="004B4E86" w:rsidRDefault="004B4E86" w:rsidP="00772315">
            <w:pPr>
              <w:jc w:val="center"/>
              <w:rPr>
                <w:rFonts w:eastAsia="Times New Roman"/>
                <w:b/>
                <w:bCs/>
              </w:rPr>
            </w:pPr>
          </w:p>
        </w:tc>
        <w:tc>
          <w:tcPr>
            <w:tcW w:w="1824" w:type="dxa"/>
            <w:vMerge/>
            <w:shd w:val="clear" w:color="auto" w:fill="auto"/>
          </w:tcPr>
          <w:p w14:paraId="7EED3BFD" w14:textId="77777777" w:rsidR="004B4E86" w:rsidRPr="00F4747B" w:rsidRDefault="004B4E86" w:rsidP="00772315">
            <w:pPr>
              <w:jc w:val="both"/>
              <w:rPr>
                <w:b/>
              </w:rPr>
            </w:pPr>
          </w:p>
        </w:tc>
        <w:tc>
          <w:tcPr>
            <w:tcW w:w="1421" w:type="dxa"/>
            <w:vMerge/>
            <w:shd w:val="clear" w:color="auto" w:fill="auto"/>
          </w:tcPr>
          <w:p w14:paraId="6E2344A8" w14:textId="77777777" w:rsidR="004B4E86" w:rsidRPr="001D64EE" w:rsidRDefault="004B4E86" w:rsidP="00772315">
            <w:pPr>
              <w:jc w:val="both"/>
              <w:rPr>
                <w:rFonts w:eastAsia="Times New Roman"/>
              </w:rPr>
            </w:pPr>
          </w:p>
        </w:tc>
        <w:tc>
          <w:tcPr>
            <w:tcW w:w="4811" w:type="dxa"/>
            <w:shd w:val="clear" w:color="auto" w:fill="auto"/>
          </w:tcPr>
          <w:p w14:paraId="5A0DC2A9" w14:textId="640BBF17" w:rsidR="004B4E86" w:rsidRDefault="004B4E86" w:rsidP="00772315">
            <w:pPr>
              <w:jc w:val="both"/>
            </w:pPr>
            <w:r>
              <w:t>Предназначение рукояти ИГРКПН НПТВ КОМПФИЗМ</w:t>
            </w:r>
          </w:p>
        </w:tc>
        <w:tc>
          <w:tcPr>
            <w:tcW w:w="5385" w:type="dxa"/>
            <w:shd w:val="clear" w:color="auto" w:fill="auto"/>
          </w:tcPr>
          <w:p w14:paraId="5CF1C14F" w14:textId="31AECAFE" w:rsidR="004B4E86" w:rsidRDefault="004B4E86" w:rsidP="00772315">
            <w:pPr>
              <w:jc w:val="both"/>
            </w:pPr>
            <w:r>
              <w:t xml:space="preserve">предназначена для удержания ее воспитанником в процессе </w:t>
            </w:r>
            <w:r w:rsidRPr="00B55A79">
              <w:t>построения физических моделей исследуемых объектов</w:t>
            </w:r>
            <w:r>
              <w:t xml:space="preserve"> из мелкодисперсного сыпучего материала (например, песка)</w:t>
            </w:r>
          </w:p>
        </w:tc>
        <w:tc>
          <w:tcPr>
            <w:tcW w:w="1420" w:type="dxa"/>
            <w:shd w:val="clear" w:color="auto" w:fill="auto"/>
          </w:tcPr>
          <w:p w14:paraId="118418F0" w14:textId="77777777" w:rsidR="004B4E86" w:rsidRDefault="004B4E86" w:rsidP="00772315">
            <w:pPr>
              <w:jc w:val="center"/>
            </w:pPr>
          </w:p>
        </w:tc>
      </w:tr>
      <w:tr w:rsidR="004B4E86" w14:paraId="4C922F82" w14:textId="77777777" w:rsidTr="00854123">
        <w:tc>
          <w:tcPr>
            <w:tcW w:w="699" w:type="dxa"/>
            <w:vMerge/>
            <w:shd w:val="clear" w:color="auto" w:fill="auto"/>
          </w:tcPr>
          <w:p w14:paraId="55BC29DD" w14:textId="77777777" w:rsidR="004B4E86" w:rsidRDefault="004B4E86" w:rsidP="00772315">
            <w:pPr>
              <w:jc w:val="center"/>
              <w:rPr>
                <w:rFonts w:eastAsia="Times New Roman"/>
                <w:b/>
                <w:bCs/>
              </w:rPr>
            </w:pPr>
          </w:p>
        </w:tc>
        <w:tc>
          <w:tcPr>
            <w:tcW w:w="1824" w:type="dxa"/>
            <w:vMerge/>
            <w:shd w:val="clear" w:color="auto" w:fill="auto"/>
          </w:tcPr>
          <w:p w14:paraId="2E9EE478" w14:textId="77777777" w:rsidR="004B4E86" w:rsidRPr="00F4747B" w:rsidRDefault="004B4E86" w:rsidP="00772315">
            <w:pPr>
              <w:jc w:val="both"/>
              <w:rPr>
                <w:b/>
              </w:rPr>
            </w:pPr>
          </w:p>
        </w:tc>
        <w:tc>
          <w:tcPr>
            <w:tcW w:w="1421" w:type="dxa"/>
            <w:vMerge/>
            <w:shd w:val="clear" w:color="auto" w:fill="auto"/>
          </w:tcPr>
          <w:p w14:paraId="20AF99A0" w14:textId="77777777" w:rsidR="004B4E86" w:rsidRPr="001D64EE" w:rsidRDefault="004B4E86" w:rsidP="00772315">
            <w:pPr>
              <w:jc w:val="both"/>
              <w:rPr>
                <w:rFonts w:eastAsia="Times New Roman"/>
              </w:rPr>
            </w:pPr>
          </w:p>
        </w:tc>
        <w:tc>
          <w:tcPr>
            <w:tcW w:w="4811" w:type="dxa"/>
            <w:shd w:val="clear" w:color="auto" w:fill="auto"/>
          </w:tcPr>
          <w:p w14:paraId="0BA5544A" w14:textId="1F35637F" w:rsidR="004B4E86" w:rsidRDefault="004B4E86" w:rsidP="00772315">
            <w:pPr>
              <w:jc w:val="both"/>
            </w:pPr>
            <w:r>
              <w:t>Оснащение ИГРКПН НПТВ КОМПФИЗМ</w:t>
            </w:r>
          </w:p>
        </w:tc>
        <w:tc>
          <w:tcPr>
            <w:tcW w:w="5385" w:type="dxa"/>
            <w:shd w:val="clear" w:color="auto" w:fill="auto"/>
          </w:tcPr>
          <w:p w14:paraId="609F4118" w14:textId="5E36CDBC" w:rsidR="004B4E86" w:rsidRDefault="004B4E86" w:rsidP="00772315">
            <w:pPr>
              <w:jc w:val="both"/>
            </w:pPr>
            <w:r>
              <w:t>лоток</w:t>
            </w:r>
          </w:p>
        </w:tc>
        <w:tc>
          <w:tcPr>
            <w:tcW w:w="1420" w:type="dxa"/>
            <w:shd w:val="clear" w:color="auto" w:fill="auto"/>
          </w:tcPr>
          <w:p w14:paraId="53B7C876" w14:textId="77777777" w:rsidR="004B4E86" w:rsidRDefault="004B4E86" w:rsidP="00772315">
            <w:pPr>
              <w:jc w:val="center"/>
            </w:pPr>
          </w:p>
        </w:tc>
      </w:tr>
      <w:tr w:rsidR="004B4E86" w14:paraId="4C1D217F" w14:textId="77777777" w:rsidTr="00854123">
        <w:tc>
          <w:tcPr>
            <w:tcW w:w="699" w:type="dxa"/>
            <w:vMerge/>
            <w:shd w:val="clear" w:color="auto" w:fill="auto"/>
          </w:tcPr>
          <w:p w14:paraId="331E9E41" w14:textId="77777777" w:rsidR="004B4E86" w:rsidRDefault="004B4E86" w:rsidP="00772315">
            <w:pPr>
              <w:jc w:val="center"/>
              <w:rPr>
                <w:rFonts w:eastAsia="Times New Roman"/>
                <w:b/>
                <w:bCs/>
              </w:rPr>
            </w:pPr>
          </w:p>
        </w:tc>
        <w:tc>
          <w:tcPr>
            <w:tcW w:w="1824" w:type="dxa"/>
            <w:vMerge/>
            <w:shd w:val="clear" w:color="auto" w:fill="auto"/>
          </w:tcPr>
          <w:p w14:paraId="38A9EA7F" w14:textId="77777777" w:rsidR="004B4E86" w:rsidRPr="00F4747B" w:rsidRDefault="004B4E86" w:rsidP="00772315">
            <w:pPr>
              <w:jc w:val="both"/>
              <w:rPr>
                <w:b/>
              </w:rPr>
            </w:pPr>
          </w:p>
        </w:tc>
        <w:tc>
          <w:tcPr>
            <w:tcW w:w="1421" w:type="dxa"/>
            <w:vMerge/>
            <w:shd w:val="clear" w:color="auto" w:fill="auto"/>
          </w:tcPr>
          <w:p w14:paraId="6995DD88" w14:textId="77777777" w:rsidR="004B4E86" w:rsidRPr="001D64EE" w:rsidRDefault="004B4E86" w:rsidP="00772315">
            <w:pPr>
              <w:jc w:val="both"/>
              <w:rPr>
                <w:rFonts w:eastAsia="Times New Roman"/>
              </w:rPr>
            </w:pPr>
          </w:p>
        </w:tc>
        <w:tc>
          <w:tcPr>
            <w:tcW w:w="4811" w:type="dxa"/>
            <w:shd w:val="clear" w:color="auto" w:fill="auto"/>
          </w:tcPr>
          <w:p w14:paraId="35608A9D" w14:textId="149ADE61" w:rsidR="004B4E86" w:rsidRDefault="004B4E86" w:rsidP="00772315">
            <w:pPr>
              <w:jc w:val="both"/>
            </w:pPr>
            <w:r>
              <w:t>Особенность лотка ИГРКПН НПТВ КОМПФИЗМ</w:t>
            </w:r>
          </w:p>
        </w:tc>
        <w:tc>
          <w:tcPr>
            <w:tcW w:w="5385" w:type="dxa"/>
            <w:shd w:val="clear" w:color="auto" w:fill="auto"/>
          </w:tcPr>
          <w:p w14:paraId="53B28B91" w14:textId="1451EF88" w:rsidR="004B4E86" w:rsidRDefault="004B4E86" w:rsidP="00772315">
            <w:pPr>
              <w:jc w:val="both"/>
            </w:pPr>
            <w:r>
              <w:t>обеспечивает возможность зачерпывания мелкодисперсного сыпучего материала (например, песка) в него пользователем</w:t>
            </w:r>
          </w:p>
        </w:tc>
        <w:tc>
          <w:tcPr>
            <w:tcW w:w="1420" w:type="dxa"/>
            <w:shd w:val="clear" w:color="auto" w:fill="auto"/>
          </w:tcPr>
          <w:p w14:paraId="54A4AA11" w14:textId="77777777" w:rsidR="004B4E86" w:rsidRDefault="004B4E86" w:rsidP="00772315">
            <w:pPr>
              <w:jc w:val="center"/>
            </w:pPr>
          </w:p>
        </w:tc>
      </w:tr>
      <w:tr w:rsidR="004B4E86" w14:paraId="73A6A007" w14:textId="77777777" w:rsidTr="00854123">
        <w:tc>
          <w:tcPr>
            <w:tcW w:w="699" w:type="dxa"/>
            <w:vMerge/>
            <w:shd w:val="clear" w:color="auto" w:fill="auto"/>
          </w:tcPr>
          <w:p w14:paraId="7BC7AAD5" w14:textId="77777777" w:rsidR="004B4E86" w:rsidRDefault="004B4E86" w:rsidP="00772315">
            <w:pPr>
              <w:jc w:val="center"/>
              <w:rPr>
                <w:rFonts w:eastAsia="Times New Roman"/>
                <w:b/>
                <w:bCs/>
              </w:rPr>
            </w:pPr>
          </w:p>
        </w:tc>
        <w:tc>
          <w:tcPr>
            <w:tcW w:w="1824" w:type="dxa"/>
            <w:vMerge/>
            <w:shd w:val="clear" w:color="auto" w:fill="auto"/>
          </w:tcPr>
          <w:p w14:paraId="35F19588" w14:textId="77777777" w:rsidR="004B4E86" w:rsidRPr="00F4747B" w:rsidRDefault="004B4E86" w:rsidP="00772315">
            <w:pPr>
              <w:jc w:val="both"/>
              <w:rPr>
                <w:b/>
              </w:rPr>
            </w:pPr>
          </w:p>
        </w:tc>
        <w:tc>
          <w:tcPr>
            <w:tcW w:w="1421" w:type="dxa"/>
            <w:vMerge/>
            <w:shd w:val="clear" w:color="auto" w:fill="auto"/>
          </w:tcPr>
          <w:p w14:paraId="10024878" w14:textId="77777777" w:rsidR="004B4E86" w:rsidRPr="001D64EE" w:rsidRDefault="004B4E86" w:rsidP="00772315">
            <w:pPr>
              <w:jc w:val="both"/>
              <w:rPr>
                <w:rFonts w:eastAsia="Times New Roman"/>
              </w:rPr>
            </w:pPr>
          </w:p>
        </w:tc>
        <w:tc>
          <w:tcPr>
            <w:tcW w:w="4811" w:type="dxa"/>
            <w:shd w:val="clear" w:color="auto" w:fill="auto"/>
          </w:tcPr>
          <w:p w14:paraId="42A2D0B3" w14:textId="5A56119F" w:rsidR="004B4E86" w:rsidRDefault="004B4E86" w:rsidP="00772315">
            <w:pPr>
              <w:jc w:val="both"/>
            </w:pPr>
            <w:r>
              <w:t>Габаритный размер «длина» ИГРКПН НПТВ КОМПФИЗМ</w:t>
            </w:r>
          </w:p>
        </w:tc>
        <w:tc>
          <w:tcPr>
            <w:tcW w:w="5385" w:type="dxa"/>
            <w:shd w:val="clear" w:color="auto" w:fill="auto"/>
          </w:tcPr>
          <w:p w14:paraId="7B2D4A33" w14:textId="32EEDBF3" w:rsidR="004B4E86" w:rsidRDefault="004B4E86" w:rsidP="00772315">
            <w:pPr>
              <w:jc w:val="both"/>
            </w:pPr>
            <w:r>
              <w:t>от 110* до 140*</w:t>
            </w:r>
          </w:p>
        </w:tc>
        <w:tc>
          <w:tcPr>
            <w:tcW w:w="1420" w:type="dxa"/>
            <w:shd w:val="clear" w:color="auto" w:fill="auto"/>
          </w:tcPr>
          <w:p w14:paraId="5EE0DDB7" w14:textId="1078D54B" w:rsidR="004B4E86" w:rsidRDefault="004B4E86" w:rsidP="00772315">
            <w:pPr>
              <w:jc w:val="center"/>
            </w:pPr>
            <w:r>
              <w:t>мм</w:t>
            </w:r>
          </w:p>
        </w:tc>
      </w:tr>
      <w:tr w:rsidR="004B4E86" w14:paraId="520D783D" w14:textId="77777777" w:rsidTr="00854123">
        <w:tc>
          <w:tcPr>
            <w:tcW w:w="699" w:type="dxa"/>
            <w:vMerge/>
            <w:shd w:val="clear" w:color="auto" w:fill="auto"/>
          </w:tcPr>
          <w:p w14:paraId="061CE282" w14:textId="77777777" w:rsidR="004B4E86" w:rsidRDefault="004B4E86" w:rsidP="00772315">
            <w:pPr>
              <w:jc w:val="center"/>
              <w:rPr>
                <w:rFonts w:eastAsia="Times New Roman"/>
                <w:b/>
                <w:bCs/>
              </w:rPr>
            </w:pPr>
          </w:p>
        </w:tc>
        <w:tc>
          <w:tcPr>
            <w:tcW w:w="1824" w:type="dxa"/>
            <w:vMerge/>
            <w:shd w:val="clear" w:color="auto" w:fill="auto"/>
          </w:tcPr>
          <w:p w14:paraId="1D2A43FC" w14:textId="77777777" w:rsidR="004B4E86" w:rsidRPr="00F4747B" w:rsidRDefault="004B4E86" w:rsidP="00772315">
            <w:pPr>
              <w:jc w:val="both"/>
              <w:rPr>
                <w:b/>
              </w:rPr>
            </w:pPr>
          </w:p>
        </w:tc>
        <w:tc>
          <w:tcPr>
            <w:tcW w:w="1421" w:type="dxa"/>
            <w:vMerge/>
            <w:shd w:val="clear" w:color="auto" w:fill="auto"/>
          </w:tcPr>
          <w:p w14:paraId="797EDB35" w14:textId="77777777" w:rsidR="004B4E86" w:rsidRPr="001D64EE" w:rsidRDefault="004B4E86" w:rsidP="00772315">
            <w:pPr>
              <w:jc w:val="both"/>
              <w:rPr>
                <w:rFonts w:eastAsia="Times New Roman"/>
              </w:rPr>
            </w:pPr>
          </w:p>
        </w:tc>
        <w:tc>
          <w:tcPr>
            <w:tcW w:w="4811" w:type="dxa"/>
            <w:shd w:val="clear" w:color="auto" w:fill="auto"/>
          </w:tcPr>
          <w:p w14:paraId="12AC7718" w14:textId="69CAA488" w:rsidR="004B4E86" w:rsidRDefault="004B4E86" w:rsidP="00772315">
            <w:pPr>
              <w:jc w:val="both"/>
            </w:pPr>
            <w:r>
              <w:t xml:space="preserve">Габаритный размер «ширина» </w:t>
            </w:r>
            <w:r>
              <w:lastRenderedPageBreak/>
              <w:t>ИГРКПН НПТВ КОМПФИЗМ</w:t>
            </w:r>
          </w:p>
        </w:tc>
        <w:tc>
          <w:tcPr>
            <w:tcW w:w="5385" w:type="dxa"/>
            <w:shd w:val="clear" w:color="auto" w:fill="auto"/>
          </w:tcPr>
          <w:p w14:paraId="7D618A7D" w14:textId="1E16F696" w:rsidR="004B4E86" w:rsidRDefault="004B4E86" w:rsidP="00772315">
            <w:pPr>
              <w:jc w:val="both"/>
            </w:pPr>
            <w:r>
              <w:lastRenderedPageBreak/>
              <w:t>от 40* до 60*</w:t>
            </w:r>
          </w:p>
        </w:tc>
        <w:tc>
          <w:tcPr>
            <w:tcW w:w="1420" w:type="dxa"/>
            <w:shd w:val="clear" w:color="auto" w:fill="auto"/>
          </w:tcPr>
          <w:p w14:paraId="149FD079" w14:textId="71FE91A9" w:rsidR="004B4E86" w:rsidRDefault="004B4E86" w:rsidP="00772315">
            <w:pPr>
              <w:jc w:val="center"/>
            </w:pPr>
            <w:r>
              <w:t>мм</w:t>
            </w:r>
          </w:p>
        </w:tc>
      </w:tr>
      <w:tr w:rsidR="004B4E86" w14:paraId="6BAC171C" w14:textId="77777777" w:rsidTr="00854123">
        <w:tc>
          <w:tcPr>
            <w:tcW w:w="699" w:type="dxa"/>
            <w:vMerge/>
            <w:shd w:val="clear" w:color="auto" w:fill="auto"/>
          </w:tcPr>
          <w:p w14:paraId="4832A435" w14:textId="77777777" w:rsidR="004B4E86" w:rsidRDefault="004B4E86" w:rsidP="00772315">
            <w:pPr>
              <w:jc w:val="center"/>
              <w:rPr>
                <w:rFonts w:eastAsia="Times New Roman"/>
                <w:b/>
                <w:bCs/>
              </w:rPr>
            </w:pPr>
          </w:p>
        </w:tc>
        <w:tc>
          <w:tcPr>
            <w:tcW w:w="1824" w:type="dxa"/>
            <w:vMerge/>
            <w:shd w:val="clear" w:color="auto" w:fill="auto"/>
          </w:tcPr>
          <w:p w14:paraId="59D264A3" w14:textId="77777777" w:rsidR="004B4E86" w:rsidRPr="00F4747B" w:rsidRDefault="004B4E86" w:rsidP="00772315">
            <w:pPr>
              <w:jc w:val="both"/>
              <w:rPr>
                <w:b/>
              </w:rPr>
            </w:pPr>
          </w:p>
        </w:tc>
        <w:tc>
          <w:tcPr>
            <w:tcW w:w="1421" w:type="dxa"/>
            <w:vMerge/>
            <w:shd w:val="clear" w:color="auto" w:fill="auto"/>
          </w:tcPr>
          <w:p w14:paraId="776BA3D1" w14:textId="77777777" w:rsidR="004B4E86" w:rsidRPr="001D64EE" w:rsidRDefault="004B4E86" w:rsidP="00772315">
            <w:pPr>
              <w:jc w:val="both"/>
              <w:rPr>
                <w:rFonts w:eastAsia="Times New Roman"/>
              </w:rPr>
            </w:pPr>
          </w:p>
        </w:tc>
        <w:tc>
          <w:tcPr>
            <w:tcW w:w="4811" w:type="dxa"/>
            <w:shd w:val="clear" w:color="auto" w:fill="auto"/>
          </w:tcPr>
          <w:p w14:paraId="77788AA0" w14:textId="43FF8642" w:rsidR="004B4E86" w:rsidRDefault="004B4E86" w:rsidP="00772315">
            <w:pPr>
              <w:jc w:val="both"/>
            </w:pPr>
            <w:r>
              <w:t>Габаритный размер «высота» ИГРКПН НПТВ КОМПФИЗМ</w:t>
            </w:r>
          </w:p>
        </w:tc>
        <w:tc>
          <w:tcPr>
            <w:tcW w:w="5385" w:type="dxa"/>
            <w:shd w:val="clear" w:color="auto" w:fill="auto"/>
          </w:tcPr>
          <w:p w14:paraId="666B0626" w14:textId="3CCE59D5" w:rsidR="004B4E86" w:rsidRDefault="004B4E86" w:rsidP="00772315">
            <w:pPr>
              <w:jc w:val="both"/>
            </w:pPr>
            <w:r>
              <w:t>от 15* до 30*</w:t>
            </w:r>
          </w:p>
        </w:tc>
        <w:tc>
          <w:tcPr>
            <w:tcW w:w="1420" w:type="dxa"/>
            <w:shd w:val="clear" w:color="auto" w:fill="auto"/>
          </w:tcPr>
          <w:p w14:paraId="191C3F10" w14:textId="535921A3" w:rsidR="004B4E86" w:rsidRDefault="004B4E86" w:rsidP="00772315">
            <w:pPr>
              <w:jc w:val="center"/>
            </w:pPr>
            <w:r>
              <w:t>мм</w:t>
            </w:r>
          </w:p>
        </w:tc>
      </w:tr>
      <w:tr w:rsidR="004B4E86" w14:paraId="425DF475" w14:textId="77777777" w:rsidTr="00854123">
        <w:tc>
          <w:tcPr>
            <w:tcW w:w="699" w:type="dxa"/>
            <w:vMerge/>
            <w:shd w:val="clear" w:color="auto" w:fill="auto"/>
          </w:tcPr>
          <w:p w14:paraId="58985FA0" w14:textId="77777777" w:rsidR="004B4E86" w:rsidRDefault="004B4E86" w:rsidP="00772315">
            <w:pPr>
              <w:jc w:val="center"/>
              <w:rPr>
                <w:rFonts w:eastAsia="Times New Roman"/>
                <w:b/>
                <w:bCs/>
              </w:rPr>
            </w:pPr>
          </w:p>
        </w:tc>
        <w:tc>
          <w:tcPr>
            <w:tcW w:w="1824" w:type="dxa"/>
            <w:vMerge/>
            <w:shd w:val="clear" w:color="auto" w:fill="auto"/>
          </w:tcPr>
          <w:p w14:paraId="68997515" w14:textId="77777777" w:rsidR="004B4E86" w:rsidRPr="00F4747B" w:rsidRDefault="004B4E86" w:rsidP="00772315">
            <w:pPr>
              <w:jc w:val="both"/>
              <w:rPr>
                <w:b/>
              </w:rPr>
            </w:pPr>
          </w:p>
        </w:tc>
        <w:tc>
          <w:tcPr>
            <w:tcW w:w="1421" w:type="dxa"/>
            <w:vMerge/>
            <w:shd w:val="clear" w:color="auto" w:fill="auto"/>
          </w:tcPr>
          <w:p w14:paraId="622D9F69" w14:textId="77777777" w:rsidR="004B4E86" w:rsidRPr="001D64EE" w:rsidRDefault="004B4E86" w:rsidP="00772315">
            <w:pPr>
              <w:jc w:val="both"/>
              <w:rPr>
                <w:rFonts w:eastAsia="Times New Roman"/>
              </w:rPr>
            </w:pPr>
          </w:p>
        </w:tc>
        <w:tc>
          <w:tcPr>
            <w:tcW w:w="4811" w:type="dxa"/>
            <w:shd w:val="clear" w:color="auto" w:fill="auto"/>
          </w:tcPr>
          <w:p w14:paraId="0B4977DC" w14:textId="297813C2" w:rsidR="004B4E86" w:rsidRDefault="004B4E86" w:rsidP="00772315">
            <w:pPr>
              <w:jc w:val="both"/>
            </w:pPr>
            <w:r>
              <w:t>Описание ИГРХТРАН НПТВ КОМПФИЗМ</w:t>
            </w:r>
          </w:p>
        </w:tc>
        <w:tc>
          <w:tcPr>
            <w:tcW w:w="5385" w:type="dxa"/>
            <w:shd w:val="clear" w:color="auto" w:fill="auto"/>
          </w:tcPr>
          <w:p w14:paraId="1C87D7F0" w14:textId="7E9AB87D" w:rsidR="004B4E86" w:rsidRDefault="004B4E86" w:rsidP="00772315">
            <w:pPr>
              <w:jc w:val="both"/>
            </w:pPr>
            <w:r>
              <w:t>представляет собой единый конструктивный элемент</w:t>
            </w:r>
          </w:p>
        </w:tc>
        <w:tc>
          <w:tcPr>
            <w:tcW w:w="1420" w:type="dxa"/>
            <w:shd w:val="clear" w:color="auto" w:fill="auto"/>
          </w:tcPr>
          <w:p w14:paraId="52A5EC10" w14:textId="77777777" w:rsidR="004B4E86" w:rsidRDefault="004B4E86" w:rsidP="00772315">
            <w:pPr>
              <w:jc w:val="center"/>
            </w:pPr>
          </w:p>
        </w:tc>
      </w:tr>
      <w:tr w:rsidR="004B4E86" w14:paraId="667D888D" w14:textId="77777777" w:rsidTr="00854123">
        <w:tc>
          <w:tcPr>
            <w:tcW w:w="699" w:type="dxa"/>
            <w:vMerge/>
            <w:shd w:val="clear" w:color="auto" w:fill="auto"/>
          </w:tcPr>
          <w:p w14:paraId="63F5A6BE" w14:textId="77777777" w:rsidR="004B4E86" w:rsidRDefault="004B4E86" w:rsidP="00772315">
            <w:pPr>
              <w:jc w:val="center"/>
              <w:rPr>
                <w:rFonts w:eastAsia="Times New Roman"/>
                <w:b/>
                <w:bCs/>
              </w:rPr>
            </w:pPr>
          </w:p>
        </w:tc>
        <w:tc>
          <w:tcPr>
            <w:tcW w:w="1824" w:type="dxa"/>
            <w:vMerge/>
            <w:shd w:val="clear" w:color="auto" w:fill="auto"/>
          </w:tcPr>
          <w:p w14:paraId="620AA907" w14:textId="77777777" w:rsidR="004B4E86" w:rsidRPr="00F4747B" w:rsidRDefault="004B4E86" w:rsidP="00772315">
            <w:pPr>
              <w:jc w:val="both"/>
              <w:rPr>
                <w:b/>
              </w:rPr>
            </w:pPr>
          </w:p>
        </w:tc>
        <w:tc>
          <w:tcPr>
            <w:tcW w:w="1421" w:type="dxa"/>
            <w:vMerge/>
            <w:shd w:val="clear" w:color="auto" w:fill="auto"/>
          </w:tcPr>
          <w:p w14:paraId="4E0361DC" w14:textId="77777777" w:rsidR="004B4E86" w:rsidRPr="001D64EE" w:rsidRDefault="004B4E86" w:rsidP="00772315">
            <w:pPr>
              <w:jc w:val="both"/>
              <w:rPr>
                <w:rFonts w:eastAsia="Times New Roman"/>
              </w:rPr>
            </w:pPr>
          </w:p>
        </w:tc>
        <w:tc>
          <w:tcPr>
            <w:tcW w:w="4811" w:type="dxa"/>
            <w:shd w:val="clear" w:color="auto" w:fill="auto"/>
          </w:tcPr>
          <w:p w14:paraId="72CE1979" w14:textId="78EC835A" w:rsidR="004B4E86" w:rsidRDefault="004B4E86" w:rsidP="00772315">
            <w:pPr>
              <w:jc w:val="both"/>
            </w:pPr>
            <w:r>
              <w:t xml:space="preserve">Материал изготовления ИГРХТРАН НПТВ </w:t>
            </w:r>
            <w:r>
              <w:lastRenderedPageBreak/>
              <w:t>КОМПФИЗМ</w:t>
            </w:r>
          </w:p>
        </w:tc>
        <w:tc>
          <w:tcPr>
            <w:tcW w:w="5385" w:type="dxa"/>
            <w:shd w:val="clear" w:color="auto" w:fill="auto"/>
          </w:tcPr>
          <w:p w14:paraId="67B42E04" w14:textId="247816BF" w:rsidR="004B4E86" w:rsidRDefault="004B4E86" w:rsidP="00772315">
            <w:pPr>
              <w:jc w:val="both"/>
            </w:pPr>
            <w:r>
              <w:lastRenderedPageBreak/>
              <w:t>пластмасса</w:t>
            </w:r>
          </w:p>
        </w:tc>
        <w:tc>
          <w:tcPr>
            <w:tcW w:w="1420" w:type="dxa"/>
            <w:shd w:val="clear" w:color="auto" w:fill="auto"/>
          </w:tcPr>
          <w:p w14:paraId="36188A47" w14:textId="77777777" w:rsidR="004B4E86" w:rsidRDefault="004B4E86" w:rsidP="00772315">
            <w:pPr>
              <w:jc w:val="center"/>
            </w:pPr>
          </w:p>
        </w:tc>
      </w:tr>
      <w:tr w:rsidR="004B4E86" w14:paraId="31E95F59" w14:textId="77777777" w:rsidTr="00854123">
        <w:tc>
          <w:tcPr>
            <w:tcW w:w="699" w:type="dxa"/>
            <w:vMerge/>
            <w:shd w:val="clear" w:color="auto" w:fill="auto"/>
          </w:tcPr>
          <w:p w14:paraId="62C1CD55" w14:textId="77777777" w:rsidR="004B4E86" w:rsidRDefault="004B4E86" w:rsidP="00772315">
            <w:pPr>
              <w:jc w:val="center"/>
              <w:rPr>
                <w:rFonts w:eastAsia="Times New Roman"/>
                <w:b/>
                <w:bCs/>
              </w:rPr>
            </w:pPr>
          </w:p>
        </w:tc>
        <w:tc>
          <w:tcPr>
            <w:tcW w:w="1824" w:type="dxa"/>
            <w:vMerge/>
            <w:shd w:val="clear" w:color="auto" w:fill="auto"/>
          </w:tcPr>
          <w:p w14:paraId="3FEF1689" w14:textId="77777777" w:rsidR="004B4E86" w:rsidRPr="00F4747B" w:rsidRDefault="004B4E86" w:rsidP="00772315">
            <w:pPr>
              <w:jc w:val="both"/>
              <w:rPr>
                <w:b/>
              </w:rPr>
            </w:pPr>
          </w:p>
        </w:tc>
        <w:tc>
          <w:tcPr>
            <w:tcW w:w="1421" w:type="dxa"/>
            <w:vMerge/>
            <w:shd w:val="clear" w:color="auto" w:fill="auto"/>
          </w:tcPr>
          <w:p w14:paraId="52406BBF" w14:textId="77777777" w:rsidR="004B4E86" w:rsidRPr="001D64EE" w:rsidRDefault="004B4E86" w:rsidP="00772315">
            <w:pPr>
              <w:jc w:val="both"/>
              <w:rPr>
                <w:rFonts w:eastAsia="Times New Roman"/>
              </w:rPr>
            </w:pPr>
          </w:p>
        </w:tc>
        <w:tc>
          <w:tcPr>
            <w:tcW w:w="4811" w:type="dxa"/>
            <w:shd w:val="clear" w:color="auto" w:fill="auto"/>
          </w:tcPr>
          <w:p w14:paraId="0C726065" w14:textId="60FB975F" w:rsidR="004B4E86" w:rsidRDefault="004B4E86" w:rsidP="00772315">
            <w:pPr>
              <w:jc w:val="both"/>
            </w:pPr>
            <w:r>
              <w:t>Оснащение ИГРХТРАН НПТВ КОМПФИЗМ</w:t>
            </w:r>
          </w:p>
        </w:tc>
        <w:tc>
          <w:tcPr>
            <w:tcW w:w="5385" w:type="dxa"/>
            <w:shd w:val="clear" w:color="auto" w:fill="auto"/>
          </w:tcPr>
          <w:p w14:paraId="1AE8CCA6" w14:textId="2EEB00A3" w:rsidR="004B4E86" w:rsidRDefault="004B4E86" w:rsidP="00772315">
            <w:pPr>
              <w:jc w:val="both"/>
            </w:pPr>
            <w:r>
              <w:t>рукоять</w:t>
            </w:r>
          </w:p>
        </w:tc>
        <w:tc>
          <w:tcPr>
            <w:tcW w:w="1420" w:type="dxa"/>
            <w:shd w:val="clear" w:color="auto" w:fill="auto"/>
          </w:tcPr>
          <w:p w14:paraId="40A26AD6" w14:textId="77777777" w:rsidR="004B4E86" w:rsidRDefault="004B4E86" w:rsidP="00772315">
            <w:pPr>
              <w:jc w:val="center"/>
            </w:pPr>
          </w:p>
        </w:tc>
      </w:tr>
      <w:tr w:rsidR="004B4E86" w14:paraId="5144D616" w14:textId="77777777" w:rsidTr="00854123">
        <w:tc>
          <w:tcPr>
            <w:tcW w:w="699" w:type="dxa"/>
            <w:vMerge/>
            <w:shd w:val="clear" w:color="auto" w:fill="auto"/>
          </w:tcPr>
          <w:p w14:paraId="63C47CA7" w14:textId="77777777" w:rsidR="004B4E86" w:rsidRDefault="004B4E86" w:rsidP="00772315">
            <w:pPr>
              <w:jc w:val="center"/>
              <w:rPr>
                <w:rFonts w:eastAsia="Times New Roman"/>
                <w:b/>
                <w:bCs/>
              </w:rPr>
            </w:pPr>
          </w:p>
        </w:tc>
        <w:tc>
          <w:tcPr>
            <w:tcW w:w="1824" w:type="dxa"/>
            <w:vMerge/>
            <w:shd w:val="clear" w:color="auto" w:fill="auto"/>
          </w:tcPr>
          <w:p w14:paraId="03EEF880" w14:textId="77777777" w:rsidR="004B4E86" w:rsidRPr="00F4747B" w:rsidRDefault="004B4E86" w:rsidP="00772315">
            <w:pPr>
              <w:jc w:val="both"/>
              <w:rPr>
                <w:b/>
              </w:rPr>
            </w:pPr>
          </w:p>
        </w:tc>
        <w:tc>
          <w:tcPr>
            <w:tcW w:w="1421" w:type="dxa"/>
            <w:vMerge/>
            <w:shd w:val="clear" w:color="auto" w:fill="auto"/>
          </w:tcPr>
          <w:p w14:paraId="01BFF436" w14:textId="77777777" w:rsidR="004B4E86" w:rsidRPr="001D64EE" w:rsidRDefault="004B4E86" w:rsidP="00772315">
            <w:pPr>
              <w:jc w:val="both"/>
              <w:rPr>
                <w:rFonts w:eastAsia="Times New Roman"/>
              </w:rPr>
            </w:pPr>
          </w:p>
        </w:tc>
        <w:tc>
          <w:tcPr>
            <w:tcW w:w="4811" w:type="dxa"/>
            <w:shd w:val="clear" w:color="auto" w:fill="auto"/>
          </w:tcPr>
          <w:p w14:paraId="3C086773" w14:textId="58D5F404" w:rsidR="004B4E86" w:rsidRDefault="004B4E86" w:rsidP="00772315">
            <w:pPr>
              <w:jc w:val="both"/>
            </w:pPr>
            <w:r>
              <w:t>Предназначение рукояти ИГРХТРАН НПТВ КОМПФИЗМ</w:t>
            </w:r>
          </w:p>
        </w:tc>
        <w:tc>
          <w:tcPr>
            <w:tcW w:w="5385" w:type="dxa"/>
            <w:shd w:val="clear" w:color="auto" w:fill="auto"/>
          </w:tcPr>
          <w:p w14:paraId="29758A96" w14:textId="22FF181E" w:rsidR="004B4E86" w:rsidRDefault="004B4E86" w:rsidP="00772315">
            <w:pPr>
              <w:jc w:val="both"/>
            </w:pPr>
            <w:r>
              <w:t>предназначена для транспортировки ИГРХТРАН НПТВ КОМПФИЗМ воспитанником</w:t>
            </w:r>
          </w:p>
        </w:tc>
        <w:tc>
          <w:tcPr>
            <w:tcW w:w="1420" w:type="dxa"/>
            <w:shd w:val="clear" w:color="auto" w:fill="auto"/>
          </w:tcPr>
          <w:p w14:paraId="7CF4AAAE" w14:textId="77777777" w:rsidR="004B4E86" w:rsidRDefault="004B4E86" w:rsidP="00772315">
            <w:pPr>
              <w:jc w:val="center"/>
            </w:pPr>
          </w:p>
        </w:tc>
      </w:tr>
      <w:tr w:rsidR="004B4E86" w14:paraId="01BC98F2" w14:textId="77777777" w:rsidTr="00854123">
        <w:tc>
          <w:tcPr>
            <w:tcW w:w="699" w:type="dxa"/>
            <w:vMerge/>
            <w:shd w:val="clear" w:color="auto" w:fill="auto"/>
          </w:tcPr>
          <w:p w14:paraId="6630925E" w14:textId="77777777" w:rsidR="004B4E86" w:rsidRDefault="004B4E86" w:rsidP="00772315">
            <w:pPr>
              <w:jc w:val="center"/>
              <w:rPr>
                <w:rFonts w:eastAsia="Times New Roman"/>
                <w:b/>
                <w:bCs/>
              </w:rPr>
            </w:pPr>
          </w:p>
        </w:tc>
        <w:tc>
          <w:tcPr>
            <w:tcW w:w="1824" w:type="dxa"/>
            <w:vMerge/>
            <w:shd w:val="clear" w:color="auto" w:fill="auto"/>
          </w:tcPr>
          <w:p w14:paraId="706C10FD" w14:textId="77777777" w:rsidR="004B4E86" w:rsidRPr="00F4747B" w:rsidRDefault="004B4E86" w:rsidP="00772315">
            <w:pPr>
              <w:jc w:val="both"/>
              <w:rPr>
                <w:b/>
              </w:rPr>
            </w:pPr>
          </w:p>
        </w:tc>
        <w:tc>
          <w:tcPr>
            <w:tcW w:w="1421" w:type="dxa"/>
            <w:vMerge/>
            <w:shd w:val="clear" w:color="auto" w:fill="auto"/>
          </w:tcPr>
          <w:p w14:paraId="7CD4A8E0" w14:textId="77777777" w:rsidR="004B4E86" w:rsidRPr="001D64EE" w:rsidRDefault="004B4E86" w:rsidP="00772315">
            <w:pPr>
              <w:jc w:val="both"/>
              <w:rPr>
                <w:rFonts w:eastAsia="Times New Roman"/>
              </w:rPr>
            </w:pPr>
          </w:p>
        </w:tc>
        <w:tc>
          <w:tcPr>
            <w:tcW w:w="4811" w:type="dxa"/>
            <w:shd w:val="clear" w:color="auto" w:fill="auto"/>
          </w:tcPr>
          <w:p w14:paraId="055F9A08" w14:textId="3B443BD4" w:rsidR="004B4E86" w:rsidRDefault="004B4E86" w:rsidP="00772315">
            <w:pPr>
              <w:jc w:val="both"/>
            </w:pPr>
            <w:r>
              <w:t>Оснащение ИГРХТРАН НПТВ КОМПФИЗМ</w:t>
            </w:r>
          </w:p>
        </w:tc>
        <w:tc>
          <w:tcPr>
            <w:tcW w:w="5385" w:type="dxa"/>
            <w:shd w:val="clear" w:color="auto" w:fill="auto"/>
          </w:tcPr>
          <w:p w14:paraId="3FA4D3BD" w14:textId="43B80B89" w:rsidR="004B4E86" w:rsidRDefault="004B4E86" w:rsidP="00772315">
            <w:pPr>
              <w:jc w:val="both"/>
            </w:pPr>
            <w:r>
              <w:t>резервуар</w:t>
            </w:r>
          </w:p>
        </w:tc>
        <w:tc>
          <w:tcPr>
            <w:tcW w:w="1420" w:type="dxa"/>
            <w:shd w:val="clear" w:color="auto" w:fill="auto"/>
          </w:tcPr>
          <w:p w14:paraId="2813269A" w14:textId="77777777" w:rsidR="004B4E86" w:rsidRDefault="004B4E86" w:rsidP="00772315">
            <w:pPr>
              <w:jc w:val="center"/>
            </w:pPr>
          </w:p>
        </w:tc>
      </w:tr>
      <w:tr w:rsidR="004B4E86" w14:paraId="69696502" w14:textId="77777777" w:rsidTr="00854123">
        <w:tc>
          <w:tcPr>
            <w:tcW w:w="699" w:type="dxa"/>
            <w:vMerge/>
            <w:shd w:val="clear" w:color="auto" w:fill="auto"/>
          </w:tcPr>
          <w:p w14:paraId="3A7DDED6" w14:textId="77777777" w:rsidR="004B4E86" w:rsidRDefault="004B4E86" w:rsidP="00772315">
            <w:pPr>
              <w:jc w:val="center"/>
              <w:rPr>
                <w:rFonts w:eastAsia="Times New Roman"/>
                <w:b/>
                <w:bCs/>
              </w:rPr>
            </w:pPr>
          </w:p>
        </w:tc>
        <w:tc>
          <w:tcPr>
            <w:tcW w:w="1824" w:type="dxa"/>
            <w:vMerge/>
            <w:shd w:val="clear" w:color="auto" w:fill="auto"/>
          </w:tcPr>
          <w:p w14:paraId="09DA7CD4" w14:textId="77777777" w:rsidR="004B4E86" w:rsidRPr="00F4747B" w:rsidRDefault="004B4E86" w:rsidP="00772315">
            <w:pPr>
              <w:jc w:val="both"/>
              <w:rPr>
                <w:b/>
              </w:rPr>
            </w:pPr>
          </w:p>
        </w:tc>
        <w:tc>
          <w:tcPr>
            <w:tcW w:w="1421" w:type="dxa"/>
            <w:vMerge/>
            <w:shd w:val="clear" w:color="auto" w:fill="auto"/>
          </w:tcPr>
          <w:p w14:paraId="1DF396A0" w14:textId="77777777" w:rsidR="004B4E86" w:rsidRPr="001D64EE" w:rsidRDefault="004B4E86" w:rsidP="00772315">
            <w:pPr>
              <w:jc w:val="both"/>
              <w:rPr>
                <w:rFonts w:eastAsia="Times New Roman"/>
              </w:rPr>
            </w:pPr>
          </w:p>
        </w:tc>
        <w:tc>
          <w:tcPr>
            <w:tcW w:w="4811" w:type="dxa"/>
            <w:shd w:val="clear" w:color="auto" w:fill="auto"/>
          </w:tcPr>
          <w:p w14:paraId="24E64827" w14:textId="0B54FDEF" w:rsidR="004B4E86" w:rsidRDefault="004B4E86" w:rsidP="00772315">
            <w:pPr>
              <w:jc w:val="both"/>
            </w:pPr>
            <w:r>
              <w:t>Предназначение резервуара ИГРХТРАН НПТВ КОМПФИЗМ</w:t>
            </w:r>
          </w:p>
        </w:tc>
        <w:tc>
          <w:tcPr>
            <w:tcW w:w="5385" w:type="dxa"/>
            <w:shd w:val="clear" w:color="auto" w:fill="auto"/>
          </w:tcPr>
          <w:p w14:paraId="316AB358" w14:textId="569E6522" w:rsidR="004B4E86" w:rsidRDefault="004B4E86" w:rsidP="00772315">
            <w:pPr>
              <w:jc w:val="both"/>
            </w:pPr>
            <w:r>
              <w:t>предназначен для размещения в нем жидких/мелкодисперсных сыпучих материалов (не входящих в комплект поставки) и дальнейшего хранения и транспортировки их воспитанником</w:t>
            </w:r>
          </w:p>
        </w:tc>
        <w:tc>
          <w:tcPr>
            <w:tcW w:w="1420" w:type="dxa"/>
            <w:shd w:val="clear" w:color="auto" w:fill="auto"/>
          </w:tcPr>
          <w:p w14:paraId="713DC2DC" w14:textId="77777777" w:rsidR="004B4E86" w:rsidRDefault="004B4E86" w:rsidP="00772315">
            <w:pPr>
              <w:jc w:val="center"/>
            </w:pPr>
          </w:p>
        </w:tc>
      </w:tr>
      <w:tr w:rsidR="004B4E86" w14:paraId="42454B78" w14:textId="77777777" w:rsidTr="00854123">
        <w:tc>
          <w:tcPr>
            <w:tcW w:w="699" w:type="dxa"/>
            <w:vMerge/>
            <w:shd w:val="clear" w:color="auto" w:fill="auto"/>
          </w:tcPr>
          <w:p w14:paraId="071DA1E4" w14:textId="77777777" w:rsidR="004B4E86" w:rsidRDefault="004B4E86" w:rsidP="00772315">
            <w:pPr>
              <w:jc w:val="center"/>
              <w:rPr>
                <w:rFonts w:eastAsia="Times New Roman"/>
                <w:b/>
                <w:bCs/>
              </w:rPr>
            </w:pPr>
          </w:p>
        </w:tc>
        <w:tc>
          <w:tcPr>
            <w:tcW w:w="1824" w:type="dxa"/>
            <w:vMerge/>
            <w:shd w:val="clear" w:color="auto" w:fill="auto"/>
          </w:tcPr>
          <w:p w14:paraId="16D85B75" w14:textId="77777777" w:rsidR="004B4E86" w:rsidRPr="00F4747B" w:rsidRDefault="004B4E86" w:rsidP="00772315">
            <w:pPr>
              <w:jc w:val="both"/>
              <w:rPr>
                <w:b/>
              </w:rPr>
            </w:pPr>
          </w:p>
        </w:tc>
        <w:tc>
          <w:tcPr>
            <w:tcW w:w="1421" w:type="dxa"/>
            <w:vMerge/>
            <w:shd w:val="clear" w:color="auto" w:fill="auto"/>
          </w:tcPr>
          <w:p w14:paraId="053950C1" w14:textId="77777777" w:rsidR="004B4E86" w:rsidRPr="001D64EE" w:rsidRDefault="004B4E86" w:rsidP="00772315">
            <w:pPr>
              <w:jc w:val="both"/>
              <w:rPr>
                <w:rFonts w:eastAsia="Times New Roman"/>
              </w:rPr>
            </w:pPr>
          </w:p>
        </w:tc>
        <w:tc>
          <w:tcPr>
            <w:tcW w:w="4811" w:type="dxa"/>
            <w:shd w:val="clear" w:color="auto" w:fill="auto"/>
          </w:tcPr>
          <w:p w14:paraId="02DBA6E7" w14:textId="776D1315" w:rsidR="004B4E86" w:rsidRDefault="004B4E86" w:rsidP="00772315">
            <w:pPr>
              <w:jc w:val="both"/>
            </w:pPr>
            <w:r>
              <w:t>Габаритный размер «длина» ИГРХТРАН НПТВ КОМПФИЗМ</w:t>
            </w:r>
          </w:p>
        </w:tc>
        <w:tc>
          <w:tcPr>
            <w:tcW w:w="5385" w:type="dxa"/>
            <w:shd w:val="clear" w:color="auto" w:fill="auto"/>
          </w:tcPr>
          <w:p w14:paraId="3F9E9488" w14:textId="2E81FA53" w:rsidR="004B4E86" w:rsidRDefault="004B4E86" w:rsidP="00772315">
            <w:pPr>
              <w:jc w:val="both"/>
            </w:pPr>
            <w:r>
              <w:t>от 100* до 120*</w:t>
            </w:r>
          </w:p>
        </w:tc>
        <w:tc>
          <w:tcPr>
            <w:tcW w:w="1420" w:type="dxa"/>
            <w:shd w:val="clear" w:color="auto" w:fill="auto"/>
          </w:tcPr>
          <w:p w14:paraId="54866108" w14:textId="4B6D18FE" w:rsidR="004B4E86" w:rsidRDefault="004B4E86" w:rsidP="00772315">
            <w:pPr>
              <w:jc w:val="center"/>
            </w:pPr>
            <w:r>
              <w:t>мм</w:t>
            </w:r>
          </w:p>
        </w:tc>
      </w:tr>
      <w:tr w:rsidR="004B4E86" w14:paraId="19E7C141" w14:textId="77777777" w:rsidTr="00854123">
        <w:tc>
          <w:tcPr>
            <w:tcW w:w="699" w:type="dxa"/>
            <w:vMerge/>
            <w:shd w:val="clear" w:color="auto" w:fill="auto"/>
          </w:tcPr>
          <w:p w14:paraId="1C11C741" w14:textId="77777777" w:rsidR="004B4E86" w:rsidRDefault="004B4E86" w:rsidP="00772315">
            <w:pPr>
              <w:jc w:val="center"/>
              <w:rPr>
                <w:rFonts w:eastAsia="Times New Roman"/>
                <w:b/>
                <w:bCs/>
              </w:rPr>
            </w:pPr>
          </w:p>
        </w:tc>
        <w:tc>
          <w:tcPr>
            <w:tcW w:w="1824" w:type="dxa"/>
            <w:vMerge/>
            <w:shd w:val="clear" w:color="auto" w:fill="auto"/>
          </w:tcPr>
          <w:p w14:paraId="7115DCAE" w14:textId="77777777" w:rsidR="004B4E86" w:rsidRPr="00F4747B" w:rsidRDefault="004B4E86" w:rsidP="00772315">
            <w:pPr>
              <w:jc w:val="both"/>
              <w:rPr>
                <w:b/>
              </w:rPr>
            </w:pPr>
          </w:p>
        </w:tc>
        <w:tc>
          <w:tcPr>
            <w:tcW w:w="1421" w:type="dxa"/>
            <w:vMerge/>
            <w:shd w:val="clear" w:color="auto" w:fill="auto"/>
          </w:tcPr>
          <w:p w14:paraId="6EBFF7C5" w14:textId="77777777" w:rsidR="004B4E86" w:rsidRPr="001D64EE" w:rsidRDefault="004B4E86" w:rsidP="00772315">
            <w:pPr>
              <w:jc w:val="both"/>
              <w:rPr>
                <w:rFonts w:eastAsia="Times New Roman"/>
              </w:rPr>
            </w:pPr>
          </w:p>
        </w:tc>
        <w:tc>
          <w:tcPr>
            <w:tcW w:w="4811" w:type="dxa"/>
            <w:shd w:val="clear" w:color="auto" w:fill="auto"/>
          </w:tcPr>
          <w:p w14:paraId="55912472" w14:textId="6AEDA41E" w:rsidR="004B4E86" w:rsidRDefault="004B4E86" w:rsidP="00772315">
            <w:pPr>
              <w:jc w:val="both"/>
            </w:pPr>
            <w:r>
              <w:t>Габаритный размер «ширина» ИГРХТРАН НПТВ КОМПФИЗМ</w:t>
            </w:r>
          </w:p>
        </w:tc>
        <w:tc>
          <w:tcPr>
            <w:tcW w:w="5385" w:type="dxa"/>
            <w:shd w:val="clear" w:color="auto" w:fill="auto"/>
          </w:tcPr>
          <w:p w14:paraId="3C300833" w14:textId="39BDF402" w:rsidR="004B4E86" w:rsidRDefault="004B4E86" w:rsidP="00772315">
            <w:pPr>
              <w:jc w:val="both"/>
            </w:pPr>
            <w:r>
              <w:t>от 110* до 140*</w:t>
            </w:r>
          </w:p>
        </w:tc>
        <w:tc>
          <w:tcPr>
            <w:tcW w:w="1420" w:type="dxa"/>
            <w:shd w:val="clear" w:color="auto" w:fill="auto"/>
          </w:tcPr>
          <w:p w14:paraId="2A9464B2" w14:textId="4746B3CA" w:rsidR="004B4E86" w:rsidRDefault="004B4E86" w:rsidP="00772315">
            <w:pPr>
              <w:jc w:val="center"/>
            </w:pPr>
            <w:r>
              <w:t>мм</w:t>
            </w:r>
          </w:p>
        </w:tc>
      </w:tr>
      <w:tr w:rsidR="004B4E86" w14:paraId="1B347041" w14:textId="77777777" w:rsidTr="00854123">
        <w:tc>
          <w:tcPr>
            <w:tcW w:w="699" w:type="dxa"/>
            <w:vMerge/>
            <w:shd w:val="clear" w:color="auto" w:fill="auto"/>
          </w:tcPr>
          <w:p w14:paraId="51F8E1FB" w14:textId="77777777" w:rsidR="004B4E86" w:rsidRDefault="004B4E86" w:rsidP="00772315">
            <w:pPr>
              <w:jc w:val="center"/>
              <w:rPr>
                <w:rFonts w:eastAsia="Times New Roman"/>
                <w:b/>
                <w:bCs/>
              </w:rPr>
            </w:pPr>
          </w:p>
        </w:tc>
        <w:tc>
          <w:tcPr>
            <w:tcW w:w="1824" w:type="dxa"/>
            <w:vMerge/>
            <w:shd w:val="clear" w:color="auto" w:fill="auto"/>
          </w:tcPr>
          <w:p w14:paraId="5402451B" w14:textId="77777777" w:rsidR="004B4E86" w:rsidRPr="00F4747B" w:rsidRDefault="004B4E86" w:rsidP="00772315">
            <w:pPr>
              <w:jc w:val="both"/>
              <w:rPr>
                <w:b/>
              </w:rPr>
            </w:pPr>
          </w:p>
        </w:tc>
        <w:tc>
          <w:tcPr>
            <w:tcW w:w="1421" w:type="dxa"/>
            <w:vMerge/>
            <w:shd w:val="clear" w:color="auto" w:fill="auto"/>
          </w:tcPr>
          <w:p w14:paraId="7621FE5D" w14:textId="77777777" w:rsidR="004B4E86" w:rsidRPr="001D64EE" w:rsidRDefault="004B4E86" w:rsidP="00772315">
            <w:pPr>
              <w:jc w:val="both"/>
              <w:rPr>
                <w:rFonts w:eastAsia="Times New Roman"/>
              </w:rPr>
            </w:pPr>
          </w:p>
        </w:tc>
        <w:tc>
          <w:tcPr>
            <w:tcW w:w="4811" w:type="dxa"/>
            <w:shd w:val="clear" w:color="auto" w:fill="auto"/>
          </w:tcPr>
          <w:p w14:paraId="112822A9" w14:textId="45C325BC" w:rsidR="004B4E86" w:rsidRDefault="004B4E86" w:rsidP="00772315">
            <w:pPr>
              <w:jc w:val="both"/>
            </w:pPr>
            <w:r>
              <w:t>Габаритный размер «высота» ИГРХТРАН НПТВ КОМПФИЗМ</w:t>
            </w:r>
          </w:p>
        </w:tc>
        <w:tc>
          <w:tcPr>
            <w:tcW w:w="5385" w:type="dxa"/>
            <w:shd w:val="clear" w:color="auto" w:fill="auto"/>
          </w:tcPr>
          <w:p w14:paraId="4BC65E06" w14:textId="6A8B7902" w:rsidR="004B4E86" w:rsidRDefault="004B4E86" w:rsidP="00772315">
            <w:pPr>
              <w:jc w:val="both"/>
            </w:pPr>
            <w:r>
              <w:t>от 70* до 90*</w:t>
            </w:r>
          </w:p>
        </w:tc>
        <w:tc>
          <w:tcPr>
            <w:tcW w:w="1420" w:type="dxa"/>
            <w:shd w:val="clear" w:color="auto" w:fill="auto"/>
          </w:tcPr>
          <w:p w14:paraId="0D08871F" w14:textId="03AE2828" w:rsidR="004B4E86" w:rsidRDefault="004B4E86" w:rsidP="00772315">
            <w:pPr>
              <w:jc w:val="center"/>
            </w:pPr>
            <w:r>
              <w:t>мм</w:t>
            </w:r>
          </w:p>
        </w:tc>
      </w:tr>
      <w:tr w:rsidR="004B4E86" w14:paraId="62CF61A3" w14:textId="77777777" w:rsidTr="00854123">
        <w:tc>
          <w:tcPr>
            <w:tcW w:w="699" w:type="dxa"/>
            <w:vMerge/>
            <w:shd w:val="clear" w:color="auto" w:fill="auto"/>
          </w:tcPr>
          <w:p w14:paraId="472C40A7" w14:textId="77777777" w:rsidR="004B4E86" w:rsidRDefault="004B4E86" w:rsidP="00772315">
            <w:pPr>
              <w:jc w:val="center"/>
              <w:rPr>
                <w:rFonts w:eastAsia="Times New Roman"/>
                <w:b/>
                <w:bCs/>
              </w:rPr>
            </w:pPr>
          </w:p>
        </w:tc>
        <w:tc>
          <w:tcPr>
            <w:tcW w:w="1824" w:type="dxa"/>
            <w:vMerge/>
            <w:shd w:val="clear" w:color="auto" w:fill="auto"/>
          </w:tcPr>
          <w:p w14:paraId="07B91259" w14:textId="77777777" w:rsidR="004B4E86" w:rsidRPr="00F4747B" w:rsidRDefault="004B4E86" w:rsidP="00772315">
            <w:pPr>
              <w:jc w:val="both"/>
              <w:rPr>
                <w:b/>
              </w:rPr>
            </w:pPr>
          </w:p>
        </w:tc>
        <w:tc>
          <w:tcPr>
            <w:tcW w:w="1421" w:type="dxa"/>
            <w:vMerge/>
            <w:shd w:val="clear" w:color="auto" w:fill="auto"/>
          </w:tcPr>
          <w:p w14:paraId="6201A557" w14:textId="77777777" w:rsidR="004B4E86" w:rsidRPr="001D64EE" w:rsidRDefault="004B4E86" w:rsidP="00772315">
            <w:pPr>
              <w:jc w:val="both"/>
              <w:rPr>
                <w:rFonts w:eastAsia="Times New Roman"/>
              </w:rPr>
            </w:pPr>
          </w:p>
        </w:tc>
        <w:tc>
          <w:tcPr>
            <w:tcW w:w="4811" w:type="dxa"/>
            <w:shd w:val="clear" w:color="auto" w:fill="auto"/>
          </w:tcPr>
          <w:p w14:paraId="7430DF9B" w14:textId="48E19BCE" w:rsidR="004B4E86" w:rsidRDefault="004B4E86" w:rsidP="00772315">
            <w:pPr>
              <w:jc w:val="both"/>
            </w:pPr>
            <w:r>
              <w:t>Описание ИГРПОЛ НПТВ КОМПФИЗМ</w:t>
            </w:r>
          </w:p>
        </w:tc>
        <w:tc>
          <w:tcPr>
            <w:tcW w:w="5385" w:type="dxa"/>
            <w:shd w:val="clear" w:color="auto" w:fill="auto"/>
          </w:tcPr>
          <w:p w14:paraId="11FF37D2" w14:textId="122315C4" w:rsidR="004B4E86" w:rsidRDefault="004B4E86" w:rsidP="00772315">
            <w:pPr>
              <w:jc w:val="both"/>
            </w:pPr>
            <w:r>
              <w:t>представляет собой единый конструктивный элемент</w:t>
            </w:r>
          </w:p>
        </w:tc>
        <w:tc>
          <w:tcPr>
            <w:tcW w:w="1420" w:type="dxa"/>
            <w:shd w:val="clear" w:color="auto" w:fill="auto"/>
          </w:tcPr>
          <w:p w14:paraId="1E7DFFE9" w14:textId="77777777" w:rsidR="004B4E86" w:rsidRDefault="004B4E86" w:rsidP="00772315">
            <w:pPr>
              <w:jc w:val="center"/>
            </w:pPr>
          </w:p>
        </w:tc>
      </w:tr>
      <w:tr w:rsidR="004B4E86" w14:paraId="4D758844" w14:textId="77777777" w:rsidTr="00854123">
        <w:tc>
          <w:tcPr>
            <w:tcW w:w="699" w:type="dxa"/>
            <w:vMerge/>
            <w:shd w:val="clear" w:color="auto" w:fill="auto"/>
          </w:tcPr>
          <w:p w14:paraId="66EA5237" w14:textId="77777777" w:rsidR="004B4E86" w:rsidRDefault="004B4E86" w:rsidP="00772315">
            <w:pPr>
              <w:jc w:val="center"/>
              <w:rPr>
                <w:rFonts w:eastAsia="Times New Roman"/>
                <w:b/>
                <w:bCs/>
              </w:rPr>
            </w:pPr>
          </w:p>
        </w:tc>
        <w:tc>
          <w:tcPr>
            <w:tcW w:w="1824" w:type="dxa"/>
            <w:vMerge/>
            <w:shd w:val="clear" w:color="auto" w:fill="auto"/>
          </w:tcPr>
          <w:p w14:paraId="4660F587" w14:textId="77777777" w:rsidR="004B4E86" w:rsidRPr="00F4747B" w:rsidRDefault="004B4E86" w:rsidP="00772315">
            <w:pPr>
              <w:jc w:val="both"/>
              <w:rPr>
                <w:b/>
              </w:rPr>
            </w:pPr>
          </w:p>
        </w:tc>
        <w:tc>
          <w:tcPr>
            <w:tcW w:w="1421" w:type="dxa"/>
            <w:vMerge/>
            <w:shd w:val="clear" w:color="auto" w:fill="auto"/>
          </w:tcPr>
          <w:p w14:paraId="10B804F4" w14:textId="77777777" w:rsidR="004B4E86" w:rsidRPr="001D64EE" w:rsidRDefault="004B4E86" w:rsidP="00772315">
            <w:pPr>
              <w:jc w:val="both"/>
              <w:rPr>
                <w:rFonts w:eastAsia="Times New Roman"/>
              </w:rPr>
            </w:pPr>
          </w:p>
        </w:tc>
        <w:tc>
          <w:tcPr>
            <w:tcW w:w="4811" w:type="dxa"/>
            <w:shd w:val="clear" w:color="auto" w:fill="auto"/>
          </w:tcPr>
          <w:p w14:paraId="7EA2ADFF" w14:textId="30F9789D" w:rsidR="004B4E86" w:rsidRDefault="004B4E86" w:rsidP="00772315">
            <w:pPr>
              <w:jc w:val="both"/>
            </w:pPr>
            <w:r>
              <w:t>Материал изготовления ИГРПОЛ НПТВ КОМПФИЗМ</w:t>
            </w:r>
          </w:p>
        </w:tc>
        <w:tc>
          <w:tcPr>
            <w:tcW w:w="5385" w:type="dxa"/>
            <w:shd w:val="clear" w:color="auto" w:fill="auto"/>
          </w:tcPr>
          <w:p w14:paraId="41FA1A08" w14:textId="6D94E5B1" w:rsidR="004B4E86" w:rsidRDefault="004B4E86" w:rsidP="00772315">
            <w:pPr>
              <w:jc w:val="both"/>
            </w:pPr>
            <w:r>
              <w:t>пластмасса</w:t>
            </w:r>
          </w:p>
        </w:tc>
        <w:tc>
          <w:tcPr>
            <w:tcW w:w="1420" w:type="dxa"/>
            <w:shd w:val="clear" w:color="auto" w:fill="auto"/>
          </w:tcPr>
          <w:p w14:paraId="5AB0D8AF" w14:textId="77777777" w:rsidR="004B4E86" w:rsidRDefault="004B4E86" w:rsidP="00772315">
            <w:pPr>
              <w:jc w:val="center"/>
            </w:pPr>
          </w:p>
        </w:tc>
      </w:tr>
      <w:tr w:rsidR="004B4E86" w14:paraId="56B14978" w14:textId="77777777" w:rsidTr="00854123">
        <w:tc>
          <w:tcPr>
            <w:tcW w:w="699" w:type="dxa"/>
            <w:vMerge/>
            <w:shd w:val="clear" w:color="auto" w:fill="auto"/>
          </w:tcPr>
          <w:p w14:paraId="49DBFD5D" w14:textId="77777777" w:rsidR="004B4E86" w:rsidRDefault="004B4E86" w:rsidP="00772315">
            <w:pPr>
              <w:jc w:val="center"/>
              <w:rPr>
                <w:rFonts w:eastAsia="Times New Roman"/>
                <w:b/>
                <w:bCs/>
              </w:rPr>
            </w:pPr>
          </w:p>
        </w:tc>
        <w:tc>
          <w:tcPr>
            <w:tcW w:w="1824" w:type="dxa"/>
            <w:vMerge/>
            <w:shd w:val="clear" w:color="auto" w:fill="auto"/>
          </w:tcPr>
          <w:p w14:paraId="1793BA32" w14:textId="77777777" w:rsidR="004B4E86" w:rsidRPr="00F4747B" w:rsidRDefault="004B4E86" w:rsidP="00772315">
            <w:pPr>
              <w:jc w:val="both"/>
              <w:rPr>
                <w:b/>
              </w:rPr>
            </w:pPr>
          </w:p>
        </w:tc>
        <w:tc>
          <w:tcPr>
            <w:tcW w:w="1421" w:type="dxa"/>
            <w:vMerge/>
            <w:shd w:val="clear" w:color="auto" w:fill="auto"/>
          </w:tcPr>
          <w:p w14:paraId="195AC8BD" w14:textId="77777777" w:rsidR="004B4E86" w:rsidRPr="001D64EE" w:rsidRDefault="004B4E86" w:rsidP="00772315">
            <w:pPr>
              <w:jc w:val="both"/>
              <w:rPr>
                <w:rFonts w:eastAsia="Times New Roman"/>
              </w:rPr>
            </w:pPr>
          </w:p>
        </w:tc>
        <w:tc>
          <w:tcPr>
            <w:tcW w:w="4811" w:type="dxa"/>
            <w:shd w:val="clear" w:color="auto" w:fill="auto"/>
          </w:tcPr>
          <w:p w14:paraId="4AD3B375" w14:textId="6A5C6DC3" w:rsidR="004B4E86" w:rsidRDefault="004B4E86" w:rsidP="00772315">
            <w:pPr>
              <w:jc w:val="both"/>
            </w:pPr>
            <w:r>
              <w:t>Оснащение ИГРПОЛ НПТВ КОМПФИЗМ</w:t>
            </w:r>
          </w:p>
        </w:tc>
        <w:tc>
          <w:tcPr>
            <w:tcW w:w="5385" w:type="dxa"/>
            <w:shd w:val="clear" w:color="auto" w:fill="auto"/>
          </w:tcPr>
          <w:p w14:paraId="36985D35" w14:textId="76EBC4A1" w:rsidR="004B4E86" w:rsidRDefault="004B4E86" w:rsidP="00772315">
            <w:pPr>
              <w:jc w:val="both"/>
            </w:pPr>
            <w:r w:rsidRPr="00CE6137">
              <w:t>резервуар</w:t>
            </w:r>
            <w:r>
              <w:t xml:space="preserve"> </w:t>
            </w:r>
            <w:r w:rsidRPr="00CE6137">
              <w:t>для жидких материалов (например, воды) (не входящ</w:t>
            </w:r>
            <w:r>
              <w:t>их</w:t>
            </w:r>
            <w:r w:rsidRPr="00CE6137">
              <w:t xml:space="preserve"> в комплект поставки)</w:t>
            </w:r>
          </w:p>
        </w:tc>
        <w:tc>
          <w:tcPr>
            <w:tcW w:w="1420" w:type="dxa"/>
            <w:shd w:val="clear" w:color="auto" w:fill="auto"/>
          </w:tcPr>
          <w:p w14:paraId="415E38AE" w14:textId="77777777" w:rsidR="004B4E86" w:rsidRDefault="004B4E86" w:rsidP="00772315">
            <w:pPr>
              <w:jc w:val="center"/>
            </w:pPr>
          </w:p>
        </w:tc>
      </w:tr>
      <w:tr w:rsidR="004B4E86" w14:paraId="3C792EE3" w14:textId="77777777" w:rsidTr="00854123">
        <w:tc>
          <w:tcPr>
            <w:tcW w:w="699" w:type="dxa"/>
            <w:vMerge/>
            <w:shd w:val="clear" w:color="auto" w:fill="auto"/>
          </w:tcPr>
          <w:p w14:paraId="7E8637AF" w14:textId="77777777" w:rsidR="004B4E86" w:rsidRDefault="004B4E86" w:rsidP="00772315">
            <w:pPr>
              <w:jc w:val="center"/>
              <w:rPr>
                <w:rFonts w:eastAsia="Times New Roman"/>
                <w:b/>
                <w:bCs/>
              </w:rPr>
            </w:pPr>
          </w:p>
        </w:tc>
        <w:tc>
          <w:tcPr>
            <w:tcW w:w="1824" w:type="dxa"/>
            <w:vMerge/>
            <w:shd w:val="clear" w:color="auto" w:fill="auto"/>
          </w:tcPr>
          <w:p w14:paraId="7E131FF1" w14:textId="77777777" w:rsidR="004B4E86" w:rsidRPr="00F4747B" w:rsidRDefault="004B4E86" w:rsidP="00772315">
            <w:pPr>
              <w:jc w:val="both"/>
              <w:rPr>
                <w:b/>
              </w:rPr>
            </w:pPr>
          </w:p>
        </w:tc>
        <w:tc>
          <w:tcPr>
            <w:tcW w:w="1421" w:type="dxa"/>
            <w:vMerge/>
            <w:shd w:val="clear" w:color="auto" w:fill="auto"/>
          </w:tcPr>
          <w:p w14:paraId="3EBD6BFE" w14:textId="77777777" w:rsidR="004B4E86" w:rsidRPr="001D64EE" w:rsidRDefault="004B4E86" w:rsidP="00772315">
            <w:pPr>
              <w:jc w:val="both"/>
              <w:rPr>
                <w:rFonts w:eastAsia="Times New Roman"/>
              </w:rPr>
            </w:pPr>
          </w:p>
        </w:tc>
        <w:tc>
          <w:tcPr>
            <w:tcW w:w="4811" w:type="dxa"/>
            <w:shd w:val="clear" w:color="auto" w:fill="auto"/>
          </w:tcPr>
          <w:p w14:paraId="03E4CA77" w14:textId="10088F10" w:rsidR="004B4E86" w:rsidRDefault="004B4E86" w:rsidP="00772315">
            <w:pPr>
              <w:jc w:val="both"/>
            </w:pPr>
            <w:r>
              <w:t>Оснащение ИГРПОЛ НПТВ КОМПФИЗМ</w:t>
            </w:r>
          </w:p>
        </w:tc>
        <w:tc>
          <w:tcPr>
            <w:tcW w:w="5385" w:type="dxa"/>
            <w:shd w:val="clear" w:color="auto" w:fill="auto"/>
          </w:tcPr>
          <w:p w14:paraId="7B37ECE0" w14:textId="33651A87" w:rsidR="004B4E86" w:rsidRPr="00CE6137" w:rsidRDefault="004B4E86" w:rsidP="00772315">
            <w:pPr>
              <w:jc w:val="both"/>
            </w:pPr>
            <w:r w:rsidRPr="00CE6137">
              <w:t>отверстия</w:t>
            </w:r>
          </w:p>
        </w:tc>
        <w:tc>
          <w:tcPr>
            <w:tcW w:w="1420" w:type="dxa"/>
            <w:shd w:val="clear" w:color="auto" w:fill="auto"/>
          </w:tcPr>
          <w:p w14:paraId="010874E5" w14:textId="77777777" w:rsidR="004B4E86" w:rsidRDefault="004B4E86" w:rsidP="00772315">
            <w:pPr>
              <w:jc w:val="center"/>
            </w:pPr>
          </w:p>
        </w:tc>
      </w:tr>
      <w:tr w:rsidR="004B4E86" w14:paraId="5AF9AE35" w14:textId="77777777" w:rsidTr="00854123">
        <w:tc>
          <w:tcPr>
            <w:tcW w:w="699" w:type="dxa"/>
            <w:vMerge/>
            <w:shd w:val="clear" w:color="auto" w:fill="auto"/>
          </w:tcPr>
          <w:p w14:paraId="53A27CB3" w14:textId="77777777" w:rsidR="004B4E86" w:rsidRDefault="004B4E86" w:rsidP="00772315">
            <w:pPr>
              <w:jc w:val="center"/>
              <w:rPr>
                <w:rFonts w:eastAsia="Times New Roman"/>
                <w:b/>
                <w:bCs/>
              </w:rPr>
            </w:pPr>
          </w:p>
        </w:tc>
        <w:tc>
          <w:tcPr>
            <w:tcW w:w="1824" w:type="dxa"/>
            <w:vMerge/>
            <w:shd w:val="clear" w:color="auto" w:fill="auto"/>
          </w:tcPr>
          <w:p w14:paraId="1B96C6F5" w14:textId="77777777" w:rsidR="004B4E86" w:rsidRPr="00F4747B" w:rsidRDefault="004B4E86" w:rsidP="00772315">
            <w:pPr>
              <w:jc w:val="both"/>
              <w:rPr>
                <w:b/>
              </w:rPr>
            </w:pPr>
          </w:p>
        </w:tc>
        <w:tc>
          <w:tcPr>
            <w:tcW w:w="1421" w:type="dxa"/>
            <w:vMerge/>
            <w:shd w:val="clear" w:color="auto" w:fill="auto"/>
          </w:tcPr>
          <w:p w14:paraId="025B5603" w14:textId="77777777" w:rsidR="004B4E86" w:rsidRPr="001D64EE" w:rsidRDefault="004B4E86" w:rsidP="00772315">
            <w:pPr>
              <w:jc w:val="both"/>
              <w:rPr>
                <w:rFonts w:eastAsia="Times New Roman"/>
              </w:rPr>
            </w:pPr>
          </w:p>
        </w:tc>
        <w:tc>
          <w:tcPr>
            <w:tcW w:w="4811" w:type="dxa"/>
            <w:shd w:val="clear" w:color="auto" w:fill="auto"/>
          </w:tcPr>
          <w:p w14:paraId="04FF5CA1" w14:textId="379D13AD" w:rsidR="004B4E86" w:rsidRDefault="004B4E86" w:rsidP="00772315">
            <w:pPr>
              <w:jc w:val="both"/>
            </w:pPr>
            <w:r>
              <w:t>Количество отверстий ИГРПОЛ НПТВ КОМПФИЗМ</w:t>
            </w:r>
          </w:p>
        </w:tc>
        <w:tc>
          <w:tcPr>
            <w:tcW w:w="5385" w:type="dxa"/>
            <w:shd w:val="clear" w:color="auto" w:fill="auto"/>
          </w:tcPr>
          <w:p w14:paraId="53912E0F" w14:textId="2008A752" w:rsidR="004B4E86" w:rsidRPr="00CE6137" w:rsidRDefault="004B4E86" w:rsidP="00772315">
            <w:pPr>
              <w:jc w:val="both"/>
            </w:pPr>
            <w:r w:rsidRPr="005D17B9">
              <w:t>≥</w:t>
            </w:r>
            <w:r>
              <w:t xml:space="preserve"> 2</w:t>
            </w:r>
          </w:p>
        </w:tc>
        <w:tc>
          <w:tcPr>
            <w:tcW w:w="1420" w:type="dxa"/>
            <w:shd w:val="clear" w:color="auto" w:fill="auto"/>
          </w:tcPr>
          <w:p w14:paraId="4B176139" w14:textId="0707B59B" w:rsidR="004B4E86" w:rsidRDefault="004B4E86" w:rsidP="00772315">
            <w:pPr>
              <w:jc w:val="center"/>
            </w:pPr>
            <w:r>
              <w:t>штука</w:t>
            </w:r>
          </w:p>
        </w:tc>
      </w:tr>
      <w:tr w:rsidR="004B4E86" w14:paraId="406DE798" w14:textId="77777777" w:rsidTr="00854123">
        <w:tc>
          <w:tcPr>
            <w:tcW w:w="699" w:type="dxa"/>
            <w:vMerge/>
            <w:shd w:val="clear" w:color="auto" w:fill="auto"/>
          </w:tcPr>
          <w:p w14:paraId="7C139F12" w14:textId="77777777" w:rsidR="004B4E86" w:rsidRDefault="004B4E86" w:rsidP="00772315">
            <w:pPr>
              <w:jc w:val="center"/>
              <w:rPr>
                <w:rFonts w:eastAsia="Times New Roman"/>
                <w:b/>
                <w:bCs/>
              </w:rPr>
            </w:pPr>
          </w:p>
        </w:tc>
        <w:tc>
          <w:tcPr>
            <w:tcW w:w="1824" w:type="dxa"/>
            <w:vMerge/>
            <w:shd w:val="clear" w:color="auto" w:fill="auto"/>
          </w:tcPr>
          <w:p w14:paraId="17CA7466" w14:textId="77777777" w:rsidR="004B4E86" w:rsidRPr="00F4747B" w:rsidRDefault="004B4E86" w:rsidP="00772315">
            <w:pPr>
              <w:jc w:val="both"/>
              <w:rPr>
                <w:b/>
              </w:rPr>
            </w:pPr>
          </w:p>
        </w:tc>
        <w:tc>
          <w:tcPr>
            <w:tcW w:w="1421" w:type="dxa"/>
            <w:vMerge/>
            <w:shd w:val="clear" w:color="auto" w:fill="auto"/>
          </w:tcPr>
          <w:p w14:paraId="4CE019A3" w14:textId="77777777" w:rsidR="004B4E86" w:rsidRPr="001D64EE" w:rsidRDefault="004B4E86" w:rsidP="00772315">
            <w:pPr>
              <w:jc w:val="both"/>
              <w:rPr>
                <w:rFonts w:eastAsia="Times New Roman"/>
              </w:rPr>
            </w:pPr>
          </w:p>
        </w:tc>
        <w:tc>
          <w:tcPr>
            <w:tcW w:w="4811" w:type="dxa"/>
            <w:shd w:val="clear" w:color="auto" w:fill="auto"/>
          </w:tcPr>
          <w:p w14:paraId="4C445EFA" w14:textId="535A8730" w:rsidR="004B4E86" w:rsidRDefault="004B4E86" w:rsidP="00772315">
            <w:pPr>
              <w:jc w:val="both"/>
            </w:pPr>
            <w:r>
              <w:t>Особенность отверстий ИГРПОЛ НПТВ КОМПФИЗМ</w:t>
            </w:r>
          </w:p>
        </w:tc>
        <w:tc>
          <w:tcPr>
            <w:tcW w:w="5385" w:type="dxa"/>
            <w:shd w:val="clear" w:color="auto" w:fill="auto"/>
          </w:tcPr>
          <w:p w14:paraId="75FC71B6" w14:textId="53011587" w:rsidR="004B4E86" w:rsidRPr="005D17B9" w:rsidRDefault="004B4E86" w:rsidP="00772315">
            <w:pPr>
              <w:jc w:val="both"/>
            </w:pPr>
            <w:r w:rsidRPr="00CE6137">
              <w:t xml:space="preserve">первое из которых предназначено для заливания жидких материалов воспитанником в резервуар </w:t>
            </w:r>
            <w:r>
              <w:t>ИГРПОЛ НПТВ КОМПФИЗМ,</w:t>
            </w:r>
            <w:r w:rsidRPr="00CE6137">
              <w:t xml:space="preserve"> второе из которых предназначено для выливания жидких материалов воспитанником из резервуара </w:t>
            </w:r>
            <w:r>
              <w:t>ИГРПОЛ НПТВ КОМПФИЗМ</w:t>
            </w:r>
          </w:p>
        </w:tc>
        <w:tc>
          <w:tcPr>
            <w:tcW w:w="1420" w:type="dxa"/>
            <w:shd w:val="clear" w:color="auto" w:fill="auto"/>
          </w:tcPr>
          <w:p w14:paraId="43982FC8" w14:textId="77777777" w:rsidR="004B4E86" w:rsidRDefault="004B4E86" w:rsidP="00772315">
            <w:pPr>
              <w:jc w:val="center"/>
            </w:pPr>
          </w:p>
        </w:tc>
      </w:tr>
      <w:tr w:rsidR="004B4E86" w14:paraId="75363D16" w14:textId="77777777" w:rsidTr="00854123">
        <w:tc>
          <w:tcPr>
            <w:tcW w:w="699" w:type="dxa"/>
            <w:vMerge/>
            <w:shd w:val="clear" w:color="auto" w:fill="auto"/>
          </w:tcPr>
          <w:p w14:paraId="2D7E2641" w14:textId="77777777" w:rsidR="004B4E86" w:rsidRDefault="004B4E86" w:rsidP="00772315">
            <w:pPr>
              <w:jc w:val="center"/>
              <w:rPr>
                <w:rFonts w:eastAsia="Times New Roman"/>
                <w:b/>
                <w:bCs/>
              </w:rPr>
            </w:pPr>
          </w:p>
        </w:tc>
        <w:tc>
          <w:tcPr>
            <w:tcW w:w="1824" w:type="dxa"/>
            <w:vMerge/>
            <w:shd w:val="clear" w:color="auto" w:fill="auto"/>
          </w:tcPr>
          <w:p w14:paraId="5B8E6706" w14:textId="77777777" w:rsidR="004B4E86" w:rsidRPr="00F4747B" w:rsidRDefault="004B4E86" w:rsidP="00772315">
            <w:pPr>
              <w:jc w:val="both"/>
              <w:rPr>
                <w:b/>
              </w:rPr>
            </w:pPr>
          </w:p>
        </w:tc>
        <w:tc>
          <w:tcPr>
            <w:tcW w:w="1421" w:type="dxa"/>
            <w:vMerge/>
            <w:shd w:val="clear" w:color="auto" w:fill="auto"/>
          </w:tcPr>
          <w:p w14:paraId="0113421A" w14:textId="77777777" w:rsidR="004B4E86" w:rsidRPr="001D64EE" w:rsidRDefault="004B4E86" w:rsidP="00772315">
            <w:pPr>
              <w:jc w:val="both"/>
              <w:rPr>
                <w:rFonts w:eastAsia="Times New Roman"/>
              </w:rPr>
            </w:pPr>
          </w:p>
        </w:tc>
        <w:tc>
          <w:tcPr>
            <w:tcW w:w="4811" w:type="dxa"/>
            <w:shd w:val="clear" w:color="auto" w:fill="auto"/>
          </w:tcPr>
          <w:p w14:paraId="5ADB88A8" w14:textId="3CD26A55" w:rsidR="004B4E86" w:rsidRDefault="004B4E86" w:rsidP="00772315">
            <w:pPr>
              <w:jc w:val="both"/>
            </w:pPr>
            <w:r>
              <w:t>Оснащение ИГРПОЛ НПТВ КОМПФИЗМ</w:t>
            </w:r>
          </w:p>
        </w:tc>
        <w:tc>
          <w:tcPr>
            <w:tcW w:w="5385" w:type="dxa"/>
            <w:shd w:val="clear" w:color="auto" w:fill="auto"/>
          </w:tcPr>
          <w:p w14:paraId="33166B20" w14:textId="6F4603BC" w:rsidR="004B4E86" w:rsidRPr="00CE6137" w:rsidRDefault="004B4E86" w:rsidP="00772315">
            <w:pPr>
              <w:jc w:val="both"/>
            </w:pPr>
            <w:r>
              <w:t>рукоять</w:t>
            </w:r>
          </w:p>
        </w:tc>
        <w:tc>
          <w:tcPr>
            <w:tcW w:w="1420" w:type="dxa"/>
            <w:shd w:val="clear" w:color="auto" w:fill="auto"/>
          </w:tcPr>
          <w:p w14:paraId="0DA45AA6" w14:textId="77777777" w:rsidR="004B4E86" w:rsidRDefault="004B4E86" w:rsidP="00772315">
            <w:pPr>
              <w:jc w:val="center"/>
            </w:pPr>
          </w:p>
        </w:tc>
      </w:tr>
      <w:tr w:rsidR="004B4E86" w14:paraId="7BB8BA82" w14:textId="77777777" w:rsidTr="00854123">
        <w:tc>
          <w:tcPr>
            <w:tcW w:w="699" w:type="dxa"/>
            <w:vMerge/>
            <w:shd w:val="clear" w:color="auto" w:fill="auto"/>
          </w:tcPr>
          <w:p w14:paraId="752E65DB" w14:textId="77777777" w:rsidR="004B4E86" w:rsidRDefault="004B4E86" w:rsidP="00772315">
            <w:pPr>
              <w:jc w:val="center"/>
              <w:rPr>
                <w:rFonts w:eastAsia="Times New Roman"/>
                <w:b/>
                <w:bCs/>
              </w:rPr>
            </w:pPr>
          </w:p>
        </w:tc>
        <w:tc>
          <w:tcPr>
            <w:tcW w:w="1824" w:type="dxa"/>
            <w:vMerge/>
            <w:shd w:val="clear" w:color="auto" w:fill="auto"/>
          </w:tcPr>
          <w:p w14:paraId="10066BB0" w14:textId="77777777" w:rsidR="004B4E86" w:rsidRPr="00F4747B" w:rsidRDefault="004B4E86" w:rsidP="00772315">
            <w:pPr>
              <w:jc w:val="both"/>
              <w:rPr>
                <w:b/>
              </w:rPr>
            </w:pPr>
          </w:p>
        </w:tc>
        <w:tc>
          <w:tcPr>
            <w:tcW w:w="1421" w:type="dxa"/>
            <w:vMerge/>
            <w:shd w:val="clear" w:color="auto" w:fill="auto"/>
          </w:tcPr>
          <w:p w14:paraId="615DEC6B" w14:textId="77777777" w:rsidR="004B4E86" w:rsidRPr="001D64EE" w:rsidRDefault="004B4E86" w:rsidP="00772315">
            <w:pPr>
              <w:jc w:val="both"/>
              <w:rPr>
                <w:rFonts w:eastAsia="Times New Roman"/>
              </w:rPr>
            </w:pPr>
          </w:p>
        </w:tc>
        <w:tc>
          <w:tcPr>
            <w:tcW w:w="4811" w:type="dxa"/>
            <w:shd w:val="clear" w:color="auto" w:fill="auto"/>
          </w:tcPr>
          <w:p w14:paraId="6B43A886" w14:textId="78D81871" w:rsidR="004B4E86" w:rsidRDefault="004B4E86" w:rsidP="00772315">
            <w:pPr>
              <w:jc w:val="both"/>
            </w:pPr>
            <w:r>
              <w:t>Предназначение рукояти ИГРПОЛ НПТВ КОМПФИЗМ</w:t>
            </w:r>
          </w:p>
        </w:tc>
        <w:tc>
          <w:tcPr>
            <w:tcW w:w="5385" w:type="dxa"/>
            <w:shd w:val="clear" w:color="auto" w:fill="auto"/>
          </w:tcPr>
          <w:p w14:paraId="1DA50CDA" w14:textId="152E93C6" w:rsidR="004B4E86" w:rsidRDefault="004B4E86" w:rsidP="00772315">
            <w:pPr>
              <w:jc w:val="both"/>
            </w:pPr>
            <w:r w:rsidRPr="00CE6137">
              <w:t xml:space="preserve">предназначена для удержания </w:t>
            </w:r>
            <w:r>
              <w:t xml:space="preserve">ИГРПОЛ НПТВ КОМПФИЗМ </w:t>
            </w:r>
            <w:r w:rsidRPr="00CE6137">
              <w:t xml:space="preserve">воспитанником в процессе наполнения резервуара </w:t>
            </w:r>
            <w:r>
              <w:t xml:space="preserve">ИГРПОЛ НПТВ КОМПФИЗМ </w:t>
            </w:r>
            <w:r w:rsidRPr="00F4747B">
              <w:t>[</w:t>
            </w:r>
            <w:r>
              <w:t>или</w:t>
            </w:r>
            <w:r w:rsidRPr="00F4747B">
              <w:t xml:space="preserve">] </w:t>
            </w:r>
            <w:r w:rsidRPr="00CE6137">
              <w:t xml:space="preserve">опустошения резервуара </w:t>
            </w:r>
            <w:r>
              <w:t>ИГРПОЛ НПТВ КОМПФИЗМ</w:t>
            </w:r>
          </w:p>
        </w:tc>
        <w:tc>
          <w:tcPr>
            <w:tcW w:w="1420" w:type="dxa"/>
            <w:shd w:val="clear" w:color="auto" w:fill="auto"/>
          </w:tcPr>
          <w:p w14:paraId="4A8F6F96" w14:textId="77777777" w:rsidR="004B4E86" w:rsidRDefault="004B4E86" w:rsidP="00772315">
            <w:pPr>
              <w:jc w:val="center"/>
            </w:pPr>
          </w:p>
        </w:tc>
      </w:tr>
      <w:tr w:rsidR="004B4E86" w14:paraId="64833CDA" w14:textId="77777777" w:rsidTr="00854123">
        <w:tc>
          <w:tcPr>
            <w:tcW w:w="699" w:type="dxa"/>
            <w:vMerge/>
            <w:shd w:val="clear" w:color="auto" w:fill="auto"/>
          </w:tcPr>
          <w:p w14:paraId="3570ED29" w14:textId="77777777" w:rsidR="004B4E86" w:rsidRDefault="004B4E86" w:rsidP="00772315">
            <w:pPr>
              <w:jc w:val="center"/>
              <w:rPr>
                <w:rFonts w:eastAsia="Times New Roman"/>
                <w:b/>
                <w:bCs/>
              </w:rPr>
            </w:pPr>
          </w:p>
        </w:tc>
        <w:tc>
          <w:tcPr>
            <w:tcW w:w="1824" w:type="dxa"/>
            <w:vMerge/>
            <w:shd w:val="clear" w:color="auto" w:fill="auto"/>
          </w:tcPr>
          <w:p w14:paraId="48471483" w14:textId="77777777" w:rsidR="004B4E86" w:rsidRPr="00F4747B" w:rsidRDefault="004B4E86" w:rsidP="00772315">
            <w:pPr>
              <w:jc w:val="both"/>
              <w:rPr>
                <w:b/>
              </w:rPr>
            </w:pPr>
          </w:p>
        </w:tc>
        <w:tc>
          <w:tcPr>
            <w:tcW w:w="1421" w:type="dxa"/>
            <w:vMerge/>
            <w:shd w:val="clear" w:color="auto" w:fill="auto"/>
          </w:tcPr>
          <w:p w14:paraId="69EABE87" w14:textId="77777777" w:rsidR="004B4E86" w:rsidRPr="001D64EE" w:rsidRDefault="004B4E86" w:rsidP="00772315">
            <w:pPr>
              <w:jc w:val="both"/>
              <w:rPr>
                <w:rFonts w:eastAsia="Times New Roman"/>
              </w:rPr>
            </w:pPr>
          </w:p>
        </w:tc>
        <w:tc>
          <w:tcPr>
            <w:tcW w:w="4811" w:type="dxa"/>
            <w:shd w:val="clear" w:color="auto" w:fill="auto"/>
          </w:tcPr>
          <w:p w14:paraId="6D9C322F" w14:textId="19C26857" w:rsidR="004B4E86" w:rsidRDefault="004B4E86" w:rsidP="00772315">
            <w:pPr>
              <w:jc w:val="both"/>
            </w:pPr>
            <w:r>
              <w:t>Габаритный размер «длина» ИГРПОЛ НПТВ КОМПФИЗМ</w:t>
            </w:r>
          </w:p>
        </w:tc>
        <w:tc>
          <w:tcPr>
            <w:tcW w:w="5385" w:type="dxa"/>
            <w:shd w:val="clear" w:color="auto" w:fill="auto"/>
          </w:tcPr>
          <w:p w14:paraId="1C3E198E" w14:textId="52298FB8" w:rsidR="004B4E86" w:rsidRPr="00CE6137" w:rsidRDefault="004B4E86" w:rsidP="00772315">
            <w:pPr>
              <w:jc w:val="both"/>
            </w:pPr>
            <w:r>
              <w:t>от 100* до 130*</w:t>
            </w:r>
          </w:p>
        </w:tc>
        <w:tc>
          <w:tcPr>
            <w:tcW w:w="1420" w:type="dxa"/>
            <w:shd w:val="clear" w:color="auto" w:fill="auto"/>
          </w:tcPr>
          <w:p w14:paraId="3138A0F2" w14:textId="1F7B75F0" w:rsidR="004B4E86" w:rsidRDefault="004B4E86" w:rsidP="00772315">
            <w:pPr>
              <w:jc w:val="center"/>
            </w:pPr>
            <w:r>
              <w:t>мм</w:t>
            </w:r>
          </w:p>
        </w:tc>
      </w:tr>
      <w:tr w:rsidR="004B4E86" w14:paraId="5222112C" w14:textId="77777777" w:rsidTr="00854123">
        <w:tc>
          <w:tcPr>
            <w:tcW w:w="699" w:type="dxa"/>
            <w:vMerge/>
            <w:shd w:val="clear" w:color="auto" w:fill="auto"/>
          </w:tcPr>
          <w:p w14:paraId="0BFB3384" w14:textId="77777777" w:rsidR="004B4E86" w:rsidRDefault="004B4E86" w:rsidP="00772315">
            <w:pPr>
              <w:jc w:val="center"/>
              <w:rPr>
                <w:rFonts w:eastAsia="Times New Roman"/>
                <w:b/>
                <w:bCs/>
              </w:rPr>
            </w:pPr>
          </w:p>
        </w:tc>
        <w:tc>
          <w:tcPr>
            <w:tcW w:w="1824" w:type="dxa"/>
            <w:vMerge/>
            <w:shd w:val="clear" w:color="auto" w:fill="auto"/>
          </w:tcPr>
          <w:p w14:paraId="3EF40E45" w14:textId="77777777" w:rsidR="004B4E86" w:rsidRPr="00F4747B" w:rsidRDefault="004B4E86" w:rsidP="00772315">
            <w:pPr>
              <w:jc w:val="both"/>
              <w:rPr>
                <w:b/>
              </w:rPr>
            </w:pPr>
          </w:p>
        </w:tc>
        <w:tc>
          <w:tcPr>
            <w:tcW w:w="1421" w:type="dxa"/>
            <w:vMerge/>
            <w:shd w:val="clear" w:color="auto" w:fill="auto"/>
          </w:tcPr>
          <w:p w14:paraId="33D43333" w14:textId="77777777" w:rsidR="004B4E86" w:rsidRPr="001D64EE" w:rsidRDefault="004B4E86" w:rsidP="00772315">
            <w:pPr>
              <w:jc w:val="both"/>
              <w:rPr>
                <w:rFonts w:eastAsia="Times New Roman"/>
              </w:rPr>
            </w:pPr>
          </w:p>
        </w:tc>
        <w:tc>
          <w:tcPr>
            <w:tcW w:w="4811" w:type="dxa"/>
            <w:shd w:val="clear" w:color="auto" w:fill="auto"/>
          </w:tcPr>
          <w:p w14:paraId="6EBD05F7" w14:textId="7FF9ACAE" w:rsidR="004B4E86" w:rsidRDefault="004B4E86" w:rsidP="00772315">
            <w:pPr>
              <w:jc w:val="both"/>
            </w:pPr>
            <w:r>
              <w:t>Габаритный размер «ширина» ИГРПОЛ НПТВ КОМПФИЗМ</w:t>
            </w:r>
          </w:p>
        </w:tc>
        <w:tc>
          <w:tcPr>
            <w:tcW w:w="5385" w:type="dxa"/>
            <w:shd w:val="clear" w:color="auto" w:fill="auto"/>
          </w:tcPr>
          <w:p w14:paraId="649AB7C9" w14:textId="28629E67" w:rsidR="004B4E86" w:rsidRDefault="004B4E86" w:rsidP="00772315">
            <w:pPr>
              <w:jc w:val="both"/>
            </w:pPr>
            <w:r>
              <w:t>от 60* до 80*</w:t>
            </w:r>
          </w:p>
        </w:tc>
        <w:tc>
          <w:tcPr>
            <w:tcW w:w="1420" w:type="dxa"/>
            <w:shd w:val="clear" w:color="auto" w:fill="auto"/>
          </w:tcPr>
          <w:p w14:paraId="1AF207CD" w14:textId="6A638D63" w:rsidR="004B4E86" w:rsidRDefault="004B4E86" w:rsidP="00772315">
            <w:pPr>
              <w:jc w:val="center"/>
            </w:pPr>
            <w:r>
              <w:t>мм</w:t>
            </w:r>
          </w:p>
        </w:tc>
      </w:tr>
      <w:tr w:rsidR="004B4E86" w14:paraId="54A8F5EF" w14:textId="77777777" w:rsidTr="00854123">
        <w:tc>
          <w:tcPr>
            <w:tcW w:w="699" w:type="dxa"/>
            <w:vMerge/>
            <w:shd w:val="clear" w:color="auto" w:fill="auto"/>
          </w:tcPr>
          <w:p w14:paraId="5A87F050" w14:textId="77777777" w:rsidR="004B4E86" w:rsidRDefault="004B4E86" w:rsidP="00772315">
            <w:pPr>
              <w:jc w:val="center"/>
              <w:rPr>
                <w:rFonts w:eastAsia="Times New Roman"/>
                <w:b/>
                <w:bCs/>
              </w:rPr>
            </w:pPr>
          </w:p>
        </w:tc>
        <w:tc>
          <w:tcPr>
            <w:tcW w:w="1824" w:type="dxa"/>
            <w:vMerge/>
            <w:shd w:val="clear" w:color="auto" w:fill="auto"/>
          </w:tcPr>
          <w:p w14:paraId="2C1B1105" w14:textId="77777777" w:rsidR="004B4E86" w:rsidRPr="00F4747B" w:rsidRDefault="004B4E86" w:rsidP="00772315">
            <w:pPr>
              <w:jc w:val="both"/>
              <w:rPr>
                <w:b/>
              </w:rPr>
            </w:pPr>
          </w:p>
        </w:tc>
        <w:tc>
          <w:tcPr>
            <w:tcW w:w="1421" w:type="dxa"/>
            <w:vMerge/>
            <w:shd w:val="clear" w:color="auto" w:fill="auto"/>
          </w:tcPr>
          <w:p w14:paraId="2568C323" w14:textId="77777777" w:rsidR="004B4E86" w:rsidRPr="001D64EE" w:rsidRDefault="004B4E86" w:rsidP="00772315">
            <w:pPr>
              <w:jc w:val="both"/>
              <w:rPr>
                <w:rFonts w:eastAsia="Times New Roman"/>
              </w:rPr>
            </w:pPr>
          </w:p>
        </w:tc>
        <w:tc>
          <w:tcPr>
            <w:tcW w:w="4811" w:type="dxa"/>
            <w:shd w:val="clear" w:color="auto" w:fill="auto"/>
          </w:tcPr>
          <w:p w14:paraId="3F12D2C8" w14:textId="70EFA764" w:rsidR="004B4E86" w:rsidRDefault="004B4E86" w:rsidP="00772315">
            <w:pPr>
              <w:jc w:val="both"/>
            </w:pPr>
            <w:r>
              <w:t>Габаритный размер «высота» ИГРПОЛ НПТВ КОМПФИЗМ</w:t>
            </w:r>
          </w:p>
        </w:tc>
        <w:tc>
          <w:tcPr>
            <w:tcW w:w="5385" w:type="dxa"/>
            <w:shd w:val="clear" w:color="auto" w:fill="auto"/>
          </w:tcPr>
          <w:p w14:paraId="502D1DEB" w14:textId="34F591CD" w:rsidR="004B4E86" w:rsidRDefault="004B4E86" w:rsidP="00772315">
            <w:pPr>
              <w:jc w:val="both"/>
            </w:pPr>
            <w:r>
              <w:t>от 80* до 100*</w:t>
            </w:r>
          </w:p>
        </w:tc>
        <w:tc>
          <w:tcPr>
            <w:tcW w:w="1420" w:type="dxa"/>
            <w:shd w:val="clear" w:color="auto" w:fill="auto"/>
          </w:tcPr>
          <w:p w14:paraId="04448B84" w14:textId="4BE743A8" w:rsidR="004B4E86" w:rsidRDefault="004B4E86" w:rsidP="00772315">
            <w:pPr>
              <w:jc w:val="center"/>
            </w:pPr>
            <w:r>
              <w:t>мм</w:t>
            </w:r>
          </w:p>
        </w:tc>
      </w:tr>
      <w:tr w:rsidR="004B4E86" w14:paraId="325FF756" w14:textId="77777777" w:rsidTr="00854123">
        <w:tc>
          <w:tcPr>
            <w:tcW w:w="699" w:type="dxa"/>
            <w:vMerge/>
            <w:shd w:val="clear" w:color="auto" w:fill="auto"/>
          </w:tcPr>
          <w:p w14:paraId="794443A9" w14:textId="77777777" w:rsidR="004B4E86" w:rsidRDefault="004B4E86" w:rsidP="00772315">
            <w:pPr>
              <w:jc w:val="center"/>
              <w:rPr>
                <w:rFonts w:eastAsia="Times New Roman"/>
                <w:b/>
                <w:bCs/>
              </w:rPr>
            </w:pPr>
          </w:p>
        </w:tc>
        <w:tc>
          <w:tcPr>
            <w:tcW w:w="1824" w:type="dxa"/>
            <w:vMerge/>
            <w:shd w:val="clear" w:color="auto" w:fill="auto"/>
          </w:tcPr>
          <w:p w14:paraId="4AE4917F" w14:textId="77777777" w:rsidR="004B4E86" w:rsidRPr="00F4747B" w:rsidRDefault="004B4E86" w:rsidP="00772315">
            <w:pPr>
              <w:jc w:val="both"/>
              <w:rPr>
                <w:b/>
              </w:rPr>
            </w:pPr>
          </w:p>
        </w:tc>
        <w:tc>
          <w:tcPr>
            <w:tcW w:w="1421" w:type="dxa"/>
            <w:vMerge/>
            <w:shd w:val="clear" w:color="auto" w:fill="auto"/>
          </w:tcPr>
          <w:p w14:paraId="3DAE8C94" w14:textId="77777777" w:rsidR="004B4E86" w:rsidRPr="001D64EE" w:rsidRDefault="004B4E86" w:rsidP="00772315">
            <w:pPr>
              <w:jc w:val="both"/>
              <w:rPr>
                <w:rFonts w:eastAsia="Times New Roman"/>
              </w:rPr>
            </w:pPr>
          </w:p>
        </w:tc>
        <w:tc>
          <w:tcPr>
            <w:tcW w:w="4811" w:type="dxa"/>
            <w:shd w:val="clear" w:color="auto" w:fill="auto"/>
          </w:tcPr>
          <w:p w14:paraId="6C53E2A1" w14:textId="26A069EC" w:rsidR="004B4E86" w:rsidRDefault="004B4E86" w:rsidP="00772315">
            <w:pPr>
              <w:jc w:val="both"/>
            </w:pPr>
            <w:r>
              <w:t>Количество НПТВ КОМПФИЗМ</w:t>
            </w:r>
          </w:p>
        </w:tc>
        <w:tc>
          <w:tcPr>
            <w:tcW w:w="5385" w:type="dxa"/>
            <w:shd w:val="clear" w:color="auto" w:fill="auto"/>
          </w:tcPr>
          <w:p w14:paraId="692A24A9" w14:textId="730C47BE" w:rsidR="004B4E86" w:rsidRDefault="004B4E86" w:rsidP="00772315">
            <w:pPr>
              <w:jc w:val="both"/>
            </w:pPr>
            <w:r w:rsidRPr="005D17B9">
              <w:t>≥</w:t>
            </w:r>
            <w:r>
              <w:t xml:space="preserve"> 6</w:t>
            </w:r>
          </w:p>
        </w:tc>
        <w:tc>
          <w:tcPr>
            <w:tcW w:w="1420" w:type="dxa"/>
            <w:shd w:val="clear" w:color="auto" w:fill="auto"/>
          </w:tcPr>
          <w:p w14:paraId="2F8592DD" w14:textId="39292907" w:rsidR="004B4E86" w:rsidRDefault="004B4E86" w:rsidP="00772315">
            <w:pPr>
              <w:jc w:val="center"/>
            </w:pPr>
            <w:r>
              <w:t>набор</w:t>
            </w:r>
          </w:p>
        </w:tc>
      </w:tr>
      <w:tr w:rsidR="004B4E86" w14:paraId="196DF45C" w14:textId="77777777" w:rsidTr="00854123">
        <w:tc>
          <w:tcPr>
            <w:tcW w:w="699" w:type="dxa"/>
            <w:vMerge w:val="restart"/>
            <w:shd w:val="clear" w:color="auto" w:fill="auto"/>
          </w:tcPr>
          <w:p w14:paraId="126D0FF2" w14:textId="100898CF" w:rsidR="004B4E86" w:rsidRDefault="004B4E86" w:rsidP="00772315">
            <w:pPr>
              <w:jc w:val="center"/>
              <w:rPr>
                <w:rFonts w:eastAsia="Times New Roman"/>
                <w:b/>
                <w:bCs/>
              </w:rPr>
            </w:pPr>
            <w:r>
              <w:rPr>
                <w:rFonts w:eastAsia="Times New Roman"/>
                <w:b/>
                <w:bCs/>
              </w:rPr>
              <w:t>4</w:t>
            </w:r>
            <w:r w:rsidRPr="0036685C">
              <w:rPr>
                <w:rFonts w:eastAsia="Times New Roman"/>
                <w:b/>
                <w:bCs/>
              </w:rPr>
              <w:t>.1</w:t>
            </w:r>
            <w:r>
              <w:rPr>
                <w:rFonts w:eastAsia="Times New Roman"/>
                <w:b/>
                <w:bCs/>
              </w:rPr>
              <w:t>.</w:t>
            </w:r>
          </w:p>
        </w:tc>
        <w:tc>
          <w:tcPr>
            <w:tcW w:w="1824" w:type="dxa"/>
            <w:vMerge w:val="restart"/>
            <w:shd w:val="clear" w:color="auto" w:fill="auto"/>
          </w:tcPr>
          <w:p w14:paraId="7D09758D" w14:textId="51832832" w:rsidR="004B4E86" w:rsidRPr="00F4747B" w:rsidRDefault="004B4E86" w:rsidP="00772315">
            <w:pPr>
              <w:jc w:val="both"/>
              <w:rPr>
                <w:b/>
              </w:rPr>
            </w:pPr>
            <w:r w:rsidRPr="0036685C">
              <w:rPr>
                <w:b/>
                <w:bCs/>
              </w:rPr>
              <w:t>Стационарная игровая платформа в виде модели медицинского учреждения</w:t>
            </w:r>
          </w:p>
        </w:tc>
        <w:tc>
          <w:tcPr>
            <w:tcW w:w="1421" w:type="dxa"/>
            <w:vMerge w:val="restart"/>
            <w:shd w:val="clear" w:color="auto" w:fill="auto"/>
          </w:tcPr>
          <w:p w14:paraId="6EEF9CBA" w14:textId="77777777" w:rsidR="004B4E86" w:rsidRPr="001D64EE" w:rsidRDefault="004B4E86" w:rsidP="00772315">
            <w:pPr>
              <w:jc w:val="both"/>
              <w:rPr>
                <w:rFonts w:eastAsia="Times New Roman"/>
              </w:rPr>
            </w:pPr>
          </w:p>
        </w:tc>
        <w:tc>
          <w:tcPr>
            <w:tcW w:w="4811" w:type="dxa"/>
            <w:shd w:val="clear" w:color="auto" w:fill="auto"/>
          </w:tcPr>
          <w:p w14:paraId="795C8B2C" w14:textId="2FA9D9B6" w:rsidR="004B4E86" w:rsidRDefault="004B4E86" w:rsidP="00772315">
            <w:pPr>
              <w:jc w:val="both"/>
            </w:pPr>
            <w:r w:rsidRPr="0036685C">
              <w:rPr>
                <w:rFonts w:eastAsia="Times New Roman"/>
              </w:rPr>
              <w:t xml:space="preserve">Предназначение </w:t>
            </w:r>
            <w:r>
              <w:t>с</w:t>
            </w:r>
            <w:r w:rsidRPr="0036685C">
              <w:t>тационарн</w:t>
            </w:r>
            <w:r>
              <w:t>ой</w:t>
            </w:r>
            <w:r w:rsidRPr="0036685C">
              <w:t xml:space="preserve"> игров</w:t>
            </w:r>
            <w:r>
              <w:t>ой</w:t>
            </w:r>
            <w:r w:rsidRPr="0036685C">
              <w:t xml:space="preserve"> платформ</w:t>
            </w:r>
            <w:r>
              <w:t>ы</w:t>
            </w:r>
            <w:r w:rsidRPr="0036685C">
              <w:t xml:space="preserve"> в виде модели медицинского учреждения (далее – СИПММУ)</w:t>
            </w:r>
          </w:p>
        </w:tc>
        <w:tc>
          <w:tcPr>
            <w:tcW w:w="5385" w:type="dxa"/>
            <w:shd w:val="clear" w:color="auto" w:fill="auto"/>
          </w:tcPr>
          <w:p w14:paraId="6E53FDB5" w14:textId="2211E2E7" w:rsidR="004B4E86" w:rsidRPr="005D17B9" w:rsidRDefault="004B4E86" w:rsidP="00772315">
            <w:pPr>
              <w:jc w:val="both"/>
            </w:pPr>
            <w:r w:rsidRPr="0036685C">
              <w:t>предназначена для организации досуга и социально-игровых ролевых активностей воспитанников на тему медицина</w:t>
            </w:r>
          </w:p>
        </w:tc>
        <w:tc>
          <w:tcPr>
            <w:tcW w:w="1420" w:type="dxa"/>
            <w:shd w:val="clear" w:color="auto" w:fill="auto"/>
          </w:tcPr>
          <w:p w14:paraId="52476EAE" w14:textId="77777777" w:rsidR="004B4E86" w:rsidRDefault="004B4E86" w:rsidP="00772315">
            <w:pPr>
              <w:jc w:val="center"/>
            </w:pPr>
          </w:p>
        </w:tc>
      </w:tr>
      <w:tr w:rsidR="004B4E86" w14:paraId="661D35D6" w14:textId="77777777" w:rsidTr="00854123">
        <w:tc>
          <w:tcPr>
            <w:tcW w:w="699" w:type="dxa"/>
            <w:vMerge/>
            <w:shd w:val="clear" w:color="auto" w:fill="auto"/>
          </w:tcPr>
          <w:p w14:paraId="55039F1F" w14:textId="77777777" w:rsidR="004B4E86" w:rsidRPr="0036685C" w:rsidRDefault="004B4E86" w:rsidP="00772315">
            <w:pPr>
              <w:jc w:val="center"/>
              <w:rPr>
                <w:rFonts w:eastAsia="Times New Roman"/>
                <w:b/>
                <w:bCs/>
              </w:rPr>
            </w:pPr>
          </w:p>
        </w:tc>
        <w:tc>
          <w:tcPr>
            <w:tcW w:w="1824" w:type="dxa"/>
            <w:vMerge/>
            <w:shd w:val="clear" w:color="auto" w:fill="auto"/>
          </w:tcPr>
          <w:p w14:paraId="06FC39F0" w14:textId="77777777" w:rsidR="004B4E86" w:rsidRPr="0036685C" w:rsidRDefault="004B4E86" w:rsidP="00772315">
            <w:pPr>
              <w:jc w:val="both"/>
              <w:rPr>
                <w:b/>
                <w:bCs/>
              </w:rPr>
            </w:pPr>
          </w:p>
        </w:tc>
        <w:tc>
          <w:tcPr>
            <w:tcW w:w="1421" w:type="dxa"/>
            <w:vMerge/>
            <w:shd w:val="clear" w:color="auto" w:fill="auto"/>
          </w:tcPr>
          <w:p w14:paraId="15475F37" w14:textId="77777777" w:rsidR="004B4E86" w:rsidRPr="001D64EE" w:rsidRDefault="004B4E86" w:rsidP="00772315">
            <w:pPr>
              <w:jc w:val="both"/>
              <w:rPr>
                <w:rFonts w:eastAsia="Times New Roman"/>
              </w:rPr>
            </w:pPr>
          </w:p>
        </w:tc>
        <w:tc>
          <w:tcPr>
            <w:tcW w:w="4811" w:type="dxa"/>
            <w:shd w:val="clear" w:color="auto" w:fill="auto"/>
          </w:tcPr>
          <w:p w14:paraId="6E1C8F34" w14:textId="09A74F20" w:rsidR="004B4E86" w:rsidRPr="0036685C" w:rsidRDefault="004B4E86" w:rsidP="00772315">
            <w:pPr>
              <w:jc w:val="both"/>
              <w:rPr>
                <w:rFonts w:eastAsia="Times New Roman"/>
              </w:rPr>
            </w:pPr>
            <w:r w:rsidRPr="0036685C">
              <w:rPr>
                <w:rFonts w:eastAsia="Times New Roman"/>
              </w:rPr>
              <w:t xml:space="preserve">Состав </w:t>
            </w:r>
            <w:r w:rsidRPr="0036685C">
              <w:t>СИПММУ</w:t>
            </w:r>
          </w:p>
        </w:tc>
        <w:tc>
          <w:tcPr>
            <w:tcW w:w="5385" w:type="dxa"/>
            <w:shd w:val="clear" w:color="auto" w:fill="auto"/>
          </w:tcPr>
          <w:p w14:paraId="58AEB001" w14:textId="7293462E" w:rsidR="004B4E86" w:rsidRPr="0036685C" w:rsidRDefault="004B4E86" w:rsidP="00772315">
            <w:pPr>
              <w:jc w:val="both"/>
            </w:pPr>
            <w:r w:rsidRPr="0036685C">
              <w:t>угловой элемент, место «первичного осмотра», функциональное место «врача», функциональное место «младшего медицинского работника».</w:t>
            </w:r>
          </w:p>
        </w:tc>
        <w:tc>
          <w:tcPr>
            <w:tcW w:w="1420" w:type="dxa"/>
            <w:shd w:val="clear" w:color="auto" w:fill="auto"/>
          </w:tcPr>
          <w:p w14:paraId="4994A225" w14:textId="77777777" w:rsidR="004B4E86" w:rsidRDefault="004B4E86" w:rsidP="00772315">
            <w:pPr>
              <w:jc w:val="center"/>
            </w:pPr>
          </w:p>
        </w:tc>
      </w:tr>
      <w:tr w:rsidR="004B4E86" w14:paraId="71FF6B9F" w14:textId="77777777" w:rsidTr="00854123">
        <w:tc>
          <w:tcPr>
            <w:tcW w:w="699" w:type="dxa"/>
            <w:vMerge/>
            <w:shd w:val="clear" w:color="auto" w:fill="auto"/>
          </w:tcPr>
          <w:p w14:paraId="37575FE8" w14:textId="77777777" w:rsidR="004B4E86" w:rsidRPr="0036685C" w:rsidRDefault="004B4E86" w:rsidP="00772315">
            <w:pPr>
              <w:jc w:val="center"/>
              <w:rPr>
                <w:rFonts w:eastAsia="Times New Roman"/>
                <w:b/>
                <w:bCs/>
              </w:rPr>
            </w:pPr>
          </w:p>
        </w:tc>
        <w:tc>
          <w:tcPr>
            <w:tcW w:w="1824" w:type="dxa"/>
            <w:vMerge/>
            <w:shd w:val="clear" w:color="auto" w:fill="auto"/>
          </w:tcPr>
          <w:p w14:paraId="2E071CED" w14:textId="77777777" w:rsidR="004B4E86" w:rsidRPr="0036685C" w:rsidRDefault="004B4E86" w:rsidP="00772315">
            <w:pPr>
              <w:jc w:val="both"/>
              <w:rPr>
                <w:b/>
                <w:bCs/>
              </w:rPr>
            </w:pPr>
          </w:p>
        </w:tc>
        <w:tc>
          <w:tcPr>
            <w:tcW w:w="1421" w:type="dxa"/>
            <w:vMerge/>
            <w:shd w:val="clear" w:color="auto" w:fill="auto"/>
          </w:tcPr>
          <w:p w14:paraId="61ED7B2D" w14:textId="77777777" w:rsidR="004B4E86" w:rsidRPr="001D64EE" w:rsidRDefault="004B4E86" w:rsidP="00772315">
            <w:pPr>
              <w:jc w:val="both"/>
              <w:rPr>
                <w:rFonts w:eastAsia="Times New Roman"/>
              </w:rPr>
            </w:pPr>
          </w:p>
        </w:tc>
        <w:tc>
          <w:tcPr>
            <w:tcW w:w="4811" w:type="dxa"/>
            <w:shd w:val="clear" w:color="auto" w:fill="auto"/>
          </w:tcPr>
          <w:p w14:paraId="6E9B4756" w14:textId="6ED0A241" w:rsidR="004B4E86" w:rsidRPr="0036685C" w:rsidRDefault="004B4E86" w:rsidP="00772315">
            <w:pPr>
              <w:jc w:val="both"/>
              <w:rPr>
                <w:rFonts w:eastAsia="Times New Roman"/>
              </w:rPr>
            </w:pPr>
            <w:r w:rsidRPr="0036685C">
              <w:rPr>
                <w:rFonts w:eastAsia="Times New Roman"/>
              </w:rPr>
              <w:t>Описание углового элемента</w:t>
            </w:r>
            <w:r w:rsidRPr="0036685C">
              <w:t xml:space="preserve"> СИПММУ</w:t>
            </w:r>
            <w:r w:rsidRPr="0036685C">
              <w:rPr>
                <w:rFonts w:eastAsia="Times New Roman"/>
              </w:rPr>
              <w:t xml:space="preserve"> </w:t>
            </w:r>
          </w:p>
        </w:tc>
        <w:tc>
          <w:tcPr>
            <w:tcW w:w="5385" w:type="dxa"/>
            <w:shd w:val="clear" w:color="auto" w:fill="auto"/>
          </w:tcPr>
          <w:p w14:paraId="560C8DDA" w14:textId="54ED7C3E" w:rsidR="004B4E86" w:rsidRPr="0036685C" w:rsidRDefault="004B4E86" w:rsidP="00772315">
            <w:pPr>
              <w:jc w:val="both"/>
            </w:pPr>
            <w:r w:rsidRPr="0036685C">
              <w:t xml:space="preserve">представляет собой каркасную конструкцию </w:t>
            </w:r>
          </w:p>
        </w:tc>
        <w:tc>
          <w:tcPr>
            <w:tcW w:w="1420" w:type="dxa"/>
            <w:shd w:val="clear" w:color="auto" w:fill="auto"/>
          </w:tcPr>
          <w:p w14:paraId="41FBBFF2" w14:textId="77777777" w:rsidR="004B4E86" w:rsidRDefault="004B4E86" w:rsidP="00772315">
            <w:pPr>
              <w:jc w:val="center"/>
            </w:pPr>
          </w:p>
        </w:tc>
      </w:tr>
      <w:tr w:rsidR="004B4E86" w14:paraId="646C5EF9" w14:textId="77777777" w:rsidTr="00854123">
        <w:tc>
          <w:tcPr>
            <w:tcW w:w="699" w:type="dxa"/>
            <w:vMerge/>
            <w:shd w:val="clear" w:color="auto" w:fill="auto"/>
          </w:tcPr>
          <w:p w14:paraId="2BBDEE30" w14:textId="77777777" w:rsidR="004B4E86" w:rsidRPr="0036685C" w:rsidRDefault="004B4E86" w:rsidP="00772315">
            <w:pPr>
              <w:jc w:val="center"/>
              <w:rPr>
                <w:rFonts w:eastAsia="Times New Roman"/>
                <w:b/>
                <w:bCs/>
              </w:rPr>
            </w:pPr>
          </w:p>
        </w:tc>
        <w:tc>
          <w:tcPr>
            <w:tcW w:w="1824" w:type="dxa"/>
            <w:vMerge/>
            <w:shd w:val="clear" w:color="auto" w:fill="auto"/>
          </w:tcPr>
          <w:p w14:paraId="30678493" w14:textId="77777777" w:rsidR="004B4E86" w:rsidRPr="0036685C" w:rsidRDefault="004B4E86" w:rsidP="00772315">
            <w:pPr>
              <w:jc w:val="both"/>
              <w:rPr>
                <w:b/>
                <w:bCs/>
              </w:rPr>
            </w:pPr>
          </w:p>
        </w:tc>
        <w:tc>
          <w:tcPr>
            <w:tcW w:w="1421" w:type="dxa"/>
            <w:vMerge/>
            <w:shd w:val="clear" w:color="auto" w:fill="auto"/>
          </w:tcPr>
          <w:p w14:paraId="0E55CCC7" w14:textId="77777777" w:rsidR="004B4E86" w:rsidRPr="001D64EE" w:rsidRDefault="004B4E86" w:rsidP="00772315">
            <w:pPr>
              <w:jc w:val="both"/>
              <w:rPr>
                <w:rFonts w:eastAsia="Times New Roman"/>
              </w:rPr>
            </w:pPr>
          </w:p>
        </w:tc>
        <w:tc>
          <w:tcPr>
            <w:tcW w:w="4811" w:type="dxa"/>
            <w:shd w:val="clear" w:color="auto" w:fill="auto"/>
          </w:tcPr>
          <w:p w14:paraId="0C9DABD0" w14:textId="2C8469D9" w:rsidR="004B4E86" w:rsidRPr="0036685C" w:rsidRDefault="004B4E86" w:rsidP="00772315">
            <w:pPr>
              <w:jc w:val="both"/>
              <w:rPr>
                <w:rFonts w:eastAsia="Times New Roman"/>
              </w:rPr>
            </w:pPr>
            <w:r w:rsidRPr="0036685C">
              <w:rPr>
                <w:rFonts w:eastAsia="Times New Roman"/>
              </w:rPr>
              <w:t>Состав углового элемента</w:t>
            </w:r>
            <w:r w:rsidRPr="0036685C">
              <w:t xml:space="preserve"> СИПММУ</w:t>
            </w:r>
          </w:p>
        </w:tc>
        <w:tc>
          <w:tcPr>
            <w:tcW w:w="5385" w:type="dxa"/>
            <w:shd w:val="clear" w:color="auto" w:fill="auto"/>
          </w:tcPr>
          <w:p w14:paraId="17D502E9" w14:textId="6EDD792E" w:rsidR="004B4E86" w:rsidRPr="0036685C" w:rsidRDefault="004B4E86" w:rsidP="00772315">
            <w:pPr>
              <w:jc w:val="both"/>
            </w:pPr>
            <w:r w:rsidRPr="0036685C">
              <w:t>опор</w:t>
            </w:r>
            <w:r>
              <w:t>ы</w:t>
            </w:r>
            <w:r w:rsidRPr="0036685C">
              <w:t xml:space="preserve"> и отличны</w:t>
            </w:r>
            <w:r>
              <w:t>е</w:t>
            </w:r>
            <w:r w:rsidRPr="0036685C">
              <w:t xml:space="preserve"> друг от друга боковы</w:t>
            </w:r>
            <w:r>
              <w:t>е</w:t>
            </w:r>
            <w:r w:rsidRPr="0036685C">
              <w:t xml:space="preserve"> элемент</w:t>
            </w:r>
            <w:r>
              <w:t>ы</w:t>
            </w:r>
          </w:p>
        </w:tc>
        <w:tc>
          <w:tcPr>
            <w:tcW w:w="1420" w:type="dxa"/>
            <w:shd w:val="clear" w:color="auto" w:fill="auto"/>
          </w:tcPr>
          <w:p w14:paraId="06F4479F" w14:textId="77777777" w:rsidR="004B4E86" w:rsidRDefault="004B4E86" w:rsidP="00772315">
            <w:pPr>
              <w:jc w:val="center"/>
            </w:pPr>
          </w:p>
        </w:tc>
      </w:tr>
      <w:tr w:rsidR="004B4E86" w14:paraId="10240EEE" w14:textId="77777777" w:rsidTr="00854123">
        <w:tc>
          <w:tcPr>
            <w:tcW w:w="699" w:type="dxa"/>
            <w:vMerge/>
            <w:shd w:val="clear" w:color="auto" w:fill="auto"/>
          </w:tcPr>
          <w:p w14:paraId="4C9B8835" w14:textId="77777777" w:rsidR="004B4E86" w:rsidRPr="0036685C" w:rsidRDefault="004B4E86" w:rsidP="00772315">
            <w:pPr>
              <w:jc w:val="center"/>
              <w:rPr>
                <w:rFonts w:eastAsia="Times New Roman"/>
                <w:b/>
                <w:bCs/>
              </w:rPr>
            </w:pPr>
          </w:p>
        </w:tc>
        <w:tc>
          <w:tcPr>
            <w:tcW w:w="1824" w:type="dxa"/>
            <w:vMerge/>
            <w:shd w:val="clear" w:color="auto" w:fill="auto"/>
          </w:tcPr>
          <w:p w14:paraId="05C546F4" w14:textId="77777777" w:rsidR="004B4E86" w:rsidRPr="0036685C" w:rsidRDefault="004B4E86" w:rsidP="00772315">
            <w:pPr>
              <w:jc w:val="both"/>
              <w:rPr>
                <w:b/>
                <w:bCs/>
              </w:rPr>
            </w:pPr>
          </w:p>
        </w:tc>
        <w:tc>
          <w:tcPr>
            <w:tcW w:w="1421" w:type="dxa"/>
            <w:vMerge/>
            <w:shd w:val="clear" w:color="auto" w:fill="auto"/>
          </w:tcPr>
          <w:p w14:paraId="7C3FAF1E" w14:textId="77777777" w:rsidR="004B4E86" w:rsidRPr="001D64EE" w:rsidRDefault="004B4E86" w:rsidP="00772315">
            <w:pPr>
              <w:jc w:val="both"/>
              <w:rPr>
                <w:rFonts w:eastAsia="Times New Roman"/>
              </w:rPr>
            </w:pPr>
          </w:p>
        </w:tc>
        <w:tc>
          <w:tcPr>
            <w:tcW w:w="4811" w:type="dxa"/>
            <w:shd w:val="clear" w:color="auto" w:fill="auto"/>
          </w:tcPr>
          <w:p w14:paraId="322DFFBF" w14:textId="525D75BC" w:rsidR="004B4E86" w:rsidRPr="0036685C" w:rsidRDefault="004B4E86" w:rsidP="00772315">
            <w:pPr>
              <w:jc w:val="both"/>
              <w:rPr>
                <w:rFonts w:eastAsia="Times New Roman"/>
              </w:rPr>
            </w:pPr>
            <w:r w:rsidRPr="0036685C">
              <w:rPr>
                <w:rFonts w:eastAsia="Times New Roman"/>
              </w:rPr>
              <w:t>Количество опор углового элемента</w:t>
            </w:r>
            <w:r w:rsidRPr="0036685C">
              <w:t xml:space="preserve"> СИПММУ</w:t>
            </w:r>
          </w:p>
        </w:tc>
        <w:tc>
          <w:tcPr>
            <w:tcW w:w="5385" w:type="dxa"/>
            <w:shd w:val="clear" w:color="auto" w:fill="auto"/>
          </w:tcPr>
          <w:p w14:paraId="29B900F4" w14:textId="667A8CC1" w:rsidR="004B4E86" w:rsidRPr="0036685C" w:rsidRDefault="004B4E86" w:rsidP="00772315">
            <w:pPr>
              <w:jc w:val="both"/>
            </w:pPr>
            <w:r w:rsidRPr="0036685C">
              <w:t>≥ 3</w:t>
            </w:r>
          </w:p>
        </w:tc>
        <w:tc>
          <w:tcPr>
            <w:tcW w:w="1420" w:type="dxa"/>
            <w:shd w:val="clear" w:color="auto" w:fill="auto"/>
          </w:tcPr>
          <w:p w14:paraId="2729F837" w14:textId="0676B1B1" w:rsidR="004B4E86" w:rsidRDefault="004B4E86" w:rsidP="00772315">
            <w:pPr>
              <w:jc w:val="center"/>
            </w:pPr>
            <w:r w:rsidRPr="0036685C">
              <w:rPr>
                <w:rFonts w:eastAsia="Times New Roman"/>
              </w:rPr>
              <w:t>штука</w:t>
            </w:r>
          </w:p>
        </w:tc>
      </w:tr>
      <w:tr w:rsidR="004B4E86" w14:paraId="1FB8E95C" w14:textId="77777777" w:rsidTr="00854123">
        <w:tc>
          <w:tcPr>
            <w:tcW w:w="699" w:type="dxa"/>
            <w:vMerge/>
            <w:shd w:val="clear" w:color="auto" w:fill="auto"/>
          </w:tcPr>
          <w:p w14:paraId="6D55006B" w14:textId="77777777" w:rsidR="004B4E86" w:rsidRPr="0036685C" w:rsidRDefault="004B4E86" w:rsidP="00772315">
            <w:pPr>
              <w:jc w:val="center"/>
              <w:rPr>
                <w:rFonts w:eastAsia="Times New Roman"/>
                <w:b/>
                <w:bCs/>
              </w:rPr>
            </w:pPr>
          </w:p>
        </w:tc>
        <w:tc>
          <w:tcPr>
            <w:tcW w:w="1824" w:type="dxa"/>
            <w:vMerge/>
            <w:shd w:val="clear" w:color="auto" w:fill="auto"/>
          </w:tcPr>
          <w:p w14:paraId="70FE04A6" w14:textId="77777777" w:rsidR="004B4E86" w:rsidRPr="0036685C" w:rsidRDefault="004B4E86" w:rsidP="00772315">
            <w:pPr>
              <w:jc w:val="both"/>
              <w:rPr>
                <w:b/>
                <w:bCs/>
              </w:rPr>
            </w:pPr>
          </w:p>
        </w:tc>
        <w:tc>
          <w:tcPr>
            <w:tcW w:w="1421" w:type="dxa"/>
            <w:vMerge/>
            <w:shd w:val="clear" w:color="auto" w:fill="auto"/>
          </w:tcPr>
          <w:p w14:paraId="5C055734" w14:textId="77777777" w:rsidR="004B4E86" w:rsidRPr="001D64EE" w:rsidRDefault="004B4E86" w:rsidP="00772315">
            <w:pPr>
              <w:jc w:val="both"/>
              <w:rPr>
                <w:rFonts w:eastAsia="Times New Roman"/>
              </w:rPr>
            </w:pPr>
          </w:p>
        </w:tc>
        <w:tc>
          <w:tcPr>
            <w:tcW w:w="4811" w:type="dxa"/>
            <w:shd w:val="clear" w:color="auto" w:fill="auto"/>
          </w:tcPr>
          <w:p w14:paraId="53EF4C51" w14:textId="13DD3169" w:rsidR="004B4E86" w:rsidRPr="0036685C" w:rsidRDefault="004B4E86" w:rsidP="00772315">
            <w:pPr>
              <w:jc w:val="both"/>
              <w:rPr>
                <w:rFonts w:eastAsia="Times New Roman"/>
              </w:rPr>
            </w:pPr>
            <w:r w:rsidRPr="0036685C">
              <w:rPr>
                <w:rFonts w:eastAsia="Times New Roman"/>
              </w:rPr>
              <w:t xml:space="preserve">Количество </w:t>
            </w:r>
            <w:r w:rsidRPr="0036685C">
              <w:t>отличных друг от друга боковых элементов СИПММУ</w:t>
            </w:r>
          </w:p>
        </w:tc>
        <w:tc>
          <w:tcPr>
            <w:tcW w:w="5385" w:type="dxa"/>
            <w:shd w:val="clear" w:color="auto" w:fill="auto"/>
          </w:tcPr>
          <w:p w14:paraId="1E4FA4E2" w14:textId="27BD4B75" w:rsidR="004B4E86" w:rsidRPr="0036685C" w:rsidRDefault="004B4E86" w:rsidP="00772315">
            <w:pPr>
              <w:jc w:val="both"/>
            </w:pPr>
            <w:r w:rsidRPr="0036685C">
              <w:t>≥ 2</w:t>
            </w:r>
          </w:p>
        </w:tc>
        <w:tc>
          <w:tcPr>
            <w:tcW w:w="1420" w:type="dxa"/>
            <w:shd w:val="clear" w:color="auto" w:fill="auto"/>
          </w:tcPr>
          <w:p w14:paraId="58D93451" w14:textId="240497D4" w:rsidR="004B4E86" w:rsidRPr="0036685C" w:rsidRDefault="004B4E86" w:rsidP="00772315">
            <w:pPr>
              <w:jc w:val="center"/>
              <w:rPr>
                <w:rFonts w:eastAsia="Times New Roman"/>
              </w:rPr>
            </w:pPr>
            <w:r w:rsidRPr="0036685C">
              <w:rPr>
                <w:rFonts w:eastAsia="Times New Roman"/>
              </w:rPr>
              <w:t>штука</w:t>
            </w:r>
          </w:p>
        </w:tc>
      </w:tr>
      <w:tr w:rsidR="004B4E86" w14:paraId="2A56D405" w14:textId="77777777" w:rsidTr="00854123">
        <w:tc>
          <w:tcPr>
            <w:tcW w:w="699" w:type="dxa"/>
            <w:vMerge/>
            <w:shd w:val="clear" w:color="auto" w:fill="auto"/>
          </w:tcPr>
          <w:p w14:paraId="2D3953D0" w14:textId="77777777" w:rsidR="004B4E86" w:rsidRPr="0036685C" w:rsidRDefault="004B4E86" w:rsidP="00772315">
            <w:pPr>
              <w:jc w:val="center"/>
              <w:rPr>
                <w:rFonts w:eastAsia="Times New Roman"/>
                <w:b/>
                <w:bCs/>
              </w:rPr>
            </w:pPr>
          </w:p>
        </w:tc>
        <w:tc>
          <w:tcPr>
            <w:tcW w:w="1824" w:type="dxa"/>
            <w:vMerge/>
            <w:shd w:val="clear" w:color="auto" w:fill="auto"/>
          </w:tcPr>
          <w:p w14:paraId="0B512F2D" w14:textId="77777777" w:rsidR="004B4E86" w:rsidRPr="0036685C" w:rsidRDefault="004B4E86" w:rsidP="00772315">
            <w:pPr>
              <w:jc w:val="both"/>
              <w:rPr>
                <w:b/>
                <w:bCs/>
              </w:rPr>
            </w:pPr>
          </w:p>
        </w:tc>
        <w:tc>
          <w:tcPr>
            <w:tcW w:w="1421" w:type="dxa"/>
            <w:vMerge/>
            <w:shd w:val="clear" w:color="auto" w:fill="auto"/>
          </w:tcPr>
          <w:p w14:paraId="448B984E" w14:textId="77777777" w:rsidR="004B4E86" w:rsidRPr="001D64EE" w:rsidRDefault="004B4E86" w:rsidP="00772315">
            <w:pPr>
              <w:jc w:val="both"/>
              <w:rPr>
                <w:rFonts w:eastAsia="Times New Roman"/>
              </w:rPr>
            </w:pPr>
          </w:p>
        </w:tc>
        <w:tc>
          <w:tcPr>
            <w:tcW w:w="4811" w:type="dxa"/>
            <w:shd w:val="clear" w:color="auto" w:fill="auto"/>
          </w:tcPr>
          <w:p w14:paraId="3A5EC2B3" w14:textId="60109902" w:rsidR="004B4E86" w:rsidRPr="0036685C" w:rsidRDefault="004B4E86" w:rsidP="00772315">
            <w:pPr>
              <w:jc w:val="both"/>
              <w:rPr>
                <w:rFonts w:eastAsia="Times New Roman"/>
              </w:rPr>
            </w:pPr>
            <w:r w:rsidRPr="0036685C">
              <w:rPr>
                <w:rFonts w:eastAsia="Times New Roman"/>
              </w:rPr>
              <w:t>Материал изготовления опоры углового элемента</w:t>
            </w:r>
            <w:r w:rsidRPr="0036685C">
              <w:t xml:space="preserve"> СИПММУ</w:t>
            </w:r>
          </w:p>
        </w:tc>
        <w:tc>
          <w:tcPr>
            <w:tcW w:w="5385" w:type="dxa"/>
            <w:shd w:val="clear" w:color="auto" w:fill="auto"/>
          </w:tcPr>
          <w:p w14:paraId="6060291D" w14:textId="77CACFB8" w:rsidR="004B4E86" w:rsidRPr="0036685C" w:rsidRDefault="004B4E86" w:rsidP="00772315">
            <w:pPr>
              <w:jc w:val="both"/>
            </w:pPr>
            <w:r w:rsidRPr="0036685C">
              <w:t>металл или дерево</w:t>
            </w:r>
          </w:p>
        </w:tc>
        <w:tc>
          <w:tcPr>
            <w:tcW w:w="1420" w:type="dxa"/>
            <w:shd w:val="clear" w:color="auto" w:fill="auto"/>
          </w:tcPr>
          <w:p w14:paraId="3FE75FE6" w14:textId="77777777" w:rsidR="004B4E86" w:rsidRPr="0036685C" w:rsidRDefault="004B4E86" w:rsidP="00772315">
            <w:pPr>
              <w:jc w:val="center"/>
              <w:rPr>
                <w:rFonts w:eastAsia="Times New Roman"/>
              </w:rPr>
            </w:pPr>
          </w:p>
        </w:tc>
      </w:tr>
      <w:tr w:rsidR="004B4E86" w14:paraId="357E5DDB" w14:textId="77777777" w:rsidTr="00854123">
        <w:tc>
          <w:tcPr>
            <w:tcW w:w="699" w:type="dxa"/>
            <w:vMerge/>
            <w:shd w:val="clear" w:color="auto" w:fill="auto"/>
          </w:tcPr>
          <w:p w14:paraId="2F349AAA" w14:textId="77777777" w:rsidR="004B4E86" w:rsidRPr="0036685C" w:rsidRDefault="004B4E86" w:rsidP="00772315">
            <w:pPr>
              <w:jc w:val="center"/>
              <w:rPr>
                <w:rFonts w:eastAsia="Times New Roman"/>
                <w:b/>
                <w:bCs/>
              </w:rPr>
            </w:pPr>
          </w:p>
        </w:tc>
        <w:tc>
          <w:tcPr>
            <w:tcW w:w="1824" w:type="dxa"/>
            <w:vMerge/>
            <w:shd w:val="clear" w:color="auto" w:fill="auto"/>
          </w:tcPr>
          <w:p w14:paraId="101E4287" w14:textId="77777777" w:rsidR="004B4E86" w:rsidRPr="0036685C" w:rsidRDefault="004B4E86" w:rsidP="00772315">
            <w:pPr>
              <w:jc w:val="both"/>
              <w:rPr>
                <w:b/>
                <w:bCs/>
              </w:rPr>
            </w:pPr>
          </w:p>
        </w:tc>
        <w:tc>
          <w:tcPr>
            <w:tcW w:w="1421" w:type="dxa"/>
            <w:vMerge/>
            <w:shd w:val="clear" w:color="auto" w:fill="auto"/>
          </w:tcPr>
          <w:p w14:paraId="73EAF58E" w14:textId="77777777" w:rsidR="004B4E86" w:rsidRPr="001D64EE" w:rsidRDefault="004B4E86" w:rsidP="00772315">
            <w:pPr>
              <w:jc w:val="both"/>
              <w:rPr>
                <w:rFonts w:eastAsia="Times New Roman"/>
              </w:rPr>
            </w:pPr>
          </w:p>
        </w:tc>
        <w:tc>
          <w:tcPr>
            <w:tcW w:w="4811" w:type="dxa"/>
            <w:shd w:val="clear" w:color="auto" w:fill="auto"/>
          </w:tcPr>
          <w:p w14:paraId="17DB317D" w14:textId="4BE3681C" w:rsidR="004B4E86" w:rsidRPr="0036685C" w:rsidRDefault="004B4E86" w:rsidP="00772315">
            <w:pPr>
              <w:jc w:val="both"/>
              <w:rPr>
                <w:rFonts w:eastAsia="Times New Roman"/>
              </w:rPr>
            </w:pPr>
            <w:r w:rsidRPr="0036685C">
              <w:rPr>
                <w:rFonts w:eastAsia="Times New Roman"/>
              </w:rPr>
              <w:t>Форма профиля опоры углового элемента</w:t>
            </w:r>
            <w:r w:rsidRPr="0036685C">
              <w:t xml:space="preserve"> СИПММУ</w:t>
            </w:r>
          </w:p>
        </w:tc>
        <w:tc>
          <w:tcPr>
            <w:tcW w:w="5385" w:type="dxa"/>
            <w:shd w:val="clear" w:color="auto" w:fill="auto"/>
          </w:tcPr>
          <w:p w14:paraId="4F064746" w14:textId="6E1DD3EF" w:rsidR="004B4E86" w:rsidRPr="0036685C" w:rsidRDefault="004B4E86" w:rsidP="00772315">
            <w:pPr>
              <w:jc w:val="both"/>
            </w:pPr>
            <w:r>
              <w:t>квадрат или круг</w:t>
            </w:r>
          </w:p>
        </w:tc>
        <w:tc>
          <w:tcPr>
            <w:tcW w:w="1420" w:type="dxa"/>
            <w:shd w:val="clear" w:color="auto" w:fill="auto"/>
          </w:tcPr>
          <w:p w14:paraId="131C087D" w14:textId="77777777" w:rsidR="004B4E86" w:rsidRPr="0036685C" w:rsidRDefault="004B4E86" w:rsidP="00772315">
            <w:pPr>
              <w:jc w:val="center"/>
              <w:rPr>
                <w:rFonts w:eastAsia="Times New Roman"/>
              </w:rPr>
            </w:pPr>
          </w:p>
        </w:tc>
      </w:tr>
      <w:tr w:rsidR="004B4E86" w14:paraId="1B7D4D53" w14:textId="77777777" w:rsidTr="00854123">
        <w:tc>
          <w:tcPr>
            <w:tcW w:w="699" w:type="dxa"/>
            <w:vMerge/>
            <w:shd w:val="clear" w:color="auto" w:fill="auto"/>
          </w:tcPr>
          <w:p w14:paraId="4E727CAB" w14:textId="77777777" w:rsidR="004B4E86" w:rsidRPr="0036685C" w:rsidRDefault="004B4E86" w:rsidP="00772315">
            <w:pPr>
              <w:jc w:val="center"/>
              <w:rPr>
                <w:rFonts w:eastAsia="Times New Roman"/>
                <w:b/>
                <w:bCs/>
              </w:rPr>
            </w:pPr>
          </w:p>
        </w:tc>
        <w:tc>
          <w:tcPr>
            <w:tcW w:w="1824" w:type="dxa"/>
            <w:vMerge/>
            <w:shd w:val="clear" w:color="auto" w:fill="auto"/>
          </w:tcPr>
          <w:p w14:paraId="19258297" w14:textId="77777777" w:rsidR="004B4E86" w:rsidRPr="0036685C" w:rsidRDefault="004B4E86" w:rsidP="00772315">
            <w:pPr>
              <w:jc w:val="both"/>
              <w:rPr>
                <w:b/>
                <w:bCs/>
              </w:rPr>
            </w:pPr>
          </w:p>
        </w:tc>
        <w:tc>
          <w:tcPr>
            <w:tcW w:w="1421" w:type="dxa"/>
            <w:vMerge/>
            <w:shd w:val="clear" w:color="auto" w:fill="auto"/>
          </w:tcPr>
          <w:p w14:paraId="4F0FA5DC" w14:textId="77777777" w:rsidR="004B4E86" w:rsidRPr="001D64EE" w:rsidRDefault="004B4E86" w:rsidP="00772315">
            <w:pPr>
              <w:jc w:val="both"/>
              <w:rPr>
                <w:rFonts w:eastAsia="Times New Roman"/>
              </w:rPr>
            </w:pPr>
          </w:p>
        </w:tc>
        <w:tc>
          <w:tcPr>
            <w:tcW w:w="4811" w:type="dxa"/>
            <w:shd w:val="clear" w:color="auto" w:fill="auto"/>
          </w:tcPr>
          <w:p w14:paraId="265ABBF2" w14:textId="310C276B" w:rsidR="004B4E86" w:rsidRPr="0036685C" w:rsidRDefault="004B4E86" w:rsidP="00772315">
            <w:pPr>
              <w:jc w:val="both"/>
              <w:rPr>
                <w:rFonts w:eastAsia="Times New Roman"/>
              </w:rPr>
            </w:pPr>
            <w:r w:rsidRPr="0036685C">
              <w:t xml:space="preserve">Габаритный размер «ширина профиля» опоры СИПММУ </w:t>
            </w:r>
          </w:p>
        </w:tc>
        <w:tc>
          <w:tcPr>
            <w:tcW w:w="5385" w:type="dxa"/>
            <w:shd w:val="clear" w:color="auto" w:fill="auto"/>
          </w:tcPr>
          <w:p w14:paraId="01E8F049" w14:textId="3A510B8A" w:rsidR="004B4E86" w:rsidRDefault="004B4E86" w:rsidP="00772315">
            <w:pPr>
              <w:jc w:val="both"/>
            </w:pPr>
            <w:r w:rsidRPr="0036685C">
              <w:t>от 60* до 80*</w:t>
            </w:r>
          </w:p>
        </w:tc>
        <w:tc>
          <w:tcPr>
            <w:tcW w:w="1420" w:type="dxa"/>
            <w:shd w:val="clear" w:color="auto" w:fill="auto"/>
          </w:tcPr>
          <w:p w14:paraId="7CB3DEF5" w14:textId="5234748A" w:rsidR="004B4E86" w:rsidRPr="0036685C" w:rsidRDefault="004B4E86" w:rsidP="00772315">
            <w:pPr>
              <w:jc w:val="center"/>
              <w:rPr>
                <w:rFonts w:eastAsia="Times New Roman"/>
              </w:rPr>
            </w:pPr>
            <w:r w:rsidRPr="0036685C">
              <w:rPr>
                <w:rFonts w:eastAsia="Times New Roman"/>
              </w:rPr>
              <w:t>мм</w:t>
            </w:r>
          </w:p>
        </w:tc>
      </w:tr>
      <w:tr w:rsidR="004B4E86" w14:paraId="6B86DAE9" w14:textId="77777777" w:rsidTr="00854123">
        <w:tc>
          <w:tcPr>
            <w:tcW w:w="699" w:type="dxa"/>
            <w:vMerge/>
            <w:shd w:val="clear" w:color="auto" w:fill="auto"/>
          </w:tcPr>
          <w:p w14:paraId="1D44CCA1" w14:textId="77777777" w:rsidR="004B4E86" w:rsidRPr="0036685C" w:rsidRDefault="004B4E86" w:rsidP="00772315">
            <w:pPr>
              <w:jc w:val="center"/>
              <w:rPr>
                <w:rFonts w:eastAsia="Times New Roman"/>
                <w:b/>
                <w:bCs/>
              </w:rPr>
            </w:pPr>
          </w:p>
        </w:tc>
        <w:tc>
          <w:tcPr>
            <w:tcW w:w="1824" w:type="dxa"/>
            <w:vMerge/>
            <w:shd w:val="clear" w:color="auto" w:fill="auto"/>
          </w:tcPr>
          <w:p w14:paraId="736B0132" w14:textId="77777777" w:rsidR="004B4E86" w:rsidRPr="0036685C" w:rsidRDefault="004B4E86" w:rsidP="00772315">
            <w:pPr>
              <w:jc w:val="both"/>
              <w:rPr>
                <w:b/>
                <w:bCs/>
              </w:rPr>
            </w:pPr>
          </w:p>
        </w:tc>
        <w:tc>
          <w:tcPr>
            <w:tcW w:w="1421" w:type="dxa"/>
            <w:vMerge/>
            <w:shd w:val="clear" w:color="auto" w:fill="auto"/>
          </w:tcPr>
          <w:p w14:paraId="6B19CAA8" w14:textId="77777777" w:rsidR="004B4E86" w:rsidRPr="001D64EE" w:rsidRDefault="004B4E86" w:rsidP="00772315">
            <w:pPr>
              <w:jc w:val="both"/>
              <w:rPr>
                <w:rFonts w:eastAsia="Times New Roman"/>
              </w:rPr>
            </w:pPr>
          </w:p>
        </w:tc>
        <w:tc>
          <w:tcPr>
            <w:tcW w:w="4811" w:type="dxa"/>
            <w:shd w:val="clear" w:color="auto" w:fill="auto"/>
          </w:tcPr>
          <w:p w14:paraId="578073A9" w14:textId="2F88FD01" w:rsidR="004B4E86" w:rsidRPr="0036685C" w:rsidRDefault="004B4E86" w:rsidP="00772315">
            <w:pPr>
              <w:jc w:val="both"/>
            </w:pPr>
            <w:r w:rsidRPr="0036685C">
              <w:t xml:space="preserve">Габаритный размер «глубина профиля» опоры СИПММУ </w:t>
            </w:r>
          </w:p>
        </w:tc>
        <w:tc>
          <w:tcPr>
            <w:tcW w:w="5385" w:type="dxa"/>
            <w:shd w:val="clear" w:color="auto" w:fill="auto"/>
          </w:tcPr>
          <w:p w14:paraId="75E1F222" w14:textId="355ED99E" w:rsidR="004B4E86" w:rsidRPr="0036685C" w:rsidRDefault="004B4E86" w:rsidP="00772315">
            <w:pPr>
              <w:jc w:val="both"/>
            </w:pPr>
            <w:r w:rsidRPr="0036685C">
              <w:t>от 80* до 90*</w:t>
            </w:r>
          </w:p>
        </w:tc>
        <w:tc>
          <w:tcPr>
            <w:tcW w:w="1420" w:type="dxa"/>
            <w:shd w:val="clear" w:color="auto" w:fill="auto"/>
          </w:tcPr>
          <w:p w14:paraId="0A9E0733" w14:textId="12CF5C77" w:rsidR="004B4E86" w:rsidRPr="0036685C" w:rsidRDefault="004B4E86" w:rsidP="00772315">
            <w:pPr>
              <w:jc w:val="center"/>
              <w:rPr>
                <w:rFonts w:eastAsia="Times New Roman"/>
              </w:rPr>
            </w:pPr>
            <w:r w:rsidRPr="0036685C">
              <w:rPr>
                <w:rFonts w:eastAsia="Times New Roman"/>
              </w:rPr>
              <w:t>мм</w:t>
            </w:r>
          </w:p>
        </w:tc>
      </w:tr>
      <w:tr w:rsidR="004B4E86" w14:paraId="24500088" w14:textId="77777777" w:rsidTr="00854123">
        <w:tc>
          <w:tcPr>
            <w:tcW w:w="699" w:type="dxa"/>
            <w:vMerge/>
            <w:shd w:val="clear" w:color="auto" w:fill="auto"/>
          </w:tcPr>
          <w:p w14:paraId="7C33C78C" w14:textId="77777777" w:rsidR="004B4E86" w:rsidRPr="0036685C" w:rsidRDefault="004B4E86" w:rsidP="00772315">
            <w:pPr>
              <w:jc w:val="center"/>
              <w:rPr>
                <w:rFonts w:eastAsia="Times New Roman"/>
                <w:b/>
                <w:bCs/>
              </w:rPr>
            </w:pPr>
          </w:p>
        </w:tc>
        <w:tc>
          <w:tcPr>
            <w:tcW w:w="1824" w:type="dxa"/>
            <w:vMerge/>
            <w:shd w:val="clear" w:color="auto" w:fill="auto"/>
          </w:tcPr>
          <w:p w14:paraId="697B3ECB" w14:textId="77777777" w:rsidR="004B4E86" w:rsidRPr="0036685C" w:rsidRDefault="004B4E86" w:rsidP="00772315">
            <w:pPr>
              <w:jc w:val="both"/>
              <w:rPr>
                <w:b/>
                <w:bCs/>
              </w:rPr>
            </w:pPr>
          </w:p>
        </w:tc>
        <w:tc>
          <w:tcPr>
            <w:tcW w:w="1421" w:type="dxa"/>
            <w:vMerge/>
            <w:shd w:val="clear" w:color="auto" w:fill="auto"/>
          </w:tcPr>
          <w:p w14:paraId="3824D22E" w14:textId="77777777" w:rsidR="004B4E86" w:rsidRPr="001D64EE" w:rsidRDefault="004B4E86" w:rsidP="00772315">
            <w:pPr>
              <w:jc w:val="both"/>
              <w:rPr>
                <w:rFonts w:eastAsia="Times New Roman"/>
              </w:rPr>
            </w:pPr>
          </w:p>
        </w:tc>
        <w:tc>
          <w:tcPr>
            <w:tcW w:w="4811" w:type="dxa"/>
            <w:shd w:val="clear" w:color="auto" w:fill="auto"/>
          </w:tcPr>
          <w:p w14:paraId="779FFFC8" w14:textId="2C3127B1" w:rsidR="004B4E86" w:rsidRPr="0036685C" w:rsidRDefault="004B4E86" w:rsidP="00772315">
            <w:pPr>
              <w:jc w:val="both"/>
            </w:pPr>
            <w:r w:rsidRPr="0036685C">
              <w:rPr>
                <w:rFonts w:eastAsia="Times New Roman"/>
              </w:rPr>
              <w:t>Особенность установки опор углового элемента</w:t>
            </w:r>
            <w:r w:rsidRPr="0036685C">
              <w:t xml:space="preserve"> СИПММУ</w:t>
            </w:r>
          </w:p>
        </w:tc>
        <w:tc>
          <w:tcPr>
            <w:tcW w:w="5385" w:type="dxa"/>
            <w:shd w:val="clear" w:color="auto" w:fill="auto"/>
          </w:tcPr>
          <w:p w14:paraId="50248A06" w14:textId="74CC734F" w:rsidR="004B4E86" w:rsidRPr="0036685C" w:rsidRDefault="004B4E86" w:rsidP="00772315">
            <w:pPr>
              <w:jc w:val="both"/>
            </w:pPr>
            <w:r w:rsidRPr="0036685C">
              <w:t xml:space="preserve">устанавливаются ортогонально к горизонтальной установочной поверхности </w:t>
            </w:r>
          </w:p>
        </w:tc>
        <w:tc>
          <w:tcPr>
            <w:tcW w:w="1420" w:type="dxa"/>
            <w:shd w:val="clear" w:color="auto" w:fill="auto"/>
          </w:tcPr>
          <w:p w14:paraId="5954C680" w14:textId="77777777" w:rsidR="004B4E86" w:rsidRPr="0036685C" w:rsidRDefault="004B4E86" w:rsidP="00772315">
            <w:pPr>
              <w:jc w:val="center"/>
              <w:rPr>
                <w:rFonts w:eastAsia="Times New Roman"/>
              </w:rPr>
            </w:pPr>
          </w:p>
        </w:tc>
      </w:tr>
      <w:tr w:rsidR="004B4E86" w14:paraId="19E21BB7" w14:textId="77777777" w:rsidTr="00854123">
        <w:tc>
          <w:tcPr>
            <w:tcW w:w="699" w:type="dxa"/>
            <w:vMerge/>
            <w:shd w:val="clear" w:color="auto" w:fill="auto"/>
          </w:tcPr>
          <w:p w14:paraId="70361239" w14:textId="77777777" w:rsidR="004B4E86" w:rsidRPr="0036685C" w:rsidRDefault="004B4E86" w:rsidP="00772315">
            <w:pPr>
              <w:jc w:val="center"/>
              <w:rPr>
                <w:rFonts w:eastAsia="Times New Roman"/>
                <w:b/>
                <w:bCs/>
              </w:rPr>
            </w:pPr>
          </w:p>
        </w:tc>
        <w:tc>
          <w:tcPr>
            <w:tcW w:w="1824" w:type="dxa"/>
            <w:vMerge/>
            <w:shd w:val="clear" w:color="auto" w:fill="auto"/>
          </w:tcPr>
          <w:p w14:paraId="65660FF6" w14:textId="77777777" w:rsidR="004B4E86" w:rsidRPr="0036685C" w:rsidRDefault="004B4E86" w:rsidP="00772315">
            <w:pPr>
              <w:jc w:val="both"/>
              <w:rPr>
                <w:b/>
                <w:bCs/>
              </w:rPr>
            </w:pPr>
          </w:p>
        </w:tc>
        <w:tc>
          <w:tcPr>
            <w:tcW w:w="1421" w:type="dxa"/>
            <w:vMerge/>
            <w:shd w:val="clear" w:color="auto" w:fill="auto"/>
          </w:tcPr>
          <w:p w14:paraId="177F48EE" w14:textId="77777777" w:rsidR="004B4E86" w:rsidRPr="001D64EE" w:rsidRDefault="004B4E86" w:rsidP="00772315">
            <w:pPr>
              <w:jc w:val="both"/>
              <w:rPr>
                <w:rFonts w:eastAsia="Times New Roman"/>
              </w:rPr>
            </w:pPr>
          </w:p>
        </w:tc>
        <w:tc>
          <w:tcPr>
            <w:tcW w:w="4811" w:type="dxa"/>
            <w:shd w:val="clear" w:color="auto" w:fill="auto"/>
          </w:tcPr>
          <w:p w14:paraId="091D8FE8" w14:textId="124DF6C0" w:rsidR="004B4E86" w:rsidRPr="0036685C" w:rsidRDefault="004B4E86" w:rsidP="00772315">
            <w:pPr>
              <w:jc w:val="both"/>
              <w:rPr>
                <w:rFonts w:eastAsia="Times New Roman"/>
              </w:rPr>
            </w:pPr>
            <w:r w:rsidRPr="0036685C">
              <w:rPr>
                <w:rFonts w:eastAsia="Times New Roman"/>
              </w:rPr>
              <w:t xml:space="preserve"> Описание опоры углового элемента</w:t>
            </w:r>
            <w:r w:rsidRPr="0036685C">
              <w:t xml:space="preserve"> СИПММУ</w:t>
            </w:r>
          </w:p>
        </w:tc>
        <w:tc>
          <w:tcPr>
            <w:tcW w:w="5385" w:type="dxa"/>
            <w:shd w:val="clear" w:color="auto" w:fill="auto"/>
          </w:tcPr>
          <w:p w14:paraId="4E2668A9" w14:textId="53FFF13A" w:rsidR="004B4E86" w:rsidRPr="0036685C" w:rsidRDefault="004B4E86" w:rsidP="00772315">
            <w:pPr>
              <w:jc w:val="both"/>
            </w:pPr>
            <w:r w:rsidRPr="0036685C">
              <w:t>оснаща</w:t>
            </w:r>
            <w:r>
              <w:t>ет</w:t>
            </w:r>
            <w:r w:rsidRPr="0036685C">
              <w:t>ся в верхней части пластиковой или резиновой заглушкой для защиты от атмосферных осадков (например, дождь, снег)</w:t>
            </w:r>
          </w:p>
        </w:tc>
        <w:tc>
          <w:tcPr>
            <w:tcW w:w="1420" w:type="dxa"/>
            <w:shd w:val="clear" w:color="auto" w:fill="auto"/>
          </w:tcPr>
          <w:p w14:paraId="6FDA0441" w14:textId="77777777" w:rsidR="004B4E86" w:rsidRPr="0036685C" w:rsidRDefault="004B4E86" w:rsidP="00772315">
            <w:pPr>
              <w:jc w:val="center"/>
              <w:rPr>
                <w:rFonts w:eastAsia="Times New Roman"/>
              </w:rPr>
            </w:pPr>
          </w:p>
        </w:tc>
      </w:tr>
      <w:tr w:rsidR="004B4E86" w14:paraId="61AAB22E" w14:textId="77777777" w:rsidTr="00854123">
        <w:tc>
          <w:tcPr>
            <w:tcW w:w="699" w:type="dxa"/>
            <w:vMerge/>
            <w:shd w:val="clear" w:color="auto" w:fill="auto"/>
          </w:tcPr>
          <w:p w14:paraId="05382C28" w14:textId="77777777" w:rsidR="004B4E86" w:rsidRPr="0036685C" w:rsidRDefault="004B4E86" w:rsidP="00772315">
            <w:pPr>
              <w:jc w:val="center"/>
              <w:rPr>
                <w:rFonts w:eastAsia="Times New Roman"/>
                <w:b/>
                <w:bCs/>
              </w:rPr>
            </w:pPr>
          </w:p>
        </w:tc>
        <w:tc>
          <w:tcPr>
            <w:tcW w:w="1824" w:type="dxa"/>
            <w:vMerge/>
            <w:shd w:val="clear" w:color="auto" w:fill="auto"/>
          </w:tcPr>
          <w:p w14:paraId="5702B3B3" w14:textId="77777777" w:rsidR="004B4E86" w:rsidRPr="0036685C" w:rsidRDefault="004B4E86" w:rsidP="00772315">
            <w:pPr>
              <w:jc w:val="both"/>
              <w:rPr>
                <w:b/>
                <w:bCs/>
              </w:rPr>
            </w:pPr>
          </w:p>
        </w:tc>
        <w:tc>
          <w:tcPr>
            <w:tcW w:w="1421" w:type="dxa"/>
            <w:vMerge/>
            <w:shd w:val="clear" w:color="auto" w:fill="auto"/>
          </w:tcPr>
          <w:p w14:paraId="1DB4CA92" w14:textId="77777777" w:rsidR="004B4E86" w:rsidRPr="001D64EE" w:rsidRDefault="004B4E86" w:rsidP="00772315">
            <w:pPr>
              <w:jc w:val="both"/>
              <w:rPr>
                <w:rFonts w:eastAsia="Times New Roman"/>
              </w:rPr>
            </w:pPr>
          </w:p>
        </w:tc>
        <w:tc>
          <w:tcPr>
            <w:tcW w:w="4811" w:type="dxa"/>
            <w:shd w:val="clear" w:color="auto" w:fill="auto"/>
          </w:tcPr>
          <w:p w14:paraId="3BCC1623" w14:textId="6C8267B9" w:rsidR="004B4E86" w:rsidRPr="0036685C" w:rsidRDefault="004B4E86" w:rsidP="00772315">
            <w:pPr>
              <w:jc w:val="both"/>
              <w:rPr>
                <w:rFonts w:eastAsia="Times New Roman"/>
              </w:rPr>
            </w:pPr>
            <w:r w:rsidRPr="0036685C">
              <w:rPr>
                <w:rFonts w:eastAsia="Times New Roman"/>
              </w:rPr>
              <w:t xml:space="preserve">Описание </w:t>
            </w:r>
            <w:r w:rsidRPr="0036685C">
              <w:t>СИПММУ</w:t>
            </w:r>
          </w:p>
        </w:tc>
        <w:tc>
          <w:tcPr>
            <w:tcW w:w="5385" w:type="dxa"/>
            <w:shd w:val="clear" w:color="auto" w:fill="auto"/>
          </w:tcPr>
          <w:p w14:paraId="1F7A010D" w14:textId="61D21C51" w:rsidR="004B4E86" w:rsidRPr="0036685C" w:rsidRDefault="004B4E86" w:rsidP="00772315">
            <w:pPr>
              <w:jc w:val="both"/>
            </w:pPr>
            <w:r w:rsidRPr="0036685C">
              <w:t>опоры СИПММУ и все боковые элементы СИПММУ покрыты защит</w:t>
            </w:r>
            <w:r>
              <w:t>ным</w:t>
            </w:r>
            <w:r w:rsidRPr="0036685C">
              <w:t xml:space="preserve"> материалом (например, лак или краска) для придания эстетического вида</w:t>
            </w:r>
            <w:r>
              <w:t>,</w:t>
            </w:r>
            <w:r w:rsidRPr="0036685C">
              <w:t xml:space="preserve"> и защиты от влаги (например, роса) и воздействия ультрафиолетового излучения природного происхождения.</w:t>
            </w:r>
          </w:p>
        </w:tc>
        <w:tc>
          <w:tcPr>
            <w:tcW w:w="1420" w:type="dxa"/>
            <w:shd w:val="clear" w:color="auto" w:fill="auto"/>
          </w:tcPr>
          <w:p w14:paraId="285861BF" w14:textId="77777777" w:rsidR="004B4E86" w:rsidRPr="0036685C" w:rsidRDefault="004B4E86" w:rsidP="00772315">
            <w:pPr>
              <w:jc w:val="center"/>
              <w:rPr>
                <w:rFonts w:eastAsia="Times New Roman"/>
              </w:rPr>
            </w:pPr>
          </w:p>
        </w:tc>
      </w:tr>
      <w:tr w:rsidR="004B4E86" w14:paraId="02DB7A8F" w14:textId="77777777" w:rsidTr="00854123">
        <w:tc>
          <w:tcPr>
            <w:tcW w:w="699" w:type="dxa"/>
            <w:vMerge/>
            <w:shd w:val="clear" w:color="auto" w:fill="auto"/>
          </w:tcPr>
          <w:p w14:paraId="2BECD496" w14:textId="77777777" w:rsidR="004B4E86" w:rsidRPr="0036685C" w:rsidRDefault="004B4E86" w:rsidP="00772315">
            <w:pPr>
              <w:jc w:val="center"/>
              <w:rPr>
                <w:rFonts w:eastAsia="Times New Roman"/>
                <w:b/>
                <w:bCs/>
              </w:rPr>
            </w:pPr>
          </w:p>
        </w:tc>
        <w:tc>
          <w:tcPr>
            <w:tcW w:w="1824" w:type="dxa"/>
            <w:vMerge/>
            <w:shd w:val="clear" w:color="auto" w:fill="auto"/>
          </w:tcPr>
          <w:p w14:paraId="37A4594E" w14:textId="77777777" w:rsidR="004B4E86" w:rsidRPr="0036685C" w:rsidRDefault="004B4E86" w:rsidP="00772315">
            <w:pPr>
              <w:jc w:val="both"/>
              <w:rPr>
                <w:b/>
                <w:bCs/>
              </w:rPr>
            </w:pPr>
          </w:p>
        </w:tc>
        <w:tc>
          <w:tcPr>
            <w:tcW w:w="1421" w:type="dxa"/>
            <w:vMerge/>
            <w:shd w:val="clear" w:color="auto" w:fill="auto"/>
          </w:tcPr>
          <w:p w14:paraId="3702E4DF" w14:textId="77777777" w:rsidR="004B4E86" w:rsidRPr="001D64EE" w:rsidRDefault="004B4E86" w:rsidP="00772315">
            <w:pPr>
              <w:jc w:val="both"/>
              <w:rPr>
                <w:rFonts w:eastAsia="Times New Roman"/>
              </w:rPr>
            </w:pPr>
          </w:p>
        </w:tc>
        <w:tc>
          <w:tcPr>
            <w:tcW w:w="4811" w:type="dxa"/>
            <w:shd w:val="clear" w:color="auto" w:fill="auto"/>
          </w:tcPr>
          <w:p w14:paraId="05130932" w14:textId="38F96F61" w:rsidR="004B4E86" w:rsidRPr="0036685C" w:rsidRDefault="004B4E86" w:rsidP="00772315">
            <w:pPr>
              <w:jc w:val="both"/>
              <w:rPr>
                <w:rFonts w:eastAsia="Times New Roman"/>
              </w:rPr>
            </w:pPr>
            <w:r w:rsidRPr="0036685C">
              <w:rPr>
                <w:rFonts w:eastAsia="Times New Roman"/>
              </w:rPr>
              <w:t xml:space="preserve">Особенность </w:t>
            </w:r>
            <w:r w:rsidRPr="0036685C">
              <w:t>СИПММУ</w:t>
            </w:r>
          </w:p>
        </w:tc>
        <w:tc>
          <w:tcPr>
            <w:tcW w:w="5385" w:type="dxa"/>
            <w:shd w:val="clear" w:color="auto" w:fill="auto"/>
          </w:tcPr>
          <w:p w14:paraId="46546FE5" w14:textId="5432B541" w:rsidR="004B4E86" w:rsidRPr="0036685C" w:rsidRDefault="004B4E86" w:rsidP="00772315">
            <w:pPr>
              <w:jc w:val="both"/>
            </w:pPr>
            <w:r w:rsidRPr="0036685C">
              <w:t>все опор</w:t>
            </w:r>
            <w:r>
              <w:t>ы СИПММУ имеют одинаковую длину</w:t>
            </w:r>
          </w:p>
        </w:tc>
        <w:tc>
          <w:tcPr>
            <w:tcW w:w="1420" w:type="dxa"/>
            <w:shd w:val="clear" w:color="auto" w:fill="auto"/>
          </w:tcPr>
          <w:p w14:paraId="5D578D7A" w14:textId="77777777" w:rsidR="004B4E86" w:rsidRPr="0036685C" w:rsidRDefault="004B4E86" w:rsidP="00772315">
            <w:pPr>
              <w:jc w:val="center"/>
              <w:rPr>
                <w:rFonts w:eastAsia="Times New Roman"/>
              </w:rPr>
            </w:pPr>
          </w:p>
        </w:tc>
      </w:tr>
      <w:tr w:rsidR="004B4E86" w14:paraId="5B57D01E" w14:textId="77777777" w:rsidTr="00854123">
        <w:tc>
          <w:tcPr>
            <w:tcW w:w="699" w:type="dxa"/>
            <w:vMerge/>
            <w:shd w:val="clear" w:color="auto" w:fill="auto"/>
          </w:tcPr>
          <w:p w14:paraId="5C52A69E" w14:textId="77777777" w:rsidR="004B4E86" w:rsidRPr="0036685C" w:rsidRDefault="004B4E86" w:rsidP="00772315">
            <w:pPr>
              <w:jc w:val="center"/>
              <w:rPr>
                <w:rFonts w:eastAsia="Times New Roman"/>
                <w:b/>
                <w:bCs/>
              </w:rPr>
            </w:pPr>
          </w:p>
        </w:tc>
        <w:tc>
          <w:tcPr>
            <w:tcW w:w="1824" w:type="dxa"/>
            <w:vMerge/>
            <w:shd w:val="clear" w:color="auto" w:fill="auto"/>
          </w:tcPr>
          <w:p w14:paraId="69CEE725" w14:textId="77777777" w:rsidR="004B4E86" w:rsidRPr="0036685C" w:rsidRDefault="004B4E86" w:rsidP="00772315">
            <w:pPr>
              <w:jc w:val="both"/>
              <w:rPr>
                <w:b/>
                <w:bCs/>
              </w:rPr>
            </w:pPr>
          </w:p>
        </w:tc>
        <w:tc>
          <w:tcPr>
            <w:tcW w:w="1421" w:type="dxa"/>
            <w:vMerge/>
            <w:shd w:val="clear" w:color="auto" w:fill="auto"/>
          </w:tcPr>
          <w:p w14:paraId="418657EC" w14:textId="77777777" w:rsidR="004B4E86" w:rsidRPr="001D64EE" w:rsidRDefault="004B4E86" w:rsidP="00772315">
            <w:pPr>
              <w:jc w:val="both"/>
              <w:rPr>
                <w:rFonts w:eastAsia="Times New Roman"/>
              </w:rPr>
            </w:pPr>
          </w:p>
        </w:tc>
        <w:tc>
          <w:tcPr>
            <w:tcW w:w="4811" w:type="dxa"/>
            <w:shd w:val="clear" w:color="auto" w:fill="auto"/>
          </w:tcPr>
          <w:p w14:paraId="59E7DEA3" w14:textId="52D7EF08" w:rsidR="004B4E86" w:rsidRPr="0036685C" w:rsidRDefault="004B4E86" w:rsidP="00772315">
            <w:pPr>
              <w:jc w:val="both"/>
              <w:rPr>
                <w:rFonts w:eastAsia="Times New Roman"/>
              </w:rPr>
            </w:pPr>
            <w:r w:rsidRPr="0036685C">
              <w:rPr>
                <w:rFonts w:eastAsia="Times New Roman"/>
              </w:rPr>
              <w:t>Описание крепления б</w:t>
            </w:r>
            <w:r w:rsidRPr="0036685C">
              <w:t>окового элемента первого вида СИПММУ</w:t>
            </w:r>
          </w:p>
        </w:tc>
        <w:tc>
          <w:tcPr>
            <w:tcW w:w="5385" w:type="dxa"/>
            <w:shd w:val="clear" w:color="auto" w:fill="auto"/>
          </w:tcPr>
          <w:p w14:paraId="2F54EE41" w14:textId="40F9E178" w:rsidR="004B4E86" w:rsidRPr="0036685C" w:rsidRDefault="004B4E86" w:rsidP="00772315">
            <w:pPr>
              <w:jc w:val="both"/>
            </w:pPr>
            <w:r w:rsidRPr="0036685C">
              <w:t>крепится на не менее двух опорах СИПММУ</w:t>
            </w:r>
          </w:p>
        </w:tc>
        <w:tc>
          <w:tcPr>
            <w:tcW w:w="1420" w:type="dxa"/>
            <w:shd w:val="clear" w:color="auto" w:fill="auto"/>
          </w:tcPr>
          <w:p w14:paraId="3A5EA11E" w14:textId="77777777" w:rsidR="004B4E86" w:rsidRPr="0036685C" w:rsidRDefault="004B4E86" w:rsidP="00772315">
            <w:pPr>
              <w:jc w:val="center"/>
              <w:rPr>
                <w:rFonts w:eastAsia="Times New Roman"/>
              </w:rPr>
            </w:pPr>
          </w:p>
        </w:tc>
      </w:tr>
      <w:tr w:rsidR="004B4E86" w14:paraId="77309700" w14:textId="77777777" w:rsidTr="00854123">
        <w:tc>
          <w:tcPr>
            <w:tcW w:w="699" w:type="dxa"/>
            <w:vMerge/>
            <w:shd w:val="clear" w:color="auto" w:fill="auto"/>
          </w:tcPr>
          <w:p w14:paraId="4151E94D" w14:textId="77777777" w:rsidR="004B4E86" w:rsidRPr="0036685C" w:rsidRDefault="004B4E86" w:rsidP="00772315">
            <w:pPr>
              <w:jc w:val="center"/>
              <w:rPr>
                <w:rFonts w:eastAsia="Times New Roman"/>
                <w:b/>
                <w:bCs/>
              </w:rPr>
            </w:pPr>
          </w:p>
        </w:tc>
        <w:tc>
          <w:tcPr>
            <w:tcW w:w="1824" w:type="dxa"/>
            <w:vMerge/>
            <w:shd w:val="clear" w:color="auto" w:fill="auto"/>
          </w:tcPr>
          <w:p w14:paraId="7E700A9B" w14:textId="77777777" w:rsidR="004B4E86" w:rsidRPr="0036685C" w:rsidRDefault="004B4E86" w:rsidP="00772315">
            <w:pPr>
              <w:jc w:val="both"/>
              <w:rPr>
                <w:b/>
                <w:bCs/>
              </w:rPr>
            </w:pPr>
          </w:p>
        </w:tc>
        <w:tc>
          <w:tcPr>
            <w:tcW w:w="1421" w:type="dxa"/>
            <w:vMerge/>
            <w:shd w:val="clear" w:color="auto" w:fill="auto"/>
          </w:tcPr>
          <w:p w14:paraId="2B53E222" w14:textId="77777777" w:rsidR="004B4E86" w:rsidRPr="001D64EE" w:rsidRDefault="004B4E86" w:rsidP="00772315">
            <w:pPr>
              <w:jc w:val="both"/>
              <w:rPr>
                <w:rFonts w:eastAsia="Times New Roman"/>
              </w:rPr>
            </w:pPr>
          </w:p>
        </w:tc>
        <w:tc>
          <w:tcPr>
            <w:tcW w:w="4811" w:type="dxa"/>
            <w:shd w:val="clear" w:color="auto" w:fill="auto"/>
          </w:tcPr>
          <w:p w14:paraId="4C16F5B6" w14:textId="1E1DD270" w:rsidR="004B4E86" w:rsidRPr="0036685C" w:rsidRDefault="004B4E86" w:rsidP="00772315">
            <w:pPr>
              <w:jc w:val="both"/>
              <w:rPr>
                <w:rFonts w:eastAsia="Times New Roman"/>
              </w:rPr>
            </w:pPr>
            <w:r w:rsidRPr="0036685C">
              <w:rPr>
                <w:rFonts w:eastAsia="Times New Roman"/>
              </w:rPr>
              <w:t>Описание б</w:t>
            </w:r>
            <w:r w:rsidRPr="0036685C">
              <w:t>окового элемента первого вида СИПММУ</w:t>
            </w:r>
          </w:p>
        </w:tc>
        <w:tc>
          <w:tcPr>
            <w:tcW w:w="5385" w:type="dxa"/>
            <w:shd w:val="clear" w:color="auto" w:fill="auto"/>
          </w:tcPr>
          <w:p w14:paraId="27DD2C46" w14:textId="791EDAD7" w:rsidR="004B4E86" w:rsidRPr="0036685C" w:rsidRDefault="004B4E86" w:rsidP="00772315">
            <w:pPr>
              <w:jc w:val="both"/>
            </w:pPr>
            <w:r w:rsidRPr="0036685C">
              <w:t>стилизован под фронтальную часть здания медицинского учреждения (например, больница или госпиталь).</w:t>
            </w:r>
          </w:p>
        </w:tc>
        <w:tc>
          <w:tcPr>
            <w:tcW w:w="1420" w:type="dxa"/>
            <w:shd w:val="clear" w:color="auto" w:fill="auto"/>
          </w:tcPr>
          <w:p w14:paraId="4F1BC3BA" w14:textId="77777777" w:rsidR="004B4E86" w:rsidRPr="0036685C" w:rsidRDefault="004B4E86" w:rsidP="00772315">
            <w:pPr>
              <w:jc w:val="center"/>
              <w:rPr>
                <w:rFonts w:eastAsia="Times New Roman"/>
              </w:rPr>
            </w:pPr>
          </w:p>
        </w:tc>
      </w:tr>
      <w:tr w:rsidR="004B4E86" w14:paraId="7104FBDF" w14:textId="77777777" w:rsidTr="00854123">
        <w:tc>
          <w:tcPr>
            <w:tcW w:w="699" w:type="dxa"/>
            <w:vMerge/>
            <w:shd w:val="clear" w:color="auto" w:fill="auto"/>
          </w:tcPr>
          <w:p w14:paraId="46841559" w14:textId="77777777" w:rsidR="004B4E86" w:rsidRPr="0036685C" w:rsidRDefault="004B4E86" w:rsidP="00772315">
            <w:pPr>
              <w:jc w:val="center"/>
              <w:rPr>
                <w:rFonts w:eastAsia="Times New Roman"/>
                <w:b/>
                <w:bCs/>
              </w:rPr>
            </w:pPr>
          </w:p>
        </w:tc>
        <w:tc>
          <w:tcPr>
            <w:tcW w:w="1824" w:type="dxa"/>
            <w:vMerge/>
            <w:shd w:val="clear" w:color="auto" w:fill="auto"/>
          </w:tcPr>
          <w:p w14:paraId="5433D43E" w14:textId="77777777" w:rsidR="004B4E86" w:rsidRPr="0036685C" w:rsidRDefault="004B4E86" w:rsidP="00772315">
            <w:pPr>
              <w:jc w:val="both"/>
              <w:rPr>
                <w:b/>
                <w:bCs/>
              </w:rPr>
            </w:pPr>
          </w:p>
        </w:tc>
        <w:tc>
          <w:tcPr>
            <w:tcW w:w="1421" w:type="dxa"/>
            <w:vMerge/>
            <w:shd w:val="clear" w:color="auto" w:fill="auto"/>
          </w:tcPr>
          <w:p w14:paraId="6362315A" w14:textId="77777777" w:rsidR="004B4E86" w:rsidRPr="001D64EE" w:rsidRDefault="004B4E86" w:rsidP="00772315">
            <w:pPr>
              <w:jc w:val="both"/>
              <w:rPr>
                <w:rFonts w:eastAsia="Times New Roman"/>
              </w:rPr>
            </w:pPr>
          </w:p>
        </w:tc>
        <w:tc>
          <w:tcPr>
            <w:tcW w:w="4811" w:type="dxa"/>
            <w:shd w:val="clear" w:color="auto" w:fill="auto"/>
          </w:tcPr>
          <w:p w14:paraId="490C39F0" w14:textId="673F9BDC" w:rsidR="004B4E86" w:rsidRPr="0036685C" w:rsidRDefault="004B4E86" w:rsidP="00772315">
            <w:pPr>
              <w:jc w:val="both"/>
              <w:rPr>
                <w:rFonts w:eastAsia="Times New Roman"/>
              </w:rPr>
            </w:pPr>
            <w:r w:rsidRPr="0036685C">
              <w:rPr>
                <w:rFonts w:eastAsia="Times New Roman"/>
              </w:rPr>
              <w:t>Описание б</w:t>
            </w:r>
            <w:r w:rsidRPr="0036685C">
              <w:t xml:space="preserve">окового элемента </w:t>
            </w:r>
            <w:r w:rsidRPr="0036685C">
              <w:lastRenderedPageBreak/>
              <w:t>первого вида СИПММУ</w:t>
            </w:r>
          </w:p>
        </w:tc>
        <w:tc>
          <w:tcPr>
            <w:tcW w:w="5385" w:type="dxa"/>
            <w:shd w:val="clear" w:color="auto" w:fill="auto"/>
          </w:tcPr>
          <w:p w14:paraId="751789C5" w14:textId="0E4B3EE3" w:rsidR="004B4E86" w:rsidRPr="0036685C" w:rsidRDefault="004B4E86" w:rsidP="00772315">
            <w:pPr>
              <w:jc w:val="both"/>
            </w:pPr>
            <w:r w:rsidRPr="0036685C">
              <w:lastRenderedPageBreak/>
              <w:t xml:space="preserve">имеет модель сквозного дверного проема для </w:t>
            </w:r>
            <w:r w:rsidRPr="0036685C">
              <w:lastRenderedPageBreak/>
              <w:t>обеспечения входа и выхода воспитанников и модель окна</w:t>
            </w:r>
          </w:p>
        </w:tc>
        <w:tc>
          <w:tcPr>
            <w:tcW w:w="1420" w:type="dxa"/>
            <w:shd w:val="clear" w:color="auto" w:fill="auto"/>
          </w:tcPr>
          <w:p w14:paraId="4F39A1E7" w14:textId="77777777" w:rsidR="004B4E86" w:rsidRPr="0036685C" w:rsidRDefault="004B4E86" w:rsidP="00772315">
            <w:pPr>
              <w:jc w:val="center"/>
              <w:rPr>
                <w:rFonts w:eastAsia="Times New Roman"/>
              </w:rPr>
            </w:pPr>
          </w:p>
        </w:tc>
      </w:tr>
      <w:tr w:rsidR="004B4E86" w14:paraId="0E3A5107" w14:textId="77777777" w:rsidTr="00854123">
        <w:tc>
          <w:tcPr>
            <w:tcW w:w="699" w:type="dxa"/>
            <w:vMerge/>
            <w:shd w:val="clear" w:color="auto" w:fill="auto"/>
          </w:tcPr>
          <w:p w14:paraId="60A1DC10" w14:textId="77777777" w:rsidR="004B4E86" w:rsidRPr="0036685C" w:rsidRDefault="004B4E86" w:rsidP="00772315">
            <w:pPr>
              <w:jc w:val="center"/>
              <w:rPr>
                <w:rFonts w:eastAsia="Times New Roman"/>
                <w:b/>
                <w:bCs/>
              </w:rPr>
            </w:pPr>
          </w:p>
        </w:tc>
        <w:tc>
          <w:tcPr>
            <w:tcW w:w="1824" w:type="dxa"/>
            <w:vMerge/>
            <w:shd w:val="clear" w:color="auto" w:fill="auto"/>
          </w:tcPr>
          <w:p w14:paraId="3C843611" w14:textId="77777777" w:rsidR="004B4E86" w:rsidRPr="0036685C" w:rsidRDefault="004B4E86" w:rsidP="00772315">
            <w:pPr>
              <w:jc w:val="both"/>
              <w:rPr>
                <w:b/>
                <w:bCs/>
              </w:rPr>
            </w:pPr>
          </w:p>
        </w:tc>
        <w:tc>
          <w:tcPr>
            <w:tcW w:w="1421" w:type="dxa"/>
            <w:vMerge/>
            <w:shd w:val="clear" w:color="auto" w:fill="auto"/>
          </w:tcPr>
          <w:p w14:paraId="371B055D" w14:textId="77777777" w:rsidR="004B4E86" w:rsidRPr="001D64EE" w:rsidRDefault="004B4E86" w:rsidP="00772315">
            <w:pPr>
              <w:jc w:val="both"/>
              <w:rPr>
                <w:rFonts w:eastAsia="Times New Roman"/>
              </w:rPr>
            </w:pPr>
          </w:p>
        </w:tc>
        <w:tc>
          <w:tcPr>
            <w:tcW w:w="4811" w:type="dxa"/>
            <w:shd w:val="clear" w:color="auto" w:fill="auto"/>
          </w:tcPr>
          <w:p w14:paraId="22A99CCD" w14:textId="6E432F6A" w:rsidR="004B4E86" w:rsidRPr="0036685C" w:rsidRDefault="004B4E86" w:rsidP="00772315">
            <w:pPr>
              <w:jc w:val="both"/>
              <w:rPr>
                <w:rFonts w:eastAsia="Times New Roman"/>
              </w:rPr>
            </w:pPr>
            <w:r w:rsidRPr="0036685C">
              <w:rPr>
                <w:rFonts w:eastAsia="Times New Roman"/>
              </w:rPr>
              <w:t xml:space="preserve">Количество моделей сквозного </w:t>
            </w:r>
            <w:r w:rsidRPr="0036685C">
              <w:t>дверного проема</w:t>
            </w:r>
            <w:r w:rsidRPr="0036685C">
              <w:rPr>
                <w:rFonts w:eastAsia="Times New Roman"/>
              </w:rPr>
              <w:t xml:space="preserve"> б</w:t>
            </w:r>
            <w:r w:rsidRPr="0036685C">
              <w:t>окового элемента первого вида СИПММУ</w:t>
            </w:r>
          </w:p>
        </w:tc>
        <w:tc>
          <w:tcPr>
            <w:tcW w:w="5385" w:type="dxa"/>
            <w:shd w:val="clear" w:color="auto" w:fill="auto"/>
          </w:tcPr>
          <w:p w14:paraId="5FF11A0B" w14:textId="227EE65A" w:rsidR="004B4E86" w:rsidRPr="0036685C" w:rsidRDefault="004B4E86" w:rsidP="00772315">
            <w:pPr>
              <w:jc w:val="both"/>
            </w:pPr>
            <w:r w:rsidRPr="0036685C">
              <w:t>≥ 1</w:t>
            </w:r>
          </w:p>
        </w:tc>
        <w:tc>
          <w:tcPr>
            <w:tcW w:w="1420" w:type="dxa"/>
            <w:shd w:val="clear" w:color="auto" w:fill="auto"/>
          </w:tcPr>
          <w:p w14:paraId="55CF569B" w14:textId="7957D373" w:rsidR="004B4E86" w:rsidRPr="0036685C" w:rsidRDefault="004B4E86" w:rsidP="00772315">
            <w:pPr>
              <w:jc w:val="center"/>
              <w:rPr>
                <w:rFonts w:eastAsia="Times New Roman"/>
              </w:rPr>
            </w:pPr>
            <w:r w:rsidRPr="0036685C">
              <w:rPr>
                <w:rFonts w:eastAsia="Times New Roman"/>
              </w:rPr>
              <w:t>штука</w:t>
            </w:r>
          </w:p>
        </w:tc>
      </w:tr>
      <w:tr w:rsidR="004B4E86" w14:paraId="3FB16742" w14:textId="77777777" w:rsidTr="00854123">
        <w:tc>
          <w:tcPr>
            <w:tcW w:w="699" w:type="dxa"/>
            <w:vMerge/>
            <w:shd w:val="clear" w:color="auto" w:fill="auto"/>
          </w:tcPr>
          <w:p w14:paraId="42749BBA" w14:textId="77777777" w:rsidR="004B4E86" w:rsidRPr="0036685C" w:rsidRDefault="004B4E86" w:rsidP="00772315">
            <w:pPr>
              <w:jc w:val="center"/>
              <w:rPr>
                <w:rFonts w:eastAsia="Times New Roman"/>
                <w:b/>
                <w:bCs/>
              </w:rPr>
            </w:pPr>
          </w:p>
        </w:tc>
        <w:tc>
          <w:tcPr>
            <w:tcW w:w="1824" w:type="dxa"/>
            <w:vMerge/>
            <w:shd w:val="clear" w:color="auto" w:fill="auto"/>
          </w:tcPr>
          <w:p w14:paraId="0E8706D7" w14:textId="77777777" w:rsidR="004B4E86" w:rsidRPr="0036685C" w:rsidRDefault="004B4E86" w:rsidP="00772315">
            <w:pPr>
              <w:jc w:val="both"/>
              <w:rPr>
                <w:b/>
                <w:bCs/>
              </w:rPr>
            </w:pPr>
          </w:p>
        </w:tc>
        <w:tc>
          <w:tcPr>
            <w:tcW w:w="1421" w:type="dxa"/>
            <w:vMerge/>
            <w:shd w:val="clear" w:color="auto" w:fill="auto"/>
          </w:tcPr>
          <w:p w14:paraId="6D1E1888" w14:textId="77777777" w:rsidR="004B4E86" w:rsidRPr="001D64EE" w:rsidRDefault="004B4E86" w:rsidP="00772315">
            <w:pPr>
              <w:jc w:val="both"/>
              <w:rPr>
                <w:rFonts w:eastAsia="Times New Roman"/>
              </w:rPr>
            </w:pPr>
          </w:p>
        </w:tc>
        <w:tc>
          <w:tcPr>
            <w:tcW w:w="4811" w:type="dxa"/>
            <w:shd w:val="clear" w:color="auto" w:fill="auto"/>
          </w:tcPr>
          <w:p w14:paraId="369FFC9D" w14:textId="13D315A3" w:rsidR="004B4E86" w:rsidRPr="0036685C" w:rsidRDefault="004B4E86" w:rsidP="00772315">
            <w:pPr>
              <w:jc w:val="both"/>
              <w:rPr>
                <w:rFonts w:eastAsia="Times New Roman"/>
              </w:rPr>
            </w:pPr>
            <w:r w:rsidRPr="0036685C">
              <w:rPr>
                <w:rFonts w:eastAsia="Times New Roman"/>
              </w:rPr>
              <w:t xml:space="preserve">Количество моделей </w:t>
            </w:r>
            <w:r w:rsidRPr="0036685C">
              <w:t>окна</w:t>
            </w:r>
            <w:r w:rsidRPr="0036685C">
              <w:rPr>
                <w:rFonts w:eastAsia="Times New Roman"/>
              </w:rPr>
              <w:t xml:space="preserve"> б</w:t>
            </w:r>
            <w:r w:rsidRPr="0036685C">
              <w:t>окового элемента первого вида СИПММУ</w:t>
            </w:r>
          </w:p>
        </w:tc>
        <w:tc>
          <w:tcPr>
            <w:tcW w:w="5385" w:type="dxa"/>
            <w:shd w:val="clear" w:color="auto" w:fill="auto"/>
          </w:tcPr>
          <w:p w14:paraId="32AAD965" w14:textId="23F1CCB5" w:rsidR="004B4E86" w:rsidRPr="0036685C" w:rsidRDefault="004B4E86" w:rsidP="00772315">
            <w:pPr>
              <w:jc w:val="both"/>
            </w:pPr>
            <w:r w:rsidRPr="0036685C">
              <w:t>≥ 1</w:t>
            </w:r>
          </w:p>
        </w:tc>
        <w:tc>
          <w:tcPr>
            <w:tcW w:w="1420" w:type="dxa"/>
            <w:shd w:val="clear" w:color="auto" w:fill="auto"/>
          </w:tcPr>
          <w:p w14:paraId="6A865D2D" w14:textId="0E4701F7" w:rsidR="004B4E86" w:rsidRPr="0036685C" w:rsidRDefault="004B4E86" w:rsidP="00772315">
            <w:pPr>
              <w:jc w:val="center"/>
              <w:rPr>
                <w:rFonts w:eastAsia="Times New Roman"/>
              </w:rPr>
            </w:pPr>
            <w:r w:rsidRPr="0036685C">
              <w:rPr>
                <w:rFonts w:eastAsia="Times New Roman"/>
              </w:rPr>
              <w:t>штука</w:t>
            </w:r>
          </w:p>
        </w:tc>
      </w:tr>
      <w:tr w:rsidR="004B4E86" w14:paraId="7FD72113" w14:textId="77777777" w:rsidTr="00854123">
        <w:tc>
          <w:tcPr>
            <w:tcW w:w="699" w:type="dxa"/>
            <w:vMerge/>
            <w:shd w:val="clear" w:color="auto" w:fill="auto"/>
          </w:tcPr>
          <w:p w14:paraId="5DBF49DB" w14:textId="77777777" w:rsidR="004B4E86" w:rsidRPr="0036685C" w:rsidRDefault="004B4E86" w:rsidP="00772315">
            <w:pPr>
              <w:jc w:val="center"/>
              <w:rPr>
                <w:rFonts w:eastAsia="Times New Roman"/>
                <w:b/>
                <w:bCs/>
              </w:rPr>
            </w:pPr>
          </w:p>
        </w:tc>
        <w:tc>
          <w:tcPr>
            <w:tcW w:w="1824" w:type="dxa"/>
            <w:vMerge/>
            <w:shd w:val="clear" w:color="auto" w:fill="auto"/>
          </w:tcPr>
          <w:p w14:paraId="0E81453B" w14:textId="77777777" w:rsidR="004B4E86" w:rsidRPr="0036685C" w:rsidRDefault="004B4E86" w:rsidP="00772315">
            <w:pPr>
              <w:jc w:val="both"/>
              <w:rPr>
                <w:b/>
                <w:bCs/>
              </w:rPr>
            </w:pPr>
          </w:p>
        </w:tc>
        <w:tc>
          <w:tcPr>
            <w:tcW w:w="1421" w:type="dxa"/>
            <w:vMerge/>
            <w:shd w:val="clear" w:color="auto" w:fill="auto"/>
          </w:tcPr>
          <w:p w14:paraId="1049A6C7" w14:textId="77777777" w:rsidR="004B4E86" w:rsidRPr="001D64EE" w:rsidRDefault="004B4E86" w:rsidP="00772315">
            <w:pPr>
              <w:jc w:val="both"/>
              <w:rPr>
                <w:rFonts w:eastAsia="Times New Roman"/>
              </w:rPr>
            </w:pPr>
          </w:p>
        </w:tc>
        <w:tc>
          <w:tcPr>
            <w:tcW w:w="4811" w:type="dxa"/>
            <w:shd w:val="clear" w:color="auto" w:fill="auto"/>
          </w:tcPr>
          <w:p w14:paraId="748FD890" w14:textId="7B1CC88A" w:rsidR="004B4E86" w:rsidRPr="0036685C" w:rsidRDefault="004B4E86" w:rsidP="00772315">
            <w:pPr>
              <w:jc w:val="both"/>
              <w:rPr>
                <w:rFonts w:eastAsia="Times New Roman"/>
              </w:rPr>
            </w:pPr>
            <w:r w:rsidRPr="0036685C">
              <w:rPr>
                <w:rFonts w:eastAsia="Times New Roman"/>
              </w:rPr>
              <w:t>Описание б</w:t>
            </w:r>
            <w:r w:rsidRPr="0036685C">
              <w:t>окового элемента первого вида СИПММУ</w:t>
            </w:r>
          </w:p>
        </w:tc>
        <w:tc>
          <w:tcPr>
            <w:tcW w:w="5385" w:type="dxa"/>
            <w:shd w:val="clear" w:color="auto" w:fill="auto"/>
          </w:tcPr>
          <w:p w14:paraId="4D73F5F6" w14:textId="1A46530A" w:rsidR="004B4E86" w:rsidRPr="0036685C" w:rsidRDefault="004B4E86" w:rsidP="00772315">
            <w:pPr>
              <w:jc w:val="both"/>
            </w:pPr>
            <w:r w:rsidRPr="0036685C">
              <w:t>оснащается декоративными элементами СИПММУ</w:t>
            </w:r>
          </w:p>
        </w:tc>
        <w:tc>
          <w:tcPr>
            <w:tcW w:w="1420" w:type="dxa"/>
            <w:shd w:val="clear" w:color="auto" w:fill="auto"/>
          </w:tcPr>
          <w:p w14:paraId="14E7132B" w14:textId="77777777" w:rsidR="004B4E86" w:rsidRPr="0036685C" w:rsidRDefault="004B4E86" w:rsidP="00772315">
            <w:pPr>
              <w:jc w:val="center"/>
              <w:rPr>
                <w:rFonts w:eastAsia="Times New Roman"/>
              </w:rPr>
            </w:pPr>
          </w:p>
        </w:tc>
      </w:tr>
      <w:tr w:rsidR="004B4E86" w14:paraId="7B68916C" w14:textId="77777777" w:rsidTr="00854123">
        <w:tc>
          <w:tcPr>
            <w:tcW w:w="699" w:type="dxa"/>
            <w:vMerge/>
            <w:shd w:val="clear" w:color="auto" w:fill="auto"/>
          </w:tcPr>
          <w:p w14:paraId="56238E12" w14:textId="77777777" w:rsidR="004B4E86" w:rsidRPr="0036685C" w:rsidRDefault="004B4E86" w:rsidP="00772315">
            <w:pPr>
              <w:jc w:val="center"/>
              <w:rPr>
                <w:rFonts w:eastAsia="Times New Roman"/>
                <w:b/>
                <w:bCs/>
              </w:rPr>
            </w:pPr>
          </w:p>
        </w:tc>
        <w:tc>
          <w:tcPr>
            <w:tcW w:w="1824" w:type="dxa"/>
            <w:vMerge/>
            <w:shd w:val="clear" w:color="auto" w:fill="auto"/>
          </w:tcPr>
          <w:p w14:paraId="2D0E2155" w14:textId="77777777" w:rsidR="004B4E86" w:rsidRPr="0036685C" w:rsidRDefault="004B4E86" w:rsidP="00772315">
            <w:pPr>
              <w:jc w:val="both"/>
              <w:rPr>
                <w:b/>
                <w:bCs/>
              </w:rPr>
            </w:pPr>
          </w:p>
        </w:tc>
        <w:tc>
          <w:tcPr>
            <w:tcW w:w="1421" w:type="dxa"/>
            <w:vMerge/>
            <w:shd w:val="clear" w:color="auto" w:fill="auto"/>
          </w:tcPr>
          <w:p w14:paraId="122176B9" w14:textId="77777777" w:rsidR="004B4E86" w:rsidRPr="001D64EE" w:rsidRDefault="004B4E86" w:rsidP="00772315">
            <w:pPr>
              <w:jc w:val="both"/>
              <w:rPr>
                <w:rFonts w:eastAsia="Times New Roman"/>
              </w:rPr>
            </w:pPr>
          </w:p>
        </w:tc>
        <w:tc>
          <w:tcPr>
            <w:tcW w:w="4811" w:type="dxa"/>
            <w:shd w:val="clear" w:color="auto" w:fill="auto"/>
          </w:tcPr>
          <w:p w14:paraId="28D45D91" w14:textId="759FE354" w:rsidR="004B4E86" w:rsidRPr="0036685C" w:rsidRDefault="004B4E86" w:rsidP="00772315">
            <w:pPr>
              <w:jc w:val="both"/>
              <w:rPr>
                <w:rFonts w:eastAsia="Times New Roman"/>
              </w:rPr>
            </w:pPr>
            <w:r w:rsidRPr="0036685C">
              <w:rPr>
                <w:rFonts w:eastAsia="Times New Roman"/>
              </w:rPr>
              <w:t>Особенность б</w:t>
            </w:r>
            <w:r w:rsidRPr="0036685C">
              <w:t>окового элемента первого вида СИПММУ</w:t>
            </w:r>
          </w:p>
        </w:tc>
        <w:tc>
          <w:tcPr>
            <w:tcW w:w="5385" w:type="dxa"/>
            <w:shd w:val="clear" w:color="auto" w:fill="auto"/>
          </w:tcPr>
          <w:p w14:paraId="76164CA7" w14:textId="11E0FA8A" w:rsidR="004B4E86" w:rsidRPr="0036685C" w:rsidRDefault="004B4E86" w:rsidP="00772315">
            <w:pPr>
              <w:jc w:val="both"/>
            </w:pPr>
            <w:r w:rsidRPr="0036685C">
              <w:t>на поверхность бокового элемента первого вида СИПММУ нанесены символы, соответствующие медицинской службе (например, красный крест) а также телефонный номер экстренного вызова службы медицинской «скорой</w:t>
            </w:r>
            <w:r>
              <w:t xml:space="preserve"> помощи» (например, 03 или 103)</w:t>
            </w:r>
          </w:p>
        </w:tc>
        <w:tc>
          <w:tcPr>
            <w:tcW w:w="1420" w:type="dxa"/>
            <w:shd w:val="clear" w:color="auto" w:fill="auto"/>
          </w:tcPr>
          <w:p w14:paraId="7E075C30" w14:textId="77777777" w:rsidR="004B4E86" w:rsidRPr="0036685C" w:rsidRDefault="004B4E86" w:rsidP="00772315">
            <w:pPr>
              <w:jc w:val="center"/>
              <w:rPr>
                <w:rFonts w:eastAsia="Times New Roman"/>
              </w:rPr>
            </w:pPr>
          </w:p>
        </w:tc>
      </w:tr>
      <w:tr w:rsidR="004B4E86" w14:paraId="13EA66B6" w14:textId="77777777" w:rsidTr="00854123">
        <w:tc>
          <w:tcPr>
            <w:tcW w:w="699" w:type="dxa"/>
            <w:vMerge/>
            <w:shd w:val="clear" w:color="auto" w:fill="auto"/>
          </w:tcPr>
          <w:p w14:paraId="0A5C7587" w14:textId="77777777" w:rsidR="004B4E86" w:rsidRPr="0036685C" w:rsidRDefault="004B4E86" w:rsidP="00772315">
            <w:pPr>
              <w:jc w:val="center"/>
              <w:rPr>
                <w:rFonts w:eastAsia="Times New Roman"/>
                <w:b/>
                <w:bCs/>
              </w:rPr>
            </w:pPr>
          </w:p>
        </w:tc>
        <w:tc>
          <w:tcPr>
            <w:tcW w:w="1824" w:type="dxa"/>
            <w:vMerge/>
            <w:shd w:val="clear" w:color="auto" w:fill="auto"/>
          </w:tcPr>
          <w:p w14:paraId="18158420" w14:textId="77777777" w:rsidR="004B4E86" w:rsidRPr="0036685C" w:rsidRDefault="004B4E86" w:rsidP="00772315">
            <w:pPr>
              <w:jc w:val="both"/>
              <w:rPr>
                <w:b/>
                <w:bCs/>
              </w:rPr>
            </w:pPr>
          </w:p>
        </w:tc>
        <w:tc>
          <w:tcPr>
            <w:tcW w:w="1421" w:type="dxa"/>
            <w:vMerge/>
            <w:shd w:val="clear" w:color="auto" w:fill="auto"/>
          </w:tcPr>
          <w:p w14:paraId="0C7A8F6D" w14:textId="77777777" w:rsidR="004B4E86" w:rsidRPr="001D64EE" w:rsidRDefault="004B4E86" w:rsidP="00772315">
            <w:pPr>
              <w:jc w:val="both"/>
              <w:rPr>
                <w:rFonts w:eastAsia="Times New Roman"/>
              </w:rPr>
            </w:pPr>
          </w:p>
        </w:tc>
        <w:tc>
          <w:tcPr>
            <w:tcW w:w="4811" w:type="dxa"/>
            <w:shd w:val="clear" w:color="auto" w:fill="auto"/>
          </w:tcPr>
          <w:p w14:paraId="54DD0D3B" w14:textId="2273202C" w:rsidR="004B4E86" w:rsidRPr="0036685C" w:rsidRDefault="004B4E86" w:rsidP="00772315">
            <w:pPr>
              <w:jc w:val="both"/>
              <w:rPr>
                <w:rFonts w:eastAsia="Times New Roman"/>
              </w:rPr>
            </w:pPr>
            <w:r w:rsidRPr="0036685C">
              <w:rPr>
                <w:rFonts w:eastAsia="Times New Roman"/>
              </w:rPr>
              <w:t>Описание б</w:t>
            </w:r>
            <w:r w:rsidRPr="0036685C">
              <w:t>окового элемента второго вида СИПММУ</w:t>
            </w:r>
          </w:p>
        </w:tc>
        <w:tc>
          <w:tcPr>
            <w:tcW w:w="5385" w:type="dxa"/>
            <w:shd w:val="clear" w:color="auto" w:fill="auto"/>
          </w:tcPr>
          <w:p w14:paraId="3F5178F5" w14:textId="35A5F979" w:rsidR="004B4E86" w:rsidRPr="0036685C" w:rsidRDefault="004B4E86" w:rsidP="00772315">
            <w:pPr>
              <w:jc w:val="both"/>
            </w:pPr>
            <w:r w:rsidRPr="0036685C">
              <w:t>представляет собой прямоугольный параллелепипед с не менее одной моделью окна.</w:t>
            </w:r>
          </w:p>
        </w:tc>
        <w:tc>
          <w:tcPr>
            <w:tcW w:w="1420" w:type="dxa"/>
            <w:shd w:val="clear" w:color="auto" w:fill="auto"/>
          </w:tcPr>
          <w:p w14:paraId="3E59BE68" w14:textId="77777777" w:rsidR="004B4E86" w:rsidRPr="0036685C" w:rsidRDefault="004B4E86" w:rsidP="00772315">
            <w:pPr>
              <w:jc w:val="center"/>
              <w:rPr>
                <w:rFonts w:eastAsia="Times New Roman"/>
              </w:rPr>
            </w:pPr>
          </w:p>
        </w:tc>
      </w:tr>
      <w:tr w:rsidR="004B4E86" w14:paraId="103F0B6C" w14:textId="77777777" w:rsidTr="00854123">
        <w:tc>
          <w:tcPr>
            <w:tcW w:w="699" w:type="dxa"/>
            <w:vMerge/>
            <w:shd w:val="clear" w:color="auto" w:fill="auto"/>
          </w:tcPr>
          <w:p w14:paraId="22921D33" w14:textId="77777777" w:rsidR="004B4E86" w:rsidRPr="0036685C" w:rsidRDefault="004B4E86" w:rsidP="00772315">
            <w:pPr>
              <w:jc w:val="center"/>
              <w:rPr>
                <w:rFonts w:eastAsia="Times New Roman"/>
                <w:b/>
                <w:bCs/>
              </w:rPr>
            </w:pPr>
          </w:p>
        </w:tc>
        <w:tc>
          <w:tcPr>
            <w:tcW w:w="1824" w:type="dxa"/>
            <w:vMerge/>
            <w:shd w:val="clear" w:color="auto" w:fill="auto"/>
          </w:tcPr>
          <w:p w14:paraId="5A76FD2D" w14:textId="77777777" w:rsidR="004B4E86" w:rsidRPr="0036685C" w:rsidRDefault="004B4E86" w:rsidP="00772315">
            <w:pPr>
              <w:jc w:val="both"/>
              <w:rPr>
                <w:b/>
                <w:bCs/>
              </w:rPr>
            </w:pPr>
          </w:p>
        </w:tc>
        <w:tc>
          <w:tcPr>
            <w:tcW w:w="1421" w:type="dxa"/>
            <w:vMerge/>
            <w:shd w:val="clear" w:color="auto" w:fill="auto"/>
          </w:tcPr>
          <w:p w14:paraId="21DB8469" w14:textId="77777777" w:rsidR="004B4E86" w:rsidRPr="001D64EE" w:rsidRDefault="004B4E86" w:rsidP="00772315">
            <w:pPr>
              <w:jc w:val="both"/>
              <w:rPr>
                <w:rFonts w:eastAsia="Times New Roman"/>
              </w:rPr>
            </w:pPr>
          </w:p>
        </w:tc>
        <w:tc>
          <w:tcPr>
            <w:tcW w:w="4811" w:type="dxa"/>
            <w:shd w:val="clear" w:color="auto" w:fill="auto"/>
          </w:tcPr>
          <w:p w14:paraId="7D737A8B" w14:textId="5DA5ECA6" w:rsidR="004B4E86" w:rsidRPr="0036685C" w:rsidRDefault="004B4E86" w:rsidP="00772315">
            <w:pPr>
              <w:jc w:val="both"/>
              <w:rPr>
                <w:rFonts w:eastAsia="Times New Roman"/>
              </w:rPr>
            </w:pPr>
            <w:r w:rsidRPr="0036685C">
              <w:rPr>
                <w:rFonts w:eastAsia="Times New Roman"/>
              </w:rPr>
              <w:t>Описание крепления б</w:t>
            </w:r>
            <w:r w:rsidRPr="0036685C">
              <w:t>окового элемента второго вида СИПММУ</w:t>
            </w:r>
          </w:p>
        </w:tc>
        <w:tc>
          <w:tcPr>
            <w:tcW w:w="5385" w:type="dxa"/>
            <w:shd w:val="clear" w:color="auto" w:fill="auto"/>
          </w:tcPr>
          <w:p w14:paraId="523134DC" w14:textId="417481E8" w:rsidR="004B4E86" w:rsidRPr="0036685C" w:rsidRDefault="004B4E86" w:rsidP="00772315">
            <w:pPr>
              <w:jc w:val="both"/>
            </w:pPr>
            <w:r w:rsidRPr="0036685C">
              <w:t>крепится к опорам СИПММУ</w:t>
            </w:r>
          </w:p>
        </w:tc>
        <w:tc>
          <w:tcPr>
            <w:tcW w:w="1420" w:type="dxa"/>
            <w:shd w:val="clear" w:color="auto" w:fill="auto"/>
          </w:tcPr>
          <w:p w14:paraId="708743C0" w14:textId="77777777" w:rsidR="004B4E86" w:rsidRPr="0036685C" w:rsidRDefault="004B4E86" w:rsidP="00772315">
            <w:pPr>
              <w:jc w:val="center"/>
              <w:rPr>
                <w:rFonts w:eastAsia="Times New Roman"/>
              </w:rPr>
            </w:pPr>
          </w:p>
        </w:tc>
      </w:tr>
      <w:tr w:rsidR="004B4E86" w14:paraId="6FAFDD14" w14:textId="77777777" w:rsidTr="00854123">
        <w:tc>
          <w:tcPr>
            <w:tcW w:w="699" w:type="dxa"/>
            <w:vMerge/>
            <w:shd w:val="clear" w:color="auto" w:fill="auto"/>
          </w:tcPr>
          <w:p w14:paraId="5ACE37F4" w14:textId="77777777" w:rsidR="004B4E86" w:rsidRPr="0036685C" w:rsidRDefault="004B4E86" w:rsidP="00772315">
            <w:pPr>
              <w:jc w:val="center"/>
              <w:rPr>
                <w:rFonts w:eastAsia="Times New Roman"/>
                <w:b/>
                <w:bCs/>
              </w:rPr>
            </w:pPr>
          </w:p>
        </w:tc>
        <w:tc>
          <w:tcPr>
            <w:tcW w:w="1824" w:type="dxa"/>
            <w:vMerge/>
            <w:shd w:val="clear" w:color="auto" w:fill="auto"/>
          </w:tcPr>
          <w:p w14:paraId="34456362" w14:textId="77777777" w:rsidR="004B4E86" w:rsidRPr="0036685C" w:rsidRDefault="004B4E86" w:rsidP="00772315">
            <w:pPr>
              <w:jc w:val="both"/>
              <w:rPr>
                <w:b/>
                <w:bCs/>
              </w:rPr>
            </w:pPr>
          </w:p>
        </w:tc>
        <w:tc>
          <w:tcPr>
            <w:tcW w:w="1421" w:type="dxa"/>
            <w:vMerge/>
            <w:shd w:val="clear" w:color="auto" w:fill="auto"/>
          </w:tcPr>
          <w:p w14:paraId="650274FA" w14:textId="77777777" w:rsidR="004B4E86" w:rsidRPr="001D64EE" w:rsidRDefault="004B4E86" w:rsidP="00772315">
            <w:pPr>
              <w:jc w:val="both"/>
              <w:rPr>
                <w:rFonts w:eastAsia="Times New Roman"/>
              </w:rPr>
            </w:pPr>
          </w:p>
        </w:tc>
        <w:tc>
          <w:tcPr>
            <w:tcW w:w="4811" w:type="dxa"/>
            <w:shd w:val="clear" w:color="auto" w:fill="auto"/>
          </w:tcPr>
          <w:p w14:paraId="2A4E7483" w14:textId="48C14B64" w:rsidR="004B4E86" w:rsidRPr="0036685C" w:rsidRDefault="004B4E86" w:rsidP="00772315">
            <w:pPr>
              <w:jc w:val="both"/>
              <w:rPr>
                <w:rFonts w:eastAsia="Times New Roman"/>
              </w:rPr>
            </w:pPr>
            <w:r w:rsidRPr="0036685C">
              <w:rPr>
                <w:rFonts w:eastAsia="Times New Roman"/>
              </w:rPr>
              <w:t xml:space="preserve">Количество опор </w:t>
            </w:r>
            <w:r w:rsidRPr="0036685C">
              <w:t xml:space="preserve">СИПММУ для крепления </w:t>
            </w:r>
            <w:r w:rsidRPr="0036685C">
              <w:rPr>
                <w:rFonts w:eastAsia="Times New Roman"/>
              </w:rPr>
              <w:t>б</w:t>
            </w:r>
            <w:r w:rsidRPr="0036685C">
              <w:t>окового элемента второго вида СИПММУ</w:t>
            </w:r>
          </w:p>
        </w:tc>
        <w:tc>
          <w:tcPr>
            <w:tcW w:w="5385" w:type="dxa"/>
            <w:shd w:val="clear" w:color="auto" w:fill="auto"/>
          </w:tcPr>
          <w:p w14:paraId="1ED88954" w14:textId="3A761BC3" w:rsidR="004B4E86" w:rsidRPr="0036685C" w:rsidRDefault="004B4E86" w:rsidP="00772315">
            <w:pPr>
              <w:jc w:val="both"/>
            </w:pPr>
            <w:r w:rsidRPr="0036685C">
              <w:t>≥ 2</w:t>
            </w:r>
          </w:p>
        </w:tc>
        <w:tc>
          <w:tcPr>
            <w:tcW w:w="1420" w:type="dxa"/>
            <w:shd w:val="clear" w:color="auto" w:fill="auto"/>
          </w:tcPr>
          <w:p w14:paraId="018BEA80" w14:textId="6013D8E9" w:rsidR="004B4E86" w:rsidRPr="0036685C" w:rsidRDefault="004B4E86" w:rsidP="00772315">
            <w:pPr>
              <w:jc w:val="center"/>
              <w:rPr>
                <w:rFonts w:eastAsia="Times New Roman"/>
              </w:rPr>
            </w:pPr>
            <w:r w:rsidRPr="0036685C">
              <w:rPr>
                <w:rFonts w:eastAsia="Times New Roman"/>
              </w:rPr>
              <w:t>штука</w:t>
            </w:r>
          </w:p>
        </w:tc>
      </w:tr>
      <w:tr w:rsidR="004B4E86" w14:paraId="06CFAAB5" w14:textId="77777777" w:rsidTr="00854123">
        <w:tc>
          <w:tcPr>
            <w:tcW w:w="699" w:type="dxa"/>
            <w:vMerge/>
            <w:shd w:val="clear" w:color="auto" w:fill="auto"/>
          </w:tcPr>
          <w:p w14:paraId="05FF7C83" w14:textId="77777777" w:rsidR="004B4E86" w:rsidRPr="0036685C" w:rsidRDefault="004B4E86" w:rsidP="00772315">
            <w:pPr>
              <w:jc w:val="center"/>
              <w:rPr>
                <w:rFonts w:eastAsia="Times New Roman"/>
                <w:b/>
                <w:bCs/>
              </w:rPr>
            </w:pPr>
          </w:p>
        </w:tc>
        <w:tc>
          <w:tcPr>
            <w:tcW w:w="1824" w:type="dxa"/>
            <w:vMerge/>
            <w:shd w:val="clear" w:color="auto" w:fill="auto"/>
          </w:tcPr>
          <w:p w14:paraId="35586304" w14:textId="77777777" w:rsidR="004B4E86" w:rsidRPr="0036685C" w:rsidRDefault="004B4E86" w:rsidP="00772315">
            <w:pPr>
              <w:jc w:val="both"/>
              <w:rPr>
                <w:b/>
                <w:bCs/>
              </w:rPr>
            </w:pPr>
          </w:p>
        </w:tc>
        <w:tc>
          <w:tcPr>
            <w:tcW w:w="1421" w:type="dxa"/>
            <w:vMerge/>
            <w:shd w:val="clear" w:color="auto" w:fill="auto"/>
          </w:tcPr>
          <w:p w14:paraId="1ADB577D" w14:textId="77777777" w:rsidR="004B4E86" w:rsidRPr="001D64EE" w:rsidRDefault="004B4E86" w:rsidP="00772315">
            <w:pPr>
              <w:jc w:val="both"/>
              <w:rPr>
                <w:rFonts w:eastAsia="Times New Roman"/>
              </w:rPr>
            </w:pPr>
          </w:p>
        </w:tc>
        <w:tc>
          <w:tcPr>
            <w:tcW w:w="4811" w:type="dxa"/>
            <w:shd w:val="clear" w:color="auto" w:fill="auto"/>
          </w:tcPr>
          <w:p w14:paraId="6BB81160" w14:textId="67D49334" w:rsidR="004B4E86" w:rsidRPr="0036685C" w:rsidRDefault="004B4E86" w:rsidP="00772315">
            <w:pPr>
              <w:jc w:val="both"/>
              <w:rPr>
                <w:rFonts w:eastAsia="Times New Roman"/>
              </w:rPr>
            </w:pPr>
            <w:r w:rsidRPr="0036685C">
              <w:rPr>
                <w:rFonts w:eastAsia="Times New Roman"/>
              </w:rPr>
              <w:t>Описание б</w:t>
            </w:r>
            <w:r w:rsidRPr="0036685C">
              <w:t>окового элемента второго вида СИПММУ</w:t>
            </w:r>
          </w:p>
        </w:tc>
        <w:tc>
          <w:tcPr>
            <w:tcW w:w="5385" w:type="dxa"/>
            <w:shd w:val="clear" w:color="auto" w:fill="auto"/>
          </w:tcPr>
          <w:p w14:paraId="0F7F8E35" w14:textId="61202D98" w:rsidR="004B4E86" w:rsidRPr="0036685C" w:rsidRDefault="004B4E86" w:rsidP="00772315">
            <w:pPr>
              <w:jc w:val="both"/>
            </w:pPr>
            <w:r w:rsidRPr="0036685C">
              <w:t>осна</w:t>
            </w:r>
            <w:r>
              <w:t>щается декоративными элементами</w:t>
            </w:r>
          </w:p>
        </w:tc>
        <w:tc>
          <w:tcPr>
            <w:tcW w:w="1420" w:type="dxa"/>
            <w:shd w:val="clear" w:color="auto" w:fill="auto"/>
          </w:tcPr>
          <w:p w14:paraId="4C6CD90D" w14:textId="77777777" w:rsidR="004B4E86" w:rsidRPr="0036685C" w:rsidRDefault="004B4E86" w:rsidP="00772315">
            <w:pPr>
              <w:jc w:val="center"/>
              <w:rPr>
                <w:rFonts w:eastAsia="Times New Roman"/>
              </w:rPr>
            </w:pPr>
          </w:p>
        </w:tc>
      </w:tr>
      <w:tr w:rsidR="004B4E86" w14:paraId="276D603C" w14:textId="77777777" w:rsidTr="00854123">
        <w:tc>
          <w:tcPr>
            <w:tcW w:w="699" w:type="dxa"/>
            <w:vMerge/>
            <w:shd w:val="clear" w:color="auto" w:fill="auto"/>
          </w:tcPr>
          <w:p w14:paraId="4A20A9A6" w14:textId="77777777" w:rsidR="004B4E86" w:rsidRPr="0036685C" w:rsidRDefault="004B4E86" w:rsidP="00772315">
            <w:pPr>
              <w:jc w:val="center"/>
              <w:rPr>
                <w:rFonts w:eastAsia="Times New Roman"/>
                <w:b/>
                <w:bCs/>
              </w:rPr>
            </w:pPr>
          </w:p>
        </w:tc>
        <w:tc>
          <w:tcPr>
            <w:tcW w:w="1824" w:type="dxa"/>
            <w:vMerge/>
            <w:shd w:val="clear" w:color="auto" w:fill="auto"/>
          </w:tcPr>
          <w:p w14:paraId="62191DDE" w14:textId="77777777" w:rsidR="004B4E86" w:rsidRPr="0036685C" w:rsidRDefault="004B4E86" w:rsidP="00772315">
            <w:pPr>
              <w:jc w:val="both"/>
              <w:rPr>
                <w:b/>
                <w:bCs/>
              </w:rPr>
            </w:pPr>
          </w:p>
        </w:tc>
        <w:tc>
          <w:tcPr>
            <w:tcW w:w="1421" w:type="dxa"/>
            <w:vMerge/>
            <w:shd w:val="clear" w:color="auto" w:fill="auto"/>
          </w:tcPr>
          <w:p w14:paraId="789BC24F" w14:textId="77777777" w:rsidR="004B4E86" w:rsidRPr="001D64EE" w:rsidRDefault="004B4E86" w:rsidP="00772315">
            <w:pPr>
              <w:jc w:val="both"/>
              <w:rPr>
                <w:rFonts w:eastAsia="Times New Roman"/>
              </w:rPr>
            </w:pPr>
          </w:p>
        </w:tc>
        <w:tc>
          <w:tcPr>
            <w:tcW w:w="4811" w:type="dxa"/>
            <w:shd w:val="clear" w:color="auto" w:fill="auto"/>
          </w:tcPr>
          <w:p w14:paraId="0A7A49C9" w14:textId="2A11AAC0" w:rsidR="004B4E86" w:rsidRPr="0036685C" w:rsidRDefault="004B4E86" w:rsidP="00772315">
            <w:pPr>
              <w:jc w:val="both"/>
              <w:rPr>
                <w:rFonts w:eastAsia="Times New Roman"/>
              </w:rPr>
            </w:pPr>
            <w:r w:rsidRPr="0036685C">
              <w:rPr>
                <w:rFonts w:eastAsia="Times New Roman"/>
              </w:rPr>
              <w:t>Описание б</w:t>
            </w:r>
            <w:r w:rsidRPr="0036685C">
              <w:t>окового элемента второго вида СИПММУ</w:t>
            </w:r>
          </w:p>
        </w:tc>
        <w:tc>
          <w:tcPr>
            <w:tcW w:w="5385" w:type="dxa"/>
            <w:shd w:val="clear" w:color="auto" w:fill="auto"/>
          </w:tcPr>
          <w:p w14:paraId="106D6BE1" w14:textId="02D05023" w:rsidR="004B4E86" w:rsidRPr="0036685C" w:rsidRDefault="004B4E86" w:rsidP="00772315">
            <w:pPr>
              <w:jc w:val="both"/>
            </w:pPr>
            <w:r w:rsidRPr="0036685C">
              <w:t>на одной стороне бокового элемента второго вида СИПММУ закреплена лавочка, а на противоположной стороне стол с полка</w:t>
            </w:r>
            <w:r>
              <w:t>ми</w:t>
            </w:r>
            <w:r w:rsidRPr="0036685C">
              <w:t xml:space="preserve"> над ним.</w:t>
            </w:r>
          </w:p>
        </w:tc>
        <w:tc>
          <w:tcPr>
            <w:tcW w:w="1420" w:type="dxa"/>
            <w:shd w:val="clear" w:color="auto" w:fill="auto"/>
          </w:tcPr>
          <w:p w14:paraId="62D884D9" w14:textId="77777777" w:rsidR="004B4E86" w:rsidRPr="0036685C" w:rsidRDefault="004B4E86" w:rsidP="00772315">
            <w:pPr>
              <w:jc w:val="center"/>
              <w:rPr>
                <w:rFonts w:eastAsia="Times New Roman"/>
              </w:rPr>
            </w:pPr>
          </w:p>
        </w:tc>
      </w:tr>
      <w:tr w:rsidR="004B4E86" w14:paraId="64EEDB96" w14:textId="77777777" w:rsidTr="00854123">
        <w:tc>
          <w:tcPr>
            <w:tcW w:w="699" w:type="dxa"/>
            <w:vMerge/>
            <w:shd w:val="clear" w:color="auto" w:fill="auto"/>
          </w:tcPr>
          <w:p w14:paraId="167D6885" w14:textId="77777777" w:rsidR="004B4E86" w:rsidRPr="0036685C" w:rsidRDefault="004B4E86" w:rsidP="00772315">
            <w:pPr>
              <w:jc w:val="center"/>
              <w:rPr>
                <w:rFonts w:eastAsia="Times New Roman"/>
                <w:b/>
                <w:bCs/>
              </w:rPr>
            </w:pPr>
          </w:p>
        </w:tc>
        <w:tc>
          <w:tcPr>
            <w:tcW w:w="1824" w:type="dxa"/>
            <w:vMerge/>
            <w:shd w:val="clear" w:color="auto" w:fill="auto"/>
          </w:tcPr>
          <w:p w14:paraId="641F70D5" w14:textId="77777777" w:rsidR="004B4E86" w:rsidRPr="0036685C" w:rsidRDefault="004B4E86" w:rsidP="00772315">
            <w:pPr>
              <w:jc w:val="both"/>
              <w:rPr>
                <w:b/>
                <w:bCs/>
              </w:rPr>
            </w:pPr>
          </w:p>
        </w:tc>
        <w:tc>
          <w:tcPr>
            <w:tcW w:w="1421" w:type="dxa"/>
            <w:vMerge/>
            <w:shd w:val="clear" w:color="auto" w:fill="auto"/>
          </w:tcPr>
          <w:p w14:paraId="25389643" w14:textId="77777777" w:rsidR="004B4E86" w:rsidRPr="001D64EE" w:rsidRDefault="004B4E86" w:rsidP="00772315">
            <w:pPr>
              <w:jc w:val="both"/>
              <w:rPr>
                <w:rFonts w:eastAsia="Times New Roman"/>
              </w:rPr>
            </w:pPr>
          </w:p>
        </w:tc>
        <w:tc>
          <w:tcPr>
            <w:tcW w:w="4811" w:type="dxa"/>
            <w:shd w:val="clear" w:color="auto" w:fill="auto"/>
          </w:tcPr>
          <w:p w14:paraId="06E95DFD" w14:textId="3A6AFED5" w:rsidR="004B4E86" w:rsidRPr="0036685C" w:rsidRDefault="004B4E86" w:rsidP="00772315">
            <w:pPr>
              <w:jc w:val="both"/>
              <w:rPr>
                <w:rFonts w:eastAsia="Times New Roman"/>
              </w:rPr>
            </w:pPr>
            <w:r w:rsidRPr="0036685C">
              <w:rPr>
                <w:rFonts w:eastAsia="Times New Roman"/>
              </w:rPr>
              <w:t>Количество полок б</w:t>
            </w:r>
            <w:r w:rsidRPr="0036685C">
              <w:t>окового элемента второго вида СИПММУ</w:t>
            </w:r>
            <w:r>
              <w:t xml:space="preserve"> над столом</w:t>
            </w:r>
          </w:p>
        </w:tc>
        <w:tc>
          <w:tcPr>
            <w:tcW w:w="5385" w:type="dxa"/>
            <w:shd w:val="clear" w:color="auto" w:fill="auto"/>
          </w:tcPr>
          <w:p w14:paraId="41C757A0" w14:textId="35BEF617" w:rsidR="004B4E86" w:rsidRPr="0036685C" w:rsidRDefault="004B4E86" w:rsidP="00772315">
            <w:pPr>
              <w:jc w:val="both"/>
            </w:pPr>
            <w:r w:rsidRPr="0036685C">
              <w:t>от 3* до 5*</w:t>
            </w:r>
          </w:p>
        </w:tc>
        <w:tc>
          <w:tcPr>
            <w:tcW w:w="1420" w:type="dxa"/>
            <w:shd w:val="clear" w:color="auto" w:fill="auto"/>
          </w:tcPr>
          <w:p w14:paraId="28A88B25" w14:textId="79F3997B" w:rsidR="004B4E86" w:rsidRPr="0036685C" w:rsidRDefault="004B4E86" w:rsidP="00772315">
            <w:pPr>
              <w:jc w:val="center"/>
              <w:rPr>
                <w:rFonts w:eastAsia="Times New Roman"/>
              </w:rPr>
            </w:pPr>
            <w:r w:rsidRPr="0036685C">
              <w:rPr>
                <w:rFonts w:eastAsia="Times New Roman"/>
              </w:rPr>
              <w:t>штука</w:t>
            </w:r>
          </w:p>
        </w:tc>
      </w:tr>
      <w:tr w:rsidR="004B4E86" w14:paraId="14E69CBA" w14:textId="77777777" w:rsidTr="00854123">
        <w:tc>
          <w:tcPr>
            <w:tcW w:w="699" w:type="dxa"/>
            <w:vMerge/>
            <w:shd w:val="clear" w:color="auto" w:fill="auto"/>
          </w:tcPr>
          <w:p w14:paraId="336D911C" w14:textId="77777777" w:rsidR="004B4E86" w:rsidRPr="0036685C" w:rsidRDefault="004B4E86" w:rsidP="00772315">
            <w:pPr>
              <w:jc w:val="center"/>
              <w:rPr>
                <w:rFonts w:eastAsia="Times New Roman"/>
                <w:b/>
                <w:bCs/>
              </w:rPr>
            </w:pPr>
          </w:p>
        </w:tc>
        <w:tc>
          <w:tcPr>
            <w:tcW w:w="1824" w:type="dxa"/>
            <w:vMerge/>
            <w:shd w:val="clear" w:color="auto" w:fill="auto"/>
          </w:tcPr>
          <w:p w14:paraId="0D64AE00" w14:textId="77777777" w:rsidR="004B4E86" w:rsidRPr="0036685C" w:rsidRDefault="004B4E86" w:rsidP="00772315">
            <w:pPr>
              <w:jc w:val="both"/>
              <w:rPr>
                <w:b/>
                <w:bCs/>
              </w:rPr>
            </w:pPr>
          </w:p>
        </w:tc>
        <w:tc>
          <w:tcPr>
            <w:tcW w:w="1421" w:type="dxa"/>
            <w:vMerge/>
            <w:shd w:val="clear" w:color="auto" w:fill="auto"/>
          </w:tcPr>
          <w:p w14:paraId="6A73ECC5" w14:textId="77777777" w:rsidR="004B4E86" w:rsidRPr="001D64EE" w:rsidRDefault="004B4E86" w:rsidP="00772315">
            <w:pPr>
              <w:jc w:val="both"/>
              <w:rPr>
                <w:rFonts w:eastAsia="Times New Roman"/>
              </w:rPr>
            </w:pPr>
          </w:p>
        </w:tc>
        <w:tc>
          <w:tcPr>
            <w:tcW w:w="4811" w:type="dxa"/>
            <w:shd w:val="clear" w:color="auto" w:fill="auto"/>
          </w:tcPr>
          <w:p w14:paraId="7C4F394C" w14:textId="6E174C28" w:rsidR="004B4E86" w:rsidRPr="0036685C" w:rsidRDefault="004B4E86" w:rsidP="00772315">
            <w:pPr>
              <w:jc w:val="both"/>
              <w:rPr>
                <w:rFonts w:eastAsia="Times New Roman"/>
              </w:rPr>
            </w:pPr>
            <w:r w:rsidRPr="0036685C">
              <w:rPr>
                <w:rFonts w:eastAsia="Times New Roman"/>
              </w:rPr>
              <w:t xml:space="preserve">Материал изготовления </w:t>
            </w:r>
            <w:r w:rsidRPr="0036685C">
              <w:t>всех боковых элементов СИПММУ и всех декоративных элементов СИПММУ</w:t>
            </w:r>
          </w:p>
        </w:tc>
        <w:tc>
          <w:tcPr>
            <w:tcW w:w="5385" w:type="dxa"/>
            <w:shd w:val="clear" w:color="auto" w:fill="auto"/>
          </w:tcPr>
          <w:p w14:paraId="065622DB" w14:textId="0ED18A67" w:rsidR="004B4E86" w:rsidRPr="0036685C" w:rsidRDefault="004B4E86" w:rsidP="00772315">
            <w:pPr>
              <w:jc w:val="both"/>
            </w:pPr>
            <w:r w:rsidRPr="0036685C">
              <w:t xml:space="preserve">массив дерева или шлифованная влагостойкая фанера типа ФСФ (фанера, изготавливаемая с применением смоляного фенолформальдегидного клея) </w:t>
            </w:r>
          </w:p>
        </w:tc>
        <w:tc>
          <w:tcPr>
            <w:tcW w:w="1420" w:type="dxa"/>
            <w:shd w:val="clear" w:color="auto" w:fill="auto"/>
          </w:tcPr>
          <w:p w14:paraId="2BCDE568" w14:textId="77777777" w:rsidR="004B4E86" w:rsidRPr="0036685C" w:rsidRDefault="004B4E86" w:rsidP="00772315">
            <w:pPr>
              <w:jc w:val="center"/>
              <w:rPr>
                <w:rFonts w:eastAsia="Times New Roman"/>
              </w:rPr>
            </w:pPr>
          </w:p>
        </w:tc>
      </w:tr>
      <w:tr w:rsidR="004B4E86" w14:paraId="7EF9CD35" w14:textId="77777777" w:rsidTr="00854123">
        <w:tc>
          <w:tcPr>
            <w:tcW w:w="699" w:type="dxa"/>
            <w:vMerge/>
            <w:shd w:val="clear" w:color="auto" w:fill="auto"/>
          </w:tcPr>
          <w:p w14:paraId="3C5C8906" w14:textId="77777777" w:rsidR="004B4E86" w:rsidRPr="0036685C" w:rsidRDefault="004B4E86" w:rsidP="00772315">
            <w:pPr>
              <w:jc w:val="center"/>
              <w:rPr>
                <w:rFonts w:eastAsia="Times New Roman"/>
                <w:b/>
                <w:bCs/>
              </w:rPr>
            </w:pPr>
          </w:p>
        </w:tc>
        <w:tc>
          <w:tcPr>
            <w:tcW w:w="1824" w:type="dxa"/>
            <w:vMerge/>
            <w:shd w:val="clear" w:color="auto" w:fill="auto"/>
          </w:tcPr>
          <w:p w14:paraId="45018B8A" w14:textId="77777777" w:rsidR="004B4E86" w:rsidRPr="0036685C" w:rsidRDefault="004B4E86" w:rsidP="00772315">
            <w:pPr>
              <w:jc w:val="both"/>
              <w:rPr>
                <w:b/>
                <w:bCs/>
              </w:rPr>
            </w:pPr>
          </w:p>
        </w:tc>
        <w:tc>
          <w:tcPr>
            <w:tcW w:w="1421" w:type="dxa"/>
            <w:vMerge/>
            <w:shd w:val="clear" w:color="auto" w:fill="auto"/>
          </w:tcPr>
          <w:p w14:paraId="6752F73C" w14:textId="77777777" w:rsidR="004B4E86" w:rsidRPr="001D64EE" w:rsidRDefault="004B4E86" w:rsidP="00772315">
            <w:pPr>
              <w:jc w:val="both"/>
              <w:rPr>
                <w:rFonts w:eastAsia="Times New Roman"/>
              </w:rPr>
            </w:pPr>
          </w:p>
        </w:tc>
        <w:tc>
          <w:tcPr>
            <w:tcW w:w="4811" w:type="dxa"/>
            <w:shd w:val="clear" w:color="auto" w:fill="auto"/>
          </w:tcPr>
          <w:p w14:paraId="74E3AB49" w14:textId="50427612" w:rsidR="004B4E86" w:rsidRPr="0036685C" w:rsidRDefault="004B4E86" w:rsidP="00772315">
            <w:pPr>
              <w:jc w:val="both"/>
              <w:rPr>
                <w:rFonts w:eastAsia="Times New Roman"/>
              </w:rPr>
            </w:pPr>
            <w:r w:rsidRPr="0036685C">
              <w:rPr>
                <w:rFonts w:eastAsia="Times New Roman"/>
              </w:rPr>
              <w:t xml:space="preserve">Размер «толщина» материала изготовления </w:t>
            </w:r>
            <w:r w:rsidRPr="0036685C">
              <w:t>всех боковых элементов СИПММУ и всех декоративных элементов СИПММУ</w:t>
            </w:r>
          </w:p>
        </w:tc>
        <w:tc>
          <w:tcPr>
            <w:tcW w:w="5385" w:type="dxa"/>
            <w:shd w:val="clear" w:color="auto" w:fill="auto"/>
          </w:tcPr>
          <w:p w14:paraId="5D2EFE56" w14:textId="20B86848" w:rsidR="004B4E86" w:rsidRPr="0036685C" w:rsidRDefault="004B4E86" w:rsidP="00772315">
            <w:pPr>
              <w:jc w:val="both"/>
            </w:pPr>
            <w:r w:rsidRPr="0036685C">
              <w:rPr>
                <w:lang w:val="en-US"/>
              </w:rPr>
              <w:t>&gt;</w:t>
            </w:r>
            <w:r w:rsidRPr="0036685C">
              <w:t>13</w:t>
            </w:r>
          </w:p>
        </w:tc>
        <w:tc>
          <w:tcPr>
            <w:tcW w:w="1420" w:type="dxa"/>
            <w:shd w:val="clear" w:color="auto" w:fill="auto"/>
          </w:tcPr>
          <w:p w14:paraId="269D635E" w14:textId="5D856088" w:rsidR="004B4E86" w:rsidRPr="0036685C" w:rsidRDefault="004B4E86" w:rsidP="00772315">
            <w:pPr>
              <w:jc w:val="center"/>
              <w:rPr>
                <w:rFonts w:eastAsia="Times New Roman"/>
              </w:rPr>
            </w:pPr>
            <w:r w:rsidRPr="0036685C">
              <w:rPr>
                <w:rFonts w:eastAsia="Times New Roman"/>
              </w:rPr>
              <w:t>мм</w:t>
            </w:r>
          </w:p>
        </w:tc>
      </w:tr>
      <w:tr w:rsidR="004B4E86" w14:paraId="33BA3532" w14:textId="77777777" w:rsidTr="00854123">
        <w:tc>
          <w:tcPr>
            <w:tcW w:w="699" w:type="dxa"/>
            <w:vMerge/>
            <w:shd w:val="clear" w:color="auto" w:fill="auto"/>
          </w:tcPr>
          <w:p w14:paraId="2F3480CE" w14:textId="77777777" w:rsidR="004B4E86" w:rsidRPr="0036685C" w:rsidRDefault="004B4E86" w:rsidP="00772315">
            <w:pPr>
              <w:jc w:val="center"/>
              <w:rPr>
                <w:rFonts w:eastAsia="Times New Roman"/>
                <w:b/>
                <w:bCs/>
              </w:rPr>
            </w:pPr>
          </w:p>
        </w:tc>
        <w:tc>
          <w:tcPr>
            <w:tcW w:w="1824" w:type="dxa"/>
            <w:vMerge/>
            <w:shd w:val="clear" w:color="auto" w:fill="auto"/>
          </w:tcPr>
          <w:p w14:paraId="0C3E2353" w14:textId="77777777" w:rsidR="004B4E86" w:rsidRPr="0036685C" w:rsidRDefault="004B4E86" w:rsidP="00772315">
            <w:pPr>
              <w:jc w:val="both"/>
              <w:rPr>
                <w:b/>
                <w:bCs/>
              </w:rPr>
            </w:pPr>
          </w:p>
        </w:tc>
        <w:tc>
          <w:tcPr>
            <w:tcW w:w="1421" w:type="dxa"/>
            <w:vMerge/>
            <w:shd w:val="clear" w:color="auto" w:fill="auto"/>
          </w:tcPr>
          <w:p w14:paraId="46DDDB61" w14:textId="77777777" w:rsidR="004B4E86" w:rsidRPr="001D64EE" w:rsidRDefault="004B4E86" w:rsidP="00772315">
            <w:pPr>
              <w:jc w:val="both"/>
              <w:rPr>
                <w:rFonts w:eastAsia="Times New Roman"/>
              </w:rPr>
            </w:pPr>
          </w:p>
        </w:tc>
        <w:tc>
          <w:tcPr>
            <w:tcW w:w="4811" w:type="dxa"/>
            <w:shd w:val="clear" w:color="auto" w:fill="auto"/>
          </w:tcPr>
          <w:p w14:paraId="4835E2DE" w14:textId="09979363" w:rsidR="004B4E86" w:rsidRPr="0036685C" w:rsidRDefault="004B4E86" w:rsidP="00772315">
            <w:pPr>
              <w:jc w:val="both"/>
              <w:rPr>
                <w:rFonts w:eastAsia="Times New Roman"/>
              </w:rPr>
            </w:pPr>
            <w:r w:rsidRPr="0036685C">
              <w:rPr>
                <w:rFonts w:eastAsia="Times New Roman"/>
              </w:rPr>
              <w:t>Описание б</w:t>
            </w:r>
            <w:r w:rsidRPr="0036685C">
              <w:t>окового элемента второго вида СИПММУ</w:t>
            </w:r>
          </w:p>
        </w:tc>
        <w:tc>
          <w:tcPr>
            <w:tcW w:w="5385" w:type="dxa"/>
            <w:shd w:val="clear" w:color="auto" w:fill="auto"/>
          </w:tcPr>
          <w:p w14:paraId="564D3531" w14:textId="16FDF6BD" w:rsidR="004B4E86" w:rsidRPr="004B4E86" w:rsidRDefault="004B4E86" w:rsidP="00772315">
            <w:pPr>
              <w:jc w:val="both"/>
            </w:pPr>
            <w:r w:rsidRPr="0036685C">
              <w:t xml:space="preserve">имеет изображения, соответствующие медицинской службе (например, красный крест) </w:t>
            </w:r>
          </w:p>
        </w:tc>
        <w:tc>
          <w:tcPr>
            <w:tcW w:w="1420" w:type="dxa"/>
            <w:shd w:val="clear" w:color="auto" w:fill="auto"/>
          </w:tcPr>
          <w:p w14:paraId="3D52FCD4" w14:textId="77777777" w:rsidR="004B4E86" w:rsidRPr="0036685C" w:rsidRDefault="004B4E86" w:rsidP="00772315">
            <w:pPr>
              <w:jc w:val="center"/>
              <w:rPr>
                <w:rFonts w:eastAsia="Times New Roman"/>
              </w:rPr>
            </w:pPr>
          </w:p>
        </w:tc>
      </w:tr>
      <w:tr w:rsidR="004B4E86" w14:paraId="2001BED4" w14:textId="77777777" w:rsidTr="00854123">
        <w:tc>
          <w:tcPr>
            <w:tcW w:w="699" w:type="dxa"/>
            <w:vMerge/>
            <w:shd w:val="clear" w:color="auto" w:fill="auto"/>
          </w:tcPr>
          <w:p w14:paraId="6B62D182" w14:textId="77777777" w:rsidR="004B4E86" w:rsidRPr="0036685C" w:rsidRDefault="004B4E86" w:rsidP="00772315">
            <w:pPr>
              <w:jc w:val="center"/>
              <w:rPr>
                <w:rFonts w:eastAsia="Times New Roman"/>
                <w:b/>
                <w:bCs/>
              </w:rPr>
            </w:pPr>
          </w:p>
        </w:tc>
        <w:tc>
          <w:tcPr>
            <w:tcW w:w="1824" w:type="dxa"/>
            <w:vMerge/>
            <w:shd w:val="clear" w:color="auto" w:fill="auto"/>
          </w:tcPr>
          <w:p w14:paraId="490C6415" w14:textId="77777777" w:rsidR="004B4E86" w:rsidRPr="0036685C" w:rsidRDefault="004B4E86" w:rsidP="00772315">
            <w:pPr>
              <w:jc w:val="both"/>
              <w:rPr>
                <w:b/>
                <w:bCs/>
              </w:rPr>
            </w:pPr>
          </w:p>
        </w:tc>
        <w:tc>
          <w:tcPr>
            <w:tcW w:w="1421" w:type="dxa"/>
            <w:vMerge/>
            <w:shd w:val="clear" w:color="auto" w:fill="auto"/>
          </w:tcPr>
          <w:p w14:paraId="7B685D35" w14:textId="77777777" w:rsidR="004B4E86" w:rsidRPr="001D64EE" w:rsidRDefault="004B4E86" w:rsidP="00772315">
            <w:pPr>
              <w:jc w:val="both"/>
              <w:rPr>
                <w:rFonts w:eastAsia="Times New Roman"/>
              </w:rPr>
            </w:pPr>
          </w:p>
        </w:tc>
        <w:tc>
          <w:tcPr>
            <w:tcW w:w="4811" w:type="dxa"/>
            <w:shd w:val="clear" w:color="auto" w:fill="auto"/>
          </w:tcPr>
          <w:p w14:paraId="6DCCA373" w14:textId="7E02933E" w:rsidR="004B4E86" w:rsidRPr="0036685C" w:rsidRDefault="004B4E86" w:rsidP="00772315">
            <w:pPr>
              <w:jc w:val="both"/>
              <w:rPr>
                <w:rFonts w:eastAsia="Times New Roman"/>
              </w:rPr>
            </w:pPr>
            <w:r w:rsidRPr="0036685C">
              <w:rPr>
                <w:rFonts w:eastAsia="Times New Roman"/>
              </w:rPr>
              <w:t>Количество изображений б</w:t>
            </w:r>
            <w:r w:rsidRPr="0036685C">
              <w:t>окового элемента второго вида СИПММУ</w:t>
            </w:r>
          </w:p>
        </w:tc>
        <w:tc>
          <w:tcPr>
            <w:tcW w:w="5385" w:type="dxa"/>
            <w:shd w:val="clear" w:color="auto" w:fill="auto"/>
          </w:tcPr>
          <w:p w14:paraId="5EA773E1" w14:textId="43D7B59F" w:rsidR="004B4E86" w:rsidRPr="0036685C" w:rsidRDefault="004B4E86" w:rsidP="00772315">
            <w:pPr>
              <w:jc w:val="both"/>
            </w:pPr>
            <w:r w:rsidRPr="0036685C">
              <w:t>≥ 2</w:t>
            </w:r>
          </w:p>
        </w:tc>
        <w:tc>
          <w:tcPr>
            <w:tcW w:w="1420" w:type="dxa"/>
            <w:shd w:val="clear" w:color="auto" w:fill="auto"/>
          </w:tcPr>
          <w:p w14:paraId="22C5F982" w14:textId="455F7798" w:rsidR="004B4E86" w:rsidRPr="0036685C" w:rsidRDefault="004B4E86" w:rsidP="00772315">
            <w:pPr>
              <w:jc w:val="center"/>
              <w:rPr>
                <w:rFonts w:eastAsia="Times New Roman"/>
              </w:rPr>
            </w:pPr>
            <w:r w:rsidRPr="0036685C">
              <w:rPr>
                <w:rFonts w:eastAsia="Times New Roman"/>
              </w:rPr>
              <w:t>штука</w:t>
            </w:r>
          </w:p>
        </w:tc>
      </w:tr>
      <w:tr w:rsidR="004B4E86" w14:paraId="104674D5" w14:textId="77777777" w:rsidTr="00854123">
        <w:tc>
          <w:tcPr>
            <w:tcW w:w="699" w:type="dxa"/>
            <w:vMerge/>
            <w:shd w:val="clear" w:color="auto" w:fill="auto"/>
          </w:tcPr>
          <w:p w14:paraId="687E154A" w14:textId="77777777" w:rsidR="004B4E86" w:rsidRPr="0036685C" w:rsidRDefault="004B4E86" w:rsidP="00772315">
            <w:pPr>
              <w:jc w:val="center"/>
              <w:rPr>
                <w:rFonts w:eastAsia="Times New Roman"/>
                <w:b/>
                <w:bCs/>
              </w:rPr>
            </w:pPr>
          </w:p>
        </w:tc>
        <w:tc>
          <w:tcPr>
            <w:tcW w:w="1824" w:type="dxa"/>
            <w:vMerge/>
            <w:shd w:val="clear" w:color="auto" w:fill="auto"/>
          </w:tcPr>
          <w:p w14:paraId="4803A1FB" w14:textId="77777777" w:rsidR="004B4E86" w:rsidRPr="0036685C" w:rsidRDefault="004B4E86" w:rsidP="00772315">
            <w:pPr>
              <w:jc w:val="both"/>
              <w:rPr>
                <w:b/>
                <w:bCs/>
              </w:rPr>
            </w:pPr>
          </w:p>
        </w:tc>
        <w:tc>
          <w:tcPr>
            <w:tcW w:w="1421" w:type="dxa"/>
            <w:vMerge/>
            <w:shd w:val="clear" w:color="auto" w:fill="auto"/>
          </w:tcPr>
          <w:p w14:paraId="4E69FBD1" w14:textId="77777777" w:rsidR="004B4E86" w:rsidRPr="001D64EE" w:rsidRDefault="004B4E86" w:rsidP="00772315">
            <w:pPr>
              <w:jc w:val="both"/>
              <w:rPr>
                <w:rFonts w:eastAsia="Times New Roman"/>
              </w:rPr>
            </w:pPr>
          </w:p>
        </w:tc>
        <w:tc>
          <w:tcPr>
            <w:tcW w:w="4811" w:type="dxa"/>
            <w:shd w:val="clear" w:color="auto" w:fill="auto"/>
          </w:tcPr>
          <w:p w14:paraId="52EE4E67" w14:textId="79FCCCE4" w:rsidR="004B4E86" w:rsidRPr="0036685C" w:rsidRDefault="004B4E86" w:rsidP="00772315">
            <w:pPr>
              <w:jc w:val="both"/>
              <w:rPr>
                <w:rFonts w:eastAsia="Times New Roman"/>
              </w:rPr>
            </w:pPr>
            <w:r w:rsidRPr="0036685C">
              <w:rPr>
                <w:rFonts w:eastAsia="Times New Roman"/>
              </w:rPr>
              <w:t xml:space="preserve">Предназначение </w:t>
            </w:r>
            <w:r>
              <w:t>м</w:t>
            </w:r>
            <w:r w:rsidRPr="0036685C">
              <w:t>ест</w:t>
            </w:r>
            <w:r>
              <w:t>а</w:t>
            </w:r>
            <w:r w:rsidRPr="0036685C">
              <w:t xml:space="preserve"> «первичного осмотра» СИПММУ</w:t>
            </w:r>
          </w:p>
        </w:tc>
        <w:tc>
          <w:tcPr>
            <w:tcW w:w="5385" w:type="dxa"/>
            <w:shd w:val="clear" w:color="auto" w:fill="auto"/>
          </w:tcPr>
          <w:p w14:paraId="1B429837" w14:textId="724D4BE6" w:rsidR="004B4E86" w:rsidRPr="0036685C" w:rsidRDefault="004B4E86" w:rsidP="00772315">
            <w:pPr>
              <w:jc w:val="both"/>
            </w:pPr>
            <w:r w:rsidRPr="0036685C">
              <w:t>предназначено для имитации «обследования» поступившего «пациента» и оказания ему первой «медицинской помощи»</w:t>
            </w:r>
          </w:p>
        </w:tc>
        <w:tc>
          <w:tcPr>
            <w:tcW w:w="1420" w:type="dxa"/>
            <w:shd w:val="clear" w:color="auto" w:fill="auto"/>
          </w:tcPr>
          <w:p w14:paraId="0B1A6FFA" w14:textId="77777777" w:rsidR="004B4E86" w:rsidRPr="0036685C" w:rsidRDefault="004B4E86" w:rsidP="00772315">
            <w:pPr>
              <w:jc w:val="center"/>
              <w:rPr>
                <w:rFonts w:eastAsia="Times New Roman"/>
              </w:rPr>
            </w:pPr>
          </w:p>
        </w:tc>
      </w:tr>
      <w:tr w:rsidR="004B4E86" w14:paraId="3403CF2B" w14:textId="77777777" w:rsidTr="00854123">
        <w:tc>
          <w:tcPr>
            <w:tcW w:w="699" w:type="dxa"/>
            <w:vMerge/>
            <w:shd w:val="clear" w:color="auto" w:fill="auto"/>
          </w:tcPr>
          <w:p w14:paraId="59064978" w14:textId="77777777" w:rsidR="004B4E86" w:rsidRPr="0036685C" w:rsidRDefault="004B4E86" w:rsidP="00772315">
            <w:pPr>
              <w:jc w:val="center"/>
              <w:rPr>
                <w:rFonts w:eastAsia="Times New Roman"/>
                <w:b/>
                <w:bCs/>
              </w:rPr>
            </w:pPr>
          </w:p>
        </w:tc>
        <w:tc>
          <w:tcPr>
            <w:tcW w:w="1824" w:type="dxa"/>
            <w:vMerge/>
            <w:shd w:val="clear" w:color="auto" w:fill="auto"/>
          </w:tcPr>
          <w:p w14:paraId="613D5B68" w14:textId="77777777" w:rsidR="004B4E86" w:rsidRPr="0036685C" w:rsidRDefault="004B4E86" w:rsidP="00772315">
            <w:pPr>
              <w:jc w:val="both"/>
              <w:rPr>
                <w:b/>
                <w:bCs/>
              </w:rPr>
            </w:pPr>
          </w:p>
        </w:tc>
        <w:tc>
          <w:tcPr>
            <w:tcW w:w="1421" w:type="dxa"/>
            <w:vMerge/>
            <w:shd w:val="clear" w:color="auto" w:fill="auto"/>
          </w:tcPr>
          <w:p w14:paraId="09E88452" w14:textId="77777777" w:rsidR="004B4E86" w:rsidRPr="001D64EE" w:rsidRDefault="004B4E86" w:rsidP="00772315">
            <w:pPr>
              <w:jc w:val="both"/>
              <w:rPr>
                <w:rFonts w:eastAsia="Times New Roman"/>
              </w:rPr>
            </w:pPr>
          </w:p>
        </w:tc>
        <w:tc>
          <w:tcPr>
            <w:tcW w:w="4811" w:type="dxa"/>
            <w:shd w:val="clear" w:color="auto" w:fill="auto"/>
          </w:tcPr>
          <w:p w14:paraId="3828E19B" w14:textId="112F8163" w:rsidR="004B4E86" w:rsidRPr="0036685C" w:rsidRDefault="004B4E86" w:rsidP="00772315">
            <w:pPr>
              <w:jc w:val="both"/>
              <w:rPr>
                <w:rFonts w:eastAsia="Times New Roman"/>
              </w:rPr>
            </w:pPr>
            <w:r w:rsidRPr="0036685C">
              <w:rPr>
                <w:rFonts w:eastAsia="Times New Roman"/>
              </w:rPr>
              <w:t xml:space="preserve">Описание места </w:t>
            </w:r>
            <w:r w:rsidRPr="0036685C">
              <w:t>«первичного осмотра» СИПММУ</w:t>
            </w:r>
          </w:p>
        </w:tc>
        <w:tc>
          <w:tcPr>
            <w:tcW w:w="5385" w:type="dxa"/>
            <w:shd w:val="clear" w:color="auto" w:fill="auto"/>
          </w:tcPr>
          <w:p w14:paraId="1363CA68" w14:textId="6683617E" w:rsidR="004B4E86" w:rsidRPr="0036685C" w:rsidRDefault="004B4E86" w:rsidP="00772315">
            <w:pPr>
              <w:jc w:val="both"/>
            </w:pPr>
            <w:r w:rsidRPr="0036685C">
              <w:t>представля</w:t>
            </w:r>
            <w:r>
              <w:t xml:space="preserve">ет </w:t>
            </w:r>
            <w:r w:rsidRPr="0036685C">
              <w:t>собой кушетку</w:t>
            </w:r>
          </w:p>
        </w:tc>
        <w:tc>
          <w:tcPr>
            <w:tcW w:w="1420" w:type="dxa"/>
            <w:shd w:val="clear" w:color="auto" w:fill="auto"/>
          </w:tcPr>
          <w:p w14:paraId="4535978D" w14:textId="77777777" w:rsidR="004B4E86" w:rsidRPr="0036685C" w:rsidRDefault="004B4E86" w:rsidP="00772315">
            <w:pPr>
              <w:jc w:val="center"/>
              <w:rPr>
                <w:rFonts w:eastAsia="Times New Roman"/>
              </w:rPr>
            </w:pPr>
          </w:p>
        </w:tc>
      </w:tr>
      <w:tr w:rsidR="004B4E86" w14:paraId="57145721" w14:textId="77777777" w:rsidTr="00854123">
        <w:tc>
          <w:tcPr>
            <w:tcW w:w="699" w:type="dxa"/>
            <w:vMerge/>
            <w:shd w:val="clear" w:color="auto" w:fill="auto"/>
          </w:tcPr>
          <w:p w14:paraId="49762AC8" w14:textId="77777777" w:rsidR="004B4E86" w:rsidRPr="0036685C" w:rsidRDefault="004B4E86" w:rsidP="00772315">
            <w:pPr>
              <w:jc w:val="center"/>
              <w:rPr>
                <w:rFonts w:eastAsia="Times New Roman"/>
                <w:b/>
                <w:bCs/>
              </w:rPr>
            </w:pPr>
          </w:p>
        </w:tc>
        <w:tc>
          <w:tcPr>
            <w:tcW w:w="1824" w:type="dxa"/>
            <w:vMerge/>
            <w:shd w:val="clear" w:color="auto" w:fill="auto"/>
          </w:tcPr>
          <w:p w14:paraId="5554043C" w14:textId="77777777" w:rsidR="004B4E86" w:rsidRPr="0036685C" w:rsidRDefault="004B4E86" w:rsidP="00772315">
            <w:pPr>
              <w:jc w:val="both"/>
              <w:rPr>
                <w:b/>
                <w:bCs/>
              </w:rPr>
            </w:pPr>
          </w:p>
        </w:tc>
        <w:tc>
          <w:tcPr>
            <w:tcW w:w="1421" w:type="dxa"/>
            <w:vMerge/>
            <w:shd w:val="clear" w:color="auto" w:fill="auto"/>
          </w:tcPr>
          <w:p w14:paraId="133359E0" w14:textId="77777777" w:rsidR="004B4E86" w:rsidRPr="001D64EE" w:rsidRDefault="004B4E86" w:rsidP="00772315">
            <w:pPr>
              <w:jc w:val="both"/>
              <w:rPr>
                <w:rFonts w:eastAsia="Times New Roman"/>
              </w:rPr>
            </w:pPr>
          </w:p>
        </w:tc>
        <w:tc>
          <w:tcPr>
            <w:tcW w:w="4811" w:type="dxa"/>
            <w:shd w:val="clear" w:color="auto" w:fill="auto"/>
          </w:tcPr>
          <w:p w14:paraId="340BA551" w14:textId="425F7883" w:rsidR="004B4E86" w:rsidRPr="0036685C" w:rsidRDefault="004B4E86" w:rsidP="00772315">
            <w:pPr>
              <w:jc w:val="both"/>
              <w:rPr>
                <w:rFonts w:eastAsia="Times New Roman"/>
              </w:rPr>
            </w:pPr>
            <w:r w:rsidRPr="0036685C">
              <w:rPr>
                <w:rFonts w:eastAsia="Times New Roman"/>
              </w:rPr>
              <w:t xml:space="preserve">Материал изготовления места </w:t>
            </w:r>
            <w:r w:rsidRPr="0036685C">
              <w:t>«первичного осмотра» СИПММУ</w:t>
            </w:r>
          </w:p>
        </w:tc>
        <w:tc>
          <w:tcPr>
            <w:tcW w:w="5385" w:type="dxa"/>
            <w:shd w:val="clear" w:color="auto" w:fill="auto"/>
          </w:tcPr>
          <w:p w14:paraId="3DD1DE15" w14:textId="639F062A" w:rsidR="004B4E86" w:rsidRPr="0036685C" w:rsidRDefault="004B4E86" w:rsidP="00772315">
            <w:pPr>
              <w:jc w:val="both"/>
            </w:pPr>
            <w:r w:rsidRPr="0036685C">
              <w:t>шлифованная влагостойкая фанера типа ФСФ (фанера, изготавливаемая с применением смоляного фенолформальдегидного клея) или массива дерева</w:t>
            </w:r>
          </w:p>
        </w:tc>
        <w:tc>
          <w:tcPr>
            <w:tcW w:w="1420" w:type="dxa"/>
            <w:shd w:val="clear" w:color="auto" w:fill="auto"/>
          </w:tcPr>
          <w:p w14:paraId="69E37BE1" w14:textId="77777777" w:rsidR="004B4E86" w:rsidRPr="0036685C" w:rsidRDefault="004B4E86" w:rsidP="00772315">
            <w:pPr>
              <w:jc w:val="center"/>
              <w:rPr>
                <w:rFonts w:eastAsia="Times New Roman"/>
              </w:rPr>
            </w:pPr>
          </w:p>
        </w:tc>
      </w:tr>
      <w:tr w:rsidR="004B4E86" w14:paraId="65C1E2C9" w14:textId="77777777" w:rsidTr="00854123">
        <w:tc>
          <w:tcPr>
            <w:tcW w:w="699" w:type="dxa"/>
            <w:vMerge/>
            <w:shd w:val="clear" w:color="auto" w:fill="auto"/>
          </w:tcPr>
          <w:p w14:paraId="0F1C4A8A" w14:textId="77777777" w:rsidR="004B4E86" w:rsidRPr="0036685C" w:rsidRDefault="004B4E86" w:rsidP="00772315">
            <w:pPr>
              <w:jc w:val="center"/>
              <w:rPr>
                <w:rFonts w:eastAsia="Times New Roman"/>
                <w:b/>
                <w:bCs/>
              </w:rPr>
            </w:pPr>
          </w:p>
        </w:tc>
        <w:tc>
          <w:tcPr>
            <w:tcW w:w="1824" w:type="dxa"/>
            <w:vMerge/>
            <w:shd w:val="clear" w:color="auto" w:fill="auto"/>
          </w:tcPr>
          <w:p w14:paraId="4B6443C2" w14:textId="77777777" w:rsidR="004B4E86" w:rsidRPr="0036685C" w:rsidRDefault="004B4E86" w:rsidP="00772315">
            <w:pPr>
              <w:jc w:val="both"/>
              <w:rPr>
                <w:b/>
                <w:bCs/>
              </w:rPr>
            </w:pPr>
          </w:p>
        </w:tc>
        <w:tc>
          <w:tcPr>
            <w:tcW w:w="1421" w:type="dxa"/>
            <w:vMerge/>
            <w:shd w:val="clear" w:color="auto" w:fill="auto"/>
          </w:tcPr>
          <w:p w14:paraId="60884915" w14:textId="77777777" w:rsidR="004B4E86" w:rsidRPr="001D64EE" w:rsidRDefault="004B4E86" w:rsidP="00772315">
            <w:pPr>
              <w:jc w:val="both"/>
              <w:rPr>
                <w:rFonts w:eastAsia="Times New Roman"/>
              </w:rPr>
            </w:pPr>
          </w:p>
        </w:tc>
        <w:tc>
          <w:tcPr>
            <w:tcW w:w="4811" w:type="dxa"/>
            <w:shd w:val="clear" w:color="auto" w:fill="auto"/>
          </w:tcPr>
          <w:p w14:paraId="6768A223" w14:textId="5A26371F" w:rsidR="004B4E86" w:rsidRPr="0036685C" w:rsidRDefault="004B4E86" w:rsidP="00772315">
            <w:pPr>
              <w:jc w:val="both"/>
              <w:rPr>
                <w:rFonts w:eastAsia="Times New Roman"/>
              </w:rPr>
            </w:pPr>
            <w:r w:rsidRPr="0036685C">
              <w:rPr>
                <w:rFonts w:eastAsia="Times New Roman"/>
              </w:rPr>
              <w:t xml:space="preserve">Толщина материала изготовления места </w:t>
            </w:r>
            <w:r w:rsidRPr="0036685C">
              <w:t>«первичного осмотра» СИПММУ</w:t>
            </w:r>
          </w:p>
        </w:tc>
        <w:tc>
          <w:tcPr>
            <w:tcW w:w="5385" w:type="dxa"/>
            <w:shd w:val="clear" w:color="auto" w:fill="auto"/>
          </w:tcPr>
          <w:p w14:paraId="34210E0E" w14:textId="071D9501" w:rsidR="004B4E86" w:rsidRPr="0036685C" w:rsidRDefault="004B4E86" w:rsidP="00772315">
            <w:pPr>
              <w:jc w:val="both"/>
            </w:pPr>
            <w:r w:rsidRPr="0036685C">
              <w:t>≥ 14</w:t>
            </w:r>
          </w:p>
        </w:tc>
        <w:tc>
          <w:tcPr>
            <w:tcW w:w="1420" w:type="dxa"/>
            <w:shd w:val="clear" w:color="auto" w:fill="auto"/>
          </w:tcPr>
          <w:p w14:paraId="6BA9A23D" w14:textId="14E9FAB1" w:rsidR="004B4E86" w:rsidRPr="0036685C" w:rsidRDefault="004B4E86" w:rsidP="00772315">
            <w:pPr>
              <w:jc w:val="center"/>
              <w:rPr>
                <w:rFonts w:eastAsia="Times New Roman"/>
              </w:rPr>
            </w:pPr>
            <w:r w:rsidRPr="0036685C">
              <w:rPr>
                <w:rFonts w:eastAsia="Times New Roman"/>
              </w:rPr>
              <w:t>мм</w:t>
            </w:r>
          </w:p>
        </w:tc>
      </w:tr>
      <w:tr w:rsidR="004B4E86" w14:paraId="755572D8" w14:textId="77777777" w:rsidTr="00854123">
        <w:tc>
          <w:tcPr>
            <w:tcW w:w="699" w:type="dxa"/>
            <w:vMerge/>
            <w:shd w:val="clear" w:color="auto" w:fill="auto"/>
          </w:tcPr>
          <w:p w14:paraId="5CE347DB" w14:textId="77777777" w:rsidR="004B4E86" w:rsidRPr="0036685C" w:rsidRDefault="004B4E86" w:rsidP="00772315">
            <w:pPr>
              <w:jc w:val="center"/>
              <w:rPr>
                <w:rFonts w:eastAsia="Times New Roman"/>
                <w:b/>
                <w:bCs/>
              </w:rPr>
            </w:pPr>
          </w:p>
        </w:tc>
        <w:tc>
          <w:tcPr>
            <w:tcW w:w="1824" w:type="dxa"/>
            <w:vMerge/>
            <w:shd w:val="clear" w:color="auto" w:fill="auto"/>
          </w:tcPr>
          <w:p w14:paraId="16488DDA" w14:textId="77777777" w:rsidR="004B4E86" w:rsidRPr="0036685C" w:rsidRDefault="004B4E86" w:rsidP="00772315">
            <w:pPr>
              <w:jc w:val="both"/>
              <w:rPr>
                <w:b/>
                <w:bCs/>
              </w:rPr>
            </w:pPr>
          </w:p>
        </w:tc>
        <w:tc>
          <w:tcPr>
            <w:tcW w:w="1421" w:type="dxa"/>
            <w:vMerge/>
            <w:shd w:val="clear" w:color="auto" w:fill="auto"/>
          </w:tcPr>
          <w:p w14:paraId="7876B03F" w14:textId="77777777" w:rsidR="004B4E86" w:rsidRPr="001D64EE" w:rsidRDefault="004B4E86" w:rsidP="00772315">
            <w:pPr>
              <w:jc w:val="both"/>
              <w:rPr>
                <w:rFonts w:eastAsia="Times New Roman"/>
              </w:rPr>
            </w:pPr>
          </w:p>
        </w:tc>
        <w:tc>
          <w:tcPr>
            <w:tcW w:w="4811" w:type="dxa"/>
            <w:shd w:val="clear" w:color="auto" w:fill="auto"/>
          </w:tcPr>
          <w:p w14:paraId="7C5448BC" w14:textId="6A23C9B8" w:rsidR="004B4E86" w:rsidRPr="0036685C" w:rsidRDefault="004B4E86" w:rsidP="00772315">
            <w:pPr>
              <w:jc w:val="both"/>
              <w:rPr>
                <w:rFonts w:eastAsia="Times New Roman"/>
              </w:rPr>
            </w:pPr>
            <w:r w:rsidRPr="0036685C">
              <w:rPr>
                <w:rFonts w:eastAsia="Times New Roman"/>
              </w:rPr>
              <w:t xml:space="preserve">Описание крепления места </w:t>
            </w:r>
            <w:r w:rsidRPr="0036685C">
              <w:t>«первичного осмотра» СИПММУ</w:t>
            </w:r>
          </w:p>
        </w:tc>
        <w:tc>
          <w:tcPr>
            <w:tcW w:w="5385" w:type="dxa"/>
            <w:shd w:val="clear" w:color="auto" w:fill="auto"/>
          </w:tcPr>
          <w:p w14:paraId="48774B35" w14:textId="79FE7E6B" w:rsidR="004B4E86" w:rsidRPr="0036685C" w:rsidRDefault="004B4E86" w:rsidP="00772315">
            <w:pPr>
              <w:jc w:val="both"/>
            </w:pPr>
            <w:r w:rsidRPr="0036685C">
              <w:t>одной стороной к</w:t>
            </w:r>
            <w:r>
              <w:t>репит</w:t>
            </w:r>
            <w:r w:rsidRPr="0036685C">
              <w:t>ся к опоре СИПММУ, а на другой стороне о</w:t>
            </w:r>
            <w:r>
              <w:t>пирает</w:t>
            </w:r>
            <w:r w:rsidRPr="0036685C">
              <w:t xml:space="preserve">ся на металлическую опору </w:t>
            </w:r>
          </w:p>
        </w:tc>
        <w:tc>
          <w:tcPr>
            <w:tcW w:w="1420" w:type="dxa"/>
            <w:shd w:val="clear" w:color="auto" w:fill="auto"/>
          </w:tcPr>
          <w:p w14:paraId="764FFACD" w14:textId="77777777" w:rsidR="004B4E86" w:rsidRPr="0036685C" w:rsidRDefault="004B4E86" w:rsidP="00772315">
            <w:pPr>
              <w:jc w:val="center"/>
              <w:rPr>
                <w:rFonts w:eastAsia="Times New Roman"/>
              </w:rPr>
            </w:pPr>
          </w:p>
        </w:tc>
      </w:tr>
      <w:tr w:rsidR="004B4E86" w14:paraId="6465F0C8" w14:textId="77777777" w:rsidTr="00854123">
        <w:tc>
          <w:tcPr>
            <w:tcW w:w="699" w:type="dxa"/>
            <w:vMerge/>
            <w:shd w:val="clear" w:color="auto" w:fill="auto"/>
          </w:tcPr>
          <w:p w14:paraId="2554E795" w14:textId="77777777" w:rsidR="004B4E86" w:rsidRPr="0036685C" w:rsidRDefault="004B4E86" w:rsidP="00772315">
            <w:pPr>
              <w:jc w:val="center"/>
              <w:rPr>
                <w:rFonts w:eastAsia="Times New Roman"/>
                <w:b/>
                <w:bCs/>
              </w:rPr>
            </w:pPr>
          </w:p>
        </w:tc>
        <w:tc>
          <w:tcPr>
            <w:tcW w:w="1824" w:type="dxa"/>
            <w:vMerge/>
            <w:shd w:val="clear" w:color="auto" w:fill="auto"/>
          </w:tcPr>
          <w:p w14:paraId="4544F7ED" w14:textId="77777777" w:rsidR="004B4E86" w:rsidRPr="0036685C" w:rsidRDefault="004B4E86" w:rsidP="00772315">
            <w:pPr>
              <w:jc w:val="both"/>
              <w:rPr>
                <w:b/>
                <w:bCs/>
              </w:rPr>
            </w:pPr>
          </w:p>
        </w:tc>
        <w:tc>
          <w:tcPr>
            <w:tcW w:w="1421" w:type="dxa"/>
            <w:vMerge/>
            <w:shd w:val="clear" w:color="auto" w:fill="auto"/>
          </w:tcPr>
          <w:p w14:paraId="01E80CCD" w14:textId="77777777" w:rsidR="004B4E86" w:rsidRPr="001D64EE" w:rsidRDefault="004B4E86" w:rsidP="00772315">
            <w:pPr>
              <w:jc w:val="both"/>
              <w:rPr>
                <w:rFonts w:eastAsia="Times New Roman"/>
              </w:rPr>
            </w:pPr>
          </w:p>
        </w:tc>
        <w:tc>
          <w:tcPr>
            <w:tcW w:w="4811" w:type="dxa"/>
            <w:shd w:val="clear" w:color="auto" w:fill="auto"/>
          </w:tcPr>
          <w:p w14:paraId="3E3FD5D0" w14:textId="35D30CFC" w:rsidR="004B4E86" w:rsidRPr="0036685C" w:rsidRDefault="004B4E86" w:rsidP="00772315">
            <w:pPr>
              <w:jc w:val="both"/>
              <w:rPr>
                <w:rFonts w:eastAsia="Times New Roman"/>
              </w:rPr>
            </w:pPr>
            <w:r w:rsidRPr="0036685C">
              <w:rPr>
                <w:rFonts w:eastAsia="Times New Roman"/>
              </w:rPr>
              <w:t xml:space="preserve">Размер «диаметр» металлической опоры места </w:t>
            </w:r>
            <w:r w:rsidRPr="0036685C">
              <w:t>«первичного осмотра» СИПММУ</w:t>
            </w:r>
          </w:p>
        </w:tc>
        <w:tc>
          <w:tcPr>
            <w:tcW w:w="5385" w:type="dxa"/>
            <w:shd w:val="clear" w:color="auto" w:fill="auto"/>
          </w:tcPr>
          <w:p w14:paraId="31FA4F07" w14:textId="7CA601B3" w:rsidR="004B4E86" w:rsidRPr="0036685C" w:rsidRDefault="004B4E86" w:rsidP="00772315">
            <w:pPr>
              <w:jc w:val="both"/>
            </w:pPr>
            <w:r w:rsidRPr="0036685C">
              <w:t>≥ 30</w:t>
            </w:r>
          </w:p>
        </w:tc>
        <w:tc>
          <w:tcPr>
            <w:tcW w:w="1420" w:type="dxa"/>
            <w:shd w:val="clear" w:color="auto" w:fill="auto"/>
          </w:tcPr>
          <w:p w14:paraId="78836927" w14:textId="079C2E49" w:rsidR="004B4E86" w:rsidRPr="0036685C" w:rsidRDefault="004B4E86" w:rsidP="00772315">
            <w:pPr>
              <w:jc w:val="center"/>
              <w:rPr>
                <w:rFonts w:eastAsia="Times New Roman"/>
              </w:rPr>
            </w:pPr>
            <w:r w:rsidRPr="0036685C">
              <w:rPr>
                <w:rFonts w:eastAsia="Times New Roman"/>
              </w:rPr>
              <w:t>мм</w:t>
            </w:r>
          </w:p>
        </w:tc>
      </w:tr>
      <w:tr w:rsidR="004B4E86" w14:paraId="4FC7F8FD" w14:textId="77777777" w:rsidTr="00854123">
        <w:tc>
          <w:tcPr>
            <w:tcW w:w="699" w:type="dxa"/>
            <w:vMerge/>
            <w:shd w:val="clear" w:color="auto" w:fill="auto"/>
          </w:tcPr>
          <w:p w14:paraId="3B1A37B6" w14:textId="77777777" w:rsidR="004B4E86" w:rsidRPr="0036685C" w:rsidRDefault="004B4E86" w:rsidP="00772315">
            <w:pPr>
              <w:jc w:val="center"/>
              <w:rPr>
                <w:rFonts w:eastAsia="Times New Roman"/>
                <w:b/>
                <w:bCs/>
              </w:rPr>
            </w:pPr>
          </w:p>
        </w:tc>
        <w:tc>
          <w:tcPr>
            <w:tcW w:w="1824" w:type="dxa"/>
            <w:vMerge/>
            <w:shd w:val="clear" w:color="auto" w:fill="auto"/>
          </w:tcPr>
          <w:p w14:paraId="77D80AEB" w14:textId="77777777" w:rsidR="004B4E86" w:rsidRPr="0036685C" w:rsidRDefault="004B4E86" w:rsidP="00772315">
            <w:pPr>
              <w:jc w:val="both"/>
              <w:rPr>
                <w:b/>
                <w:bCs/>
              </w:rPr>
            </w:pPr>
          </w:p>
        </w:tc>
        <w:tc>
          <w:tcPr>
            <w:tcW w:w="1421" w:type="dxa"/>
            <w:vMerge/>
            <w:shd w:val="clear" w:color="auto" w:fill="auto"/>
          </w:tcPr>
          <w:p w14:paraId="3627D65A" w14:textId="77777777" w:rsidR="004B4E86" w:rsidRPr="001D64EE" w:rsidRDefault="004B4E86" w:rsidP="00772315">
            <w:pPr>
              <w:jc w:val="both"/>
              <w:rPr>
                <w:rFonts w:eastAsia="Times New Roman"/>
              </w:rPr>
            </w:pPr>
          </w:p>
        </w:tc>
        <w:tc>
          <w:tcPr>
            <w:tcW w:w="4811" w:type="dxa"/>
            <w:shd w:val="clear" w:color="auto" w:fill="auto"/>
          </w:tcPr>
          <w:p w14:paraId="315713A3" w14:textId="45A7DADA" w:rsidR="004B4E86" w:rsidRPr="0036685C" w:rsidRDefault="004B4E86" w:rsidP="00772315">
            <w:pPr>
              <w:jc w:val="both"/>
              <w:rPr>
                <w:rFonts w:eastAsia="Times New Roman"/>
              </w:rPr>
            </w:pPr>
            <w:r w:rsidRPr="0036685C">
              <w:rPr>
                <w:rFonts w:eastAsia="Times New Roman"/>
              </w:rPr>
              <w:t xml:space="preserve">Размер «толщина стенки» металлической опоры места </w:t>
            </w:r>
            <w:r w:rsidRPr="0036685C">
              <w:t>«первичного осмотра» СИПММУ</w:t>
            </w:r>
          </w:p>
        </w:tc>
        <w:tc>
          <w:tcPr>
            <w:tcW w:w="5385" w:type="dxa"/>
            <w:shd w:val="clear" w:color="auto" w:fill="auto"/>
          </w:tcPr>
          <w:p w14:paraId="74991EFE" w14:textId="5383A7F9" w:rsidR="004B4E86" w:rsidRPr="0036685C" w:rsidRDefault="004B4E86" w:rsidP="00772315">
            <w:pPr>
              <w:jc w:val="both"/>
            </w:pPr>
            <w:r w:rsidRPr="0036685C">
              <w:rPr>
                <w:lang w:val="en-US"/>
              </w:rPr>
              <w:t>&gt;</w:t>
            </w:r>
            <w:r>
              <w:t xml:space="preserve"> </w:t>
            </w:r>
            <w:r w:rsidRPr="0036685C">
              <w:t>3</w:t>
            </w:r>
          </w:p>
        </w:tc>
        <w:tc>
          <w:tcPr>
            <w:tcW w:w="1420" w:type="dxa"/>
            <w:shd w:val="clear" w:color="auto" w:fill="auto"/>
          </w:tcPr>
          <w:p w14:paraId="0642E7EC" w14:textId="7CCFDFEF" w:rsidR="004B4E86" w:rsidRPr="0036685C" w:rsidRDefault="004B4E86" w:rsidP="00772315">
            <w:pPr>
              <w:jc w:val="center"/>
              <w:rPr>
                <w:rFonts w:eastAsia="Times New Roman"/>
              </w:rPr>
            </w:pPr>
            <w:r w:rsidRPr="0036685C">
              <w:rPr>
                <w:rFonts w:eastAsia="Times New Roman"/>
              </w:rPr>
              <w:t>мм</w:t>
            </w:r>
          </w:p>
        </w:tc>
      </w:tr>
      <w:tr w:rsidR="004B4E86" w14:paraId="7B1DB22E" w14:textId="77777777" w:rsidTr="00854123">
        <w:tc>
          <w:tcPr>
            <w:tcW w:w="699" w:type="dxa"/>
            <w:vMerge/>
            <w:shd w:val="clear" w:color="auto" w:fill="auto"/>
          </w:tcPr>
          <w:p w14:paraId="27AE6063" w14:textId="77777777" w:rsidR="004B4E86" w:rsidRPr="0036685C" w:rsidRDefault="004B4E86" w:rsidP="00772315">
            <w:pPr>
              <w:jc w:val="center"/>
              <w:rPr>
                <w:rFonts w:eastAsia="Times New Roman"/>
                <w:b/>
                <w:bCs/>
              </w:rPr>
            </w:pPr>
          </w:p>
        </w:tc>
        <w:tc>
          <w:tcPr>
            <w:tcW w:w="1824" w:type="dxa"/>
            <w:vMerge/>
            <w:shd w:val="clear" w:color="auto" w:fill="auto"/>
          </w:tcPr>
          <w:p w14:paraId="67B4702F" w14:textId="77777777" w:rsidR="004B4E86" w:rsidRPr="0036685C" w:rsidRDefault="004B4E86" w:rsidP="00772315">
            <w:pPr>
              <w:jc w:val="both"/>
              <w:rPr>
                <w:b/>
                <w:bCs/>
              </w:rPr>
            </w:pPr>
          </w:p>
        </w:tc>
        <w:tc>
          <w:tcPr>
            <w:tcW w:w="1421" w:type="dxa"/>
            <w:vMerge/>
            <w:shd w:val="clear" w:color="auto" w:fill="auto"/>
          </w:tcPr>
          <w:p w14:paraId="10409A16" w14:textId="77777777" w:rsidR="004B4E86" w:rsidRPr="001D64EE" w:rsidRDefault="004B4E86" w:rsidP="00772315">
            <w:pPr>
              <w:jc w:val="both"/>
              <w:rPr>
                <w:rFonts w:eastAsia="Times New Roman"/>
              </w:rPr>
            </w:pPr>
          </w:p>
        </w:tc>
        <w:tc>
          <w:tcPr>
            <w:tcW w:w="4811" w:type="dxa"/>
            <w:shd w:val="clear" w:color="auto" w:fill="auto"/>
          </w:tcPr>
          <w:p w14:paraId="1963FDC2" w14:textId="3D497DC1" w:rsidR="004B4E86" w:rsidRPr="0036685C" w:rsidRDefault="004B4E86" w:rsidP="00772315">
            <w:pPr>
              <w:jc w:val="both"/>
              <w:rPr>
                <w:rFonts w:eastAsia="Times New Roman"/>
              </w:rPr>
            </w:pPr>
            <w:r w:rsidRPr="0036685C">
              <w:rPr>
                <w:rFonts w:eastAsia="Times New Roman"/>
              </w:rPr>
              <w:t xml:space="preserve">Предназначение </w:t>
            </w:r>
            <w:r w:rsidRPr="0036685C">
              <w:t>функционального места «врача» СИПММУ</w:t>
            </w:r>
          </w:p>
        </w:tc>
        <w:tc>
          <w:tcPr>
            <w:tcW w:w="5385" w:type="dxa"/>
            <w:shd w:val="clear" w:color="auto" w:fill="auto"/>
          </w:tcPr>
          <w:p w14:paraId="2C0AC50F" w14:textId="476A3672" w:rsidR="004B4E86" w:rsidRPr="004B4E86" w:rsidRDefault="004B4E86" w:rsidP="00772315">
            <w:pPr>
              <w:jc w:val="both"/>
            </w:pPr>
            <w:r w:rsidRPr="0036685C">
              <w:t>предназначено для имитации функциональной деятельности медицинского дипломированного работника.</w:t>
            </w:r>
          </w:p>
        </w:tc>
        <w:tc>
          <w:tcPr>
            <w:tcW w:w="1420" w:type="dxa"/>
            <w:shd w:val="clear" w:color="auto" w:fill="auto"/>
          </w:tcPr>
          <w:p w14:paraId="2C921433" w14:textId="77777777" w:rsidR="004B4E86" w:rsidRPr="0036685C" w:rsidRDefault="004B4E86" w:rsidP="00772315">
            <w:pPr>
              <w:jc w:val="center"/>
              <w:rPr>
                <w:rFonts w:eastAsia="Times New Roman"/>
              </w:rPr>
            </w:pPr>
          </w:p>
        </w:tc>
      </w:tr>
      <w:tr w:rsidR="004B4E86" w14:paraId="37CEA960" w14:textId="77777777" w:rsidTr="00854123">
        <w:tc>
          <w:tcPr>
            <w:tcW w:w="699" w:type="dxa"/>
            <w:vMerge/>
            <w:shd w:val="clear" w:color="auto" w:fill="auto"/>
          </w:tcPr>
          <w:p w14:paraId="2F1AC371" w14:textId="77777777" w:rsidR="004B4E86" w:rsidRPr="0036685C" w:rsidRDefault="004B4E86" w:rsidP="00772315">
            <w:pPr>
              <w:jc w:val="center"/>
              <w:rPr>
                <w:rFonts w:eastAsia="Times New Roman"/>
                <w:b/>
                <w:bCs/>
              </w:rPr>
            </w:pPr>
          </w:p>
        </w:tc>
        <w:tc>
          <w:tcPr>
            <w:tcW w:w="1824" w:type="dxa"/>
            <w:vMerge/>
            <w:shd w:val="clear" w:color="auto" w:fill="auto"/>
          </w:tcPr>
          <w:p w14:paraId="30C8A1C4" w14:textId="77777777" w:rsidR="004B4E86" w:rsidRPr="0036685C" w:rsidRDefault="004B4E86" w:rsidP="00772315">
            <w:pPr>
              <w:jc w:val="both"/>
              <w:rPr>
                <w:b/>
                <w:bCs/>
              </w:rPr>
            </w:pPr>
          </w:p>
        </w:tc>
        <w:tc>
          <w:tcPr>
            <w:tcW w:w="1421" w:type="dxa"/>
            <w:vMerge/>
            <w:shd w:val="clear" w:color="auto" w:fill="auto"/>
          </w:tcPr>
          <w:p w14:paraId="1BF29C45" w14:textId="77777777" w:rsidR="004B4E86" w:rsidRPr="001D64EE" w:rsidRDefault="004B4E86" w:rsidP="00772315">
            <w:pPr>
              <w:jc w:val="both"/>
              <w:rPr>
                <w:rFonts w:eastAsia="Times New Roman"/>
              </w:rPr>
            </w:pPr>
          </w:p>
        </w:tc>
        <w:tc>
          <w:tcPr>
            <w:tcW w:w="4811" w:type="dxa"/>
            <w:shd w:val="clear" w:color="auto" w:fill="auto"/>
          </w:tcPr>
          <w:p w14:paraId="4561C228" w14:textId="0E448A57" w:rsidR="004B4E86" w:rsidRPr="0036685C" w:rsidRDefault="004B4E86" w:rsidP="00772315">
            <w:pPr>
              <w:jc w:val="both"/>
              <w:rPr>
                <w:rFonts w:eastAsia="Times New Roman"/>
              </w:rPr>
            </w:pPr>
            <w:r w:rsidRPr="0036685C">
              <w:rPr>
                <w:rFonts w:eastAsia="Times New Roman"/>
              </w:rPr>
              <w:t>Состав</w:t>
            </w:r>
            <w:r w:rsidRPr="0036685C">
              <w:t xml:space="preserve"> функционального места «врача» СИПММУ</w:t>
            </w:r>
          </w:p>
        </w:tc>
        <w:tc>
          <w:tcPr>
            <w:tcW w:w="5385" w:type="dxa"/>
            <w:shd w:val="clear" w:color="auto" w:fill="auto"/>
          </w:tcPr>
          <w:p w14:paraId="5262501F" w14:textId="767BE380" w:rsidR="004B4E86" w:rsidRPr="0036685C" w:rsidRDefault="004B4E86" w:rsidP="00772315">
            <w:pPr>
              <w:jc w:val="both"/>
            </w:pPr>
            <w:r w:rsidRPr="0036685C">
              <w:t>лавочка и стол</w:t>
            </w:r>
          </w:p>
        </w:tc>
        <w:tc>
          <w:tcPr>
            <w:tcW w:w="1420" w:type="dxa"/>
            <w:shd w:val="clear" w:color="auto" w:fill="auto"/>
          </w:tcPr>
          <w:p w14:paraId="7F77F3BD" w14:textId="77777777" w:rsidR="004B4E86" w:rsidRPr="0036685C" w:rsidRDefault="004B4E86" w:rsidP="00772315">
            <w:pPr>
              <w:jc w:val="center"/>
              <w:rPr>
                <w:rFonts w:eastAsia="Times New Roman"/>
              </w:rPr>
            </w:pPr>
          </w:p>
        </w:tc>
      </w:tr>
      <w:tr w:rsidR="004B4E86" w14:paraId="16E7679D" w14:textId="77777777" w:rsidTr="00854123">
        <w:tc>
          <w:tcPr>
            <w:tcW w:w="699" w:type="dxa"/>
            <w:vMerge/>
            <w:shd w:val="clear" w:color="auto" w:fill="auto"/>
          </w:tcPr>
          <w:p w14:paraId="27F67EDC" w14:textId="77777777" w:rsidR="004B4E86" w:rsidRPr="0036685C" w:rsidRDefault="004B4E86" w:rsidP="00772315">
            <w:pPr>
              <w:jc w:val="center"/>
              <w:rPr>
                <w:rFonts w:eastAsia="Times New Roman"/>
                <w:b/>
                <w:bCs/>
              </w:rPr>
            </w:pPr>
          </w:p>
        </w:tc>
        <w:tc>
          <w:tcPr>
            <w:tcW w:w="1824" w:type="dxa"/>
            <w:vMerge/>
            <w:shd w:val="clear" w:color="auto" w:fill="auto"/>
          </w:tcPr>
          <w:p w14:paraId="366D86E7" w14:textId="77777777" w:rsidR="004B4E86" w:rsidRPr="0036685C" w:rsidRDefault="004B4E86" w:rsidP="00772315">
            <w:pPr>
              <w:jc w:val="both"/>
              <w:rPr>
                <w:b/>
                <w:bCs/>
              </w:rPr>
            </w:pPr>
          </w:p>
        </w:tc>
        <w:tc>
          <w:tcPr>
            <w:tcW w:w="1421" w:type="dxa"/>
            <w:vMerge/>
            <w:shd w:val="clear" w:color="auto" w:fill="auto"/>
          </w:tcPr>
          <w:p w14:paraId="22DD229D" w14:textId="77777777" w:rsidR="004B4E86" w:rsidRPr="001D64EE" w:rsidRDefault="004B4E86" w:rsidP="00772315">
            <w:pPr>
              <w:jc w:val="both"/>
              <w:rPr>
                <w:rFonts w:eastAsia="Times New Roman"/>
              </w:rPr>
            </w:pPr>
          </w:p>
        </w:tc>
        <w:tc>
          <w:tcPr>
            <w:tcW w:w="4811" w:type="dxa"/>
            <w:shd w:val="clear" w:color="auto" w:fill="auto"/>
          </w:tcPr>
          <w:p w14:paraId="18859A95" w14:textId="467EB193" w:rsidR="004B4E86" w:rsidRPr="0036685C" w:rsidRDefault="004B4E86" w:rsidP="00772315">
            <w:pPr>
              <w:jc w:val="both"/>
              <w:rPr>
                <w:rFonts w:eastAsia="Times New Roman"/>
              </w:rPr>
            </w:pPr>
            <w:r w:rsidRPr="0036685C">
              <w:rPr>
                <w:rFonts w:eastAsia="Times New Roman"/>
              </w:rPr>
              <w:t xml:space="preserve">Описание формы лавочки </w:t>
            </w:r>
            <w:r w:rsidRPr="0036685C">
              <w:t>функционального места «врача» СИПММУ</w:t>
            </w:r>
          </w:p>
        </w:tc>
        <w:tc>
          <w:tcPr>
            <w:tcW w:w="5385" w:type="dxa"/>
            <w:shd w:val="clear" w:color="auto" w:fill="auto"/>
          </w:tcPr>
          <w:p w14:paraId="58880CC9" w14:textId="056F2F72" w:rsidR="004B4E86" w:rsidRPr="0036685C" w:rsidRDefault="004B4E86" w:rsidP="00772315">
            <w:pPr>
              <w:jc w:val="both"/>
            </w:pPr>
            <w:r>
              <w:t xml:space="preserve">имеет </w:t>
            </w:r>
            <w:r w:rsidRPr="0036685C">
              <w:t>круглую или квадратную форму</w:t>
            </w:r>
          </w:p>
        </w:tc>
        <w:tc>
          <w:tcPr>
            <w:tcW w:w="1420" w:type="dxa"/>
            <w:shd w:val="clear" w:color="auto" w:fill="auto"/>
          </w:tcPr>
          <w:p w14:paraId="43EDDA95" w14:textId="77777777" w:rsidR="004B4E86" w:rsidRPr="0036685C" w:rsidRDefault="004B4E86" w:rsidP="00772315">
            <w:pPr>
              <w:jc w:val="center"/>
              <w:rPr>
                <w:rFonts w:eastAsia="Times New Roman"/>
              </w:rPr>
            </w:pPr>
          </w:p>
        </w:tc>
      </w:tr>
      <w:tr w:rsidR="004B4E86" w14:paraId="65B83434" w14:textId="77777777" w:rsidTr="00854123">
        <w:tc>
          <w:tcPr>
            <w:tcW w:w="699" w:type="dxa"/>
            <w:vMerge/>
            <w:shd w:val="clear" w:color="auto" w:fill="auto"/>
          </w:tcPr>
          <w:p w14:paraId="1FE459F7" w14:textId="77777777" w:rsidR="004B4E86" w:rsidRPr="0036685C" w:rsidRDefault="004B4E86" w:rsidP="00772315">
            <w:pPr>
              <w:jc w:val="center"/>
              <w:rPr>
                <w:rFonts w:eastAsia="Times New Roman"/>
                <w:b/>
                <w:bCs/>
              </w:rPr>
            </w:pPr>
          </w:p>
        </w:tc>
        <w:tc>
          <w:tcPr>
            <w:tcW w:w="1824" w:type="dxa"/>
            <w:vMerge/>
            <w:shd w:val="clear" w:color="auto" w:fill="auto"/>
          </w:tcPr>
          <w:p w14:paraId="165C20F7" w14:textId="77777777" w:rsidR="004B4E86" w:rsidRPr="0036685C" w:rsidRDefault="004B4E86" w:rsidP="00772315">
            <w:pPr>
              <w:jc w:val="both"/>
              <w:rPr>
                <w:b/>
                <w:bCs/>
              </w:rPr>
            </w:pPr>
          </w:p>
        </w:tc>
        <w:tc>
          <w:tcPr>
            <w:tcW w:w="1421" w:type="dxa"/>
            <w:vMerge/>
            <w:shd w:val="clear" w:color="auto" w:fill="auto"/>
          </w:tcPr>
          <w:p w14:paraId="67695B1A" w14:textId="77777777" w:rsidR="004B4E86" w:rsidRPr="001D64EE" w:rsidRDefault="004B4E86" w:rsidP="00772315">
            <w:pPr>
              <w:jc w:val="both"/>
              <w:rPr>
                <w:rFonts w:eastAsia="Times New Roman"/>
              </w:rPr>
            </w:pPr>
          </w:p>
        </w:tc>
        <w:tc>
          <w:tcPr>
            <w:tcW w:w="4811" w:type="dxa"/>
            <w:shd w:val="clear" w:color="auto" w:fill="auto"/>
          </w:tcPr>
          <w:p w14:paraId="4FD8D733" w14:textId="66B7A473" w:rsidR="004B4E86" w:rsidRPr="0036685C" w:rsidRDefault="004B4E86" w:rsidP="00772315">
            <w:pPr>
              <w:jc w:val="both"/>
              <w:rPr>
                <w:rFonts w:eastAsia="Times New Roman"/>
              </w:rPr>
            </w:pPr>
            <w:r w:rsidRPr="0036685C">
              <w:rPr>
                <w:rFonts w:eastAsia="Times New Roman"/>
              </w:rPr>
              <w:t xml:space="preserve">Материал изготовления лавочки </w:t>
            </w:r>
            <w:r w:rsidRPr="0036685C">
              <w:t>функционального места «врача» СИПММУ</w:t>
            </w:r>
          </w:p>
        </w:tc>
        <w:tc>
          <w:tcPr>
            <w:tcW w:w="5385" w:type="dxa"/>
            <w:shd w:val="clear" w:color="auto" w:fill="auto"/>
          </w:tcPr>
          <w:p w14:paraId="4CC4A8CD" w14:textId="2E2CCFC2" w:rsidR="004B4E86" w:rsidRDefault="004B4E86" w:rsidP="00772315">
            <w:pPr>
              <w:jc w:val="both"/>
            </w:pPr>
            <w:r w:rsidRPr="0036685C">
              <w:t>шлифованн</w:t>
            </w:r>
            <w:r>
              <w:t>ая</w:t>
            </w:r>
            <w:r w:rsidRPr="0036685C">
              <w:t xml:space="preserve"> влагостойк</w:t>
            </w:r>
            <w:r>
              <w:t>ая</w:t>
            </w:r>
            <w:r w:rsidRPr="0036685C">
              <w:t xml:space="preserve"> фанер</w:t>
            </w:r>
            <w:r>
              <w:t>а</w:t>
            </w:r>
            <w:r w:rsidRPr="0036685C">
              <w:t xml:space="preserve"> типа ФСФ (фанера, изготавливаемая с применением смоляного фенолформальдегидного клея)</w:t>
            </w:r>
          </w:p>
        </w:tc>
        <w:tc>
          <w:tcPr>
            <w:tcW w:w="1420" w:type="dxa"/>
            <w:shd w:val="clear" w:color="auto" w:fill="auto"/>
          </w:tcPr>
          <w:p w14:paraId="41369328" w14:textId="77777777" w:rsidR="004B4E86" w:rsidRPr="0036685C" w:rsidRDefault="004B4E86" w:rsidP="00772315">
            <w:pPr>
              <w:jc w:val="center"/>
              <w:rPr>
                <w:rFonts w:eastAsia="Times New Roman"/>
              </w:rPr>
            </w:pPr>
          </w:p>
        </w:tc>
      </w:tr>
      <w:tr w:rsidR="004B4E86" w14:paraId="453447F0" w14:textId="77777777" w:rsidTr="00854123">
        <w:tc>
          <w:tcPr>
            <w:tcW w:w="699" w:type="dxa"/>
            <w:vMerge/>
            <w:shd w:val="clear" w:color="auto" w:fill="auto"/>
          </w:tcPr>
          <w:p w14:paraId="38827F42" w14:textId="77777777" w:rsidR="004B4E86" w:rsidRPr="0036685C" w:rsidRDefault="004B4E86" w:rsidP="00772315">
            <w:pPr>
              <w:jc w:val="center"/>
              <w:rPr>
                <w:rFonts w:eastAsia="Times New Roman"/>
                <w:b/>
                <w:bCs/>
              </w:rPr>
            </w:pPr>
          </w:p>
        </w:tc>
        <w:tc>
          <w:tcPr>
            <w:tcW w:w="1824" w:type="dxa"/>
            <w:vMerge/>
            <w:shd w:val="clear" w:color="auto" w:fill="auto"/>
          </w:tcPr>
          <w:p w14:paraId="0158C7B8" w14:textId="77777777" w:rsidR="004B4E86" w:rsidRPr="0036685C" w:rsidRDefault="004B4E86" w:rsidP="00772315">
            <w:pPr>
              <w:jc w:val="both"/>
              <w:rPr>
                <w:b/>
                <w:bCs/>
              </w:rPr>
            </w:pPr>
          </w:p>
        </w:tc>
        <w:tc>
          <w:tcPr>
            <w:tcW w:w="1421" w:type="dxa"/>
            <w:vMerge/>
            <w:shd w:val="clear" w:color="auto" w:fill="auto"/>
          </w:tcPr>
          <w:p w14:paraId="45F28EEC" w14:textId="77777777" w:rsidR="004B4E86" w:rsidRPr="001D64EE" w:rsidRDefault="004B4E86" w:rsidP="00772315">
            <w:pPr>
              <w:jc w:val="both"/>
              <w:rPr>
                <w:rFonts w:eastAsia="Times New Roman"/>
              </w:rPr>
            </w:pPr>
          </w:p>
        </w:tc>
        <w:tc>
          <w:tcPr>
            <w:tcW w:w="4811" w:type="dxa"/>
            <w:shd w:val="clear" w:color="auto" w:fill="auto"/>
          </w:tcPr>
          <w:p w14:paraId="0561CC9B" w14:textId="01B88BD9" w:rsidR="004B4E86" w:rsidRPr="0036685C" w:rsidRDefault="004B4E86" w:rsidP="00772315">
            <w:pPr>
              <w:jc w:val="both"/>
              <w:rPr>
                <w:rFonts w:eastAsia="Times New Roman"/>
              </w:rPr>
            </w:pPr>
            <w:r w:rsidRPr="0036685C">
              <w:rPr>
                <w:rFonts w:eastAsia="Times New Roman"/>
              </w:rPr>
              <w:t xml:space="preserve">Размер «толщина» материала изготовления лавочки </w:t>
            </w:r>
            <w:r w:rsidRPr="0036685C">
              <w:t>функционального места «врача» СИПММУ</w:t>
            </w:r>
          </w:p>
        </w:tc>
        <w:tc>
          <w:tcPr>
            <w:tcW w:w="5385" w:type="dxa"/>
            <w:shd w:val="clear" w:color="auto" w:fill="auto"/>
          </w:tcPr>
          <w:p w14:paraId="13F2FF39" w14:textId="1FD9A627" w:rsidR="004B4E86" w:rsidRPr="0036685C" w:rsidRDefault="004B4E86" w:rsidP="00772315">
            <w:pPr>
              <w:jc w:val="both"/>
            </w:pPr>
            <w:r w:rsidRPr="0036685C">
              <w:rPr>
                <w:lang w:val="en-US"/>
              </w:rPr>
              <w:t>&lt;</w:t>
            </w:r>
            <w:r>
              <w:t xml:space="preserve"> </w:t>
            </w:r>
            <w:r w:rsidRPr="0036685C">
              <w:t>20</w:t>
            </w:r>
          </w:p>
        </w:tc>
        <w:tc>
          <w:tcPr>
            <w:tcW w:w="1420" w:type="dxa"/>
            <w:shd w:val="clear" w:color="auto" w:fill="auto"/>
          </w:tcPr>
          <w:p w14:paraId="6B0F4E1B" w14:textId="7BC7E0FC" w:rsidR="004B4E86" w:rsidRPr="0036685C" w:rsidRDefault="004B4E86" w:rsidP="00772315">
            <w:pPr>
              <w:jc w:val="center"/>
              <w:rPr>
                <w:rFonts w:eastAsia="Times New Roman"/>
              </w:rPr>
            </w:pPr>
            <w:r w:rsidRPr="0036685C">
              <w:rPr>
                <w:rFonts w:eastAsia="Times New Roman"/>
              </w:rPr>
              <w:t>мм</w:t>
            </w:r>
          </w:p>
        </w:tc>
      </w:tr>
      <w:tr w:rsidR="004B4E86" w14:paraId="178FBD95" w14:textId="77777777" w:rsidTr="00854123">
        <w:tc>
          <w:tcPr>
            <w:tcW w:w="699" w:type="dxa"/>
            <w:vMerge/>
            <w:shd w:val="clear" w:color="auto" w:fill="auto"/>
          </w:tcPr>
          <w:p w14:paraId="619E6D39" w14:textId="77777777" w:rsidR="004B4E86" w:rsidRPr="0036685C" w:rsidRDefault="004B4E86" w:rsidP="00772315">
            <w:pPr>
              <w:jc w:val="center"/>
              <w:rPr>
                <w:rFonts w:eastAsia="Times New Roman"/>
                <w:b/>
                <w:bCs/>
              </w:rPr>
            </w:pPr>
          </w:p>
        </w:tc>
        <w:tc>
          <w:tcPr>
            <w:tcW w:w="1824" w:type="dxa"/>
            <w:vMerge/>
            <w:shd w:val="clear" w:color="auto" w:fill="auto"/>
          </w:tcPr>
          <w:p w14:paraId="15D11620" w14:textId="77777777" w:rsidR="004B4E86" w:rsidRPr="0036685C" w:rsidRDefault="004B4E86" w:rsidP="00772315">
            <w:pPr>
              <w:jc w:val="both"/>
              <w:rPr>
                <w:b/>
                <w:bCs/>
              </w:rPr>
            </w:pPr>
          </w:p>
        </w:tc>
        <w:tc>
          <w:tcPr>
            <w:tcW w:w="1421" w:type="dxa"/>
            <w:vMerge/>
            <w:shd w:val="clear" w:color="auto" w:fill="auto"/>
          </w:tcPr>
          <w:p w14:paraId="114A8B1E" w14:textId="77777777" w:rsidR="004B4E86" w:rsidRPr="001D64EE" w:rsidRDefault="004B4E86" w:rsidP="00772315">
            <w:pPr>
              <w:jc w:val="both"/>
              <w:rPr>
                <w:rFonts w:eastAsia="Times New Roman"/>
              </w:rPr>
            </w:pPr>
          </w:p>
        </w:tc>
        <w:tc>
          <w:tcPr>
            <w:tcW w:w="4811" w:type="dxa"/>
            <w:shd w:val="clear" w:color="auto" w:fill="auto"/>
          </w:tcPr>
          <w:p w14:paraId="73C7A7EE" w14:textId="0068BCAC" w:rsidR="004B4E86" w:rsidRPr="0036685C" w:rsidRDefault="004B4E86" w:rsidP="00772315">
            <w:pPr>
              <w:jc w:val="both"/>
              <w:rPr>
                <w:rFonts w:eastAsia="Times New Roman"/>
              </w:rPr>
            </w:pPr>
            <w:r w:rsidRPr="0036685C">
              <w:rPr>
                <w:rFonts w:eastAsia="Times New Roman"/>
              </w:rPr>
              <w:t xml:space="preserve">Описание лавочки </w:t>
            </w:r>
            <w:r w:rsidRPr="0036685C">
              <w:t>функционального места «врача» СИПММУ</w:t>
            </w:r>
          </w:p>
        </w:tc>
        <w:tc>
          <w:tcPr>
            <w:tcW w:w="5385" w:type="dxa"/>
            <w:shd w:val="clear" w:color="auto" w:fill="auto"/>
          </w:tcPr>
          <w:p w14:paraId="4D8251D7" w14:textId="4D1AC729" w:rsidR="004B4E86" w:rsidRPr="0036685C" w:rsidRDefault="004B4E86" w:rsidP="00772315">
            <w:pPr>
              <w:jc w:val="both"/>
              <w:rPr>
                <w:lang w:val="en-US"/>
              </w:rPr>
            </w:pPr>
            <w:r w:rsidRPr="0036685C">
              <w:t>опирается на металлическую опору</w:t>
            </w:r>
          </w:p>
        </w:tc>
        <w:tc>
          <w:tcPr>
            <w:tcW w:w="1420" w:type="dxa"/>
            <w:shd w:val="clear" w:color="auto" w:fill="auto"/>
          </w:tcPr>
          <w:p w14:paraId="2E3738EE" w14:textId="77777777" w:rsidR="004B4E86" w:rsidRPr="0036685C" w:rsidRDefault="004B4E86" w:rsidP="00772315">
            <w:pPr>
              <w:jc w:val="center"/>
              <w:rPr>
                <w:rFonts w:eastAsia="Times New Roman"/>
              </w:rPr>
            </w:pPr>
          </w:p>
        </w:tc>
      </w:tr>
      <w:tr w:rsidR="004B4E86" w14:paraId="3DA95B9D" w14:textId="77777777" w:rsidTr="00854123">
        <w:tc>
          <w:tcPr>
            <w:tcW w:w="699" w:type="dxa"/>
            <w:vMerge/>
            <w:shd w:val="clear" w:color="auto" w:fill="auto"/>
          </w:tcPr>
          <w:p w14:paraId="74D02E80" w14:textId="77777777" w:rsidR="004B4E86" w:rsidRPr="0036685C" w:rsidRDefault="004B4E86" w:rsidP="00772315">
            <w:pPr>
              <w:jc w:val="center"/>
              <w:rPr>
                <w:rFonts w:eastAsia="Times New Roman"/>
                <w:b/>
                <w:bCs/>
              </w:rPr>
            </w:pPr>
          </w:p>
        </w:tc>
        <w:tc>
          <w:tcPr>
            <w:tcW w:w="1824" w:type="dxa"/>
            <w:vMerge/>
            <w:shd w:val="clear" w:color="auto" w:fill="auto"/>
          </w:tcPr>
          <w:p w14:paraId="7194D065" w14:textId="77777777" w:rsidR="004B4E86" w:rsidRPr="0036685C" w:rsidRDefault="004B4E86" w:rsidP="00772315">
            <w:pPr>
              <w:jc w:val="both"/>
              <w:rPr>
                <w:b/>
                <w:bCs/>
              </w:rPr>
            </w:pPr>
          </w:p>
        </w:tc>
        <w:tc>
          <w:tcPr>
            <w:tcW w:w="1421" w:type="dxa"/>
            <w:vMerge/>
            <w:shd w:val="clear" w:color="auto" w:fill="auto"/>
          </w:tcPr>
          <w:p w14:paraId="750BA21B" w14:textId="77777777" w:rsidR="004B4E86" w:rsidRPr="001D64EE" w:rsidRDefault="004B4E86" w:rsidP="00772315">
            <w:pPr>
              <w:jc w:val="both"/>
              <w:rPr>
                <w:rFonts w:eastAsia="Times New Roman"/>
              </w:rPr>
            </w:pPr>
          </w:p>
        </w:tc>
        <w:tc>
          <w:tcPr>
            <w:tcW w:w="4811" w:type="dxa"/>
            <w:shd w:val="clear" w:color="auto" w:fill="auto"/>
          </w:tcPr>
          <w:p w14:paraId="5A56E9E8" w14:textId="252C6829" w:rsidR="004B4E86" w:rsidRPr="0036685C" w:rsidRDefault="004B4E86" w:rsidP="00772315">
            <w:pPr>
              <w:jc w:val="both"/>
              <w:rPr>
                <w:rFonts w:eastAsia="Times New Roman"/>
              </w:rPr>
            </w:pPr>
            <w:r w:rsidRPr="0036685C">
              <w:rPr>
                <w:rFonts w:eastAsia="Times New Roman"/>
              </w:rPr>
              <w:t xml:space="preserve">Размер «диаметр» металлической опоры лавочки </w:t>
            </w:r>
            <w:r w:rsidRPr="0036685C">
              <w:t>функционального места «врача» СИПММУ</w:t>
            </w:r>
          </w:p>
        </w:tc>
        <w:tc>
          <w:tcPr>
            <w:tcW w:w="5385" w:type="dxa"/>
            <w:shd w:val="clear" w:color="auto" w:fill="auto"/>
          </w:tcPr>
          <w:p w14:paraId="53584C1C" w14:textId="33A4A35E" w:rsidR="004B4E86" w:rsidRPr="0036685C" w:rsidRDefault="004B4E86" w:rsidP="00772315">
            <w:pPr>
              <w:jc w:val="both"/>
            </w:pPr>
            <w:r w:rsidRPr="0036685C">
              <w:t>≥ 30</w:t>
            </w:r>
          </w:p>
        </w:tc>
        <w:tc>
          <w:tcPr>
            <w:tcW w:w="1420" w:type="dxa"/>
            <w:shd w:val="clear" w:color="auto" w:fill="auto"/>
          </w:tcPr>
          <w:p w14:paraId="4FD1C618" w14:textId="4E1C2903" w:rsidR="004B4E86" w:rsidRPr="0036685C" w:rsidRDefault="004B4E86" w:rsidP="00772315">
            <w:pPr>
              <w:jc w:val="center"/>
              <w:rPr>
                <w:rFonts w:eastAsia="Times New Roman"/>
              </w:rPr>
            </w:pPr>
            <w:r w:rsidRPr="0036685C">
              <w:rPr>
                <w:rFonts w:eastAsia="Times New Roman"/>
              </w:rPr>
              <w:t>мм</w:t>
            </w:r>
          </w:p>
        </w:tc>
      </w:tr>
      <w:tr w:rsidR="004B4E86" w14:paraId="148B2631" w14:textId="77777777" w:rsidTr="00854123">
        <w:tc>
          <w:tcPr>
            <w:tcW w:w="699" w:type="dxa"/>
            <w:vMerge/>
            <w:shd w:val="clear" w:color="auto" w:fill="auto"/>
          </w:tcPr>
          <w:p w14:paraId="14D87661" w14:textId="77777777" w:rsidR="004B4E86" w:rsidRPr="0036685C" w:rsidRDefault="004B4E86" w:rsidP="00772315">
            <w:pPr>
              <w:jc w:val="center"/>
              <w:rPr>
                <w:rFonts w:eastAsia="Times New Roman"/>
                <w:b/>
                <w:bCs/>
              </w:rPr>
            </w:pPr>
          </w:p>
        </w:tc>
        <w:tc>
          <w:tcPr>
            <w:tcW w:w="1824" w:type="dxa"/>
            <w:vMerge/>
            <w:shd w:val="clear" w:color="auto" w:fill="auto"/>
          </w:tcPr>
          <w:p w14:paraId="4F42237B" w14:textId="77777777" w:rsidR="004B4E86" w:rsidRPr="0036685C" w:rsidRDefault="004B4E86" w:rsidP="00772315">
            <w:pPr>
              <w:jc w:val="both"/>
              <w:rPr>
                <w:b/>
                <w:bCs/>
              </w:rPr>
            </w:pPr>
          </w:p>
        </w:tc>
        <w:tc>
          <w:tcPr>
            <w:tcW w:w="1421" w:type="dxa"/>
            <w:vMerge/>
            <w:shd w:val="clear" w:color="auto" w:fill="auto"/>
          </w:tcPr>
          <w:p w14:paraId="37580106" w14:textId="77777777" w:rsidR="004B4E86" w:rsidRPr="001D64EE" w:rsidRDefault="004B4E86" w:rsidP="00772315">
            <w:pPr>
              <w:jc w:val="both"/>
              <w:rPr>
                <w:rFonts w:eastAsia="Times New Roman"/>
              </w:rPr>
            </w:pPr>
          </w:p>
        </w:tc>
        <w:tc>
          <w:tcPr>
            <w:tcW w:w="4811" w:type="dxa"/>
            <w:shd w:val="clear" w:color="auto" w:fill="auto"/>
          </w:tcPr>
          <w:p w14:paraId="462C06C4" w14:textId="3944DF92" w:rsidR="004B4E86" w:rsidRPr="0036685C" w:rsidRDefault="004B4E86" w:rsidP="00772315">
            <w:pPr>
              <w:jc w:val="both"/>
              <w:rPr>
                <w:rFonts w:eastAsia="Times New Roman"/>
              </w:rPr>
            </w:pPr>
            <w:r w:rsidRPr="0036685C">
              <w:rPr>
                <w:rFonts w:eastAsia="Times New Roman"/>
              </w:rPr>
              <w:t xml:space="preserve">Размер «толщина стенки» металлической опоры лавочки </w:t>
            </w:r>
            <w:r w:rsidRPr="0036685C">
              <w:t>функционального места «врача» СИПММУ</w:t>
            </w:r>
          </w:p>
        </w:tc>
        <w:tc>
          <w:tcPr>
            <w:tcW w:w="5385" w:type="dxa"/>
            <w:shd w:val="clear" w:color="auto" w:fill="auto"/>
          </w:tcPr>
          <w:p w14:paraId="220C60E6" w14:textId="2241BF9B" w:rsidR="004B4E86" w:rsidRPr="0036685C" w:rsidRDefault="004B4E86" w:rsidP="00772315">
            <w:pPr>
              <w:jc w:val="both"/>
            </w:pPr>
            <w:r w:rsidRPr="0036685C">
              <w:rPr>
                <w:lang w:val="en-US"/>
              </w:rPr>
              <w:t>&gt;</w:t>
            </w:r>
            <w:r>
              <w:t xml:space="preserve"> </w:t>
            </w:r>
            <w:r w:rsidRPr="0036685C">
              <w:t>3</w:t>
            </w:r>
          </w:p>
        </w:tc>
        <w:tc>
          <w:tcPr>
            <w:tcW w:w="1420" w:type="dxa"/>
            <w:shd w:val="clear" w:color="auto" w:fill="auto"/>
          </w:tcPr>
          <w:p w14:paraId="7F4BA879" w14:textId="4F604F6F" w:rsidR="004B4E86" w:rsidRPr="0036685C" w:rsidRDefault="004B4E86" w:rsidP="00772315">
            <w:pPr>
              <w:jc w:val="center"/>
              <w:rPr>
                <w:rFonts w:eastAsia="Times New Roman"/>
              </w:rPr>
            </w:pPr>
            <w:r w:rsidRPr="0036685C">
              <w:rPr>
                <w:rFonts w:eastAsia="Times New Roman"/>
              </w:rPr>
              <w:t>мм</w:t>
            </w:r>
          </w:p>
        </w:tc>
      </w:tr>
      <w:tr w:rsidR="004B4E86" w14:paraId="132F406C" w14:textId="77777777" w:rsidTr="00854123">
        <w:tc>
          <w:tcPr>
            <w:tcW w:w="699" w:type="dxa"/>
            <w:vMerge/>
            <w:shd w:val="clear" w:color="auto" w:fill="auto"/>
          </w:tcPr>
          <w:p w14:paraId="5422E258" w14:textId="77777777" w:rsidR="004B4E86" w:rsidRPr="0036685C" w:rsidRDefault="004B4E86" w:rsidP="00772315">
            <w:pPr>
              <w:jc w:val="center"/>
              <w:rPr>
                <w:rFonts w:eastAsia="Times New Roman"/>
                <w:b/>
                <w:bCs/>
              </w:rPr>
            </w:pPr>
          </w:p>
        </w:tc>
        <w:tc>
          <w:tcPr>
            <w:tcW w:w="1824" w:type="dxa"/>
            <w:vMerge/>
            <w:shd w:val="clear" w:color="auto" w:fill="auto"/>
          </w:tcPr>
          <w:p w14:paraId="59522827" w14:textId="77777777" w:rsidR="004B4E86" w:rsidRPr="0036685C" w:rsidRDefault="004B4E86" w:rsidP="00772315">
            <w:pPr>
              <w:jc w:val="both"/>
              <w:rPr>
                <w:b/>
                <w:bCs/>
              </w:rPr>
            </w:pPr>
          </w:p>
        </w:tc>
        <w:tc>
          <w:tcPr>
            <w:tcW w:w="1421" w:type="dxa"/>
            <w:vMerge/>
            <w:shd w:val="clear" w:color="auto" w:fill="auto"/>
          </w:tcPr>
          <w:p w14:paraId="3FDB465F" w14:textId="77777777" w:rsidR="004B4E86" w:rsidRPr="001D64EE" w:rsidRDefault="004B4E86" w:rsidP="00772315">
            <w:pPr>
              <w:jc w:val="both"/>
              <w:rPr>
                <w:rFonts w:eastAsia="Times New Roman"/>
              </w:rPr>
            </w:pPr>
          </w:p>
        </w:tc>
        <w:tc>
          <w:tcPr>
            <w:tcW w:w="4811" w:type="dxa"/>
            <w:shd w:val="clear" w:color="auto" w:fill="auto"/>
          </w:tcPr>
          <w:p w14:paraId="5A277B0F" w14:textId="16C72BEE" w:rsidR="004B4E86" w:rsidRPr="0036685C" w:rsidRDefault="004B4E86" w:rsidP="00772315">
            <w:pPr>
              <w:jc w:val="both"/>
              <w:rPr>
                <w:rFonts w:eastAsia="Times New Roman"/>
              </w:rPr>
            </w:pPr>
            <w:r w:rsidRPr="0036685C">
              <w:rPr>
                <w:rFonts w:eastAsia="Times New Roman"/>
              </w:rPr>
              <w:t>Описание стола</w:t>
            </w:r>
            <w:r w:rsidRPr="0036685C">
              <w:t xml:space="preserve"> функционального места «врача» СИПММУ</w:t>
            </w:r>
          </w:p>
        </w:tc>
        <w:tc>
          <w:tcPr>
            <w:tcW w:w="5385" w:type="dxa"/>
            <w:shd w:val="clear" w:color="auto" w:fill="auto"/>
          </w:tcPr>
          <w:p w14:paraId="37A8D268" w14:textId="71ED01E1" w:rsidR="004B4E86" w:rsidRPr="004B4E86" w:rsidRDefault="004B4E86" w:rsidP="00772315">
            <w:pPr>
              <w:jc w:val="both"/>
            </w:pPr>
            <w:r>
              <w:t xml:space="preserve">представляет собой столешницу, закрепленную </w:t>
            </w:r>
            <w:r w:rsidRPr="0036685C">
              <w:t>одн</w:t>
            </w:r>
            <w:r>
              <w:t>и</w:t>
            </w:r>
            <w:r w:rsidRPr="0036685C">
              <w:t xml:space="preserve">м концом на опору СИПММУ, а другим концом на опору стола СИПММУ, </w:t>
            </w:r>
            <w:r>
              <w:t xml:space="preserve">к </w:t>
            </w:r>
            <w:r w:rsidRPr="0036685C">
              <w:t>которой крепится вер</w:t>
            </w:r>
            <w:r>
              <w:t xml:space="preserve">тикальная панель с изображением, </w:t>
            </w:r>
            <w:r>
              <w:lastRenderedPageBreak/>
              <w:t>соответствующим</w:t>
            </w:r>
            <w:r w:rsidRPr="0036685C">
              <w:t xml:space="preserve"> медицинской службе (например, красный крест)</w:t>
            </w:r>
          </w:p>
        </w:tc>
        <w:tc>
          <w:tcPr>
            <w:tcW w:w="1420" w:type="dxa"/>
            <w:shd w:val="clear" w:color="auto" w:fill="auto"/>
          </w:tcPr>
          <w:p w14:paraId="2D904837" w14:textId="77777777" w:rsidR="004B4E86" w:rsidRPr="0036685C" w:rsidRDefault="004B4E86" w:rsidP="00772315">
            <w:pPr>
              <w:jc w:val="center"/>
              <w:rPr>
                <w:rFonts w:eastAsia="Times New Roman"/>
              </w:rPr>
            </w:pPr>
          </w:p>
        </w:tc>
      </w:tr>
      <w:tr w:rsidR="004B4E86" w14:paraId="1AF8822F" w14:textId="77777777" w:rsidTr="00854123">
        <w:tc>
          <w:tcPr>
            <w:tcW w:w="699" w:type="dxa"/>
            <w:vMerge/>
            <w:shd w:val="clear" w:color="auto" w:fill="auto"/>
          </w:tcPr>
          <w:p w14:paraId="50E39605" w14:textId="77777777" w:rsidR="004B4E86" w:rsidRPr="0036685C" w:rsidRDefault="004B4E86" w:rsidP="00772315">
            <w:pPr>
              <w:jc w:val="center"/>
              <w:rPr>
                <w:rFonts w:eastAsia="Times New Roman"/>
                <w:b/>
                <w:bCs/>
              </w:rPr>
            </w:pPr>
          </w:p>
        </w:tc>
        <w:tc>
          <w:tcPr>
            <w:tcW w:w="1824" w:type="dxa"/>
            <w:vMerge/>
            <w:shd w:val="clear" w:color="auto" w:fill="auto"/>
          </w:tcPr>
          <w:p w14:paraId="45FF0D3E" w14:textId="77777777" w:rsidR="004B4E86" w:rsidRPr="0036685C" w:rsidRDefault="004B4E86" w:rsidP="00772315">
            <w:pPr>
              <w:jc w:val="both"/>
              <w:rPr>
                <w:b/>
                <w:bCs/>
              </w:rPr>
            </w:pPr>
          </w:p>
        </w:tc>
        <w:tc>
          <w:tcPr>
            <w:tcW w:w="1421" w:type="dxa"/>
            <w:vMerge/>
            <w:shd w:val="clear" w:color="auto" w:fill="auto"/>
          </w:tcPr>
          <w:p w14:paraId="64ABCBAD" w14:textId="77777777" w:rsidR="004B4E86" w:rsidRPr="001D64EE" w:rsidRDefault="004B4E86" w:rsidP="00772315">
            <w:pPr>
              <w:jc w:val="both"/>
              <w:rPr>
                <w:rFonts w:eastAsia="Times New Roman"/>
              </w:rPr>
            </w:pPr>
          </w:p>
        </w:tc>
        <w:tc>
          <w:tcPr>
            <w:tcW w:w="4811" w:type="dxa"/>
            <w:shd w:val="clear" w:color="auto" w:fill="auto"/>
          </w:tcPr>
          <w:p w14:paraId="2DB1A8FB" w14:textId="4AA71206" w:rsidR="004B4E86" w:rsidRPr="0036685C" w:rsidRDefault="004B4E86" w:rsidP="00772315">
            <w:pPr>
              <w:jc w:val="both"/>
              <w:rPr>
                <w:rFonts w:eastAsia="Times New Roman"/>
              </w:rPr>
            </w:pPr>
            <w:r w:rsidRPr="0036685C">
              <w:rPr>
                <w:rFonts w:eastAsia="Times New Roman"/>
              </w:rPr>
              <w:t>Предназначение функционального</w:t>
            </w:r>
            <w:r w:rsidRPr="0036685C">
              <w:t xml:space="preserve"> места «младшего медицинского работника» СИПММУ</w:t>
            </w:r>
          </w:p>
        </w:tc>
        <w:tc>
          <w:tcPr>
            <w:tcW w:w="5385" w:type="dxa"/>
            <w:shd w:val="clear" w:color="auto" w:fill="auto"/>
          </w:tcPr>
          <w:p w14:paraId="13AC65B3" w14:textId="066B5EED" w:rsidR="004B4E86" w:rsidRDefault="004B4E86" w:rsidP="00772315">
            <w:pPr>
              <w:jc w:val="both"/>
            </w:pPr>
            <w:r w:rsidRPr="0036685C">
              <w:t>предназначено для имитации функциональной деятельности медицинского не дипломированного работника (например, медицинский брат).</w:t>
            </w:r>
          </w:p>
        </w:tc>
        <w:tc>
          <w:tcPr>
            <w:tcW w:w="1420" w:type="dxa"/>
            <w:shd w:val="clear" w:color="auto" w:fill="auto"/>
          </w:tcPr>
          <w:p w14:paraId="6C8DE78A" w14:textId="77777777" w:rsidR="004B4E86" w:rsidRPr="0036685C" w:rsidRDefault="004B4E86" w:rsidP="00772315">
            <w:pPr>
              <w:jc w:val="center"/>
              <w:rPr>
                <w:rFonts w:eastAsia="Times New Roman"/>
              </w:rPr>
            </w:pPr>
          </w:p>
        </w:tc>
      </w:tr>
      <w:tr w:rsidR="004B4E86" w14:paraId="35989D38" w14:textId="77777777" w:rsidTr="00854123">
        <w:tc>
          <w:tcPr>
            <w:tcW w:w="699" w:type="dxa"/>
            <w:vMerge/>
            <w:shd w:val="clear" w:color="auto" w:fill="auto"/>
          </w:tcPr>
          <w:p w14:paraId="503A650E" w14:textId="77777777" w:rsidR="004B4E86" w:rsidRPr="0036685C" w:rsidRDefault="004B4E86" w:rsidP="00772315">
            <w:pPr>
              <w:jc w:val="center"/>
              <w:rPr>
                <w:rFonts w:eastAsia="Times New Roman"/>
                <w:b/>
                <w:bCs/>
              </w:rPr>
            </w:pPr>
          </w:p>
        </w:tc>
        <w:tc>
          <w:tcPr>
            <w:tcW w:w="1824" w:type="dxa"/>
            <w:vMerge/>
            <w:shd w:val="clear" w:color="auto" w:fill="auto"/>
          </w:tcPr>
          <w:p w14:paraId="6B4399F5" w14:textId="77777777" w:rsidR="004B4E86" w:rsidRPr="0036685C" w:rsidRDefault="004B4E86" w:rsidP="00772315">
            <w:pPr>
              <w:jc w:val="both"/>
              <w:rPr>
                <w:b/>
                <w:bCs/>
              </w:rPr>
            </w:pPr>
          </w:p>
        </w:tc>
        <w:tc>
          <w:tcPr>
            <w:tcW w:w="1421" w:type="dxa"/>
            <w:vMerge/>
            <w:shd w:val="clear" w:color="auto" w:fill="auto"/>
          </w:tcPr>
          <w:p w14:paraId="1B763DF9" w14:textId="77777777" w:rsidR="004B4E86" w:rsidRPr="001D64EE" w:rsidRDefault="004B4E86" w:rsidP="00772315">
            <w:pPr>
              <w:jc w:val="both"/>
              <w:rPr>
                <w:rFonts w:eastAsia="Times New Roman"/>
              </w:rPr>
            </w:pPr>
          </w:p>
        </w:tc>
        <w:tc>
          <w:tcPr>
            <w:tcW w:w="4811" w:type="dxa"/>
            <w:shd w:val="clear" w:color="auto" w:fill="auto"/>
          </w:tcPr>
          <w:p w14:paraId="22343793" w14:textId="3AD42EFB" w:rsidR="004B4E86" w:rsidRPr="0036685C" w:rsidRDefault="004B4E86" w:rsidP="00772315">
            <w:pPr>
              <w:jc w:val="both"/>
              <w:rPr>
                <w:rFonts w:eastAsia="Times New Roman"/>
              </w:rPr>
            </w:pPr>
            <w:r w:rsidRPr="0036685C">
              <w:rPr>
                <w:rFonts w:eastAsia="Times New Roman"/>
              </w:rPr>
              <w:t>Состав функционального</w:t>
            </w:r>
            <w:r w:rsidRPr="0036685C">
              <w:t xml:space="preserve"> места «младшего медицинского работника» СИПММУ</w:t>
            </w:r>
          </w:p>
        </w:tc>
        <w:tc>
          <w:tcPr>
            <w:tcW w:w="5385" w:type="dxa"/>
            <w:shd w:val="clear" w:color="auto" w:fill="auto"/>
          </w:tcPr>
          <w:p w14:paraId="4844CC22" w14:textId="791B3184" w:rsidR="004B4E86" w:rsidRPr="0036685C" w:rsidRDefault="004B4E86" w:rsidP="00772315">
            <w:pPr>
              <w:jc w:val="both"/>
            </w:pPr>
            <w:r w:rsidRPr="0036685C">
              <w:t>состо</w:t>
            </w:r>
            <w:r>
              <w:t>ит</w:t>
            </w:r>
            <w:r w:rsidRPr="0036685C">
              <w:t xml:space="preserve"> из лавочки и стола с полками над ним закреплёнными на боковой панели второго вида СИПММУ</w:t>
            </w:r>
          </w:p>
        </w:tc>
        <w:tc>
          <w:tcPr>
            <w:tcW w:w="1420" w:type="dxa"/>
            <w:shd w:val="clear" w:color="auto" w:fill="auto"/>
          </w:tcPr>
          <w:p w14:paraId="559E510F" w14:textId="77777777" w:rsidR="004B4E86" w:rsidRPr="0036685C" w:rsidRDefault="004B4E86" w:rsidP="00772315">
            <w:pPr>
              <w:jc w:val="center"/>
              <w:rPr>
                <w:rFonts w:eastAsia="Times New Roman"/>
              </w:rPr>
            </w:pPr>
          </w:p>
        </w:tc>
      </w:tr>
      <w:tr w:rsidR="004B4E86" w14:paraId="47ADCDB2" w14:textId="77777777" w:rsidTr="00854123">
        <w:tc>
          <w:tcPr>
            <w:tcW w:w="699" w:type="dxa"/>
            <w:vMerge/>
            <w:shd w:val="clear" w:color="auto" w:fill="auto"/>
          </w:tcPr>
          <w:p w14:paraId="13248161" w14:textId="77777777" w:rsidR="004B4E86" w:rsidRPr="0036685C" w:rsidRDefault="004B4E86" w:rsidP="00772315">
            <w:pPr>
              <w:jc w:val="center"/>
              <w:rPr>
                <w:rFonts w:eastAsia="Times New Roman"/>
                <w:b/>
                <w:bCs/>
              </w:rPr>
            </w:pPr>
          </w:p>
        </w:tc>
        <w:tc>
          <w:tcPr>
            <w:tcW w:w="1824" w:type="dxa"/>
            <w:vMerge/>
            <w:shd w:val="clear" w:color="auto" w:fill="auto"/>
          </w:tcPr>
          <w:p w14:paraId="7A8426F9" w14:textId="77777777" w:rsidR="004B4E86" w:rsidRPr="0036685C" w:rsidRDefault="004B4E86" w:rsidP="00772315">
            <w:pPr>
              <w:jc w:val="both"/>
              <w:rPr>
                <w:b/>
                <w:bCs/>
              </w:rPr>
            </w:pPr>
          </w:p>
        </w:tc>
        <w:tc>
          <w:tcPr>
            <w:tcW w:w="1421" w:type="dxa"/>
            <w:vMerge/>
            <w:shd w:val="clear" w:color="auto" w:fill="auto"/>
          </w:tcPr>
          <w:p w14:paraId="3AD81C43" w14:textId="77777777" w:rsidR="004B4E86" w:rsidRPr="001D64EE" w:rsidRDefault="004B4E86" w:rsidP="00772315">
            <w:pPr>
              <w:jc w:val="both"/>
              <w:rPr>
                <w:rFonts w:eastAsia="Times New Roman"/>
              </w:rPr>
            </w:pPr>
          </w:p>
        </w:tc>
        <w:tc>
          <w:tcPr>
            <w:tcW w:w="4811" w:type="dxa"/>
            <w:shd w:val="clear" w:color="auto" w:fill="auto"/>
          </w:tcPr>
          <w:p w14:paraId="0FC10F48" w14:textId="71B8FE9A" w:rsidR="004B4E86" w:rsidRPr="0036685C" w:rsidRDefault="004B4E86" w:rsidP="00772315">
            <w:pPr>
              <w:jc w:val="both"/>
              <w:rPr>
                <w:rFonts w:eastAsia="Times New Roman"/>
              </w:rPr>
            </w:pPr>
            <w:r w:rsidRPr="0036685C">
              <w:rPr>
                <w:rFonts w:eastAsia="Times New Roman"/>
              </w:rPr>
              <w:t xml:space="preserve">Описание формы лавочки </w:t>
            </w:r>
            <w:r w:rsidRPr="0036685C">
              <w:t>функционального места «младшего медицинского работника» СИПММУ</w:t>
            </w:r>
          </w:p>
        </w:tc>
        <w:tc>
          <w:tcPr>
            <w:tcW w:w="5385" w:type="dxa"/>
            <w:shd w:val="clear" w:color="auto" w:fill="auto"/>
          </w:tcPr>
          <w:p w14:paraId="7C7407EE" w14:textId="610C4B16" w:rsidR="004B4E86" w:rsidRPr="0036685C" w:rsidRDefault="004B4E86" w:rsidP="00772315">
            <w:pPr>
              <w:jc w:val="both"/>
            </w:pPr>
            <w:r>
              <w:t xml:space="preserve">имеет </w:t>
            </w:r>
            <w:r w:rsidRPr="0036685C">
              <w:t>круглую или квадратную форму</w:t>
            </w:r>
          </w:p>
        </w:tc>
        <w:tc>
          <w:tcPr>
            <w:tcW w:w="1420" w:type="dxa"/>
            <w:shd w:val="clear" w:color="auto" w:fill="auto"/>
          </w:tcPr>
          <w:p w14:paraId="4FECBA24" w14:textId="77777777" w:rsidR="004B4E86" w:rsidRPr="0036685C" w:rsidRDefault="004B4E86" w:rsidP="00772315">
            <w:pPr>
              <w:jc w:val="center"/>
              <w:rPr>
                <w:rFonts w:eastAsia="Times New Roman"/>
              </w:rPr>
            </w:pPr>
          </w:p>
        </w:tc>
      </w:tr>
      <w:tr w:rsidR="004B4E86" w14:paraId="17F308BC" w14:textId="77777777" w:rsidTr="00854123">
        <w:tc>
          <w:tcPr>
            <w:tcW w:w="699" w:type="dxa"/>
            <w:vMerge/>
            <w:shd w:val="clear" w:color="auto" w:fill="auto"/>
          </w:tcPr>
          <w:p w14:paraId="494472CE" w14:textId="77777777" w:rsidR="004B4E86" w:rsidRPr="0036685C" w:rsidRDefault="004B4E86" w:rsidP="00772315">
            <w:pPr>
              <w:jc w:val="center"/>
              <w:rPr>
                <w:rFonts w:eastAsia="Times New Roman"/>
                <w:b/>
                <w:bCs/>
              </w:rPr>
            </w:pPr>
          </w:p>
        </w:tc>
        <w:tc>
          <w:tcPr>
            <w:tcW w:w="1824" w:type="dxa"/>
            <w:vMerge/>
            <w:shd w:val="clear" w:color="auto" w:fill="auto"/>
          </w:tcPr>
          <w:p w14:paraId="61F52944" w14:textId="77777777" w:rsidR="004B4E86" w:rsidRPr="0036685C" w:rsidRDefault="004B4E86" w:rsidP="00772315">
            <w:pPr>
              <w:jc w:val="both"/>
              <w:rPr>
                <w:b/>
                <w:bCs/>
              </w:rPr>
            </w:pPr>
          </w:p>
        </w:tc>
        <w:tc>
          <w:tcPr>
            <w:tcW w:w="1421" w:type="dxa"/>
            <w:vMerge/>
            <w:shd w:val="clear" w:color="auto" w:fill="auto"/>
          </w:tcPr>
          <w:p w14:paraId="153D0D24" w14:textId="77777777" w:rsidR="004B4E86" w:rsidRPr="001D64EE" w:rsidRDefault="004B4E86" w:rsidP="00772315">
            <w:pPr>
              <w:jc w:val="both"/>
              <w:rPr>
                <w:rFonts w:eastAsia="Times New Roman"/>
              </w:rPr>
            </w:pPr>
          </w:p>
        </w:tc>
        <w:tc>
          <w:tcPr>
            <w:tcW w:w="4811" w:type="dxa"/>
            <w:shd w:val="clear" w:color="auto" w:fill="auto"/>
          </w:tcPr>
          <w:p w14:paraId="622DE615" w14:textId="61A2D9E7" w:rsidR="004B4E86" w:rsidRPr="0036685C" w:rsidRDefault="004B4E86" w:rsidP="00772315">
            <w:pPr>
              <w:jc w:val="both"/>
              <w:rPr>
                <w:rFonts w:eastAsia="Times New Roman"/>
              </w:rPr>
            </w:pPr>
            <w:r w:rsidRPr="0036685C">
              <w:rPr>
                <w:rFonts w:eastAsia="Times New Roman"/>
              </w:rPr>
              <w:t xml:space="preserve">Материал изготовления лавочки </w:t>
            </w:r>
            <w:r w:rsidRPr="0036685C">
              <w:t>функционального места «младшего медицинского работника» СИПММУ</w:t>
            </w:r>
          </w:p>
        </w:tc>
        <w:tc>
          <w:tcPr>
            <w:tcW w:w="5385" w:type="dxa"/>
            <w:shd w:val="clear" w:color="auto" w:fill="auto"/>
          </w:tcPr>
          <w:p w14:paraId="15E0A2D3" w14:textId="3F8E694E" w:rsidR="004B4E86" w:rsidRDefault="004B4E86" w:rsidP="00772315">
            <w:pPr>
              <w:jc w:val="both"/>
            </w:pPr>
            <w:r w:rsidRPr="0036685C">
              <w:t>шлифованн</w:t>
            </w:r>
            <w:r>
              <w:t>ая</w:t>
            </w:r>
            <w:r w:rsidRPr="0036685C">
              <w:t xml:space="preserve"> влагостойк</w:t>
            </w:r>
            <w:r>
              <w:t>ая</w:t>
            </w:r>
            <w:r w:rsidRPr="0036685C">
              <w:t xml:space="preserve"> фанер</w:t>
            </w:r>
            <w:r>
              <w:t>а</w:t>
            </w:r>
            <w:r w:rsidRPr="0036685C">
              <w:t xml:space="preserve"> типа ФСФ (фанера, изготавливаемая с применением смоляного фенолформальдегидного клея)</w:t>
            </w:r>
          </w:p>
        </w:tc>
        <w:tc>
          <w:tcPr>
            <w:tcW w:w="1420" w:type="dxa"/>
            <w:shd w:val="clear" w:color="auto" w:fill="auto"/>
          </w:tcPr>
          <w:p w14:paraId="74811AEE" w14:textId="77777777" w:rsidR="004B4E86" w:rsidRPr="0036685C" w:rsidRDefault="004B4E86" w:rsidP="00772315">
            <w:pPr>
              <w:jc w:val="center"/>
              <w:rPr>
                <w:rFonts w:eastAsia="Times New Roman"/>
              </w:rPr>
            </w:pPr>
          </w:p>
        </w:tc>
      </w:tr>
      <w:tr w:rsidR="004B4E86" w14:paraId="444AEA0D" w14:textId="77777777" w:rsidTr="00854123">
        <w:tc>
          <w:tcPr>
            <w:tcW w:w="699" w:type="dxa"/>
            <w:vMerge/>
            <w:shd w:val="clear" w:color="auto" w:fill="auto"/>
          </w:tcPr>
          <w:p w14:paraId="6DA192C5" w14:textId="77777777" w:rsidR="004B4E86" w:rsidRPr="0036685C" w:rsidRDefault="004B4E86" w:rsidP="00772315">
            <w:pPr>
              <w:jc w:val="center"/>
              <w:rPr>
                <w:rFonts w:eastAsia="Times New Roman"/>
                <w:b/>
                <w:bCs/>
              </w:rPr>
            </w:pPr>
          </w:p>
        </w:tc>
        <w:tc>
          <w:tcPr>
            <w:tcW w:w="1824" w:type="dxa"/>
            <w:vMerge/>
            <w:shd w:val="clear" w:color="auto" w:fill="auto"/>
          </w:tcPr>
          <w:p w14:paraId="6A889370" w14:textId="77777777" w:rsidR="004B4E86" w:rsidRPr="0036685C" w:rsidRDefault="004B4E86" w:rsidP="00772315">
            <w:pPr>
              <w:jc w:val="both"/>
              <w:rPr>
                <w:b/>
                <w:bCs/>
              </w:rPr>
            </w:pPr>
          </w:p>
        </w:tc>
        <w:tc>
          <w:tcPr>
            <w:tcW w:w="1421" w:type="dxa"/>
            <w:vMerge/>
            <w:shd w:val="clear" w:color="auto" w:fill="auto"/>
          </w:tcPr>
          <w:p w14:paraId="148D23E7" w14:textId="77777777" w:rsidR="004B4E86" w:rsidRPr="001D64EE" w:rsidRDefault="004B4E86" w:rsidP="00772315">
            <w:pPr>
              <w:jc w:val="both"/>
              <w:rPr>
                <w:rFonts w:eastAsia="Times New Roman"/>
              </w:rPr>
            </w:pPr>
          </w:p>
        </w:tc>
        <w:tc>
          <w:tcPr>
            <w:tcW w:w="4811" w:type="dxa"/>
            <w:shd w:val="clear" w:color="auto" w:fill="auto"/>
          </w:tcPr>
          <w:p w14:paraId="05A72432" w14:textId="0901DCCD" w:rsidR="004B4E86" w:rsidRPr="0036685C" w:rsidRDefault="004B4E86" w:rsidP="00772315">
            <w:pPr>
              <w:jc w:val="both"/>
              <w:rPr>
                <w:rFonts w:eastAsia="Times New Roman"/>
              </w:rPr>
            </w:pPr>
            <w:r w:rsidRPr="0036685C">
              <w:rPr>
                <w:rFonts w:eastAsia="Times New Roman"/>
              </w:rPr>
              <w:t xml:space="preserve">Размер «толщина» материала изготовления лавочки </w:t>
            </w:r>
            <w:r w:rsidRPr="0036685C">
              <w:t>функционального места «младшего медицинского работника» СИПММУ</w:t>
            </w:r>
          </w:p>
        </w:tc>
        <w:tc>
          <w:tcPr>
            <w:tcW w:w="5385" w:type="dxa"/>
            <w:shd w:val="clear" w:color="auto" w:fill="auto"/>
          </w:tcPr>
          <w:p w14:paraId="78244C61" w14:textId="2780636A" w:rsidR="004B4E86" w:rsidRPr="0036685C" w:rsidRDefault="004B4E86" w:rsidP="00772315">
            <w:pPr>
              <w:jc w:val="both"/>
            </w:pPr>
            <w:r w:rsidRPr="0036685C">
              <w:rPr>
                <w:lang w:val="en-US"/>
              </w:rPr>
              <w:t>&lt;</w:t>
            </w:r>
            <w:r>
              <w:t xml:space="preserve"> </w:t>
            </w:r>
            <w:r w:rsidRPr="0036685C">
              <w:t>22</w:t>
            </w:r>
          </w:p>
        </w:tc>
        <w:tc>
          <w:tcPr>
            <w:tcW w:w="1420" w:type="dxa"/>
            <w:shd w:val="clear" w:color="auto" w:fill="auto"/>
          </w:tcPr>
          <w:p w14:paraId="5FD688CC" w14:textId="0372A32B" w:rsidR="004B4E86" w:rsidRPr="0036685C" w:rsidRDefault="004B4E86" w:rsidP="00772315">
            <w:pPr>
              <w:jc w:val="center"/>
              <w:rPr>
                <w:rFonts w:eastAsia="Times New Roman"/>
              </w:rPr>
            </w:pPr>
            <w:r w:rsidRPr="0036685C">
              <w:rPr>
                <w:rFonts w:eastAsia="Times New Roman"/>
              </w:rPr>
              <w:t>мм</w:t>
            </w:r>
          </w:p>
        </w:tc>
      </w:tr>
      <w:tr w:rsidR="004B4E86" w14:paraId="5AA86703" w14:textId="77777777" w:rsidTr="00854123">
        <w:tc>
          <w:tcPr>
            <w:tcW w:w="699" w:type="dxa"/>
            <w:vMerge/>
            <w:shd w:val="clear" w:color="auto" w:fill="auto"/>
          </w:tcPr>
          <w:p w14:paraId="4F9C96FF" w14:textId="77777777" w:rsidR="004B4E86" w:rsidRPr="0036685C" w:rsidRDefault="004B4E86" w:rsidP="00772315">
            <w:pPr>
              <w:jc w:val="center"/>
              <w:rPr>
                <w:rFonts w:eastAsia="Times New Roman"/>
                <w:b/>
                <w:bCs/>
              </w:rPr>
            </w:pPr>
          </w:p>
        </w:tc>
        <w:tc>
          <w:tcPr>
            <w:tcW w:w="1824" w:type="dxa"/>
            <w:vMerge/>
            <w:shd w:val="clear" w:color="auto" w:fill="auto"/>
          </w:tcPr>
          <w:p w14:paraId="45599897" w14:textId="77777777" w:rsidR="004B4E86" w:rsidRPr="0036685C" w:rsidRDefault="004B4E86" w:rsidP="00772315">
            <w:pPr>
              <w:jc w:val="both"/>
              <w:rPr>
                <w:b/>
                <w:bCs/>
              </w:rPr>
            </w:pPr>
          </w:p>
        </w:tc>
        <w:tc>
          <w:tcPr>
            <w:tcW w:w="1421" w:type="dxa"/>
            <w:vMerge/>
            <w:shd w:val="clear" w:color="auto" w:fill="auto"/>
          </w:tcPr>
          <w:p w14:paraId="193FBE89" w14:textId="77777777" w:rsidR="004B4E86" w:rsidRPr="001D64EE" w:rsidRDefault="004B4E86" w:rsidP="00772315">
            <w:pPr>
              <w:jc w:val="both"/>
              <w:rPr>
                <w:rFonts w:eastAsia="Times New Roman"/>
              </w:rPr>
            </w:pPr>
          </w:p>
        </w:tc>
        <w:tc>
          <w:tcPr>
            <w:tcW w:w="4811" w:type="dxa"/>
            <w:shd w:val="clear" w:color="auto" w:fill="auto"/>
          </w:tcPr>
          <w:p w14:paraId="3D7D53E7" w14:textId="0984B409" w:rsidR="004B4E86" w:rsidRPr="0036685C" w:rsidRDefault="004B4E86" w:rsidP="00772315">
            <w:pPr>
              <w:jc w:val="both"/>
              <w:rPr>
                <w:rFonts w:eastAsia="Times New Roman"/>
              </w:rPr>
            </w:pPr>
            <w:r w:rsidRPr="0036685C">
              <w:rPr>
                <w:rFonts w:eastAsia="Times New Roman"/>
              </w:rPr>
              <w:t xml:space="preserve">Описание лавочки </w:t>
            </w:r>
            <w:r w:rsidRPr="0036685C">
              <w:t>функционального места «младшего медицинского работника» СИПММУ</w:t>
            </w:r>
          </w:p>
        </w:tc>
        <w:tc>
          <w:tcPr>
            <w:tcW w:w="5385" w:type="dxa"/>
            <w:shd w:val="clear" w:color="auto" w:fill="auto"/>
          </w:tcPr>
          <w:p w14:paraId="0C089F5C" w14:textId="42FB7DDC" w:rsidR="004B4E86" w:rsidRPr="0036685C" w:rsidRDefault="004B4E86" w:rsidP="00772315">
            <w:pPr>
              <w:jc w:val="both"/>
              <w:rPr>
                <w:lang w:val="en-US"/>
              </w:rPr>
            </w:pPr>
            <w:r w:rsidRPr="0036685C">
              <w:t>опирается на металлическую опору</w:t>
            </w:r>
          </w:p>
        </w:tc>
        <w:tc>
          <w:tcPr>
            <w:tcW w:w="1420" w:type="dxa"/>
            <w:shd w:val="clear" w:color="auto" w:fill="auto"/>
          </w:tcPr>
          <w:p w14:paraId="54BFBC52" w14:textId="77777777" w:rsidR="004B4E86" w:rsidRPr="0036685C" w:rsidRDefault="004B4E86" w:rsidP="00772315">
            <w:pPr>
              <w:jc w:val="center"/>
              <w:rPr>
                <w:rFonts w:eastAsia="Times New Roman"/>
              </w:rPr>
            </w:pPr>
          </w:p>
        </w:tc>
      </w:tr>
      <w:tr w:rsidR="004B4E86" w14:paraId="1BEE867D" w14:textId="77777777" w:rsidTr="00854123">
        <w:tc>
          <w:tcPr>
            <w:tcW w:w="699" w:type="dxa"/>
            <w:vMerge/>
            <w:shd w:val="clear" w:color="auto" w:fill="auto"/>
          </w:tcPr>
          <w:p w14:paraId="3035EB3E" w14:textId="77777777" w:rsidR="004B4E86" w:rsidRPr="0036685C" w:rsidRDefault="004B4E86" w:rsidP="00772315">
            <w:pPr>
              <w:jc w:val="center"/>
              <w:rPr>
                <w:rFonts w:eastAsia="Times New Roman"/>
                <w:b/>
                <w:bCs/>
              </w:rPr>
            </w:pPr>
          </w:p>
        </w:tc>
        <w:tc>
          <w:tcPr>
            <w:tcW w:w="1824" w:type="dxa"/>
            <w:vMerge/>
            <w:shd w:val="clear" w:color="auto" w:fill="auto"/>
          </w:tcPr>
          <w:p w14:paraId="1F8E7102" w14:textId="77777777" w:rsidR="004B4E86" w:rsidRPr="0036685C" w:rsidRDefault="004B4E86" w:rsidP="00772315">
            <w:pPr>
              <w:jc w:val="both"/>
              <w:rPr>
                <w:b/>
                <w:bCs/>
              </w:rPr>
            </w:pPr>
          </w:p>
        </w:tc>
        <w:tc>
          <w:tcPr>
            <w:tcW w:w="1421" w:type="dxa"/>
            <w:vMerge/>
            <w:shd w:val="clear" w:color="auto" w:fill="auto"/>
          </w:tcPr>
          <w:p w14:paraId="36921825" w14:textId="77777777" w:rsidR="004B4E86" w:rsidRPr="001D64EE" w:rsidRDefault="004B4E86" w:rsidP="00772315">
            <w:pPr>
              <w:jc w:val="both"/>
              <w:rPr>
                <w:rFonts w:eastAsia="Times New Roman"/>
              </w:rPr>
            </w:pPr>
          </w:p>
        </w:tc>
        <w:tc>
          <w:tcPr>
            <w:tcW w:w="4811" w:type="dxa"/>
            <w:shd w:val="clear" w:color="auto" w:fill="auto"/>
          </w:tcPr>
          <w:p w14:paraId="1DB502AF" w14:textId="28AA28E0" w:rsidR="004B4E86" w:rsidRPr="0036685C" w:rsidRDefault="004B4E86" w:rsidP="00772315">
            <w:pPr>
              <w:jc w:val="both"/>
              <w:rPr>
                <w:rFonts w:eastAsia="Times New Roman"/>
              </w:rPr>
            </w:pPr>
            <w:r w:rsidRPr="0036685C">
              <w:rPr>
                <w:rFonts w:eastAsia="Times New Roman"/>
              </w:rPr>
              <w:t xml:space="preserve">Размер «диаметр» металлической опоры лавочки </w:t>
            </w:r>
            <w:r w:rsidRPr="0036685C">
              <w:t>функционального места «младшего медицинского работника» СИПММУ</w:t>
            </w:r>
          </w:p>
        </w:tc>
        <w:tc>
          <w:tcPr>
            <w:tcW w:w="5385" w:type="dxa"/>
            <w:shd w:val="clear" w:color="auto" w:fill="auto"/>
          </w:tcPr>
          <w:p w14:paraId="4434B2BD" w14:textId="22EEED72" w:rsidR="004B4E86" w:rsidRPr="0036685C" w:rsidRDefault="004B4E86" w:rsidP="00772315">
            <w:pPr>
              <w:jc w:val="both"/>
            </w:pPr>
            <w:r w:rsidRPr="0036685C">
              <w:t>≥ 30</w:t>
            </w:r>
          </w:p>
        </w:tc>
        <w:tc>
          <w:tcPr>
            <w:tcW w:w="1420" w:type="dxa"/>
            <w:shd w:val="clear" w:color="auto" w:fill="auto"/>
          </w:tcPr>
          <w:p w14:paraId="591BD606" w14:textId="4318009C" w:rsidR="004B4E86" w:rsidRPr="0036685C" w:rsidRDefault="004B4E86" w:rsidP="00772315">
            <w:pPr>
              <w:jc w:val="center"/>
              <w:rPr>
                <w:rFonts w:eastAsia="Times New Roman"/>
              </w:rPr>
            </w:pPr>
            <w:r w:rsidRPr="0036685C">
              <w:rPr>
                <w:rFonts w:eastAsia="Times New Roman"/>
              </w:rPr>
              <w:t>мм</w:t>
            </w:r>
          </w:p>
        </w:tc>
      </w:tr>
      <w:tr w:rsidR="004B4E86" w14:paraId="3F7E3235" w14:textId="77777777" w:rsidTr="00854123">
        <w:tc>
          <w:tcPr>
            <w:tcW w:w="699" w:type="dxa"/>
            <w:vMerge/>
            <w:shd w:val="clear" w:color="auto" w:fill="auto"/>
          </w:tcPr>
          <w:p w14:paraId="73008E20" w14:textId="77777777" w:rsidR="004B4E86" w:rsidRPr="0036685C" w:rsidRDefault="004B4E86" w:rsidP="00772315">
            <w:pPr>
              <w:jc w:val="center"/>
              <w:rPr>
                <w:rFonts w:eastAsia="Times New Roman"/>
                <w:b/>
                <w:bCs/>
              </w:rPr>
            </w:pPr>
          </w:p>
        </w:tc>
        <w:tc>
          <w:tcPr>
            <w:tcW w:w="1824" w:type="dxa"/>
            <w:vMerge/>
            <w:shd w:val="clear" w:color="auto" w:fill="auto"/>
          </w:tcPr>
          <w:p w14:paraId="7759534A" w14:textId="77777777" w:rsidR="004B4E86" w:rsidRPr="0036685C" w:rsidRDefault="004B4E86" w:rsidP="00772315">
            <w:pPr>
              <w:jc w:val="both"/>
              <w:rPr>
                <w:b/>
                <w:bCs/>
              </w:rPr>
            </w:pPr>
          </w:p>
        </w:tc>
        <w:tc>
          <w:tcPr>
            <w:tcW w:w="1421" w:type="dxa"/>
            <w:vMerge/>
            <w:shd w:val="clear" w:color="auto" w:fill="auto"/>
          </w:tcPr>
          <w:p w14:paraId="38DD2CDA" w14:textId="77777777" w:rsidR="004B4E86" w:rsidRPr="001D64EE" w:rsidRDefault="004B4E86" w:rsidP="00772315">
            <w:pPr>
              <w:jc w:val="both"/>
              <w:rPr>
                <w:rFonts w:eastAsia="Times New Roman"/>
              </w:rPr>
            </w:pPr>
          </w:p>
        </w:tc>
        <w:tc>
          <w:tcPr>
            <w:tcW w:w="4811" w:type="dxa"/>
            <w:shd w:val="clear" w:color="auto" w:fill="auto"/>
          </w:tcPr>
          <w:p w14:paraId="180E817D" w14:textId="6758E19C" w:rsidR="004B4E86" w:rsidRPr="0036685C" w:rsidRDefault="004B4E86" w:rsidP="00772315">
            <w:pPr>
              <w:jc w:val="both"/>
              <w:rPr>
                <w:rFonts w:eastAsia="Times New Roman"/>
              </w:rPr>
            </w:pPr>
            <w:r w:rsidRPr="0036685C">
              <w:rPr>
                <w:rFonts w:eastAsia="Times New Roman"/>
              </w:rPr>
              <w:t xml:space="preserve">Размер «толщина стенки» металлической опоры лавочки </w:t>
            </w:r>
            <w:r w:rsidRPr="0036685C">
              <w:t xml:space="preserve">функционального места </w:t>
            </w:r>
            <w:r w:rsidRPr="0036685C">
              <w:lastRenderedPageBreak/>
              <w:t>«младшего медицинского работника» СИПММУ</w:t>
            </w:r>
          </w:p>
        </w:tc>
        <w:tc>
          <w:tcPr>
            <w:tcW w:w="5385" w:type="dxa"/>
            <w:shd w:val="clear" w:color="auto" w:fill="auto"/>
          </w:tcPr>
          <w:p w14:paraId="7F8A4729" w14:textId="57D40D04" w:rsidR="004B4E86" w:rsidRPr="0036685C" w:rsidRDefault="004B4E86" w:rsidP="00772315">
            <w:pPr>
              <w:jc w:val="both"/>
            </w:pPr>
            <w:r w:rsidRPr="0036685C">
              <w:rPr>
                <w:lang w:val="en-US"/>
              </w:rPr>
              <w:lastRenderedPageBreak/>
              <w:t>&gt;</w:t>
            </w:r>
            <w:r>
              <w:t xml:space="preserve"> </w:t>
            </w:r>
            <w:r w:rsidRPr="0036685C">
              <w:t>3</w:t>
            </w:r>
          </w:p>
        </w:tc>
        <w:tc>
          <w:tcPr>
            <w:tcW w:w="1420" w:type="dxa"/>
            <w:shd w:val="clear" w:color="auto" w:fill="auto"/>
          </w:tcPr>
          <w:p w14:paraId="7D79AA10" w14:textId="7D042924" w:rsidR="004B4E86" w:rsidRPr="0036685C" w:rsidRDefault="004B4E86" w:rsidP="00772315">
            <w:pPr>
              <w:jc w:val="center"/>
              <w:rPr>
                <w:rFonts w:eastAsia="Times New Roman"/>
              </w:rPr>
            </w:pPr>
            <w:r w:rsidRPr="0036685C">
              <w:rPr>
                <w:rFonts w:eastAsia="Times New Roman"/>
              </w:rPr>
              <w:t>мм</w:t>
            </w:r>
          </w:p>
        </w:tc>
      </w:tr>
      <w:tr w:rsidR="004B4E86" w14:paraId="16DC7FD5" w14:textId="77777777" w:rsidTr="00854123">
        <w:tc>
          <w:tcPr>
            <w:tcW w:w="699" w:type="dxa"/>
            <w:vMerge/>
            <w:shd w:val="clear" w:color="auto" w:fill="auto"/>
          </w:tcPr>
          <w:p w14:paraId="78B09678" w14:textId="77777777" w:rsidR="004B4E86" w:rsidRPr="0036685C" w:rsidRDefault="004B4E86" w:rsidP="00772315">
            <w:pPr>
              <w:jc w:val="center"/>
              <w:rPr>
                <w:rFonts w:eastAsia="Times New Roman"/>
                <w:b/>
                <w:bCs/>
              </w:rPr>
            </w:pPr>
          </w:p>
        </w:tc>
        <w:tc>
          <w:tcPr>
            <w:tcW w:w="1824" w:type="dxa"/>
            <w:vMerge/>
            <w:shd w:val="clear" w:color="auto" w:fill="auto"/>
          </w:tcPr>
          <w:p w14:paraId="29898171" w14:textId="77777777" w:rsidR="004B4E86" w:rsidRPr="0036685C" w:rsidRDefault="004B4E86" w:rsidP="00772315">
            <w:pPr>
              <w:jc w:val="both"/>
              <w:rPr>
                <w:b/>
                <w:bCs/>
              </w:rPr>
            </w:pPr>
          </w:p>
        </w:tc>
        <w:tc>
          <w:tcPr>
            <w:tcW w:w="1421" w:type="dxa"/>
            <w:vMerge/>
            <w:shd w:val="clear" w:color="auto" w:fill="auto"/>
          </w:tcPr>
          <w:p w14:paraId="1B378BAB" w14:textId="77777777" w:rsidR="004B4E86" w:rsidRPr="001D64EE" w:rsidRDefault="004B4E86" w:rsidP="00772315">
            <w:pPr>
              <w:jc w:val="both"/>
              <w:rPr>
                <w:rFonts w:eastAsia="Times New Roman"/>
              </w:rPr>
            </w:pPr>
          </w:p>
        </w:tc>
        <w:tc>
          <w:tcPr>
            <w:tcW w:w="4811" w:type="dxa"/>
            <w:shd w:val="clear" w:color="auto" w:fill="auto"/>
          </w:tcPr>
          <w:p w14:paraId="3CF5DAC4" w14:textId="2420C574" w:rsidR="004B4E86" w:rsidRPr="0036685C" w:rsidRDefault="004B4E86" w:rsidP="00772315">
            <w:pPr>
              <w:jc w:val="both"/>
              <w:rPr>
                <w:rFonts w:eastAsia="Times New Roman"/>
              </w:rPr>
            </w:pPr>
            <w:r w:rsidRPr="0036685C">
              <w:t>Все элементы СИПММУ, изготовленные из древесных материалов, имеют одинаковую толщину</w:t>
            </w:r>
          </w:p>
        </w:tc>
        <w:tc>
          <w:tcPr>
            <w:tcW w:w="5385" w:type="dxa"/>
            <w:shd w:val="clear" w:color="auto" w:fill="auto"/>
          </w:tcPr>
          <w:p w14:paraId="3ED65B28" w14:textId="1843BA07" w:rsidR="004B4E86" w:rsidRPr="0036685C" w:rsidRDefault="004B4E86" w:rsidP="00772315">
            <w:pPr>
              <w:jc w:val="both"/>
              <w:rPr>
                <w:lang w:val="en-US"/>
              </w:rPr>
            </w:pPr>
            <w:r w:rsidRPr="0036685C">
              <w:t>наличие</w:t>
            </w:r>
          </w:p>
        </w:tc>
        <w:tc>
          <w:tcPr>
            <w:tcW w:w="1420" w:type="dxa"/>
            <w:shd w:val="clear" w:color="auto" w:fill="auto"/>
          </w:tcPr>
          <w:p w14:paraId="3B1B06B1" w14:textId="77777777" w:rsidR="004B4E86" w:rsidRPr="0036685C" w:rsidRDefault="004B4E86" w:rsidP="00772315">
            <w:pPr>
              <w:jc w:val="center"/>
              <w:rPr>
                <w:rFonts w:eastAsia="Times New Roman"/>
              </w:rPr>
            </w:pPr>
          </w:p>
        </w:tc>
      </w:tr>
      <w:tr w:rsidR="004B4E86" w14:paraId="62F4B76F" w14:textId="77777777" w:rsidTr="00854123">
        <w:tc>
          <w:tcPr>
            <w:tcW w:w="699" w:type="dxa"/>
            <w:vMerge/>
            <w:shd w:val="clear" w:color="auto" w:fill="auto"/>
          </w:tcPr>
          <w:p w14:paraId="7A165B80" w14:textId="77777777" w:rsidR="004B4E86" w:rsidRPr="0036685C" w:rsidRDefault="004B4E86" w:rsidP="00772315">
            <w:pPr>
              <w:jc w:val="center"/>
              <w:rPr>
                <w:rFonts w:eastAsia="Times New Roman"/>
                <w:b/>
                <w:bCs/>
              </w:rPr>
            </w:pPr>
          </w:p>
        </w:tc>
        <w:tc>
          <w:tcPr>
            <w:tcW w:w="1824" w:type="dxa"/>
            <w:vMerge/>
            <w:shd w:val="clear" w:color="auto" w:fill="auto"/>
          </w:tcPr>
          <w:p w14:paraId="46C13ED3" w14:textId="77777777" w:rsidR="004B4E86" w:rsidRPr="0036685C" w:rsidRDefault="004B4E86" w:rsidP="00772315">
            <w:pPr>
              <w:jc w:val="both"/>
              <w:rPr>
                <w:b/>
                <w:bCs/>
              </w:rPr>
            </w:pPr>
          </w:p>
        </w:tc>
        <w:tc>
          <w:tcPr>
            <w:tcW w:w="1421" w:type="dxa"/>
            <w:vMerge/>
            <w:shd w:val="clear" w:color="auto" w:fill="auto"/>
          </w:tcPr>
          <w:p w14:paraId="7E941245" w14:textId="77777777" w:rsidR="004B4E86" w:rsidRPr="001D64EE" w:rsidRDefault="004B4E86" w:rsidP="00772315">
            <w:pPr>
              <w:jc w:val="both"/>
              <w:rPr>
                <w:rFonts w:eastAsia="Times New Roman"/>
              </w:rPr>
            </w:pPr>
          </w:p>
        </w:tc>
        <w:tc>
          <w:tcPr>
            <w:tcW w:w="4811" w:type="dxa"/>
            <w:shd w:val="clear" w:color="auto" w:fill="auto"/>
          </w:tcPr>
          <w:p w14:paraId="118DD74E" w14:textId="612DF9EF" w:rsidR="004B4E86" w:rsidRPr="0036685C" w:rsidRDefault="004B4E86" w:rsidP="00772315">
            <w:pPr>
              <w:jc w:val="both"/>
            </w:pPr>
            <w:r w:rsidRPr="0036685C">
              <w:t>Все элементы СИПММУ окрашены для защиты от атмосферного воздействия.</w:t>
            </w:r>
          </w:p>
        </w:tc>
        <w:tc>
          <w:tcPr>
            <w:tcW w:w="5385" w:type="dxa"/>
            <w:shd w:val="clear" w:color="auto" w:fill="auto"/>
          </w:tcPr>
          <w:p w14:paraId="09899718" w14:textId="3BDA3325" w:rsidR="004B4E86" w:rsidRPr="0036685C" w:rsidRDefault="004B4E86" w:rsidP="00772315">
            <w:pPr>
              <w:jc w:val="both"/>
            </w:pPr>
            <w:r w:rsidRPr="0036685C">
              <w:t>наличие</w:t>
            </w:r>
          </w:p>
        </w:tc>
        <w:tc>
          <w:tcPr>
            <w:tcW w:w="1420" w:type="dxa"/>
            <w:shd w:val="clear" w:color="auto" w:fill="auto"/>
          </w:tcPr>
          <w:p w14:paraId="13B6B2C4" w14:textId="77777777" w:rsidR="004B4E86" w:rsidRPr="0036685C" w:rsidRDefault="004B4E86" w:rsidP="00772315">
            <w:pPr>
              <w:jc w:val="center"/>
              <w:rPr>
                <w:rFonts w:eastAsia="Times New Roman"/>
              </w:rPr>
            </w:pPr>
          </w:p>
        </w:tc>
      </w:tr>
      <w:tr w:rsidR="004B4E86" w14:paraId="30978A8F" w14:textId="77777777" w:rsidTr="00854123">
        <w:tc>
          <w:tcPr>
            <w:tcW w:w="699" w:type="dxa"/>
            <w:vMerge/>
            <w:shd w:val="clear" w:color="auto" w:fill="auto"/>
          </w:tcPr>
          <w:p w14:paraId="736381C5" w14:textId="77777777" w:rsidR="004B4E86" w:rsidRPr="0036685C" w:rsidRDefault="004B4E86" w:rsidP="00772315">
            <w:pPr>
              <w:jc w:val="center"/>
              <w:rPr>
                <w:rFonts w:eastAsia="Times New Roman"/>
                <w:b/>
                <w:bCs/>
              </w:rPr>
            </w:pPr>
          </w:p>
        </w:tc>
        <w:tc>
          <w:tcPr>
            <w:tcW w:w="1824" w:type="dxa"/>
            <w:vMerge/>
            <w:shd w:val="clear" w:color="auto" w:fill="auto"/>
          </w:tcPr>
          <w:p w14:paraId="4B76664A" w14:textId="77777777" w:rsidR="004B4E86" w:rsidRPr="0036685C" w:rsidRDefault="004B4E86" w:rsidP="00772315">
            <w:pPr>
              <w:jc w:val="both"/>
              <w:rPr>
                <w:b/>
                <w:bCs/>
              </w:rPr>
            </w:pPr>
          </w:p>
        </w:tc>
        <w:tc>
          <w:tcPr>
            <w:tcW w:w="1421" w:type="dxa"/>
            <w:vMerge/>
            <w:shd w:val="clear" w:color="auto" w:fill="auto"/>
          </w:tcPr>
          <w:p w14:paraId="183F0B50" w14:textId="77777777" w:rsidR="004B4E86" w:rsidRPr="001D64EE" w:rsidRDefault="004B4E86" w:rsidP="00772315">
            <w:pPr>
              <w:jc w:val="both"/>
              <w:rPr>
                <w:rFonts w:eastAsia="Times New Roman"/>
              </w:rPr>
            </w:pPr>
          </w:p>
        </w:tc>
        <w:tc>
          <w:tcPr>
            <w:tcW w:w="4811" w:type="dxa"/>
            <w:shd w:val="clear" w:color="auto" w:fill="auto"/>
          </w:tcPr>
          <w:p w14:paraId="45A1BB27" w14:textId="40AB5243" w:rsidR="004B4E86" w:rsidRPr="0036685C" w:rsidRDefault="004B4E86" w:rsidP="00772315">
            <w:pPr>
              <w:jc w:val="both"/>
            </w:pPr>
            <w:r w:rsidRPr="0036685C">
              <w:rPr>
                <w:rFonts w:eastAsia="Times New Roman"/>
              </w:rPr>
              <w:t xml:space="preserve">Описание типа крепления всех древесных элементов </w:t>
            </w:r>
            <w:r w:rsidRPr="0036685C">
              <w:t>СИПММУ</w:t>
            </w:r>
          </w:p>
        </w:tc>
        <w:tc>
          <w:tcPr>
            <w:tcW w:w="5385" w:type="dxa"/>
            <w:shd w:val="clear" w:color="auto" w:fill="auto"/>
          </w:tcPr>
          <w:p w14:paraId="68959EC2" w14:textId="077FA4AB" w:rsidR="004B4E86" w:rsidRPr="0036685C" w:rsidRDefault="004B4E86" w:rsidP="00772315">
            <w:pPr>
              <w:jc w:val="both"/>
            </w:pPr>
            <w:r w:rsidRPr="0036685C">
              <w:t xml:space="preserve">болтовое крепление </w:t>
            </w:r>
          </w:p>
        </w:tc>
        <w:tc>
          <w:tcPr>
            <w:tcW w:w="1420" w:type="dxa"/>
            <w:shd w:val="clear" w:color="auto" w:fill="auto"/>
          </w:tcPr>
          <w:p w14:paraId="296C08BA" w14:textId="77777777" w:rsidR="004B4E86" w:rsidRPr="0036685C" w:rsidRDefault="004B4E86" w:rsidP="00772315">
            <w:pPr>
              <w:jc w:val="center"/>
              <w:rPr>
                <w:rFonts w:eastAsia="Times New Roman"/>
              </w:rPr>
            </w:pPr>
          </w:p>
        </w:tc>
      </w:tr>
      <w:tr w:rsidR="004B4E86" w14:paraId="65B1DA7A" w14:textId="77777777" w:rsidTr="00854123">
        <w:tc>
          <w:tcPr>
            <w:tcW w:w="699" w:type="dxa"/>
            <w:vMerge/>
            <w:shd w:val="clear" w:color="auto" w:fill="auto"/>
          </w:tcPr>
          <w:p w14:paraId="6BEDEB3E" w14:textId="77777777" w:rsidR="004B4E86" w:rsidRPr="0036685C" w:rsidRDefault="004B4E86" w:rsidP="00772315">
            <w:pPr>
              <w:jc w:val="center"/>
              <w:rPr>
                <w:rFonts w:eastAsia="Times New Roman"/>
                <w:b/>
                <w:bCs/>
              </w:rPr>
            </w:pPr>
          </w:p>
        </w:tc>
        <w:tc>
          <w:tcPr>
            <w:tcW w:w="1824" w:type="dxa"/>
            <w:vMerge/>
            <w:shd w:val="clear" w:color="auto" w:fill="auto"/>
          </w:tcPr>
          <w:p w14:paraId="21668A09" w14:textId="77777777" w:rsidR="004B4E86" w:rsidRPr="0036685C" w:rsidRDefault="004B4E86" w:rsidP="00772315">
            <w:pPr>
              <w:jc w:val="both"/>
              <w:rPr>
                <w:b/>
                <w:bCs/>
              </w:rPr>
            </w:pPr>
          </w:p>
        </w:tc>
        <w:tc>
          <w:tcPr>
            <w:tcW w:w="1421" w:type="dxa"/>
            <w:vMerge/>
            <w:shd w:val="clear" w:color="auto" w:fill="auto"/>
          </w:tcPr>
          <w:p w14:paraId="75CA2CF2" w14:textId="77777777" w:rsidR="004B4E86" w:rsidRPr="001D64EE" w:rsidRDefault="004B4E86" w:rsidP="00772315">
            <w:pPr>
              <w:jc w:val="both"/>
              <w:rPr>
                <w:rFonts w:eastAsia="Times New Roman"/>
              </w:rPr>
            </w:pPr>
          </w:p>
        </w:tc>
        <w:tc>
          <w:tcPr>
            <w:tcW w:w="4811" w:type="dxa"/>
            <w:shd w:val="clear" w:color="auto" w:fill="auto"/>
          </w:tcPr>
          <w:p w14:paraId="682B2A29" w14:textId="731773ED" w:rsidR="004B4E86" w:rsidRPr="0036685C" w:rsidRDefault="004B4E86" w:rsidP="00772315">
            <w:pPr>
              <w:jc w:val="both"/>
              <w:rPr>
                <w:rFonts w:eastAsia="Times New Roman"/>
              </w:rPr>
            </w:pPr>
            <w:r w:rsidRPr="0036685C">
              <w:rPr>
                <w:rFonts w:eastAsia="Times New Roman"/>
              </w:rPr>
              <w:t xml:space="preserve">Заглушки для зашиты от атмосферных явлений на болтовых креплениях </w:t>
            </w:r>
            <w:r w:rsidRPr="0036685C">
              <w:t>СИПММУ</w:t>
            </w:r>
          </w:p>
        </w:tc>
        <w:tc>
          <w:tcPr>
            <w:tcW w:w="5385" w:type="dxa"/>
            <w:shd w:val="clear" w:color="auto" w:fill="auto"/>
          </w:tcPr>
          <w:p w14:paraId="5AFD569C" w14:textId="65C7515E" w:rsidR="004B4E86" w:rsidRPr="0036685C" w:rsidRDefault="004B4E86" w:rsidP="00772315">
            <w:pPr>
              <w:jc w:val="both"/>
            </w:pPr>
            <w:r w:rsidRPr="0036685C">
              <w:t>наличие</w:t>
            </w:r>
          </w:p>
        </w:tc>
        <w:tc>
          <w:tcPr>
            <w:tcW w:w="1420" w:type="dxa"/>
            <w:shd w:val="clear" w:color="auto" w:fill="auto"/>
          </w:tcPr>
          <w:p w14:paraId="000BF490" w14:textId="77777777" w:rsidR="004B4E86" w:rsidRPr="0036685C" w:rsidRDefault="004B4E86" w:rsidP="00772315">
            <w:pPr>
              <w:jc w:val="center"/>
              <w:rPr>
                <w:rFonts w:eastAsia="Times New Roman"/>
              </w:rPr>
            </w:pPr>
          </w:p>
        </w:tc>
      </w:tr>
      <w:tr w:rsidR="004B4E86" w14:paraId="66C2F0BB" w14:textId="77777777" w:rsidTr="00854123">
        <w:tc>
          <w:tcPr>
            <w:tcW w:w="699" w:type="dxa"/>
            <w:vMerge/>
            <w:shd w:val="clear" w:color="auto" w:fill="auto"/>
          </w:tcPr>
          <w:p w14:paraId="54B4A4D8" w14:textId="77777777" w:rsidR="004B4E86" w:rsidRPr="0036685C" w:rsidRDefault="004B4E86" w:rsidP="00772315">
            <w:pPr>
              <w:jc w:val="center"/>
              <w:rPr>
                <w:rFonts w:eastAsia="Times New Roman"/>
                <w:b/>
                <w:bCs/>
              </w:rPr>
            </w:pPr>
          </w:p>
        </w:tc>
        <w:tc>
          <w:tcPr>
            <w:tcW w:w="1824" w:type="dxa"/>
            <w:vMerge/>
            <w:shd w:val="clear" w:color="auto" w:fill="auto"/>
          </w:tcPr>
          <w:p w14:paraId="3124C6C4" w14:textId="77777777" w:rsidR="004B4E86" w:rsidRPr="0036685C" w:rsidRDefault="004B4E86" w:rsidP="00772315">
            <w:pPr>
              <w:jc w:val="both"/>
              <w:rPr>
                <w:b/>
                <w:bCs/>
              </w:rPr>
            </w:pPr>
          </w:p>
        </w:tc>
        <w:tc>
          <w:tcPr>
            <w:tcW w:w="1421" w:type="dxa"/>
            <w:vMerge/>
            <w:shd w:val="clear" w:color="auto" w:fill="auto"/>
          </w:tcPr>
          <w:p w14:paraId="6AEA0DF0" w14:textId="77777777" w:rsidR="004B4E86" w:rsidRPr="001D64EE" w:rsidRDefault="004B4E86" w:rsidP="00772315">
            <w:pPr>
              <w:jc w:val="both"/>
              <w:rPr>
                <w:rFonts w:eastAsia="Times New Roman"/>
              </w:rPr>
            </w:pPr>
          </w:p>
        </w:tc>
        <w:tc>
          <w:tcPr>
            <w:tcW w:w="4811" w:type="dxa"/>
            <w:shd w:val="clear" w:color="auto" w:fill="auto"/>
          </w:tcPr>
          <w:p w14:paraId="3025ADFE" w14:textId="5F9A2BF2" w:rsidR="004B4E86" w:rsidRPr="0036685C" w:rsidRDefault="004B4E86" w:rsidP="00772315">
            <w:pPr>
              <w:jc w:val="both"/>
              <w:rPr>
                <w:rFonts w:eastAsia="Times New Roman"/>
              </w:rPr>
            </w:pPr>
            <w:r w:rsidRPr="0036685C">
              <w:rPr>
                <w:rFonts w:eastAsia="Times New Roman"/>
              </w:rPr>
              <w:t xml:space="preserve">Материал изготовления заглушек </w:t>
            </w:r>
            <w:r w:rsidRPr="0036685C">
              <w:t>СИПММУ</w:t>
            </w:r>
          </w:p>
        </w:tc>
        <w:tc>
          <w:tcPr>
            <w:tcW w:w="5385" w:type="dxa"/>
            <w:shd w:val="clear" w:color="auto" w:fill="auto"/>
          </w:tcPr>
          <w:p w14:paraId="3090C237" w14:textId="3894BFFA" w:rsidR="004B4E86" w:rsidRPr="0036685C" w:rsidRDefault="004B4E86" w:rsidP="00772315">
            <w:pPr>
              <w:jc w:val="both"/>
            </w:pPr>
            <w:r w:rsidRPr="0036685C">
              <w:t xml:space="preserve">дерево или пластик </w:t>
            </w:r>
          </w:p>
        </w:tc>
        <w:tc>
          <w:tcPr>
            <w:tcW w:w="1420" w:type="dxa"/>
            <w:shd w:val="clear" w:color="auto" w:fill="auto"/>
          </w:tcPr>
          <w:p w14:paraId="4FE030F4" w14:textId="77777777" w:rsidR="004B4E86" w:rsidRPr="0036685C" w:rsidRDefault="004B4E86" w:rsidP="00772315">
            <w:pPr>
              <w:jc w:val="center"/>
              <w:rPr>
                <w:rFonts w:eastAsia="Times New Roman"/>
              </w:rPr>
            </w:pPr>
          </w:p>
        </w:tc>
      </w:tr>
      <w:tr w:rsidR="004B4E86" w14:paraId="5F81747F" w14:textId="77777777" w:rsidTr="00854123">
        <w:tc>
          <w:tcPr>
            <w:tcW w:w="699" w:type="dxa"/>
            <w:vMerge/>
            <w:shd w:val="clear" w:color="auto" w:fill="auto"/>
          </w:tcPr>
          <w:p w14:paraId="188BEB1D" w14:textId="77777777" w:rsidR="004B4E86" w:rsidRPr="0036685C" w:rsidRDefault="004B4E86" w:rsidP="00772315">
            <w:pPr>
              <w:jc w:val="center"/>
              <w:rPr>
                <w:rFonts w:eastAsia="Times New Roman"/>
                <w:b/>
                <w:bCs/>
              </w:rPr>
            </w:pPr>
          </w:p>
        </w:tc>
        <w:tc>
          <w:tcPr>
            <w:tcW w:w="1824" w:type="dxa"/>
            <w:vMerge/>
            <w:shd w:val="clear" w:color="auto" w:fill="auto"/>
          </w:tcPr>
          <w:p w14:paraId="4AC76F5B" w14:textId="77777777" w:rsidR="004B4E86" w:rsidRPr="0036685C" w:rsidRDefault="004B4E86" w:rsidP="00772315">
            <w:pPr>
              <w:jc w:val="both"/>
              <w:rPr>
                <w:b/>
                <w:bCs/>
              </w:rPr>
            </w:pPr>
          </w:p>
        </w:tc>
        <w:tc>
          <w:tcPr>
            <w:tcW w:w="1421" w:type="dxa"/>
            <w:vMerge/>
            <w:shd w:val="clear" w:color="auto" w:fill="auto"/>
          </w:tcPr>
          <w:p w14:paraId="6007DC42" w14:textId="77777777" w:rsidR="004B4E86" w:rsidRPr="001D64EE" w:rsidRDefault="004B4E86" w:rsidP="00772315">
            <w:pPr>
              <w:jc w:val="both"/>
              <w:rPr>
                <w:rFonts w:eastAsia="Times New Roman"/>
              </w:rPr>
            </w:pPr>
          </w:p>
        </w:tc>
        <w:tc>
          <w:tcPr>
            <w:tcW w:w="4811" w:type="dxa"/>
            <w:shd w:val="clear" w:color="auto" w:fill="auto"/>
          </w:tcPr>
          <w:p w14:paraId="2899C6E4" w14:textId="045F0F45" w:rsidR="004B4E86" w:rsidRPr="0036685C" w:rsidRDefault="004B4E86" w:rsidP="00772315">
            <w:pPr>
              <w:jc w:val="both"/>
              <w:rPr>
                <w:rFonts w:eastAsia="Times New Roman"/>
              </w:rPr>
            </w:pPr>
            <w:r w:rsidRPr="0036685C">
              <w:t>При наличии сварных швов СИПММУ</w:t>
            </w:r>
          </w:p>
        </w:tc>
        <w:tc>
          <w:tcPr>
            <w:tcW w:w="5385" w:type="dxa"/>
            <w:shd w:val="clear" w:color="auto" w:fill="auto"/>
          </w:tcPr>
          <w:p w14:paraId="2E6FD66C" w14:textId="4DD98975" w:rsidR="004B4E86" w:rsidRPr="0036685C" w:rsidRDefault="004B4E86" w:rsidP="00772315">
            <w:pPr>
              <w:jc w:val="both"/>
            </w:pPr>
            <w:r w:rsidRPr="0036685C">
              <w:t>они зачищенные и гладкие</w:t>
            </w:r>
          </w:p>
        </w:tc>
        <w:tc>
          <w:tcPr>
            <w:tcW w:w="1420" w:type="dxa"/>
            <w:shd w:val="clear" w:color="auto" w:fill="auto"/>
          </w:tcPr>
          <w:p w14:paraId="70C5635A" w14:textId="77777777" w:rsidR="004B4E86" w:rsidRPr="0036685C" w:rsidRDefault="004B4E86" w:rsidP="00772315">
            <w:pPr>
              <w:jc w:val="center"/>
              <w:rPr>
                <w:rFonts w:eastAsia="Times New Roman"/>
              </w:rPr>
            </w:pPr>
          </w:p>
        </w:tc>
      </w:tr>
      <w:tr w:rsidR="004B4E86" w14:paraId="61F514F8" w14:textId="77777777" w:rsidTr="00854123">
        <w:tc>
          <w:tcPr>
            <w:tcW w:w="699" w:type="dxa"/>
            <w:vMerge/>
            <w:shd w:val="clear" w:color="auto" w:fill="auto"/>
          </w:tcPr>
          <w:p w14:paraId="01C5BAC7" w14:textId="77777777" w:rsidR="004B4E86" w:rsidRPr="0036685C" w:rsidRDefault="004B4E86" w:rsidP="00772315">
            <w:pPr>
              <w:jc w:val="center"/>
              <w:rPr>
                <w:rFonts w:eastAsia="Times New Roman"/>
                <w:b/>
                <w:bCs/>
              </w:rPr>
            </w:pPr>
          </w:p>
        </w:tc>
        <w:tc>
          <w:tcPr>
            <w:tcW w:w="1824" w:type="dxa"/>
            <w:vMerge/>
            <w:shd w:val="clear" w:color="auto" w:fill="auto"/>
          </w:tcPr>
          <w:p w14:paraId="199B0903" w14:textId="77777777" w:rsidR="004B4E86" w:rsidRPr="0036685C" w:rsidRDefault="004B4E86" w:rsidP="00772315">
            <w:pPr>
              <w:jc w:val="both"/>
              <w:rPr>
                <w:b/>
                <w:bCs/>
              </w:rPr>
            </w:pPr>
          </w:p>
        </w:tc>
        <w:tc>
          <w:tcPr>
            <w:tcW w:w="1421" w:type="dxa"/>
            <w:vMerge/>
            <w:shd w:val="clear" w:color="auto" w:fill="auto"/>
          </w:tcPr>
          <w:p w14:paraId="6BB582B6" w14:textId="77777777" w:rsidR="004B4E86" w:rsidRPr="001D64EE" w:rsidRDefault="004B4E86" w:rsidP="00772315">
            <w:pPr>
              <w:jc w:val="both"/>
              <w:rPr>
                <w:rFonts w:eastAsia="Times New Roman"/>
              </w:rPr>
            </w:pPr>
          </w:p>
        </w:tc>
        <w:tc>
          <w:tcPr>
            <w:tcW w:w="4811" w:type="dxa"/>
            <w:shd w:val="clear" w:color="auto" w:fill="auto"/>
          </w:tcPr>
          <w:p w14:paraId="2D647566" w14:textId="12325280" w:rsidR="004B4E86" w:rsidRPr="0036685C" w:rsidRDefault="004B4E86" w:rsidP="00772315">
            <w:pPr>
              <w:jc w:val="both"/>
            </w:pPr>
            <w:r w:rsidRPr="0036685C">
              <w:t xml:space="preserve">Габаритный размер «длина» СИПММУ </w:t>
            </w:r>
            <w:r>
              <w:t>в готовом для использования состоянии</w:t>
            </w:r>
          </w:p>
        </w:tc>
        <w:tc>
          <w:tcPr>
            <w:tcW w:w="5385" w:type="dxa"/>
            <w:shd w:val="clear" w:color="auto" w:fill="auto"/>
          </w:tcPr>
          <w:p w14:paraId="01F8A672" w14:textId="2F93BB43" w:rsidR="004B4E86" w:rsidRPr="0036685C" w:rsidRDefault="004B4E86" w:rsidP="00772315">
            <w:pPr>
              <w:jc w:val="both"/>
            </w:pPr>
            <w:r w:rsidRPr="0036685C">
              <w:t>от 1700* до 2000*</w:t>
            </w:r>
          </w:p>
        </w:tc>
        <w:tc>
          <w:tcPr>
            <w:tcW w:w="1420" w:type="dxa"/>
            <w:shd w:val="clear" w:color="auto" w:fill="auto"/>
          </w:tcPr>
          <w:p w14:paraId="59425CF5" w14:textId="5183CD1C" w:rsidR="004B4E86" w:rsidRPr="0036685C" w:rsidRDefault="004B4E86" w:rsidP="00772315">
            <w:pPr>
              <w:jc w:val="center"/>
              <w:rPr>
                <w:rFonts w:eastAsia="Times New Roman"/>
              </w:rPr>
            </w:pPr>
            <w:r w:rsidRPr="0036685C">
              <w:rPr>
                <w:rFonts w:eastAsia="Times New Roman"/>
              </w:rPr>
              <w:t>мм</w:t>
            </w:r>
          </w:p>
        </w:tc>
      </w:tr>
      <w:tr w:rsidR="004B4E86" w14:paraId="3C152E31" w14:textId="77777777" w:rsidTr="00854123">
        <w:tc>
          <w:tcPr>
            <w:tcW w:w="699" w:type="dxa"/>
            <w:vMerge/>
            <w:shd w:val="clear" w:color="auto" w:fill="auto"/>
          </w:tcPr>
          <w:p w14:paraId="2203F87E" w14:textId="77777777" w:rsidR="004B4E86" w:rsidRPr="0036685C" w:rsidRDefault="004B4E86" w:rsidP="00772315">
            <w:pPr>
              <w:jc w:val="center"/>
              <w:rPr>
                <w:rFonts w:eastAsia="Times New Roman"/>
                <w:b/>
                <w:bCs/>
              </w:rPr>
            </w:pPr>
          </w:p>
        </w:tc>
        <w:tc>
          <w:tcPr>
            <w:tcW w:w="1824" w:type="dxa"/>
            <w:vMerge/>
            <w:shd w:val="clear" w:color="auto" w:fill="auto"/>
          </w:tcPr>
          <w:p w14:paraId="0D60C9BA" w14:textId="77777777" w:rsidR="004B4E86" w:rsidRPr="0036685C" w:rsidRDefault="004B4E86" w:rsidP="00772315">
            <w:pPr>
              <w:jc w:val="both"/>
              <w:rPr>
                <w:b/>
                <w:bCs/>
              </w:rPr>
            </w:pPr>
          </w:p>
        </w:tc>
        <w:tc>
          <w:tcPr>
            <w:tcW w:w="1421" w:type="dxa"/>
            <w:vMerge/>
            <w:shd w:val="clear" w:color="auto" w:fill="auto"/>
          </w:tcPr>
          <w:p w14:paraId="552790C7" w14:textId="77777777" w:rsidR="004B4E86" w:rsidRPr="001D64EE" w:rsidRDefault="004B4E86" w:rsidP="00772315">
            <w:pPr>
              <w:jc w:val="both"/>
              <w:rPr>
                <w:rFonts w:eastAsia="Times New Roman"/>
              </w:rPr>
            </w:pPr>
          </w:p>
        </w:tc>
        <w:tc>
          <w:tcPr>
            <w:tcW w:w="4811" w:type="dxa"/>
            <w:shd w:val="clear" w:color="auto" w:fill="auto"/>
          </w:tcPr>
          <w:p w14:paraId="69EA0293" w14:textId="1399D270" w:rsidR="004B4E86" w:rsidRPr="0036685C" w:rsidRDefault="004B4E86" w:rsidP="00772315">
            <w:pPr>
              <w:jc w:val="both"/>
            </w:pPr>
            <w:r w:rsidRPr="0036685C">
              <w:t xml:space="preserve">Габаритный размер «ширина» СИПММУ </w:t>
            </w:r>
            <w:r>
              <w:t>в готовом для использования состоянии</w:t>
            </w:r>
          </w:p>
        </w:tc>
        <w:tc>
          <w:tcPr>
            <w:tcW w:w="5385" w:type="dxa"/>
            <w:shd w:val="clear" w:color="auto" w:fill="auto"/>
          </w:tcPr>
          <w:p w14:paraId="5171AAE7" w14:textId="0F2AD4DA" w:rsidR="004B4E86" w:rsidRPr="0036685C" w:rsidRDefault="004B4E86" w:rsidP="00772315">
            <w:pPr>
              <w:jc w:val="both"/>
            </w:pPr>
            <w:r w:rsidRPr="0036685C">
              <w:t>от 1400* до 1600*</w:t>
            </w:r>
          </w:p>
        </w:tc>
        <w:tc>
          <w:tcPr>
            <w:tcW w:w="1420" w:type="dxa"/>
            <w:shd w:val="clear" w:color="auto" w:fill="auto"/>
          </w:tcPr>
          <w:p w14:paraId="3862A9B4" w14:textId="79347194" w:rsidR="004B4E86" w:rsidRPr="0036685C" w:rsidRDefault="004B4E86" w:rsidP="00772315">
            <w:pPr>
              <w:jc w:val="center"/>
              <w:rPr>
                <w:rFonts w:eastAsia="Times New Roman"/>
              </w:rPr>
            </w:pPr>
            <w:r w:rsidRPr="0036685C">
              <w:rPr>
                <w:rFonts w:eastAsia="Times New Roman"/>
              </w:rPr>
              <w:t>мм</w:t>
            </w:r>
          </w:p>
        </w:tc>
      </w:tr>
      <w:tr w:rsidR="004B4E86" w14:paraId="63166C25" w14:textId="77777777" w:rsidTr="00854123">
        <w:tc>
          <w:tcPr>
            <w:tcW w:w="699" w:type="dxa"/>
            <w:vMerge/>
            <w:shd w:val="clear" w:color="auto" w:fill="auto"/>
          </w:tcPr>
          <w:p w14:paraId="30BBA2ED" w14:textId="77777777" w:rsidR="004B4E86" w:rsidRPr="0036685C" w:rsidRDefault="004B4E86" w:rsidP="00772315">
            <w:pPr>
              <w:jc w:val="center"/>
              <w:rPr>
                <w:rFonts w:eastAsia="Times New Roman"/>
                <w:b/>
                <w:bCs/>
              </w:rPr>
            </w:pPr>
          </w:p>
        </w:tc>
        <w:tc>
          <w:tcPr>
            <w:tcW w:w="1824" w:type="dxa"/>
            <w:vMerge/>
            <w:shd w:val="clear" w:color="auto" w:fill="auto"/>
          </w:tcPr>
          <w:p w14:paraId="29663E88" w14:textId="77777777" w:rsidR="004B4E86" w:rsidRPr="0036685C" w:rsidRDefault="004B4E86" w:rsidP="00772315">
            <w:pPr>
              <w:jc w:val="both"/>
              <w:rPr>
                <w:b/>
                <w:bCs/>
              </w:rPr>
            </w:pPr>
          </w:p>
        </w:tc>
        <w:tc>
          <w:tcPr>
            <w:tcW w:w="1421" w:type="dxa"/>
            <w:vMerge/>
            <w:shd w:val="clear" w:color="auto" w:fill="auto"/>
          </w:tcPr>
          <w:p w14:paraId="5279B87A" w14:textId="77777777" w:rsidR="004B4E86" w:rsidRPr="001D64EE" w:rsidRDefault="004B4E86" w:rsidP="00772315">
            <w:pPr>
              <w:jc w:val="both"/>
              <w:rPr>
                <w:rFonts w:eastAsia="Times New Roman"/>
              </w:rPr>
            </w:pPr>
          </w:p>
        </w:tc>
        <w:tc>
          <w:tcPr>
            <w:tcW w:w="4811" w:type="dxa"/>
            <w:shd w:val="clear" w:color="auto" w:fill="auto"/>
          </w:tcPr>
          <w:p w14:paraId="22A70EB1" w14:textId="6E3FAF37" w:rsidR="004B4E86" w:rsidRPr="0036685C" w:rsidRDefault="004B4E86" w:rsidP="00772315">
            <w:pPr>
              <w:jc w:val="both"/>
            </w:pPr>
            <w:r w:rsidRPr="0036685C">
              <w:t xml:space="preserve">Габаритный размер «высота» СИПММУ </w:t>
            </w:r>
            <w:r>
              <w:t>в готовом для использования состоянии</w:t>
            </w:r>
          </w:p>
        </w:tc>
        <w:tc>
          <w:tcPr>
            <w:tcW w:w="5385" w:type="dxa"/>
            <w:shd w:val="clear" w:color="auto" w:fill="auto"/>
          </w:tcPr>
          <w:p w14:paraId="7DEB6521" w14:textId="1C31C0C7" w:rsidR="004B4E86" w:rsidRPr="0036685C" w:rsidRDefault="004B4E86" w:rsidP="00772315">
            <w:pPr>
              <w:jc w:val="both"/>
            </w:pPr>
            <w:r>
              <w:t>от</w:t>
            </w:r>
            <w:r w:rsidRPr="0036685C">
              <w:t xml:space="preserve"> 1600</w:t>
            </w:r>
            <w:r>
              <w:t>*</w:t>
            </w:r>
            <w:r w:rsidRPr="0036685C">
              <w:t xml:space="preserve"> </w:t>
            </w:r>
            <w:r>
              <w:t xml:space="preserve">до </w:t>
            </w:r>
            <w:r w:rsidRPr="0036685C">
              <w:t>2000</w:t>
            </w:r>
            <w:r>
              <w:t>*</w:t>
            </w:r>
          </w:p>
        </w:tc>
        <w:tc>
          <w:tcPr>
            <w:tcW w:w="1420" w:type="dxa"/>
            <w:shd w:val="clear" w:color="auto" w:fill="auto"/>
          </w:tcPr>
          <w:p w14:paraId="1A58FE09" w14:textId="3BBD4612" w:rsidR="004B4E86" w:rsidRPr="0036685C" w:rsidRDefault="004B4E86" w:rsidP="00772315">
            <w:pPr>
              <w:jc w:val="center"/>
              <w:rPr>
                <w:rFonts w:eastAsia="Times New Roman"/>
              </w:rPr>
            </w:pPr>
            <w:r w:rsidRPr="0036685C">
              <w:rPr>
                <w:rFonts w:eastAsia="Times New Roman"/>
              </w:rPr>
              <w:t>мм</w:t>
            </w:r>
          </w:p>
        </w:tc>
      </w:tr>
      <w:tr w:rsidR="004B4E86" w14:paraId="6D80D0F2" w14:textId="77777777" w:rsidTr="00854123">
        <w:tc>
          <w:tcPr>
            <w:tcW w:w="699" w:type="dxa"/>
            <w:vMerge w:val="restart"/>
            <w:shd w:val="clear" w:color="auto" w:fill="auto"/>
          </w:tcPr>
          <w:p w14:paraId="30E27483" w14:textId="518329A9" w:rsidR="004B4E86" w:rsidRPr="0036685C" w:rsidRDefault="004B4E86" w:rsidP="00772315">
            <w:pPr>
              <w:jc w:val="center"/>
              <w:rPr>
                <w:rFonts w:eastAsia="Times New Roman"/>
                <w:b/>
                <w:bCs/>
              </w:rPr>
            </w:pPr>
            <w:r>
              <w:rPr>
                <w:rFonts w:eastAsia="Times New Roman"/>
                <w:b/>
                <w:bCs/>
              </w:rPr>
              <w:t>4</w:t>
            </w:r>
            <w:r w:rsidRPr="0036685C">
              <w:rPr>
                <w:rFonts w:eastAsia="Times New Roman"/>
                <w:b/>
                <w:bCs/>
              </w:rPr>
              <w:t>.2</w:t>
            </w:r>
            <w:r>
              <w:rPr>
                <w:rFonts w:eastAsia="Times New Roman"/>
                <w:b/>
                <w:bCs/>
              </w:rPr>
              <w:t>.</w:t>
            </w:r>
          </w:p>
        </w:tc>
        <w:tc>
          <w:tcPr>
            <w:tcW w:w="1824" w:type="dxa"/>
            <w:vMerge w:val="restart"/>
            <w:shd w:val="clear" w:color="auto" w:fill="auto"/>
          </w:tcPr>
          <w:p w14:paraId="7A9C8FC4" w14:textId="0AD74D4B" w:rsidR="004B4E86" w:rsidRPr="0036685C" w:rsidRDefault="004B4E86" w:rsidP="00772315">
            <w:pPr>
              <w:jc w:val="both"/>
              <w:rPr>
                <w:b/>
                <w:bCs/>
              </w:rPr>
            </w:pPr>
            <w:r w:rsidRPr="0036685C">
              <w:rPr>
                <w:b/>
                <w:bCs/>
              </w:rPr>
              <w:t xml:space="preserve">Стационарная игровая платформа в виде модели заведения </w:t>
            </w:r>
            <w:r w:rsidRPr="0036685C">
              <w:rPr>
                <w:b/>
                <w:bCs/>
              </w:rPr>
              <w:lastRenderedPageBreak/>
              <w:t>общественного питания и отдыха</w:t>
            </w:r>
          </w:p>
        </w:tc>
        <w:tc>
          <w:tcPr>
            <w:tcW w:w="1421" w:type="dxa"/>
            <w:vMerge w:val="restart"/>
            <w:shd w:val="clear" w:color="auto" w:fill="auto"/>
          </w:tcPr>
          <w:p w14:paraId="63444BA9" w14:textId="77777777" w:rsidR="004B4E86" w:rsidRPr="001D64EE" w:rsidRDefault="004B4E86" w:rsidP="00772315">
            <w:pPr>
              <w:jc w:val="both"/>
              <w:rPr>
                <w:rFonts w:eastAsia="Times New Roman"/>
              </w:rPr>
            </w:pPr>
          </w:p>
        </w:tc>
        <w:tc>
          <w:tcPr>
            <w:tcW w:w="4811" w:type="dxa"/>
            <w:shd w:val="clear" w:color="auto" w:fill="auto"/>
          </w:tcPr>
          <w:p w14:paraId="4E177D2B" w14:textId="00BCF232" w:rsidR="004B4E86" w:rsidRPr="0036685C" w:rsidRDefault="004B4E86" w:rsidP="00772315">
            <w:pPr>
              <w:jc w:val="both"/>
            </w:pPr>
            <w:r w:rsidRPr="0036685C">
              <w:rPr>
                <w:rFonts w:eastAsia="Times New Roman"/>
              </w:rPr>
              <w:t>Предназначение с</w:t>
            </w:r>
            <w:r w:rsidRPr="0036685C">
              <w:t>тационарной игровой платформы в виде модели заведения общественного питания и отдыха (далее – СИПОПО)</w:t>
            </w:r>
          </w:p>
        </w:tc>
        <w:tc>
          <w:tcPr>
            <w:tcW w:w="5385" w:type="dxa"/>
            <w:shd w:val="clear" w:color="auto" w:fill="auto"/>
          </w:tcPr>
          <w:p w14:paraId="7629AE3D" w14:textId="6BA41842" w:rsidR="004B4E86" w:rsidRDefault="004B4E86" w:rsidP="00772315">
            <w:pPr>
              <w:jc w:val="both"/>
            </w:pPr>
            <w:r w:rsidRPr="0036685C">
              <w:t>предназначена для организации досуга и социально-игровых ролевых активностей воспитанников на тему заведения общественного питания и отдыха</w:t>
            </w:r>
          </w:p>
        </w:tc>
        <w:tc>
          <w:tcPr>
            <w:tcW w:w="1420" w:type="dxa"/>
            <w:shd w:val="clear" w:color="auto" w:fill="auto"/>
          </w:tcPr>
          <w:p w14:paraId="180406AD" w14:textId="77777777" w:rsidR="004B4E86" w:rsidRPr="0036685C" w:rsidRDefault="004B4E86" w:rsidP="00772315">
            <w:pPr>
              <w:jc w:val="center"/>
              <w:rPr>
                <w:rFonts w:eastAsia="Times New Roman"/>
              </w:rPr>
            </w:pPr>
          </w:p>
        </w:tc>
      </w:tr>
      <w:tr w:rsidR="004B4E86" w14:paraId="1030AA87" w14:textId="77777777" w:rsidTr="00854123">
        <w:tc>
          <w:tcPr>
            <w:tcW w:w="699" w:type="dxa"/>
            <w:vMerge/>
            <w:shd w:val="clear" w:color="auto" w:fill="auto"/>
          </w:tcPr>
          <w:p w14:paraId="7E14B4BD" w14:textId="77777777" w:rsidR="004B4E86" w:rsidRPr="0036685C" w:rsidRDefault="004B4E86" w:rsidP="00772315">
            <w:pPr>
              <w:jc w:val="center"/>
              <w:rPr>
                <w:rFonts w:eastAsia="Times New Roman"/>
                <w:b/>
                <w:bCs/>
              </w:rPr>
            </w:pPr>
          </w:p>
        </w:tc>
        <w:tc>
          <w:tcPr>
            <w:tcW w:w="1824" w:type="dxa"/>
            <w:vMerge/>
            <w:shd w:val="clear" w:color="auto" w:fill="auto"/>
          </w:tcPr>
          <w:p w14:paraId="7B66C4A5" w14:textId="77777777" w:rsidR="004B4E86" w:rsidRPr="0036685C" w:rsidRDefault="004B4E86" w:rsidP="00772315">
            <w:pPr>
              <w:jc w:val="both"/>
              <w:rPr>
                <w:b/>
                <w:bCs/>
              </w:rPr>
            </w:pPr>
          </w:p>
        </w:tc>
        <w:tc>
          <w:tcPr>
            <w:tcW w:w="1421" w:type="dxa"/>
            <w:vMerge/>
            <w:shd w:val="clear" w:color="auto" w:fill="auto"/>
          </w:tcPr>
          <w:p w14:paraId="3092F63D" w14:textId="77777777" w:rsidR="004B4E86" w:rsidRPr="001D64EE" w:rsidRDefault="004B4E86" w:rsidP="00772315">
            <w:pPr>
              <w:jc w:val="both"/>
              <w:rPr>
                <w:rFonts w:eastAsia="Times New Roman"/>
              </w:rPr>
            </w:pPr>
          </w:p>
        </w:tc>
        <w:tc>
          <w:tcPr>
            <w:tcW w:w="4811" w:type="dxa"/>
            <w:shd w:val="clear" w:color="auto" w:fill="auto"/>
          </w:tcPr>
          <w:p w14:paraId="10FD4539" w14:textId="360AAD73" w:rsidR="004B4E86" w:rsidRPr="0036685C" w:rsidRDefault="004B4E86" w:rsidP="00772315">
            <w:pPr>
              <w:jc w:val="both"/>
              <w:rPr>
                <w:rFonts w:eastAsia="Times New Roman"/>
              </w:rPr>
            </w:pPr>
            <w:r w:rsidRPr="0036685C">
              <w:rPr>
                <w:rFonts w:eastAsia="Times New Roman"/>
              </w:rPr>
              <w:t xml:space="preserve">Состав </w:t>
            </w:r>
            <w:r w:rsidRPr="0036685C">
              <w:t>СИПОПО</w:t>
            </w:r>
          </w:p>
        </w:tc>
        <w:tc>
          <w:tcPr>
            <w:tcW w:w="5385" w:type="dxa"/>
            <w:shd w:val="clear" w:color="auto" w:fill="auto"/>
          </w:tcPr>
          <w:p w14:paraId="5F5564FC" w14:textId="52ACD54A" w:rsidR="004B4E86" w:rsidRPr="0036685C" w:rsidRDefault="004B4E86" w:rsidP="00772315">
            <w:pPr>
              <w:jc w:val="both"/>
            </w:pPr>
            <w:r w:rsidRPr="0036685C">
              <w:t>угловой элемент, игровая модель «плита», игровая модель «стол потребителя».</w:t>
            </w:r>
          </w:p>
        </w:tc>
        <w:tc>
          <w:tcPr>
            <w:tcW w:w="1420" w:type="dxa"/>
            <w:shd w:val="clear" w:color="auto" w:fill="auto"/>
          </w:tcPr>
          <w:p w14:paraId="0460C9F7" w14:textId="77777777" w:rsidR="004B4E86" w:rsidRPr="0036685C" w:rsidRDefault="004B4E86" w:rsidP="00772315">
            <w:pPr>
              <w:jc w:val="center"/>
              <w:rPr>
                <w:rFonts w:eastAsia="Times New Roman"/>
              </w:rPr>
            </w:pPr>
          </w:p>
        </w:tc>
      </w:tr>
      <w:tr w:rsidR="004B4E86" w14:paraId="7FBD6124" w14:textId="77777777" w:rsidTr="00854123">
        <w:tc>
          <w:tcPr>
            <w:tcW w:w="699" w:type="dxa"/>
            <w:vMerge/>
            <w:shd w:val="clear" w:color="auto" w:fill="auto"/>
          </w:tcPr>
          <w:p w14:paraId="4FAA6CDD" w14:textId="77777777" w:rsidR="004B4E86" w:rsidRPr="0036685C" w:rsidRDefault="004B4E86" w:rsidP="00772315">
            <w:pPr>
              <w:jc w:val="center"/>
              <w:rPr>
                <w:rFonts w:eastAsia="Times New Roman"/>
                <w:b/>
                <w:bCs/>
              </w:rPr>
            </w:pPr>
          </w:p>
        </w:tc>
        <w:tc>
          <w:tcPr>
            <w:tcW w:w="1824" w:type="dxa"/>
            <w:vMerge/>
            <w:shd w:val="clear" w:color="auto" w:fill="auto"/>
          </w:tcPr>
          <w:p w14:paraId="581F34F2" w14:textId="77777777" w:rsidR="004B4E86" w:rsidRPr="0036685C" w:rsidRDefault="004B4E86" w:rsidP="00772315">
            <w:pPr>
              <w:jc w:val="both"/>
              <w:rPr>
                <w:b/>
                <w:bCs/>
              </w:rPr>
            </w:pPr>
          </w:p>
        </w:tc>
        <w:tc>
          <w:tcPr>
            <w:tcW w:w="1421" w:type="dxa"/>
            <w:vMerge/>
            <w:shd w:val="clear" w:color="auto" w:fill="auto"/>
          </w:tcPr>
          <w:p w14:paraId="403F1FE0" w14:textId="77777777" w:rsidR="004B4E86" w:rsidRPr="001D64EE" w:rsidRDefault="004B4E86" w:rsidP="00772315">
            <w:pPr>
              <w:jc w:val="both"/>
              <w:rPr>
                <w:rFonts w:eastAsia="Times New Roman"/>
              </w:rPr>
            </w:pPr>
          </w:p>
        </w:tc>
        <w:tc>
          <w:tcPr>
            <w:tcW w:w="4811" w:type="dxa"/>
            <w:shd w:val="clear" w:color="auto" w:fill="auto"/>
          </w:tcPr>
          <w:p w14:paraId="50B6A6CC" w14:textId="1F44A20F" w:rsidR="004B4E86" w:rsidRPr="0036685C" w:rsidRDefault="004B4E86" w:rsidP="00772315">
            <w:pPr>
              <w:jc w:val="both"/>
              <w:rPr>
                <w:rFonts w:eastAsia="Times New Roman"/>
              </w:rPr>
            </w:pPr>
            <w:r w:rsidRPr="0036685C">
              <w:rPr>
                <w:rFonts w:eastAsia="Times New Roman"/>
              </w:rPr>
              <w:t>Описание углового элемента СИПОПО</w:t>
            </w:r>
          </w:p>
        </w:tc>
        <w:tc>
          <w:tcPr>
            <w:tcW w:w="5385" w:type="dxa"/>
            <w:shd w:val="clear" w:color="auto" w:fill="auto"/>
          </w:tcPr>
          <w:p w14:paraId="0A29B276" w14:textId="2709D638" w:rsidR="004B4E86" w:rsidRPr="0036685C" w:rsidRDefault="004B4E86" w:rsidP="00772315">
            <w:pPr>
              <w:jc w:val="both"/>
            </w:pPr>
            <w:r w:rsidRPr="0036685C">
              <w:t xml:space="preserve">представляет собой каркасную конструкцию </w:t>
            </w:r>
          </w:p>
        </w:tc>
        <w:tc>
          <w:tcPr>
            <w:tcW w:w="1420" w:type="dxa"/>
            <w:shd w:val="clear" w:color="auto" w:fill="auto"/>
          </w:tcPr>
          <w:p w14:paraId="06AB969B" w14:textId="77777777" w:rsidR="004B4E86" w:rsidRPr="0036685C" w:rsidRDefault="004B4E86" w:rsidP="00772315">
            <w:pPr>
              <w:jc w:val="center"/>
              <w:rPr>
                <w:rFonts w:eastAsia="Times New Roman"/>
              </w:rPr>
            </w:pPr>
          </w:p>
        </w:tc>
      </w:tr>
      <w:tr w:rsidR="004B4E86" w14:paraId="27664AEC" w14:textId="77777777" w:rsidTr="00854123">
        <w:tc>
          <w:tcPr>
            <w:tcW w:w="699" w:type="dxa"/>
            <w:vMerge/>
            <w:shd w:val="clear" w:color="auto" w:fill="auto"/>
          </w:tcPr>
          <w:p w14:paraId="5B0DC030" w14:textId="77777777" w:rsidR="004B4E86" w:rsidRPr="0036685C" w:rsidRDefault="004B4E86" w:rsidP="00772315">
            <w:pPr>
              <w:jc w:val="center"/>
              <w:rPr>
                <w:rFonts w:eastAsia="Times New Roman"/>
                <w:b/>
                <w:bCs/>
              </w:rPr>
            </w:pPr>
          </w:p>
        </w:tc>
        <w:tc>
          <w:tcPr>
            <w:tcW w:w="1824" w:type="dxa"/>
            <w:vMerge/>
            <w:shd w:val="clear" w:color="auto" w:fill="auto"/>
          </w:tcPr>
          <w:p w14:paraId="3992C7C1" w14:textId="77777777" w:rsidR="004B4E86" w:rsidRPr="0036685C" w:rsidRDefault="004B4E86" w:rsidP="00772315">
            <w:pPr>
              <w:jc w:val="both"/>
              <w:rPr>
                <w:b/>
                <w:bCs/>
              </w:rPr>
            </w:pPr>
          </w:p>
        </w:tc>
        <w:tc>
          <w:tcPr>
            <w:tcW w:w="1421" w:type="dxa"/>
            <w:vMerge/>
            <w:shd w:val="clear" w:color="auto" w:fill="auto"/>
          </w:tcPr>
          <w:p w14:paraId="4F061A8B" w14:textId="77777777" w:rsidR="004B4E86" w:rsidRPr="001D64EE" w:rsidRDefault="004B4E86" w:rsidP="00772315">
            <w:pPr>
              <w:jc w:val="both"/>
              <w:rPr>
                <w:rFonts w:eastAsia="Times New Roman"/>
              </w:rPr>
            </w:pPr>
          </w:p>
        </w:tc>
        <w:tc>
          <w:tcPr>
            <w:tcW w:w="4811" w:type="dxa"/>
            <w:shd w:val="clear" w:color="auto" w:fill="auto"/>
          </w:tcPr>
          <w:p w14:paraId="383521C2" w14:textId="1A5503D9" w:rsidR="004B4E86" w:rsidRPr="0036685C" w:rsidRDefault="004B4E86" w:rsidP="00772315">
            <w:pPr>
              <w:jc w:val="both"/>
              <w:rPr>
                <w:rFonts w:eastAsia="Times New Roman"/>
              </w:rPr>
            </w:pPr>
            <w:r w:rsidRPr="0036685C">
              <w:rPr>
                <w:rFonts w:eastAsia="Times New Roman"/>
              </w:rPr>
              <w:t>Состав углового элемента СИПОПО</w:t>
            </w:r>
          </w:p>
        </w:tc>
        <w:tc>
          <w:tcPr>
            <w:tcW w:w="5385" w:type="dxa"/>
            <w:shd w:val="clear" w:color="auto" w:fill="auto"/>
          </w:tcPr>
          <w:p w14:paraId="695CF274" w14:textId="4A815394" w:rsidR="004B4E86" w:rsidRPr="0036685C" w:rsidRDefault="004B4E86" w:rsidP="00772315">
            <w:pPr>
              <w:jc w:val="both"/>
            </w:pPr>
            <w:r w:rsidRPr="0036685C">
              <w:t>опор</w:t>
            </w:r>
            <w:r>
              <w:t>ы</w:t>
            </w:r>
            <w:r w:rsidRPr="0036685C">
              <w:t xml:space="preserve"> и отличны</w:t>
            </w:r>
            <w:r>
              <w:t>е</w:t>
            </w:r>
            <w:r w:rsidRPr="0036685C">
              <w:t xml:space="preserve"> друг от друга боковы</w:t>
            </w:r>
            <w:r>
              <w:t>е</w:t>
            </w:r>
            <w:r w:rsidRPr="0036685C">
              <w:t xml:space="preserve"> элемент</w:t>
            </w:r>
            <w:r>
              <w:t>ы</w:t>
            </w:r>
          </w:p>
        </w:tc>
        <w:tc>
          <w:tcPr>
            <w:tcW w:w="1420" w:type="dxa"/>
            <w:shd w:val="clear" w:color="auto" w:fill="auto"/>
          </w:tcPr>
          <w:p w14:paraId="5E060122" w14:textId="77777777" w:rsidR="004B4E86" w:rsidRPr="0036685C" w:rsidRDefault="004B4E86" w:rsidP="00772315">
            <w:pPr>
              <w:jc w:val="center"/>
              <w:rPr>
                <w:rFonts w:eastAsia="Times New Roman"/>
              </w:rPr>
            </w:pPr>
          </w:p>
        </w:tc>
      </w:tr>
      <w:tr w:rsidR="004B4E86" w14:paraId="7DBD5F5B" w14:textId="77777777" w:rsidTr="00854123">
        <w:tc>
          <w:tcPr>
            <w:tcW w:w="699" w:type="dxa"/>
            <w:vMerge/>
            <w:shd w:val="clear" w:color="auto" w:fill="auto"/>
          </w:tcPr>
          <w:p w14:paraId="62B4E179" w14:textId="77777777" w:rsidR="004B4E86" w:rsidRPr="0036685C" w:rsidRDefault="004B4E86" w:rsidP="00772315">
            <w:pPr>
              <w:jc w:val="center"/>
              <w:rPr>
                <w:rFonts w:eastAsia="Times New Roman"/>
                <w:b/>
                <w:bCs/>
              </w:rPr>
            </w:pPr>
          </w:p>
        </w:tc>
        <w:tc>
          <w:tcPr>
            <w:tcW w:w="1824" w:type="dxa"/>
            <w:vMerge/>
            <w:shd w:val="clear" w:color="auto" w:fill="auto"/>
          </w:tcPr>
          <w:p w14:paraId="503ACD8D" w14:textId="77777777" w:rsidR="004B4E86" w:rsidRPr="0036685C" w:rsidRDefault="004B4E86" w:rsidP="00772315">
            <w:pPr>
              <w:jc w:val="both"/>
              <w:rPr>
                <w:b/>
                <w:bCs/>
              </w:rPr>
            </w:pPr>
          </w:p>
        </w:tc>
        <w:tc>
          <w:tcPr>
            <w:tcW w:w="1421" w:type="dxa"/>
            <w:vMerge/>
            <w:shd w:val="clear" w:color="auto" w:fill="auto"/>
          </w:tcPr>
          <w:p w14:paraId="7AEC77F4" w14:textId="77777777" w:rsidR="004B4E86" w:rsidRPr="001D64EE" w:rsidRDefault="004B4E86" w:rsidP="00772315">
            <w:pPr>
              <w:jc w:val="both"/>
              <w:rPr>
                <w:rFonts w:eastAsia="Times New Roman"/>
              </w:rPr>
            </w:pPr>
          </w:p>
        </w:tc>
        <w:tc>
          <w:tcPr>
            <w:tcW w:w="4811" w:type="dxa"/>
            <w:shd w:val="clear" w:color="auto" w:fill="auto"/>
          </w:tcPr>
          <w:p w14:paraId="5CC2D4C2" w14:textId="65001493" w:rsidR="004B4E86" w:rsidRPr="0036685C" w:rsidRDefault="004B4E86" w:rsidP="00772315">
            <w:pPr>
              <w:jc w:val="both"/>
              <w:rPr>
                <w:rFonts w:eastAsia="Times New Roman"/>
              </w:rPr>
            </w:pPr>
            <w:r w:rsidRPr="0036685C">
              <w:rPr>
                <w:rFonts w:eastAsia="Times New Roman"/>
              </w:rPr>
              <w:t>Количество опор углового элемента СИПОПО</w:t>
            </w:r>
          </w:p>
        </w:tc>
        <w:tc>
          <w:tcPr>
            <w:tcW w:w="5385" w:type="dxa"/>
            <w:shd w:val="clear" w:color="auto" w:fill="auto"/>
          </w:tcPr>
          <w:p w14:paraId="3968FFE7" w14:textId="4F22489B" w:rsidR="004B4E86" w:rsidRPr="0036685C" w:rsidRDefault="004B4E86" w:rsidP="00772315">
            <w:pPr>
              <w:jc w:val="both"/>
            </w:pPr>
            <w:r w:rsidRPr="0036685C">
              <w:t>≥ 3</w:t>
            </w:r>
          </w:p>
        </w:tc>
        <w:tc>
          <w:tcPr>
            <w:tcW w:w="1420" w:type="dxa"/>
            <w:shd w:val="clear" w:color="auto" w:fill="auto"/>
          </w:tcPr>
          <w:p w14:paraId="5D4A12BA" w14:textId="71485027" w:rsidR="004B4E86" w:rsidRPr="0036685C" w:rsidRDefault="004B4E86" w:rsidP="00772315">
            <w:pPr>
              <w:jc w:val="center"/>
              <w:rPr>
                <w:rFonts w:eastAsia="Times New Roman"/>
              </w:rPr>
            </w:pPr>
            <w:r w:rsidRPr="0036685C">
              <w:rPr>
                <w:rFonts w:eastAsia="Times New Roman"/>
              </w:rPr>
              <w:t>штука</w:t>
            </w:r>
          </w:p>
        </w:tc>
      </w:tr>
      <w:tr w:rsidR="004B4E86" w14:paraId="714D1194" w14:textId="77777777" w:rsidTr="00854123">
        <w:tc>
          <w:tcPr>
            <w:tcW w:w="699" w:type="dxa"/>
            <w:vMerge/>
            <w:shd w:val="clear" w:color="auto" w:fill="auto"/>
          </w:tcPr>
          <w:p w14:paraId="4ECD5767" w14:textId="77777777" w:rsidR="004B4E86" w:rsidRPr="0036685C" w:rsidRDefault="004B4E86" w:rsidP="00772315">
            <w:pPr>
              <w:jc w:val="center"/>
              <w:rPr>
                <w:rFonts w:eastAsia="Times New Roman"/>
                <w:b/>
                <w:bCs/>
              </w:rPr>
            </w:pPr>
          </w:p>
        </w:tc>
        <w:tc>
          <w:tcPr>
            <w:tcW w:w="1824" w:type="dxa"/>
            <w:vMerge/>
            <w:shd w:val="clear" w:color="auto" w:fill="auto"/>
          </w:tcPr>
          <w:p w14:paraId="369EF33E" w14:textId="77777777" w:rsidR="004B4E86" w:rsidRPr="0036685C" w:rsidRDefault="004B4E86" w:rsidP="00772315">
            <w:pPr>
              <w:jc w:val="both"/>
              <w:rPr>
                <w:b/>
                <w:bCs/>
              </w:rPr>
            </w:pPr>
          </w:p>
        </w:tc>
        <w:tc>
          <w:tcPr>
            <w:tcW w:w="1421" w:type="dxa"/>
            <w:vMerge/>
            <w:shd w:val="clear" w:color="auto" w:fill="auto"/>
          </w:tcPr>
          <w:p w14:paraId="0AE66FC9" w14:textId="77777777" w:rsidR="004B4E86" w:rsidRPr="001D64EE" w:rsidRDefault="004B4E86" w:rsidP="00772315">
            <w:pPr>
              <w:jc w:val="both"/>
              <w:rPr>
                <w:rFonts w:eastAsia="Times New Roman"/>
              </w:rPr>
            </w:pPr>
          </w:p>
        </w:tc>
        <w:tc>
          <w:tcPr>
            <w:tcW w:w="4811" w:type="dxa"/>
            <w:shd w:val="clear" w:color="auto" w:fill="auto"/>
          </w:tcPr>
          <w:p w14:paraId="455B38D4" w14:textId="34A85D71" w:rsidR="004B4E86" w:rsidRPr="0036685C" w:rsidRDefault="004B4E86" w:rsidP="00772315">
            <w:pPr>
              <w:jc w:val="both"/>
              <w:rPr>
                <w:rFonts w:eastAsia="Times New Roman"/>
              </w:rPr>
            </w:pPr>
            <w:r w:rsidRPr="0036685C">
              <w:rPr>
                <w:rFonts w:eastAsia="Times New Roman"/>
              </w:rPr>
              <w:t xml:space="preserve">Количество </w:t>
            </w:r>
            <w:r w:rsidRPr="0036685C">
              <w:t>отличных друг от друга боковых элементов</w:t>
            </w:r>
            <w:r w:rsidRPr="0036685C">
              <w:rPr>
                <w:rFonts w:eastAsia="Times New Roman"/>
              </w:rPr>
              <w:t xml:space="preserve"> углового элемента СИПОПО</w:t>
            </w:r>
          </w:p>
        </w:tc>
        <w:tc>
          <w:tcPr>
            <w:tcW w:w="5385" w:type="dxa"/>
            <w:shd w:val="clear" w:color="auto" w:fill="auto"/>
          </w:tcPr>
          <w:p w14:paraId="579FE971" w14:textId="3A158980" w:rsidR="004B4E86" w:rsidRPr="0036685C" w:rsidRDefault="004B4E86" w:rsidP="00772315">
            <w:pPr>
              <w:jc w:val="both"/>
            </w:pPr>
            <w:r w:rsidRPr="0036685C">
              <w:t>≥ 2</w:t>
            </w:r>
          </w:p>
        </w:tc>
        <w:tc>
          <w:tcPr>
            <w:tcW w:w="1420" w:type="dxa"/>
            <w:shd w:val="clear" w:color="auto" w:fill="auto"/>
          </w:tcPr>
          <w:p w14:paraId="14D60366" w14:textId="6748B7FB" w:rsidR="004B4E86" w:rsidRPr="0036685C" w:rsidRDefault="004B4E86" w:rsidP="00772315">
            <w:pPr>
              <w:jc w:val="center"/>
              <w:rPr>
                <w:rFonts w:eastAsia="Times New Roman"/>
              </w:rPr>
            </w:pPr>
            <w:r w:rsidRPr="0036685C">
              <w:rPr>
                <w:rFonts w:eastAsia="Times New Roman"/>
              </w:rPr>
              <w:t>штука</w:t>
            </w:r>
          </w:p>
        </w:tc>
      </w:tr>
      <w:tr w:rsidR="004B4E86" w14:paraId="55DCDF2B" w14:textId="77777777" w:rsidTr="00854123">
        <w:tc>
          <w:tcPr>
            <w:tcW w:w="699" w:type="dxa"/>
            <w:vMerge/>
            <w:shd w:val="clear" w:color="auto" w:fill="auto"/>
          </w:tcPr>
          <w:p w14:paraId="1CE88739" w14:textId="77777777" w:rsidR="004B4E86" w:rsidRPr="0036685C" w:rsidRDefault="004B4E86" w:rsidP="00772315">
            <w:pPr>
              <w:jc w:val="center"/>
              <w:rPr>
                <w:rFonts w:eastAsia="Times New Roman"/>
                <w:b/>
                <w:bCs/>
              </w:rPr>
            </w:pPr>
          </w:p>
        </w:tc>
        <w:tc>
          <w:tcPr>
            <w:tcW w:w="1824" w:type="dxa"/>
            <w:vMerge/>
            <w:shd w:val="clear" w:color="auto" w:fill="auto"/>
          </w:tcPr>
          <w:p w14:paraId="1F9868E1" w14:textId="77777777" w:rsidR="004B4E86" w:rsidRPr="0036685C" w:rsidRDefault="004B4E86" w:rsidP="00772315">
            <w:pPr>
              <w:jc w:val="both"/>
              <w:rPr>
                <w:b/>
                <w:bCs/>
              </w:rPr>
            </w:pPr>
          </w:p>
        </w:tc>
        <w:tc>
          <w:tcPr>
            <w:tcW w:w="1421" w:type="dxa"/>
            <w:vMerge/>
            <w:shd w:val="clear" w:color="auto" w:fill="auto"/>
          </w:tcPr>
          <w:p w14:paraId="34FC4B0B" w14:textId="77777777" w:rsidR="004B4E86" w:rsidRPr="001D64EE" w:rsidRDefault="004B4E86" w:rsidP="00772315">
            <w:pPr>
              <w:jc w:val="both"/>
              <w:rPr>
                <w:rFonts w:eastAsia="Times New Roman"/>
              </w:rPr>
            </w:pPr>
          </w:p>
        </w:tc>
        <w:tc>
          <w:tcPr>
            <w:tcW w:w="4811" w:type="dxa"/>
            <w:shd w:val="clear" w:color="auto" w:fill="auto"/>
          </w:tcPr>
          <w:p w14:paraId="4DD7AD87" w14:textId="156A69BD" w:rsidR="004B4E86" w:rsidRPr="0036685C" w:rsidRDefault="004B4E86" w:rsidP="00772315">
            <w:pPr>
              <w:jc w:val="both"/>
              <w:rPr>
                <w:rFonts w:eastAsia="Times New Roman"/>
              </w:rPr>
            </w:pPr>
            <w:r w:rsidRPr="0036685C">
              <w:rPr>
                <w:rFonts w:eastAsia="Times New Roman"/>
              </w:rPr>
              <w:t>Материал изготовления опор углового элемента СИПОПО</w:t>
            </w:r>
          </w:p>
        </w:tc>
        <w:tc>
          <w:tcPr>
            <w:tcW w:w="5385" w:type="dxa"/>
            <w:shd w:val="clear" w:color="auto" w:fill="auto"/>
          </w:tcPr>
          <w:p w14:paraId="6628E749" w14:textId="2E672777" w:rsidR="004B4E86" w:rsidRPr="0036685C" w:rsidRDefault="004B4E86" w:rsidP="00772315">
            <w:pPr>
              <w:jc w:val="both"/>
            </w:pPr>
            <w:r w:rsidRPr="0036685C">
              <w:t>легированный металл или дерево</w:t>
            </w:r>
          </w:p>
        </w:tc>
        <w:tc>
          <w:tcPr>
            <w:tcW w:w="1420" w:type="dxa"/>
            <w:shd w:val="clear" w:color="auto" w:fill="auto"/>
          </w:tcPr>
          <w:p w14:paraId="4100C6F1" w14:textId="77777777" w:rsidR="004B4E86" w:rsidRPr="0036685C" w:rsidRDefault="004B4E86" w:rsidP="00772315">
            <w:pPr>
              <w:jc w:val="center"/>
              <w:rPr>
                <w:rFonts w:eastAsia="Times New Roman"/>
              </w:rPr>
            </w:pPr>
          </w:p>
        </w:tc>
      </w:tr>
      <w:tr w:rsidR="004B4E86" w14:paraId="14B9D972" w14:textId="77777777" w:rsidTr="00854123">
        <w:tc>
          <w:tcPr>
            <w:tcW w:w="699" w:type="dxa"/>
            <w:vMerge/>
            <w:shd w:val="clear" w:color="auto" w:fill="auto"/>
          </w:tcPr>
          <w:p w14:paraId="29FEBB1B" w14:textId="77777777" w:rsidR="004B4E86" w:rsidRPr="0036685C" w:rsidRDefault="004B4E86" w:rsidP="00772315">
            <w:pPr>
              <w:jc w:val="center"/>
              <w:rPr>
                <w:rFonts w:eastAsia="Times New Roman"/>
                <w:b/>
                <w:bCs/>
              </w:rPr>
            </w:pPr>
          </w:p>
        </w:tc>
        <w:tc>
          <w:tcPr>
            <w:tcW w:w="1824" w:type="dxa"/>
            <w:vMerge/>
            <w:shd w:val="clear" w:color="auto" w:fill="auto"/>
          </w:tcPr>
          <w:p w14:paraId="2C5CC391" w14:textId="77777777" w:rsidR="004B4E86" w:rsidRPr="0036685C" w:rsidRDefault="004B4E86" w:rsidP="00772315">
            <w:pPr>
              <w:jc w:val="both"/>
              <w:rPr>
                <w:b/>
                <w:bCs/>
              </w:rPr>
            </w:pPr>
          </w:p>
        </w:tc>
        <w:tc>
          <w:tcPr>
            <w:tcW w:w="1421" w:type="dxa"/>
            <w:vMerge/>
            <w:shd w:val="clear" w:color="auto" w:fill="auto"/>
          </w:tcPr>
          <w:p w14:paraId="7DC75376" w14:textId="77777777" w:rsidR="004B4E86" w:rsidRPr="001D64EE" w:rsidRDefault="004B4E86" w:rsidP="00772315">
            <w:pPr>
              <w:jc w:val="both"/>
              <w:rPr>
                <w:rFonts w:eastAsia="Times New Roman"/>
              </w:rPr>
            </w:pPr>
          </w:p>
        </w:tc>
        <w:tc>
          <w:tcPr>
            <w:tcW w:w="4811" w:type="dxa"/>
            <w:shd w:val="clear" w:color="auto" w:fill="auto"/>
          </w:tcPr>
          <w:p w14:paraId="62D9C223" w14:textId="38D7ADED" w:rsidR="004B4E86" w:rsidRPr="0036685C" w:rsidRDefault="004B4E86" w:rsidP="00772315">
            <w:pPr>
              <w:jc w:val="both"/>
              <w:rPr>
                <w:rFonts w:eastAsia="Times New Roman"/>
              </w:rPr>
            </w:pPr>
            <w:r w:rsidRPr="0036685C">
              <w:rPr>
                <w:rFonts w:eastAsia="Times New Roman"/>
              </w:rPr>
              <w:t>Форма профиля опор углового элемента СИПОПО</w:t>
            </w:r>
          </w:p>
        </w:tc>
        <w:tc>
          <w:tcPr>
            <w:tcW w:w="5385" w:type="dxa"/>
            <w:shd w:val="clear" w:color="auto" w:fill="auto"/>
          </w:tcPr>
          <w:p w14:paraId="56F9A4AF" w14:textId="453829D3" w:rsidR="004B4E86" w:rsidRPr="0036685C" w:rsidRDefault="004B4E86" w:rsidP="00772315">
            <w:pPr>
              <w:jc w:val="both"/>
            </w:pPr>
            <w:r w:rsidRPr="0036685C">
              <w:t>квадрат или круг</w:t>
            </w:r>
          </w:p>
        </w:tc>
        <w:tc>
          <w:tcPr>
            <w:tcW w:w="1420" w:type="dxa"/>
            <w:shd w:val="clear" w:color="auto" w:fill="auto"/>
          </w:tcPr>
          <w:p w14:paraId="3D7D8DE8" w14:textId="77777777" w:rsidR="004B4E86" w:rsidRPr="0036685C" w:rsidRDefault="004B4E86" w:rsidP="00772315">
            <w:pPr>
              <w:jc w:val="center"/>
              <w:rPr>
                <w:rFonts w:eastAsia="Times New Roman"/>
              </w:rPr>
            </w:pPr>
          </w:p>
        </w:tc>
      </w:tr>
      <w:tr w:rsidR="004B4E86" w14:paraId="1A8A892C" w14:textId="77777777" w:rsidTr="00854123">
        <w:tc>
          <w:tcPr>
            <w:tcW w:w="699" w:type="dxa"/>
            <w:vMerge/>
            <w:shd w:val="clear" w:color="auto" w:fill="auto"/>
          </w:tcPr>
          <w:p w14:paraId="6D4F921C" w14:textId="77777777" w:rsidR="004B4E86" w:rsidRPr="0036685C" w:rsidRDefault="004B4E86" w:rsidP="00772315">
            <w:pPr>
              <w:jc w:val="center"/>
              <w:rPr>
                <w:rFonts w:eastAsia="Times New Roman"/>
                <w:b/>
                <w:bCs/>
              </w:rPr>
            </w:pPr>
          </w:p>
        </w:tc>
        <w:tc>
          <w:tcPr>
            <w:tcW w:w="1824" w:type="dxa"/>
            <w:vMerge/>
            <w:shd w:val="clear" w:color="auto" w:fill="auto"/>
          </w:tcPr>
          <w:p w14:paraId="20A523A6" w14:textId="77777777" w:rsidR="004B4E86" w:rsidRPr="0036685C" w:rsidRDefault="004B4E86" w:rsidP="00772315">
            <w:pPr>
              <w:jc w:val="both"/>
              <w:rPr>
                <w:b/>
                <w:bCs/>
              </w:rPr>
            </w:pPr>
          </w:p>
        </w:tc>
        <w:tc>
          <w:tcPr>
            <w:tcW w:w="1421" w:type="dxa"/>
            <w:vMerge/>
            <w:shd w:val="clear" w:color="auto" w:fill="auto"/>
          </w:tcPr>
          <w:p w14:paraId="7A556B4C" w14:textId="77777777" w:rsidR="004B4E86" w:rsidRPr="001D64EE" w:rsidRDefault="004B4E86" w:rsidP="00772315">
            <w:pPr>
              <w:jc w:val="both"/>
              <w:rPr>
                <w:rFonts w:eastAsia="Times New Roman"/>
              </w:rPr>
            </w:pPr>
          </w:p>
        </w:tc>
        <w:tc>
          <w:tcPr>
            <w:tcW w:w="4811" w:type="dxa"/>
            <w:shd w:val="clear" w:color="auto" w:fill="auto"/>
          </w:tcPr>
          <w:p w14:paraId="3A023434" w14:textId="4FBD24C4" w:rsidR="004B4E86" w:rsidRPr="0036685C" w:rsidRDefault="004B4E86" w:rsidP="00772315">
            <w:pPr>
              <w:jc w:val="both"/>
              <w:rPr>
                <w:rFonts w:eastAsia="Times New Roman"/>
              </w:rPr>
            </w:pPr>
            <w:r w:rsidRPr="0036685C">
              <w:t xml:space="preserve">Габаритный размер «ширина профиля» опоры СИПОПО </w:t>
            </w:r>
          </w:p>
        </w:tc>
        <w:tc>
          <w:tcPr>
            <w:tcW w:w="5385" w:type="dxa"/>
            <w:shd w:val="clear" w:color="auto" w:fill="auto"/>
          </w:tcPr>
          <w:p w14:paraId="01997075" w14:textId="26384D7E" w:rsidR="004B4E86" w:rsidRPr="0036685C" w:rsidRDefault="004B4E86" w:rsidP="00772315">
            <w:pPr>
              <w:jc w:val="both"/>
            </w:pPr>
            <w:r w:rsidRPr="0036685C">
              <w:t>от 60* до 80*</w:t>
            </w:r>
          </w:p>
        </w:tc>
        <w:tc>
          <w:tcPr>
            <w:tcW w:w="1420" w:type="dxa"/>
            <w:shd w:val="clear" w:color="auto" w:fill="auto"/>
          </w:tcPr>
          <w:p w14:paraId="0AB9F221" w14:textId="5901AFE4" w:rsidR="004B4E86" w:rsidRPr="0036685C" w:rsidRDefault="004B4E86" w:rsidP="00772315">
            <w:pPr>
              <w:jc w:val="center"/>
              <w:rPr>
                <w:rFonts w:eastAsia="Times New Roman"/>
              </w:rPr>
            </w:pPr>
            <w:r w:rsidRPr="0036685C">
              <w:rPr>
                <w:rFonts w:eastAsia="Times New Roman"/>
              </w:rPr>
              <w:t>мм</w:t>
            </w:r>
          </w:p>
        </w:tc>
      </w:tr>
      <w:tr w:rsidR="004B4E86" w14:paraId="01FBFD04" w14:textId="77777777" w:rsidTr="00854123">
        <w:tc>
          <w:tcPr>
            <w:tcW w:w="699" w:type="dxa"/>
            <w:vMerge/>
            <w:shd w:val="clear" w:color="auto" w:fill="auto"/>
          </w:tcPr>
          <w:p w14:paraId="1580AFCB" w14:textId="77777777" w:rsidR="004B4E86" w:rsidRPr="0036685C" w:rsidRDefault="004B4E86" w:rsidP="00772315">
            <w:pPr>
              <w:jc w:val="center"/>
              <w:rPr>
                <w:rFonts w:eastAsia="Times New Roman"/>
                <w:b/>
                <w:bCs/>
              </w:rPr>
            </w:pPr>
          </w:p>
        </w:tc>
        <w:tc>
          <w:tcPr>
            <w:tcW w:w="1824" w:type="dxa"/>
            <w:vMerge/>
            <w:shd w:val="clear" w:color="auto" w:fill="auto"/>
          </w:tcPr>
          <w:p w14:paraId="04E4BB98" w14:textId="77777777" w:rsidR="004B4E86" w:rsidRPr="0036685C" w:rsidRDefault="004B4E86" w:rsidP="00772315">
            <w:pPr>
              <w:jc w:val="both"/>
              <w:rPr>
                <w:b/>
                <w:bCs/>
              </w:rPr>
            </w:pPr>
          </w:p>
        </w:tc>
        <w:tc>
          <w:tcPr>
            <w:tcW w:w="1421" w:type="dxa"/>
            <w:vMerge/>
            <w:shd w:val="clear" w:color="auto" w:fill="auto"/>
          </w:tcPr>
          <w:p w14:paraId="55FD5636" w14:textId="77777777" w:rsidR="004B4E86" w:rsidRPr="001D64EE" w:rsidRDefault="004B4E86" w:rsidP="00772315">
            <w:pPr>
              <w:jc w:val="both"/>
              <w:rPr>
                <w:rFonts w:eastAsia="Times New Roman"/>
              </w:rPr>
            </w:pPr>
          </w:p>
        </w:tc>
        <w:tc>
          <w:tcPr>
            <w:tcW w:w="4811" w:type="dxa"/>
            <w:shd w:val="clear" w:color="auto" w:fill="auto"/>
          </w:tcPr>
          <w:p w14:paraId="72E144F5" w14:textId="3B2622AC" w:rsidR="004B4E86" w:rsidRPr="0036685C" w:rsidRDefault="004B4E86" w:rsidP="00772315">
            <w:pPr>
              <w:jc w:val="both"/>
            </w:pPr>
            <w:r w:rsidRPr="0036685C">
              <w:t xml:space="preserve">Габаритный размер «глубина профиля» опоры СИПОПО </w:t>
            </w:r>
          </w:p>
        </w:tc>
        <w:tc>
          <w:tcPr>
            <w:tcW w:w="5385" w:type="dxa"/>
            <w:shd w:val="clear" w:color="auto" w:fill="auto"/>
          </w:tcPr>
          <w:p w14:paraId="471F680F" w14:textId="410CFE5F" w:rsidR="004B4E86" w:rsidRPr="0036685C" w:rsidRDefault="004B4E86" w:rsidP="00772315">
            <w:pPr>
              <w:jc w:val="both"/>
            </w:pPr>
            <w:r w:rsidRPr="0036685C">
              <w:t>от 70* до 90*</w:t>
            </w:r>
          </w:p>
        </w:tc>
        <w:tc>
          <w:tcPr>
            <w:tcW w:w="1420" w:type="dxa"/>
            <w:shd w:val="clear" w:color="auto" w:fill="auto"/>
          </w:tcPr>
          <w:p w14:paraId="4DA65AF3" w14:textId="2A8763D8" w:rsidR="004B4E86" w:rsidRPr="0036685C" w:rsidRDefault="004B4E86" w:rsidP="00772315">
            <w:pPr>
              <w:jc w:val="center"/>
              <w:rPr>
                <w:rFonts w:eastAsia="Times New Roman"/>
              </w:rPr>
            </w:pPr>
            <w:r w:rsidRPr="0036685C">
              <w:rPr>
                <w:rFonts w:eastAsia="Times New Roman"/>
              </w:rPr>
              <w:t>мм</w:t>
            </w:r>
          </w:p>
        </w:tc>
      </w:tr>
      <w:tr w:rsidR="004B4E86" w14:paraId="0D03AE8B" w14:textId="77777777" w:rsidTr="00854123">
        <w:tc>
          <w:tcPr>
            <w:tcW w:w="699" w:type="dxa"/>
            <w:vMerge/>
            <w:shd w:val="clear" w:color="auto" w:fill="auto"/>
          </w:tcPr>
          <w:p w14:paraId="68AB8CCE" w14:textId="77777777" w:rsidR="004B4E86" w:rsidRPr="0036685C" w:rsidRDefault="004B4E86" w:rsidP="00772315">
            <w:pPr>
              <w:jc w:val="center"/>
              <w:rPr>
                <w:rFonts w:eastAsia="Times New Roman"/>
                <w:b/>
                <w:bCs/>
              </w:rPr>
            </w:pPr>
          </w:p>
        </w:tc>
        <w:tc>
          <w:tcPr>
            <w:tcW w:w="1824" w:type="dxa"/>
            <w:vMerge/>
            <w:shd w:val="clear" w:color="auto" w:fill="auto"/>
          </w:tcPr>
          <w:p w14:paraId="1845BC2A" w14:textId="77777777" w:rsidR="004B4E86" w:rsidRPr="0036685C" w:rsidRDefault="004B4E86" w:rsidP="00772315">
            <w:pPr>
              <w:jc w:val="both"/>
              <w:rPr>
                <w:b/>
                <w:bCs/>
              </w:rPr>
            </w:pPr>
          </w:p>
        </w:tc>
        <w:tc>
          <w:tcPr>
            <w:tcW w:w="1421" w:type="dxa"/>
            <w:vMerge/>
            <w:shd w:val="clear" w:color="auto" w:fill="auto"/>
          </w:tcPr>
          <w:p w14:paraId="46505E5D" w14:textId="77777777" w:rsidR="004B4E86" w:rsidRPr="001D64EE" w:rsidRDefault="004B4E86" w:rsidP="00772315">
            <w:pPr>
              <w:jc w:val="both"/>
              <w:rPr>
                <w:rFonts w:eastAsia="Times New Roman"/>
              </w:rPr>
            </w:pPr>
          </w:p>
        </w:tc>
        <w:tc>
          <w:tcPr>
            <w:tcW w:w="4811" w:type="dxa"/>
            <w:shd w:val="clear" w:color="auto" w:fill="auto"/>
          </w:tcPr>
          <w:p w14:paraId="1440FE17" w14:textId="614BBD12" w:rsidR="004B4E86" w:rsidRPr="0036685C" w:rsidRDefault="004B4E86" w:rsidP="00772315">
            <w:pPr>
              <w:jc w:val="both"/>
            </w:pPr>
            <w:r w:rsidRPr="0036685C">
              <w:rPr>
                <w:rFonts w:eastAsia="Times New Roman"/>
              </w:rPr>
              <w:t xml:space="preserve">Особенность установки опор </w:t>
            </w:r>
            <w:r w:rsidRPr="0036685C">
              <w:t>СИПОПО</w:t>
            </w:r>
          </w:p>
        </w:tc>
        <w:tc>
          <w:tcPr>
            <w:tcW w:w="5385" w:type="dxa"/>
            <w:shd w:val="clear" w:color="auto" w:fill="auto"/>
          </w:tcPr>
          <w:p w14:paraId="1C6065D7" w14:textId="31A14CAF" w:rsidR="004B4E86" w:rsidRPr="0036685C" w:rsidRDefault="004B4E86" w:rsidP="00772315">
            <w:pPr>
              <w:jc w:val="both"/>
            </w:pPr>
            <w:r w:rsidRPr="0036685C">
              <w:t>опоры СИПОПО устанавливаются ортогонально горизонтальной установочной поверхности и оснащаются в верхней части заглушкой для защиты от атмосферных осадков (например, дождь, снег).</w:t>
            </w:r>
          </w:p>
        </w:tc>
        <w:tc>
          <w:tcPr>
            <w:tcW w:w="1420" w:type="dxa"/>
            <w:shd w:val="clear" w:color="auto" w:fill="auto"/>
          </w:tcPr>
          <w:p w14:paraId="740F60DB" w14:textId="77777777" w:rsidR="004B4E86" w:rsidRPr="0036685C" w:rsidRDefault="004B4E86" w:rsidP="00772315">
            <w:pPr>
              <w:jc w:val="center"/>
              <w:rPr>
                <w:rFonts w:eastAsia="Times New Roman"/>
              </w:rPr>
            </w:pPr>
          </w:p>
        </w:tc>
      </w:tr>
      <w:tr w:rsidR="004B4E86" w14:paraId="19F341B6" w14:textId="77777777" w:rsidTr="00854123">
        <w:tc>
          <w:tcPr>
            <w:tcW w:w="699" w:type="dxa"/>
            <w:vMerge/>
            <w:shd w:val="clear" w:color="auto" w:fill="auto"/>
          </w:tcPr>
          <w:p w14:paraId="048F87CE" w14:textId="77777777" w:rsidR="004B4E86" w:rsidRPr="0036685C" w:rsidRDefault="004B4E86" w:rsidP="00772315">
            <w:pPr>
              <w:jc w:val="center"/>
              <w:rPr>
                <w:rFonts w:eastAsia="Times New Roman"/>
                <w:b/>
                <w:bCs/>
              </w:rPr>
            </w:pPr>
          </w:p>
        </w:tc>
        <w:tc>
          <w:tcPr>
            <w:tcW w:w="1824" w:type="dxa"/>
            <w:vMerge/>
            <w:shd w:val="clear" w:color="auto" w:fill="auto"/>
          </w:tcPr>
          <w:p w14:paraId="1159AB2D" w14:textId="77777777" w:rsidR="004B4E86" w:rsidRPr="0036685C" w:rsidRDefault="004B4E86" w:rsidP="00772315">
            <w:pPr>
              <w:jc w:val="both"/>
              <w:rPr>
                <w:b/>
                <w:bCs/>
              </w:rPr>
            </w:pPr>
          </w:p>
        </w:tc>
        <w:tc>
          <w:tcPr>
            <w:tcW w:w="1421" w:type="dxa"/>
            <w:vMerge/>
            <w:shd w:val="clear" w:color="auto" w:fill="auto"/>
          </w:tcPr>
          <w:p w14:paraId="38089FCF" w14:textId="77777777" w:rsidR="004B4E86" w:rsidRPr="001D64EE" w:rsidRDefault="004B4E86" w:rsidP="00772315">
            <w:pPr>
              <w:jc w:val="both"/>
              <w:rPr>
                <w:rFonts w:eastAsia="Times New Roman"/>
              </w:rPr>
            </w:pPr>
          </w:p>
        </w:tc>
        <w:tc>
          <w:tcPr>
            <w:tcW w:w="4811" w:type="dxa"/>
            <w:shd w:val="clear" w:color="auto" w:fill="auto"/>
          </w:tcPr>
          <w:p w14:paraId="3DE7A676" w14:textId="242C9B9D" w:rsidR="004B4E86" w:rsidRPr="0036685C" w:rsidRDefault="004B4E86" w:rsidP="00772315">
            <w:pPr>
              <w:jc w:val="both"/>
              <w:rPr>
                <w:rFonts w:eastAsia="Times New Roman"/>
              </w:rPr>
            </w:pPr>
            <w:r w:rsidRPr="0036685C">
              <w:rPr>
                <w:rFonts w:eastAsia="Times New Roman"/>
              </w:rPr>
              <w:t xml:space="preserve">Материал изготовления заглушки опоры </w:t>
            </w:r>
            <w:r w:rsidRPr="0036685C">
              <w:t>СИПОПО</w:t>
            </w:r>
          </w:p>
        </w:tc>
        <w:tc>
          <w:tcPr>
            <w:tcW w:w="5385" w:type="dxa"/>
            <w:shd w:val="clear" w:color="auto" w:fill="auto"/>
          </w:tcPr>
          <w:p w14:paraId="7AE9C3AC" w14:textId="5E5AAE39" w:rsidR="004B4E86" w:rsidRPr="0036685C" w:rsidRDefault="004B4E86" w:rsidP="00772315">
            <w:pPr>
              <w:jc w:val="both"/>
            </w:pPr>
            <w:r w:rsidRPr="0036685C">
              <w:t>пластик; резина</w:t>
            </w:r>
          </w:p>
        </w:tc>
        <w:tc>
          <w:tcPr>
            <w:tcW w:w="1420" w:type="dxa"/>
            <w:shd w:val="clear" w:color="auto" w:fill="auto"/>
          </w:tcPr>
          <w:p w14:paraId="4B1FB1C2" w14:textId="77777777" w:rsidR="004B4E86" w:rsidRPr="0036685C" w:rsidRDefault="004B4E86" w:rsidP="00772315">
            <w:pPr>
              <w:jc w:val="center"/>
              <w:rPr>
                <w:rFonts w:eastAsia="Times New Roman"/>
              </w:rPr>
            </w:pPr>
          </w:p>
        </w:tc>
      </w:tr>
      <w:tr w:rsidR="004B4E86" w14:paraId="2F1CBBEF" w14:textId="77777777" w:rsidTr="00854123">
        <w:tc>
          <w:tcPr>
            <w:tcW w:w="699" w:type="dxa"/>
            <w:vMerge/>
            <w:shd w:val="clear" w:color="auto" w:fill="auto"/>
          </w:tcPr>
          <w:p w14:paraId="602B3A45" w14:textId="77777777" w:rsidR="004B4E86" w:rsidRPr="0036685C" w:rsidRDefault="004B4E86" w:rsidP="00772315">
            <w:pPr>
              <w:jc w:val="center"/>
              <w:rPr>
                <w:rFonts w:eastAsia="Times New Roman"/>
                <w:b/>
                <w:bCs/>
              </w:rPr>
            </w:pPr>
          </w:p>
        </w:tc>
        <w:tc>
          <w:tcPr>
            <w:tcW w:w="1824" w:type="dxa"/>
            <w:vMerge/>
            <w:shd w:val="clear" w:color="auto" w:fill="auto"/>
          </w:tcPr>
          <w:p w14:paraId="7567411B" w14:textId="77777777" w:rsidR="004B4E86" w:rsidRPr="0036685C" w:rsidRDefault="004B4E86" w:rsidP="00772315">
            <w:pPr>
              <w:jc w:val="both"/>
              <w:rPr>
                <w:b/>
                <w:bCs/>
              </w:rPr>
            </w:pPr>
          </w:p>
        </w:tc>
        <w:tc>
          <w:tcPr>
            <w:tcW w:w="1421" w:type="dxa"/>
            <w:vMerge/>
            <w:shd w:val="clear" w:color="auto" w:fill="auto"/>
          </w:tcPr>
          <w:p w14:paraId="1539930F" w14:textId="77777777" w:rsidR="004B4E86" w:rsidRPr="001D64EE" w:rsidRDefault="004B4E86" w:rsidP="00772315">
            <w:pPr>
              <w:jc w:val="both"/>
              <w:rPr>
                <w:rFonts w:eastAsia="Times New Roman"/>
              </w:rPr>
            </w:pPr>
          </w:p>
        </w:tc>
        <w:tc>
          <w:tcPr>
            <w:tcW w:w="4811" w:type="dxa"/>
            <w:shd w:val="clear" w:color="auto" w:fill="auto"/>
          </w:tcPr>
          <w:p w14:paraId="5CCB6FCD" w14:textId="7C629218" w:rsidR="004B4E86" w:rsidRPr="0036685C" w:rsidRDefault="004B4E86" w:rsidP="00772315">
            <w:pPr>
              <w:jc w:val="both"/>
              <w:rPr>
                <w:rFonts w:eastAsia="Times New Roman"/>
              </w:rPr>
            </w:pPr>
            <w:r w:rsidRPr="0036685C">
              <w:rPr>
                <w:rFonts w:eastAsia="Times New Roman"/>
              </w:rPr>
              <w:t xml:space="preserve">Описание </w:t>
            </w:r>
            <w:r w:rsidRPr="0036685C">
              <w:t>СИПОПО</w:t>
            </w:r>
          </w:p>
        </w:tc>
        <w:tc>
          <w:tcPr>
            <w:tcW w:w="5385" w:type="dxa"/>
            <w:shd w:val="clear" w:color="auto" w:fill="auto"/>
          </w:tcPr>
          <w:p w14:paraId="038D0503" w14:textId="6C8BA47E" w:rsidR="004B4E86" w:rsidRPr="0036685C" w:rsidRDefault="004B4E86" w:rsidP="00772315">
            <w:pPr>
              <w:jc w:val="both"/>
            </w:pPr>
            <w:r w:rsidRPr="0036685C">
              <w:t>все опоры СИПОПО и все боковые элементы СИПОПО покрыты защит</w:t>
            </w:r>
            <w:r>
              <w:t>ным</w:t>
            </w:r>
            <w:r w:rsidRPr="0036685C">
              <w:t xml:space="preserve"> материалом (например, лак или краска) для придания эстетического вида</w:t>
            </w:r>
            <w:r>
              <w:t>,</w:t>
            </w:r>
            <w:r w:rsidRPr="0036685C">
              <w:t xml:space="preserve"> и защиты от влаги (например, роса) и воздействия ультрафиолетового излучения природного происхождения.</w:t>
            </w:r>
          </w:p>
        </w:tc>
        <w:tc>
          <w:tcPr>
            <w:tcW w:w="1420" w:type="dxa"/>
            <w:shd w:val="clear" w:color="auto" w:fill="auto"/>
          </w:tcPr>
          <w:p w14:paraId="01C9A071" w14:textId="77777777" w:rsidR="004B4E86" w:rsidRPr="0036685C" w:rsidRDefault="004B4E86" w:rsidP="00772315">
            <w:pPr>
              <w:jc w:val="center"/>
              <w:rPr>
                <w:rFonts w:eastAsia="Times New Roman"/>
              </w:rPr>
            </w:pPr>
          </w:p>
        </w:tc>
      </w:tr>
      <w:tr w:rsidR="004B4E86" w14:paraId="12352712" w14:textId="77777777" w:rsidTr="00854123">
        <w:tc>
          <w:tcPr>
            <w:tcW w:w="699" w:type="dxa"/>
            <w:vMerge/>
            <w:shd w:val="clear" w:color="auto" w:fill="auto"/>
          </w:tcPr>
          <w:p w14:paraId="36130BC2" w14:textId="77777777" w:rsidR="004B4E86" w:rsidRPr="0036685C" w:rsidRDefault="004B4E86" w:rsidP="00772315">
            <w:pPr>
              <w:jc w:val="center"/>
              <w:rPr>
                <w:rFonts w:eastAsia="Times New Roman"/>
                <w:b/>
                <w:bCs/>
              </w:rPr>
            </w:pPr>
          </w:p>
        </w:tc>
        <w:tc>
          <w:tcPr>
            <w:tcW w:w="1824" w:type="dxa"/>
            <w:vMerge/>
            <w:shd w:val="clear" w:color="auto" w:fill="auto"/>
          </w:tcPr>
          <w:p w14:paraId="13B6ED1E" w14:textId="77777777" w:rsidR="004B4E86" w:rsidRPr="0036685C" w:rsidRDefault="004B4E86" w:rsidP="00772315">
            <w:pPr>
              <w:jc w:val="both"/>
              <w:rPr>
                <w:b/>
                <w:bCs/>
              </w:rPr>
            </w:pPr>
          </w:p>
        </w:tc>
        <w:tc>
          <w:tcPr>
            <w:tcW w:w="1421" w:type="dxa"/>
            <w:vMerge/>
            <w:shd w:val="clear" w:color="auto" w:fill="auto"/>
          </w:tcPr>
          <w:p w14:paraId="6BB350FE" w14:textId="77777777" w:rsidR="004B4E86" w:rsidRPr="001D64EE" w:rsidRDefault="004B4E86" w:rsidP="00772315">
            <w:pPr>
              <w:jc w:val="both"/>
              <w:rPr>
                <w:rFonts w:eastAsia="Times New Roman"/>
              </w:rPr>
            </w:pPr>
          </w:p>
        </w:tc>
        <w:tc>
          <w:tcPr>
            <w:tcW w:w="4811" w:type="dxa"/>
            <w:shd w:val="clear" w:color="auto" w:fill="auto"/>
          </w:tcPr>
          <w:p w14:paraId="593709D9" w14:textId="1C288794" w:rsidR="004B4E86" w:rsidRPr="0036685C" w:rsidRDefault="004B4E86" w:rsidP="00772315">
            <w:pPr>
              <w:jc w:val="both"/>
              <w:rPr>
                <w:rFonts w:eastAsia="Times New Roman"/>
              </w:rPr>
            </w:pPr>
            <w:r w:rsidRPr="0036685C">
              <w:t>Все опоры СИПОПО имеют одинаковую длину.</w:t>
            </w:r>
          </w:p>
        </w:tc>
        <w:tc>
          <w:tcPr>
            <w:tcW w:w="5385" w:type="dxa"/>
            <w:shd w:val="clear" w:color="auto" w:fill="auto"/>
          </w:tcPr>
          <w:p w14:paraId="2F81A120" w14:textId="59E5E86B" w:rsidR="004B4E86" w:rsidRPr="0036685C" w:rsidRDefault="004B4E86" w:rsidP="00772315">
            <w:pPr>
              <w:jc w:val="both"/>
            </w:pPr>
            <w:r w:rsidRPr="0036685C">
              <w:t xml:space="preserve">наличие </w:t>
            </w:r>
          </w:p>
        </w:tc>
        <w:tc>
          <w:tcPr>
            <w:tcW w:w="1420" w:type="dxa"/>
            <w:shd w:val="clear" w:color="auto" w:fill="auto"/>
          </w:tcPr>
          <w:p w14:paraId="2C6DFAA4" w14:textId="77777777" w:rsidR="004B4E86" w:rsidRPr="0036685C" w:rsidRDefault="004B4E86" w:rsidP="00772315">
            <w:pPr>
              <w:jc w:val="center"/>
              <w:rPr>
                <w:rFonts w:eastAsia="Times New Roman"/>
              </w:rPr>
            </w:pPr>
          </w:p>
        </w:tc>
      </w:tr>
      <w:tr w:rsidR="004B4E86" w14:paraId="0D05CBA1" w14:textId="77777777" w:rsidTr="00854123">
        <w:tc>
          <w:tcPr>
            <w:tcW w:w="699" w:type="dxa"/>
            <w:vMerge/>
            <w:shd w:val="clear" w:color="auto" w:fill="auto"/>
          </w:tcPr>
          <w:p w14:paraId="4004DFBA" w14:textId="77777777" w:rsidR="004B4E86" w:rsidRPr="0036685C" w:rsidRDefault="004B4E86" w:rsidP="00772315">
            <w:pPr>
              <w:jc w:val="center"/>
              <w:rPr>
                <w:rFonts w:eastAsia="Times New Roman"/>
                <w:b/>
                <w:bCs/>
              </w:rPr>
            </w:pPr>
          </w:p>
        </w:tc>
        <w:tc>
          <w:tcPr>
            <w:tcW w:w="1824" w:type="dxa"/>
            <w:vMerge/>
            <w:shd w:val="clear" w:color="auto" w:fill="auto"/>
          </w:tcPr>
          <w:p w14:paraId="1607C2B5" w14:textId="77777777" w:rsidR="004B4E86" w:rsidRPr="0036685C" w:rsidRDefault="004B4E86" w:rsidP="00772315">
            <w:pPr>
              <w:jc w:val="both"/>
              <w:rPr>
                <w:b/>
                <w:bCs/>
              </w:rPr>
            </w:pPr>
          </w:p>
        </w:tc>
        <w:tc>
          <w:tcPr>
            <w:tcW w:w="1421" w:type="dxa"/>
            <w:vMerge/>
            <w:shd w:val="clear" w:color="auto" w:fill="auto"/>
          </w:tcPr>
          <w:p w14:paraId="42C54EF4" w14:textId="77777777" w:rsidR="004B4E86" w:rsidRPr="001D64EE" w:rsidRDefault="004B4E86" w:rsidP="00772315">
            <w:pPr>
              <w:jc w:val="both"/>
              <w:rPr>
                <w:rFonts w:eastAsia="Times New Roman"/>
              </w:rPr>
            </w:pPr>
          </w:p>
        </w:tc>
        <w:tc>
          <w:tcPr>
            <w:tcW w:w="4811" w:type="dxa"/>
            <w:shd w:val="clear" w:color="auto" w:fill="auto"/>
          </w:tcPr>
          <w:p w14:paraId="2672BF22" w14:textId="32618661" w:rsidR="004B4E86" w:rsidRPr="0036685C" w:rsidRDefault="004B4E86" w:rsidP="00772315">
            <w:pPr>
              <w:jc w:val="both"/>
            </w:pPr>
            <w:r w:rsidRPr="0036685C">
              <w:rPr>
                <w:rFonts w:eastAsia="Times New Roman"/>
              </w:rPr>
              <w:t xml:space="preserve">Особенность крепления бокового элемента </w:t>
            </w:r>
            <w:r w:rsidRPr="0036685C">
              <w:t>первого вида СИПОПО</w:t>
            </w:r>
          </w:p>
        </w:tc>
        <w:tc>
          <w:tcPr>
            <w:tcW w:w="5385" w:type="dxa"/>
            <w:shd w:val="clear" w:color="auto" w:fill="auto"/>
          </w:tcPr>
          <w:p w14:paraId="1B1B42B0" w14:textId="626CF521" w:rsidR="004B4E86" w:rsidRPr="0036685C" w:rsidRDefault="004B4E86" w:rsidP="00772315">
            <w:pPr>
              <w:jc w:val="both"/>
            </w:pPr>
            <w:r>
              <w:t>крепит</w:t>
            </w:r>
            <w:r w:rsidRPr="0036685C">
              <w:t>ся на опорах СИПОПО</w:t>
            </w:r>
          </w:p>
        </w:tc>
        <w:tc>
          <w:tcPr>
            <w:tcW w:w="1420" w:type="dxa"/>
            <w:shd w:val="clear" w:color="auto" w:fill="auto"/>
          </w:tcPr>
          <w:p w14:paraId="6ACE725A" w14:textId="77777777" w:rsidR="004B4E86" w:rsidRPr="0036685C" w:rsidRDefault="004B4E86" w:rsidP="00772315">
            <w:pPr>
              <w:jc w:val="center"/>
              <w:rPr>
                <w:rFonts w:eastAsia="Times New Roman"/>
              </w:rPr>
            </w:pPr>
          </w:p>
        </w:tc>
      </w:tr>
      <w:tr w:rsidR="004B4E86" w14:paraId="2B0C54B9" w14:textId="77777777" w:rsidTr="00854123">
        <w:tc>
          <w:tcPr>
            <w:tcW w:w="699" w:type="dxa"/>
            <w:vMerge/>
            <w:shd w:val="clear" w:color="auto" w:fill="auto"/>
          </w:tcPr>
          <w:p w14:paraId="37A48F6A" w14:textId="77777777" w:rsidR="004B4E86" w:rsidRPr="0036685C" w:rsidRDefault="004B4E86" w:rsidP="00772315">
            <w:pPr>
              <w:jc w:val="center"/>
              <w:rPr>
                <w:rFonts w:eastAsia="Times New Roman"/>
                <w:b/>
                <w:bCs/>
              </w:rPr>
            </w:pPr>
          </w:p>
        </w:tc>
        <w:tc>
          <w:tcPr>
            <w:tcW w:w="1824" w:type="dxa"/>
            <w:vMerge/>
            <w:shd w:val="clear" w:color="auto" w:fill="auto"/>
          </w:tcPr>
          <w:p w14:paraId="3F1E9E43" w14:textId="77777777" w:rsidR="004B4E86" w:rsidRPr="0036685C" w:rsidRDefault="004B4E86" w:rsidP="00772315">
            <w:pPr>
              <w:jc w:val="both"/>
              <w:rPr>
                <w:b/>
                <w:bCs/>
              </w:rPr>
            </w:pPr>
          </w:p>
        </w:tc>
        <w:tc>
          <w:tcPr>
            <w:tcW w:w="1421" w:type="dxa"/>
            <w:vMerge/>
            <w:shd w:val="clear" w:color="auto" w:fill="auto"/>
          </w:tcPr>
          <w:p w14:paraId="14AA587E" w14:textId="77777777" w:rsidR="004B4E86" w:rsidRPr="001D64EE" w:rsidRDefault="004B4E86" w:rsidP="00772315">
            <w:pPr>
              <w:jc w:val="both"/>
              <w:rPr>
                <w:rFonts w:eastAsia="Times New Roman"/>
              </w:rPr>
            </w:pPr>
          </w:p>
        </w:tc>
        <w:tc>
          <w:tcPr>
            <w:tcW w:w="4811" w:type="dxa"/>
            <w:shd w:val="clear" w:color="auto" w:fill="auto"/>
          </w:tcPr>
          <w:p w14:paraId="66119FAE" w14:textId="131B043E" w:rsidR="004B4E86" w:rsidRPr="0036685C" w:rsidRDefault="004B4E86" w:rsidP="00772315">
            <w:pPr>
              <w:jc w:val="both"/>
              <w:rPr>
                <w:rFonts w:eastAsia="Times New Roman"/>
              </w:rPr>
            </w:pPr>
            <w:r w:rsidRPr="0036685C">
              <w:rPr>
                <w:rFonts w:eastAsia="Times New Roman"/>
              </w:rPr>
              <w:t xml:space="preserve">Количество опор для крепления бокового элемента </w:t>
            </w:r>
            <w:r w:rsidRPr="0036685C">
              <w:t>первого вида СИПОПО</w:t>
            </w:r>
          </w:p>
        </w:tc>
        <w:tc>
          <w:tcPr>
            <w:tcW w:w="5385" w:type="dxa"/>
            <w:shd w:val="clear" w:color="auto" w:fill="auto"/>
          </w:tcPr>
          <w:p w14:paraId="4D27C21B" w14:textId="0E7E797F" w:rsidR="004B4E86" w:rsidRDefault="004B4E86" w:rsidP="00772315">
            <w:pPr>
              <w:jc w:val="both"/>
            </w:pPr>
            <w:r w:rsidRPr="0036685C">
              <w:t>≥ 2</w:t>
            </w:r>
          </w:p>
        </w:tc>
        <w:tc>
          <w:tcPr>
            <w:tcW w:w="1420" w:type="dxa"/>
            <w:shd w:val="clear" w:color="auto" w:fill="auto"/>
          </w:tcPr>
          <w:p w14:paraId="21F40FBC" w14:textId="2507AEBE" w:rsidR="004B4E86" w:rsidRPr="0036685C" w:rsidRDefault="004B4E86" w:rsidP="00772315">
            <w:pPr>
              <w:jc w:val="center"/>
              <w:rPr>
                <w:rFonts w:eastAsia="Times New Roman"/>
              </w:rPr>
            </w:pPr>
            <w:r w:rsidRPr="0036685C">
              <w:rPr>
                <w:rFonts w:eastAsia="Times New Roman"/>
              </w:rPr>
              <w:t>штука</w:t>
            </w:r>
          </w:p>
        </w:tc>
      </w:tr>
      <w:tr w:rsidR="004B4E86" w14:paraId="3A9ADA39" w14:textId="77777777" w:rsidTr="00854123">
        <w:tc>
          <w:tcPr>
            <w:tcW w:w="699" w:type="dxa"/>
            <w:vMerge/>
            <w:shd w:val="clear" w:color="auto" w:fill="auto"/>
          </w:tcPr>
          <w:p w14:paraId="3D67DE38" w14:textId="77777777" w:rsidR="004B4E86" w:rsidRPr="0036685C" w:rsidRDefault="004B4E86" w:rsidP="00772315">
            <w:pPr>
              <w:jc w:val="center"/>
              <w:rPr>
                <w:rFonts w:eastAsia="Times New Roman"/>
                <w:b/>
                <w:bCs/>
              </w:rPr>
            </w:pPr>
          </w:p>
        </w:tc>
        <w:tc>
          <w:tcPr>
            <w:tcW w:w="1824" w:type="dxa"/>
            <w:vMerge/>
            <w:shd w:val="clear" w:color="auto" w:fill="auto"/>
          </w:tcPr>
          <w:p w14:paraId="54C4D173" w14:textId="77777777" w:rsidR="004B4E86" w:rsidRPr="0036685C" w:rsidRDefault="004B4E86" w:rsidP="00772315">
            <w:pPr>
              <w:jc w:val="both"/>
              <w:rPr>
                <w:b/>
                <w:bCs/>
              </w:rPr>
            </w:pPr>
          </w:p>
        </w:tc>
        <w:tc>
          <w:tcPr>
            <w:tcW w:w="1421" w:type="dxa"/>
            <w:vMerge/>
            <w:shd w:val="clear" w:color="auto" w:fill="auto"/>
          </w:tcPr>
          <w:p w14:paraId="1DA41114" w14:textId="77777777" w:rsidR="004B4E86" w:rsidRPr="001D64EE" w:rsidRDefault="004B4E86" w:rsidP="00772315">
            <w:pPr>
              <w:jc w:val="both"/>
              <w:rPr>
                <w:rFonts w:eastAsia="Times New Roman"/>
              </w:rPr>
            </w:pPr>
          </w:p>
        </w:tc>
        <w:tc>
          <w:tcPr>
            <w:tcW w:w="4811" w:type="dxa"/>
            <w:shd w:val="clear" w:color="auto" w:fill="auto"/>
          </w:tcPr>
          <w:p w14:paraId="3A30001C" w14:textId="61B2877C" w:rsidR="004B4E86" w:rsidRPr="0036685C" w:rsidRDefault="004B4E86" w:rsidP="00772315">
            <w:pPr>
              <w:jc w:val="both"/>
              <w:rPr>
                <w:rFonts w:eastAsia="Times New Roman"/>
              </w:rPr>
            </w:pPr>
            <w:r w:rsidRPr="0036685C">
              <w:rPr>
                <w:rFonts w:eastAsia="Times New Roman"/>
              </w:rPr>
              <w:t xml:space="preserve">Описание бокового элемента </w:t>
            </w:r>
            <w:r w:rsidRPr="0036685C">
              <w:t>первого вида СИПОПО</w:t>
            </w:r>
          </w:p>
        </w:tc>
        <w:tc>
          <w:tcPr>
            <w:tcW w:w="5385" w:type="dxa"/>
            <w:shd w:val="clear" w:color="auto" w:fill="auto"/>
          </w:tcPr>
          <w:p w14:paraId="5E8115D3" w14:textId="19048487" w:rsidR="004B4E86" w:rsidRPr="0036685C" w:rsidRDefault="004B4E86" w:rsidP="00772315">
            <w:pPr>
              <w:jc w:val="both"/>
            </w:pPr>
            <w:r w:rsidRPr="0036685C">
              <w:t>стилизован под фронтальную часть здания общественного питания (например, кафе или бистро).</w:t>
            </w:r>
          </w:p>
        </w:tc>
        <w:tc>
          <w:tcPr>
            <w:tcW w:w="1420" w:type="dxa"/>
            <w:shd w:val="clear" w:color="auto" w:fill="auto"/>
          </w:tcPr>
          <w:p w14:paraId="424A61E8" w14:textId="77777777" w:rsidR="004B4E86" w:rsidRPr="0036685C" w:rsidRDefault="004B4E86" w:rsidP="00772315">
            <w:pPr>
              <w:jc w:val="center"/>
              <w:rPr>
                <w:rFonts w:eastAsia="Times New Roman"/>
              </w:rPr>
            </w:pPr>
          </w:p>
        </w:tc>
      </w:tr>
      <w:tr w:rsidR="004B4E86" w14:paraId="0C203172" w14:textId="77777777" w:rsidTr="00854123">
        <w:tc>
          <w:tcPr>
            <w:tcW w:w="699" w:type="dxa"/>
            <w:vMerge/>
            <w:shd w:val="clear" w:color="auto" w:fill="auto"/>
          </w:tcPr>
          <w:p w14:paraId="51284B59" w14:textId="77777777" w:rsidR="004B4E86" w:rsidRPr="0036685C" w:rsidRDefault="004B4E86" w:rsidP="00772315">
            <w:pPr>
              <w:jc w:val="center"/>
              <w:rPr>
                <w:rFonts w:eastAsia="Times New Roman"/>
                <w:b/>
                <w:bCs/>
              </w:rPr>
            </w:pPr>
          </w:p>
        </w:tc>
        <w:tc>
          <w:tcPr>
            <w:tcW w:w="1824" w:type="dxa"/>
            <w:vMerge/>
            <w:shd w:val="clear" w:color="auto" w:fill="auto"/>
          </w:tcPr>
          <w:p w14:paraId="11DF75EB" w14:textId="77777777" w:rsidR="004B4E86" w:rsidRPr="0036685C" w:rsidRDefault="004B4E86" w:rsidP="00772315">
            <w:pPr>
              <w:jc w:val="both"/>
              <w:rPr>
                <w:b/>
                <w:bCs/>
              </w:rPr>
            </w:pPr>
          </w:p>
        </w:tc>
        <w:tc>
          <w:tcPr>
            <w:tcW w:w="1421" w:type="dxa"/>
            <w:vMerge/>
            <w:shd w:val="clear" w:color="auto" w:fill="auto"/>
          </w:tcPr>
          <w:p w14:paraId="44BB7104" w14:textId="77777777" w:rsidR="004B4E86" w:rsidRPr="001D64EE" w:rsidRDefault="004B4E86" w:rsidP="00772315">
            <w:pPr>
              <w:jc w:val="both"/>
              <w:rPr>
                <w:rFonts w:eastAsia="Times New Roman"/>
              </w:rPr>
            </w:pPr>
          </w:p>
        </w:tc>
        <w:tc>
          <w:tcPr>
            <w:tcW w:w="4811" w:type="dxa"/>
            <w:shd w:val="clear" w:color="auto" w:fill="auto"/>
          </w:tcPr>
          <w:p w14:paraId="65EB8C94" w14:textId="4A15AB18" w:rsidR="004B4E86" w:rsidRPr="0036685C" w:rsidRDefault="004B4E86" w:rsidP="00772315">
            <w:pPr>
              <w:jc w:val="both"/>
              <w:rPr>
                <w:rFonts w:eastAsia="Times New Roman"/>
              </w:rPr>
            </w:pPr>
            <w:r w:rsidRPr="0036685C">
              <w:rPr>
                <w:rFonts w:eastAsia="Times New Roman"/>
              </w:rPr>
              <w:t xml:space="preserve">Состав бокового элемента </w:t>
            </w:r>
            <w:r w:rsidRPr="0036685C">
              <w:t>первого вида СИПОП</w:t>
            </w:r>
          </w:p>
        </w:tc>
        <w:tc>
          <w:tcPr>
            <w:tcW w:w="5385" w:type="dxa"/>
            <w:shd w:val="clear" w:color="auto" w:fill="auto"/>
          </w:tcPr>
          <w:p w14:paraId="187CF9B6" w14:textId="3C5198E7" w:rsidR="004B4E86" w:rsidRPr="0036685C" w:rsidRDefault="004B4E86" w:rsidP="00772315">
            <w:pPr>
              <w:jc w:val="both"/>
            </w:pPr>
            <w:r w:rsidRPr="0036685C">
              <w:t>имеет модель сквозного дверного проема для обеспечения входа, выхода воспитанников и модели окна.</w:t>
            </w:r>
          </w:p>
        </w:tc>
        <w:tc>
          <w:tcPr>
            <w:tcW w:w="1420" w:type="dxa"/>
            <w:shd w:val="clear" w:color="auto" w:fill="auto"/>
          </w:tcPr>
          <w:p w14:paraId="2EB5B652" w14:textId="77777777" w:rsidR="004B4E86" w:rsidRPr="0036685C" w:rsidRDefault="004B4E86" w:rsidP="00772315">
            <w:pPr>
              <w:jc w:val="center"/>
              <w:rPr>
                <w:rFonts w:eastAsia="Times New Roman"/>
              </w:rPr>
            </w:pPr>
          </w:p>
        </w:tc>
      </w:tr>
      <w:tr w:rsidR="004B4E86" w14:paraId="57BF746D" w14:textId="77777777" w:rsidTr="00854123">
        <w:tc>
          <w:tcPr>
            <w:tcW w:w="699" w:type="dxa"/>
            <w:vMerge/>
            <w:shd w:val="clear" w:color="auto" w:fill="auto"/>
          </w:tcPr>
          <w:p w14:paraId="6F6EEF8B" w14:textId="77777777" w:rsidR="004B4E86" w:rsidRPr="0036685C" w:rsidRDefault="004B4E86" w:rsidP="00772315">
            <w:pPr>
              <w:jc w:val="center"/>
              <w:rPr>
                <w:rFonts w:eastAsia="Times New Roman"/>
                <w:b/>
                <w:bCs/>
              </w:rPr>
            </w:pPr>
          </w:p>
        </w:tc>
        <w:tc>
          <w:tcPr>
            <w:tcW w:w="1824" w:type="dxa"/>
            <w:vMerge/>
            <w:shd w:val="clear" w:color="auto" w:fill="auto"/>
          </w:tcPr>
          <w:p w14:paraId="0DE89618" w14:textId="77777777" w:rsidR="004B4E86" w:rsidRPr="0036685C" w:rsidRDefault="004B4E86" w:rsidP="00772315">
            <w:pPr>
              <w:jc w:val="both"/>
              <w:rPr>
                <w:b/>
                <w:bCs/>
              </w:rPr>
            </w:pPr>
          </w:p>
        </w:tc>
        <w:tc>
          <w:tcPr>
            <w:tcW w:w="1421" w:type="dxa"/>
            <w:vMerge/>
            <w:shd w:val="clear" w:color="auto" w:fill="auto"/>
          </w:tcPr>
          <w:p w14:paraId="2ED2CE18" w14:textId="77777777" w:rsidR="004B4E86" w:rsidRPr="001D64EE" w:rsidRDefault="004B4E86" w:rsidP="00772315">
            <w:pPr>
              <w:jc w:val="both"/>
              <w:rPr>
                <w:rFonts w:eastAsia="Times New Roman"/>
              </w:rPr>
            </w:pPr>
          </w:p>
        </w:tc>
        <w:tc>
          <w:tcPr>
            <w:tcW w:w="4811" w:type="dxa"/>
            <w:shd w:val="clear" w:color="auto" w:fill="auto"/>
          </w:tcPr>
          <w:p w14:paraId="68392B1C" w14:textId="66E26F28" w:rsidR="004B4E86" w:rsidRPr="0036685C" w:rsidRDefault="004B4E86" w:rsidP="00772315">
            <w:pPr>
              <w:jc w:val="both"/>
              <w:rPr>
                <w:rFonts w:eastAsia="Times New Roman"/>
              </w:rPr>
            </w:pPr>
            <w:r w:rsidRPr="0036685C">
              <w:rPr>
                <w:rFonts w:eastAsia="Times New Roman"/>
              </w:rPr>
              <w:t xml:space="preserve">Количество </w:t>
            </w:r>
            <w:r w:rsidRPr="0036685C">
              <w:t>модел</w:t>
            </w:r>
            <w:r>
              <w:t>ей</w:t>
            </w:r>
            <w:r w:rsidRPr="0036685C">
              <w:t xml:space="preserve"> сквозного дверного проема</w:t>
            </w:r>
            <w:r w:rsidRPr="0036685C">
              <w:rPr>
                <w:rFonts w:eastAsia="Times New Roman"/>
              </w:rPr>
              <w:t xml:space="preserve"> бокового элемента </w:t>
            </w:r>
            <w:r w:rsidRPr="0036685C">
              <w:t>первого вида СИПОП</w:t>
            </w:r>
          </w:p>
        </w:tc>
        <w:tc>
          <w:tcPr>
            <w:tcW w:w="5385" w:type="dxa"/>
            <w:shd w:val="clear" w:color="auto" w:fill="auto"/>
          </w:tcPr>
          <w:p w14:paraId="7437BA71" w14:textId="17CF5183" w:rsidR="004B4E86" w:rsidRPr="0036685C" w:rsidRDefault="004B4E86" w:rsidP="00772315">
            <w:pPr>
              <w:jc w:val="both"/>
            </w:pPr>
            <w:r w:rsidRPr="0036685C">
              <w:t>≥ 1</w:t>
            </w:r>
          </w:p>
        </w:tc>
        <w:tc>
          <w:tcPr>
            <w:tcW w:w="1420" w:type="dxa"/>
            <w:shd w:val="clear" w:color="auto" w:fill="auto"/>
          </w:tcPr>
          <w:p w14:paraId="11B13EB6" w14:textId="0776CB5C" w:rsidR="004B4E86" w:rsidRPr="0036685C" w:rsidRDefault="004B4E86" w:rsidP="00772315">
            <w:pPr>
              <w:jc w:val="center"/>
              <w:rPr>
                <w:rFonts w:eastAsia="Times New Roman"/>
              </w:rPr>
            </w:pPr>
            <w:r w:rsidRPr="0036685C">
              <w:rPr>
                <w:rFonts w:eastAsia="Times New Roman"/>
              </w:rPr>
              <w:t>штука</w:t>
            </w:r>
          </w:p>
        </w:tc>
      </w:tr>
      <w:tr w:rsidR="004B4E86" w14:paraId="03A7DE3A" w14:textId="77777777" w:rsidTr="00854123">
        <w:tc>
          <w:tcPr>
            <w:tcW w:w="699" w:type="dxa"/>
            <w:vMerge/>
            <w:shd w:val="clear" w:color="auto" w:fill="auto"/>
          </w:tcPr>
          <w:p w14:paraId="6FC7BAF3" w14:textId="77777777" w:rsidR="004B4E86" w:rsidRPr="0036685C" w:rsidRDefault="004B4E86" w:rsidP="00772315">
            <w:pPr>
              <w:jc w:val="center"/>
              <w:rPr>
                <w:rFonts w:eastAsia="Times New Roman"/>
                <w:b/>
                <w:bCs/>
              </w:rPr>
            </w:pPr>
          </w:p>
        </w:tc>
        <w:tc>
          <w:tcPr>
            <w:tcW w:w="1824" w:type="dxa"/>
            <w:vMerge/>
            <w:shd w:val="clear" w:color="auto" w:fill="auto"/>
          </w:tcPr>
          <w:p w14:paraId="5C5BFA15" w14:textId="77777777" w:rsidR="004B4E86" w:rsidRPr="0036685C" w:rsidRDefault="004B4E86" w:rsidP="00772315">
            <w:pPr>
              <w:jc w:val="both"/>
              <w:rPr>
                <w:b/>
                <w:bCs/>
              </w:rPr>
            </w:pPr>
          </w:p>
        </w:tc>
        <w:tc>
          <w:tcPr>
            <w:tcW w:w="1421" w:type="dxa"/>
            <w:vMerge/>
            <w:shd w:val="clear" w:color="auto" w:fill="auto"/>
          </w:tcPr>
          <w:p w14:paraId="4F95D091" w14:textId="77777777" w:rsidR="004B4E86" w:rsidRPr="001D64EE" w:rsidRDefault="004B4E86" w:rsidP="00772315">
            <w:pPr>
              <w:jc w:val="both"/>
              <w:rPr>
                <w:rFonts w:eastAsia="Times New Roman"/>
              </w:rPr>
            </w:pPr>
          </w:p>
        </w:tc>
        <w:tc>
          <w:tcPr>
            <w:tcW w:w="4811" w:type="dxa"/>
            <w:shd w:val="clear" w:color="auto" w:fill="auto"/>
          </w:tcPr>
          <w:p w14:paraId="416F3BD1" w14:textId="5A04FB1C" w:rsidR="004B4E86" w:rsidRPr="0036685C" w:rsidRDefault="004B4E86" w:rsidP="00772315">
            <w:pPr>
              <w:jc w:val="both"/>
              <w:rPr>
                <w:rFonts w:eastAsia="Times New Roman"/>
              </w:rPr>
            </w:pPr>
            <w:r w:rsidRPr="0036685C">
              <w:rPr>
                <w:rFonts w:eastAsia="Times New Roman"/>
              </w:rPr>
              <w:t>Количество</w:t>
            </w:r>
            <w:r w:rsidRPr="0036685C">
              <w:t xml:space="preserve"> модел</w:t>
            </w:r>
            <w:r>
              <w:t>ей</w:t>
            </w:r>
            <w:r w:rsidRPr="0036685C">
              <w:t xml:space="preserve"> окна</w:t>
            </w:r>
            <w:r w:rsidRPr="0036685C">
              <w:rPr>
                <w:rFonts w:eastAsia="Times New Roman"/>
              </w:rPr>
              <w:t xml:space="preserve"> бокового элемента </w:t>
            </w:r>
            <w:r w:rsidRPr="0036685C">
              <w:t>первого вида СИПОП</w:t>
            </w:r>
          </w:p>
        </w:tc>
        <w:tc>
          <w:tcPr>
            <w:tcW w:w="5385" w:type="dxa"/>
            <w:shd w:val="clear" w:color="auto" w:fill="auto"/>
          </w:tcPr>
          <w:p w14:paraId="6356A567" w14:textId="0C22492D" w:rsidR="004B4E86" w:rsidRPr="0036685C" w:rsidRDefault="004B4E86" w:rsidP="00772315">
            <w:pPr>
              <w:jc w:val="both"/>
            </w:pPr>
            <w:r w:rsidRPr="0036685C">
              <w:t>≥ 1</w:t>
            </w:r>
          </w:p>
        </w:tc>
        <w:tc>
          <w:tcPr>
            <w:tcW w:w="1420" w:type="dxa"/>
            <w:shd w:val="clear" w:color="auto" w:fill="auto"/>
          </w:tcPr>
          <w:p w14:paraId="3C61813D" w14:textId="1A5DFB52" w:rsidR="004B4E86" w:rsidRPr="0036685C" w:rsidRDefault="004B4E86" w:rsidP="00772315">
            <w:pPr>
              <w:jc w:val="center"/>
              <w:rPr>
                <w:rFonts w:eastAsia="Times New Roman"/>
              </w:rPr>
            </w:pPr>
            <w:r w:rsidRPr="0036685C">
              <w:rPr>
                <w:rFonts w:eastAsia="Times New Roman"/>
              </w:rPr>
              <w:t>штука</w:t>
            </w:r>
          </w:p>
        </w:tc>
      </w:tr>
      <w:tr w:rsidR="004B4E86" w14:paraId="5DAC7B80" w14:textId="77777777" w:rsidTr="00854123">
        <w:tc>
          <w:tcPr>
            <w:tcW w:w="699" w:type="dxa"/>
            <w:vMerge/>
            <w:shd w:val="clear" w:color="auto" w:fill="auto"/>
          </w:tcPr>
          <w:p w14:paraId="5D85E2FE" w14:textId="77777777" w:rsidR="004B4E86" w:rsidRPr="0036685C" w:rsidRDefault="004B4E86" w:rsidP="00772315">
            <w:pPr>
              <w:jc w:val="center"/>
              <w:rPr>
                <w:rFonts w:eastAsia="Times New Roman"/>
                <w:b/>
                <w:bCs/>
              </w:rPr>
            </w:pPr>
          </w:p>
        </w:tc>
        <w:tc>
          <w:tcPr>
            <w:tcW w:w="1824" w:type="dxa"/>
            <w:vMerge/>
            <w:shd w:val="clear" w:color="auto" w:fill="auto"/>
          </w:tcPr>
          <w:p w14:paraId="74620E3A" w14:textId="77777777" w:rsidR="004B4E86" w:rsidRPr="0036685C" w:rsidRDefault="004B4E86" w:rsidP="00772315">
            <w:pPr>
              <w:jc w:val="both"/>
              <w:rPr>
                <w:b/>
                <w:bCs/>
              </w:rPr>
            </w:pPr>
          </w:p>
        </w:tc>
        <w:tc>
          <w:tcPr>
            <w:tcW w:w="1421" w:type="dxa"/>
            <w:vMerge/>
            <w:shd w:val="clear" w:color="auto" w:fill="auto"/>
          </w:tcPr>
          <w:p w14:paraId="70C8ACBF" w14:textId="77777777" w:rsidR="004B4E86" w:rsidRPr="001D64EE" w:rsidRDefault="004B4E86" w:rsidP="00772315">
            <w:pPr>
              <w:jc w:val="both"/>
              <w:rPr>
                <w:rFonts w:eastAsia="Times New Roman"/>
              </w:rPr>
            </w:pPr>
          </w:p>
        </w:tc>
        <w:tc>
          <w:tcPr>
            <w:tcW w:w="4811" w:type="dxa"/>
            <w:shd w:val="clear" w:color="auto" w:fill="auto"/>
          </w:tcPr>
          <w:p w14:paraId="5D9807F5" w14:textId="3D0AC1AE" w:rsidR="004B4E86" w:rsidRPr="0036685C" w:rsidRDefault="004B4E86" w:rsidP="00772315">
            <w:pPr>
              <w:jc w:val="both"/>
              <w:rPr>
                <w:rFonts w:eastAsia="Times New Roman"/>
              </w:rPr>
            </w:pPr>
            <w:r w:rsidRPr="0036685C">
              <w:t>Боковой элемент первого вида СИПОПО оснащается декоративными элементами.</w:t>
            </w:r>
          </w:p>
        </w:tc>
        <w:tc>
          <w:tcPr>
            <w:tcW w:w="5385" w:type="dxa"/>
            <w:shd w:val="clear" w:color="auto" w:fill="auto"/>
          </w:tcPr>
          <w:p w14:paraId="2C76237D" w14:textId="60B5046E" w:rsidR="004B4E86" w:rsidRPr="0036685C" w:rsidRDefault="004B4E86" w:rsidP="00772315">
            <w:pPr>
              <w:jc w:val="both"/>
            </w:pPr>
            <w:r w:rsidRPr="0036685C">
              <w:t>наличие</w:t>
            </w:r>
          </w:p>
        </w:tc>
        <w:tc>
          <w:tcPr>
            <w:tcW w:w="1420" w:type="dxa"/>
            <w:shd w:val="clear" w:color="auto" w:fill="auto"/>
          </w:tcPr>
          <w:p w14:paraId="5F551250" w14:textId="77777777" w:rsidR="004B4E86" w:rsidRPr="0036685C" w:rsidRDefault="004B4E86" w:rsidP="00772315">
            <w:pPr>
              <w:jc w:val="center"/>
              <w:rPr>
                <w:rFonts w:eastAsia="Times New Roman"/>
              </w:rPr>
            </w:pPr>
          </w:p>
        </w:tc>
      </w:tr>
      <w:tr w:rsidR="004B4E86" w14:paraId="030D76E3" w14:textId="77777777" w:rsidTr="00854123">
        <w:tc>
          <w:tcPr>
            <w:tcW w:w="699" w:type="dxa"/>
            <w:vMerge/>
            <w:shd w:val="clear" w:color="auto" w:fill="auto"/>
          </w:tcPr>
          <w:p w14:paraId="5CF525A7" w14:textId="77777777" w:rsidR="004B4E86" w:rsidRPr="0036685C" w:rsidRDefault="004B4E86" w:rsidP="00772315">
            <w:pPr>
              <w:jc w:val="center"/>
              <w:rPr>
                <w:rFonts w:eastAsia="Times New Roman"/>
                <w:b/>
                <w:bCs/>
              </w:rPr>
            </w:pPr>
          </w:p>
        </w:tc>
        <w:tc>
          <w:tcPr>
            <w:tcW w:w="1824" w:type="dxa"/>
            <w:vMerge/>
            <w:shd w:val="clear" w:color="auto" w:fill="auto"/>
          </w:tcPr>
          <w:p w14:paraId="43B25D92" w14:textId="77777777" w:rsidR="004B4E86" w:rsidRPr="0036685C" w:rsidRDefault="004B4E86" w:rsidP="00772315">
            <w:pPr>
              <w:jc w:val="both"/>
              <w:rPr>
                <w:b/>
                <w:bCs/>
              </w:rPr>
            </w:pPr>
          </w:p>
        </w:tc>
        <w:tc>
          <w:tcPr>
            <w:tcW w:w="1421" w:type="dxa"/>
            <w:vMerge/>
            <w:shd w:val="clear" w:color="auto" w:fill="auto"/>
          </w:tcPr>
          <w:p w14:paraId="2CBC8514" w14:textId="77777777" w:rsidR="004B4E86" w:rsidRPr="001D64EE" w:rsidRDefault="004B4E86" w:rsidP="00772315">
            <w:pPr>
              <w:jc w:val="both"/>
              <w:rPr>
                <w:rFonts w:eastAsia="Times New Roman"/>
              </w:rPr>
            </w:pPr>
          </w:p>
        </w:tc>
        <w:tc>
          <w:tcPr>
            <w:tcW w:w="4811" w:type="dxa"/>
            <w:shd w:val="clear" w:color="auto" w:fill="auto"/>
          </w:tcPr>
          <w:p w14:paraId="574A1E57" w14:textId="36969BA3" w:rsidR="004B4E86" w:rsidRPr="0036685C" w:rsidRDefault="004B4E86" w:rsidP="00772315">
            <w:pPr>
              <w:jc w:val="both"/>
            </w:pPr>
            <w:r w:rsidRPr="0036685C">
              <w:rPr>
                <w:rFonts w:eastAsia="Times New Roman"/>
              </w:rPr>
              <w:t xml:space="preserve">Описание бокового элемента </w:t>
            </w:r>
            <w:r w:rsidRPr="0036685C">
              <w:t>первого вида СИПОП</w:t>
            </w:r>
          </w:p>
        </w:tc>
        <w:tc>
          <w:tcPr>
            <w:tcW w:w="5385" w:type="dxa"/>
            <w:shd w:val="clear" w:color="auto" w:fill="auto"/>
          </w:tcPr>
          <w:p w14:paraId="517AD3C9" w14:textId="4ADD8665" w:rsidR="004B4E86" w:rsidRPr="0036685C" w:rsidRDefault="004B4E86" w:rsidP="00772315">
            <w:pPr>
              <w:jc w:val="both"/>
            </w:pPr>
            <w:r>
              <w:t>н</w:t>
            </w:r>
            <w:r w:rsidRPr="0036685C">
              <w:t>а поверхность бокового элемента первого вида СИПОПО нанесен</w:t>
            </w:r>
            <w:r>
              <w:t>о</w:t>
            </w:r>
            <w:r w:rsidRPr="0036685C">
              <w:t xml:space="preserve"> наименование вида заведения общественного питания (например, бистро или кафе) и изображение товара «реализуемого» в нем.</w:t>
            </w:r>
          </w:p>
        </w:tc>
        <w:tc>
          <w:tcPr>
            <w:tcW w:w="1420" w:type="dxa"/>
            <w:shd w:val="clear" w:color="auto" w:fill="auto"/>
          </w:tcPr>
          <w:p w14:paraId="6DF8F64A" w14:textId="77777777" w:rsidR="004B4E86" w:rsidRPr="0036685C" w:rsidRDefault="004B4E86" w:rsidP="00772315">
            <w:pPr>
              <w:jc w:val="center"/>
              <w:rPr>
                <w:rFonts w:eastAsia="Times New Roman"/>
              </w:rPr>
            </w:pPr>
          </w:p>
        </w:tc>
      </w:tr>
      <w:tr w:rsidR="004B4E86" w14:paraId="6E091BA5" w14:textId="77777777" w:rsidTr="00854123">
        <w:tc>
          <w:tcPr>
            <w:tcW w:w="699" w:type="dxa"/>
            <w:vMerge/>
            <w:shd w:val="clear" w:color="auto" w:fill="auto"/>
          </w:tcPr>
          <w:p w14:paraId="0416659E" w14:textId="77777777" w:rsidR="004B4E86" w:rsidRPr="0036685C" w:rsidRDefault="004B4E86" w:rsidP="00772315">
            <w:pPr>
              <w:jc w:val="center"/>
              <w:rPr>
                <w:rFonts w:eastAsia="Times New Roman"/>
                <w:b/>
                <w:bCs/>
              </w:rPr>
            </w:pPr>
          </w:p>
        </w:tc>
        <w:tc>
          <w:tcPr>
            <w:tcW w:w="1824" w:type="dxa"/>
            <w:vMerge/>
            <w:shd w:val="clear" w:color="auto" w:fill="auto"/>
          </w:tcPr>
          <w:p w14:paraId="6A4513F8" w14:textId="77777777" w:rsidR="004B4E86" w:rsidRPr="0036685C" w:rsidRDefault="004B4E86" w:rsidP="00772315">
            <w:pPr>
              <w:jc w:val="both"/>
              <w:rPr>
                <w:b/>
                <w:bCs/>
              </w:rPr>
            </w:pPr>
          </w:p>
        </w:tc>
        <w:tc>
          <w:tcPr>
            <w:tcW w:w="1421" w:type="dxa"/>
            <w:vMerge/>
            <w:shd w:val="clear" w:color="auto" w:fill="auto"/>
          </w:tcPr>
          <w:p w14:paraId="771C0C6C" w14:textId="77777777" w:rsidR="004B4E86" w:rsidRPr="001D64EE" w:rsidRDefault="004B4E86" w:rsidP="00772315">
            <w:pPr>
              <w:jc w:val="both"/>
              <w:rPr>
                <w:rFonts w:eastAsia="Times New Roman"/>
              </w:rPr>
            </w:pPr>
          </w:p>
        </w:tc>
        <w:tc>
          <w:tcPr>
            <w:tcW w:w="4811" w:type="dxa"/>
            <w:shd w:val="clear" w:color="auto" w:fill="auto"/>
          </w:tcPr>
          <w:p w14:paraId="0A158AB1" w14:textId="6E7685FF" w:rsidR="004B4E86" w:rsidRPr="0036685C" w:rsidRDefault="004B4E86" w:rsidP="00772315">
            <w:pPr>
              <w:jc w:val="both"/>
              <w:rPr>
                <w:rFonts w:eastAsia="Times New Roman"/>
              </w:rPr>
            </w:pPr>
            <w:r w:rsidRPr="0036685C">
              <w:rPr>
                <w:rFonts w:eastAsia="Times New Roman"/>
              </w:rPr>
              <w:t xml:space="preserve">Описание бокового элемента </w:t>
            </w:r>
            <w:r w:rsidRPr="0036685C">
              <w:t>второго вида СИПОП</w:t>
            </w:r>
          </w:p>
        </w:tc>
        <w:tc>
          <w:tcPr>
            <w:tcW w:w="5385" w:type="dxa"/>
            <w:shd w:val="clear" w:color="auto" w:fill="auto"/>
          </w:tcPr>
          <w:p w14:paraId="77765AB9" w14:textId="53FF679E" w:rsidR="004B4E86" w:rsidRDefault="004B4E86" w:rsidP="00772315">
            <w:pPr>
              <w:jc w:val="both"/>
            </w:pPr>
            <w:r w:rsidRPr="0036685C">
              <w:t>представляет собой прямоугольный параллелепипед с моделью окна</w:t>
            </w:r>
          </w:p>
        </w:tc>
        <w:tc>
          <w:tcPr>
            <w:tcW w:w="1420" w:type="dxa"/>
            <w:shd w:val="clear" w:color="auto" w:fill="auto"/>
          </w:tcPr>
          <w:p w14:paraId="5823BCA6" w14:textId="77777777" w:rsidR="004B4E86" w:rsidRPr="0036685C" w:rsidRDefault="004B4E86" w:rsidP="00772315">
            <w:pPr>
              <w:jc w:val="center"/>
              <w:rPr>
                <w:rFonts w:eastAsia="Times New Roman"/>
              </w:rPr>
            </w:pPr>
          </w:p>
        </w:tc>
      </w:tr>
      <w:tr w:rsidR="004B4E86" w14:paraId="2B8B1A02" w14:textId="77777777" w:rsidTr="00854123">
        <w:tc>
          <w:tcPr>
            <w:tcW w:w="699" w:type="dxa"/>
            <w:vMerge/>
            <w:shd w:val="clear" w:color="auto" w:fill="auto"/>
          </w:tcPr>
          <w:p w14:paraId="6C67B462" w14:textId="77777777" w:rsidR="004B4E86" w:rsidRPr="0036685C" w:rsidRDefault="004B4E86" w:rsidP="00772315">
            <w:pPr>
              <w:jc w:val="center"/>
              <w:rPr>
                <w:rFonts w:eastAsia="Times New Roman"/>
                <w:b/>
                <w:bCs/>
              </w:rPr>
            </w:pPr>
          </w:p>
        </w:tc>
        <w:tc>
          <w:tcPr>
            <w:tcW w:w="1824" w:type="dxa"/>
            <w:vMerge/>
            <w:shd w:val="clear" w:color="auto" w:fill="auto"/>
          </w:tcPr>
          <w:p w14:paraId="6180123B" w14:textId="77777777" w:rsidR="004B4E86" w:rsidRPr="0036685C" w:rsidRDefault="004B4E86" w:rsidP="00772315">
            <w:pPr>
              <w:jc w:val="both"/>
              <w:rPr>
                <w:b/>
                <w:bCs/>
              </w:rPr>
            </w:pPr>
          </w:p>
        </w:tc>
        <w:tc>
          <w:tcPr>
            <w:tcW w:w="1421" w:type="dxa"/>
            <w:vMerge/>
            <w:shd w:val="clear" w:color="auto" w:fill="auto"/>
          </w:tcPr>
          <w:p w14:paraId="09483A61" w14:textId="77777777" w:rsidR="004B4E86" w:rsidRPr="001D64EE" w:rsidRDefault="004B4E86" w:rsidP="00772315">
            <w:pPr>
              <w:jc w:val="both"/>
              <w:rPr>
                <w:rFonts w:eastAsia="Times New Roman"/>
              </w:rPr>
            </w:pPr>
          </w:p>
        </w:tc>
        <w:tc>
          <w:tcPr>
            <w:tcW w:w="4811" w:type="dxa"/>
            <w:shd w:val="clear" w:color="auto" w:fill="auto"/>
          </w:tcPr>
          <w:p w14:paraId="32F43FA8" w14:textId="1271901A" w:rsidR="004B4E86" w:rsidRPr="0036685C" w:rsidRDefault="004B4E86" w:rsidP="00772315">
            <w:pPr>
              <w:jc w:val="both"/>
              <w:rPr>
                <w:rFonts w:eastAsia="Times New Roman"/>
              </w:rPr>
            </w:pPr>
            <w:r w:rsidRPr="0036685C">
              <w:rPr>
                <w:rFonts w:eastAsia="Times New Roman"/>
              </w:rPr>
              <w:t xml:space="preserve">Количество моделей окна бокового элемента </w:t>
            </w:r>
            <w:r w:rsidRPr="0036685C">
              <w:t>второго вида СИПОП</w:t>
            </w:r>
          </w:p>
        </w:tc>
        <w:tc>
          <w:tcPr>
            <w:tcW w:w="5385" w:type="dxa"/>
            <w:shd w:val="clear" w:color="auto" w:fill="auto"/>
          </w:tcPr>
          <w:p w14:paraId="5F3ACE25" w14:textId="29B1F2F7" w:rsidR="004B4E86" w:rsidRPr="0036685C" w:rsidRDefault="004B4E86" w:rsidP="00772315">
            <w:pPr>
              <w:jc w:val="both"/>
            </w:pPr>
            <w:r w:rsidRPr="0036685C">
              <w:t>≥ 1</w:t>
            </w:r>
          </w:p>
        </w:tc>
        <w:tc>
          <w:tcPr>
            <w:tcW w:w="1420" w:type="dxa"/>
            <w:shd w:val="clear" w:color="auto" w:fill="auto"/>
          </w:tcPr>
          <w:p w14:paraId="105BC46C" w14:textId="2AC2A614" w:rsidR="004B4E86" w:rsidRPr="0036685C" w:rsidRDefault="004B4E86" w:rsidP="00772315">
            <w:pPr>
              <w:jc w:val="center"/>
              <w:rPr>
                <w:rFonts w:eastAsia="Times New Roman"/>
              </w:rPr>
            </w:pPr>
            <w:r w:rsidRPr="0036685C">
              <w:rPr>
                <w:rFonts w:eastAsia="Times New Roman"/>
              </w:rPr>
              <w:t xml:space="preserve">штука </w:t>
            </w:r>
          </w:p>
        </w:tc>
      </w:tr>
      <w:tr w:rsidR="004B4E86" w14:paraId="2293074C" w14:textId="77777777" w:rsidTr="00854123">
        <w:tc>
          <w:tcPr>
            <w:tcW w:w="699" w:type="dxa"/>
            <w:vMerge/>
            <w:shd w:val="clear" w:color="auto" w:fill="auto"/>
          </w:tcPr>
          <w:p w14:paraId="307A379E" w14:textId="77777777" w:rsidR="004B4E86" w:rsidRPr="0036685C" w:rsidRDefault="004B4E86" w:rsidP="00772315">
            <w:pPr>
              <w:jc w:val="center"/>
              <w:rPr>
                <w:rFonts w:eastAsia="Times New Roman"/>
                <w:b/>
                <w:bCs/>
              </w:rPr>
            </w:pPr>
          </w:p>
        </w:tc>
        <w:tc>
          <w:tcPr>
            <w:tcW w:w="1824" w:type="dxa"/>
            <w:vMerge/>
            <w:shd w:val="clear" w:color="auto" w:fill="auto"/>
          </w:tcPr>
          <w:p w14:paraId="5BB46E74" w14:textId="77777777" w:rsidR="004B4E86" w:rsidRPr="0036685C" w:rsidRDefault="004B4E86" w:rsidP="00772315">
            <w:pPr>
              <w:jc w:val="both"/>
              <w:rPr>
                <w:b/>
                <w:bCs/>
              </w:rPr>
            </w:pPr>
          </w:p>
        </w:tc>
        <w:tc>
          <w:tcPr>
            <w:tcW w:w="1421" w:type="dxa"/>
            <w:vMerge/>
            <w:shd w:val="clear" w:color="auto" w:fill="auto"/>
          </w:tcPr>
          <w:p w14:paraId="33FE51FA" w14:textId="77777777" w:rsidR="004B4E86" w:rsidRPr="001D64EE" w:rsidRDefault="004B4E86" w:rsidP="00772315">
            <w:pPr>
              <w:jc w:val="both"/>
              <w:rPr>
                <w:rFonts w:eastAsia="Times New Roman"/>
              </w:rPr>
            </w:pPr>
          </w:p>
        </w:tc>
        <w:tc>
          <w:tcPr>
            <w:tcW w:w="4811" w:type="dxa"/>
            <w:shd w:val="clear" w:color="auto" w:fill="auto"/>
          </w:tcPr>
          <w:p w14:paraId="3E9BA4A2" w14:textId="7D8BC599" w:rsidR="004B4E86" w:rsidRPr="0036685C" w:rsidRDefault="004B4E86" w:rsidP="00772315">
            <w:pPr>
              <w:jc w:val="both"/>
              <w:rPr>
                <w:rFonts w:eastAsia="Times New Roman"/>
              </w:rPr>
            </w:pPr>
            <w:r w:rsidRPr="0036685C">
              <w:rPr>
                <w:rFonts w:eastAsia="Times New Roman"/>
              </w:rPr>
              <w:t xml:space="preserve">Описание крепления бокового элемента </w:t>
            </w:r>
            <w:r w:rsidRPr="0036685C">
              <w:t>второго вида СИПОП</w:t>
            </w:r>
          </w:p>
        </w:tc>
        <w:tc>
          <w:tcPr>
            <w:tcW w:w="5385" w:type="dxa"/>
            <w:shd w:val="clear" w:color="auto" w:fill="auto"/>
          </w:tcPr>
          <w:p w14:paraId="7407B942" w14:textId="76287A5C" w:rsidR="004B4E86" w:rsidRPr="0036685C" w:rsidRDefault="004B4E86" w:rsidP="00772315">
            <w:pPr>
              <w:jc w:val="both"/>
            </w:pPr>
            <w:r w:rsidRPr="0036685C">
              <w:t>крепится к опорам СИПОПО</w:t>
            </w:r>
          </w:p>
        </w:tc>
        <w:tc>
          <w:tcPr>
            <w:tcW w:w="1420" w:type="dxa"/>
            <w:shd w:val="clear" w:color="auto" w:fill="auto"/>
          </w:tcPr>
          <w:p w14:paraId="2C1E5441" w14:textId="77777777" w:rsidR="004B4E86" w:rsidRPr="0036685C" w:rsidRDefault="004B4E86" w:rsidP="00772315">
            <w:pPr>
              <w:jc w:val="center"/>
              <w:rPr>
                <w:rFonts w:eastAsia="Times New Roman"/>
              </w:rPr>
            </w:pPr>
          </w:p>
        </w:tc>
      </w:tr>
      <w:tr w:rsidR="004B4E86" w14:paraId="39619E35" w14:textId="77777777" w:rsidTr="00854123">
        <w:tc>
          <w:tcPr>
            <w:tcW w:w="699" w:type="dxa"/>
            <w:vMerge/>
            <w:shd w:val="clear" w:color="auto" w:fill="auto"/>
          </w:tcPr>
          <w:p w14:paraId="3455331F" w14:textId="77777777" w:rsidR="004B4E86" w:rsidRPr="0036685C" w:rsidRDefault="004B4E86" w:rsidP="00772315">
            <w:pPr>
              <w:jc w:val="center"/>
              <w:rPr>
                <w:rFonts w:eastAsia="Times New Roman"/>
                <w:b/>
                <w:bCs/>
              </w:rPr>
            </w:pPr>
          </w:p>
        </w:tc>
        <w:tc>
          <w:tcPr>
            <w:tcW w:w="1824" w:type="dxa"/>
            <w:vMerge/>
            <w:shd w:val="clear" w:color="auto" w:fill="auto"/>
          </w:tcPr>
          <w:p w14:paraId="4396F910" w14:textId="77777777" w:rsidR="004B4E86" w:rsidRPr="0036685C" w:rsidRDefault="004B4E86" w:rsidP="00772315">
            <w:pPr>
              <w:jc w:val="both"/>
              <w:rPr>
                <w:b/>
                <w:bCs/>
              </w:rPr>
            </w:pPr>
          </w:p>
        </w:tc>
        <w:tc>
          <w:tcPr>
            <w:tcW w:w="1421" w:type="dxa"/>
            <w:vMerge/>
            <w:shd w:val="clear" w:color="auto" w:fill="auto"/>
          </w:tcPr>
          <w:p w14:paraId="11DDBB9F" w14:textId="77777777" w:rsidR="004B4E86" w:rsidRPr="001D64EE" w:rsidRDefault="004B4E86" w:rsidP="00772315">
            <w:pPr>
              <w:jc w:val="both"/>
              <w:rPr>
                <w:rFonts w:eastAsia="Times New Roman"/>
              </w:rPr>
            </w:pPr>
          </w:p>
        </w:tc>
        <w:tc>
          <w:tcPr>
            <w:tcW w:w="4811" w:type="dxa"/>
            <w:shd w:val="clear" w:color="auto" w:fill="auto"/>
          </w:tcPr>
          <w:p w14:paraId="02739051" w14:textId="70FF2759" w:rsidR="004B4E86" w:rsidRPr="0036685C" w:rsidRDefault="004B4E86" w:rsidP="00772315">
            <w:pPr>
              <w:jc w:val="both"/>
              <w:rPr>
                <w:rFonts w:eastAsia="Times New Roman"/>
              </w:rPr>
            </w:pPr>
            <w:r w:rsidRPr="0036685C">
              <w:rPr>
                <w:rFonts w:eastAsia="Times New Roman"/>
              </w:rPr>
              <w:t xml:space="preserve">Количество опор для крепления </w:t>
            </w:r>
            <w:r w:rsidRPr="0036685C">
              <w:rPr>
                <w:rFonts w:eastAsia="Times New Roman"/>
              </w:rPr>
              <w:lastRenderedPageBreak/>
              <w:t xml:space="preserve">бокового элемента </w:t>
            </w:r>
            <w:r w:rsidRPr="0036685C">
              <w:t>второго вида СИПОП</w:t>
            </w:r>
          </w:p>
        </w:tc>
        <w:tc>
          <w:tcPr>
            <w:tcW w:w="5385" w:type="dxa"/>
            <w:shd w:val="clear" w:color="auto" w:fill="auto"/>
          </w:tcPr>
          <w:p w14:paraId="267426D4" w14:textId="07958835" w:rsidR="004B4E86" w:rsidRPr="0036685C" w:rsidRDefault="004B4E86" w:rsidP="00772315">
            <w:pPr>
              <w:jc w:val="both"/>
            </w:pPr>
            <w:r w:rsidRPr="0036685C">
              <w:lastRenderedPageBreak/>
              <w:t>≥ 2</w:t>
            </w:r>
          </w:p>
        </w:tc>
        <w:tc>
          <w:tcPr>
            <w:tcW w:w="1420" w:type="dxa"/>
            <w:shd w:val="clear" w:color="auto" w:fill="auto"/>
          </w:tcPr>
          <w:p w14:paraId="62D2505B" w14:textId="0E970AEF" w:rsidR="004B4E86" w:rsidRPr="0036685C" w:rsidRDefault="004B4E86" w:rsidP="00772315">
            <w:pPr>
              <w:jc w:val="center"/>
              <w:rPr>
                <w:rFonts w:eastAsia="Times New Roman"/>
              </w:rPr>
            </w:pPr>
            <w:r w:rsidRPr="0036685C">
              <w:rPr>
                <w:rFonts w:eastAsia="Times New Roman"/>
              </w:rPr>
              <w:t>штука</w:t>
            </w:r>
          </w:p>
        </w:tc>
      </w:tr>
      <w:tr w:rsidR="004B4E86" w14:paraId="6758C57F" w14:textId="77777777" w:rsidTr="00854123">
        <w:tc>
          <w:tcPr>
            <w:tcW w:w="699" w:type="dxa"/>
            <w:vMerge/>
            <w:shd w:val="clear" w:color="auto" w:fill="auto"/>
          </w:tcPr>
          <w:p w14:paraId="571502E1" w14:textId="77777777" w:rsidR="004B4E86" w:rsidRPr="0036685C" w:rsidRDefault="004B4E86" w:rsidP="00772315">
            <w:pPr>
              <w:jc w:val="center"/>
              <w:rPr>
                <w:rFonts w:eastAsia="Times New Roman"/>
                <w:b/>
                <w:bCs/>
              </w:rPr>
            </w:pPr>
          </w:p>
        </w:tc>
        <w:tc>
          <w:tcPr>
            <w:tcW w:w="1824" w:type="dxa"/>
            <w:vMerge/>
            <w:shd w:val="clear" w:color="auto" w:fill="auto"/>
          </w:tcPr>
          <w:p w14:paraId="5C1C68A6" w14:textId="77777777" w:rsidR="004B4E86" w:rsidRPr="0036685C" w:rsidRDefault="004B4E86" w:rsidP="00772315">
            <w:pPr>
              <w:jc w:val="both"/>
              <w:rPr>
                <w:b/>
                <w:bCs/>
              </w:rPr>
            </w:pPr>
          </w:p>
        </w:tc>
        <w:tc>
          <w:tcPr>
            <w:tcW w:w="1421" w:type="dxa"/>
            <w:vMerge/>
            <w:shd w:val="clear" w:color="auto" w:fill="auto"/>
          </w:tcPr>
          <w:p w14:paraId="48E78C42" w14:textId="77777777" w:rsidR="004B4E86" w:rsidRPr="001D64EE" w:rsidRDefault="004B4E86" w:rsidP="00772315">
            <w:pPr>
              <w:jc w:val="both"/>
              <w:rPr>
                <w:rFonts w:eastAsia="Times New Roman"/>
              </w:rPr>
            </w:pPr>
          </w:p>
        </w:tc>
        <w:tc>
          <w:tcPr>
            <w:tcW w:w="4811" w:type="dxa"/>
            <w:shd w:val="clear" w:color="auto" w:fill="auto"/>
          </w:tcPr>
          <w:p w14:paraId="75FCA5A7" w14:textId="539D8C9A" w:rsidR="004B4E86" w:rsidRPr="0036685C" w:rsidRDefault="004B4E86" w:rsidP="00772315">
            <w:pPr>
              <w:jc w:val="both"/>
              <w:rPr>
                <w:rFonts w:eastAsia="Times New Roman"/>
              </w:rPr>
            </w:pPr>
            <w:r w:rsidRPr="0036685C">
              <w:t>Боковой элемент второго вида СИПОПО оснащается декоративными элементами.</w:t>
            </w:r>
          </w:p>
        </w:tc>
        <w:tc>
          <w:tcPr>
            <w:tcW w:w="5385" w:type="dxa"/>
            <w:shd w:val="clear" w:color="auto" w:fill="auto"/>
          </w:tcPr>
          <w:p w14:paraId="786BE429" w14:textId="5E27C643" w:rsidR="004B4E86" w:rsidRPr="0036685C" w:rsidRDefault="004B4E86" w:rsidP="00772315">
            <w:pPr>
              <w:jc w:val="both"/>
            </w:pPr>
            <w:r w:rsidRPr="0036685C">
              <w:t>наличие</w:t>
            </w:r>
          </w:p>
        </w:tc>
        <w:tc>
          <w:tcPr>
            <w:tcW w:w="1420" w:type="dxa"/>
            <w:shd w:val="clear" w:color="auto" w:fill="auto"/>
          </w:tcPr>
          <w:p w14:paraId="18A404CC" w14:textId="77777777" w:rsidR="004B4E86" w:rsidRPr="0036685C" w:rsidRDefault="004B4E86" w:rsidP="00772315">
            <w:pPr>
              <w:jc w:val="center"/>
              <w:rPr>
                <w:rFonts w:eastAsia="Times New Roman"/>
              </w:rPr>
            </w:pPr>
          </w:p>
        </w:tc>
      </w:tr>
      <w:tr w:rsidR="004B4E86" w14:paraId="3DDFD828" w14:textId="77777777" w:rsidTr="00854123">
        <w:tc>
          <w:tcPr>
            <w:tcW w:w="699" w:type="dxa"/>
            <w:vMerge/>
            <w:shd w:val="clear" w:color="auto" w:fill="auto"/>
          </w:tcPr>
          <w:p w14:paraId="3C251356" w14:textId="77777777" w:rsidR="004B4E86" w:rsidRPr="0036685C" w:rsidRDefault="004B4E86" w:rsidP="00772315">
            <w:pPr>
              <w:jc w:val="center"/>
              <w:rPr>
                <w:rFonts w:eastAsia="Times New Roman"/>
                <w:b/>
                <w:bCs/>
              </w:rPr>
            </w:pPr>
          </w:p>
        </w:tc>
        <w:tc>
          <w:tcPr>
            <w:tcW w:w="1824" w:type="dxa"/>
            <w:vMerge/>
            <w:shd w:val="clear" w:color="auto" w:fill="auto"/>
          </w:tcPr>
          <w:p w14:paraId="7563A979" w14:textId="77777777" w:rsidR="004B4E86" w:rsidRPr="0036685C" w:rsidRDefault="004B4E86" w:rsidP="00772315">
            <w:pPr>
              <w:jc w:val="both"/>
              <w:rPr>
                <w:b/>
                <w:bCs/>
              </w:rPr>
            </w:pPr>
          </w:p>
        </w:tc>
        <w:tc>
          <w:tcPr>
            <w:tcW w:w="1421" w:type="dxa"/>
            <w:vMerge/>
            <w:shd w:val="clear" w:color="auto" w:fill="auto"/>
          </w:tcPr>
          <w:p w14:paraId="0B6981FE" w14:textId="77777777" w:rsidR="004B4E86" w:rsidRPr="001D64EE" w:rsidRDefault="004B4E86" w:rsidP="00772315">
            <w:pPr>
              <w:jc w:val="both"/>
              <w:rPr>
                <w:rFonts w:eastAsia="Times New Roman"/>
              </w:rPr>
            </w:pPr>
          </w:p>
        </w:tc>
        <w:tc>
          <w:tcPr>
            <w:tcW w:w="4811" w:type="dxa"/>
            <w:shd w:val="clear" w:color="auto" w:fill="auto"/>
          </w:tcPr>
          <w:p w14:paraId="69ACAAA3" w14:textId="4F74467B" w:rsidR="004B4E86" w:rsidRPr="0036685C" w:rsidRDefault="004B4E86" w:rsidP="00772315">
            <w:pPr>
              <w:jc w:val="both"/>
            </w:pPr>
            <w:r w:rsidRPr="0036685C">
              <w:rPr>
                <w:rFonts w:eastAsia="Times New Roman"/>
              </w:rPr>
              <w:t xml:space="preserve">Описание бокового </w:t>
            </w:r>
            <w:r w:rsidRPr="0036685C">
              <w:t>элемента второго вида СИПОПО</w:t>
            </w:r>
          </w:p>
        </w:tc>
        <w:tc>
          <w:tcPr>
            <w:tcW w:w="5385" w:type="dxa"/>
            <w:shd w:val="clear" w:color="auto" w:fill="auto"/>
          </w:tcPr>
          <w:p w14:paraId="201B265A" w14:textId="3AC0AF41" w:rsidR="004B4E86" w:rsidRPr="0036685C" w:rsidRDefault="004B4E86" w:rsidP="00772315">
            <w:pPr>
              <w:jc w:val="both"/>
            </w:pPr>
            <w:r w:rsidRPr="0036685C">
              <w:t>на одной стороне бокового элемента второго вида СИПОПО закреплена лавочка, а на противоположной стороне стол с полками над ним.</w:t>
            </w:r>
          </w:p>
        </w:tc>
        <w:tc>
          <w:tcPr>
            <w:tcW w:w="1420" w:type="dxa"/>
            <w:shd w:val="clear" w:color="auto" w:fill="auto"/>
          </w:tcPr>
          <w:p w14:paraId="75BBBA1D" w14:textId="77777777" w:rsidR="004B4E86" w:rsidRPr="0036685C" w:rsidRDefault="004B4E86" w:rsidP="00772315">
            <w:pPr>
              <w:jc w:val="center"/>
              <w:rPr>
                <w:rFonts w:eastAsia="Times New Roman"/>
              </w:rPr>
            </w:pPr>
          </w:p>
        </w:tc>
      </w:tr>
      <w:tr w:rsidR="004B4E86" w14:paraId="042BC52C" w14:textId="77777777" w:rsidTr="00854123">
        <w:tc>
          <w:tcPr>
            <w:tcW w:w="699" w:type="dxa"/>
            <w:vMerge/>
            <w:shd w:val="clear" w:color="auto" w:fill="auto"/>
          </w:tcPr>
          <w:p w14:paraId="2D1568B0" w14:textId="77777777" w:rsidR="004B4E86" w:rsidRPr="0036685C" w:rsidRDefault="004B4E86" w:rsidP="00772315">
            <w:pPr>
              <w:jc w:val="center"/>
              <w:rPr>
                <w:rFonts w:eastAsia="Times New Roman"/>
                <w:b/>
                <w:bCs/>
              </w:rPr>
            </w:pPr>
          </w:p>
        </w:tc>
        <w:tc>
          <w:tcPr>
            <w:tcW w:w="1824" w:type="dxa"/>
            <w:vMerge/>
            <w:shd w:val="clear" w:color="auto" w:fill="auto"/>
          </w:tcPr>
          <w:p w14:paraId="295E0214" w14:textId="77777777" w:rsidR="004B4E86" w:rsidRPr="0036685C" w:rsidRDefault="004B4E86" w:rsidP="00772315">
            <w:pPr>
              <w:jc w:val="both"/>
              <w:rPr>
                <w:b/>
                <w:bCs/>
              </w:rPr>
            </w:pPr>
          </w:p>
        </w:tc>
        <w:tc>
          <w:tcPr>
            <w:tcW w:w="1421" w:type="dxa"/>
            <w:vMerge/>
            <w:shd w:val="clear" w:color="auto" w:fill="auto"/>
          </w:tcPr>
          <w:p w14:paraId="16828073" w14:textId="77777777" w:rsidR="004B4E86" w:rsidRPr="001D64EE" w:rsidRDefault="004B4E86" w:rsidP="00772315">
            <w:pPr>
              <w:jc w:val="both"/>
              <w:rPr>
                <w:rFonts w:eastAsia="Times New Roman"/>
              </w:rPr>
            </w:pPr>
          </w:p>
        </w:tc>
        <w:tc>
          <w:tcPr>
            <w:tcW w:w="4811" w:type="dxa"/>
            <w:shd w:val="clear" w:color="auto" w:fill="auto"/>
          </w:tcPr>
          <w:p w14:paraId="278684AF" w14:textId="1E37D951" w:rsidR="004B4E86" w:rsidRPr="0036685C" w:rsidRDefault="004B4E86" w:rsidP="00772315">
            <w:pPr>
              <w:jc w:val="both"/>
              <w:rPr>
                <w:rFonts w:eastAsia="Times New Roman"/>
              </w:rPr>
            </w:pPr>
            <w:r w:rsidRPr="0036685C">
              <w:rPr>
                <w:rFonts w:eastAsia="Times New Roman"/>
              </w:rPr>
              <w:t xml:space="preserve">Количество полок бокового </w:t>
            </w:r>
            <w:r w:rsidRPr="0036685C">
              <w:t>элемента второго вида СИПОПО</w:t>
            </w:r>
            <w:r>
              <w:t xml:space="preserve"> над столом</w:t>
            </w:r>
          </w:p>
        </w:tc>
        <w:tc>
          <w:tcPr>
            <w:tcW w:w="5385" w:type="dxa"/>
            <w:shd w:val="clear" w:color="auto" w:fill="auto"/>
          </w:tcPr>
          <w:p w14:paraId="6E9CFD4C" w14:textId="5F98B1F8" w:rsidR="004B4E86" w:rsidRPr="0036685C" w:rsidRDefault="004B4E86" w:rsidP="00772315">
            <w:pPr>
              <w:jc w:val="both"/>
            </w:pPr>
            <w:r w:rsidRPr="0036685C">
              <w:t>от 3* до 5*</w:t>
            </w:r>
          </w:p>
        </w:tc>
        <w:tc>
          <w:tcPr>
            <w:tcW w:w="1420" w:type="dxa"/>
            <w:shd w:val="clear" w:color="auto" w:fill="auto"/>
          </w:tcPr>
          <w:p w14:paraId="108CC9F0" w14:textId="7FF0641C" w:rsidR="004B4E86" w:rsidRPr="0036685C" w:rsidRDefault="004B4E86" w:rsidP="00772315">
            <w:pPr>
              <w:jc w:val="center"/>
              <w:rPr>
                <w:rFonts w:eastAsia="Times New Roman"/>
              </w:rPr>
            </w:pPr>
            <w:r w:rsidRPr="0036685C">
              <w:rPr>
                <w:rFonts w:eastAsia="Times New Roman"/>
              </w:rPr>
              <w:t>штука</w:t>
            </w:r>
          </w:p>
        </w:tc>
      </w:tr>
      <w:tr w:rsidR="004B4E86" w14:paraId="00D1CFBA" w14:textId="77777777" w:rsidTr="00854123">
        <w:tc>
          <w:tcPr>
            <w:tcW w:w="699" w:type="dxa"/>
            <w:vMerge/>
            <w:shd w:val="clear" w:color="auto" w:fill="auto"/>
          </w:tcPr>
          <w:p w14:paraId="0F9D9F4A" w14:textId="77777777" w:rsidR="004B4E86" w:rsidRPr="0036685C" w:rsidRDefault="004B4E86" w:rsidP="00772315">
            <w:pPr>
              <w:jc w:val="center"/>
              <w:rPr>
                <w:rFonts w:eastAsia="Times New Roman"/>
                <w:b/>
                <w:bCs/>
              </w:rPr>
            </w:pPr>
          </w:p>
        </w:tc>
        <w:tc>
          <w:tcPr>
            <w:tcW w:w="1824" w:type="dxa"/>
            <w:vMerge/>
            <w:shd w:val="clear" w:color="auto" w:fill="auto"/>
          </w:tcPr>
          <w:p w14:paraId="2CF494EE" w14:textId="77777777" w:rsidR="004B4E86" w:rsidRPr="0036685C" w:rsidRDefault="004B4E86" w:rsidP="00772315">
            <w:pPr>
              <w:jc w:val="both"/>
              <w:rPr>
                <w:b/>
                <w:bCs/>
              </w:rPr>
            </w:pPr>
          </w:p>
        </w:tc>
        <w:tc>
          <w:tcPr>
            <w:tcW w:w="1421" w:type="dxa"/>
            <w:vMerge/>
            <w:shd w:val="clear" w:color="auto" w:fill="auto"/>
          </w:tcPr>
          <w:p w14:paraId="3E022708" w14:textId="77777777" w:rsidR="004B4E86" w:rsidRPr="001D64EE" w:rsidRDefault="004B4E86" w:rsidP="00772315">
            <w:pPr>
              <w:jc w:val="both"/>
              <w:rPr>
                <w:rFonts w:eastAsia="Times New Roman"/>
              </w:rPr>
            </w:pPr>
          </w:p>
        </w:tc>
        <w:tc>
          <w:tcPr>
            <w:tcW w:w="4811" w:type="dxa"/>
            <w:shd w:val="clear" w:color="auto" w:fill="auto"/>
          </w:tcPr>
          <w:p w14:paraId="73A03D10" w14:textId="0C1AB364" w:rsidR="004B4E86" w:rsidRPr="0036685C" w:rsidRDefault="004B4E86" w:rsidP="00772315">
            <w:pPr>
              <w:jc w:val="both"/>
              <w:rPr>
                <w:rFonts w:eastAsia="Times New Roman"/>
              </w:rPr>
            </w:pPr>
            <w:r w:rsidRPr="0036685C">
              <w:rPr>
                <w:rFonts w:eastAsia="Times New Roman"/>
              </w:rPr>
              <w:t xml:space="preserve">Материал изготовления </w:t>
            </w:r>
            <w:r w:rsidRPr="0036685C">
              <w:t>всех боковых элементов СИПОПО и всех декоративных элементов СИПОПО</w:t>
            </w:r>
          </w:p>
        </w:tc>
        <w:tc>
          <w:tcPr>
            <w:tcW w:w="5385" w:type="dxa"/>
            <w:shd w:val="clear" w:color="auto" w:fill="auto"/>
          </w:tcPr>
          <w:p w14:paraId="655382E0" w14:textId="7760CC3B" w:rsidR="004B4E86" w:rsidRPr="0036685C" w:rsidRDefault="004B4E86" w:rsidP="00772315">
            <w:pPr>
              <w:jc w:val="both"/>
            </w:pPr>
            <w:r w:rsidRPr="0036685C">
              <w:t xml:space="preserve">массив дерева или шлифованная влагостойкая фанера типа ФСФ (фанера, изготавливаемая с применением смоляного фенолформальдегидного клея) </w:t>
            </w:r>
          </w:p>
        </w:tc>
        <w:tc>
          <w:tcPr>
            <w:tcW w:w="1420" w:type="dxa"/>
            <w:shd w:val="clear" w:color="auto" w:fill="auto"/>
          </w:tcPr>
          <w:p w14:paraId="1475A89A" w14:textId="77777777" w:rsidR="004B4E86" w:rsidRPr="0036685C" w:rsidRDefault="004B4E86" w:rsidP="00772315">
            <w:pPr>
              <w:jc w:val="center"/>
              <w:rPr>
                <w:rFonts w:eastAsia="Times New Roman"/>
              </w:rPr>
            </w:pPr>
          </w:p>
        </w:tc>
      </w:tr>
      <w:tr w:rsidR="004B4E86" w14:paraId="75B13C73" w14:textId="77777777" w:rsidTr="00854123">
        <w:tc>
          <w:tcPr>
            <w:tcW w:w="699" w:type="dxa"/>
            <w:vMerge/>
            <w:shd w:val="clear" w:color="auto" w:fill="auto"/>
          </w:tcPr>
          <w:p w14:paraId="52F2D615" w14:textId="77777777" w:rsidR="004B4E86" w:rsidRPr="0036685C" w:rsidRDefault="004B4E86" w:rsidP="00772315">
            <w:pPr>
              <w:jc w:val="center"/>
              <w:rPr>
                <w:rFonts w:eastAsia="Times New Roman"/>
                <w:b/>
                <w:bCs/>
              </w:rPr>
            </w:pPr>
          </w:p>
        </w:tc>
        <w:tc>
          <w:tcPr>
            <w:tcW w:w="1824" w:type="dxa"/>
            <w:vMerge/>
            <w:shd w:val="clear" w:color="auto" w:fill="auto"/>
          </w:tcPr>
          <w:p w14:paraId="490BB766" w14:textId="77777777" w:rsidR="004B4E86" w:rsidRPr="0036685C" w:rsidRDefault="004B4E86" w:rsidP="00772315">
            <w:pPr>
              <w:jc w:val="both"/>
              <w:rPr>
                <w:b/>
                <w:bCs/>
              </w:rPr>
            </w:pPr>
          </w:p>
        </w:tc>
        <w:tc>
          <w:tcPr>
            <w:tcW w:w="1421" w:type="dxa"/>
            <w:vMerge/>
            <w:shd w:val="clear" w:color="auto" w:fill="auto"/>
          </w:tcPr>
          <w:p w14:paraId="6187A0BD" w14:textId="77777777" w:rsidR="004B4E86" w:rsidRPr="001D64EE" w:rsidRDefault="004B4E86" w:rsidP="00772315">
            <w:pPr>
              <w:jc w:val="both"/>
              <w:rPr>
                <w:rFonts w:eastAsia="Times New Roman"/>
              </w:rPr>
            </w:pPr>
          </w:p>
        </w:tc>
        <w:tc>
          <w:tcPr>
            <w:tcW w:w="4811" w:type="dxa"/>
            <w:shd w:val="clear" w:color="auto" w:fill="auto"/>
          </w:tcPr>
          <w:p w14:paraId="2B2E66F3" w14:textId="2B69097B" w:rsidR="004B4E86" w:rsidRPr="0036685C" w:rsidRDefault="004B4E86" w:rsidP="00772315">
            <w:pPr>
              <w:jc w:val="both"/>
              <w:rPr>
                <w:rFonts w:eastAsia="Times New Roman"/>
              </w:rPr>
            </w:pPr>
            <w:r w:rsidRPr="0036685C">
              <w:rPr>
                <w:rFonts w:eastAsia="Times New Roman"/>
              </w:rPr>
              <w:t xml:space="preserve">Размер «толщина» материала изготовления </w:t>
            </w:r>
            <w:r w:rsidRPr="0036685C">
              <w:t>всех боковых элементов СИПОПО и всех декоративных элементов СИПОПО</w:t>
            </w:r>
          </w:p>
        </w:tc>
        <w:tc>
          <w:tcPr>
            <w:tcW w:w="5385" w:type="dxa"/>
            <w:shd w:val="clear" w:color="auto" w:fill="auto"/>
          </w:tcPr>
          <w:p w14:paraId="2E304E85" w14:textId="779D7757" w:rsidR="004B4E86" w:rsidRPr="0036685C" w:rsidRDefault="004B4E86" w:rsidP="00772315">
            <w:pPr>
              <w:jc w:val="both"/>
            </w:pPr>
            <w:r w:rsidRPr="0036685C">
              <w:t>≥ 13</w:t>
            </w:r>
          </w:p>
        </w:tc>
        <w:tc>
          <w:tcPr>
            <w:tcW w:w="1420" w:type="dxa"/>
            <w:shd w:val="clear" w:color="auto" w:fill="auto"/>
          </w:tcPr>
          <w:p w14:paraId="739351AD" w14:textId="6EF845A1" w:rsidR="004B4E86" w:rsidRPr="0036685C" w:rsidRDefault="004B4E86" w:rsidP="00772315">
            <w:pPr>
              <w:jc w:val="center"/>
              <w:rPr>
                <w:rFonts w:eastAsia="Times New Roman"/>
              </w:rPr>
            </w:pPr>
            <w:r w:rsidRPr="0036685C">
              <w:rPr>
                <w:rFonts w:eastAsia="Times New Roman"/>
              </w:rPr>
              <w:t>мм</w:t>
            </w:r>
          </w:p>
        </w:tc>
      </w:tr>
      <w:tr w:rsidR="004B4E86" w14:paraId="43817B81" w14:textId="77777777" w:rsidTr="00854123">
        <w:tc>
          <w:tcPr>
            <w:tcW w:w="699" w:type="dxa"/>
            <w:vMerge/>
            <w:shd w:val="clear" w:color="auto" w:fill="auto"/>
          </w:tcPr>
          <w:p w14:paraId="4C688C41" w14:textId="77777777" w:rsidR="004B4E86" w:rsidRPr="0036685C" w:rsidRDefault="004B4E86" w:rsidP="00772315">
            <w:pPr>
              <w:jc w:val="center"/>
              <w:rPr>
                <w:rFonts w:eastAsia="Times New Roman"/>
                <w:b/>
                <w:bCs/>
              </w:rPr>
            </w:pPr>
          </w:p>
        </w:tc>
        <w:tc>
          <w:tcPr>
            <w:tcW w:w="1824" w:type="dxa"/>
            <w:vMerge/>
            <w:shd w:val="clear" w:color="auto" w:fill="auto"/>
          </w:tcPr>
          <w:p w14:paraId="61D98163" w14:textId="77777777" w:rsidR="004B4E86" w:rsidRPr="0036685C" w:rsidRDefault="004B4E86" w:rsidP="00772315">
            <w:pPr>
              <w:jc w:val="both"/>
              <w:rPr>
                <w:b/>
                <w:bCs/>
              </w:rPr>
            </w:pPr>
          </w:p>
        </w:tc>
        <w:tc>
          <w:tcPr>
            <w:tcW w:w="1421" w:type="dxa"/>
            <w:vMerge/>
            <w:shd w:val="clear" w:color="auto" w:fill="auto"/>
          </w:tcPr>
          <w:p w14:paraId="7045A2C1" w14:textId="77777777" w:rsidR="004B4E86" w:rsidRPr="001D64EE" w:rsidRDefault="004B4E86" w:rsidP="00772315">
            <w:pPr>
              <w:jc w:val="both"/>
              <w:rPr>
                <w:rFonts w:eastAsia="Times New Roman"/>
              </w:rPr>
            </w:pPr>
          </w:p>
        </w:tc>
        <w:tc>
          <w:tcPr>
            <w:tcW w:w="4811" w:type="dxa"/>
            <w:shd w:val="clear" w:color="auto" w:fill="auto"/>
          </w:tcPr>
          <w:p w14:paraId="3A81C69E" w14:textId="596BECFD" w:rsidR="004B4E86" w:rsidRPr="0036685C" w:rsidRDefault="004B4E86" w:rsidP="00772315">
            <w:pPr>
              <w:jc w:val="both"/>
              <w:rPr>
                <w:rFonts w:eastAsia="Times New Roman"/>
              </w:rPr>
            </w:pPr>
            <w:r w:rsidRPr="0036685C">
              <w:rPr>
                <w:rFonts w:eastAsia="Times New Roman"/>
              </w:rPr>
              <w:t>Описание бокового элемента</w:t>
            </w:r>
            <w:r w:rsidRPr="0036685C">
              <w:t xml:space="preserve"> второго вида СИПОПО</w:t>
            </w:r>
            <w:r w:rsidRPr="0036685C">
              <w:rPr>
                <w:rFonts w:eastAsia="Times New Roman"/>
              </w:rPr>
              <w:t xml:space="preserve"> </w:t>
            </w:r>
          </w:p>
        </w:tc>
        <w:tc>
          <w:tcPr>
            <w:tcW w:w="5385" w:type="dxa"/>
            <w:shd w:val="clear" w:color="auto" w:fill="auto"/>
          </w:tcPr>
          <w:p w14:paraId="1FAD62A8" w14:textId="1C6F79AF" w:rsidR="004B4E86" w:rsidRPr="0036685C" w:rsidRDefault="004B4E86" w:rsidP="00772315">
            <w:pPr>
              <w:jc w:val="both"/>
            </w:pPr>
            <w:r w:rsidRPr="0036685C">
              <w:t>имеет изображения товаров «реализуемых» в нем</w:t>
            </w:r>
          </w:p>
        </w:tc>
        <w:tc>
          <w:tcPr>
            <w:tcW w:w="1420" w:type="dxa"/>
            <w:shd w:val="clear" w:color="auto" w:fill="auto"/>
          </w:tcPr>
          <w:p w14:paraId="19E00DE3" w14:textId="77777777" w:rsidR="004B4E86" w:rsidRPr="0036685C" w:rsidRDefault="004B4E86" w:rsidP="00772315">
            <w:pPr>
              <w:jc w:val="center"/>
              <w:rPr>
                <w:rFonts w:eastAsia="Times New Roman"/>
              </w:rPr>
            </w:pPr>
          </w:p>
        </w:tc>
      </w:tr>
      <w:tr w:rsidR="004B4E86" w14:paraId="1BFB9983" w14:textId="77777777" w:rsidTr="00854123">
        <w:tc>
          <w:tcPr>
            <w:tcW w:w="699" w:type="dxa"/>
            <w:vMerge/>
            <w:shd w:val="clear" w:color="auto" w:fill="auto"/>
          </w:tcPr>
          <w:p w14:paraId="4695D071" w14:textId="77777777" w:rsidR="004B4E86" w:rsidRPr="0036685C" w:rsidRDefault="004B4E86" w:rsidP="00772315">
            <w:pPr>
              <w:jc w:val="center"/>
              <w:rPr>
                <w:rFonts w:eastAsia="Times New Roman"/>
                <w:b/>
                <w:bCs/>
              </w:rPr>
            </w:pPr>
          </w:p>
        </w:tc>
        <w:tc>
          <w:tcPr>
            <w:tcW w:w="1824" w:type="dxa"/>
            <w:vMerge/>
            <w:shd w:val="clear" w:color="auto" w:fill="auto"/>
          </w:tcPr>
          <w:p w14:paraId="7C6A5331" w14:textId="77777777" w:rsidR="004B4E86" w:rsidRPr="0036685C" w:rsidRDefault="004B4E86" w:rsidP="00772315">
            <w:pPr>
              <w:jc w:val="both"/>
              <w:rPr>
                <w:b/>
                <w:bCs/>
              </w:rPr>
            </w:pPr>
          </w:p>
        </w:tc>
        <w:tc>
          <w:tcPr>
            <w:tcW w:w="1421" w:type="dxa"/>
            <w:vMerge/>
            <w:shd w:val="clear" w:color="auto" w:fill="auto"/>
          </w:tcPr>
          <w:p w14:paraId="16067E55" w14:textId="77777777" w:rsidR="004B4E86" w:rsidRPr="001D64EE" w:rsidRDefault="004B4E86" w:rsidP="00772315">
            <w:pPr>
              <w:jc w:val="both"/>
              <w:rPr>
                <w:rFonts w:eastAsia="Times New Roman"/>
              </w:rPr>
            </w:pPr>
          </w:p>
        </w:tc>
        <w:tc>
          <w:tcPr>
            <w:tcW w:w="4811" w:type="dxa"/>
            <w:shd w:val="clear" w:color="auto" w:fill="auto"/>
          </w:tcPr>
          <w:p w14:paraId="12293C5A" w14:textId="1E3D03D8" w:rsidR="004B4E86" w:rsidRPr="0036685C" w:rsidRDefault="004B4E86" w:rsidP="00772315">
            <w:pPr>
              <w:jc w:val="both"/>
              <w:rPr>
                <w:rFonts w:eastAsia="Times New Roman"/>
              </w:rPr>
            </w:pPr>
            <w:r w:rsidRPr="0036685C">
              <w:rPr>
                <w:rFonts w:eastAsia="Times New Roman"/>
              </w:rPr>
              <w:t xml:space="preserve">Количество изображений </w:t>
            </w:r>
            <w:r w:rsidRPr="0036685C">
              <w:t>товаров</w:t>
            </w:r>
            <w:r w:rsidRPr="0036685C">
              <w:rPr>
                <w:rFonts w:eastAsia="Times New Roman"/>
              </w:rPr>
              <w:t xml:space="preserve"> бокового элемента</w:t>
            </w:r>
            <w:r w:rsidRPr="0036685C">
              <w:t xml:space="preserve"> второго вида СИПОПО</w:t>
            </w:r>
          </w:p>
        </w:tc>
        <w:tc>
          <w:tcPr>
            <w:tcW w:w="5385" w:type="dxa"/>
            <w:shd w:val="clear" w:color="auto" w:fill="auto"/>
          </w:tcPr>
          <w:p w14:paraId="52FD0862" w14:textId="25C9335D" w:rsidR="004B4E86" w:rsidRPr="0036685C" w:rsidRDefault="004B4E86" w:rsidP="00772315">
            <w:pPr>
              <w:jc w:val="both"/>
            </w:pPr>
            <w:r w:rsidRPr="0036685C">
              <w:t>≥ 2</w:t>
            </w:r>
          </w:p>
        </w:tc>
        <w:tc>
          <w:tcPr>
            <w:tcW w:w="1420" w:type="dxa"/>
            <w:shd w:val="clear" w:color="auto" w:fill="auto"/>
          </w:tcPr>
          <w:p w14:paraId="7C4C7398" w14:textId="32C42B9C" w:rsidR="004B4E86" w:rsidRPr="0036685C" w:rsidRDefault="004B4E86" w:rsidP="00772315">
            <w:pPr>
              <w:jc w:val="center"/>
              <w:rPr>
                <w:rFonts w:eastAsia="Times New Roman"/>
              </w:rPr>
            </w:pPr>
            <w:r w:rsidRPr="0036685C">
              <w:rPr>
                <w:rFonts w:eastAsia="Times New Roman"/>
              </w:rPr>
              <w:t>штука</w:t>
            </w:r>
          </w:p>
        </w:tc>
      </w:tr>
      <w:tr w:rsidR="004B4E86" w14:paraId="4AB85CD6" w14:textId="77777777" w:rsidTr="00854123">
        <w:tc>
          <w:tcPr>
            <w:tcW w:w="699" w:type="dxa"/>
            <w:vMerge/>
            <w:shd w:val="clear" w:color="auto" w:fill="auto"/>
          </w:tcPr>
          <w:p w14:paraId="63E508EC" w14:textId="77777777" w:rsidR="004B4E86" w:rsidRPr="0036685C" w:rsidRDefault="004B4E86" w:rsidP="00772315">
            <w:pPr>
              <w:jc w:val="center"/>
              <w:rPr>
                <w:rFonts w:eastAsia="Times New Roman"/>
                <w:b/>
                <w:bCs/>
              </w:rPr>
            </w:pPr>
          </w:p>
        </w:tc>
        <w:tc>
          <w:tcPr>
            <w:tcW w:w="1824" w:type="dxa"/>
            <w:vMerge/>
            <w:shd w:val="clear" w:color="auto" w:fill="auto"/>
          </w:tcPr>
          <w:p w14:paraId="64941FF2" w14:textId="77777777" w:rsidR="004B4E86" w:rsidRPr="0036685C" w:rsidRDefault="004B4E86" w:rsidP="00772315">
            <w:pPr>
              <w:jc w:val="both"/>
              <w:rPr>
                <w:b/>
                <w:bCs/>
              </w:rPr>
            </w:pPr>
          </w:p>
        </w:tc>
        <w:tc>
          <w:tcPr>
            <w:tcW w:w="1421" w:type="dxa"/>
            <w:vMerge/>
            <w:shd w:val="clear" w:color="auto" w:fill="auto"/>
          </w:tcPr>
          <w:p w14:paraId="219A7B6E" w14:textId="77777777" w:rsidR="004B4E86" w:rsidRPr="001D64EE" w:rsidRDefault="004B4E86" w:rsidP="00772315">
            <w:pPr>
              <w:jc w:val="both"/>
              <w:rPr>
                <w:rFonts w:eastAsia="Times New Roman"/>
              </w:rPr>
            </w:pPr>
          </w:p>
        </w:tc>
        <w:tc>
          <w:tcPr>
            <w:tcW w:w="4811" w:type="dxa"/>
            <w:shd w:val="clear" w:color="auto" w:fill="auto"/>
          </w:tcPr>
          <w:p w14:paraId="3E7DEFBF" w14:textId="1DCE4933" w:rsidR="004B4E86" w:rsidRPr="0036685C" w:rsidRDefault="004B4E86" w:rsidP="00772315">
            <w:pPr>
              <w:jc w:val="both"/>
              <w:rPr>
                <w:rFonts w:eastAsia="Times New Roman"/>
              </w:rPr>
            </w:pPr>
            <w:r w:rsidRPr="0036685C">
              <w:rPr>
                <w:rFonts w:eastAsia="Times New Roman"/>
              </w:rPr>
              <w:t>Предназначение и</w:t>
            </w:r>
            <w:r w:rsidRPr="0036685C">
              <w:t>гровой модели «плита» СИПОПО</w:t>
            </w:r>
          </w:p>
        </w:tc>
        <w:tc>
          <w:tcPr>
            <w:tcW w:w="5385" w:type="dxa"/>
            <w:shd w:val="clear" w:color="auto" w:fill="auto"/>
          </w:tcPr>
          <w:p w14:paraId="0063427D" w14:textId="0DDAD9A2" w:rsidR="004B4E86" w:rsidRPr="0036685C" w:rsidRDefault="004B4E86" w:rsidP="00772315">
            <w:pPr>
              <w:jc w:val="both"/>
            </w:pPr>
            <w:r w:rsidRPr="0036685C">
              <w:t>предназначена для имитации места приготовления продуктов питания термическим способом.</w:t>
            </w:r>
          </w:p>
        </w:tc>
        <w:tc>
          <w:tcPr>
            <w:tcW w:w="1420" w:type="dxa"/>
            <w:shd w:val="clear" w:color="auto" w:fill="auto"/>
          </w:tcPr>
          <w:p w14:paraId="749672A0" w14:textId="77777777" w:rsidR="004B4E86" w:rsidRPr="0036685C" w:rsidRDefault="004B4E86" w:rsidP="00772315">
            <w:pPr>
              <w:jc w:val="center"/>
              <w:rPr>
                <w:rFonts w:eastAsia="Times New Roman"/>
              </w:rPr>
            </w:pPr>
          </w:p>
        </w:tc>
      </w:tr>
      <w:tr w:rsidR="004B4E86" w14:paraId="078B8950" w14:textId="77777777" w:rsidTr="00854123">
        <w:tc>
          <w:tcPr>
            <w:tcW w:w="699" w:type="dxa"/>
            <w:vMerge/>
            <w:shd w:val="clear" w:color="auto" w:fill="auto"/>
          </w:tcPr>
          <w:p w14:paraId="7B2D3526" w14:textId="77777777" w:rsidR="004B4E86" w:rsidRPr="0036685C" w:rsidRDefault="004B4E86" w:rsidP="00772315">
            <w:pPr>
              <w:jc w:val="center"/>
              <w:rPr>
                <w:rFonts w:eastAsia="Times New Roman"/>
                <w:b/>
                <w:bCs/>
              </w:rPr>
            </w:pPr>
          </w:p>
        </w:tc>
        <w:tc>
          <w:tcPr>
            <w:tcW w:w="1824" w:type="dxa"/>
            <w:vMerge/>
            <w:shd w:val="clear" w:color="auto" w:fill="auto"/>
          </w:tcPr>
          <w:p w14:paraId="105CE4EC" w14:textId="77777777" w:rsidR="004B4E86" w:rsidRPr="0036685C" w:rsidRDefault="004B4E86" w:rsidP="00772315">
            <w:pPr>
              <w:jc w:val="both"/>
              <w:rPr>
                <w:b/>
                <w:bCs/>
              </w:rPr>
            </w:pPr>
          </w:p>
        </w:tc>
        <w:tc>
          <w:tcPr>
            <w:tcW w:w="1421" w:type="dxa"/>
            <w:vMerge/>
            <w:shd w:val="clear" w:color="auto" w:fill="auto"/>
          </w:tcPr>
          <w:p w14:paraId="56C6FDC9" w14:textId="77777777" w:rsidR="004B4E86" w:rsidRPr="001D64EE" w:rsidRDefault="004B4E86" w:rsidP="00772315">
            <w:pPr>
              <w:jc w:val="both"/>
              <w:rPr>
                <w:rFonts w:eastAsia="Times New Roman"/>
              </w:rPr>
            </w:pPr>
          </w:p>
        </w:tc>
        <w:tc>
          <w:tcPr>
            <w:tcW w:w="4811" w:type="dxa"/>
            <w:shd w:val="clear" w:color="auto" w:fill="auto"/>
          </w:tcPr>
          <w:p w14:paraId="2B02EFDF" w14:textId="0F1F7D2F" w:rsidR="004B4E86" w:rsidRPr="0036685C" w:rsidRDefault="004B4E86" w:rsidP="00772315">
            <w:pPr>
              <w:jc w:val="both"/>
              <w:rPr>
                <w:rFonts w:eastAsia="Times New Roman"/>
              </w:rPr>
            </w:pPr>
            <w:r w:rsidRPr="0036685C">
              <w:rPr>
                <w:rFonts w:eastAsia="Times New Roman"/>
              </w:rPr>
              <w:t>Состав и</w:t>
            </w:r>
            <w:r w:rsidRPr="0036685C">
              <w:t>гровой модели «плита» СИПОПО</w:t>
            </w:r>
          </w:p>
        </w:tc>
        <w:tc>
          <w:tcPr>
            <w:tcW w:w="5385" w:type="dxa"/>
            <w:shd w:val="clear" w:color="auto" w:fill="auto"/>
          </w:tcPr>
          <w:p w14:paraId="2AB90E69" w14:textId="4612339D" w:rsidR="004B4E86" w:rsidRPr="0036685C" w:rsidRDefault="004B4E86" w:rsidP="00772315">
            <w:pPr>
              <w:jc w:val="both"/>
            </w:pPr>
            <w:r w:rsidRPr="0036685C">
              <w:t>состоит из лавочки «повара» и стола с игровыми моделями «конфорок».</w:t>
            </w:r>
          </w:p>
        </w:tc>
        <w:tc>
          <w:tcPr>
            <w:tcW w:w="1420" w:type="dxa"/>
            <w:shd w:val="clear" w:color="auto" w:fill="auto"/>
          </w:tcPr>
          <w:p w14:paraId="4EC21AD0" w14:textId="77777777" w:rsidR="004B4E86" w:rsidRPr="0036685C" w:rsidRDefault="004B4E86" w:rsidP="00772315">
            <w:pPr>
              <w:jc w:val="center"/>
              <w:rPr>
                <w:rFonts w:eastAsia="Times New Roman"/>
              </w:rPr>
            </w:pPr>
          </w:p>
        </w:tc>
      </w:tr>
      <w:tr w:rsidR="004B4E86" w14:paraId="65B729AF" w14:textId="77777777" w:rsidTr="00854123">
        <w:tc>
          <w:tcPr>
            <w:tcW w:w="699" w:type="dxa"/>
            <w:vMerge/>
            <w:shd w:val="clear" w:color="auto" w:fill="auto"/>
          </w:tcPr>
          <w:p w14:paraId="7646218C" w14:textId="77777777" w:rsidR="004B4E86" w:rsidRPr="0036685C" w:rsidRDefault="004B4E86" w:rsidP="00772315">
            <w:pPr>
              <w:jc w:val="center"/>
              <w:rPr>
                <w:rFonts w:eastAsia="Times New Roman"/>
                <w:b/>
                <w:bCs/>
              </w:rPr>
            </w:pPr>
          </w:p>
        </w:tc>
        <w:tc>
          <w:tcPr>
            <w:tcW w:w="1824" w:type="dxa"/>
            <w:vMerge/>
            <w:shd w:val="clear" w:color="auto" w:fill="auto"/>
          </w:tcPr>
          <w:p w14:paraId="7B81F510" w14:textId="77777777" w:rsidR="004B4E86" w:rsidRPr="0036685C" w:rsidRDefault="004B4E86" w:rsidP="00772315">
            <w:pPr>
              <w:jc w:val="both"/>
              <w:rPr>
                <w:b/>
                <w:bCs/>
              </w:rPr>
            </w:pPr>
          </w:p>
        </w:tc>
        <w:tc>
          <w:tcPr>
            <w:tcW w:w="1421" w:type="dxa"/>
            <w:vMerge/>
            <w:shd w:val="clear" w:color="auto" w:fill="auto"/>
          </w:tcPr>
          <w:p w14:paraId="43A354BB" w14:textId="77777777" w:rsidR="004B4E86" w:rsidRPr="001D64EE" w:rsidRDefault="004B4E86" w:rsidP="00772315">
            <w:pPr>
              <w:jc w:val="both"/>
              <w:rPr>
                <w:rFonts w:eastAsia="Times New Roman"/>
              </w:rPr>
            </w:pPr>
          </w:p>
        </w:tc>
        <w:tc>
          <w:tcPr>
            <w:tcW w:w="4811" w:type="dxa"/>
            <w:shd w:val="clear" w:color="auto" w:fill="auto"/>
          </w:tcPr>
          <w:p w14:paraId="6BF675C1" w14:textId="3EC71543" w:rsidR="004B4E86" w:rsidRPr="0036685C" w:rsidRDefault="004B4E86" w:rsidP="00772315">
            <w:pPr>
              <w:jc w:val="both"/>
              <w:rPr>
                <w:rFonts w:eastAsia="Times New Roman"/>
              </w:rPr>
            </w:pPr>
            <w:r w:rsidRPr="0036685C">
              <w:rPr>
                <w:rFonts w:eastAsia="Times New Roman"/>
              </w:rPr>
              <w:t>Количество моделей «конфорок» и</w:t>
            </w:r>
            <w:r w:rsidRPr="0036685C">
              <w:t>гровой модели «плита» СИПОПО</w:t>
            </w:r>
          </w:p>
        </w:tc>
        <w:tc>
          <w:tcPr>
            <w:tcW w:w="5385" w:type="dxa"/>
            <w:shd w:val="clear" w:color="auto" w:fill="auto"/>
          </w:tcPr>
          <w:p w14:paraId="69105590" w14:textId="76877A63" w:rsidR="004B4E86" w:rsidRPr="0036685C" w:rsidRDefault="004B4E86" w:rsidP="00772315">
            <w:pPr>
              <w:jc w:val="both"/>
            </w:pPr>
            <w:r w:rsidRPr="0036685C">
              <w:t>≥ 2</w:t>
            </w:r>
          </w:p>
        </w:tc>
        <w:tc>
          <w:tcPr>
            <w:tcW w:w="1420" w:type="dxa"/>
            <w:shd w:val="clear" w:color="auto" w:fill="auto"/>
          </w:tcPr>
          <w:p w14:paraId="0BB2CEE0" w14:textId="466F1A01" w:rsidR="004B4E86" w:rsidRPr="0036685C" w:rsidRDefault="004B4E86" w:rsidP="00772315">
            <w:pPr>
              <w:jc w:val="center"/>
              <w:rPr>
                <w:rFonts w:eastAsia="Times New Roman"/>
              </w:rPr>
            </w:pPr>
            <w:r w:rsidRPr="0036685C">
              <w:rPr>
                <w:rFonts w:eastAsia="Times New Roman"/>
              </w:rPr>
              <w:t>штука</w:t>
            </w:r>
          </w:p>
        </w:tc>
      </w:tr>
      <w:tr w:rsidR="004B4E86" w14:paraId="6B598043" w14:textId="77777777" w:rsidTr="00854123">
        <w:tc>
          <w:tcPr>
            <w:tcW w:w="699" w:type="dxa"/>
            <w:vMerge/>
            <w:shd w:val="clear" w:color="auto" w:fill="auto"/>
          </w:tcPr>
          <w:p w14:paraId="49540186" w14:textId="77777777" w:rsidR="004B4E86" w:rsidRPr="0036685C" w:rsidRDefault="004B4E86" w:rsidP="00772315">
            <w:pPr>
              <w:jc w:val="center"/>
              <w:rPr>
                <w:rFonts w:eastAsia="Times New Roman"/>
                <w:b/>
                <w:bCs/>
              </w:rPr>
            </w:pPr>
          </w:p>
        </w:tc>
        <w:tc>
          <w:tcPr>
            <w:tcW w:w="1824" w:type="dxa"/>
            <w:vMerge/>
            <w:shd w:val="clear" w:color="auto" w:fill="auto"/>
          </w:tcPr>
          <w:p w14:paraId="36CB4F6A" w14:textId="77777777" w:rsidR="004B4E86" w:rsidRPr="0036685C" w:rsidRDefault="004B4E86" w:rsidP="00772315">
            <w:pPr>
              <w:jc w:val="both"/>
              <w:rPr>
                <w:b/>
                <w:bCs/>
              </w:rPr>
            </w:pPr>
          </w:p>
        </w:tc>
        <w:tc>
          <w:tcPr>
            <w:tcW w:w="1421" w:type="dxa"/>
            <w:vMerge/>
            <w:shd w:val="clear" w:color="auto" w:fill="auto"/>
          </w:tcPr>
          <w:p w14:paraId="30B27844" w14:textId="77777777" w:rsidR="004B4E86" w:rsidRPr="001D64EE" w:rsidRDefault="004B4E86" w:rsidP="00772315">
            <w:pPr>
              <w:jc w:val="both"/>
              <w:rPr>
                <w:rFonts w:eastAsia="Times New Roman"/>
              </w:rPr>
            </w:pPr>
          </w:p>
        </w:tc>
        <w:tc>
          <w:tcPr>
            <w:tcW w:w="4811" w:type="dxa"/>
            <w:shd w:val="clear" w:color="auto" w:fill="auto"/>
          </w:tcPr>
          <w:p w14:paraId="49BC8B9D" w14:textId="639A8A51" w:rsidR="004B4E86" w:rsidRPr="0036685C" w:rsidRDefault="004B4E86" w:rsidP="00772315">
            <w:pPr>
              <w:jc w:val="both"/>
              <w:rPr>
                <w:rFonts w:eastAsia="Times New Roman"/>
              </w:rPr>
            </w:pPr>
            <w:r w:rsidRPr="0036685C">
              <w:rPr>
                <w:rFonts w:eastAsia="Times New Roman"/>
              </w:rPr>
              <w:t>Форма л</w:t>
            </w:r>
            <w:r w:rsidRPr="0036685C">
              <w:t xml:space="preserve">авочки «повара» </w:t>
            </w:r>
            <w:r w:rsidRPr="0036685C">
              <w:lastRenderedPageBreak/>
              <w:t>игровой модели «плита» СИПОПО</w:t>
            </w:r>
          </w:p>
        </w:tc>
        <w:tc>
          <w:tcPr>
            <w:tcW w:w="5385" w:type="dxa"/>
            <w:shd w:val="clear" w:color="auto" w:fill="auto"/>
          </w:tcPr>
          <w:p w14:paraId="6144E7BD" w14:textId="3AB9288E" w:rsidR="004B4E86" w:rsidRPr="0036685C" w:rsidRDefault="004B4E86" w:rsidP="00772315">
            <w:pPr>
              <w:jc w:val="both"/>
            </w:pPr>
            <w:r w:rsidRPr="0036685C">
              <w:lastRenderedPageBreak/>
              <w:t>круг или квадрат</w:t>
            </w:r>
          </w:p>
        </w:tc>
        <w:tc>
          <w:tcPr>
            <w:tcW w:w="1420" w:type="dxa"/>
            <w:shd w:val="clear" w:color="auto" w:fill="auto"/>
          </w:tcPr>
          <w:p w14:paraId="31322245" w14:textId="77777777" w:rsidR="004B4E86" w:rsidRPr="0036685C" w:rsidRDefault="004B4E86" w:rsidP="00772315">
            <w:pPr>
              <w:jc w:val="center"/>
              <w:rPr>
                <w:rFonts w:eastAsia="Times New Roman"/>
              </w:rPr>
            </w:pPr>
          </w:p>
        </w:tc>
      </w:tr>
      <w:tr w:rsidR="004B4E86" w14:paraId="05E202E1" w14:textId="77777777" w:rsidTr="00854123">
        <w:tc>
          <w:tcPr>
            <w:tcW w:w="699" w:type="dxa"/>
            <w:vMerge/>
            <w:shd w:val="clear" w:color="auto" w:fill="auto"/>
          </w:tcPr>
          <w:p w14:paraId="3EE26007" w14:textId="77777777" w:rsidR="004B4E86" w:rsidRPr="0036685C" w:rsidRDefault="004B4E86" w:rsidP="00772315">
            <w:pPr>
              <w:jc w:val="center"/>
              <w:rPr>
                <w:rFonts w:eastAsia="Times New Roman"/>
                <w:b/>
                <w:bCs/>
              </w:rPr>
            </w:pPr>
          </w:p>
        </w:tc>
        <w:tc>
          <w:tcPr>
            <w:tcW w:w="1824" w:type="dxa"/>
            <w:vMerge/>
            <w:shd w:val="clear" w:color="auto" w:fill="auto"/>
          </w:tcPr>
          <w:p w14:paraId="0D8AC3FD" w14:textId="77777777" w:rsidR="004B4E86" w:rsidRPr="0036685C" w:rsidRDefault="004B4E86" w:rsidP="00772315">
            <w:pPr>
              <w:jc w:val="both"/>
              <w:rPr>
                <w:b/>
                <w:bCs/>
              </w:rPr>
            </w:pPr>
          </w:p>
        </w:tc>
        <w:tc>
          <w:tcPr>
            <w:tcW w:w="1421" w:type="dxa"/>
            <w:vMerge/>
            <w:shd w:val="clear" w:color="auto" w:fill="auto"/>
          </w:tcPr>
          <w:p w14:paraId="1F8D736A" w14:textId="77777777" w:rsidR="004B4E86" w:rsidRPr="001D64EE" w:rsidRDefault="004B4E86" w:rsidP="00772315">
            <w:pPr>
              <w:jc w:val="both"/>
              <w:rPr>
                <w:rFonts w:eastAsia="Times New Roman"/>
              </w:rPr>
            </w:pPr>
          </w:p>
        </w:tc>
        <w:tc>
          <w:tcPr>
            <w:tcW w:w="4811" w:type="dxa"/>
            <w:shd w:val="clear" w:color="auto" w:fill="auto"/>
          </w:tcPr>
          <w:p w14:paraId="10916D52" w14:textId="4A9513FB" w:rsidR="004B4E86" w:rsidRPr="0036685C" w:rsidRDefault="004B4E86" w:rsidP="00772315">
            <w:pPr>
              <w:jc w:val="both"/>
              <w:rPr>
                <w:rFonts w:eastAsia="Times New Roman"/>
              </w:rPr>
            </w:pPr>
            <w:r w:rsidRPr="0036685C">
              <w:rPr>
                <w:rFonts w:eastAsia="Times New Roman"/>
              </w:rPr>
              <w:t>Материал изготовления л</w:t>
            </w:r>
            <w:r w:rsidRPr="0036685C">
              <w:t>авочки «повара» игровой модели «плита» СИПОПО</w:t>
            </w:r>
          </w:p>
        </w:tc>
        <w:tc>
          <w:tcPr>
            <w:tcW w:w="5385" w:type="dxa"/>
            <w:shd w:val="clear" w:color="auto" w:fill="auto"/>
          </w:tcPr>
          <w:p w14:paraId="361BA507" w14:textId="542C5E65" w:rsidR="004B4E86" w:rsidRPr="0036685C" w:rsidRDefault="004B4E86" w:rsidP="00772315">
            <w:pPr>
              <w:jc w:val="both"/>
            </w:pPr>
            <w:r w:rsidRPr="0036685C">
              <w:t xml:space="preserve">шлифованная влагостойкая фанера типа ФСФ (фанера, изготавливаемая с применением смоляного фенолформальдегидного клея) </w:t>
            </w:r>
          </w:p>
        </w:tc>
        <w:tc>
          <w:tcPr>
            <w:tcW w:w="1420" w:type="dxa"/>
            <w:shd w:val="clear" w:color="auto" w:fill="auto"/>
          </w:tcPr>
          <w:p w14:paraId="7C5938B9" w14:textId="77777777" w:rsidR="004B4E86" w:rsidRPr="0036685C" w:rsidRDefault="004B4E86" w:rsidP="00772315">
            <w:pPr>
              <w:jc w:val="center"/>
              <w:rPr>
                <w:rFonts w:eastAsia="Times New Roman"/>
              </w:rPr>
            </w:pPr>
          </w:p>
        </w:tc>
      </w:tr>
      <w:tr w:rsidR="004B4E86" w14:paraId="014CE122" w14:textId="77777777" w:rsidTr="00854123">
        <w:tc>
          <w:tcPr>
            <w:tcW w:w="699" w:type="dxa"/>
            <w:vMerge/>
            <w:shd w:val="clear" w:color="auto" w:fill="auto"/>
          </w:tcPr>
          <w:p w14:paraId="312D7343" w14:textId="77777777" w:rsidR="004B4E86" w:rsidRPr="0036685C" w:rsidRDefault="004B4E86" w:rsidP="00772315">
            <w:pPr>
              <w:jc w:val="center"/>
              <w:rPr>
                <w:rFonts w:eastAsia="Times New Roman"/>
                <w:b/>
                <w:bCs/>
              </w:rPr>
            </w:pPr>
          </w:p>
        </w:tc>
        <w:tc>
          <w:tcPr>
            <w:tcW w:w="1824" w:type="dxa"/>
            <w:vMerge/>
            <w:shd w:val="clear" w:color="auto" w:fill="auto"/>
          </w:tcPr>
          <w:p w14:paraId="37ABABDB" w14:textId="77777777" w:rsidR="004B4E86" w:rsidRPr="0036685C" w:rsidRDefault="004B4E86" w:rsidP="00772315">
            <w:pPr>
              <w:jc w:val="both"/>
              <w:rPr>
                <w:b/>
                <w:bCs/>
              </w:rPr>
            </w:pPr>
          </w:p>
        </w:tc>
        <w:tc>
          <w:tcPr>
            <w:tcW w:w="1421" w:type="dxa"/>
            <w:vMerge/>
            <w:shd w:val="clear" w:color="auto" w:fill="auto"/>
          </w:tcPr>
          <w:p w14:paraId="4FECB438" w14:textId="77777777" w:rsidR="004B4E86" w:rsidRPr="001D64EE" w:rsidRDefault="004B4E86" w:rsidP="00772315">
            <w:pPr>
              <w:jc w:val="both"/>
              <w:rPr>
                <w:rFonts w:eastAsia="Times New Roman"/>
              </w:rPr>
            </w:pPr>
          </w:p>
        </w:tc>
        <w:tc>
          <w:tcPr>
            <w:tcW w:w="4811" w:type="dxa"/>
            <w:shd w:val="clear" w:color="auto" w:fill="auto"/>
          </w:tcPr>
          <w:p w14:paraId="46CAA302" w14:textId="7D657E7C" w:rsidR="004B4E86" w:rsidRPr="0036685C" w:rsidRDefault="004B4E86" w:rsidP="00772315">
            <w:pPr>
              <w:jc w:val="both"/>
              <w:rPr>
                <w:rFonts w:eastAsia="Times New Roman"/>
              </w:rPr>
            </w:pPr>
            <w:r w:rsidRPr="0036685C">
              <w:rPr>
                <w:rFonts w:eastAsia="Times New Roman"/>
              </w:rPr>
              <w:t>Размер «толщина» материала изготовления л</w:t>
            </w:r>
            <w:r w:rsidRPr="0036685C">
              <w:t>авочки «повара» игровой модели «плита» СИПОПО</w:t>
            </w:r>
          </w:p>
        </w:tc>
        <w:tc>
          <w:tcPr>
            <w:tcW w:w="5385" w:type="dxa"/>
            <w:shd w:val="clear" w:color="auto" w:fill="auto"/>
          </w:tcPr>
          <w:p w14:paraId="66DC5552" w14:textId="39B25089" w:rsidR="004B4E86" w:rsidRPr="0036685C" w:rsidRDefault="004B4E86" w:rsidP="00772315">
            <w:pPr>
              <w:jc w:val="both"/>
            </w:pPr>
            <w:r w:rsidRPr="0036685C">
              <w:rPr>
                <w:lang w:val="en-US"/>
              </w:rPr>
              <w:t>&lt;</w:t>
            </w:r>
            <w:r>
              <w:t xml:space="preserve"> </w:t>
            </w:r>
            <w:r w:rsidRPr="0036685C">
              <w:rPr>
                <w:lang w:val="en-US"/>
              </w:rPr>
              <w:t>20</w:t>
            </w:r>
          </w:p>
        </w:tc>
        <w:tc>
          <w:tcPr>
            <w:tcW w:w="1420" w:type="dxa"/>
            <w:shd w:val="clear" w:color="auto" w:fill="auto"/>
          </w:tcPr>
          <w:p w14:paraId="0BDB90C1" w14:textId="08C875F5" w:rsidR="004B4E86" w:rsidRPr="0036685C" w:rsidRDefault="004B4E86" w:rsidP="00772315">
            <w:pPr>
              <w:jc w:val="center"/>
              <w:rPr>
                <w:rFonts w:eastAsia="Times New Roman"/>
              </w:rPr>
            </w:pPr>
            <w:r w:rsidRPr="0036685C">
              <w:rPr>
                <w:rFonts w:eastAsia="Times New Roman"/>
              </w:rPr>
              <w:t>мм</w:t>
            </w:r>
          </w:p>
        </w:tc>
      </w:tr>
      <w:tr w:rsidR="004B4E86" w14:paraId="4A067D90" w14:textId="77777777" w:rsidTr="00854123">
        <w:tc>
          <w:tcPr>
            <w:tcW w:w="699" w:type="dxa"/>
            <w:vMerge/>
            <w:shd w:val="clear" w:color="auto" w:fill="auto"/>
          </w:tcPr>
          <w:p w14:paraId="70C7D5CC" w14:textId="77777777" w:rsidR="004B4E86" w:rsidRPr="0036685C" w:rsidRDefault="004B4E86" w:rsidP="00772315">
            <w:pPr>
              <w:jc w:val="center"/>
              <w:rPr>
                <w:rFonts w:eastAsia="Times New Roman"/>
                <w:b/>
                <w:bCs/>
              </w:rPr>
            </w:pPr>
          </w:p>
        </w:tc>
        <w:tc>
          <w:tcPr>
            <w:tcW w:w="1824" w:type="dxa"/>
            <w:vMerge/>
            <w:shd w:val="clear" w:color="auto" w:fill="auto"/>
          </w:tcPr>
          <w:p w14:paraId="3D61DBA3" w14:textId="77777777" w:rsidR="004B4E86" w:rsidRPr="0036685C" w:rsidRDefault="004B4E86" w:rsidP="00772315">
            <w:pPr>
              <w:jc w:val="both"/>
              <w:rPr>
                <w:b/>
                <w:bCs/>
              </w:rPr>
            </w:pPr>
          </w:p>
        </w:tc>
        <w:tc>
          <w:tcPr>
            <w:tcW w:w="1421" w:type="dxa"/>
            <w:vMerge/>
            <w:shd w:val="clear" w:color="auto" w:fill="auto"/>
          </w:tcPr>
          <w:p w14:paraId="6E33BEAC" w14:textId="77777777" w:rsidR="004B4E86" w:rsidRPr="001D64EE" w:rsidRDefault="004B4E86" w:rsidP="00772315">
            <w:pPr>
              <w:jc w:val="both"/>
              <w:rPr>
                <w:rFonts w:eastAsia="Times New Roman"/>
              </w:rPr>
            </w:pPr>
          </w:p>
        </w:tc>
        <w:tc>
          <w:tcPr>
            <w:tcW w:w="4811" w:type="dxa"/>
            <w:shd w:val="clear" w:color="auto" w:fill="auto"/>
          </w:tcPr>
          <w:p w14:paraId="5226D11B" w14:textId="760BCE28" w:rsidR="004B4E86" w:rsidRPr="0036685C" w:rsidRDefault="004B4E86" w:rsidP="00772315">
            <w:pPr>
              <w:jc w:val="both"/>
              <w:rPr>
                <w:rFonts w:eastAsia="Times New Roman"/>
              </w:rPr>
            </w:pPr>
            <w:r w:rsidRPr="0036685C">
              <w:t>Описание лавочки «повара» игровой модели «плита» СИПОПО</w:t>
            </w:r>
          </w:p>
        </w:tc>
        <w:tc>
          <w:tcPr>
            <w:tcW w:w="5385" w:type="dxa"/>
            <w:shd w:val="clear" w:color="auto" w:fill="auto"/>
          </w:tcPr>
          <w:p w14:paraId="3630E621" w14:textId="3DF0D45C" w:rsidR="004B4E86" w:rsidRPr="0036685C" w:rsidRDefault="004B4E86" w:rsidP="00772315">
            <w:pPr>
              <w:jc w:val="both"/>
              <w:rPr>
                <w:lang w:val="en-US"/>
              </w:rPr>
            </w:pPr>
            <w:r w:rsidRPr="0036685C">
              <w:t>опирается на металлическую опору</w:t>
            </w:r>
          </w:p>
        </w:tc>
        <w:tc>
          <w:tcPr>
            <w:tcW w:w="1420" w:type="dxa"/>
            <w:shd w:val="clear" w:color="auto" w:fill="auto"/>
          </w:tcPr>
          <w:p w14:paraId="550C0AC8" w14:textId="77777777" w:rsidR="004B4E86" w:rsidRPr="0036685C" w:rsidRDefault="004B4E86" w:rsidP="00772315">
            <w:pPr>
              <w:jc w:val="center"/>
              <w:rPr>
                <w:rFonts w:eastAsia="Times New Roman"/>
              </w:rPr>
            </w:pPr>
          </w:p>
        </w:tc>
      </w:tr>
      <w:tr w:rsidR="004B4E86" w14:paraId="38E82AF7" w14:textId="77777777" w:rsidTr="00854123">
        <w:tc>
          <w:tcPr>
            <w:tcW w:w="699" w:type="dxa"/>
            <w:vMerge/>
            <w:shd w:val="clear" w:color="auto" w:fill="auto"/>
          </w:tcPr>
          <w:p w14:paraId="602E39C3" w14:textId="77777777" w:rsidR="004B4E86" w:rsidRPr="0036685C" w:rsidRDefault="004B4E86" w:rsidP="00772315">
            <w:pPr>
              <w:jc w:val="center"/>
              <w:rPr>
                <w:rFonts w:eastAsia="Times New Roman"/>
                <w:b/>
                <w:bCs/>
              </w:rPr>
            </w:pPr>
          </w:p>
        </w:tc>
        <w:tc>
          <w:tcPr>
            <w:tcW w:w="1824" w:type="dxa"/>
            <w:vMerge/>
            <w:shd w:val="clear" w:color="auto" w:fill="auto"/>
          </w:tcPr>
          <w:p w14:paraId="686AE80C" w14:textId="77777777" w:rsidR="004B4E86" w:rsidRPr="0036685C" w:rsidRDefault="004B4E86" w:rsidP="00772315">
            <w:pPr>
              <w:jc w:val="both"/>
              <w:rPr>
                <w:b/>
                <w:bCs/>
              </w:rPr>
            </w:pPr>
          </w:p>
        </w:tc>
        <w:tc>
          <w:tcPr>
            <w:tcW w:w="1421" w:type="dxa"/>
            <w:vMerge/>
            <w:shd w:val="clear" w:color="auto" w:fill="auto"/>
          </w:tcPr>
          <w:p w14:paraId="6854F803" w14:textId="77777777" w:rsidR="004B4E86" w:rsidRPr="001D64EE" w:rsidRDefault="004B4E86" w:rsidP="00772315">
            <w:pPr>
              <w:jc w:val="both"/>
              <w:rPr>
                <w:rFonts w:eastAsia="Times New Roman"/>
              </w:rPr>
            </w:pPr>
          </w:p>
        </w:tc>
        <w:tc>
          <w:tcPr>
            <w:tcW w:w="4811" w:type="dxa"/>
            <w:shd w:val="clear" w:color="auto" w:fill="auto"/>
          </w:tcPr>
          <w:p w14:paraId="1EBB7B43" w14:textId="3DC50F76" w:rsidR="004B4E86" w:rsidRPr="0036685C" w:rsidRDefault="004B4E86" w:rsidP="00772315">
            <w:pPr>
              <w:jc w:val="both"/>
            </w:pPr>
            <w:r w:rsidRPr="0036685C">
              <w:rPr>
                <w:rFonts w:eastAsia="Times New Roman"/>
              </w:rPr>
              <w:t xml:space="preserve">Размер «диаметр» </w:t>
            </w:r>
            <w:r w:rsidRPr="0036685C">
              <w:t>металлической опоры лавочки «повара» игровой модели «плита» СИПОПО</w:t>
            </w:r>
          </w:p>
        </w:tc>
        <w:tc>
          <w:tcPr>
            <w:tcW w:w="5385" w:type="dxa"/>
            <w:shd w:val="clear" w:color="auto" w:fill="auto"/>
          </w:tcPr>
          <w:p w14:paraId="19746999" w14:textId="4BEEF184" w:rsidR="004B4E86" w:rsidRPr="0036685C" w:rsidRDefault="004B4E86" w:rsidP="00772315">
            <w:pPr>
              <w:jc w:val="both"/>
            </w:pPr>
            <w:r w:rsidRPr="0036685C">
              <w:t>≥</w:t>
            </w:r>
            <w:r>
              <w:t xml:space="preserve"> </w:t>
            </w:r>
            <w:r w:rsidRPr="0036685C">
              <w:t>30</w:t>
            </w:r>
          </w:p>
        </w:tc>
        <w:tc>
          <w:tcPr>
            <w:tcW w:w="1420" w:type="dxa"/>
            <w:shd w:val="clear" w:color="auto" w:fill="auto"/>
          </w:tcPr>
          <w:p w14:paraId="05AF80AD" w14:textId="28B43204" w:rsidR="004B4E86" w:rsidRPr="0036685C" w:rsidRDefault="004B4E86" w:rsidP="00772315">
            <w:pPr>
              <w:jc w:val="center"/>
              <w:rPr>
                <w:rFonts w:eastAsia="Times New Roman"/>
              </w:rPr>
            </w:pPr>
            <w:r w:rsidRPr="0036685C">
              <w:rPr>
                <w:rFonts w:eastAsia="Times New Roman"/>
              </w:rPr>
              <w:t>мм</w:t>
            </w:r>
          </w:p>
        </w:tc>
      </w:tr>
      <w:tr w:rsidR="004B4E86" w14:paraId="0C8E581F" w14:textId="77777777" w:rsidTr="00854123">
        <w:tc>
          <w:tcPr>
            <w:tcW w:w="699" w:type="dxa"/>
            <w:vMerge/>
            <w:shd w:val="clear" w:color="auto" w:fill="auto"/>
          </w:tcPr>
          <w:p w14:paraId="00051367" w14:textId="77777777" w:rsidR="004B4E86" w:rsidRPr="0036685C" w:rsidRDefault="004B4E86" w:rsidP="00772315">
            <w:pPr>
              <w:jc w:val="center"/>
              <w:rPr>
                <w:rFonts w:eastAsia="Times New Roman"/>
                <w:b/>
                <w:bCs/>
              </w:rPr>
            </w:pPr>
          </w:p>
        </w:tc>
        <w:tc>
          <w:tcPr>
            <w:tcW w:w="1824" w:type="dxa"/>
            <w:vMerge/>
            <w:shd w:val="clear" w:color="auto" w:fill="auto"/>
          </w:tcPr>
          <w:p w14:paraId="5DC60E3D" w14:textId="77777777" w:rsidR="004B4E86" w:rsidRPr="0036685C" w:rsidRDefault="004B4E86" w:rsidP="00772315">
            <w:pPr>
              <w:jc w:val="both"/>
              <w:rPr>
                <w:b/>
                <w:bCs/>
              </w:rPr>
            </w:pPr>
          </w:p>
        </w:tc>
        <w:tc>
          <w:tcPr>
            <w:tcW w:w="1421" w:type="dxa"/>
            <w:vMerge/>
            <w:shd w:val="clear" w:color="auto" w:fill="auto"/>
          </w:tcPr>
          <w:p w14:paraId="121D205E" w14:textId="77777777" w:rsidR="004B4E86" w:rsidRPr="001D64EE" w:rsidRDefault="004B4E86" w:rsidP="00772315">
            <w:pPr>
              <w:jc w:val="both"/>
              <w:rPr>
                <w:rFonts w:eastAsia="Times New Roman"/>
              </w:rPr>
            </w:pPr>
          </w:p>
        </w:tc>
        <w:tc>
          <w:tcPr>
            <w:tcW w:w="4811" w:type="dxa"/>
            <w:shd w:val="clear" w:color="auto" w:fill="auto"/>
          </w:tcPr>
          <w:p w14:paraId="026F6E33" w14:textId="4BD74AAB" w:rsidR="004B4E86" w:rsidRPr="0036685C" w:rsidRDefault="004B4E86" w:rsidP="00772315">
            <w:pPr>
              <w:jc w:val="both"/>
              <w:rPr>
                <w:rFonts w:eastAsia="Times New Roman"/>
              </w:rPr>
            </w:pPr>
            <w:r w:rsidRPr="0036685C">
              <w:rPr>
                <w:rFonts w:eastAsia="Times New Roman"/>
              </w:rPr>
              <w:t>Размер «толщина стенки»</w:t>
            </w:r>
            <w:r w:rsidRPr="0036685C">
              <w:t xml:space="preserve"> металлической опоры лавочки «повара» игровой модели «плита» СИПОПО</w:t>
            </w:r>
          </w:p>
        </w:tc>
        <w:tc>
          <w:tcPr>
            <w:tcW w:w="5385" w:type="dxa"/>
            <w:shd w:val="clear" w:color="auto" w:fill="auto"/>
          </w:tcPr>
          <w:p w14:paraId="07E348E9" w14:textId="1D585ECF" w:rsidR="004B4E86" w:rsidRPr="0036685C" w:rsidRDefault="004B4E86" w:rsidP="00772315">
            <w:pPr>
              <w:jc w:val="both"/>
            </w:pPr>
            <w:r w:rsidRPr="0036685C">
              <w:rPr>
                <w:lang w:val="en-US"/>
              </w:rPr>
              <w:t>&gt;</w:t>
            </w:r>
            <w:r>
              <w:t xml:space="preserve"> </w:t>
            </w:r>
            <w:r w:rsidRPr="0036685C">
              <w:rPr>
                <w:lang w:val="en-US"/>
              </w:rPr>
              <w:t>3</w:t>
            </w:r>
          </w:p>
        </w:tc>
        <w:tc>
          <w:tcPr>
            <w:tcW w:w="1420" w:type="dxa"/>
            <w:shd w:val="clear" w:color="auto" w:fill="auto"/>
          </w:tcPr>
          <w:p w14:paraId="44EE7F16" w14:textId="6239F91F" w:rsidR="004B4E86" w:rsidRPr="0036685C" w:rsidRDefault="004B4E86" w:rsidP="00772315">
            <w:pPr>
              <w:jc w:val="center"/>
              <w:rPr>
                <w:rFonts w:eastAsia="Times New Roman"/>
              </w:rPr>
            </w:pPr>
            <w:r w:rsidRPr="0036685C">
              <w:rPr>
                <w:rFonts w:eastAsia="Times New Roman"/>
              </w:rPr>
              <w:t>мм</w:t>
            </w:r>
          </w:p>
        </w:tc>
      </w:tr>
      <w:tr w:rsidR="004B4E86" w14:paraId="54B5B021" w14:textId="77777777" w:rsidTr="00854123">
        <w:tc>
          <w:tcPr>
            <w:tcW w:w="699" w:type="dxa"/>
            <w:vMerge/>
            <w:shd w:val="clear" w:color="auto" w:fill="auto"/>
          </w:tcPr>
          <w:p w14:paraId="7D8FA5DB" w14:textId="77777777" w:rsidR="004B4E86" w:rsidRPr="0036685C" w:rsidRDefault="004B4E86" w:rsidP="00772315">
            <w:pPr>
              <w:jc w:val="center"/>
              <w:rPr>
                <w:rFonts w:eastAsia="Times New Roman"/>
                <w:b/>
                <w:bCs/>
              </w:rPr>
            </w:pPr>
          </w:p>
        </w:tc>
        <w:tc>
          <w:tcPr>
            <w:tcW w:w="1824" w:type="dxa"/>
            <w:vMerge/>
            <w:shd w:val="clear" w:color="auto" w:fill="auto"/>
          </w:tcPr>
          <w:p w14:paraId="0ADABAF9" w14:textId="77777777" w:rsidR="004B4E86" w:rsidRPr="0036685C" w:rsidRDefault="004B4E86" w:rsidP="00772315">
            <w:pPr>
              <w:jc w:val="both"/>
              <w:rPr>
                <w:b/>
                <w:bCs/>
              </w:rPr>
            </w:pPr>
          </w:p>
        </w:tc>
        <w:tc>
          <w:tcPr>
            <w:tcW w:w="1421" w:type="dxa"/>
            <w:vMerge/>
            <w:shd w:val="clear" w:color="auto" w:fill="auto"/>
          </w:tcPr>
          <w:p w14:paraId="0443920A" w14:textId="77777777" w:rsidR="004B4E86" w:rsidRPr="001D64EE" w:rsidRDefault="004B4E86" w:rsidP="00772315">
            <w:pPr>
              <w:jc w:val="both"/>
              <w:rPr>
                <w:rFonts w:eastAsia="Times New Roman"/>
              </w:rPr>
            </w:pPr>
          </w:p>
        </w:tc>
        <w:tc>
          <w:tcPr>
            <w:tcW w:w="4811" w:type="dxa"/>
            <w:shd w:val="clear" w:color="auto" w:fill="auto"/>
          </w:tcPr>
          <w:p w14:paraId="2F464A39" w14:textId="5932D48D" w:rsidR="004B4E86" w:rsidRPr="0036685C" w:rsidRDefault="004B4E86" w:rsidP="00772315">
            <w:pPr>
              <w:jc w:val="both"/>
              <w:rPr>
                <w:rFonts w:eastAsia="Times New Roman"/>
              </w:rPr>
            </w:pPr>
            <w:r w:rsidRPr="0036685C">
              <w:rPr>
                <w:rFonts w:eastAsia="Times New Roman"/>
              </w:rPr>
              <w:t xml:space="preserve">Описание стола </w:t>
            </w:r>
            <w:r w:rsidRPr="0036685C">
              <w:t>игровой модели «плита» СИПОПО</w:t>
            </w:r>
          </w:p>
        </w:tc>
        <w:tc>
          <w:tcPr>
            <w:tcW w:w="5385" w:type="dxa"/>
            <w:shd w:val="clear" w:color="auto" w:fill="auto"/>
          </w:tcPr>
          <w:p w14:paraId="369A3636" w14:textId="0E111B03" w:rsidR="004B4E86" w:rsidRPr="004B4E86" w:rsidRDefault="004B4E86" w:rsidP="00772315">
            <w:pPr>
              <w:jc w:val="both"/>
            </w:pPr>
            <w:r>
              <w:t xml:space="preserve">представляет собой столешницу, закрепленную </w:t>
            </w:r>
            <w:r w:rsidRPr="0036685C">
              <w:t>одн</w:t>
            </w:r>
            <w:r>
              <w:t>и</w:t>
            </w:r>
            <w:r w:rsidRPr="0036685C">
              <w:t>м концом на опору СИПОПО, а другим концом на опору стола СИПОПО,</w:t>
            </w:r>
            <w:r>
              <w:t xml:space="preserve"> к которой крепит</w:t>
            </w:r>
            <w:r w:rsidRPr="0036685C">
              <w:t>ся вертикальная панель.</w:t>
            </w:r>
          </w:p>
        </w:tc>
        <w:tc>
          <w:tcPr>
            <w:tcW w:w="1420" w:type="dxa"/>
            <w:shd w:val="clear" w:color="auto" w:fill="auto"/>
          </w:tcPr>
          <w:p w14:paraId="118920A2" w14:textId="77777777" w:rsidR="004B4E86" w:rsidRPr="0036685C" w:rsidRDefault="004B4E86" w:rsidP="00772315">
            <w:pPr>
              <w:jc w:val="center"/>
              <w:rPr>
                <w:rFonts w:eastAsia="Times New Roman"/>
              </w:rPr>
            </w:pPr>
          </w:p>
        </w:tc>
      </w:tr>
      <w:tr w:rsidR="004B4E86" w14:paraId="6D123F79" w14:textId="77777777" w:rsidTr="00854123">
        <w:tc>
          <w:tcPr>
            <w:tcW w:w="699" w:type="dxa"/>
            <w:vMerge/>
            <w:shd w:val="clear" w:color="auto" w:fill="auto"/>
          </w:tcPr>
          <w:p w14:paraId="39DB8027" w14:textId="77777777" w:rsidR="004B4E86" w:rsidRPr="0036685C" w:rsidRDefault="004B4E86" w:rsidP="00772315">
            <w:pPr>
              <w:jc w:val="center"/>
              <w:rPr>
                <w:rFonts w:eastAsia="Times New Roman"/>
                <w:b/>
                <w:bCs/>
              </w:rPr>
            </w:pPr>
          </w:p>
        </w:tc>
        <w:tc>
          <w:tcPr>
            <w:tcW w:w="1824" w:type="dxa"/>
            <w:vMerge/>
            <w:shd w:val="clear" w:color="auto" w:fill="auto"/>
          </w:tcPr>
          <w:p w14:paraId="34D02CB0" w14:textId="77777777" w:rsidR="004B4E86" w:rsidRPr="0036685C" w:rsidRDefault="004B4E86" w:rsidP="00772315">
            <w:pPr>
              <w:jc w:val="both"/>
              <w:rPr>
                <w:b/>
                <w:bCs/>
              </w:rPr>
            </w:pPr>
          </w:p>
        </w:tc>
        <w:tc>
          <w:tcPr>
            <w:tcW w:w="1421" w:type="dxa"/>
            <w:vMerge/>
            <w:shd w:val="clear" w:color="auto" w:fill="auto"/>
          </w:tcPr>
          <w:p w14:paraId="314F3195" w14:textId="77777777" w:rsidR="004B4E86" w:rsidRPr="001D64EE" w:rsidRDefault="004B4E86" w:rsidP="00772315">
            <w:pPr>
              <w:jc w:val="both"/>
              <w:rPr>
                <w:rFonts w:eastAsia="Times New Roman"/>
              </w:rPr>
            </w:pPr>
          </w:p>
        </w:tc>
        <w:tc>
          <w:tcPr>
            <w:tcW w:w="4811" w:type="dxa"/>
            <w:shd w:val="clear" w:color="auto" w:fill="auto"/>
          </w:tcPr>
          <w:p w14:paraId="462DEC35" w14:textId="7019F007" w:rsidR="004B4E86" w:rsidRPr="0036685C" w:rsidRDefault="004B4E86" w:rsidP="00772315">
            <w:pPr>
              <w:jc w:val="both"/>
              <w:rPr>
                <w:rFonts w:eastAsia="Times New Roman"/>
              </w:rPr>
            </w:pPr>
            <w:r w:rsidRPr="0036685C">
              <w:rPr>
                <w:rFonts w:eastAsia="Times New Roman"/>
              </w:rPr>
              <w:t xml:space="preserve">Количество «конфорок», закреплённых на столешнице </w:t>
            </w:r>
            <w:r w:rsidRPr="0036685C">
              <w:t>игровой модели «плита» СИПОПО</w:t>
            </w:r>
          </w:p>
        </w:tc>
        <w:tc>
          <w:tcPr>
            <w:tcW w:w="5385" w:type="dxa"/>
            <w:shd w:val="clear" w:color="auto" w:fill="auto"/>
          </w:tcPr>
          <w:p w14:paraId="6ACB873E" w14:textId="2E1A2C1D" w:rsidR="004B4E86" w:rsidRDefault="004B4E86" w:rsidP="00772315">
            <w:pPr>
              <w:jc w:val="both"/>
            </w:pPr>
            <w:r w:rsidRPr="0036685C">
              <w:t>≤ 6</w:t>
            </w:r>
          </w:p>
        </w:tc>
        <w:tc>
          <w:tcPr>
            <w:tcW w:w="1420" w:type="dxa"/>
            <w:shd w:val="clear" w:color="auto" w:fill="auto"/>
          </w:tcPr>
          <w:p w14:paraId="11D32A81" w14:textId="3D1B19D8" w:rsidR="004B4E86" w:rsidRPr="0036685C" w:rsidRDefault="004B4E86" w:rsidP="00772315">
            <w:pPr>
              <w:jc w:val="center"/>
              <w:rPr>
                <w:rFonts w:eastAsia="Times New Roman"/>
              </w:rPr>
            </w:pPr>
            <w:r w:rsidRPr="0036685C">
              <w:rPr>
                <w:rFonts w:eastAsia="Times New Roman"/>
              </w:rPr>
              <w:t>штука</w:t>
            </w:r>
          </w:p>
        </w:tc>
      </w:tr>
      <w:tr w:rsidR="004B4E86" w14:paraId="020C0F8B" w14:textId="77777777" w:rsidTr="00854123">
        <w:tc>
          <w:tcPr>
            <w:tcW w:w="699" w:type="dxa"/>
            <w:vMerge/>
            <w:shd w:val="clear" w:color="auto" w:fill="auto"/>
          </w:tcPr>
          <w:p w14:paraId="7A824A65" w14:textId="77777777" w:rsidR="004B4E86" w:rsidRPr="0036685C" w:rsidRDefault="004B4E86" w:rsidP="00772315">
            <w:pPr>
              <w:jc w:val="center"/>
              <w:rPr>
                <w:rFonts w:eastAsia="Times New Roman"/>
                <w:b/>
                <w:bCs/>
              </w:rPr>
            </w:pPr>
          </w:p>
        </w:tc>
        <w:tc>
          <w:tcPr>
            <w:tcW w:w="1824" w:type="dxa"/>
            <w:vMerge/>
            <w:shd w:val="clear" w:color="auto" w:fill="auto"/>
          </w:tcPr>
          <w:p w14:paraId="736CF6A8" w14:textId="77777777" w:rsidR="004B4E86" w:rsidRPr="0036685C" w:rsidRDefault="004B4E86" w:rsidP="00772315">
            <w:pPr>
              <w:jc w:val="both"/>
              <w:rPr>
                <w:b/>
                <w:bCs/>
              </w:rPr>
            </w:pPr>
          </w:p>
        </w:tc>
        <w:tc>
          <w:tcPr>
            <w:tcW w:w="1421" w:type="dxa"/>
            <w:vMerge/>
            <w:shd w:val="clear" w:color="auto" w:fill="auto"/>
          </w:tcPr>
          <w:p w14:paraId="363F6F83" w14:textId="77777777" w:rsidR="004B4E86" w:rsidRPr="001D64EE" w:rsidRDefault="004B4E86" w:rsidP="00772315">
            <w:pPr>
              <w:jc w:val="both"/>
              <w:rPr>
                <w:rFonts w:eastAsia="Times New Roman"/>
              </w:rPr>
            </w:pPr>
          </w:p>
        </w:tc>
        <w:tc>
          <w:tcPr>
            <w:tcW w:w="4811" w:type="dxa"/>
            <w:shd w:val="clear" w:color="auto" w:fill="auto"/>
          </w:tcPr>
          <w:p w14:paraId="3AA5BE65" w14:textId="23BCEADD" w:rsidR="004B4E86" w:rsidRPr="0036685C" w:rsidRDefault="004B4E86" w:rsidP="00772315">
            <w:pPr>
              <w:jc w:val="both"/>
              <w:rPr>
                <w:rFonts w:eastAsia="Times New Roman"/>
              </w:rPr>
            </w:pPr>
            <w:r w:rsidRPr="0036685C">
              <w:rPr>
                <w:rFonts w:eastAsia="Times New Roman"/>
              </w:rPr>
              <w:t>Предназначение и</w:t>
            </w:r>
            <w:r w:rsidRPr="0036685C">
              <w:t>гровой модели «стол потребителя» СИПОПО</w:t>
            </w:r>
          </w:p>
        </w:tc>
        <w:tc>
          <w:tcPr>
            <w:tcW w:w="5385" w:type="dxa"/>
            <w:shd w:val="clear" w:color="auto" w:fill="auto"/>
          </w:tcPr>
          <w:p w14:paraId="0385FF50" w14:textId="218AEFF0" w:rsidR="004B4E86" w:rsidRPr="0036685C" w:rsidRDefault="004B4E86" w:rsidP="00772315">
            <w:pPr>
              <w:jc w:val="both"/>
            </w:pPr>
            <w:r w:rsidRPr="0036685C">
              <w:t>предназначена для имитации процесса «потребления пищи» пользователем.</w:t>
            </w:r>
          </w:p>
        </w:tc>
        <w:tc>
          <w:tcPr>
            <w:tcW w:w="1420" w:type="dxa"/>
            <w:shd w:val="clear" w:color="auto" w:fill="auto"/>
          </w:tcPr>
          <w:p w14:paraId="0F8F285C" w14:textId="77777777" w:rsidR="004B4E86" w:rsidRPr="0036685C" w:rsidRDefault="004B4E86" w:rsidP="00772315">
            <w:pPr>
              <w:jc w:val="center"/>
              <w:rPr>
                <w:rFonts w:eastAsia="Times New Roman"/>
              </w:rPr>
            </w:pPr>
          </w:p>
        </w:tc>
      </w:tr>
      <w:tr w:rsidR="004B4E86" w14:paraId="1143FCF9" w14:textId="77777777" w:rsidTr="00854123">
        <w:tc>
          <w:tcPr>
            <w:tcW w:w="699" w:type="dxa"/>
            <w:vMerge/>
            <w:shd w:val="clear" w:color="auto" w:fill="auto"/>
          </w:tcPr>
          <w:p w14:paraId="37B034CF" w14:textId="77777777" w:rsidR="004B4E86" w:rsidRPr="0036685C" w:rsidRDefault="004B4E86" w:rsidP="00772315">
            <w:pPr>
              <w:jc w:val="center"/>
              <w:rPr>
                <w:rFonts w:eastAsia="Times New Roman"/>
                <w:b/>
                <w:bCs/>
              </w:rPr>
            </w:pPr>
          </w:p>
        </w:tc>
        <w:tc>
          <w:tcPr>
            <w:tcW w:w="1824" w:type="dxa"/>
            <w:vMerge/>
            <w:shd w:val="clear" w:color="auto" w:fill="auto"/>
          </w:tcPr>
          <w:p w14:paraId="7DE6AC7B" w14:textId="77777777" w:rsidR="004B4E86" w:rsidRPr="0036685C" w:rsidRDefault="004B4E86" w:rsidP="00772315">
            <w:pPr>
              <w:jc w:val="both"/>
              <w:rPr>
                <w:b/>
                <w:bCs/>
              </w:rPr>
            </w:pPr>
          </w:p>
        </w:tc>
        <w:tc>
          <w:tcPr>
            <w:tcW w:w="1421" w:type="dxa"/>
            <w:vMerge/>
            <w:shd w:val="clear" w:color="auto" w:fill="auto"/>
          </w:tcPr>
          <w:p w14:paraId="1573EF3C" w14:textId="77777777" w:rsidR="004B4E86" w:rsidRPr="001D64EE" w:rsidRDefault="004B4E86" w:rsidP="00772315">
            <w:pPr>
              <w:jc w:val="both"/>
              <w:rPr>
                <w:rFonts w:eastAsia="Times New Roman"/>
              </w:rPr>
            </w:pPr>
          </w:p>
        </w:tc>
        <w:tc>
          <w:tcPr>
            <w:tcW w:w="4811" w:type="dxa"/>
            <w:shd w:val="clear" w:color="auto" w:fill="auto"/>
          </w:tcPr>
          <w:p w14:paraId="1BAD90B7" w14:textId="784C9E2B" w:rsidR="004B4E86" w:rsidRPr="0036685C" w:rsidRDefault="004B4E86" w:rsidP="00772315">
            <w:pPr>
              <w:jc w:val="both"/>
              <w:rPr>
                <w:rFonts w:eastAsia="Times New Roman"/>
              </w:rPr>
            </w:pPr>
            <w:r w:rsidRPr="0036685C">
              <w:rPr>
                <w:rFonts w:eastAsia="Times New Roman"/>
              </w:rPr>
              <w:t>Состав и</w:t>
            </w:r>
            <w:r w:rsidRPr="0036685C">
              <w:t>гровой модели «стол потребителя» СИПОПО</w:t>
            </w:r>
          </w:p>
        </w:tc>
        <w:tc>
          <w:tcPr>
            <w:tcW w:w="5385" w:type="dxa"/>
            <w:shd w:val="clear" w:color="auto" w:fill="auto"/>
          </w:tcPr>
          <w:p w14:paraId="6C956DA2" w14:textId="2E5CBCED" w:rsidR="004B4E86" w:rsidRPr="0036685C" w:rsidRDefault="004B4E86" w:rsidP="00772315">
            <w:pPr>
              <w:jc w:val="both"/>
            </w:pPr>
            <w:r w:rsidRPr="0036685C">
              <w:t>стол, лавочка «потребителя»</w:t>
            </w:r>
          </w:p>
        </w:tc>
        <w:tc>
          <w:tcPr>
            <w:tcW w:w="1420" w:type="dxa"/>
            <w:shd w:val="clear" w:color="auto" w:fill="auto"/>
          </w:tcPr>
          <w:p w14:paraId="611582B3" w14:textId="77777777" w:rsidR="004B4E86" w:rsidRPr="0036685C" w:rsidRDefault="004B4E86" w:rsidP="00772315">
            <w:pPr>
              <w:jc w:val="center"/>
              <w:rPr>
                <w:rFonts w:eastAsia="Times New Roman"/>
              </w:rPr>
            </w:pPr>
          </w:p>
        </w:tc>
      </w:tr>
      <w:tr w:rsidR="004B4E86" w14:paraId="35A350F8" w14:textId="77777777" w:rsidTr="00854123">
        <w:tc>
          <w:tcPr>
            <w:tcW w:w="699" w:type="dxa"/>
            <w:vMerge/>
            <w:shd w:val="clear" w:color="auto" w:fill="auto"/>
          </w:tcPr>
          <w:p w14:paraId="579D46B4" w14:textId="77777777" w:rsidR="004B4E86" w:rsidRPr="0036685C" w:rsidRDefault="004B4E86" w:rsidP="00772315">
            <w:pPr>
              <w:jc w:val="center"/>
              <w:rPr>
                <w:rFonts w:eastAsia="Times New Roman"/>
                <w:b/>
                <w:bCs/>
              </w:rPr>
            </w:pPr>
          </w:p>
        </w:tc>
        <w:tc>
          <w:tcPr>
            <w:tcW w:w="1824" w:type="dxa"/>
            <w:vMerge/>
            <w:shd w:val="clear" w:color="auto" w:fill="auto"/>
          </w:tcPr>
          <w:p w14:paraId="47AE4008" w14:textId="77777777" w:rsidR="004B4E86" w:rsidRPr="0036685C" w:rsidRDefault="004B4E86" w:rsidP="00772315">
            <w:pPr>
              <w:jc w:val="both"/>
              <w:rPr>
                <w:b/>
                <w:bCs/>
              </w:rPr>
            </w:pPr>
          </w:p>
        </w:tc>
        <w:tc>
          <w:tcPr>
            <w:tcW w:w="1421" w:type="dxa"/>
            <w:vMerge/>
            <w:shd w:val="clear" w:color="auto" w:fill="auto"/>
          </w:tcPr>
          <w:p w14:paraId="02DB482E" w14:textId="77777777" w:rsidR="004B4E86" w:rsidRPr="001D64EE" w:rsidRDefault="004B4E86" w:rsidP="00772315">
            <w:pPr>
              <w:jc w:val="both"/>
              <w:rPr>
                <w:rFonts w:eastAsia="Times New Roman"/>
              </w:rPr>
            </w:pPr>
          </w:p>
        </w:tc>
        <w:tc>
          <w:tcPr>
            <w:tcW w:w="4811" w:type="dxa"/>
            <w:shd w:val="clear" w:color="auto" w:fill="auto"/>
          </w:tcPr>
          <w:p w14:paraId="316CB4F3" w14:textId="55661BB9" w:rsidR="004B4E86" w:rsidRPr="0036685C" w:rsidRDefault="004B4E86" w:rsidP="00772315">
            <w:pPr>
              <w:jc w:val="both"/>
              <w:rPr>
                <w:rFonts w:eastAsia="Times New Roman"/>
              </w:rPr>
            </w:pPr>
            <w:r w:rsidRPr="0036685C">
              <w:rPr>
                <w:rFonts w:eastAsia="Times New Roman"/>
              </w:rPr>
              <w:t>Описание с</w:t>
            </w:r>
            <w:r w:rsidRPr="0036685C">
              <w:t xml:space="preserve">тола игровой модели </w:t>
            </w:r>
            <w:r w:rsidRPr="0036685C">
              <w:lastRenderedPageBreak/>
              <w:t>«стол потребителя» СИПОПО</w:t>
            </w:r>
          </w:p>
        </w:tc>
        <w:tc>
          <w:tcPr>
            <w:tcW w:w="5385" w:type="dxa"/>
            <w:shd w:val="clear" w:color="auto" w:fill="auto"/>
          </w:tcPr>
          <w:p w14:paraId="32669683" w14:textId="49427C0C" w:rsidR="004B4E86" w:rsidRPr="0036685C" w:rsidRDefault="004B4E86" w:rsidP="00772315">
            <w:pPr>
              <w:jc w:val="both"/>
            </w:pPr>
            <w:r w:rsidRPr="0036685C">
              <w:lastRenderedPageBreak/>
              <w:t>представляет собой столешницу</w:t>
            </w:r>
            <w:r>
              <w:t xml:space="preserve">, которая одной </w:t>
            </w:r>
            <w:r>
              <w:lastRenderedPageBreak/>
              <w:t>стороной крепит</w:t>
            </w:r>
            <w:r w:rsidRPr="0036685C">
              <w:t>ся к опоре СИПОПО, а на другой стороне опира</w:t>
            </w:r>
            <w:r>
              <w:t>ет</w:t>
            </w:r>
            <w:r w:rsidRPr="0036685C">
              <w:t>ся на металлическую опору</w:t>
            </w:r>
          </w:p>
        </w:tc>
        <w:tc>
          <w:tcPr>
            <w:tcW w:w="1420" w:type="dxa"/>
            <w:shd w:val="clear" w:color="auto" w:fill="auto"/>
          </w:tcPr>
          <w:p w14:paraId="7FBDF66B" w14:textId="77777777" w:rsidR="004B4E86" w:rsidRPr="0036685C" w:rsidRDefault="004B4E86" w:rsidP="00772315">
            <w:pPr>
              <w:jc w:val="center"/>
              <w:rPr>
                <w:rFonts w:eastAsia="Times New Roman"/>
              </w:rPr>
            </w:pPr>
          </w:p>
        </w:tc>
      </w:tr>
      <w:tr w:rsidR="004B4E86" w14:paraId="7D8A4664" w14:textId="77777777" w:rsidTr="00854123">
        <w:tc>
          <w:tcPr>
            <w:tcW w:w="699" w:type="dxa"/>
            <w:vMerge/>
            <w:shd w:val="clear" w:color="auto" w:fill="auto"/>
          </w:tcPr>
          <w:p w14:paraId="1A34AA3A" w14:textId="77777777" w:rsidR="004B4E86" w:rsidRPr="0036685C" w:rsidRDefault="004B4E86" w:rsidP="00772315">
            <w:pPr>
              <w:jc w:val="center"/>
              <w:rPr>
                <w:rFonts w:eastAsia="Times New Roman"/>
                <w:b/>
                <w:bCs/>
              </w:rPr>
            </w:pPr>
          </w:p>
        </w:tc>
        <w:tc>
          <w:tcPr>
            <w:tcW w:w="1824" w:type="dxa"/>
            <w:vMerge/>
            <w:shd w:val="clear" w:color="auto" w:fill="auto"/>
          </w:tcPr>
          <w:p w14:paraId="71732C3D" w14:textId="77777777" w:rsidR="004B4E86" w:rsidRPr="0036685C" w:rsidRDefault="004B4E86" w:rsidP="00772315">
            <w:pPr>
              <w:jc w:val="both"/>
              <w:rPr>
                <w:b/>
                <w:bCs/>
              </w:rPr>
            </w:pPr>
          </w:p>
        </w:tc>
        <w:tc>
          <w:tcPr>
            <w:tcW w:w="1421" w:type="dxa"/>
            <w:vMerge/>
            <w:shd w:val="clear" w:color="auto" w:fill="auto"/>
          </w:tcPr>
          <w:p w14:paraId="6A7510B3" w14:textId="77777777" w:rsidR="004B4E86" w:rsidRPr="001D64EE" w:rsidRDefault="004B4E86" w:rsidP="00772315">
            <w:pPr>
              <w:jc w:val="both"/>
              <w:rPr>
                <w:rFonts w:eastAsia="Times New Roman"/>
              </w:rPr>
            </w:pPr>
          </w:p>
        </w:tc>
        <w:tc>
          <w:tcPr>
            <w:tcW w:w="4811" w:type="dxa"/>
            <w:shd w:val="clear" w:color="auto" w:fill="auto"/>
          </w:tcPr>
          <w:p w14:paraId="280E9CA3" w14:textId="3CBB66DC" w:rsidR="004B4E86" w:rsidRPr="0036685C" w:rsidRDefault="004B4E86" w:rsidP="00772315">
            <w:pPr>
              <w:jc w:val="both"/>
              <w:rPr>
                <w:rFonts w:eastAsia="Times New Roman"/>
              </w:rPr>
            </w:pPr>
            <w:r w:rsidRPr="0036685C">
              <w:rPr>
                <w:rFonts w:eastAsia="Times New Roman"/>
              </w:rPr>
              <w:t>Материал изготовления столешницы с</w:t>
            </w:r>
            <w:r w:rsidRPr="0036685C">
              <w:t>тола игровой модели «стол потребителя» СИПОПО</w:t>
            </w:r>
          </w:p>
        </w:tc>
        <w:tc>
          <w:tcPr>
            <w:tcW w:w="5385" w:type="dxa"/>
            <w:shd w:val="clear" w:color="auto" w:fill="auto"/>
          </w:tcPr>
          <w:p w14:paraId="539BEB7C" w14:textId="7C65DB90" w:rsidR="004B4E86" w:rsidRPr="0036685C" w:rsidRDefault="004B4E86" w:rsidP="00772315">
            <w:pPr>
              <w:jc w:val="both"/>
            </w:pPr>
            <w:r w:rsidRPr="0036685C">
              <w:t>шлифованная влагостойкая фанера типа ФСФ (фанера, изготавливаемая с применением смоляного фенолформальдегидного клея); массив дерева</w:t>
            </w:r>
          </w:p>
        </w:tc>
        <w:tc>
          <w:tcPr>
            <w:tcW w:w="1420" w:type="dxa"/>
            <w:shd w:val="clear" w:color="auto" w:fill="auto"/>
          </w:tcPr>
          <w:p w14:paraId="3961F1E9" w14:textId="77777777" w:rsidR="004B4E86" w:rsidRPr="0036685C" w:rsidRDefault="004B4E86" w:rsidP="00772315">
            <w:pPr>
              <w:jc w:val="center"/>
              <w:rPr>
                <w:rFonts w:eastAsia="Times New Roman"/>
              </w:rPr>
            </w:pPr>
          </w:p>
        </w:tc>
      </w:tr>
      <w:tr w:rsidR="004B4E86" w14:paraId="7BF3C1CF" w14:textId="77777777" w:rsidTr="00854123">
        <w:tc>
          <w:tcPr>
            <w:tcW w:w="699" w:type="dxa"/>
            <w:vMerge/>
            <w:shd w:val="clear" w:color="auto" w:fill="auto"/>
          </w:tcPr>
          <w:p w14:paraId="288B41B1" w14:textId="77777777" w:rsidR="004B4E86" w:rsidRPr="0036685C" w:rsidRDefault="004B4E86" w:rsidP="00772315">
            <w:pPr>
              <w:jc w:val="center"/>
              <w:rPr>
                <w:rFonts w:eastAsia="Times New Roman"/>
                <w:b/>
                <w:bCs/>
              </w:rPr>
            </w:pPr>
          </w:p>
        </w:tc>
        <w:tc>
          <w:tcPr>
            <w:tcW w:w="1824" w:type="dxa"/>
            <w:vMerge/>
            <w:shd w:val="clear" w:color="auto" w:fill="auto"/>
          </w:tcPr>
          <w:p w14:paraId="0163FE1E" w14:textId="77777777" w:rsidR="004B4E86" w:rsidRPr="0036685C" w:rsidRDefault="004B4E86" w:rsidP="00772315">
            <w:pPr>
              <w:jc w:val="both"/>
              <w:rPr>
                <w:b/>
                <w:bCs/>
              </w:rPr>
            </w:pPr>
          </w:p>
        </w:tc>
        <w:tc>
          <w:tcPr>
            <w:tcW w:w="1421" w:type="dxa"/>
            <w:vMerge/>
            <w:shd w:val="clear" w:color="auto" w:fill="auto"/>
          </w:tcPr>
          <w:p w14:paraId="74187E11" w14:textId="77777777" w:rsidR="004B4E86" w:rsidRPr="001D64EE" w:rsidRDefault="004B4E86" w:rsidP="00772315">
            <w:pPr>
              <w:jc w:val="both"/>
              <w:rPr>
                <w:rFonts w:eastAsia="Times New Roman"/>
              </w:rPr>
            </w:pPr>
          </w:p>
        </w:tc>
        <w:tc>
          <w:tcPr>
            <w:tcW w:w="4811" w:type="dxa"/>
            <w:shd w:val="clear" w:color="auto" w:fill="auto"/>
          </w:tcPr>
          <w:p w14:paraId="6AA942B8" w14:textId="515F17D6" w:rsidR="004B4E86" w:rsidRPr="0036685C" w:rsidRDefault="004B4E86" w:rsidP="00772315">
            <w:pPr>
              <w:jc w:val="both"/>
              <w:rPr>
                <w:rFonts w:eastAsia="Times New Roman"/>
              </w:rPr>
            </w:pPr>
            <w:r w:rsidRPr="0036685C">
              <w:rPr>
                <w:rFonts w:eastAsia="Times New Roman"/>
              </w:rPr>
              <w:t>Размер «толщина» материала изготовления столешницы с</w:t>
            </w:r>
            <w:r w:rsidRPr="0036685C">
              <w:t>тола игровой модели «стол потребителя» СИПОПО</w:t>
            </w:r>
          </w:p>
        </w:tc>
        <w:tc>
          <w:tcPr>
            <w:tcW w:w="5385" w:type="dxa"/>
            <w:shd w:val="clear" w:color="auto" w:fill="auto"/>
          </w:tcPr>
          <w:p w14:paraId="7A716B7A" w14:textId="48224D79" w:rsidR="004B4E86" w:rsidRPr="0036685C" w:rsidRDefault="004B4E86" w:rsidP="00772315">
            <w:pPr>
              <w:jc w:val="both"/>
            </w:pPr>
            <w:r w:rsidRPr="0036685C">
              <w:t>≥ 14</w:t>
            </w:r>
          </w:p>
        </w:tc>
        <w:tc>
          <w:tcPr>
            <w:tcW w:w="1420" w:type="dxa"/>
            <w:shd w:val="clear" w:color="auto" w:fill="auto"/>
          </w:tcPr>
          <w:p w14:paraId="4AD8D86E" w14:textId="670307E7" w:rsidR="004B4E86" w:rsidRPr="0036685C" w:rsidRDefault="004B4E86" w:rsidP="00772315">
            <w:pPr>
              <w:jc w:val="center"/>
              <w:rPr>
                <w:rFonts w:eastAsia="Times New Roman"/>
              </w:rPr>
            </w:pPr>
            <w:r w:rsidRPr="0036685C">
              <w:rPr>
                <w:rFonts w:eastAsia="Times New Roman"/>
              </w:rPr>
              <w:t>мм</w:t>
            </w:r>
          </w:p>
        </w:tc>
      </w:tr>
      <w:tr w:rsidR="004B4E86" w14:paraId="4FA0CBBD" w14:textId="77777777" w:rsidTr="00854123">
        <w:tc>
          <w:tcPr>
            <w:tcW w:w="699" w:type="dxa"/>
            <w:vMerge/>
            <w:shd w:val="clear" w:color="auto" w:fill="auto"/>
          </w:tcPr>
          <w:p w14:paraId="48E7BF3E" w14:textId="77777777" w:rsidR="004B4E86" w:rsidRPr="0036685C" w:rsidRDefault="004B4E86" w:rsidP="00772315">
            <w:pPr>
              <w:jc w:val="center"/>
              <w:rPr>
                <w:rFonts w:eastAsia="Times New Roman"/>
                <w:b/>
                <w:bCs/>
              </w:rPr>
            </w:pPr>
          </w:p>
        </w:tc>
        <w:tc>
          <w:tcPr>
            <w:tcW w:w="1824" w:type="dxa"/>
            <w:vMerge/>
            <w:shd w:val="clear" w:color="auto" w:fill="auto"/>
          </w:tcPr>
          <w:p w14:paraId="7DA08962" w14:textId="77777777" w:rsidR="004B4E86" w:rsidRPr="0036685C" w:rsidRDefault="004B4E86" w:rsidP="00772315">
            <w:pPr>
              <w:jc w:val="both"/>
              <w:rPr>
                <w:b/>
                <w:bCs/>
              </w:rPr>
            </w:pPr>
          </w:p>
        </w:tc>
        <w:tc>
          <w:tcPr>
            <w:tcW w:w="1421" w:type="dxa"/>
            <w:vMerge/>
            <w:shd w:val="clear" w:color="auto" w:fill="auto"/>
          </w:tcPr>
          <w:p w14:paraId="12C368F8" w14:textId="77777777" w:rsidR="004B4E86" w:rsidRPr="001D64EE" w:rsidRDefault="004B4E86" w:rsidP="00772315">
            <w:pPr>
              <w:jc w:val="both"/>
              <w:rPr>
                <w:rFonts w:eastAsia="Times New Roman"/>
              </w:rPr>
            </w:pPr>
          </w:p>
        </w:tc>
        <w:tc>
          <w:tcPr>
            <w:tcW w:w="4811" w:type="dxa"/>
            <w:shd w:val="clear" w:color="auto" w:fill="auto"/>
          </w:tcPr>
          <w:p w14:paraId="6D9EA904" w14:textId="66B4E4C1" w:rsidR="004B4E86" w:rsidRPr="0036685C" w:rsidRDefault="004B4E86" w:rsidP="00772315">
            <w:pPr>
              <w:jc w:val="both"/>
              <w:rPr>
                <w:rFonts w:eastAsia="Times New Roman"/>
              </w:rPr>
            </w:pPr>
            <w:r w:rsidRPr="0036685C">
              <w:rPr>
                <w:rFonts w:eastAsia="Times New Roman"/>
              </w:rPr>
              <w:t xml:space="preserve">Размер «диаметр» </w:t>
            </w:r>
            <w:r w:rsidRPr="0036685C">
              <w:t>металлической опоры</w:t>
            </w:r>
            <w:r w:rsidRPr="0036685C">
              <w:rPr>
                <w:rFonts w:eastAsia="Times New Roman"/>
              </w:rPr>
              <w:t xml:space="preserve"> с</w:t>
            </w:r>
            <w:r w:rsidRPr="0036685C">
              <w:t>тола игровой модели «стол потребителя» СИПОПО</w:t>
            </w:r>
          </w:p>
        </w:tc>
        <w:tc>
          <w:tcPr>
            <w:tcW w:w="5385" w:type="dxa"/>
            <w:shd w:val="clear" w:color="auto" w:fill="auto"/>
          </w:tcPr>
          <w:p w14:paraId="7AC6DDC2" w14:textId="44B8AAD0" w:rsidR="004B4E86" w:rsidRPr="0036685C" w:rsidRDefault="004B4E86" w:rsidP="00772315">
            <w:pPr>
              <w:jc w:val="both"/>
            </w:pPr>
            <w:r w:rsidRPr="0036685C">
              <w:rPr>
                <w:lang w:val="en-US"/>
              </w:rPr>
              <w:t>&gt;</w:t>
            </w:r>
            <w:r>
              <w:t xml:space="preserve"> </w:t>
            </w:r>
            <w:r w:rsidRPr="0036685C">
              <w:t>30</w:t>
            </w:r>
          </w:p>
        </w:tc>
        <w:tc>
          <w:tcPr>
            <w:tcW w:w="1420" w:type="dxa"/>
            <w:shd w:val="clear" w:color="auto" w:fill="auto"/>
          </w:tcPr>
          <w:p w14:paraId="52ACF0DA" w14:textId="7B7DBA36" w:rsidR="004B4E86" w:rsidRPr="0036685C" w:rsidRDefault="004B4E86" w:rsidP="00772315">
            <w:pPr>
              <w:jc w:val="center"/>
              <w:rPr>
                <w:rFonts w:eastAsia="Times New Roman"/>
              </w:rPr>
            </w:pPr>
            <w:r w:rsidRPr="0036685C">
              <w:rPr>
                <w:rFonts w:eastAsia="Times New Roman"/>
              </w:rPr>
              <w:t>мм</w:t>
            </w:r>
          </w:p>
        </w:tc>
      </w:tr>
      <w:tr w:rsidR="004B4E86" w14:paraId="47999DD7" w14:textId="77777777" w:rsidTr="00854123">
        <w:tc>
          <w:tcPr>
            <w:tcW w:w="699" w:type="dxa"/>
            <w:vMerge/>
            <w:shd w:val="clear" w:color="auto" w:fill="auto"/>
          </w:tcPr>
          <w:p w14:paraId="3DCAE84C" w14:textId="77777777" w:rsidR="004B4E86" w:rsidRPr="0036685C" w:rsidRDefault="004B4E86" w:rsidP="00772315">
            <w:pPr>
              <w:jc w:val="center"/>
              <w:rPr>
                <w:rFonts w:eastAsia="Times New Roman"/>
                <w:b/>
                <w:bCs/>
              </w:rPr>
            </w:pPr>
          </w:p>
        </w:tc>
        <w:tc>
          <w:tcPr>
            <w:tcW w:w="1824" w:type="dxa"/>
            <w:vMerge/>
            <w:shd w:val="clear" w:color="auto" w:fill="auto"/>
          </w:tcPr>
          <w:p w14:paraId="2C3E7783" w14:textId="77777777" w:rsidR="004B4E86" w:rsidRPr="0036685C" w:rsidRDefault="004B4E86" w:rsidP="00772315">
            <w:pPr>
              <w:jc w:val="both"/>
              <w:rPr>
                <w:b/>
                <w:bCs/>
              </w:rPr>
            </w:pPr>
          </w:p>
        </w:tc>
        <w:tc>
          <w:tcPr>
            <w:tcW w:w="1421" w:type="dxa"/>
            <w:vMerge/>
            <w:shd w:val="clear" w:color="auto" w:fill="auto"/>
          </w:tcPr>
          <w:p w14:paraId="737BB680" w14:textId="77777777" w:rsidR="004B4E86" w:rsidRPr="001D64EE" w:rsidRDefault="004B4E86" w:rsidP="00772315">
            <w:pPr>
              <w:jc w:val="both"/>
              <w:rPr>
                <w:rFonts w:eastAsia="Times New Roman"/>
              </w:rPr>
            </w:pPr>
          </w:p>
        </w:tc>
        <w:tc>
          <w:tcPr>
            <w:tcW w:w="4811" w:type="dxa"/>
            <w:shd w:val="clear" w:color="auto" w:fill="auto"/>
          </w:tcPr>
          <w:p w14:paraId="6C154B80" w14:textId="6B4920C9" w:rsidR="004B4E86" w:rsidRPr="0036685C" w:rsidRDefault="004B4E86" w:rsidP="00772315">
            <w:pPr>
              <w:jc w:val="both"/>
              <w:rPr>
                <w:rFonts w:eastAsia="Times New Roman"/>
              </w:rPr>
            </w:pPr>
            <w:r w:rsidRPr="0036685C">
              <w:rPr>
                <w:rFonts w:eastAsia="Times New Roman"/>
              </w:rPr>
              <w:t xml:space="preserve">Размер «толщина стенки» </w:t>
            </w:r>
            <w:r w:rsidRPr="0036685C">
              <w:t>металлической опоры</w:t>
            </w:r>
            <w:r w:rsidRPr="0036685C">
              <w:rPr>
                <w:rFonts w:eastAsia="Times New Roman"/>
              </w:rPr>
              <w:t xml:space="preserve"> с</w:t>
            </w:r>
            <w:r w:rsidRPr="0036685C">
              <w:t>тола игровой модели «стол потребителя» СИПОПО</w:t>
            </w:r>
          </w:p>
        </w:tc>
        <w:tc>
          <w:tcPr>
            <w:tcW w:w="5385" w:type="dxa"/>
            <w:shd w:val="clear" w:color="auto" w:fill="auto"/>
          </w:tcPr>
          <w:p w14:paraId="07FE6936" w14:textId="6F7BBD7F" w:rsidR="004B4E86" w:rsidRPr="0036685C" w:rsidRDefault="004B4E86" w:rsidP="00772315">
            <w:pPr>
              <w:jc w:val="both"/>
              <w:rPr>
                <w:lang w:val="en-US"/>
              </w:rPr>
            </w:pPr>
            <w:r w:rsidRPr="0036685C">
              <w:rPr>
                <w:lang w:val="en-US"/>
              </w:rPr>
              <w:t>≥ 3</w:t>
            </w:r>
          </w:p>
        </w:tc>
        <w:tc>
          <w:tcPr>
            <w:tcW w:w="1420" w:type="dxa"/>
            <w:shd w:val="clear" w:color="auto" w:fill="auto"/>
          </w:tcPr>
          <w:p w14:paraId="7864A1A1" w14:textId="7921A25A" w:rsidR="004B4E86" w:rsidRPr="0036685C" w:rsidRDefault="004B4E86" w:rsidP="00772315">
            <w:pPr>
              <w:jc w:val="center"/>
              <w:rPr>
                <w:rFonts w:eastAsia="Times New Roman"/>
              </w:rPr>
            </w:pPr>
            <w:r w:rsidRPr="0036685C">
              <w:rPr>
                <w:rFonts w:eastAsia="Times New Roman"/>
              </w:rPr>
              <w:t>мм</w:t>
            </w:r>
          </w:p>
        </w:tc>
      </w:tr>
      <w:tr w:rsidR="004B4E86" w14:paraId="1A8E058F" w14:textId="77777777" w:rsidTr="00854123">
        <w:tc>
          <w:tcPr>
            <w:tcW w:w="699" w:type="dxa"/>
            <w:vMerge/>
            <w:shd w:val="clear" w:color="auto" w:fill="auto"/>
          </w:tcPr>
          <w:p w14:paraId="77AC99CC" w14:textId="77777777" w:rsidR="004B4E86" w:rsidRPr="0036685C" w:rsidRDefault="004B4E86" w:rsidP="00772315">
            <w:pPr>
              <w:jc w:val="center"/>
              <w:rPr>
                <w:rFonts w:eastAsia="Times New Roman"/>
                <w:b/>
                <w:bCs/>
              </w:rPr>
            </w:pPr>
          </w:p>
        </w:tc>
        <w:tc>
          <w:tcPr>
            <w:tcW w:w="1824" w:type="dxa"/>
            <w:vMerge/>
            <w:shd w:val="clear" w:color="auto" w:fill="auto"/>
          </w:tcPr>
          <w:p w14:paraId="3395278A" w14:textId="77777777" w:rsidR="004B4E86" w:rsidRPr="0036685C" w:rsidRDefault="004B4E86" w:rsidP="00772315">
            <w:pPr>
              <w:jc w:val="both"/>
              <w:rPr>
                <w:b/>
                <w:bCs/>
              </w:rPr>
            </w:pPr>
          </w:p>
        </w:tc>
        <w:tc>
          <w:tcPr>
            <w:tcW w:w="1421" w:type="dxa"/>
            <w:vMerge/>
            <w:shd w:val="clear" w:color="auto" w:fill="auto"/>
          </w:tcPr>
          <w:p w14:paraId="7C1A997E" w14:textId="77777777" w:rsidR="004B4E86" w:rsidRPr="001D64EE" w:rsidRDefault="004B4E86" w:rsidP="00772315">
            <w:pPr>
              <w:jc w:val="both"/>
              <w:rPr>
                <w:rFonts w:eastAsia="Times New Roman"/>
              </w:rPr>
            </w:pPr>
          </w:p>
        </w:tc>
        <w:tc>
          <w:tcPr>
            <w:tcW w:w="4811" w:type="dxa"/>
            <w:shd w:val="clear" w:color="auto" w:fill="auto"/>
          </w:tcPr>
          <w:p w14:paraId="237F781A" w14:textId="55780083" w:rsidR="004B4E86" w:rsidRPr="0036685C" w:rsidRDefault="004B4E86" w:rsidP="00772315">
            <w:pPr>
              <w:jc w:val="both"/>
              <w:rPr>
                <w:rFonts w:eastAsia="Times New Roman"/>
              </w:rPr>
            </w:pPr>
            <w:r w:rsidRPr="0036685C">
              <w:rPr>
                <w:rFonts w:eastAsia="Times New Roman"/>
              </w:rPr>
              <w:t xml:space="preserve">Описание </w:t>
            </w:r>
            <w:r w:rsidRPr="0036685C">
              <w:t>стола игровой модели «стол потребителя» СИПОПО</w:t>
            </w:r>
          </w:p>
        </w:tc>
        <w:tc>
          <w:tcPr>
            <w:tcW w:w="5385" w:type="dxa"/>
            <w:shd w:val="clear" w:color="auto" w:fill="auto"/>
          </w:tcPr>
          <w:p w14:paraId="6C2F44B3" w14:textId="77B878F4" w:rsidR="004B4E86" w:rsidRPr="004B4E86" w:rsidRDefault="004B4E86" w:rsidP="00772315">
            <w:pPr>
              <w:jc w:val="both"/>
            </w:pPr>
            <w:r w:rsidRPr="0036685C">
              <w:t>на столешнице стола игровой модели «стол потребителя» СИПОПО закреплены: игровая модель тарелки и игровая модель набора приборов.</w:t>
            </w:r>
          </w:p>
        </w:tc>
        <w:tc>
          <w:tcPr>
            <w:tcW w:w="1420" w:type="dxa"/>
            <w:shd w:val="clear" w:color="auto" w:fill="auto"/>
          </w:tcPr>
          <w:p w14:paraId="72B16574" w14:textId="77777777" w:rsidR="004B4E86" w:rsidRPr="0036685C" w:rsidRDefault="004B4E86" w:rsidP="00772315">
            <w:pPr>
              <w:jc w:val="center"/>
              <w:rPr>
                <w:rFonts w:eastAsia="Times New Roman"/>
              </w:rPr>
            </w:pPr>
          </w:p>
        </w:tc>
      </w:tr>
      <w:tr w:rsidR="004B4E86" w14:paraId="2302130A" w14:textId="77777777" w:rsidTr="00854123">
        <w:tc>
          <w:tcPr>
            <w:tcW w:w="699" w:type="dxa"/>
            <w:vMerge/>
            <w:shd w:val="clear" w:color="auto" w:fill="auto"/>
          </w:tcPr>
          <w:p w14:paraId="3BF49856" w14:textId="77777777" w:rsidR="004B4E86" w:rsidRPr="0036685C" w:rsidRDefault="004B4E86" w:rsidP="00772315">
            <w:pPr>
              <w:jc w:val="center"/>
              <w:rPr>
                <w:rFonts w:eastAsia="Times New Roman"/>
                <w:b/>
                <w:bCs/>
              </w:rPr>
            </w:pPr>
          </w:p>
        </w:tc>
        <w:tc>
          <w:tcPr>
            <w:tcW w:w="1824" w:type="dxa"/>
            <w:vMerge/>
            <w:shd w:val="clear" w:color="auto" w:fill="auto"/>
          </w:tcPr>
          <w:p w14:paraId="3184FAC7" w14:textId="77777777" w:rsidR="004B4E86" w:rsidRPr="0036685C" w:rsidRDefault="004B4E86" w:rsidP="00772315">
            <w:pPr>
              <w:jc w:val="both"/>
              <w:rPr>
                <w:b/>
                <w:bCs/>
              </w:rPr>
            </w:pPr>
          </w:p>
        </w:tc>
        <w:tc>
          <w:tcPr>
            <w:tcW w:w="1421" w:type="dxa"/>
            <w:vMerge/>
            <w:shd w:val="clear" w:color="auto" w:fill="auto"/>
          </w:tcPr>
          <w:p w14:paraId="55956E79" w14:textId="77777777" w:rsidR="004B4E86" w:rsidRPr="001D64EE" w:rsidRDefault="004B4E86" w:rsidP="00772315">
            <w:pPr>
              <w:jc w:val="both"/>
              <w:rPr>
                <w:rFonts w:eastAsia="Times New Roman"/>
              </w:rPr>
            </w:pPr>
          </w:p>
        </w:tc>
        <w:tc>
          <w:tcPr>
            <w:tcW w:w="4811" w:type="dxa"/>
            <w:shd w:val="clear" w:color="auto" w:fill="auto"/>
          </w:tcPr>
          <w:p w14:paraId="60BBEB0D" w14:textId="21A11949" w:rsidR="004B4E86" w:rsidRPr="0036685C" w:rsidRDefault="004B4E86" w:rsidP="00772315">
            <w:pPr>
              <w:jc w:val="both"/>
              <w:rPr>
                <w:rFonts w:eastAsia="Times New Roman"/>
              </w:rPr>
            </w:pPr>
            <w:r w:rsidRPr="0036685C">
              <w:rPr>
                <w:rFonts w:eastAsia="Times New Roman"/>
              </w:rPr>
              <w:t xml:space="preserve">Количество </w:t>
            </w:r>
            <w:r>
              <w:t>игровых моделей</w:t>
            </w:r>
            <w:r w:rsidRPr="0036685C">
              <w:t xml:space="preserve"> тарелки</w:t>
            </w:r>
            <w:r>
              <w:t xml:space="preserve"> столешницы</w:t>
            </w:r>
            <w:r w:rsidRPr="0036685C">
              <w:t xml:space="preserve"> стола игровой модели «стол потребителя» СИПОПО</w:t>
            </w:r>
          </w:p>
        </w:tc>
        <w:tc>
          <w:tcPr>
            <w:tcW w:w="5385" w:type="dxa"/>
            <w:shd w:val="clear" w:color="auto" w:fill="auto"/>
          </w:tcPr>
          <w:p w14:paraId="24353C6C" w14:textId="3C53D744" w:rsidR="004B4E86" w:rsidRPr="0036685C" w:rsidRDefault="004B4E86" w:rsidP="00772315">
            <w:pPr>
              <w:jc w:val="both"/>
            </w:pPr>
            <w:r w:rsidRPr="0036685C">
              <w:rPr>
                <w:lang w:val="en-US"/>
              </w:rPr>
              <w:t>≥</w:t>
            </w:r>
            <w:r w:rsidRPr="0036685C">
              <w:t xml:space="preserve"> 1</w:t>
            </w:r>
          </w:p>
        </w:tc>
        <w:tc>
          <w:tcPr>
            <w:tcW w:w="1420" w:type="dxa"/>
            <w:shd w:val="clear" w:color="auto" w:fill="auto"/>
          </w:tcPr>
          <w:p w14:paraId="41102256" w14:textId="77762C0F" w:rsidR="004B4E86" w:rsidRPr="0036685C" w:rsidRDefault="004B4E86" w:rsidP="00772315">
            <w:pPr>
              <w:jc w:val="center"/>
              <w:rPr>
                <w:rFonts w:eastAsia="Times New Roman"/>
              </w:rPr>
            </w:pPr>
            <w:r w:rsidRPr="0036685C">
              <w:rPr>
                <w:rFonts w:eastAsia="Times New Roman"/>
              </w:rPr>
              <w:t>штука</w:t>
            </w:r>
          </w:p>
        </w:tc>
      </w:tr>
      <w:tr w:rsidR="004B4E86" w14:paraId="3F33D348" w14:textId="77777777" w:rsidTr="00854123">
        <w:tc>
          <w:tcPr>
            <w:tcW w:w="699" w:type="dxa"/>
            <w:vMerge/>
            <w:shd w:val="clear" w:color="auto" w:fill="auto"/>
          </w:tcPr>
          <w:p w14:paraId="63FF8168" w14:textId="77777777" w:rsidR="004B4E86" w:rsidRPr="0036685C" w:rsidRDefault="004B4E86" w:rsidP="00772315">
            <w:pPr>
              <w:jc w:val="center"/>
              <w:rPr>
                <w:rFonts w:eastAsia="Times New Roman"/>
                <w:b/>
                <w:bCs/>
              </w:rPr>
            </w:pPr>
          </w:p>
        </w:tc>
        <w:tc>
          <w:tcPr>
            <w:tcW w:w="1824" w:type="dxa"/>
            <w:vMerge/>
            <w:shd w:val="clear" w:color="auto" w:fill="auto"/>
          </w:tcPr>
          <w:p w14:paraId="5C145BE7" w14:textId="77777777" w:rsidR="004B4E86" w:rsidRPr="0036685C" w:rsidRDefault="004B4E86" w:rsidP="00772315">
            <w:pPr>
              <w:jc w:val="both"/>
              <w:rPr>
                <w:b/>
                <w:bCs/>
              </w:rPr>
            </w:pPr>
          </w:p>
        </w:tc>
        <w:tc>
          <w:tcPr>
            <w:tcW w:w="1421" w:type="dxa"/>
            <w:vMerge/>
            <w:shd w:val="clear" w:color="auto" w:fill="auto"/>
          </w:tcPr>
          <w:p w14:paraId="1416A70E" w14:textId="77777777" w:rsidR="004B4E86" w:rsidRPr="001D64EE" w:rsidRDefault="004B4E86" w:rsidP="00772315">
            <w:pPr>
              <w:jc w:val="both"/>
              <w:rPr>
                <w:rFonts w:eastAsia="Times New Roman"/>
              </w:rPr>
            </w:pPr>
          </w:p>
        </w:tc>
        <w:tc>
          <w:tcPr>
            <w:tcW w:w="4811" w:type="dxa"/>
            <w:shd w:val="clear" w:color="auto" w:fill="auto"/>
          </w:tcPr>
          <w:p w14:paraId="44137A69" w14:textId="423D53C3" w:rsidR="004B4E86" w:rsidRPr="0036685C" w:rsidRDefault="004B4E86" w:rsidP="00772315">
            <w:pPr>
              <w:jc w:val="both"/>
              <w:rPr>
                <w:rFonts w:eastAsia="Times New Roman"/>
              </w:rPr>
            </w:pPr>
            <w:r w:rsidRPr="0036685C">
              <w:rPr>
                <w:rFonts w:eastAsia="Times New Roman"/>
              </w:rPr>
              <w:t xml:space="preserve">Количество </w:t>
            </w:r>
            <w:r>
              <w:t>игровых моделей</w:t>
            </w:r>
            <w:r w:rsidRPr="0036685C">
              <w:t xml:space="preserve"> набора приборов</w:t>
            </w:r>
            <w:r>
              <w:t xml:space="preserve"> столешницы</w:t>
            </w:r>
            <w:r w:rsidRPr="0036685C">
              <w:t xml:space="preserve"> стола игровой модели «стол потребителя» СИПОПО</w:t>
            </w:r>
          </w:p>
        </w:tc>
        <w:tc>
          <w:tcPr>
            <w:tcW w:w="5385" w:type="dxa"/>
            <w:shd w:val="clear" w:color="auto" w:fill="auto"/>
          </w:tcPr>
          <w:p w14:paraId="3A4BDC12" w14:textId="45C33B2D" w:rsidR="004B4E86" w:rsidRPr="0036685C" w:rsidRDefault="004B4E86" w:rsidP="00772315">
            <w:pPr>
              <w:jc w:val="both"/>
              <w:rPr>
                <w:lang w:val="en-US"/>
              </w:rPr>
            </w:pPr>
            <w:r w:rsidRPr="0036685C">
              <w:rPr>
                <w:lang w:val="en-US"/>
              </w:rPr>
              <w:t>≥</w:t>
            </w:r>
            <w:r w:rsidRPr="0036685C">
              <w:t xml:space="preserve"> 1</w:t>
            </w:r>
          </w:p>
        </w:tc>
        <w:tc>
          <w:tcPr>
            <w:tcW w:w="1420" w:type="dxa"/>
            <w:shd w:val="clear" w:color="auto" w:fill="auto"/>
          </w:tcPr>
          <w:p w14:paraId="28FAF91F" w14:textId="6DC2174B" w:rsidR="004B4E86" w:rsidRPr="0036685C" w:rsidRDefault="004B4E86" w:rsidP="00772315">
            <w:pPr>
              <w:jc w:val="center"/>
              <w:rPr>
                <w:rFonts w:eastAsia="Times New Roman"/>
              </w:rPr>
            </w:pPr>
            <w:r w:rsidRPr="0036685C">
              <w:rPr>
                <w:rFonts w:eastAsia="Times New Roman"/>
              </w:rPr>
              <w:t>набор</w:t>
            </w:r>
          </w:p>
        </w:tc>
      </w:tr>
      <w:tr w:rsidR="004B4E86" w14:paraId="4192498D" w14:textId="77777777" w:rsidTr="00854123">
        <w:tc>
          <w:tcPr>
            <w:tcW w:w="699" w:type="dxa"/>
            <w:vMerge/>
            <w:shd w:val="clear" w:color="auto" w:fill="auto"/>
          </w:tcPr>
          <w:p w14:paraId="2A5C84BC" w14:textId="77777777" w:rsidR="004B4E86" w:rsidRPr="0036685C" w:rsidRDefault="004B4E86" w:rsidP="00772315">
            <w:pPr>
              <w:jc w:val="center"/>
              <w:rPr>
                <w:rFonts w:eastAsia="Times New Roman"/>
                <w:b/>
                <w:bCs/>
              </w:rPr>
            </w:pPr>
          </w:p>
        </w:tc>
        <w:tc>
          <w:tcPr>
            <w:tcW w:w="1824" w:type="dxa"/>
            <w:vMerge/>
            <w:shd w:val="clear" w:color="auto" w:fill="auto"/>
          </w:tcPr>
          <w:p w14:paraId="3A5CEC80" w14:textId="77777777" w:rsidR="004B4E86" w:rsidRPr="0036685C" w:rsidRDefault="004B4E86" w:rsidP="00772315">
            <w:pPr>
              <w:jc w:val="both"/>
              <w:rPr>
                <w:b/>
                <w:bCs/>
              </w:rPr>
            </w:pPr>
          </w:p>
        </w:tc>
        <w:tc>
          <w:tcPr>
            <w:tcW w:w="1421" w:type="dxa"/>
            <w:vMerge/>
            <w:shd w:val="clear" w:color="auto" w:fill="auto"/>
          </w:tcPr>
          <w:p w14:paraId="19E9B9ED" w14:textId="77777777" w:rsidR="004B4E86" w:rsidRPr="001D64EE" w:rsidRDefault="004B4E86" w:rsidP="00772315">
            <w:pPr>
              <w:jc w:val="both"/>
              <w:rPr>
                <w:rFonts w:eastAsia="Times New Roman"/>
              </w:rPr>
            </w:pPr>
          </w:p>
        </w:tc>
        <w:tc>
          <w:tcPr>
            <w:tcW w:w="4811" w:type="dxa"/>
            <w:shd w:val="clear" w:color="auto" w:fill="auto"/>
          </w:tcPr>
          <w:p w14:paraId="368E8141" w14:textId="241C8F46" w:rsidR="004B4E86" w:rsidRPr="0036685C" w:rsidRDefault="004B4E86" w:rsidP="00772315">
            <w:pPr>
              <w:jc w:val="both"/>
              <w:rPr>
                <w:rFonts w:eastAsia="Times New Roman"/>
              </w:rPr>
            </w:pPr>
            <w:r w:rsidRPr="0036685C">
              <w:rPr>
                <w:rFonts w:eastAsia="Times New Roman"/>
              </w:rPr>
              <w:t xml:space="preserve">Описание формы лавочки </w:t>
            </w:r>
            <w:r w:rsidRPr="0036685C">
              <w:t>«потребителя» СИПОПО</w:t>
            </w:r>
          </w:p>
        </w:tc>
        <w:tc>
          <w:tcPr>
            <w:tcW w:w="5385" w:type="dxa"/>
            <w:shd w:val="clear" w:color="auto" w:fill="auto"/>
          </w:tcPr>
          <w:p w14:paraId="14017162" w14:textId="76B13D3A" w:rsidR="004B4E86" w:rsidRPr="0036685C" w:rsidRDefault="004B4E86" w:rsidP="00772315">
            <w:pPr>
              <w:jc w:val="both"/>
              <w:rPr>
                <w:lang w:val="en-US"/>
              </w:rPr>
            </w:pPr>
            <w:r w:rsidRPr="0036685C">
              <w:t>круглая или квадратная</w:t>
            </w:r>
          </w:p>
        </w:tc>
        <w:tc>
          <w:tcPr>
            <w:tcW w:w="1420" w:type="dxa"/>
            <w:shd w:val="clear" w:color="auto" w:fill="auto"/>
          </w:tcPr>
          <w:p w14:paraId="1B37AA70" w14:textId="77777777" w:rsidR="004B4E86" w:rsidRPr="0036685C" w:rsidRDefault="004B4E86" w:rsidP="00772315">
            <w:pPr>
              <w:jc w:val="center"/>
              <w:rPr>
                <w:rFonts w:eastAsia="Times New Roman"/>
              </w:rPr>
            </w:pPr>
          </w:p>
        </w:tc>
      </w:tr>
      <w:tr w:rsidR="004B4E86" w14:paraId="53DCCEF9" w14:textId="77777777" w:rsidTr="00854123">
        <w:tc>
          <w:tcPr>
            <w:tcW w:w="699" w:type="dxa"/>
            <w:vMerge/>
            <w:shd w:val="clear" w:color="auto" w:fill="auto"/>
          </w:tcPr>
          <w:p w14:paraId="480D80FF" w14:textId="77777777" w:rsidR="004B4E86" w:rsidRPr="0036685C" w:rsidRDefault="004B4E86" w:rsidP="00772315">
            <w:pPr>
              <w:jc w:val="center"/>
              <w:rPr>
                <w:rFonts w:eastAsia="Times New Roman"/>
                <w:b/>
                <w:bCs/>
              </w:rPr>
            </w:pPr>
          </w:p>
        </w:tc>
        <w:tc>
          <w:tcPr>
            <w:tcW w:w="1824" w:type="dxa"/>
            <w:vMerge/>
            <w:shd w:val="clear" w:color="auto" w:fill="auto"/>
          </w:tcPr>
          <w:p w14:paraId="491A95B8" w14:textId="77777777" w:rsidR="004B4E86" w:rsidRPr="0036685C" w:rsidRDefault="004B4E86" w:rsidP="00772315">
            <w:pPr>
              <w:jc w:val="both"/>
              <w:rPr>
                <w:b/>
                <w:bCs/>
              </w:rPr>
            </w:pPr>
          </w:p>
        </w:tc>
        <w:tc>
          <w:tcPr>
            <w:tcW w:w="1421" w:type="dxa"/>
            <w:vMerge/>
            <w:shd w:val="clear" w:color="auto" w:fill="auto"/>
          </w:tcPr>
          <w:p w14:paraId="1BEEA0F1" w14:textId="77777777" w:rsidR="004B4E86" w:rsidRPr="001D64EE" w:rsidRDefault="004B4E86" w:rsidP="00772315">
            <w:pPr>
              <w:jc w:val="both"/>
              <w:rPr>
                <w:rFonts w:eastAsia="Times New Roman"/>
              </w:rPr>
            </w:pPr>
          </w:p>
        </w:tc>
        <w:tc>
          <w:tcPr>
            <w:tcW w:w="4811" w:type="dxa"/>
            <w:shd w:val="clear" w:color="auto" w:fill="auto"/>
          </w:tcPr>
          <w:p w14:paraId="2CA10303" w14:textId="58FCF608" w:rsidR="004B4E86" w:rsidRPr="0036685C" w:rsidRDefault="004B4E86" w:rsidP="00772315">
            <w:pPr>
              <w:jc w:val="both"/>
              <w:rPr>
                <w:rFonts w:eastAsia="Times New Roman"/>
              </w:rPr>
            </w:pPr>
            <w:r w:rsidRPr="0036685C">
              <w:rPr>
                <w:rFonts w:eastAsia="Times New Roman"/>
              </w:rPr>
              <w:t xml:space="preserve">Материал изготовления лавочки </w:t>
            </w:r>
            <w:r w:rsidRPr="0036685C">
              <w:t>«потребителя» СИПОПО</w:t>
            </w:r>
          </w:p>
        </w:tc>
        <w:tc>
          <w:tcPr>
            <w:tcW w:w="5385" w:type="dxa"/>
            <w:shd w:val="clear" w:color="auto" w:fill="auto"/>
          </w:tcPr>
          <w:p w14:paraId="37FD4C2D" w14:textId="7B7766FF" w:rsidR="004B4E86" w:rsidRPr="0036685C" w:rsidRDefault="004B4E86" w:rsidP="00772315">
            <w:pPr>
              <w:jc w:val="both"/>
            </w:pPr>
            <w:r w:rsidRPr="0036685C">
              <w:t xml:space="preserve">шлифованная влагостойкая фанера типа ФСФ (фанера, изготавливаемая с применением </w:t>
            </w:r>
            <w:r w:rsidRPr="0036685C">
              <w:lastRenderedPageBreak/>
              <w:t>смоляного фенолформальдегидного клея)</w:t>
            </w:r>
          </w:p>
        </w:tc>
        <w:tc>
          <w:tcPr>
            <w:tcW w:w="1420" w:type="dxa"/>
            <w:shd w:val="clear" w:color="auto" w:fill="auto"/>
          </w:tcPr>
          <w:p w14:paraId="05EF9968" w14:textId="77777777" w:rsidR="004B4E86" w:rsidRPr="0036685C" w:rsidRDefault="004B4E86" w:rsidP="00772315">
            <w:pPr>
              <w:jc w:val="center"/>
              <w:rPr>
                <w:rFonts w:eastAsia="Times New Roman"/>
              </w:rPr>
            </w:pPr>
          </w:p>
        </w:tc>
      </w:tr>
      <w:tr w:rsidR="004B4E86" w14:paraId="03207B1E" w14:textId="77777777" w:rsidTr="00854123">
        <w:tc>
          <w:tcPr>
            <w:tcW w:w="699" w:type="dxa"/>
            <w:vMerge/>
            <w:shd w:val="clear" w:color="auto" w:fill="auto"/>
          </w:tcPr>
          <w:p w14:paraId="51782CA7" w14:textId="77777777" w:rsidR="004B4E86" w:rsidRPr="0036685C" w:rsidRDefault="004B4E86" w:rsidP="00772315">
            <w:pPr>
              <w:jc w:val="center"/>
              <w:rPr>
                <w:rFonts w:eastAsia="Times New Roman"/>
                <w:b/>
                <w:bCs/>
              </w:rPr>
            </w:pPr>
          </w:p>
        </w:tc>
        <w:tc>
          <w:tcPr>
            <w:tcW w:w="1824" w:type="dxa"/>
            <w:vMerge/>
            <w:shd w:val="clear" w:color="auto" w:fill="auto"/>
          </w:tcPr>
          <w:p w14:paraId="0A55EC2C" w14:textId="77777777" w:rsidR="004B4E86" w:rsidRPr="0036685C" w:rsidRDefault="004B4E86" w:rsidP="00772315">
            <w:pPr>
              <w:jc w:val="both"/>
              <w:rPr>
                <w:b/>
                <w:bCs/>
              </w:rPr>
            </w:pPr>
          </w:p>
        </w:tc>
        <w:tc>
          <w:tcPr>
            <w:tcW w:w="1421" w:type="dxa"/>
            <w:vMerge/>
            <w:shd w:val="clear" w:color="auto" w:fill="auto"/>
          </w:tcPr>
          <w:p w14:paraId="1D51FDDF" w14:textId="77777777" w:rsidR="004B4E86" w:rsidRPr="001D64EE" w:rsidRDefault="004B4E86" w:rsidP="00772315">
            <w:pPr>
              <w:jc w:val="both"/>
              <w:rPr>
                <w:rFonts w:eastAsia="Times New Roman"/>
              </w:rPr>
            </w:pPr>
          </w:p>
        </w:tc>
        <w:tc>
          <w:tcPr>
            <w:tcW w:w="4811" w:type="dxa"/>
            <w:shd w:val="clear" w:color="auto" w:fill="auto"/>
          </w:tcPr>
          <w:p w14:paraId="6D851C17" w14:textId="101FDF48" w:rsidR="004B4E86" w:rsidRPr="0036685C" w:rsidRDefault="004B4E86" w:rsidP="00772315">
            <w:pPr>
              <w:jc w:val="both"/>
              <w:rPr>
                <w:rFonts w:eastAsia="Times New Roman"/>
              </w:rPr>
            </w:pPr>
            <w:r w:rsidRPr="0036685C">
              <w:rPr>
                <w:rFonts w:eastAsia="Times New Roman"/>
              </w:rPr>
              <w:t xml:space="preserve">Размер «толщина» материала изготовления лавочки </w:t>
            </w:r>
            <w:r w:rsidRPr="0036685C">
              <w:t>«потребителя» СИПОПО</w:t>
            </w:r>
          </w:p>
        </w:tc>
        <w:tc>
          <w:tcPr>
            <w:tcW w:w="5385" w:type="dxa"/>
            <w:shd w:val="clear" w:color="auto" w:fill="auto"/>
          </w:tcPr>
          <w:p w14:paraId="26939485" w14:textId="31C5752C" w:rsidR="004B4E86" w:rsidRPr="0036685C" w:rsidRDefault="004B4E86" w:rsidP="00772315">
            <w:pPr>
              <w:jc w:val="both"/>
            </w:pPr>
            <w:r w:rsidRPr="0036685C">
              <w:rPr>
                <w:lang w:val="en-US"/>
              </w:rPr>
              <w:t>&lt;</w:t>
            </w:r>
            <w:r>
              <w:t xml:space="preserve"> </w:t>
            </w:r>
            <w:r w:rsidRPr="0036685C">
              <w:rPr>
                <w:lang w:val="en-US"/>
              </w:rPr>
              <w:t>18</w:t>
            </w:r>
          </w:p>
        </w:tc>
        <w:tc>
          <w:tcPr>
            <w:tcW w:w="1420" w:type="dxa"/>
            <w:shd w:val="clear" w:color="auto" w:fill="auto"/>
          </w:tcPr>
          <w:p w14:paraId="7AA410AB" w14:textId="7F2CE34F" w:rsidR="004B4E86" w:rsidRPr="0036685C" w:rsidRDefault="004B4E86" w:rsidP="00772315">
            <w:pPr>
              <w:jc w:val="center"/>
              <w:rPr>
                <w:rFonts w:eastAsia="Times New Roman"/>
              </w:rPr>
            </w:pPr>
            <w:r w:rsidRPr="0036685C">
              <w:rPr>
                <w:rFonts w:eastAsia="Times New Roman"/>
              </w:rPr>
              <w:t>мм</w:t>
            </w:r>
          </w:p>
        </w:tc>
      </w:tr>
      <w:tr w:rsidR="004B4E86" w14:paraId="3BC96B58" w14:textId="77777777" w:rsidTr="00854123">
        <w:tc>
          <w:tcPr>
            <w:tcW w:w="699" w:type="dxa"/>
            <w:vMerge/>
            <w:shd w:val="clear" w:color="auto" w:fill="auto"/>
          </w:tcPr>
          <w:p w14:paraId="658A8D67" w14:textId="77777777" w:rsidR="004B4E86" w:rsidRPr="0036685C" w:rsidRDefault="004B4E86" w:rsidP="00772315">
            <w:pPr>
              <w:jc w:val="center"/>
              <w:rPr>
                <w:rFonts w:eastAsia="Times New Roman"/>
                <w:b/>
                <w:bCs/>
              </w:rPr>
            </w:pPr>
          </w:p>
        </w:tc>
        <w:tc>
          <w:tcPr>
            <w:tcW w:w="1824" w:type="dxa"/>
            <w:vMerge/>
            <w:shd w:val="clear" w:color="auto" w:fill="auto"/>
          </w:tcPr>
          <w:p w14:paraId="0F5F875B" w14:textId="77777777" w:rsidR="004B4E86" w:rsidRPr="0036685C" w:rsidRDefault="004B4E86" w:rsidP="00772315">
            <w:pPr>
              <w:jc w:val="both"/>
              <w:rPr>
                <w:b/>
                <w:bCs/>
              </w:rPr>
            </w:pPr>
          </w:p>
        </w:tc>
        <w:tc>
          <w:tcPr>
            <w:tcW w:w="1421" w:type="dxa"/>
            <w:vMerge/>
            <w:shd w:val="clear" w:color="auto" w:fill="auto"/>
          </w:tcPr>
          <w:p w14:paraId="5ED866DA" w14:textId="77777777" w:rsidR="004B4E86" w:rsidRPr="001D64EE" w:rsidRDefault="004B4E86" w:rsidP="00772315">
            <w:pPr>
              <w:jc w:val="both"/>
              <w:rPr>
                <w:rFonts w:eastAsia="Times New Roman"/>
              </w:rPr>
            </w:pPr>
          </w:p>
        </w:tc>
        <w:tc>
          <w:tcPr>
            <w:tcW w:w="4811" w:type="dxa"/>
            <w:shd w:val="clear" w:color="auto" w:fill="auto"/>
          </w:tcPr>
          <w:p w14:paraId="2EEEAD43" w14:textId="3927E955" w:rsidR="004B4E86" w:rsidRPr="0036685C" w:rsidRDefault="004B4E86" w:rsidP="00772315">
            <w:pPr>
              <w:jc w:val="both"/>
              <w:rPr>
                <w:rFonts w:eastAsia="Times New Roman"/>
              </w:rPr>
            </w:pPr>
            <w:r w:rsidRPr="0036685C">
              <w:rPr>
                <w:rFonts w:eastAsia="Times New Roman"/>
              </w:rPr>
              <w:t xml:space="preserve">Описание лавочки </w:t>
            </w:r>
            <w:r w:rsidRPr="0036685C">
              <w:t>«потребителя» СИПОПО</w:t>
            </w:r>
          </w:p>
        </w:tc>
        <w:tc>
          <w:tcPr>
            <w:tcW w:w="5385" w:type="dxa"/>
            <w:shd w:val="clear" w:color="auto" w:fill="auto"/>
          </w:tcPr>
          <w:p w14:paraId="1579A4AE" w14:textId="4B2F3DF7" w:rsidR="004B4E86" w:rsidRPr="0036685C" w:rsidRDefault="004B4E86" w:rsidP="00772315">
            <w:pPr>
              <w:jc w:val="both"/>
              <w:rPr>
                <w:lang w:val="en-US"/>
              </w:rPr>
            </w:pPr>
            <w:r w:rsidRPr="0036685C">
              <w:t>опирается на металлическую опору</w:t>
            </w:r>
          </w:p>
        </w:tc>
        <w:tc>
          <w:tcPr>
            <w:tcW w:w="1420" w:type="dxa"/>
            <w:shd w:val="clear" w:color="auto" w:fill="auto"/>
          </w:tcPr>
          <w:p w14:paraId="4275C9BF" w14:textId="77777777" w:rsidR="004B4E86" w:rsidRPr="0036685C" w:rsidRDefault="004B4E86" w:rsidP="00772315">
            <w:pPr>
              <w:jc w:val="center"/>
              <w:rPr>
                <w:rFonts w:eastAsia="Times New Roman"/>
              </w:rPr>
            </w:pPr>
          </w:p>
        </w:tc>
      </w:tr>
      <w:tr w:rsidR="004B4E86" w14:paraId="560A8B4A" w14:textId="77777777" w:rsidTr="00854123">
        <w:tc>
          <w:tcPr>
            <w:tcW w:w="699" w:type="dxa"/>
            <w:vMerge/>
            <w:shd w:val="clear" w:color="auto" w:fill="auto"/>
          </w:tcPr>
          <w:p w14:paraId="45FC6477" w14:textId="77777777" w:rsidR="004B4E86" w:rsidRPr="0036685C" w:rsidRDefault="004B4E86" w:rsidP="00772315">
            <w:pPr>
              <w:jc w:val="center"/>
              <w:rPr>
                <w:rFonts w:eastAsia="Times New Roman"/>
                <w:b/>
                <w:bCs/>
              </w:rPr>
            </w:pPr>
          </w:p>
        </w:tc>
        <w:tc>
          <w:tcPr>
            <w:tcW w:w="1824" w:type="dxa"/>
            <w:vMerge/>
            <w:shd w:val="clear" w:color="auto" w:fill="auto"/>
          </w:tcPr>
          <w:p w14:paraId="7EA7028B" w14:textId="77777777" w:rsidR="004B4E86" w:rsidRPr="0036685C" w:rsidRDefault="004B4E86" w:rsidP="00772315">
            <w:pPr>
              <w:jc w:val="both"/>
              <w:rPr>
                <w:b/>
                <w:bCs/>
              </w:rPr>
            </w:pPr>
          </w:p>
        </w:tc>
        <w:tc>
          <w:tcPr>
            <w:tcW w:w="1421" w:type="dxa"/>
            <w:vMerge/>
            <w:shd w:val="clear" w:color="auto" w:fill="auto"/>
          </w:tcPr>
          <w:p w14:paraId="68197C1D" w14:textId="77777777" w:rsidR="004B4E86" w:rsidRPr="001D64EE" w:rsidRDefault="004B4E86" w:rsidP="00772315">
            <w:pPr>
              <w:jc w:val="both"/>
              <w:rPr>
                <w:rFonts w:eastAsia="Times New Roman"/>
              </w:rPr>
            </w:pPr>
          </w:p>
        </w:tc>
        <w:tc>
          <w:tcPr>
            <w:tcW w:w="4811" w:type="dxa"/>
            <w:shd w:val="clear" w:color="auto" w:fill="auto"/>
          </w:tcPr>
          <w:p w14:paraId="34BB5AD9" w14:textId="6D8E8466" w:rsidR="004B4E86" w:rsidRPr="0036685C" w:rsidRDefault="004B4E86" w:rsidP="00772315">
            <w:pPr>
              <w:jc w:val="both"/>
              <w:rPr>
                <w:rFonts w:eastAsia="Times New Roman"/>
              </w:rPr>
            </w:pPr>
            <w:r w:rsidRPr="0036685C">
              <w:rPr>
                <w:rFonts w:eastAsia="Times New Roman"/>
              </w:rPr>
              <w:t xml:space="preserve">Размер «диаметр» </w:t>
            </w:r>
            <w:r w:rsidRPr="0036685C">
              <w:t>металлической опоры</w:t>
            </w:r>
            <w:r w:rsidRPr="0036685C">
              <w:rPr>
                <w:rFonts w:eastAsia="Times New Roman"/>
              </w:rPr>
              <w:t xml:space="preserve"> лавочки </w:t>
            </w:r>
            <w:r w:rsidRPr="0036685C">
              <w:t>«потребителя» СИПОПО</w:t>
            </w:r>
          </w:p>
        </w:tc>
        <w:tc>
          <w:tcPr>
            <w:tcW w:w="5385" w:type="dxa"/>
            <w:shd w:val="clear" w:color="auto" w:fill="auto"/>
          </w:tcPr>
          <w:p w14:paraId="12990968" w14:textId="0F7A3A30" w:rsidR="004B4E86" w:rsidRPr="0036685C" w:rsidRDefault="004B4E86" w:rsidP="00772315">
            <w:pPr>
              <w:jc w:val="both"/>
            </w:pPr>
            <w:r w:rsidRPr="0036685C">
              <w:rPr>
                <w:lang w:val="en-US"/>
              </w:rPr>
              <w:t>≥</w:t>
            </w:r>
            <w:r w:rsidRPr="0036685C">
              <w:t xml:space="preserve"> 30</w:t>
            </w:r>
          </w:p>
        </w:tc>
        <w:tc>
          <w:tcPr>
            <w:tcW w:w="1420" w:type="dxa"/>
            <w:shd w:val="clear" w:color="auto" w:fill="auto"/>
          </w:tcPr>
          <w:p w14:paraId="74F78086" w14:textId="5F170419" w:rsidR="004B4E86" w:rsidRPr="0036685C" w:rsidRDefault="004B4E86" w:rsidP="00772315">
            <w:pPr>
              <w:jc w:val="center"/>
              <w:rPr>
                <w:rFonts w:eastAsia="Times New Roman"/>
              </w:rPr>
            </w:pPr>
            <w:r w:rsidRPr="0036685C">
              <w:rPr>
                <w:rFonts w:eastAsia="Times New Roman"/>
              </w:rPr>
              <w:t>мм</w:t>
            </w:r>
          </w:p>
        </w:tc>
      </w:tr>
      <w:tr w:rsidR="004B4E86" w14:paraId="56F57D52" w14:textId="77777777" w:rsidTr="00854123">
        <w:tc>
          <w:tcPr>
            <w:tcW w:w="699" w:type="dxa"/>
            <w:vMerge/>
            <w:shd w:val="clear" w:color="auto" w:fill="auto"/>
          </w:tcPr>
          <w:p w14:paraId="09097A03" w14:textId="77777777" w:rsidR="004B4E86" w:rsidRPr="0036685C" w:rsidRDefault="004B4E86" w:rsidP="00772315">
            <w:pPr>
              <w:jc w:val="center"/>
              <w:rPr>
                <w:rFonts w:eastAsia="Times New Roman"/>
                <w:b/>
                <w:bCs/>
              </w:rPr>
            </w:pPr>
          </w:p>
        </w:tc>
        <w:tc>
          <w:tcPr>
            <w:tcW w:w="1824" w:type="dxa"/>
            <w:vMerge/>
            <w:shd w:val="clear" w:color="auto" w:fill="auto"/>
          </w:tcPr>
          <w:p w14:paraId="4B9A689B" w14:textId="77777777" w:rsidR="004B4E86" w:rsidRPr="0036685C" w:rsidRDefault="004B4E86" w:rsidP="00772315">
            <w:pPr>
              <w:jc w:val="both"/>
              <w:rPr>
                <w:b/>
                <w:bCs/>
              </w:rPr>
            </w:pPr>
          </w:p>
        </w:tc>
        <w:tc>
          <w:tcPr>
            <w:tcW w:w="1421" w:type="dxa"/>
            <w:vMerge/>
            <w:shd w:val="clear" w:color="auto" w:fill="auto"/>
          </w:tcPr>
          <w:p w14:paraId="7DABDFE4" w14:textId="77777777" w:rsidR="004B4E86" w:rsidRPr="001D64EE" w:rsidRDefault="004B4E86" w:rsidP="00772315">
            <w:pPr>
              <w:jc w:val="both"/>
              <w:rPr>
                <w:rFonts w:eastAsia="Times New Roman"/>
              </w:rPr>
            </w:pPr>
          </w:p>
        </w:tc>
        <w:tc>
          <w:tcPr>
            <w:tcW w:w="4811" w:type="dxa"/>
            <w:shd w:val="clear" w:color="auto" w:fill="auto"/>
          </w:tcPr>
          <w:p w14:paraId="45B92903" w14:textId="22D5A355" w:rsidR="004B4E86" w:rsidRPr="0036685C" w:rsidRDefault="004B4E86" w:rsidP="00772315">
            <w:pPr>
              <w:jc w:val="both"/>
              <w:rPr>
                <w:rFonts w:eastAsia="Times New Roman"/>
              </w:rPr>
            </w:pPr>
            <w:r w:rsidRPr="0036685C">
              <w:rPr>
                <w:rFonts w:eastAsia="Times New Roman"/>
              </w:rPr>
              <w:t xml:space="preserve">Размер «толщина стенки» </w:t>
            </w:r>
            <w:r w:rsidRPr="0036685C">
              <w:t>металлической опоры</w:t>
            </w:r>
            <w:r w:rsidRPr="0036685C">
              <w:rPr>
                <w:rFonts w:eastAsia="Times New Roman"/>
              </w:rPr>
              <w:t xml:space="preserve"> лавочки </w:t>
            </w:r>
            <w:r w:rsidRPr="0036685C">
              <w:t>«потребителя» СИПОПО</w:t>
            </w:r>
          </w:p>
        </w:tc>
        <w:tc>
          <w:tcPr>
            <w:tcW w:w="5385" w:type="dxa"/>
            <w:shd w:val="clear" w:color="auto" w:fill="auto"/>
          </w:tcPr>
          <w:p w14:paraId="6B67233E" w14:textId="78E7C6F9" w:rsidR="004B4E86" w:rsidRPr="0036685C" w:rsidRDefault="004B4E86" w:rsidP="00772315">
            <w:pPr>
              <w:jc w:val="both"/>
              <w:rPr>
                <w:lang w:val="en-US"/>
              </w:rPr>
            </w:pPr>
            <w:r w:rsidRPr="0036685C">
              <w:rPr>
                <w:lang w:val="en-US"/>
              </w:rPr>
              <w:t>≥ 3</w:t>
            </w:r>
          </w:p>
        </w:tc>
        <w:tc>
          <w:tcPr>
            <w:tcW w:w="1420" w:type="dxa"/>
            <w:shd w:val="clear" w:color="auto" w:fill="auto"/>
          </w:tcPr>
          <w:p w14:paraId="52606452" w14:textId="6EC92927" w:rsidR="004B4E86" w:rsidRPr="0036685C" w:rsidRDefault="004B4E86" w:rsidP="00772315">
            <w:pPr>
              <w:jc w:val="center"/>
              <w:rPr>
                <w:rFonts w:eastAsia="Times New Roman"/>
              </w:rPr>
            </w:pPr>
            <w:r w:rsidRPr="0036685C">
              <w:rPr>
                <w:rFonts w:eastAsia="Times New Roman"/>
              </w:rPr>
              <w:t>мм</w:t>
            </w:r>
          </w:p>
        </w:tc>
      </w:tr>
      <w:tr w:rsidR="004B4E86" w14:paraId="62963938" w14:textId="77777777" w:rsidTr="00854123">
        <w:tc>
          <w:tcPr>
            <w:tcW w:w="699" w:type="dxa"/>
            <w:vMerge/>
            <w:shd w:val="clear" w:color="auto" w:fill="auto"/>
          </w:tcPr>
          <w:p w14:paraId="5229E4E3" w14:textId="77777777" w:rsidR="004B4E86" w:rsidRPr="0036685C" w:rsidRDefault="004B4E86" w:rsidP="00772315">
            <w:pPr>
              <w:jc w:val="center"/>
              <w:rPr>
                <w:rFonts w:eastAsia="Times New Roman"/>
                <w:b/>
                <w:bCs/>
              </w:rPr>
            </w:pPr>
          </w:p>
        </w:tc>
        <w:tc>
          <w:tcPr>
            <w:tcW w:w="1824" w:type="dxa"/>
            <w:vMerge/>
            <w:shd w:val="clear" w:color="auto" w:fill="auto"/>
          </w:tcPr>
          <w:p w14:paraId="2C3EB5AD" w14:textId="77777777" w:rsidR="004B4E86" w:rsidRPr="0036685C" w:rsidRDefault="004B4E86" w:rsidP="00772315">
            <w:pPr>
              <w:jc w:val="both"/>
              <w:rPr>
                <w:b/>
                <w:bCs/>
              </w:rPr>
            </w:pPr>
          </w:p>
        </w:tc>
        <w:tc>
          <w:tcPr>
            <w:tcW w:w="1421" w:type="dxa"/>
            <w:vMerge/>
            <w:shd w:val="clear" w:color="auto" w:fill="auto"/>
          </w:tcPr>
          <w:p w14:paraId="7CCC862F" w14:textId="77777777" w:rsidR="004B4E86" w:rsidRPr="001D64EE" w:rsidRDefault="004B4E86" w:rsidP="00772315">
            <w:pPr>
              <w:jc w:val="both"/>
              <w:rPr>
                <w:rFonts w:eastAsia="Times New Roman"/>
              </w:rPr>
            </w:pPr>
          </w:p>
        </w:tc>
        <w:tc>
          <w:tcPr>
            <w:tcW w:w="4811" w:type="dxa"/>
            <w:shd w:val="clear" w:color="auto" w:fill="auto"/>
          </w:tcPr>
          <w:p w14:paraId="4D44BF32" w14:textId="381DF415" w:rsidR="004B4E86" w:rsidRPr="0036685C" w:rsidRDefault="004B4E86" w:rsidP="00772315">
            <w:pPr>
              <w:jc w:val="both"/>
              <w:rPr>
                <w:rFonts w:eastAsia="Times New Roman"/>
              </w:rPr>
            </w:pPr>
            <w:r w:rsidRPr="0036685C">
              <w:rPr>
                <w:rFonts w:eastAsia="Times New Roman"/>
              </w:rPr>
              <w:t>Вид крепления все</w:t>
            </w:r>
            <w:r>
              <w:rPr>
                <w:rFonts w:eastAsia="Times New Roman"/>
              </w:rPr>
              <w:t>х</w:t>
            </w:r>
            <w:r w:rsidRPr="0036685C">
              <w:rPr>
                <w:rFonts w:eastAsia="Times New Roman"/>
              </w:rPr>
              <w:t xml:space="preserve"> элементов СИПОПО,</w:t>
            </w:r>
            <w:r w:rsidRPr="0036685C">
              <w:t xml:space="preserve"> изготовленных и</w:t>
            </w:r>
            <w:r>
              <w:t>з</w:t>
            </w:r>
            <w:r w:rsidRPr="0036685C">
              <w:t xml:space="preserve"> деревянного материала</w:t>
            </w:r>
          </w:p>
        </w:tc>
        <w:tc>
          <w:tcPr>
            <w:tcW w:w="5385" w:type="dxa"/>
            <w:shd w:val="clear" w:color="auto" w:fill="auto"/>
          </w:tcPr>
          <w:p w14:paraId="6167C065" w14:textId="7029A231" w:rsidR="004B4E86" w:rsidRPr="0036685C" w:rsidRDefault="004B4E86" w:rsidP="00772315">
            <w:pPr>
              <w:jc w:val="both"/>
              <w:rPr>
                <w:lang w:val="en-US"/>
              </w:rPr>
            </w:pPr>
            <w:r w:rsidRPr="0036685C">
              <w:t xml:space="preserve">болтовое крепление </w:t>
            </w:r>
          </w:p>
        </w:tc>
        <w:tc>
          <w:tcPr>
            <w:tcW w:w="1420" w:type="dxa"/>
            <w:shd w:val="clear" w:color="auto" w:fill="auto"/>
          </w:tcPr>
          <w:p w14:paraId="73E2E5C9" w14:textId="77777777" w:rsidR="004B4E86" w:rsidRPr="0036685C" w:rsidRDefault="004B4E86" w:rsidP="00772315">
            <w:pPr>
              <w:jc w:val="center"/>
              <w:rPr>
                <w:rFonts w:eastAsia="Times New Roman"/>
              </w:rPr>
            </w:pPr>
          </w:p>
        </w:tc>
      </w:tr>
      <w:tr w:rsidR="004B4E86" w14:paraId="52FEF43F" w14:textId="77777777" w:rsidTr="00854123">
        <w:tc>
          <w:tcPr>
            <w:tcW w:w="699" w:type="dxa"/>
            <w:vMerge/>
            <w:shd w:val="clear" w:color="auto" w:fill="auto"/>
          </w:tcPr>
          <w:p w14:paraId="53C9507C" w14:textId="77777777" w:rsidR="004B4E86" w:rsidRPr="0036685C" w:rsidRDefault="004B4E86" w:rsidP="00772315">
            <w:pPr>
              <w:jc w:val="center"/>
              <w:rPr>
                <w:rFonts w:eastAsia="Times New Roman"/>
                <w:b/>
                <w:bCs/>
              </w:rPr>
            </w:pPr>
          </w:p>
        </w:tc>
        <w:tc>
          <w:tcPr>
            <w:tcW w:w="1824" w:type="dxa"/>
            <w:vMerge/>
            <w:shd w:val="clear" w:color="auto" w:fill="auto"/>
          </w:tcPr>
          <w:p w14:paraId="6D217F1C" w14:textId="77777777" w:rsidR="004B4E86" w:rsidRPr="0036685C" w:rsidRDefault="004B4E86" w:rsidP="00772315">
            <w:pPr>
              <w:jc w:val="both"/>
              <w:rPr>
                <w:b/>
                <w:bCs/>
              </w:rPr>
            </w:pPr>
          </w:p>
        </w:tc>
        <w:tc>
          <w:tcPr>
            <w:tcW w:w="1421" w:type="dxa"/>
            <w:vMerge/>
            <w:shd w:val="clear" w:color="auto" w:fill="auto"/>
          </w:tcPr>
          <w:p w14:paraId="39163BC0" w14:textId="77777777" w:rsidR="004B4E86" w:rsidRPr="001D64EE" w:rsidRDefault="004B4E86" w:rsidP="00772315">
            <w:pPr>
              <w:jc w:val="both"/>
              <w:rPr>
                <w:rFonts w:eastAsia="Times New Roman"/>
              </w:rPr>
            </w:pPr>
          </w:p>
        </w:tc>
        <w:tc>
          <w:tcPr>
            <w:tcW w:w="4811" w:type="dxa"/>
            <w:shd w:val="clear" w:color="auto" w:fill="auto"/>
          </w:tcPr>
          <w:p w14:paraId="24FF01DA" w14:textId="19ECECB5" w:rsidR="004B4E86" w:rsidRPr="0036685C" w:rsidRDefault="004B4E86" w:rsidP="00772315">
            <w:pPr>
              <w:jc w:val="both"/>
              <w:rPr>
                <w:rFonts w:eastAsia="Times New Roman"/>
              </w:rPr>
            </w:pPr>
            <w:r w:rsidRPr="0036685C">
              <w:rPr>
                <w:rFonts w:eastAsia="Times New Roman"/>
              </w:rPr>
              <w:t>Защита всех болтовых креплений СИПОПО</w:t>
            </w:r>
          </w:p>
        </w:tc>
        <w:tc>
          <w:tcPr>
            <w:tcW w:w="5385" w:type="dxa"/>
            <w:shd w:val="clear" w:color="auto" w:fill="auto"/>
          </w:tcPr>
          <w:p w14:paraId="65F6DE83" w14:textId="31418ABC" w:rsidR="004B4E86" w:rsidRPr="0036685C" w:rsidRDefault="004B4E86" w:rsidP="00772315">
            <w:pPr>
              <w:jc w:val="both"/>
            </w:pPr>
            <w:r w:rsidRPr="0036685C">
              <w:t>устанавливаются деревянные или пластиковые заглушки</w:t>
            </w:r>
          </w:p>
        </w:tc>
        <w:tc>
          <w:tcPr>
            <w:tcW w:w="1420" w:type="dxa"/>
            <w:shd w:val="clear" w:color="auto" w:fill="auto"/>
          </w:tcPr>
          <w:p w14:paraId="3C563A14" w14:textId="77777777" w:rsidR="004B4E86" w:rsidRPr="0036685C" w:rsidRDefault="004B4E86" w:rsidP="00772315">
            <w:pPr>
              <w:jc w:val="center"/>
              <w:rPr>
                <w:rFonts w:eastAsia="Times New Roman"/>
              </w:rPr>
            </w:pPr>
          </w:p>
        </w:tc>
      </w:tr>
      <w:tr w:rsidR="004B4E86" w14:paraId="7D74AD2E" w14:textId="77777777" w:rsidTr="00854123">
        <w:tc>
          <w:tcPr>
            <w:tcW w:w="699" w:type="dxa"/>
            <w:vMerge/>
            <w:shd w:val="clear" w:color="auto" w:fill="auto"/>
          </w:tcPr>
          <w:p w14:paraId="73DFA487" w14:textId="77777777" w:rsidR="004B4E86" w:rsidRPr="0036685C" w:rsidRDefault="004B4E86" w:rsidP="00772315">
            <w:pPr>
              <w:jc w:val="center"/>
              <w:rPr>
                <w:rFonts w:eastAsia="Times New Roman"/>
                <w:b/>
                <w:bCs/>
              </w:rPr>
            </w:pPr>
          </w:p>
        </w:tc>
        <w:tc>
          <w:tcPr>
            <w:tcW w:w="1824" w:type="dxa"/>
            <w:vMerge/>
            <w:shd w:val="clear" w:color="auto" w:fill="auto"/>
          </w:tcPr>
          <w:p w14:paraId="65B7C9D9" w14:textId="77777777" w:rsidR="004B4E86" w:rsidRPr="0036685C" w:rsidRDefault="004B4E86" w:rsidP="00772315">
            <w:pPr>
              <w:jc w:val="both"/>
              <w:rPr>
                <w:b/>
                <w:bCs/>
              </w:rPr>
            </w:pPr>
          </w:p>
        </w:tc>
        <w:tc>
          <w:tcPr>
            <w:tcW w:w="1421" w:type="dxa"/>
            <w:vMerge/>
            <w:shd w:val="clear" w:color="auto" w:fill="auto"/>
          </w:tcPr>
          <w:p w14:paraId="56C77EF2" w14:textId="77777777" w:rsidR="004B4E86" w:rsidRPr="001D64EE" w:rsidRDefault="004B4E86" w:rsidP="00772315">
            <w:pPr>
              <w:jc w:val="both"/>
              <w:rPr>
                <w:rFonts w:eastAsia="Times New Roman"/>
              </w:rPr>
            </w:pPr>
          </w:p>
        </w:tc>
        <w:tc>
          <w:tcPr>
            <w:tcW w:w="4811" w:type="dxa"/>
            <w:shd w:val="clear" w:color="auto" w:fill="auto"/>
          </w:tcPr>
          <w:p w14:paraId="3E5DE015" w14:textId="0024BC45" w:rsidR="004B4E86" w:rsidRPr="0036685C" w:rsidRDefault="004B4E86" w:rsidP="00772315">
            <w:pPr>
              <w:jc w:val="both"/>
              <w:rPr>
                <w:rFonts w:eastAsia="Times New Roman"/>
              </w:rPr>
            </w:pPr>
            <w:r w:rsidRPr="0036685C">
              <w:t>При наличии сварных швов СИПОПО</w:t>
            </w:r>
          </w:p>
        </w:tc>
        <w:tc>
          <w:tcPr>
            <w:tcW w:w="5385" w:type="dxa"/>
            <w:shd w:val="clear" w:color="auto" w:fill="auto"/>
          </w:tcPr>
          <w:p w14:paraId="326A5B20" w14:textId="1C574E9A" w:rsidR="004B4E86" w:rsidRPr="0036685C" w:rsidRDefault="004B4E86" w:rsidP="00772315">
            <w:pPr>
              <w:jc w:val="both"/>
            </w:pPr>
            <w:r w:rsidRPr="0036685C">
              <w:t>они зачищенные и гладкие</w:t>
            </w:r>
          </w:p>
        </w:tc>
        <w:tc>
          <w:tcPr>
            <w:tcW w:w="1420" w:type="dxa"/>
            <w:shd w:val="clear" w:color="auto" w:fill="auto"/>
          </w:tcPr>
          <w:p w14:paraId="0A691C70" w14:textId="77777777" w:rsidR="004B4E86" w:rsidRPr="0036685C" w:rsidRDefault="004B4E86" w:rsidP="00772315">
            <w:pPr>
              <w:jc w:val="center"/>
              <w:rPr>
                <w:rFonts w:eastAsia="Times New Roman"/>
              </w:rPr>
            </w:pPr>
          </w:p>
        </w:tc>
      </w:tr>
      <w:tr w:rsidR="004B4E86" w14:paraId="0A245508" w14:textId="77777777" w:rsidTr="00854123">
        <w:tc>
          <w:tcPr>
            <w:tcW w:w="699" w:type="dxa"/>
            <w:vMerge/>
            <w:shd w:val="clear" w:color="auto" w:fill="auto"/>
          </w:tcPr>
          <w:p w14:paraId="166970EE" w14:textId="77777777" w:rsidR="004B4E86" w:rsidRPr="0036685C" w:rsidRDefault="004B4E86" w:rsidP="00772315">
            <w:pPr>
              <w:jc w:val="center"/>
              <w:rPr>
                <w:rFonts w:eastAsia="Times New Roman"/>
                <w:b/>
                <w:bCs/>
              </w:rPr>
            </w:pPr>
          </w:p>
        </w:tc>
        <w:tc>
          <w:tcPr>
            <w:tcW w:w="1824" w:type="dxa"/>
            <w:vMerge/>
            <w:shd w:val="clear" w:color="auto" w:fill="auto"/>
          </w:tcPr>
          <w:p w14:paraId="661E2563" w14:textId="77777777" w:rsidR="004B4E86" w:rsidRPr="0036685C" w:rsidRDefault="004B4E86" w:rsidP="00772315">
            <w:pPr>
              <w:jc w:val="both"/>
              <w:rPr>
                <w:b/>
                <w:bCs/>
              </w:rPr>
            </w:pPr>
          </w:p>
        </w:tc>
        <w:tc>
          <w:tcPr>
            <w:tcW w:w="1421" w:type="dxa"/>
            <w:vMerge/>
            <w:shd w:val="clear" w:color="auto" w:fill="auto"/>
          </w:tcPr>
          <w:p w14:paraId="2D8D3962" w14:textId="77777777" w:rsidR="004B4E86" w:rsidRPr="001D64EE" w:rsidRDefault="004B4E86" w:rsidP="00772315">
            <w:pPr>
              <w:jc w:val="both"/>
              <w:rPr>
                <w:rFonts w:eastAsia="Times New Roman"/>
              </w:rPr>
            </w:pPr>
          </w:p>
        </w:tc>
        <w:tc>
          <w:tcPr>
            <w:tcW w:w="4811" w:type="dxa"/>
            <w:shd w:val="clear" w:color="auto" w:fill="auto"/>
          </w:tcPr>
          <w:p w14:paraId="1DDF2617" w14:textId="2EDECF07" w:rsidR="004B4E86" w:rsidRPr="0036685C" w:rsidRDefault="004B4E86" w:rsidP="00772315">
            <w:pPr>
              <w:jc w:val="both"/>
            </w:pPr>
            <w:r w:rsidRPr="0036685C">
              <w:t xml:space="preserve">Габаритный размер «длина» СИПОПО </w:t>
            </w:r>
            <w:r>
              <w:t>в готовом для использования</w:t>
            </w:r>
            <w:r w:rsidRPr="0036685C">
              <w:t xml:space="preserve"> состоянии </w:t>
            </w:r>
          </w:p>
        </w:tc>
        <w:tc>
          <w:tcPr>
            <w:tcW w:w="5385" w:type="dxa"/>
            <w:shd w:val="clear" w:color="auto" w:fill="auto"/>
          </w:tcPr>
          <w:p w14:paraId="14C510C2" w14:textId="34B8FF15" w:rsidR="004B4E86" w:rsidRPr="0036685C" w:rsidRDefault="004B4E86" w:rsidP="00772315">
            <w:pPr>
              <w:jc w:val="both"/>
            </w:pPr>
            <w:r w:rsidRPr="0036685C">
              <w:t>от 1700* до 2000*</w:t>
            </w:r>
          </w:p>
        </w:tc>
        <w:tc>
          <w:tcPr>
            <w:tcW w:w="1420" w:type="dxa"/>
            <w:shd w:val="clear" w:color="auto" w:fill="auto"/>
          </w:tcPr>
          <w:p w14:paraId="6792E9E8" w14:textId="381EA3AB" w:rsidR="004B4E86" w:rsidRPr="0036685C" w:rsidRDefault="004B4E86" w:rsidP="00772315">
            <w:pPr>
              <w:jc w:val="center"/>
              <w:rPr>
                <w:rFonts w:eastAsia="Times New Roman"/>
              </w:rPr>
            </w:pPr>
            <w:r w:rsidRPr="0036685C">
              <w:rPr>
                <w:rFonts w:eastAsia="Times New Roman"/>
              </w:rPr>
              <w:t>мм</w:t>
            </w:r>
          </w:p>
        </w:tc>
      </w:tr>
      <w:tr w:rsidR="004B4E86" w14:paraId="506597AD" w14:textId="77777777" w:rsidTr="00854123">
        <w:tc>
          <w:tcPr>
            <w:tcW w:w="699" w:type="dxa"/>
            <w:vMerge/>
            <w:shd w:val="clear" w:color="auto" w:fill="auto"/>
          </w:tcPr>
          <w:p w14:paraId="78776270" w14:textId="77777777" w:rsidR="004B4E86" w:rsidRPr="0036685C" w:rsidRDefault="004B4E86" w:rsidP="00772315">
            <w:pPr>
              <w:jc w:val="center"/>
              <w:rPr>
                <w:rFonts w:eastAsia="Times New Roman"/>
                <w:b/>
                <w:bCs/>
              </w:rPr>
            </w:pPr>
          </w:p>
        </w:tc>
        <w:tc>
          <w:tcPr>
            <w:tcW w:w="1824" w:type="dxa"/>
            <w:vMerge/>
            <w:shd w:val="clear" w:color="auto" w:fill="auto"/>
          </w:tcPr>
          <w:p w14:paraId="17085149" w14:textId="77777777" w:rsidR="004B4E86" w:rsidRPr="0036685C" w:rsidRDefault="004B4E86" w:rsidP="00772315">
            <w:pPr>
              <w:jc w:val="both"/>
              <w:rPr>
                <w:b/>
                <w:bCs/>
              </w:rPr>
            </w:pPr>
          </w:p>
        </w:tc>
        <w:tc>
          <w:tcPr>
            <w:tcW w:w="1421" w:type="dxa"/>
            <w:vMerge/>
            <w:shd w:val="clear" w:color="auto" w:fill="auto"/>
          </w:tcPr>
          <w:p w14:paraId="352314E4" w14:textId="77777777" w:rsidR="004B4E86" w:rsidRPr="001D64EE" w:rsidRDefault="004B4E86" w:rsidP="00772315">
            <w:pPr>
              <w:jc w:val="both"/>
              <w:rPr>
                <w:rFonts w:eastAsia="Times New Roman"/>
              </w:rPr>
            </w:pPr>
          </w:p>
        </w:tc>
        <w:tc>
          <w:tcPr>
            <w:tcW w:w="4811" w:type="dxa"/>
            <w:shd w:val="clear" w:color="auto" w:fill="auto"/>
          </w:tcPr>
          <w:p w14:paraId="1DE55196" w14:textId="6478B577" w:rsidR="004B4E86" w:rsidRPr="0036685C" w:rsidRDefault="004B4E86" w:rsidP="00772315">
            <w:pPr>
              <w:jc w:val="both"/>
            </w:pPr>
            <w:r w:rsidRPr="0036685C">
              <w:t xml:space="preserve">Габаритный размер «ширина» СИПОПО </w:t>
            </w:r>
            <w:r>
              <w:t>в готовом для использования</w:t>
            </w:r>
            <w:r w:rsidRPr="0036685C">
              <w:t xml:space="preserve"> состоянии</w:t>
            </w:r>
          </w:p>
        </w:tc>
        <w:tc>
          <w:tcPr>
            <w:tcW w:w="5385" w:type="dxa"/>
            <w:shd w:val="clear" w:color="auto" w:fill="auto"/>
          </w:tcPr>
          <w:p w14:paraId="0177AA68" w14:textId="05D68C79" w:rsidR="004B4E86" w:rsidRPr="0036685C" w:rsidRDefault="004B4E86" w:rsidP="00772315">
            <w:pPr>
              <w:jc w:val="both"/>
            </w:pPr>
            <w:r w:rsidRPr="0036685C">
              <w:t>от 1400 до 1600</w:t>
            </w:r>
          </w:p>
        </w:tc>
        <w:tc>
          <w:tcPr>
            <w:tcW w:w="1420" w:type="dxa"/>
            <w:shd w:val="clear" w:color="auto" w:fill="auto"/>
          </w:tcPr>
          <w:p w14:paraId="7DD78711" w14:textId="12D7A333" w:rsidR="004B4E86" w:rsidRPr="0036685C" w:rsidRDefault="004B4E86" w:rsidP="00772315">
            <w:pPr>
              <w:jc w:val="center"/>
              <w:rPr>
                <w:rFonts w:eastAsia="Times New Roman"/>
              </w:rPr>
            </w:pPr>
            <w:r w:rsidRPr="0036685C">
              <w:rPr>
                <w:rFonts w:eastAsia="Times New Roman"/>
              </w:rPr>
              <w:t>мм</w:t>
            </w:r>
          </w:p>
        </w:tc>
      </w:tr>
      <w:tr w:rsidR="004B4E86" w14:paraId="11131A9D" w14:textId="77777777" w:rsidTr="00854123">
        <w:tc>
          <w:tcPr>
            <w:tcW w:w="699" w:type="dxa"/>
            <w:vMerge/>
            <w:shd w:val="clear" w:color="auto" w:fill="auto"/>
          </w:tcPr>
          <w:p w14:paraId="1971B88E" w14:textId="77777777" w:rsidR="004B4E86" w:rsidRPr="0036685C" w:rsidRDefault="004B4E86" w:rsidP="00772315">
            <w:pPr>
              <w:jc w:val="center"/>
              <w:rPr>
                <w:rFonts w:eastAsia="Times New Roman"/>
                <w:b/>
                <w:bCs/>
              </w:rPr>
            </w:pPr>
          </w:p>
        </w:tc>
        <w:tc>
          <w:tcPr>
            <w:tcW w:w="1824" w:type="dxa"/>
            <w:vMerge/>
            <w:shd w:val="clear" w:color="auto" w:fill="auto"/>
          </w:tcPr>
          <w:p w14:paraId="3AC1DDB4" w14:textId="77777777" w:rsidR="004B4E86" w:rsidRPr="0036685C" w:rsidRDefault="004B4E86" w:rsidP="00772315">
            <w:pPr>
              <w:jc w:val="both"/>
              <w:rPr>
                <w:b/>
                <w:bCs/>
              </w:rPr>
            </w:pPr>
          </w:p>
        </w:tc>
        <w:tc>
          <w:tcPr>
            <w:tcW w:w="1421" w:type="dxa"/>
            <w:vMerge/>
            <w:shd w:val="clear" w:color="auto" w:fill="auto"/>
          </w:tcPr>
          <w:p w14:paraId="3A630C1F" w14:textId="77777777" w:rsidR="004B4E86" w:rsidRPr="001D64EE" w:rsidRDefault="004B4E86" w:rsidP="00772315">
            <w:pPr>
              <w:jc w:val="both"/>
              <w:rPr>
                <w:rFonts w:eastAsia="Times New Roman"/>
              </w:rPr>
            </w:pPr>
          </w:p>
        </w:tc>
        <w:tc>
          <w:tcPr>
            <w:tcW w:w="4811" w:type="dxa"/>
            <w:shd w:val="clear" w:color="auto" w:fill="auto"/>
          </w:tcPr>
          <w:p w14:paraId="04D4D0EA" w14:textId="24F0C2B1" w:rsidR="004B4E86" w:rsidRPr="0036685C" w:rsidRDefault="004B4E86" w:rsidP="00772315">
            <w:pPr>
              <w:jc w:val="both"/>
            </w:pPr>
            <w:r w:rsidRPr="0036685C">
              <w:t xml:space="preserve">Габаритный размер «высота» СИПОПО </w:t>
            </w:r>
            <w:r>
              <w:t>в готовом для использования</w:t>
            </w:r>
            <w:r w:rsidRPr="0036685C">
              <w:t xml:space="preserve"> состоянии</w:t>
            </w:r>
          </w:p>
        </w:tc>
        <w:tc>
          <w:tcPr>
            <w:tcW w:w="5385" w:type="dxa"/>
            <w:shd w:val="clear" w:color="auto" w:fill="auto"/>
          </w:tcPr>
          <w:p w14:paraId="735F57B4" w14:textId="4369C8FB" w:rsidR="004B4E86" w:rsidRPr="0036685C" w:rsidRDefault="004B4E86" w:rsidP="00772315">
            <w:pPr>
              <w:jc w:val="both"/>
            </w:pPr>
            <w:r w:rsidRPr="0036685C">
              <w:t>от 1600* до 2000*</w:t>
            </w:r>
          </w:p>
        </w:tc>
        <w:tc>
          <w:tcPr>
            <w:tcW w:w="1420" w:type="dxa"/>
            <w:shd w:val="clear" w:color="auto" w:fill="auto"/>
          </w:tcPr>
          <w:p w14:paraId="4765379B" w14:textId="4C50265D" w:rsidR="004B4E86" w:rsidRPr="0036685C" w:rsidRDefault="004B4E86" w:rsidP="00772315">
            <w:pPr>
              <w:jc w:val="center"/>
              <w:rPr>
                <w:rFonts w:eastAsia="Times New Roman"/>
              </w:rPr>
            </w:pPr>
            <w:r w:rsidRPr="0036685C">
              <w:rPr>
                <w:rFonts w:eastAsia="Times New Roman"/>
              </w:rPr>
              <w:t>мм</w:t>
            </w:r>
          </w:p>
        </w:tc>
      </w:tr>
      <w:tr w:rsidR="004B4E86" w14:paraId="14F3B484" w14:textId="77777777" w:rsidTr="00854123">
        <w:tc>
          <w:tcPr>
            <w:tcW w:w="699" w:type="dxa"/>
            <w:vMerge w:val="restart"/>
            <w:shd w:val="clear" w:color="auto" w:fill="auto"/>
          </w:tcPr>
          <w:p w14:paraId="5D414F62" w14:textId="110760C5" w:rsidR="004B4E86" w:rsidRPr="0036685C" w:rsidRDefault="004B4E86" w:rsidP="00772315">
            <w:pPr>
              <w:jc w:val="center"/>
              <w:rPr>
                <w:rFonts w:eastAsia="Times New Roman"/>
                <w:b/>
                <w:bCs/>
              </w:rPr>
            </w:pPr>
            <w:r>
              <w:rPr>
                <w:rFonts w:eastAsia="Times New Roman"/>
                <w:b/>
                <w:bCs/>
              </w:rPr>
              <w:t>4</w:t>
            </w:r>
            <w:r w:rsidRPr="0036685C">
              <w:rPr>
                <w:rFonts w:eastAsia="Times New Roman"/>
                <w:b/>
                <w:bCs/>
              </w:rPr>
              <w:t>.3</w:t>
            </w:r>
          </w:p>
        </w:tc>
        <w:tc>
          <w:tcPr>
            <w:tcW w:w="1824" w:type="dxa"/>
            <w:vMerge w:val="restart"/>
            <w:shd w:val="clear" w:color="auto" w:fill="auto"/>
          </w:tcPr>
          <w:p w14:paraId="2D8F5132" w14:textId="72E6F673" w:rsidR="004B4E86" w:rsidRPr="0036685C" w:rsidRDefault="004B4E86" w:rsidP="00772315">
            <w:pPr>
              <w:jc w:val="both"/>
              <w:rPr>
                <w:b/>
                <w:bCs/>
              </w:rPr>
            </w:pPr>
            <w:r w:rsidRPr="0036685C">
              <w:rPr>
                <w:b/>
                <w:bCs/>
              </w:rPr>
              <w:t xml:space="preserve">Стационарная игровая платформа в виде модели предприятия розничной </w:t>
            </w:r>
            <w:r w:rsidRPr="0036685C">
              <w:rPr>
                <w:b/>
                <w:bCs/>
              </w:rPr>
              <w:lastRenderedPageBreak/>
              <w:t>торговли</w:t>
            </w:r>
          </w:p>
        </w:tc>
        <w:tc>
          <w:tcPr>
            <w:tcW w:w="1421" w:type="dxa"/>
            <w:vMerge w:val="restart"/>
            <w:shd w:val="clear" w:color="auto" w:fill="auto"/>
          </w:tcPr>
          <w:p w14:paraId="6E2AC8E6" w14:textId="77777777" w:rsidR="004B4E86" w:rsidRPr="001D64EE" w:rsidRDefault="004B4E86" w:rsidP="00772315">
            <w:pPr>
              <w:jc w:val="both"/>
              <w:rPr>
                <w:rFonts w:eastAsia="Times New Roman"/>
              </w:rPr>
            </w:pPr>
          </w:p>
        </w:tc>
        <w:tc>
          <w:tcPr>
            <w:tcW w:w="4811" w:type="dxa"/>
            <w:shd w:val="clear" w:color="auto" w:fill="auto"/>
          </w:tcPr>
          <w:p w14:paraId="7A6A024F" w14:textId="2189932A" w:rsidR="004B4E86" w:rsidRPr="0036685C" w:rsidRDefault="004B4E86" w:rsidP="00772315">
            <w:pPr>
              <w:jc w:val="both"/>
            </w:pPr>
            <w:r w:rsidRPr="0036685C">
              <w:rPr>
                <w:rFonts w:eastAsia="Times New Roman"/>
              </w:rPr>
              <w:t>Предназначение с</w:t>
            </w:r>
            <w:r w:rsidRPr="0036685C">
              <w:t>тационарной игровой платформы в виде модели предприятия розничной торговли (далее – СИППРТ)</w:t>
            </w:r>
          </w:p>
        </w:tc>
        <w:tc>
          <w:tcPr>
            <w:tcW w:w="5385" w:type="dxa"/>
            <w:shd w:val="clear" w:color="auto" w:fill="auto"/>
          </w:tcPr>
          <w:p w14:paraId="4FE77A1F" w14:textId="35DF6FA0" w:rsidR="004B4E86" w:rsidRPr="0036685C" w:rsidRDefault="004B4E86" w:rsidP="00772315">
            <w:pPr>
              <w:jc w:val="both"/>
            </w:pPr>
            <w:r w:rsidRPr="0036685C">
              <w:t>предназначена для организации досуга и социально-игровых ролевых активностей воспитанников на тему предприятия розничной торговли</w:t>
            </w:r>
          </w:p>
        </w:tc>
        <w:tc>
          <w:tcPr>
            <w:tcW w:w="1420" w:type="dxa"/>
            <w:shd w:val="clear" w:color="auto" w:fill="auto"/>
          </w:tcPr>
          <w:p w14:paraId="345DFE5B" w14:textId="77777777" w:rsidR="004B4E86" w:rsidRPr="0036685C" w:rsidRDefault="004B4E86" w:rsidP="00772315">
            <w:pPr>
              <w:jc w:val="center"/>
              <w:rPr>
                <w:rFonts w:eastAsia="Times New Roman"/>
              </w:rPr>
            </w:pPr>
          </w:p>
        </w:tc>
      </w:tr>
      <w:tr w:rsidR="004B4E86" w14:paraId="3474CB75" w14:textId="77777777" w:rsidTr="00854123">
        <w:tc>
          <w:tcPr>
            <w:tcW w:w="699" w:type="dxa"/>
            <w:vMerge/>
            <w:shd w:val="clear" w:color="auto" w:fill="auto"/>
          </w:tcPr>
          <w:p w14:paraId="7FA2F3F9" w14:textId="77777777" w:rsidR="004B4E86" w:rsidRPr="0036685C" w:rsidRDefault="004B4E86" w:rsidP="00772315">
            <w:pPr>
              <w:jc w:val="center"/>
              <w:rPr>
                <w:rFonts w:eastAsia="Times New Roman"/>
                <w:b/>
                <w:bCs/>
              </w:rPr>
            </w:pPr>
          </w:p>
        </w:tc>
        <w:tc>
          <w:tcPr>
            <w:tcW w:w="1824" w:type="dxa"/>
            <w:vMerge/>
            <w:shd w:val="clear" w:color="auto" w:fill="auto"/>
          </w:tcPr>
          <w:p w14:paraId="29768887" w14:textId="77777777" w:rsidR="004B4E86" w:rsidRPr="0036685C" w:rsidRDefault="004B4E86" w:rsidP="00772315">
            <w:pPr>
              <w:jc w:val="both"/>
              <w:rPr>
                <w:b/>
                <w:bCs/>
              </w:rPr>
            </w:pPr>
          </w:p>
        </w:tc>
        <w:tc>
          <w:tcPr>
            <w:tcW w:w="1421" w:type="dxa"/>
            <w:vMerge/>
            <w:shd w:val="clear" w:color="auto" w:fill="auto"/>
          </w:tcPr>
          <w:p w14:paraId="43605A44" w14:textId="77777777" w:rsidR="004B4E86" w:rsidRPr="001D64EE" w:rsidRDefault="004B4E86" w:rsidP="00772315">
            <w:pPr>
              <w:jc w:val="both"/>
              <w:rPr>
                <w:rFonts w:eastAsia="Times New Roman"/>
              </w:rPr>
            </w:pPr>
          </w:p>
        </w:tc>
        <w:tc>
          <w:tcPr>
            <w:tcW w:w="4811" w:type="dxa"/>
            <w:shd w:val="clear" w:color="auto" w:fill="auto"/>
          </w:tcPr>
          <w:p w14:paraId="6273B785" w14:textId="7FAE12F4" w:rsidR="004B4E86" w:rsidRPr="0036685C" w:rsidRDefault="004B4E86" w:rsidP="00772315">
            <w:pPr>
              <w:jc w:val="both"/>
              <w:rPr>
                <w:rFonts w:eastAsia="Times New Roman"/>
              </w:rPr>
            </w:pPr>
            <w:r w:rsidRPr="0036685C">
              <w:rPr>
                <w:rFonts w:eastAsia="Times New Roman"/>
              </w:rPr>
              <w:t>Состав</w:t>
            </w:r>
            <w:r w:rsidRPr="0036685C">
              <w:t xml:space="preserve"> СИППРТ</w:t>
            </w:r>
          </w:p>
        </w:tc>
        <w:tc>
          <w:tcPr>
            <w:tcW w:w="5385" w:type="dxa"/>
            <w:shd w:val="clear" w:color="auto" w:fill="auto"/>
          </w:tcPr>
          <w:p w14:paraId="0C545AD6" w14:textId="541A1778" w:rsidR="004B4E86" w:rsidRPr="0036685C" w:rsidRDefault="004B4E86" w:rsidP="00772315">
            <w:pPr>
              <w:jc w:val="both"/>
            </w:pPr>
            <w:r w:rsidRPr="0036685C">
              <w:t xml:space="preserve">угловой элемент, игровая модель место «продавца», игровая модель место «уголок </w:t>
            </w:r>
            <w:r w:rsidRPr="0036685C">
              <w:lastRenderedPageBreak/>
              <w:t xml:space="preserve">покупателя», комплект аксессуаров (далее – КАКС), набор для организаций зимних активностей на </w:t>
            </w:r>
            <w:r>
              <w:t>открытом воздухе (далее – НОЗА)</w:t>
            </w:r>
          </w:p>
        </w:tc>
        <w:tc>
          <w:tcPr>
            <w:tcW w:w="1420" w:type="dxa"/>
            <w:shd w:val="clear" w:color="auto" w:fill="auto"/>
          </w:tcPr>
          <w:p w14:paraId="3B5484BB" w14:textId="77777777" w:rsidR="004B4E86" w:rsidRPr="0036685C" w:rsidRDefault="004B4E86" w:rsidP="00772315">
            <w:pPr>
              <w:jc w:val="center"/>
              <w:rPr>
                <w:rFonts w:eastAsia="Times New Roman"/>
              </w:rPr>
            </w:pPr>
          </w:p>
        </w:tc>
      </w:tr>
      <w:tr w:rsidR="004B4E86" w14:paraId="7BCBAA27" w14:textId="77777777" w:rsidTr="00854123">
        <w:tc>
          <w:tcPr>
            <w:tcW w:w="699" w:type="dxa"/>
            <w:vMerge/>
            <w:shd w:val="clear" w:color="auto" w:fill="auto"/>
          </w:tcPr>
          <w:p w14:paraId="1C9ACA3D" w14:textId="77777777" w:rsidR="004B4E86" w:rsidRPr="0036685C" w:rsidRDefault="004B4E86" w:rsidP="00772315">
            <w:pPr>
              <w:jc w:val="center"/>
              <w:rPr>
                <w:rFonts w:eastAsia="Times New Roman"/>
                <w:b/>
                <w:bCs/>
              </w:rPr>
            </w:pPr>
          </w:p>
        </w:tc>
        <w:tc>
          <w:tcPr>
            <w:tcW w:w="1824" w:type="dxa"/>
            <w:vMerge/>
            <w:shd w:val="clear" w:color="auto" w:fill="auto"/>
          </w:tcPr>
          <w:p w14:paraId="794D41E0" w14:textId="77777777" w:rsidR="004B4E86" w:rsidRPr="0036685C" w:rsidRDefault="004B4E86" w:rsidP="00772315">
            <w:pPr>
              <w:jc w:val="both"/>
              <w:rPr>
                <w:b/>
                <w:bCs/>
              </w:rPr>
            </w:pPr>
          </w:p>
        </w:tc>
        <w:tc>
          <w:tcPr>
            <w:tcW w:w="1421" w:type="dxa"/>
            <w:vMerge/>
            <w:shd w:val="clear" w:color="auto" w:fill="auto"/>
          </w:tcPr>
          <w:p w14:paraId="23E525AA" w14:textId="77777777" w:rsidR="004B4E86" w:rsidRPr="001D64EE" w:rsidRDefault="004B4E86" w:rsidP="00772315">
            <w:pPr>
              <w:jc w:val="both"/>
              <w:rPr>
                <w:rFonts w:eastAsia="Times New Roman"/>
              </w:rPr>
            </w:pPr>
          </w:p>
        </w:tc>
        <w:tc>
          <w:tcPr>
            <w:tcW w:w="4811" w:type="dxa"/>
            <w:shd w:val="clear" w:color="auto" w:fill="auto"/>
          </w:tcPr>
          <w:p w14:paraId="28E2A4D4" w14:textId="4F4B8251" w:rsidR="004B4E86" w:rsidRPr="0036685C" w:rsidRDefault="004B4E86" w:rsidP="00772315">
            <w:pPr>
              <w:jc w:val="both"/>
              <w:rPr>
                <w:rFonts w:eastAsia="Times New Roman"/>
              </w:rPr>
            </w:pPr>
            <w:r w:rsidRPr="0036685C">
              <w:rPr>
                <w:rFonts w:eastAsia="Times New Roman"/>
              </w:rPr>
              <w:t xml:space="preserve">Количество угловых элементов </w:t>
            </w:r>
            <w:r w:rsidRPr="0036685C">
              <w:t>СИППРТ</w:t>
            </w:r>
          </w:p>
        </w:tc>
        <w:tc>
          <w:tcPr>
            <w:tcW w:w="5385" w:type="dxa"/>
            <w:shd w:val="clear" w:color="auto" w:fill="auto"/>
          </w:tcPr>
          <w:p w14:paraId="19DA2A17" w14:textId="1ED349D9" w:rsidR="004B4E86" w:rsidRPr="0036685C" w:rsidRDefault="004B4E86" w:rsidP="00772315">
            <w:pPr>
              <w:jc w:val="both"/>
            </w:pPr>
            <w:r w:rsidRPr="0036685C">
              <w:t>≥ 1</w:t>
            </w:r>
          </w:p>
        </w:tc>
        <w:tc>
          <w:tcPr>
            <w:tcW w:w="1420" w:type="dxa"/>
            <w:shd w:val="clear" w:color="auto" w:fill="auto"/>
          </w:tcPr>
          <w:p w14:paraId="0BE8C49E" w14:textId="2AC4DD4E" w:rsidR="004B4E86" w:rsidRPr="0036685C" w:rsidRDefault="004B4E86" w:rsidP="00772315">
            <w:pPr>
              <w:jc w:val="center"/>
              <w:rPr>
                <w:rFonts w:eastAsia="Times New Roman"/>
              </w:rPr>
            </w:pPr>
            <w:r w:rsidRPr="0036685C">
              <w:rPr>
                <w:rFonts w:eastAsia="Times New Roman"/>
              </w:rPr>
              <w:t>штука</w:t>
            </w:r>
          </w:p>
        </w:tc>
      </w:tr>
      <w:tr w:rsidR="004B4E86" w14:paraId="6F387C4F" w14:textId="77777777" w:rsidTr="00854123">
        <w:tc>
          <w:tcPr>
            <w:tcW w:w="699" w:type="dxa"/>
            <w:vMerge/>
            <w:shd w:val="clear" w:color="auto" w:fill="auto"/>
          </w:tcPr>
          <w:p w14:paraId="4634108B" w14:textId="77777777" w:rsidR="004B4E86" w:rsidRPr="0036685C" w:rsidRDefault="004B4E86" w:rsidP="00772315">
            <w:pPr>
              <w:jc w:val="center"/>
              <w:rPr>
                <w:rFonts w:eastAsia="Times New Roman"/>
                <w:b/>
                <w:bCs/>
              </w:rPr>
            </w:pPr>
          </w:p>
        </w:tc>
        <w:tc>
          <w:tcPr>
            <w:tcW w:w="1824" w:type="dxa"/>
            <w:vMerge/>
            <w:shd w:val="clear" w:color="auto" w:fill="auto"/>
          </w:tcPr>
          <w:p w14:paraId="566B7558" w14:textId="77777777" w:rsidR="004B4E86" w:rsidRPr="0036685C" w:rsidRDefault="004B4E86" w:rsidP="00772315">
            <w:pPr>
              <w:jc w:val="both"/>
              <w:rPr>
                <w:b/>
                <w:bCs/>
              </w:rPr>
            </w:pPr>
          </w:p>
        </w:tc>
        <w:tc>
          <w:tcPr>
            <w:tcW w:w="1421" w:type="dxa"/>
            <w:vMerge/>
            <w:shd w:val="clear" w:color="auto" w:fill="auto"/>
          </w:tcPr>
          <w:p w14:paraId="73818A6E" w14:textId="77777777" w:rsidR="004B4E86" w:rsidRPr="001D64EE" w:rsidRDefault="004B4E86" w:rsidP="00772315">
            <w:pPr>
              <w:jc w:val="both"/>
              <w:rPr>
                <w:rFonts w:eastAsia="Times New Roman"/>
              </w:rPr>
            </w:pPr>
          </w:p>
        </w:tc>
        <w:tc>
          <w:tcPr>
            <w:tcW w:w="4811" w:type="dxa"/>
            <w:shd w:val="clear" w:color="auto" w:fill="auto"/>
          </w:tcPr>
          <w:p w14:paraId="4BA89984" w14:textId="6505DD0F" w:rsidR="004B4E86" w:rsidRPr="0036685C" w:rsidRDefault="004B4E86" w:rsidP="00772315">
            <w:pPr>
              <w:jc w:val="both"/>
              <w:rPr>
                <w:rFonts w:eastAsia="Times New Roman"/>
              </w:rPr>
            </w:pPr>
            <w:r w:rsidRPr="0036685C">
              <w:rPr>
                <w:rFonts w:eastAsia="Times New Roman"/>
              </w:rPr>
              <w:t>Количество</w:t>
            </w:r>
            <w:r>
              <w:t xml:space="preserve"> игровых моделей</w:t>
            </w:r>
            <w:r w:rsidRPr="0036685C">
              <w:t xml:space="preserve"> место «продавца» СИППРТ</w:t>
            </w:r>
          </w:p>
        </w:tc>
        <w:tc>
          <w:tcPr>
            <w:tcW w:w="5385" w:type="dxa"/>
            <w:shd w:val="clear" w:color="auto" w:fill="auto"/>
          </w:tcPr>
          <w:p w14:paraId="1E164B06" w14:textId="2CFE6AAF" w:rsidR="004B4E86" w:rsidRPr="0036685C" w:rsidRDefault="004B4E86" w:rsidP="00772315">
            <w:pPr>
              <w:jc w:val="both"/>
            </w:pPr>
            <w:r w:rsidRPr="0036685C">
              <w:t>≥ 1</w:t>
            </w:r>
          </w:p>
        </w:tc>
        <w:tc>
          <w:tcPr>
            <w:tcW w:w="1420" w:type="dxa"/>
            <w:shd w:val="clear" w:color="auto" w:fill="auto"/>
          </w:tcPr>
          <w:p w14:paraId="02721FBE" w14:textId="374F7412" w:rsidR="004B4E86" w:rsidRPr="0036685C" w:rsidRDefault="004B4E86" w:rsidP="00772315">
            <w:pPr>
              <w:jc w:val="center"/>
              <w:rPr>
                <w:rFonts w:eastAsia="Times New Roman"/>
              </w:rPr>
            </w:pPr>
            <w:r w:rsidRPr="0036685C">
              <w:rPr>
                <w:rFonts w:eastAsia="Times New Roman"/>
              </w:rPr>
              <w:t>штука</w:t>
            </w:r>
          </w:p>
        </w:tc>
      </w:tr>
      <w:tr w:rsidR="004B4E86" w14:paraId="4D31176B" w14:textId="77777777" w:rsidTr="00854123">
        <w:tc>
          <w:tcPr>
            <w:tcW w:w="699" w:type="dxa"/>
            <w:vMerge/>
            <w:shd w:val="clear" w:color="auto" w:fill="auto"/>
          </w:tcPr>
          <w:p w14:paraId="52205876" w14:textId="77777777" w:rsidR="004B4E86" w:rsidRPr="0036685C" w:rsidRDefault="004B4E86" w:rsidP="00772315">
            <w:pPr>
              <w:jc w:val="center"/>
              <w:rPr>
                <w:rFonts w:eastAsia="Times New Roman"/>
                <w:b/>
                <w:bCs/>
              </w:rPr>
            </w:pPr>
          </w:p>
        </w:tc>
        <w:tc>
          <w:tcPr>
            <w:tcW w:w="1824" w:type="dxa"/>
            <w:vMerge/>
            <w:shd w:val="clear" w:color="auto" w:fill="auto"/>
          </w:tcPr>
          <w:p w14:paraId="3DEE789D" w14:textId="77777777" w:rsidR="004B4E86" w:rsidRPr="0036685C" w:rsidRDefault="004B4E86" w:rsidP="00772315">
            <w:pPr>
              <w:jc w:val="both"/>
              <w:rPr>
                <w:b/>
                <w:bCs/>
              </w:rPr>
            </w:pPr>
          </w:p>
        </w:tc>
        <w:tc>
          <w:tcPr>
            <w:tcW w:w="1421" w:type="dxa"/>
            <w:vMerge/>
            <w:shd w:val="clear" w:color="auto" w:fill="auto"/>
          </w:tcPr>
          <w:p w14:paraId="0095FF66" w14:textId="77777777" w:rsidR="004B4E86" w:rsidRPr="001D64EE" w:rsidRDefault="004B4E86" w:rsidP="00772315">
            <w:pPr>
              <w:jc w:val="both"/>
              <w:rPr>
                <w:rFonts w:eastAsia="Times New Roman"/>
              </w:rPr>
            </w:pPr>
          </w:p>
        </w:tc>
        <w:tc>
          <w:tcPr>
            <w:tcW w:w="4811" w:type="dxa"/>
            <w:shd w:val="clear" w:color="auto" w:fill="auto"/>
          </w:tcPr>
          <w:p w14:paraId="15738FCC" w14:textId="6F5C4ABF" w:rsidR="004B4E86" w:rsidRPr="0036685C" w:rsidRDefault="004B4E86" w:rsidP="00772315">
            <w:pPr>
              <w:jc w:val="both"/>
              <w:rPr>
                <w:rFonts w:eastAsia="Times New Roman"/>
              </w:rPr>
            </w:pPr>
            <w:r w:rsidRPr="0036685C">
              <w:rPr>
                <w:rFonts w:eastAsia="Times New Roman"/>
              </w:rPr>
              <w:t>Количество</w:t>
            </w:r>
            <w:r>
              <w:t xml:space="preserve"> игровых</w:t>
            </w:r>
            <w:r w:rsidRPr="0036685C">
              <w:t xml:space="preserve"> м</w:t>
            </w:r>
            <w:r>
              <w:t>оделей</w:t>
            </w:r>
            <w:r w:rsidRPr="0036685C">
              <w:t xml:space="preserve"> место «уголок покупателя» СИППРТ</w:t>
            </w:r>
          </w:p>
        </w:tc>
        <w:tc>
          <w:tcPr>
            <w:tcW w:w="5385" w:type="dxa"/>
            <w:shd w:val="clear" w:color="auto" w:fill="auto"/>
          </w:tcPr>
          <w:p w14:paraId="0D60513E" w14:textId="42AC6A49" w:rsidR="004B4E86" w:rsidRPr="0036685C" w:rsidRDefault="004B4E86" w:rsidP="00772315">
            <w:pPr>
              <w:jc w:val="both"/>
            </w:pPr>
            <w:r w:rsidRPr="0036685C">
              <w:t>≥ 1</w:t>
            </w:r>
          </w:p>
        </w:tc>
        <w:tc>
          <w:tcPr>
            <w:tcW w:w="1420" w:type="dxa"/>
            <w:shd w:val="clear" w:color="auto" w:fill="auto"/>
          </w:tcPr>
          <w:p w14:paraId="40490AD3" w14:textId="6B7657BF" w:rsidR="004B4E86" w:rsidRPr="0036685C" w:rsidRDefault="004B4E86" w:rsidP="00772315">
            <w:pPr>
              <w:jc w:val="center"/>
              <w:rPr>
                <w:rFonts w:eastAsia="Times New Roman"/>
              </w:rPr>
            </w:pPr>
            <w:r w:rsidRPr="0036685C">
              <w:rPr>
                <w:rFonts w:eastAsia="Times New Roman"/>
              </w:rPr>
              <w:t>штука</w:t>
            </w:r>
          </w:p>
        </w:tc>
      </w:tr>
      <w:tr w:rsidR="004B4E86" w14:paraId="55FF93C8" w14:textId="77777777" w:rsidTr="00854123">
        <w:tc>
          <w:tcPr>
            <w:tcW w:w="699" w:type="dxa"/>
            <w:vMerge/>
            <w:shd w:val="clear" w:color="auto" w:fill="auto"/>
          </w:tcPr>
          <w:p w14:paraId="712F3BBB" w14:textId="77777777" w:rsidR="004B4E86" w:rsidRPr="0036685C" w:rsidRDefault="004B4E86" w:rsidP="00772315">
            <w:pPr>
              <w:jc w:val="center"/>
              <w:rPr>
                <w:rFonts w:eastAsia="Times New Roman"/>
                <w:b/>
                <w:bCs/>
              </w:rPr>
            </w:pPr>
          </w:p>
        </w:tc>
        <w:tc>
          <w:tcPr>
            <w:tcW w:w="1824" w:type="dxa"/>
            <w:vMerge/>
            <w:shd w:val="clear" w:color="auto" w:fill="auto"/>
          </w:tcPr>
          <w:p w14:paraId="3C136999" w14:textId="77777777" w:rsidR="004B4E86" w:rsidRPr="0036685C" w:rsidRDefault="004B4E86" w:rsidP="00772315">
            <w:pPr>
              <w:jc w:val="both"/>
              <w:rPr>
                <w:b/>
                <w:bCs/>
              </w:rPr>
            </w:pPr>
          </w:p>
        </w:tc>
        <w:tc>
          <w:tcPr>
            <w:tcW w:w="1421" w:type="dxa"/>
            <w:vMerge/>
            <w:shd w:val="clear" w:color="auto" w:fill="auto"/>
          </w:tcPr>
          <w:p w14:paraId="4FC6E561" w14:textId="77777777" w:rsidR="004B4E86" w:rsidRPr="001D64EE" w:rsidRDefault="004B4E86" w:rsidP="00772315">
            <w:pPr>
              <w:jc w:val="both"/>
              <w:rPr>
                <w:rFonts w:eastAsia="Times New Roman"/>
              </w:rPr>
            </w:pPr>
          </w:p>
        </w:tc>
        <w:tc>
          <w:tcPr>
            <w:tcW w:w="4811" w:type="dxa"/>
            <w:shd w:val="clear" w:color="auto" w:fill="auto"/>
          </w:tcPr>
          <w:p w14:paraId="1C5A8911" w14:textId="48D55046" w:rsidR="004B4E86" w:rsidRPr="0036685C" w:rsidRDefault="004B4E86" w:rsidP="00772315">
            <w:pPr>
              <w:jc w:val="both"/>
              <w:rPr>
                <w:rFonts w:eastAsia="Times New Roman"/>
              </w:rPr>
            </w:pPr>
            <w:r w:rsidRPr="0036685C">
              <w:rPr>
                <w:rFonts w:eastAsia="Times New Roman"/>
              </w:rPr>
              <w:t>Количество</w:t>
            </w:r>
            <w:r w:rsidRPr="0036685C">
              <w:t xml:space="preserve"> КАКС СИППРТ</w:t>
            </w:r>
          </w:p>
        </w:tc>
        <w:tc>
          <w:tcPr>
            <w:tcW w:w="5385" w:type="dxa"/>
            <w:shd w:val="clear" w:color="auto" w:fill="auto"/>
          </w:tcPr>
          <w:p w14:paraId="584907F2" w14:textId="3A75677F" w:rsidR="004B4E86" w:rsidRPr="0036685C" w:rsidRDefault="004B4E86" w:rsidP="00772315">
            <w:pPr>
              <w:jc w:val="both"/>
            </w:pPr>
            <w:r w:rsidRPr="0036685C">
              <w:t>≥ 3</w:t>
            </w:r>
          </w:p>
        </w:tc>
        <w:tc>
          <w:tcPr>
            <w:tcW w:w="1420" w:type="dxa"/>
            <w:shd w:val="clear" w:color="auto" w:fill="auto"/>
          </w:tcPr>
          <w:p w14:paraId="3F4BB22F" w14:textId="4510335A" w:rsidR="004B4E86" w:rsidRPr="0036685C" w:rsidRDefault="004B4E86" w:rsidP="00772315">
            <w:pPr>
              <w:jc w:val="center"/>
              <w:rPr>
                <w:rFonts w:eastAsia="Times New Roman"/>
              </w:rPr>
            </w:pPr>
            <w:r w:rsidRPr="0036685C">
              <w:rPr>
                <w:rFonts w:eastAsia="Times New Roman"/>
              </w:rPr>
              <w:t>комплект</w:t>
            </w:r>
          </w:p>
        </w:tc>
      </w:tr>
      <w:tr w:rsidR="004B4E86" w14:paraId="58EB642A" w14:textId="77777777" w:rsidTr="00854123">
        <w:tc>
          <w:tcPr>
            <w:tcW w:w="699" w:type="dxa"/>
            <w:vMerge/>
            <w:shd w:val="clear" w:color="auto" w:fill="auto"/>
          </w:tcPr>
          <w:p w14:paraId="1B0D1EF2" w14:textId="77777777" w:rsidR="004B4E86" w:rsidRPr="0036685C" w:rsidRDefault="004B4E86" w:rsidP="00772315">
            <w:pPr>
              <w:jc w:val="center"/>
              <w:rPr>
                <w:rFonts w:eastAsia="Times New Roman"/>
                <w:b/>
                <w:bCs/>
              </w:rPr>
            </w:pPr>
          </w:p>
        </w:tc>
        <w:tc>
          <w:tcPr>
            <w:tcW w:w="1824" w:type="dxa"/>
            <w:vMerge/>
            <w:shd w:val="clear" w:color="auto" w:fill="auto"/>
          </w:tcPr>
          <w:p w14:paraId="6168EFE5" w14:textId="77777777" w:rsidR="004B4E86" w:rsidRPr="0036685C" w:rsidRDefault="004B4E86" w:rsidP="00772315">
            <w:pPr>
              <w:jc w:val="both"/>
              <w:rPr>
                <w:b/>
                <w:bCs/>
              </w:rPr>
            </w:pPr>
          </w:p>
        </w:tc>
        <w:tc>
          <w:tcPr>
            <w:tcW w:w="1421" w:type="dxa"/>
            <w:vMerge/>
            <w:shd w:val="clear" w:color="auto" w:fill="auto"/>
          </w:tcPr>
          <w:p w14:paraId="11C8170F" w14:textId="77777777" w:rsidR="004B4E86" w:rsidRPr="001D64EE" w:rsidRDefault="004B4E86" w:rsidP="00772315">
            <w:pPr>
              <w:jc w:val="both"/>
              <w:rPr>
                <w:rFonts w:eastAsia="Times New Roman"/>
              </w:rPr>
            </w:pPr>
          </w:p>
        </w:tc>
        <w:tc>
          <w:tcPr>
            <w:tcW w:w="4811" w:type="dxa"/>
            <w:shd w:val="clear" w:color="auto" w:fill="auto"/>
          </w:tcPr>
          <w:p w14:paraId="44295F62" w14:textId="596E82E9" w:rsidR="004B4E86" w:rsidRPr="0036685C" w:rsidRDefault="004B4E86" w:rsidP="00772315">
            <w:pPr>
              <w:jc w:val="both"/>
              <w:rPr>
                <w:rFonts w:eastAsia="Times New Roman"/>
              </w:rPr>
            </w:pPr>
            <w:r w:rsidRPr="0036685C">
              <w:rPr>
                <w:rFonts w:eastAsia="Times New Roman"/>
              </w:rPr>
              <w:t>Количество</w:t>
            </w:r>
            <w:r w:rsidRPr="0036685C">
              <w:t xml:space="preserve"> НОЗА СИППРТ</w:t>
            </w:r>
          </w:p>
        </w:tc>
        <w:tc>
          <w:tcPr>
            <w:tcW w:w="5385" w:type="dxa"/>
            <w:shd w:val="clear" w:color="auto" w:fill="auto"/>
          </w:tcPr>
          <w:p w14:paraId="023D10A4" w14:textId="7FA114CF" w:rsidR="004B4E86" w:rsidRPr="0036685C" w:rsidRDefault="004B4E86" w:rsidP="00772315">
            <w:pPr>
              <w:jc w:val="both"/>
            </w:pPr>
            <w:r w:rsidRPr="0036685C">
              <w:t>≥ 1</w:t>
            </w:r>
          </w:p>
        </w:tc>
        <w:tc>
          <w:tcPr>
            <w:tcW w:w="1420" w:type="dxa"/>
            <w:shd w:val="clear" w:color="auto" w:fill="auto"/>
          </w:tcPr>
          <w:p w14:paraId="46A8E87A" w14:textId="61A8462E" w:rsidR="004B4E86" w:rsidRPr="0036685C" w:rsidRDefault="004B4E86" w:rsidP="00772315">
            <w:pPr>
              <w:jc w:val="center"/>
              <w:rPr>
                <w:rFonts w:eastAsia="Times New Roman"/>
              </w:rPr>
            </w:pPr>
            <w:r w:rsidRPr="0036685C">
              <w:rPr>
                <w:rFonts w:eastAsia="Times New Roman"/>
              </w:rPr>
              <w:t>набор</w:t>
            </w:r>
          </w:p>
        </w:tc>
      </w:tr>
      <w:tr w:rsidR="004B4E86" w14:paraId="5C4F5766" w14:textId="77777777" w:rsidTr="00854123">
        <w:tc>
          <w:tcPr>
            <w:tcW w:w="699" w:type="dxa"/>
            <w:vMerge/>
            <w:shd w:val="clear" w:color="auto" w:fill="auto"/>
          </w:tcPr>
          <w:p w14:paraId="231B2564" w14:textId="77777777" w:rsidR="004B4E86" w:rsidRPr="0036685C" w:rsidRDefault="004B4E86" w:rsidP="00772315">
            <w:pPr>
              <w:jc w:val="center"/>
              <w:rPr>
                <w:rFonts w:eastAsia="Times New Roman"/>
                <w:b/>
                <w:bCs/>
              </w:rPr>
            </w:pPr>
          </w:p>
        </w:tc>
        <w:tc>
          <w:tcPr>
            <w:tcW w:w="1824" w:type="dxa"/>
            <w:vMerge/>
            <w:shd w:val="clear" w:color="auto" w:fill="auto"/>
          </w:tcPr>
          <w:p w14:paraId="6376291E" w14:textId="77777777" w:rsidR="004B4E86" w:rsidRPr="0036685C" w:rsidRDefault="004B4E86" w:rsidP="00772315">
            <w:pPr>
              <w:jc w:val="both"/>
              <w:rPr>
                <w:b/>
                <w:bCs/>
              </w:rPr>
            </w:pPr>
          </w:p>
        </w:tc>
        <w:tc>
          <w:tcPr>
            <w:tcW w:w="1421" w:type="dxa"/>
            <w:vMerge/>
            <w:shd w:val="clear" w:color="auto" w:fill="auto"/>
          </w:tcPr>
          <w:p w14:paraId="47146227" w14:textId="77777777" w:rsidR="004B4E86" w:rsidRPr="001D64EE" w:rsidRDefault="004B4E86" w:rsidP="00772315">
            <w:pPr>
              <w:jc w:val="both"/>
              <w:rPr>
                <w:rFonts w:eastAsia="Times New Roman"/>
              </w:rPr>
            </w:pPr>
          </w:p>
        </w:tc>
        <w:tc>
          <w:tcPr>
            <w:tcW w:w="4811" w:type="dxa"/>
            <w:shd w:val="clear" w:color="auto" w:fill="auto"/>
          </w:tcPr>
          <w:p w14:paraId="74064E7A" w14:textId="6AD8BAF8" w:rsidR="004B4E86" w:rsidRPr="0036685C" w:rsidRDefault="004B4E86" w:rsidP="00772315">
            <w:pPr>
              <w:jc w:val="both"/>
              <w:rPr>
                <w:rFonts w:eastAsia="Times New Roman"/>
              </w:rPr>
            </w:pPr>
            <w:r w:rsidRPr="0036685C">
              <w:rPr>
                <w:rFonts w:eastAsia="Times New Roman"/>
              </w:rPr>
              <w:t xml:space="preserve">Описание углового </w:t>
            </w:r>
            <w:r w:rsidRPr="0036685C">
              <w:t>элемента СИППРТ</w:t>
            </w:r>
          </w:p>
        </w:tc>
        <w:tc>
          <w:tcPr>
            <w:tcW w:w="5385" w:type="dxa"/>
            <w:shd w:val="clear" w:color="auto" w:fill="auto"/>
          </w:tcPr>
          <w:p w14:paraId="30FD9622" w14:textId="1789B0E9" w:rsidR="004B4E86" w:rsidRPr="0036685C" w:rsidRDefault="004B4E86" w:rsidP="00772315">
            <w:pPr>
              <w:jc w:val="both"/>
            </w:pPr>
            <w:r w:rsidRPr="0036685C">
              <w:t>представляет собой каркасную конструкцию, которая состоит из опор и отличных друг от друга боковых элементов.</w:t>
            </w:r>
          </w:p>
        </w:tc>
        <w:tc>
          <w:tcPr>
            <w:tcW w:w="1420" w:type="dxa"/>
            <w:shd w:val="clear" w:color="auto" w:fill="auto"/>
          </w:tcPr>
          <w:p w14:paraId="302D7E34" w14:textId="77777777" w:rsidR="004B4E86" w:rsidRPr="0036685C" w:rsidRDefault="004B4E86" w:rsidP="00772315">
            <w:pPr>
              <w:jc w:val="center"/>
              <w:rPr>
                <w:rFonts w:eastAsia="Times New Roman"/>
              </w:rPr>
            </w:pPr>
          </w:p>
        </w:tc>
      </w:tr>
      <w:tr w:rsidR="004B4E86" w14:paraId="53851AB9" w14:textId="77777777" w:rsidTr="00854123">
        <w:tc>
          <w:tcPr>
            <w:tcW w:w="699" w:type="dxa"/>
            <w:vMerge/>
            <w:shd w:val="clear" w:color="auto" w:fill="auto"/>
          </w:tcPr>
          <w:p w14:paraId="777E633E" w14:textId="77777777" w:rsidR="004B4E86" w:rsidRPr="0036685C" w:rsidRDefault="004B4E86" w:rsidP="00772315">
            <w:pPr>
              <w:jc w:val="center"/>
              <w:rPr>
                <w:rFonts w:eastAsia="Times New Roman"/>
                <w:b/>
                <w:bCs/>
              </w:rPr>
            </w:pPr>
          </w:p>
        </w:tc>
        <w:tc>
          <w:tcPr>
            <w:tcW w:w="1824" w:type="dxa"/>
            <w:vMerge/>
            <w:shd w:val="clear" w:color="auto" w:fill="auto"/>
          </w:tcPr>
          <w:p w14:paraId="46B2263A" w14:textId="77777777" w:rsidR="004B4E86" w:rsidRPr="0036685C" w:rsidRDefault="004B4E86" w:rsidP="00772315">
            <w:pPr>
              <w:jc w:val="both"/>
              <w:rPr>
                <w:b/>
                <w:bCs/>
              </w:rPr>
            </w:pPr>
          </w:p>
        </w:tc>
        <w:tc>
          <w:tcPr>
            <w:tcW w:w="1421" w:type="dxa"/>
            <w:vMerge/>
            <w:shd w:val="clear" w:color="auto" w:fill="auto"/>
          </w:tcPr>
          <w:p w14:paraId="3B715DB5" w14:textId="77777777" w:rsidR="004B4E86" w:rsidRPr="001D64EE" w:rsidRDefault="004B4E86" w:rsidP="00772315">
            <w:pPr>
              <w:jc w:val="both"/>
              <w:rPr>
                <w:rFonts w:eastAsia="Times New Roman"/>
              </w:rPr>
            </w:pPr>
          </w:p>
        </w:tc>
        <w:tc>
          <w:tcPr>
            <w:tcW w:w="4811" w:type="dxa"/>
            <w:shd w:val="clear" w:color="auto" w:fill="auto"/>
          </w:tcPr>
          <w:p w14:paraId="0724AC0B" w14:textId="345F10E3" w:rsidR="004B4E86" w:rsidRPr="0036685C" w:rsidRDefault="004B4E86" w:rsidP="00772315">
            <w:pPr>
              <w:jc w:val="both"/>
              <w:rPr>
                <w:rFonts w:eastAsia="Times New Roman"/>
              </w:rPr>
            </w:pPr>
            <w:r w:rsidRPr="0036685C">
              <w:rPr>
                <w:rFonts w:eastAsia="Times New Roman"/>
              </w:rPr>
              <w:t xml:space="preserve">Количество опор углового </w:t>
            </w:r>
            <w:r w:rsidRPr="0036685C">
              <w:t>элемента СИППРТ</w:t>
            </w:r>
          </w:p>
        </w:tc>
        <w:tc>
          <w:tcPr>
            <w:tcW w:w="5385" w:type="dxa"/>
            <w:shd w:val="clear" w:color="auto" w:fill="auto"/>
          </w:tcPr>
          <w:p w14:paraId="24E8D9D2" w14:textId="3E179A99" w:rsidR="004B4E86" w:rsidRPr="0036685C" w:rsidRDefault="004B4E86" w:rsidP="00772315">
            <w:pPr>
              <w:jc w:val="both"/>
            </w:pPr>
            <w:r w:rsidRPr="0036685C">
              <w:t>≥ 3</w:t>
            </w:r>
          </w:p>
        </w:tc>
        <w:tc>
          <w:tcPr>
            <w:tcW w:w="1420" w:type="dxa"/>
            <w:shd w:val="clear" w:color="auto" w:fill="auto"/>
          </w:tcPr>
          <w:p w14:paraId="54797B89" w14:textId="2A92BA06" w:rsidR="004B4E86" w:rsidRPr="0036685C" w:rsidRDefault="004B4E86" w:rsidP="00772315">
            <w:pPr>
              <w:jc w:val="center"/>
              <w:rPr>
                <w:rFonts w:eastAsia="Times New Roman"/>
              </w:rPr>
            </w:pPr>
            <w:r w:rsidRPr="0036685C">
              <w:rPr>
                <w:rFonts w:eastAsia="Times New Roman"/>
              </w:rPr>
              <w:t>штука</w:t>
            </w:r>
          </w:p>
        </w:tc>
      </w:tr>
      <w:tr w:rsidR="004B4E86" w14:paraId="663CFB99" w14:textId="77777777" w:rsidTr="00854123">
        <w:tc>
          <w:tcPr>
            <w:tcW w:w="699" w:type="dxa"/>
            <w:vMerge/>
            <w:shd w:val="clear" w:color="auto" w:fill="auto"/>
          </w:tcPr>
          <w:p w14:paraId="4E37AFBA" w14:textId="77777777" w:rsidR="004B4E86" w:rsidRPr="0036685C" w:rsidRDefault="004B4E86" w:rsidP="00772315">
            <w:pPr>
              <w:jc w:val="center"/>
              <w:rPr>
                <w:rFonts w:eastAsia="Times New Roman"/>
                <w:b/>
                <w:bCs/>
              </w:rPr>
            </w:pPr>
          </w:p>
        </w:tc>
        <w:tc>
          <w:tcPr>
            <w:tcW w:w="1824" w:type="dxa"/>
            <w:vMerge/>
            <w:shd w:val="clear" w:color="auto" w:fill="auto"/>
          </w:tcPr>
          <w:p w14:paraId="495D624A" w14:textId="77777777" w:rsidR="004B4E86" w:rsidRPr="0036685C" w:rsidRDefault="004B4E86" w:rsidP="00772315">
            <w:pPr>
              <w:jc w:val="both"/>
              <w:rPr>
                <w:b/>
                <w:bCs/>
              </w:rPr>
            </w:pPr>
          </w:p>
        </w:tc>
        <w:tc>
          <w:tcPr>
            <w:tcW w:w="1421" w:type="dxa"/>
            <w:vMerge/>
            <w:shd w:val="clear" w:color="auto" w:fill="auto"/>
          </w:tcPr>
          <w:p w14:paraId="1E90840E" w14:textId="77777777" w:rsidR="004B4E86" w:rsidRPr="001D64EE" w:rsidRDefault="004B4E86" w:rsidP="00772315">
            <w:pPr>
              <w:jc w:val="both"/>
              <w:rPr>
                <w:rFonts w:eastAsia="Times New Roman"/>
              </w:rPr>
            </w:pPr>
          </w:p>
        </w:tc>
        <w:tc>
          <w:tcPr>
            <w:tcW w:w="4811" w:type="dxa"/>
            <w:shd w:val="clear" w:color="auto" w:fill="auto"/>
          </w:tcPr>
          <w:p w14:paraId="2926D864" w14:textId="4C8D16A4" w:rsidR="004B4E86" w:rsidRPr="0036685C" w:rsidRDefault="004B4E86" w:rsidP="00772315">
            <w:pPr>
              <w:jc w:val="both"/>
              <w:rPr>
                <w:rFonts w:eastAsia="Times New Roman"/>
              </w:rPr>
            </w:pPr>
            <w:r w:rsidRPr="0036685C">
              <w:rPr>
                <w:rFonts w:eastAsia="Times New Roman"/>
              </w:rPr>
              <w:t>Количество отличных</w:t>
            </w:r>
            <w:r w:rsidRPr="0036685C">
              <w:t xml:space="preserve"> друг от друга боковых элементов СИППРТ</w:t>
            </w:r>
          </w:p>
        </w:tc>
        <w:tc>
          <w:tcPr>
            <w:tcW w:w="5385" w:type="dxa"/>
            <w:shd w:val="clear" w:color="auto" w:fill="auto"/>
          </w:tcPr>
          <w:p w14:paraId="52483CDC" w14:textId="5BAA674B" w:rsidR="004B4E86" w:rsidRPr="0036685C" w:rsidRDefault="004B4E86" w:rsidP="00772315">
            <w:pPr>
              <w:jc w:val="both"/>
            </w:pPr>
            <w:r w:rsidRPr="0036685C">
              <w:t>≥ 2</w:t>
            </w:r>
          </w:p>
        </w:tc>
        <w:tc>
          <w:tcPr>
            <w:tcW w:w="1420" w:type="dxa"/>
            <w:shd w:val="clear" w:color="auto" w:fill="auto"/>
          </w:tcPr>
          <w:p w14:paraId="79DB1EE4" w14:textId="3349A0A8" w:rsidR="004B4E86" w:rsidRPr="0036685C" w:rsidRDefault="004B4E86" w:rsidP="00772315">
            <w:pPr>
              <w:jc w:val="center"/>
              <w:rPr>
                <w:rFonts w:eastAsia="Times New Roman"/>
              </w:rPr>
            </w:pPr>
            <w:r w:rsidRPr="0036685C">
              <w:rPr>
                <w:rFonts w:eastAsia="Times New Roman"/>
              </w:rPr>
              <w:t>штука</w:t>
            </w:r>
          </w:p>
        </w:tc>
      </w:tr>
      <w:tr w:rsidR="004B4E86" w14:paraId="6DD4943D" w14:textId="77777777" w:rsidTr="00854123">
        <w:tc>
          <w:tcPr>
            <w:tcW w:w="699" w:type="dxa"/>
            <w:vMerge/>
            <w:shd w:val="clear" w:color="auto" w:fill="auto"/>
          </w:tcPr>
          <w:p w14:paraId="6E742DFC" w14:textId="77777777" w:rsidR="004B4E86" w:rsidRPr="0036685C" w:rsidRDefault="004B4E86" w:rsidP="00772315">
            <w:pPr>
              <w:jc w:val="center"/>
              <w:rPr>
                <w:rFonts w:eastAsia="Times New Roman"/>
                <w:b/>
                <w:bCs/>
              </w:rPr>
            </w:pPr>
          </w:p>
        </w:tc>
        <w:tc>
          <w:tcPr>
            <w:tcW w:w="1824" w:type="dxa"/>
            <w:vMerge/>
            <w:shd w:val="clear" w:color="auto" w:fill="auto"/>
          </w:tcPr>
          <w:p w14:paraId="7A1514A7" w14:textId="77777777" w:rsidR="004B4E86" w:rsidRPr="0036685C" w:rsidRDefault="004B4E86" w:rsidP="00772315">
            <w:pPr>
              <w:jc w:val="both"/>
              <w:rPr>
                <w:b/>
                <w:bCs/>
              </w:rPr>
            </w:pPr>
          </w:p>
        </w:tc>
        <w:tc>
          <w:tcPr>
            <w:tcW w:w="1421" w:type="dxa"/>
            <w:vMerge/>
            <w:shd w:val="clear" w:color="auto" w:fill="auto"/>
          </w:tcPr>
          <w:p w14:paraId="15C65178" w14:textId="77777777" w:rsidR="004B4E86" w:rsidRPr="001D64EE" w:rsidRDefault="004B4E86" w:rsidP="00772315">
            <w:pPr>
              <w:jc w:val="both"/>
              <w:rPr>
                <w:rFonts w:eastAsia="Times New Roman"/>
              </w:rPr>
            </w:pPr>
          </w:p>
        </w:tc>
        <w:tc>
          <w:tcPr>
            <w:tcW w:w="4811" w:type="dxa"/>
            <w:shd w:val="clear" w:color="auto" w:fill="auto"/>
          </w:tcPr>
          <w:p w14:paraId="74301360" w14:textId="0F47E2D2" w:rsidR="004B4E86" w:rsidRPr="0036685C" w:rsidRDefault="004B4E86" w:rsidP="00772315">
            <w:pPr>
              <w:jc w:val="both"/>
              <w:rPr>
                <w:rFonts w:eastAsia="Times New Roman"/>
              </w:rPr>
            </w:pPr>
            <w:r w:rsidRPr="0036685C">
              <w:rPr>
                <w:rFonts w:eastAsia="Times New Roman"/>
              </w:rPr>
              <w:t xml:space="preserve">Материал изготовления опор углового </w:t>
            </w:r>
            <w:r w:rsidRPr="0036685C">
              <w:t>элемента СИППРТ</w:t>
            </w:r>
          </w:p>
        </w:tc>
        <w:tc>
          <w:tcPr>
            <w:tcW w:w="5385" w:type="dxa"/>
            <w:shd w:val="clear" w:color="auto" w:fill="auto"/>
          </w:tcPr>
          <w:p w14:paraId="73643F36" w14:textId="53D5531A" w:rsidR="004B4E86" w:rsidRPr="0036685C" w:rsidRDefault="004B4E86" w:rsidP="00772315">
            <w:pPr>
              <w:jc w:val="both"/>
            </w:pPr>
            <w:r w:rsidRPr="0036685C">
              <w:t xml:space="preserve">легированный металл иди дерево </w:t>
            </w:r>
          </w:p>
        </w:tc>
        <w:tc>
          <w:tcPr>
            <w:tcW w:w="1420" w:type="dxa"/>
            <w:shd w:val="clear" w:color="auto" w:fill="auto"/>
          </w:tcPr>
          <w:p w14:paraId="2D534040" w14:textId="77777777" w:rsidR="004B4E86" w:rsidRPr="0036685C" w:rsidRDefault="004B4E86" w:rsidP="00772315">
            <w:pPr>
              <w:jc w:val="center"/>
              <w:rPr>
                <w:rFonts w:eastAsia="Times New Roman"/>
              </w:rPr>
            </w:pPr>
          </w:p>
        </w:tc>
      </w:tr>
      <w:tr w:rsidR="004B4E86" w14:paraId="6425D1A8" w14:textId="77777777" w:rsidTr="00854123">
        <w:tc>
          <w:tcPr>
            <w:tcW w:w="699" w:type="dxa"/>
            <w:vMerge/>
            <w:shd w:val="clear" w:color="auto" w:fill="auto"/>
          </w:tcPr>
          <w:p w14:paraId="07C4CCB5" w14:textId="77777777" w:rsidR="004B4E86" w:rsidRPr="0036685C" w:rsidRDefault="004B4E86" w:rsidP="00772315">
            <w:pPr>
              <w:jc w:val="center"/>
              <w:rPr>
                <w:rFonts w:eastAsia="Times New Roman"/>
                <w:b/>
                <w:bCs/>
              </w:rPr>
            </w:pPr>
          </w:p>
        </w:tc>
        <w:tc>
          <w:tcPr>
            <w:tcW w:w="1824" w:type="dxa"/>
            <w:vMerge/>
            <w:shd w:val="clear" w:color="auto" w:fill="auto"/>
          </w:tcPr>
          <w:p w14:paraId="23EDF202" w14:textId="77777777" w:rsidR="004B4E86" w:rsidRPr="0036685C" w:rsidRDefault="004B4E86" w:rsidP="00772315">
            <w:pPr>
              <w:jc w:val="both"/>
              <w:rPr>
                <w:b/>
                <w:bCs/>
              </w:rPr>
            </w:pPr>
          </w:p>
        </w:tc>
        <w:tc>
          <w:tcPr>
            <w:tcW w:w="1421" w:type="dxa"/>
            <w:vMerge/>
            <w:shd w:val="clear" w:color="auto" w:fill="auto"/>
          </w:tcPr>
          <w:p w14:paraId="7A69EE50" w14:textId="77777777" w:rsidR="004B4E86" w:rsidRPr="001D64EE" w:rsidRDefault="004B4E86" w:rsidP="00772315">
            <w:pPr>
              <w:jc w:val="both"/>
              <w:rPr>
                <w:rFonts w:eastAsia="Times New Roman"/>
              </w:rPr>
            </w:pPr>
          </w:p>
        </w:tc>
        <w:tc>
          <w:tcPr>
            <w:tcW w:w="4811" w:type="dxa"/>
            <w:shd w:val="clear" w:color="auto" w:fill="auto"/>
          </w:tcPr>
          <w:p w14:paraId="4CE85B7A" w14:textId="19E90BDA" w:rsidR="004B4E86" w:rsidRPr="0036685C" w:rsidRDefault="004B4E86" w:rsidP="00772315">
            <w:pPr>
              <w:jc w:val="both"/>
              <w:rPr>
                <w:rFonts w:eastAsia="Times New Roman"/>
              </w:rPr>
            </w:pPr>
            <w:r w:rsidRPr="0036685C">
              <w:rPr>
                <w:rFonts w:eastAsia="Times New Roman"/>
              </w:rPr>
              <w:t xml:space="preserve">Форма профиля опор углового </w:t>
            </w:r>
            <w:r w:rsidRPr="0036685C">
              <w:t>элемента СИППРТ</w:t>
            </w:r>
          </w:p>
        </w:tc>
        <w:tc>
          <w:tcPr>
            <w:tcW w:w="5385" w:type="dxa"/>
            <w:shd w:val="clear" w:color="auto" w:fill="auto"/>
          </w:tcPr>
          <w:p w14:paraId="090A227A" w14:textId="1C78714E" w:rsidR="004B4E86" w:rsidRPr="0036685C" w:rsidRDefault="004B4E86" w:rsidP="00772315">
            <w:pPr>
              <w:jc w:val="both"/>
            </w:pPr>
            <w:r w:rsidRPr="0036685C">
              <w:t>квадрат или круг</w:t>
            </w:r>
          </w:p>
        </w:tc>
        <w:tc>
          <w:tcPr>
            <w:tcW w:w="1420" w:type="dxa"/>
            <w:shd w:val="clear" w:color="auto" w:fill="auto"/>
          </w:tcPr>
          <w:p w14:paraId="01CE5880" w14:textId="77777777" w:rsidR="004B4E86" w:rsidRPr="0036685C" w:rsidRDefault="004B4E86" w:rsidP="00772315">
            <w:pPr>
              <w:jc w:val="center"/>
              <w:rPr>
                <w:rFonts w:eastAsia="Times New Roman"/>
              </w:rPr>
            </w:pPr>
          </w:p>
        </w:tc>
      </w:tr>
      <w:tr w:rsidR="004B4E86" w14:paraId="718B5F15" w14:textId="77777777" w:rsidTr="00854123">
        <w:tc>
          <w:tcPr>
            <w:tcW w:w="699" w:type="dxa"/>
            <w:vMerge/>
            <w:shd w:val="clear" w:color="auto" w:fill="auto"/>
          </w:tcPr>
          <w:p w14:paraId="38A5FCC7" w14:textId="77777777" w:rsidR="004B4E86" w:rsidRPr="0036685C" w:rsidRDefault="004B4E86" w:rsidP="00772315">
            <w:pPr>
              <w:jc w:val="center"/>
              <w:rPr>
                <w:rFonts w:eastAsia="Times New Roman"/>
                <w:b/>
                <w:bCs/>
              </w:rPr>
            </w:pPr>
          </w:p>
        </w:tc>
        <w:tc>
          <w:tcPr>
            <w:tcW w:w="1824" w:type="dxa"/>
            <w:vMerge/>
            <w:shd w:val="clear" w:color="auto" w:fill="auto"/>
          </w:tcPr>
          <w:p w14:paraId="52DF35F5" w14:textId="77777777" w:rsidR="004B4E86" w:rsidRPr="0036685C" w:rsidRDefault="004B4E86" w:rsidP="00772315">
            <w:pPr>
              <w:jc w:val="both"/>
              <w:rPr>
                <w:b/>
                <w:bCs/>
              </w:rPr>
            </w:pPr>
          </w:p>
        </w:tc>
        <w:tc>
          <w:tcPr>
            <w:tcW w:w="1421" w:type="dxa"/>
            <w:vMerge/>
            <w:shd w:val="clear" w:color="auto" w:fill="auto"/>
          </w:tcPr>
          <w:p w14:paraId="5825E5C6" w14:textId="77777777" w:rsidR="004B4E86" w:rsidRPr="001D64EE" w:rsidRDefault="004B4E86" w:rsidP="00772315">
            <w:pPr>
              <w:jc w:val="both"/>
              <w:rPr>
                <w:rFonts w:eastAsia="Times New Roman"/>
              </w:rPr>
            </w:pPr>
          </w:p>
        </w:tc>
        <w:tc>
          <w:tcPr>
            <w:tcW w:w="4811" w:type="dxa"/>
            <w:shd w:val="clear" w:color="auto" w:fill="auto"/>
          </w:tcPr>
          <w:p w14:paraId="40ECBABD" w14:textId="0ACBAF6E" w:rsidR="004B4E86" w:rsidRPr="0036685C" w:rsidRDefault="004B4E86" w:rsidP="00772315">
            <w:pPr>
              <w:jc w:val="both"/>
              <w:rPr>
                <w:rFonts w:eastAsia="Times New Roman"/>
              </w:rPr>
            </w:pPr>
            <w:r w:rsidRPr="0036685C">
              <w:t xml:space="preserve">Габаритный размер «ширина профиля» опоры СИППРТ </w:t>
            </w:r>
          </w:p>
        </w:tc>
        <w:tc>
          <w:tcPr>
            <w:tcW w:w="5385" w:type="dxa"/>
            <w:shd w:val="clear" w:color="auto" w:fill="auto"/>
          </w:tcPr>
          <w:p w14:paraId="54C4CE62" w14:textId="4315B9BF" w:rsidR="004B4E86" w:rsidRPr="0036685C" w:rsidRDefault="004B4E86" w:rsidP="00772315">
            <w:pPr>
              <w:jc w:val="both"/>
            </w:pPr>
            <w:r w:rsidRPr="0036685C">
              <w:t>от 60* до 80*</w:t>
            </w:r>
          </w:p>
        </w:tc>
        <w:tc>
          <w:tcPr>
            <w:tcW w:w="1420" w:type="dxa"/>
            <w:shd w:val="clear" w:color="auto" w:fill="auto"/>
          </w:tcPr>
          <w:p w14:paraId="18C25032" w14:textId="3383A35D" w:rsidR="004B4E86" w:rsidRPr="0036685C" w:rsidRDefault="004B4E86" w:rsidP="00772315">
            <w:pPr>
              <w:jc w:val="center"/>
              <w:rPr>
                <w:rFonts w:eastAsia="Times New Roman"/>
              </w:rPr>
            </w:pPr>
            <w:r w:rsidRPr="0036685C">
              <w:rPr>
                <w:rFonts w:eastAsia="Times New Roman"/>
              </w:rPr>
              <w:t>мм</w:t>
            </w:r>
          </w:p>
        </w:tc>
      </w:tr>
      <w:tr w:rsidR="004B4E86" w14:paraId="7B0E02BE" w14:textId="77777777" w:rsidTr="00854123">
        <w:tc>
          <w:tcPr>
            <w:tcW w:w="699" w:type="dxa"/>
            <w:vMerge/>
            <w:shd w:val="clear" w:color="auto" w:fill="auto"/>
          </w:tcPr>
          <w:p w14:paraId="3A681E37" w14:textId="77777777" w:rsidR="004B4E86" w:rsidRPr="0036685C" w:rsidRDefault="004B4E86" w:rsidP="00772315">
            <w:pPr>
              <w:jc w:val="center"/>
              <w:rPr>
                <w:rFonts w:eastAsia="Times New Roman"/>
                <w:b/>
                <w:bCs/>
              </w:rPr>
            </w:pPr>
          </w:p>
        </w:tc>
        <w:tc>
          <w:tcPr>
            <w:tcW w:w="1824" w:type="dxa"/>
            <w:vMerge/>
            <w:shd w:val="clear" w:color="auto" w:fill="auto"/>
          </w:tcPr>
          <w:p w14:paraId="475C0610" w14:textId="77777777" w:rsidR="004B4E86" w:rsidRPr="0036685C" w:rsidRDefault="004B4E86" w:rsidP="00772315">
            <w:pPr>
              <w:jc w:val="both"/>
              <w:rPr>
                <w:b/>
                <w:bCs/>
              </w:rPr>
            </w:pPr>
          </w:p>
        </w:tc>
        <w:tc>
          <w:tcPr>
            <w:tcW w:w="1421" w:type="dxa"/>
            <w:vMerge/>
            <w:shd w:val="clear" w:color="auto" w:fill="auto"/>
          </w:tcPr>
          <w:p w14:paraId="306164BD" w14:textId="77777777" w:rsidR="004B4E86" w:rsidRPr="001D64EE" w:rsidRDefault="004B4E86" w:rsidP="00772315">
            <w:pPr>
              <w:jc w:val="both"/>
              <w:rPr>
                <w:rFonts w:eastAsia="Times New Roman"/>
              </w:rPr>
            </w:pPr>
          </w:p>
        </w:tc>
        <w:tc>
          <w:tcPr>
            <w:tcW w:w="4811" w:type="dxa"/>
            <w:shd w:val="clear" w:color="auto" w:fill="auto"/>
          </w:tcPr>
          <w:p w14:paraId="236260BB" w14:textId="638C1B3F" w:rsidR="004B4E86" w:rsidRPr="0036685C" w:rsidRDefault="004B4E86" w:rsidP="00772315">
            <w:pPr>
              <w:jc w:val="both"/>
            </w:pPr>
            <w:r w:rsidRPr="0036685C">
              <w:t xml:space="preserve">Габаритный размер «глубина профиля» опоры СИППРТ </w:t>
            </w:r>
          </w:p>
        </w:tc>
        <w:tc>
          <w:tcPr>
            <w:tcW w:w="5385" w:type="dxa"/>
            <w:shd w:val="clear" w:color="auto" w:fill="auto"/>
          </w:tcPr>
          <w:p w14:paraId="1025B702" w14:textId="10FE3334" w:rsidR="004B4E86" w:rsidRPr="0036685C" w:rsidRDefault="004B4E86" w:rsidP="00772315">
            <w:pPr>
              <w:jc w:val="both"/>
            </w:pPr>
            <w:r w:rsidRPr="0036685C">
              <w:t>от 60* до 80*</w:t>
            </w:r>
          </w:p>
        </w:tc>
        <w:tc>
          <w:tcPr>
            <w:tcW w:w="1420" w:type="dxa"/>
            <w:shd w:val="clear" w:color="auto" w:fill="auto"/>
          </w:tcPr>
          <w:p w14:paraId="6E98E820" w14:textId="02FF1A47" w:rsidR="004B4E86" w:rsidRPr="0036685C" w:rsidRDefault="004B4E86" w:rsidP="00772315">
            <w:pPr>
              <w:jc w:val="center"/>
              <w:rPr>
                <w:rFonts w:eastAsia="Times New Roman"/>
              </w:rPr>
            </w:pPr>
            <w:r>
              <w:rPr>
                <w:rFonts w:eastAsia="Times New Roman"/>
              </w:rPr>
              <w:t>мм</w:t>
            </w:r>
          </w:p>
        </w:tc>
      </w:tr>
      <w:tr w:rsidR="004B4E86" w14:paraId="3EEB2ADB" w14:textId="77777777" w:rsidTr="00854123">
        <w:tc>
          <w:tcPr>
            <w:tcW w:w="699" w:type="dxa"/>
            <w:vMerge/>
            <w:shd w:val="clear" w:color="auto" w:fill="auto"/>
          </w:tcPr>
          <w:p w14:paraId="29C4D127" w14:textId="77777777" w:rsidR="004B4E86" w:rsidRPr="0036685C" w:rsidRDefault="004B4E86" w:rsidP="00772315">
            <w:pPr>
              <w:jc w:val="center"/>
              <w:rPr>
                <w:rFonts w:eastAsia="Times New Roman"/>
                <w:b/>
                <w:bCs/>
              </w:rPr>
            </w:pPr>
          </w:p>
        </w:tc>
        <w:tc>
          <w:tcPr>
            <w:tcW w:w="1824" w:type="dxa"/>
            <w:vMerge/>
            <w:shd w:val="clear" w:color="auto" w:fill="auto"/>
          </w:tcPr>
          <w:p w14:paraId="7E989171" w14:textId="77777777" w:rsidR="004B4E86" w:rsidRPr="0036685C" w:rsidRDefault="004B4E86" w:rsidP="00772315">
            <w:pPr>
              <w:jc w:val="both"/>
              <w:rPr>
                <w:b/>
                <w:bCs/>
              </w:rPr>
            </w:pPr>
          </w:p>
        </w:tc>
        <w:tc>
          <w:tcPr>
            <w:tcW w:w="1421" w:type="dxa"/>
            <w:vMerge/>
            <w:shd w:val="clear" w:color="auto" w:fill="auto"/>
          </w:tcPr>
          <w:p w14:paraId="3E1098CF" w14:textId="77777777" w:rsidR="004B4E86" w:rsidRPr="001D64EE" w:rsidRDefault="004B4E86" w:rsidP="00772315">
            <w:pPr>
              <w:jc w:val="both"/>
              <w:rPr>
                <w:rFonts w:eastAsia="Times New Roman"/>
              </w:rPr>
            </w:pPr>
          </w:p>
        </w:tc>
        <w:tc>
          <w:tcPr>
            <w:tcW w:w="4811" w:type="dxa"/>
            <w:shd w:val="clear" w:color="auto" w:fill="auto"/>
          </w:tcPr>
          <w:p w14:paraId="1DC30150" w14:textId="5ED7D665" w:rsidR="004B4E86" w:rsidRPr="0036685C" w:rsidRDefault="004B4E86" w:rsidP="00772315">
            <w:pPr>
              <w:jc w:val="both"/>
            </w:pPr>
            <w:r w:rsidRPr="0036685C">
              <w:rPr>
                <w:rFonts w:eastAsia="Times New Roman"/>
              </w:rPr>
              <w:t xml:space="preserve">Особенность установки всех опор </w:t>
            </w:r>
            <w:r w:rsidRPr="0036685C">
              <w:t>СИППРТ</w:t>
            </w:r>
          </w:p>
        </w:tc>
        <w:tc>
          <w:tcPr>
            <w:tcW w:w="5385" w:type="dxa"/>
            <w:shd w:val="clear" w:color="auto" w:fill="auto"/>
          </w:tcPr>
          <w:p w14:paraId="5D1611CF" w14:textId="1948BB6F" w:rsidR="004B4E86" w:rsidRPr="0036685C" w:rsidRDefault="004B4E86" w:rsidP="00772315">
            <w:pPr>
              <w:jc w:val="both"/>
            </w:pPr>
            <w:r w:rsidRPr="0036685C">
              <w:t>устанавливаются ортогонально горизонтальной установочной поверхности и оснащаются в верхней части заглушкой для защиты от атмосферных осадков (например, дождь, снег).</w:t>
            </w:r>
          </w:p>
        </w:tc>
        <w:tc>
          <w:tcPr>
            <w:tcW w:w="1420" w:type="dxa"/>
            <w:shd w:val="clear" w:color="auto" w:fill="auto"/>
          </w:tcPr>
          <w:p w14:paraId="0DC7A3FF" w14:textId="77777777" w:rsidR="004B4E86" w:rsidRDefault="004B4E86" w:rsidP="00772315">
            <w:pPr>
              <w:jc w:val="center"/>
              <w:rPr>
                <w:rFonts w:eastAsia="Times New Roman"/>
              </w:rPr>
            </w:pPr>
          </w:p>
        </w:tc>
      </w:tr>
      <w:tr w:rsidR="004B4E86" w14:paraId="25550391" w14:textId="77777777" w:rsidTr="00854123">
        <w:tc>
          <w:tcPr>
            <w:tcW w:w="699" w:type="dxa"/>
            <w:vMerge/>
            <w:shd w:val="clear" w:color="auto" w:fill="auto"/>
          </w:tcPr>
          <w:p w14:paraId="2B19E9BC" w14:textId="77777777" w:rsidR="004B4E86" w:rsidRPr="0036685C" w:rsidRDefault="004B4E86" w:rsidP="00772315">
            <w:pPr>
              <w:jc w:val="center"/>
              <w:rPr>
                <w:rFonts w:eastAsia="Times New Roman"/>
                <w:b/>
                <w:bCs/>
              </w:rPr>
            </w:pPr>
          </w:p>
        </w:tc>
        <w:tc>
          <w:tcPr>
            <w:tcW w:w="1824" w:type="dxa"/>
            <w:vMerge/>
            <w:shd w:val="clear" w:color="auto" w:fill="auto"/>
          </w:tcPr>
          <w:p w14:paraId="1C289629" w14:textId="77777777" w:rsidR="004B4E86" w:rsidRPr="0036685C" w:rsidRDefault="004B4E86" w:rsidP="00772315">
            <w:pPr>
              <w:jc w:val="both"/>
              <w:rPr>
                <w:b/>
                <w:bCs/>
              </w:rPr>
            </w:pPr>
          </w:p>
        </w:tc>
        <w:tc>
          <w:tcPr>
            <w:tcW w:w="1421" w:type="dxa"/>
            <w:vMerge/>
            <w:shd w:val="clear" w:color="auto" w:fill="auto"/>
          </w:tcPr>
          <w:p w14:paraId="5C155399" w14:textId="77777777" w:rsidR="004B4E86" w:rsidRPr="001D64EE" w:rsidRDefault="004B4E86" w:rsidP="00772315">
            <w:pPr>
              <w:jc w:val="both"/>
              <w:rPr>
                <w:rFonts w:eastAsia="Times New Roman"/>
              </w:rPr>
            </w:pPr>
          </w:p>
        </w:tc>
        <w:tc>
          <w:tcPr>
            <w:tcW w:w="4811" w:type="dxa"/>
            <w:shd w:val="clear" w:color="auto" w:fill="auto"/>
          </w:tcPr>
          <w:p w14:paraId="3934F0F8" w14:textId="4976A18D" w:rsidR="004B4E86" w:rsidRPr="0036685C" w:rsidRDefault="004B4E86" w:rsidP="00772315">
            <w:pPr>
              <w:jc w:val="both"/>
              <w:rPr>
                <w:rFonts w:eastAsia="Times New Roman"/>
              </w:rPr>
            </w:pPr>
            <w:r w:rsidRPr="0036685C">
              <w:rPr>
                <w:rFonts w:eastAsia="Times New Roman"/>
              </w:rPr>
              <w:t xml:space="preserve">Материал изготовления заглушки </w:t>
            </w:r>
            <w:r w:rsidRPr="0036685C">
              <w:t>опоры СИППРТ</w:t>
            </w:r>
          </w:p>
        </w:tc>
        <w:tc>
          <w:tcPr>
            <w:tcW w:w="5385" w:type="dxa"/>
            <w:shd w:val="clear" w:color="auto" w:fill="auto"/>
          </w:tcPr>
          <w:p w14:paraId="3F0D3282" w14:textId="672069D3" w:rsidR="004B4E86" w:rsidRPr="0036685C" w:rsidRDefault="004B4E86" w:rsidP="00772315">
            <w:pPr>
              <w:jc w:val="both"/>
            </w:pPr>
            <w:r w:rsidRPr="0036685C">
              <w:t xml:space="preserve">пластик или резина </w:t>
            </w:r>
          </w:p>
        </w:tc>
        <w:tc>
          <w:tcPr>
            <w:tcW w:w="1420" w:type="dxa"/>
            <w:shd w:val="clear" w:color="auto" w:fill="auto"/>
          </w:tcPr>
          <w:p w14:paraId="51A0EA9A" w14:textId="77777777" w:rsidR="004B4E86" w:rsidRDefault="004B4E86" w:rsidP="00772315">
            <w:pPr>
              <w:jc w:val="center"/>
              <w:rPr>
                <w:rFonts w:eastAsia="Times New Roman"/>
              </w:rPr>
            </w:pPr>
          </w:p>
        </w:tc>
      </w:tr>
      <w:tr w:rsidR="004B4E86" w14:paraId="2BC64266" w14:textId="77777777" w:rsidTr="00854123">
        <w:tc>
          <w:tcPr>
            <w:tcW w:w="699" w:type="dxa"/>
            <w:vMerge/>
            <w:shd w:val="clear" w:color="auto" w:fill="auto"/>
          </w:tcPr>
          <w:p w14:paraId="4C66C54A" w14:textId="77777777" w:rsidR="004B4E86" w:rsidRPr="0036685C" w:rsidRDefault="004B4E86" w:rsidP="00772315">
            <w:pPr>
              <w:jc w:val="center"/>
              <w:rPr>
                <w:rFonts w:eastAsia="Times New Roman"/>
                <w:b/>
                <w:bCs/>
              </w:rPr>
            </w:pPr>
          </w:p>
        </w:tc>
        <w:tc>
          <w:tcPr>
            <w:tcW w:w="1824" w:type="dxa"/>
            <w:vMerge/>
            <w:shd w:val="clear" w:color="auto" w:fill="auto"/>
          </w:tcPr>
          <w:p w14:paraId="1DAB77AF" w14:textId="77777777" w:rsidR="004B4E86" w:rsidRPr="0036685C" w:rsidRDefault="004B4E86" w:rsidP="00772315">
            <w:pPr>
              <w:jc w:val="both"/>
              <w:rPr>
                <w:b/>
                <w:bCs/>
              </w:rPr>
            </w:pPr>
          </w:p>
        </w:tc>
        <w:tc>
          <w:tcPr>
            <w:tcW w:w="1421" w:type="dxa"/>
            <w:vMerge/>
            <w:shd w:val="clear" w:color="auto" w:fill="auto"/>
          </w:tcPr>
          <w:p w14:paraId="561B3935" w14:textId="77777777" w:rsidR="004B4E86" w:rsidRPr="001D64EE" w:rsidRDefault="004B4E86" w:rsidP="00772315">
            <w:pPr>
              <w:jc w:val="both"/>
              <w:rPr>
                <w:rFonts w:eastAsia="Times New Roman"/>
              </w:rPr>
            </w:pPr>
          </w:p>
        </w:tc>
        <w:tc>
          <w:tcPr>
            <w:tcW w:w="4811" w:type="dxa"/>
            <w:shd w:val="clear" w:color="auto" w:fill="auto"/>
          </w:tcPr>
          <w:p w14:paraId="6D6E8EC7" w14:textId="6FEE054A" w:rsidR="004B4E86" w:rsidRPr="0036685C" w:rsidRDefault="004B4E86" w:rsidP="00772315">
            <w:pPr>
              <w:jc w:val="both"/>
              <w:rPr>
                <w:rFonts w:eastAsia="Times New Roman"/>
              </w:rPr>
            </w:pPr>
            <w:r w:rsidRPr="0036685C">
              <w:rPr>
                <w:rFonts w:eastAsia="Times New Roman"/>
              </w:rPr>
              <w:t xml:space="preserve">Особенность </w:t>
            </w:r>
            <w:r w:rsidRPr="0036685C">
              <w:t>СИППРТ</w:t>
            </w:r>
          </w:p>
        </w:tc>
        <w:tc>
          <w:tcPr>
            <w:tcW w:w="5385" w:type="dxa"/>
            <w:shd w:val="clear" w:color="auto" w:fill="auto"/>
          </w:tcPr>
          <w:p w14:paraId="4568510B" w14:textId="194DD79B" w:rsidR="004B4E86" w:rsidRPr="0036685C" w:rsidRDefault="004B4E86" w:rsidP="00772315">
            <w:pPr>
              <w:jc w:val="both"/>
            </w:pPr>
            <w:r w:rsidRPr="0036685C">
              <w:t xml:space="preserve">все </w:t>
            </w:r>
            <w:r>
              <w:t>о</w:t>
            </w:r>
            <w:r w:rsidRPr="0036685C">
              <w:t xml:space="preserve">поры СИППРТ и все боковые элементы СИППРТ покрыты </w:t>
            </w:r>
            <w:r>
              <w:t>защитным</w:t>
            </w:r>
            <w:r w:rsidRPr="0036685C">
              <w:t xml:space="preserve"> материалом (например, лак или краска) для придания эстетического вида</w:t>
            </w:r>
            <w:r>
              <w:t>,</w:t>
            </w:r>
            <w:r w:rsidRPr="0036685C">
              <w:t xml:space="preserve"> и защиты от влаги (например, роса) и воздействия ультрафиолетового излучения природного происхождения.</w:t>
            </w:r>
          </w:p>
        </w:tc>
        <w:tc>
          <w:tcPr>
            <w:tcW w:w="1420" w:type="dxa"/>
            <w:shd w:val="clear" w:color="auto" w:fill="auto"/>
          </w:tcPr>
          <w:p w14:paraId="07A3A38E" w14:textId="77777777" w:rsidR="004B4E86" w:rsidRDefault="004B4E86" w:rsidP="00772315">
            <w:pPr>
              <w:jc w:val="center"/>
              <w:rPr>
                <w:rFonts w:eastAsia="Times New Roman"/>
              </w:rPr>
            </w:pPr>
          </w:p>
        </w:tc>
      </w:tr>
      <w:tr w:rsidR="004B4E86" w14:paraId="691FC5EE" w14:textId="77777777" w:rsidTr="00854123">
        <w:tc>
          <w:tcPr>
            <w:tcW w:w="699" w:type="dxa"/>
            <w:vMerge/>
            <w:shd w:val="clear" w:color="auto" w:fill="auto"/>
          </w:tcPr>
          <w:p w14:paraId="48BC7BA9" w14:textId="77777777" w:rsidR="004B4E86" w:rsidRPr="0036685C" w:rsidRDefault="004B4E86" w:rsidP="00772315">
            <w:pPr>
              <w:jc w:val="center"/>
              <w:rPr>
                <w:rFonts w:eastAsia="Times New Roman"/>
                <w:b/>
                <w:bCs/>
              </w:rPr>
            </w:pPr>
          </w:p>
        </w:tc>
        <w:tc>
          <w:tcPr>
            <w:tcW w:w="1824" w:type="dxa"/>
            <w:vMerge/>
            <w:shd w:val="clear" w:color="auto" w:fill="auto"/>
          </w:tcPr>
          <w:p w14:paraId="01E0E4A2" w14:textId="77777777" w:rsidR="004B4E86" w:rsidRPr="0036685C" w:rsidRDefault="004B4E86" w:rsidP="00772315">
            <w:pPr>
              <w:jc w:val="both"/>
              <w:rPr>
                <w:b/>
                <w:bCs/>
              </w:rPr>
            </w:pPr>
          </w:p>
        </w:tc>
        <w:tc>
          <w:tcPr>
            <w:tcW w:w="1421" w:type="dxa"/>
            <w:vMerge/>
            <w:shd w:val="clear" w:color="auto" w:fill="auto"/>
          </w:tcPr>
          <w:p w14:paraId="2BAFC3FD" w14:textId="77777777" w:rsidR="004B4E86" w:rsidRPr="001D64EE" w:rsidRDefault="004B4E86" w:rsidP="00772315">
            <w:pPr>
              <w:jc w:val="both"/>
              <w:rPr>
                <w:rFonts w:eastAsia="Times New Roman"/>
              </w:rPr>
            </w:pPr>
          </w:p>
        </w:tc>
        <w:tc>
          <w:tcPr>
            <w:tcW w:w="4811" w:type="dxa"/>
            <w:shd w:val="clear" w:color="auto" w:fill="auto"/>
          </w:tcPr>
          <w:p w14:paraId="10FE900A" w14:textId="02F91F6B" w:rsidR="004B4E86" w:rsidRPr="0036685C" w:rsidRDefault="004B4E86" w:rsidP="00772315">
            <w:pPr>
              <w:jc w:val="both"/>
              <w:rPr>
                <w:rFonts w:eastAsia="Times New Roman"/>
              </w:rPr>
            </w:pPr>
            <w:r w:rsidRPr="0036685C">
              <w:t>Все опоры СИППРТ имеют одинаковую длину.</w:t>
            </w:r>
          </w:p>
        </w:tc>
        <w:tc>
          <w:tcPr>
            <w:tcW w:w="5385" w:type="dxa"/>
            <w:shd w:val="clear" w:color="auto" w:fill="auto"/>
          </w:tcPr>
          <w:p w14:paraId="10E892EC" w14:textId="2A370B30" w:rsidR="004B4E86" w:rsidRPr="0036685C" w:rsidRDefault="004B4E86" w:rsidP="00772315">
            <w:pPr>
              <w:jc w:val="both"/>
            </w:pPr>
            <w:r w:rsidRPr="0036685C">
              <w:t>наличие</w:t>
            </w:r>
          </w:p>
        </w:tc>
        <w:tc>
          <w:tcPr>
            <w:tcW w:w="1420" w:type="dxa"/>
            <w:shd w:val="clear" w:color="auto" w:fill="auto"/>
          </w:tcPr>
          <w:p w14:paraId="071C70CB" w14:textId="77777777" w:rsidR="004B4E86" w:rsidRDefault="004B4E86" w:rsidP="00772315">
            <w:pPr>
              <w:jc w:val="center"/>
              <w:rPr>
                <w:rFonts w:eastAsia="Times New Roman"/>
              </w:rPr>
            </w:pPr>
          </w:p>
        </w:tc>
      </w:tr>
      <w:tr w:rsidR="004B4E86" w14:paraId="5E8CC38E" w14:textId="77777777" w:rsidTr="00854123">
        <w:tc>
          <w:tcPr>
            <w:tcW w:w="699" w:type="dxa"/>
            <w:vMerge/>
            <w:shd w:val="clear" w:color="auto" w:fill="auto"/>
          </w:tcPr>
          <w:p w14:paraId="008420EB" w14:textId="77777777" w:rsidR="004B4E86" w:rsidRPr="0036685C" w:rsidRDefault="004B4E86" w:rsidP="00772315">
            <w:pPr>
              <w:jc w:val="center"/>
              <w:rPr>
                <w:rFonts w:eastAsia="Times New Roman"/>
                <w:b/>
                <w:bCs/>
              </w:rPr>
            </w:pPr>
          </w:p>
        </w:tc>
        <w:tc>
          <w:tcPr>
            <w:tcW w:w="1824" w:type="dxa"/>
            <w:vMerge/>
            <w:shd w:val="clear" w:color="auto" w:fill="auto"/>
          </w:tcPr>
          <w:p w14:paraId="67EF7D95" w14:textId="77777777" w:rsidR="004B4E86" w:rsidRPr="0036685C" w:rsidRDefault="004B4E86" w:rsidP="00772315">
            <w:pPr>
              <w:jc w:val="both"/>
              <w:rPr>
                <w:b/>
                <w:bCs/>
              </w:rPr>
            </w:pPr>
          </w:p>
        </w:tc>
        <w:tc>
          <w:tcPr>
            <w:tcW w:w="1421" w:type="dxa"/>
            <w:vMerge/>
            <w:shd w:val="clear" w:color="auto" w:fill="auto"/>
          </w:tcPr>
          <w:p w14:paraId="69B1AF65" w14:textId="77777777" w:rsidR="004B4E86" w:rsidRPr="001D64EE" w:rsidRDefault="004B4E86" w:rsidP="00772315">
            <w:pPr>
              <w:jc w:val="both"/>
              <w:rPr>
                <w:rFonts w:eastAsia="Times New Roman"/>
              </w:rPr>
            </w:pPr>
          </w:p>
        </w:tc>
        <w:tc>
          <w:tcPr>
            <w:tcW w:w="4811" w:type="dxa"/>
            <w:shd w:val="clear" w:color="auto" w:fill="auto"/>
          </w:tcPr>
          <w:p w14:paraId="60A29B11" w14:textId="5936F580" w:rsidR="004B4E86" w:rsidRPr="0036685C" w:rsidRDefault="004B4E86" w:rsidP="00772315">
            <w:pPr>
              <w:jc w:val="both"/>
            </w:pPr>
            <w:r w:rsidRPr="0036685C">
              <w:rPr>
                <w:rFonts w:eastAsia="Times New Roman"/>
              </w:rPr>
              <w:t>Описание крепления б</w:t>
            </w:r>
            <w:r w:rsidRPr="0036685C">
              <w:t>окового элемента первого вида СИППРТ</w:t>
            </w:r>
          </w:p>
        </w:tc>
        <w:tc>
          <w:tcPr>
            <w:tcW w:w="5385" w:type="dxa"/>
            <w:shd w:val="clear" w:color="auto" w:fill="auto"/>
          </w:tcPr>
          <w:p w14:paraId="5923D229" w14:textId="2C752451" w:rsidR="004B4E86" w:rsidRPr="0036685C" w:rsidRDefault="004B4E86" w:rsidP="00772315">
            <w:pPr>
              <w:jc w:val="both"/>
            </w:pPr>
            <w:r w:rsidRPr="0036685C">
              <w:t>крепится на опорах СИППРТ</w:t>
            </w:r>
          </w:p>
        </w:tc>
        <w:tc>
          <w:tcPr>
            <w:tcW w:w="1420" w:type="dxa"/>
            <w:shd w:val="clear" w:color="auto" w:fill="auto"/>
          </w:tcPr>
          <w:p w14:paraId="627C887B" w14:textId="77777777" w:rsidR="004B4E86" w:rsidRDefault="004B4E86" w:rsidP="00772315">
            <w:pPr>
              <w:jc w:val="center"/>
              <w:rPr>
                <w:rFonts w:eastAsia="Times New Roman"/>
              </w:rPr>
            </w:pPr>
          </w:p>
        </w:tc>
      </w:tr>
      <w:tr w:rsidR="004B4E86" w14:paraId="4DBEB1B6" w14:textId="77777777" w:rsidTr="00854123">
        <w:tc>
          <w:tcPr>
            <w:tcW w:w="699" w:type="dxa"/>
            <w:vMerge/>
            <w:shd w:val="clear" w:color="auto" w:fill="auto"/>
          </w:tcPr>
          <w:p w14:paraId="2E69335C" w14:textId="77777777" w:rsidR="004B4E86" w:rsidRPr="0036685C" w:rsidRDefault="004B4E86" w:rsidP="00772315">
            <w:pPr>
              <w:jc w:val="center"/>
              <w:rPr>
                <w:rFonts w:eastAsia="Times New Roman"/>
                <w:b/>
                <w:bCs/>
              </w:rPr>
            </w:pPr>
          </w:p>
        </w:tc>
        <w:tc>
          <w:tcPr>
            <w:tcW w:w="1824" w:type="dxa"/>
            <w:vMerge/>
            <w:shd w:val="clear" w:color="auto" w:fill="auto"/>
          </w:tcPr>
          <w:p w14:paraId="14E4174F" w14:textId="77777777" w:rsidR="004B4E86" w:rsidRPr="0036685C" w:rsidRDefault="004B4E86" w:rsidP="00772315">
            <w:pPr>
              <w:jc w:val="both"/>
              <w:rPr>
                <w:b/>
                <w:bCs/>
              </w:rPr>
            </w:pPr>
          </w:p>
        </w:tc>
        <w:tc>
          <w:tcPr>
            <w:tcW w:w="1421" w:type="dxa"/>
            <w:vMerge/>
            <w:shd w:val="clear" w:color="auto" w:fill="auto"/>
          </w:tcPr>
          <w:p w14:paraId="0D5EDEBC" w14:textId="77777777" w:rsidR="004B4E86" w:rsidRPr="001D64EE" w:rsidRDefault="004B4E86" w:rsidP="00772315">
            <w:pPr>
              <w:jc w:val="both"/>
              <w:rPr>
                <w:rFonts w:eastAsia="Times New Roman"/>
              </w:rPr>
            </w:pPr>
          </w:p>
        </w:tc>
        <w:tc>
          <w:tcPr>
            <w:tcW w:w="4811" w:type="dxa"/>
            <w:shd w:val="clear" w:color="auto" w:fill="auto"/>
          </w:tcPr>
          <w:p w14:paraId="0B938C25" w14:textId="27B46C5C" w:rsidR="004B4E86" w:rsidRPr="0036685C" w:rsidRDefault="004B4E86" w:rsidP="00772315">
            <w:pPr>
              <w:jc w:val="both"/>
              <w:rPr>
                <w:rFonts w:eastAsia="Times New Roman"/>
              </w:rPr>
            </w:pPr>
            <w:r w:rsidRPr="0036685C">
              <w:rPr>
                <w:rFonts w:eastAsia="Times New Roman"/>
              </w:rPr>
              <w:t xml:space="preserve">Количество опор </w:t>
            </w:r>
            <w:r w:rsidRPr="0036685C">
              <w:t xml:space="preserve">СИППРТ для крепления </w:t>
            </w:r>
            <w:r w:rsidRPr="0036685C">
              <w:rPr>
                <w:rFonts w:eastAsia="Times New Roman"/>
              </w:rPr>
              <w:t>б</w:t>
            </w:r>
            <w:r w:rsidRPr="0036685C">
              <w:t>окового элемента первого вида СИППРТ</w:t>
            </w:r>
          </w:p>
        </w:tc>
        <w:tc>
          <w:tcPr>
            <w:tcW w:w="5385" w:type="dxa"/>
            <w:shd w:val="clear" w:color="auto" w:fill="auto"/>
          </w:tcPr>
          <w:p w14:paraId="3674239C" w14:textId="4FADC5B6" w:rsidR="004B4E86" w:rsidRPr="0036685C" w:rsidRDefault="004B4E86" w:rsidP="00772315">
            <w:pPr>
              <w:jc w:val="both"/>
            </w:pPr>
            <w:r>
              <w:t>≥ 2</w:t>
            </w:r>
          </w:p>
        </w:tc>
        <w:tc>
          <w:tcPr>
            <w:tcW w:w="1420" w:type="dxa"/>
            <w:shd w:val="clear" w:color="auto" w:fill="auto"/>
          </w:tcPr>
          <w:p w14:paraId="731A29B3" w14:textId="5886AB1C" w:rsidR="004B4E86" w:rsidRDefault="004B4E86" w:rsidP="00772315">
            <w:pPr>
              <w:jc w:val="center"/>
              <w:rPr>
                <w:rFonts w:eastAsia="Times New Roman"/>
              </w:rPr>
            </w:pPr>
            <w:r w:rsidRPr="0036685C">
              <w:rPr>
                <w:rFonts w:eastAsia="Times New Roman"/>
              </w:rPr>
              <w:t>штука</w:t>
            </w:r>
          </w:p>
        </w:tc>
      </w:tr>
      <w:tr w:rsidR="004B4E86" w14:paraId="64B597DF" w14:textId="77777777" w:rsidTr="00854123">
        <w:tc>
          <w:tcPr>
            <w:tcW w:w="699" w:type="dxa"/>
            <w:vMerge/>
            <w:shd w:val="clear" w:color="auto" w:fill="auto"/>
          </w:tcPr>
          <w:p w14:paraId="112F7104" w14:textId="77777777" w:rsidR="004B4E86" w:rsidRPr="0036685C" w:rsidRDefault="004B4E86" w:rsidP="00772315">
            <w:pPr>
              <w:jc w:val="center"/>
              <w:rPr>
                <w:rFonts w:eastAsia="Times New Roman"/>
                <w:b/>
                <w:bCs/>
              </w:rPr>
            </w:pPr>
          </w:p>
        </w:tc>
        <w:tc>
          <w:tcPr>
            <w:tcW w:w="1824" w:type="dxa"/>
            <w:vMerge/>
            <w:shd w:val="clear" w:color="auto" w:fill="auto"/>
          </w:tcPr>
          <w:p w14:paraId="640F6D09" w14:textId="77777777" w:rsidR="004B4E86" w:rsidRPr="0036685C" w:rsidRDefault="004B4E86" w:rsidP="00772315">
            <w:pPr>
              <w:jc w:val="both"/>
              <w:rPr>
                <w:b/>
                <w:bCs/>
              </w:rPr>
            </w:pPr>
          </w:p>
        </w:tc>
        <w:tc>
          <w:tcPr>
            <w:tcW w:w="1421" w:type="dxa"/>
            <w:vMerge/>
            <w:shd w:val="clear" w:color="auto" w:fill="auto"/>
          </w:tcPr>
          <w:p w14:paraId="3ED6D028" w14:textId="77777777" w:rsidR="004B4E86" w:rsidRPr="001D64EE" w:rsidRDefault="004B4E86" w:rsidP="00772315">
            <w:pPr>
              <w:jc w:val="both"/>
              <w:rPr>
                <w:rFonts w:eastAsia="Times New Roman"/>
              </w:rPr>
            </w:pPr>
          </w:p>
        </w:tc>
        <w:tc>
          <w:tcPr>
            <w:tcW w:w="4811" w:type="dxa"/>
            <w:shd w:val="clear" w:color="auto" w:fill="auto"/>
          </w:tcPr>
          <w:p w14:paraId="51FC58DC" w14:textId="25903F53" w:rsidR="004B4E86" w:rsidRPr="0036685C" w:rsidRDefault="004B4E86" w:rsidP="00772315">
            <w:pPr>
              <w:jc w:val="both"/>
              <w:rPr>
                <w:rFonts w:eastAsia="Times New Roman"/>
              </w:rPr>
            </w:pPr>
            <w:r w:rsidRPr="0036685C">
              <w:rPr>
                <w:rFonts w:eastAsia="Times New Roman"/>
              </w:rPr>
              <w:t>Описание б</w:t>
            </w:r>
            <w:r w:rsidRPr="0036685C">
              <w:t>окового элемента первого вида СИППРТ</w:t>
            </w:r>
          </w:p>
        </w:tc>
        <w:tc>
          <w:tcPr>
            <w:tcW w:w="5385" w:type="dxa"/>
            <w:shd w:val="clear" w:color="auto" w:fill="auto"/>
          </w:tcPr>
          <w:p w14:paraId="58E9D0F4" w14:textId="29DA098D" w:rsidR="004B4E86" w:rsidRDefault="004B4E86" w:rsidP="00772315">
            <w:pPr>
              <w:jc w:val="both"/>
            </w:pPr>
            <w:r w:rsidRPr="0036685C">
              <w:t>стилизован под фронтальную часть здания розничной торговл</w:t>
            </w:r>
            <w:r>
              <w:t>и (например, магазин или бутик)</w:t>
            </w:r>
          </w:p>
        </w:tc>
        <w:tc>
          <w:tcPr>
            <w:tcW w:w="1420" w:type="dxa"/>
            <w:shd w:val="clear" w:color="auto" w:fill="auto"/>
          </w:tcPr>
          <w:p w14:paraId="713DA37B" w14:textId="77777777" w:rsidR="004B4E86" w:rsidRPr="0036685C" w:rsidRDefault="004B4E86" w:rsidP="00772315">
            <w:pPr>
              <w:jc w:val="center"/>
              <w:rPr>
                <w:rFonts w:eastAsia="Times New Roman"/>
              </w:rPr>
            </w:pPr>
          </w:p>
        </w:tc>
      </w:tr>
      <w:tr w:rsidR="004B4E86" w14:paraId="290F6DB8" w14:textId="77777777" w:rsidTr="00854123">
        <w:tc>
          <w:tcPr>
            <w:tcW w:w="699" w:type="dxa"/>
            <w:vMerge/>
            <w:shd w:val="clear" w:color="auto" w:fill="auto"/>
          </w:tcPr>
          <w:p w14:paraId="3F796A33" w14:textId="77777777" w:rsidR="004B4E86" w:rsidRPr="0036685C" w:rsidRDefault="004B4E86" w:rsidP="00772315">
            <w:pPr>
              <w:jc w:val="center"/>
              <w:rPr>
                <w:rFonts w:eastAsia="Times New Roman"/>
                <w:b/>
                <w:bCs/>
              </w:rPr>
            </w:pPr>
          </w:p>
        </w:tc>
        <w:tc>
          <w:tcPr>
            <w:tcW w:w="1824" w:type="dxa"/>
            <w:vMerge/>
            <w:shd w:val="clear" w:color="auto" w:fill="auto"/>
          </w:tcPr>
          <w:p w14:paraId="2FEBFE92" w14:textId="77777777" w:rsidR="004B4E86" w:rsidRPr="0036685C" w:rsidRDefault="004B4E86" w:rsidP="00772315">
            <w:pPr>
              <w:jc w:val="both"/>
              <w:rPr>
                <w:b/>
                <w:bCs/>
              </w:rPr>
            </w:pPr>
          </w:p>
        </w:tc>
        <w:tc>
          <w:tcPr>
            <w:tcW w:w="1421" w:type="dxa"/>
            <w:vMerge/>
            <w:shd w:val="clear" w:color="auto" w:fill="auto"/>
          </w:tcPr>
          <w:p w14:paraId="0B91EAED" w14:textId="77777777" w:rsidR="004B4E86" w:rsidRPr="001D64EE" w:rsidRDefault="004B4E86" w:rsidP="00772315">
            <w:pPr>
              <w:jc w:val="both"/>
              <w:rPr>
                <w:rFonts w:eastAsia="Times New Roman"/>
              </w:rPr>
            </w:pPr>
          </w:p>
        </w:tc>
        <w:tc>
          <w:tcPr>
            <w:tcW w:w="4811" w:type="dxa"/>
            <w:shd w:val="clear" w:color="auto" w:fill="auto"/>
          </w:tcPr>
          <w:p w14:paraId="77EE4F4D" w14:textId="4FF100F6" w:rsidR="004B4E86" w:rsidRPr="0036685C" w:rsidRDefault="004B4E86" w:rsidP="00772315">
            <w:pPr>
              <w:jc w:val="both"/>
              <w:rPr>
                <w:rFonts w:eastAsia="Times New Roman"/>
              </w:rPr>
            </w:pPr>
            <w:r w:rsidRPr="0036685C">
              <w:rPr>
                <w:rFonts w:eastAsia="Times New Roman"/>
              </w:rPr>
              <w:t>Особенность б</w:t>
            </w:r>
            <w:r w:rsidRPr="0036685C">
              <w:t>окового элемента первого вида СИППРТ</w:t>
            </w:r>
          </w:p>
        </w:tc>
        <w:tc>
          <w:tcPr>
            <w:tcW w:w="5385" w:type="dxa"/>
            <w:shd w:val="clear" w:color="auto" w:fill="auto"/>
          </w:tcPr>
          <w:p w14:paraId="0C652893" w14:textId="6BBEC464" w:rsidR="004B4E86" w:rsidRPr="0036685C" w:rsidRDefault="004B4E86" w:rsidP="00772315">
            <w:pPr>
              <w:jc w:val="both"/>
            </w:pPr>
            <w:r w:rsidRPr="0036685C">
              <w:t>имеет модель сквозного дверного проема для обеспечения входа, выхода воспитанников и модели окна.</w:t>
            </w:r>
          </w:p>
        </w:tc>
        <w:tc>
          <w:tcPr>
            <w:tcW w:w="1420" w:type="dxa"/>
            <w:shd w:val="clear" w:color="auto" w:fill="auto"/>
          </w:tcPr>
          <w:p w14:paraId="5F6B0E46" w14:textId="77777777" w:rsidR="004B4E86" w:rsidRPr="0036685C" w:rsidRDefault="004B4E86" w:rsidP="00772315">
            <w:pPr>
              <w:jc w:val="center"/>
              <w:rPr>
                <w:rFonts w:eastAsia="Times New Roman"/>
              </w:rPr>
            </w:pPr>
          </w:p>
        </w:tc>
      </w:tr>
      <w:tr w:rsidR="004B4E86" w14:paraId="14A5951A" w14:textId="77777777" w:rsidTr="00854123">
        <w:tc>
          <w:tcPr>
            <w:tcW w:w="699" w:type="dxa"/>
            <w:vMerge/>
            <w:shd w:val="clear" w:color="auto" w:fill="auto"/>
          </w:tcPr>
          <w:p w14:paraId="6E08115A" w14:textId="77777777" w:rsidR="004B4E86" w:rsidRPr="0036685C" w:rsidRDefault="004B4E86" w:rsidP="00772315">
            <w:pPr>
              <w:jc w:val="center"/>
              <w:rPr>
                <w:rFonts w:eastAsia="Times New Roman"/>
                <w:b/>
                <w:bCs/>
              </w:rPr>
            </w:pPr>
          </w:p>
        </w:tc>
        <w:tc>
          <w:tcPr>
            <w:tcW w:w="1824" w:type="dxa"/>
            <w:vMerge/>
            <w:shd w:val="clear" w:color="auto" w:fill="auto"/>
          </w:tcPr>
          <w:p w14:paraId="468E98F7" w14:textId="77777777" w:rsidR="004B4E86" w:rsidRPr="0036685C" w:rsidRDefault="004B4E86" w:rsidP="00772315">
            <w:pPr>
              <w:jc w:val="both"/>
              <w:rPr>
                <w:b/>
                <w:bCs/>
              </w:rPr>
            </w:pPr>
          </w:p>
        </w:tc>
        <w:tc>
          <w:tcPr>
            <w:tcW w:w="1421" w:type="dxa"/>
            <w:vMerge/>
            <w:shd w:val="clear" w:color="auto" w:fill="auto"/>
          </w:tcPr>
          <w:p w14:paraId="678F0B87" w14:textId="77777777" w:rsidR="004B4E86" w:rsidRPr="001D64EE" w:rsidRDefault="004B4E86" w:rsidP="00772315">
            <w:pPr>
              <w:jc w:val="both"/>
              <w:rPr>
                <w:rFonts w:eastAsia="Times New Roman"/>
              </w:rPr>
            </w:pPr>
          </w:p>
        </w:tc>
        <w:tc>
          <w:tcPr>
            <w:tcW w:w="4811" w:type="dxa"/>
            <w:shd w:val="clear" w:color="auto" w:fill="auto"/>
          </w:tcPr>
          <w:p w14:paraId="75BA250A" w14:textId="2F55BB45" w:rsidR="004B4E86" w:rsidRPr="0036685C" w:rsidRDefault="004B4E86" w:rsidP="00772315">
            <w:pPr>
              <w:jc w:val="both"/>
              <w:rPr>
                <w:rFonts w:eastAsia="Times New Roman"/>
              </w:rPr>
            </w:pPr>
            <w:r w:rsidRPr="0036685C">
              <w:rPr>
                <w:rFonts w:eastAsia="Times New Roman"/>
              </w:rPr>
              <w:t xml:space="preserve">Количество моделей </w:t>
            </w:r>
            <w:r w:rsidRPr="0036685C">
              <w:t>сквозного дверного проема</w:t>
            </w:r>
            <w:r w:rsidRPr="0036685C">
              <w:rPr>
                <w:rFonts w:eastAsia="Times New Roman"/>
              </w:rPr>
              <w:t xml:space="preserve"> б</w:t>
            </w:r>
            <w:r w:rsidRPr="0036685C">
              <w:t>окового элемента первого вида СИППРТ</w:t>
            </w:r>
          </w:p>
        </w:tc>
        <w:tc>
          <w:tcPr>
            <w:tcW w:w="5385" w:type="dxa"/>
            <w:shd w:val="clear" w:color="auto" w:fill="auto"/>
          </w:tcPr>
          <w:p w14:paraId="012BD929" w14:textId="06FE2215" w:rsidR="004B4E86" w:rsidRPr="0036685C" w:rsidRDefault="004B4E86" w:rsidP="00772315">
            <w:pPr>
              <w:jc w:val="both"/>
            </w:pPr>
            <w:r w:rsidRPr="0036685C">
              <w:t>≥ 1</w:t>
            </w:r>
          </w:p>
        </w:tc>
        <w:tc>
          <w:tcPr>
            <w:tcW w:w="1420" w:type="dxa"/>
            <w:shd w:val="clear" w:color="auto" w:fill="auto"/>
          </w:tcPr>
          <w:p w14:paraId="70E4CD51" w14:textId="5E6E3533" w:rsidR="004B4E86" w:rsidRPr="0036685C" w:rsidRDefault="004B4E86" w:rsidP="00772315">
            <w:pPr>
              <w:jc w:val="center"/>
              <w:rPr>
                <w:rFonts w:eastAsia="Times New Roman"/>
              </w:rPr>
            </w:pPr>
            <w:r w:rsidRPr="0036685C">
              <w:rPr>
                <w:rFonts w:eastAsia="Times New Roman"/>
              </w:rPr>
              <w:t>штука</w:t>
            </w:r>
          </w:p>
        </w:tc>
      </w:tr>
      <w:tr w:rsidR="004B4E86" w14:paraId="5CA05037" w14:textId="77777777" w:rsidTr="00854123">
        <w:tc>
          <w:tcPr>
            <w:tcW w:w="699" w:type="dxa"/>
            <w:vMerge/>
            <w:shd w:val="clear" w:color="auto" w:fill="auto"/>
          </w:tcPr>
          <w:p w14:paraId="0003D2C0" w14:textId="77777777" w:rsidR="004B4E86" w:rsidRPr="0036685C" w:rsidRDefault="004B4E86" w:rsidP="00772315">
            <w:pPr>
              <w:jc w:val="center"/>
              <w:rPr>
                <w:rFonts w:eastAsia="Times New Roman"/>
                <w:b/>
                <w:bCs/>
              </w:rPr>
            </w:pPr>
          </w:p>
        </w:tc>
        <w:tc>
          <w:tcPr>
            <w:tcW w:w="1824" w:type="dxa"/>
            <w:vMerge/>
            <w:shd w:val="clear" w:color="auto" w:fill="auto"/>
          </w:tcPr>
          <w:p w14:paraId="2DB8AE2C" w14:textId="77777777" w:rsidR="004B4E86" w:rsidRPr="0036685C" w:rsidRDefault="004B4E86" w:rsidP="00772315">
            <w:pPr>
              <w:jc w:val="both"/>
              <w:rPr>
                <w:b/>
                <w:bCs/>
              </w:rPr>
            </w:pPr>
          </w:p>
        </w:tc>
        <w:tc>
          <w:tcPr>
            <w:tcW w:w="1421" w:type="dxa"/>
            <w:vMerge/>
            <w:shd w:val="clear" w:color="auto" w:fill="auto"/>
          </w:tcPr>
          <w:p w14:paraId="20FE9E16" w14:textId="77777777" w:rsidR="004B4E86" w:rsidRPr="001D64EE" w:rsidRDefault="004B4E86" w:rsidP="00772315">
            <w:pPr>
              <w:jc w:val="both"/>
              <w:rPr>
                <w:rFonts w:eastAsia="Times New Roman"/>
              </w:rPr>
            </w:pPr>
          </w:p>
        </w:tc>
        <w:tc>
          <w:tcPr>
            <w:tcW w:w="4811" w:type="dxa"/>
            <w:shd w:val="clear" w:color="auto" w:fill="auto"/>
          </w:tcPr>
          <w:p w14:paraId="630379F6" w14:textId="0D3237DC" w:rsidR="004B4E86" w:rsidRPr="0036685C" w:rsidRDefault="004B4E86" w:rsidP="00772315">
            <w:pPr>
              <w:jc w:val="both"/>
              <w:rPr>
                <w:rFonts w:eastAsia="Times New Roman"/>
              </w:rPr>
            </w:pPr>
            <w:r w:rsidRPr="0036685C">
              <w:rPr>
                <w:rFonts w:eastAsia="Times New Roman"/>
              </w:rPr>
              <w:t>Количество</w:t>
            </w:r>
            <w:r w:rsidRPr="0036685C">
              <w:t xml:space="preserve"> моделей окна бокового элемента первого вида СИППРТ</w:t>
            </w:r>
          </w:p>
        </w:tc>
        <w:tc>
          <w:tcPr>
            <w:tcW w:w="5385" w:type="dxa"/>
            <w:shd w:val="clear" w:color="auto" w:fill="auto"/>
          </w:tcPr>
          <w:p w14:paraId="176AAAE6" w14:textId="5A959949" w:rsidR="004B4E86" w:rsidRPr="0036685C" w:rsidRDefault="004B4E86" w:rsidP="00772315">
            <w:pPr>
              <w:jc w:val="both"/>
            </w:pPr>
            <w:r w:rsidRPr="0036685C">
              <w:t>≥ 1</w:t>
            </w:r>
          </w:p>
        </w:tc>
        <w:tc>
          <w:tcPr>
            <w:tcW w:w="1420" w:type="dxa"/>
            <w:shd w:val="clear" w:color="auto" w:fill="auto"/>
          </w:tcPr>
          <w:p w14:paraId="74723676" w14:textId="38265F5C" w:rsidR="004B4E86" w:rsidRPr="0036685C" w:rsidRDefault="004B4E86" w:rsidP="00772315">
            <w:pPr>
              <w:jc w:val="center"/>
              <w:rPr>
                <w:rFonts w:eastAsia="Times New Roman"/>
              </w:rPr>
            </w:pPr>
            <w:r w:rsidRPr="0036685C">
              <w:rPr>
                <w:rFonts w:eastAsia="Times New Roman"/>
              </w:rPr>
              <w:t>штука</w:t>
            </w:r>
          </w:p>
        </w:tc>
      </w:tr>
      <w:tr w:rsidR="004B4E86" w14:paraId="6FB6252B" w14:textId="77777777" w:rsidTr="00854123">
        <w:tc>
          <w:tcPr>
            <w:tcW w:w="699" w:type="dxa"/>
            <w:vMerge/>
            <w:shd w:val="clear" w:color="auto" w:fill="auto"/>
          </w:tcPr>
          <w:p w14:paraId="699E5D48" w14:textId="77777777" w:rsidR="004B4E86" w:rsidRPr="0036685C" w:rsidRDefault="004B4E86" w:rsidP="00772315">
            <w:pPr>
              <w:jc w:val="center"/>
              <w:rPr>
                <w:rFonts w:eastAsia="Times New Roman"/>
                <w:b/>
                <w:bCs/>
              </w:rPr>
            </w:pPr>
          </w:p>
        </w:tc>
        <w:tc>
          <w:tcPr>
            <w:tcW w:w="1824" w:type="dxa"/>
            <w:vMerge/>
            <w:shd w:val="clear" w:color="auto" w:fill="auto"/>
          </w:tcPr>
          <w:p w14:paraId="7B6D8498" w14:textId="77777777" w:rsidR="004B4E86" w:rsidRPr="0036685C" w:rsidRDefault="004B4E86" w:rsidP="00772315">
            <w:pPr>
              <w:jc w:val="both"/>
              <w:rPr>
                <w:b/>
                <w:bCs/>
              </w:rPr>
            </w:pPr>
          </w:p>
        </w:tc>
        <w:tc>
          <w:tcPr>
            <w:tcW w:w="1421" w:type="dxa"/>
            <w:vMerge/>
            <w:shd w:val="clear" w:color="auto" w:fill="auto"/>
          </w:tcPr>
          <w:p w14:paraId="3384BB92" w14:textId="77777777" w:rsidR="004B4E86" w:rsidRPr="001D64EE" w:rsidRDefault="004B4E86" w:rsidP="00772315">
            <w:pPr>
              <w:jc w:val="both"/>
              <w:rPr>
                <w:rFonts w:eastAsia="Times New Roman"/>
              </w:rPr>
            </w:pPr>
          </w:p>
        </w:tc>
        <w:tc>
          <w:tcPr>
            <w:tcW w:w="4811" w:type="dxa"/>
            <w:shd w:val="clear" w:color="auto" w:fill="auto"/>
          </w:tcPr>
          <w:p w14:paraId="061CAFBA" w14:textId="39BCD915" w:rsidR="004B4E86" w:rsidRPr="0036685C" w:rsidRDefault="004B4E86" w:rsidP="00772315">
            <w:pPr>
              <w:jc w:val="both"/>
              <w:rPr>
                <w:rFonts w:eastAsia="Times New Roman"/>
              </w:rPr>
            </w:pPr>
            <w:r w:rsidRPr="0036685C">
              <w:t>Боковой элемент первого вида СИППРТ оснащается декоративными элементами.</w:t>
            </w:r>
          </w:p>
        </w:tc>
        <w:tc>
          <w:tcPr>
            <w:tcW w:w="5385" w:type="dxa"/>
            <w:shd w:val="clear" w:color="auto" w:fill="auto"/>
          </w:tcPr>
          <w:p w14:paraId="158E2453" w14:textId="1CE0DB37" w:rsidR="004B4E86" w:rsidRPr="0036685C" w:rsidRDefault="004B4E86" w:rsidP="00772315">
            <w:pPr>
              <w:jc w:val="both"/>
            </w:pPr>
            <w:r w:rsidRPr="0036685C">
              <w:t>наличие</w:t>
            </w:r>
          </w:p>
        </w:tc>
        <w:tc>
          <w:tcPr>
            <w:tcW w:w="1420" w:type="dxa"/>
            <w:shd w:val="clear" w:color="auto" w:fill="auto"/>
          </w:tcPr>
          <w:p w14:paraId="6B27C4CF" w14:textId="77777777" w:rsidR="004B4E86" w:rsidRPr="0036685C" w:rsidRDefault="004B4E86" w:rsidP="00772315">
            <w:pPr>
              <w:jc w:val="center"/>
              <w:rPr>
                <w:rFonts w:eastAsia="Times New Roman"/>
              </w:rPr>
            </w:pPr>
          </w:p>
        </w:tc>
      </w:tr>
      <w:tr w:rsidR="004B4E86" w14:paraId="07BDB548" w14:textId="77777777" w:rsidTr="00854123">
        <w:tc>
          <w:tcPr>
            <w:tcW w:w="699" w:type="dxa"/>
            <w:vMerge/>
            <w:shd w:val="clear" w:color="auto" w:fill="auto"/>
          </w:tcPr>
          <w:p w14:paraId="101B10D4" w14:textId="77777777" w:rsidR="004B4E86" w:rsidRPr="0036685C" w:rsidRDefault="004B4E86" w:rsidP="00772315">
            <w:pPr>
              <w:jc w:val="center"/>
              <w:rPr>
                <w:rFonts w:eastAsia="Times New Roman"/>
                <w:b/>
                <w:bCs/>
              </w:rPr>
            </w:pPr>
          </w:p>
        </w:tc>
        <w:tc>
          <w:tcPr>
            <w:tcW w:w="1824" w:type="dxa"/>
            <w:vMerge/>
            <w:shd w:val="clear" w:color="auto" w:fill="auto"/>
          </w:tcPr>
          <w:p w14:paraId="79615899" w14:textId="77777777" w:rsidR="004B4E86" w:rsidRPr="0036685C" w:rsidRDefault="004B4E86" w:rsidP="00772315">
            <w:pPr>
              <w:jc w:val="both"/>
              <w:rPr>
                <w:b/>
                <w:bCs/>
              </w:rPr>
            </w:pPr>
          </w:p>
        </w:tc>
        <w:tc>
          <w:tcPr>
            <w:tcW w:w="1421" w:type="dxa"/>
            <w:vMerge/>
            <w:shd w:val="clear" w:color="auto" w:fill="auto"/>
          </w:tcPr>
          <w:p w14:paraId="2690DFA4" w14:textId="77777777" w:rsidR="004B4E86" w:rsidRPr="001D64EE" w:rsidRDefault="004B4E86" w:rsidP="00772315">
            <w:pPr>
              <w:jc w:val="both"/>
              <w:rPr>
                <w:rFonts w:eastAsia="Times New Roman"/>
              </w:rPr>
            </w:pPr>
          </w:p>
        </w:tc>
        <w:tc>
          <w:tcPr>
            <w:tcW w:w="4811" w:type="dxa"/>
            <w:shd w:val="clear" w:color="auto" w:fill="auto"/>
          </w:tcPr>
          <w:p w14:paraId="1EE06C60" w14:textId="13E03EDC" w:rsidR="004B4E86" w:rsidRPr="0036685C" w:rsidRDefault="004B4E86" w:rsidP="00772315">
            <w:pPr>
              <w:jc w:val="both"/>
            </w:pPr>
            <w:r w:rsidRPr="0036685C">
              <w:rPr>
                <w:rFonts w:eastAsia="Times New Roman"/>
              </w:rPr>
              <w:t xml:space="preserve">Описание </w:t>
            </w:r>
            <w:r w:rsidRPr="0036685C">
              <w:t>бокового элемента первого вида СИППРТ</w:t>
            </w:r>
          </w:p>
        </w:tc>
        <w:tc>
          <w:tcPr>
            <w:tcW w:w="5385" w:type="dxa"/>
            <w:shd w:val="clear" w:color="auto" w:fill="auto"/>
          </w:tcPr>
          <w:p w14:paraId="22AA5187" w14:textId="1CD83E23" w:rsidR="004B4E86" w:rsidRPr="0036685C" w:rsidRDefault="004B4E86" w:rsidP="00772315">
            <w:pPr>
              <w:jc w:val="both"/>
            </w:pPr>
            <w:r w:rsidRPr="0036685C">
              <w:t>на поверхность бокового элемента первого вида СИППРТ нанесен</w:t>
            </w:r>
            <w:r>
              <w:t>о</w:t>
            </w:r>
            <w:r w:rsidRPr="0036685C">
              <w:t xml:space="preserve"> наименование вида предприятия розничной торговли (например, бутик или магазин).</w:t>
            </w:r>
          </w:p>
        </w:tc>
        <w:tc>
          <w:tcPr>
            <w:tcW w:w="1420" w:type="dxa"/>
            <w:shd w:val="clear" w:color="auto" w:fill="auto"/>
          </w:tcPr>
          <w:p w14:paraId="427B1ABE" w14:textId="77777777" w:rsidR="004B4E86" w:rsidRPr="0036685C" w:rsidRDefault="004B4E86" w:rsidP="00772315">
            <w:pPr>
              <w:jc w:val="center"/>
              <w:rPr>
                <w:rFonts w:eastAsia="Times New Roman"/>
              </w:rPr>
            </w:pPr>
          </w:p>
        </w:tc>
      </w:tr>
      <w:tr w:rsidR="004B4E86" w14:paraId="6CA06869" w14:textId="77777777" w:rsidTr="00854123">
        <w:tc>
          <w:tcPr>
            <w:tcW w:w="699" w:type="dxa"/>
            <w:vMerge/>
            <w:shd w:val="clear" w:color="auto" w:fill="auto"/>
          </w:tcPr>
          <w:p w14:paraId="2169394D" w14:textId="77777777" w:rsidR="004B4E86" w:rsidRPr="0036685C" w:rsidRDefault="004B4E86" w:rsidP="00772315">
            <w:pPr>
              <w:jc w:val="center"/>
              <w:rPr>
                <w:rFonts w:eastAsia="Times New Roman"/>
                <w:b/>
                <w:bCs/>
              </w:rPr>
            </w:pPr>
          </w:p>
        </w:tc>
        <w:tc>
          <w:tcPr>
            <w:tcW w:w="1824" w:type="dxa"/>
            <w:vMerge/>
            <w:shd w:val="clear" w:color="auto" w:fill="auto"/>
          </w:tcPr>
          <w:p w14:paraId="5CC7F3DF" w14:textId="77777777" w:rsidR="004B4E86" w:rsidRPr="0036685C" w:rsidRDefault="004B4E86" w:rsidP="00772315">
            <w:pPr>
              <w:jc w:val="both"/>
              <w:rPr>
                <w:b/>
                <w:bCs/>
              </w:rPr>
            </w:pPr>
          </w:p>
        </w:tc>
        <w:tc>
          <w:tcPr>
            <w:tcW w:w="1421" w:type="dxa"/>
            <w:vMerge/>
            <w:shd w:val="clear" w:color="auto" w:fill="auto"/>
          </w:tcPr>
          <w:p w14:paraId="7DE394FD" w14:textId="77777777" w:rsidR="004B4E86" w:rsidRPr="001D64EE" w:rsidRDefault="004B4E86" w:rsidP="00772315">
            <w:pPr>
              <w:jc w:val="both"/>
              <w:rPr>
                <w:rFonts w:eastAsia="Times New Roman"/>
              </w:rPr>
            </w:pPr>
          </w:p>
        </w:tc>
        <w:tc>
          <w:tcPr>
            <w:tcW w:w="4811" w:type="dxa"/>
            <w:shd w:val="clear" w:color="auto" w:fill="auto"/>
          </w:tcPr>
          <w:p w14:paraId="1ED7AC17" w14:textId="60D26360" w:rsidR="004B4E86" w:rsidRPr="0036685C" w:rsidRDefault="004B4E86" w:rsidP="00772315">
            <w:pPr>
              <w:jc w:val="both"/>
              <w:rPr>
                <w:rFonts w:eastAsia="Times New Roman"/>
              </w:rPr>
            </w:pPr>
            <w:r w:rsidRPr="0036685C">
              <w:rPr>
                <w:rFonts w:eastAsia="Times New Roman"/>
              </w:rPr>
              <w:t xml:space="preserve">Описание </w:t>
            </w:r>
            <w:r w:rsidRPr="0036685C">
              <w:t>бокового элемента второго вида СИППРТ</w:t>
            </w:r>
          </w:p>
        </w:tc>
        <w:tc>
          <w:tcPr>
            <w:tcW w:w="5385" w:type="dxa"/>
            <w:shd w:val="clear" w:color="auto" w:fill="auto"/>
          </w:tcPr>
          <w:p w14:paraId="52F1C3B3" w14:textId="023B54FC" w:rsidR="004B4E86" w:rsidRPr="0036685C" w:rsidRDefault="004B4E86" w:rsidP="00772315">
            <w:pPr>
              <w:jc w:val="both"/>
            </w:pPr>
            <w:r w:rsidRPr="0036685C">
              <w:t>представляет собой прямоугольный параллелепипед с моделью окна.</w:t>
            </w:r>
          </w:p>
        </w:tc>
        <w:tc>
          <w:tcPr>
            <w:tcW w:w="1420" w:type="dxa"/>
            <w:shd w:val="clear" w:color="auto" w:fill="auto"/>
          </w:tcPr>
          <w:p w14:paraId="7544D4B0" w14:textId="77777777" w:rsidR="004B4E86" w:rsidRPr="0036685C" w:rsidRDefault="004B4E86" w:rsidP="00772315">
            <w:pPr>
              <w:jc w:val="center"/>
              <w:rPr>
                <w:rFonts w:eastAsia="Times New Roman"/>
              </w:rPr>
            </w:pPr>
          </w:p>
        </w:tc>
      </w:tr>
      <w:tr w:rsidR="004B4E86" w14:paraId="3AE4C02D" w14:textId="77777777" w:rsidTr="00854123">
        <w:tc>
          <w:tcPr>
            <w:tcW w:w="699" w:type="dxa"/>
            <w:vMerge/>
            <w:shd w:val="clear" w:color="auto" w:fill="auto"/>
          </w:tcPr>
          <w:p w14:paraId="00487D08" w14:textId="77777777" w:rsidR="004B4E86" w:rsidRPr="0036685C" w:rsidRDefault="004B4E86" w:rsidP="00772315">
            <w:pPr>
              <w:jc w:val="center"/>
              <w:rPr>
                <w:rFonts w:eastAsia="Times New Roman"/>
                <w:b/>
                <w:bCs/>
              </w:rPr>
            </w:pPr>
          </w:p>
        </w:tc>
        <w:tc>
          <w:tcPr>
            <w:tcW w:w="1824" w:type="dxa"/>
            <w:vMerge/>
            <w:shd w:val="clear" w:color="auto" w:fill="auto"/>
          </w:tcPr>
          <w:p w14:paraId="77F14F87" w14:textId="77777777" w:rsidR="004B4E86" w:rsidRPr="0036685C" w:rsidRDefault="004B4E86" w:rsidP="00772315">
            <w:pPr>
              <w:jc w:val="both"/>
              <w:rPr>
                <w:b/>
                <w:bCs/>
              </w:rPr>
            </w:pPr>
          </w:p>
        </w:tc>
        <w:tc>
          <w:tcPr>
            <w:tcW w:w="1421" w:type="dxa"/>
            <w:vMerge/>
            <w:shd w:val="clear" w:color="auto" w:fill="auto"/>
          </w:tcPr>
          <w:p w14:paraId="7F84F403" w14:textId="77777777" w:rsidR="004B4E86" w:rsidRPr="001D64EE" w:rsidRDefault="004B4E86" w:rsidP="00772315">
            <w:pPr>
              <w:jc w:val="both"/>
              <w:rPr>
                <w:rFonts w:eastAsia="Times New Roman"/>
              </w:rPr>
            </w:pPr>
          </w:p>
        </w:tc>
        <w:tc>
          <w:tcPr>
            <w:tcW w:w="4811" w:type="dxa"/>
            <w:shd w:val="clear" w:color="auto" w:fill="auto"/>
          </w:tcPr>
          <w:p w14:paraId="2A921CFD" w14:textId="74AD4DB2" w:rsidR="004B4E86" w:rsidRPr="0036685C" w:rsidRDefault="004B4E86" w:rsidP="00772315">
            <w:pPr>
              <w:jc w:val="both"/>
              <w:rPr>
                <w:rFonts w:eastAsia="Times New Roman"/>
              </w:rPr>
            </w:pPr>
            <w:r w:rsidRPr="0036685C">
              <w:rPr>
                <w:rFonts w:eastAsia="Times New Roman"/>
              </w:rPr>
              <w:t xml:space="preserve">Количество моделей окна </w:t>
            </w:r>
            <w:r w:rsidRPr="0036685C">
              <w:t>бокового элемента второго вида СИППРТ</w:t>
            </w:r>
          </w:p>
        </w:tc>
        <w:tc>
          <w:tcPr>
            <w:tcW w:w="5385" w:type="dxa"/>
            <w:shd w:val="clear" w:color="auto" w:fill="auto"/>
          </w:tcPr>
          <w:p w14:paraId="426EE02A" w14:textId="378A8D37" w:rsidR="004B4E86" w:rsidRPr="0036685C" w:rsidRDefault="004B4E86" w:rsidP="00772315">
            <w:pPr>
              <w:jc w:val="both"/>
            </w:pPr>
            <w:r w:rsidRPr="0036685C">
              <w:t>≥ 1</w:t>
            </w:r>
          </w:p>
        </w:tc>
        <w:tc>
          <w:tcPr>
            <w:tcW w:w="1420" w:type="dxa"/>
            <w:shd w:val="clear" w:color="auto" w:fill="auto"/>
          </w:tcPr>
          <w:p w14:paraId="6CF9815D" w14:textId="59585204" w:rsidR="004B4E86" w:rsidRPr="0036685C" w:rsidRDefault="004B4E86" w:rsidP="00772315">
            <w:pPr>
              <w:jc w:val="center"/>
              <w:rPr>
                <w:rFonts w:eastAsia="Times New Roman"/>
              </w:rPr>
            </w:pPr>
            <w:r w:rsidRPr="0036685C">
              <w:rPr>
                <w:rFonts w:eastAsia="Times New Roman"/>
              </w:rPr>
              <w:t>штука</w:t>
            </w:r>
          </w:p>
        </w:tc>
      </w:tr>
      <w:tr w:rsidR="004B4E86" w14:paraId="5F4FD3E5" w14:textId="77777777" w:rsidTr="00854123">
        <w:tc>
          <w:tcPr>
            <w:tcW w:w="699" w:type="dxa"/>
            <w:vMerge/>
            <w:shd w:val="clear" w:color="auto" w:fill="auto"/>
          </w:tcPr>
          <w:p w14:paraId="2F972543" w14:textId="77777777" w:rsidR="004B4E86" w:rsidRPr="0036685C" w:rsidRDefault="004B4E86" w:rsidP="00772315">
            <w:pPr>
              <w:jc w:val="center"/>
              <w:rPr>
                <w:rFonts w:eastAsia="Times New Roman"/>
                <w:b/>
                <w:bCs/>
              </w:rPr>
            </w:pPr>
          </w:p>
        </w:tc>
        <w:tc>
          <w:tcPr>
            <w:tcW w:w="1824" w:type="dxa"/>
            <w:vMerge/>
            <w:shd w:val="clear" w:color="auto" w:fill="auto"/>
          </w:tcPr>
          <w:p w14:paraId="547D42D2" w14:textId="77777777" w:rsidR="004B4E86" w:rsidRPr="0036685C" w:rsidRDefault="004B4E86" w:rsidP="00772315">
            <w:pPr>
              <w:jc w:val="both"/>
              <w:rPr>
                <w:b/>
                <w:bCs/>
              </w:rPr>
            </w:pPr>
          </w:p>
        </w:tc>
        <w:tc>
          <w:tcPr>
            <w:tcW w:w="1421" w:type="dxa"/>
            <w:vMerge/>
            <w:shd w:val="clear" w:color="auto" w:fill="auto"/>
          </w:tcPr>
          <w:p w14:paraId="64795711" w14:textId="77777777" w:rsidR="004B4E86" w:rsidRPr="001D64EE" w:rsidRDefault="004B4E86" w:rsidP="00772315">
            <w:pPr>
              <w:jc w:val="both"/>
              <w:rPr>
                <w:rFonts w:eastAsia="Times New Roman"/>
              </w:rPr>
            </w:pPr>
          </w:p>
        </w:tc>
        <w:tc>
          <w:tcPr>
            <w:tcW w:w="4811" w:type="dxa"/>
            <w:shd w:val="clear" w:color="auto" w:fill="auto"/>
          </w:tcPr>
          <w:p w14:paraId="1E0E0CC8" w14:textId="1480DE06" w:rsidR="004B4E86" w:rsidRPr="0036685C" w:rsidRDefault="004B4E86" w:rsidP="00772315">
            <w:pPr>
              <w:jc w:val="both"/>
              <w:rPr>
                <w:rFonts w:eastAsia="Times New Roman"/>
              </w:rPr>
            </w:pPr>
            <w:r w:rsidRPr="0036685C">
              <w:rPr>
                <w:rFonts w:eastAsia="Times New Roman"/>
              </w:rPr>
              <w:t xml:space="preserve">Особенность крепления </w:t>
            </w:r>
            <w:r w:rsidRPr="0036685C">
              <w:t>бокового элемента второго вида СИППРТ</w:t>
            </w:r>
          </w:p>
        </w:tc>
        <w:tc>
          <w:tcPr>
            <w:tcW w:w="5385" w:type="dxa"/>
            <w:shd w:val="clear" w:color="auto" w:fill="auto"/>
          </w:tcPr>
          <w:p w14:paraId="1C0D13D3" w14:textId="2ED239E3" w:rsidR="004B4E86" w:rsidRPr="0036685C" w:rsidRDefault="004B4E86" w:rsidP="00772315">
            <w:pPr>
              <w:jc w:val="both"/>
            </w:pPr>
            <w:r w:rsidRPr="0036685C">
              <w:t>крепится к опорам СИППРТ</w:t>
            </w:r>
          </w:p>
        </w:tc>
        <w:tc>
          <w:tcPr>
            <w:tcW w:w="1420" w:type="dxa"/>
            <w:shd w:val="clear" w:color="auto" w:fill="auto"/>
          </w:tcPr>
          <w:p w14:paraId="69579083" w14:textId="77777777" w:rsidR="004B4E86" w:rsidRPr="0036685C" w:rsidRDefault="004B4E86" w:rsidP="00772315">
            <w:pPr>
              <w:jc w:val="center"/>
              <w:rPr>
                <w:rFonts w:eastAsia="Times New Roman"/>
              </w:rPr>
            </w:pPr>
          </w:p>
        </w:tc>
      </w:tr>
      <w:tr w:rsidR="004B4E86" w14:paraId="054F4CF6" w14:textId="77777777" w:rsidTr="00854123">
        <w:tc>
          <w:tcPr>
            <w:tcW w:w="699" w:type="dxa"/>
            <w:vMerge/>
            <w:shd w:val="clear" w:color="auto" w:fill="auto"/>
          </w:tcPr>
          <w:p w14:paraId="4E9F19F3" w14:textId="77777777" w:rsidR="004B4E86" w:rsidRPr="0036685C" w:rsidRDefault="004B4E86" w:rsidP="00772315">
            <w:pPr>
              <w:jc w:val="center"/>
              <w:rPr>
                <w:rFonts w:eastAsia="Times New Roman"/>
                <w:b/>
                <w:bCs/>
              </w:rPr>
            </w:pPr>
          </w:p>
        </w:tc>
        <w:tc>
          <w:tcPr>
            <w:tcW w:w="1824" w:type="dxa"/>
            <w:vMerge/>
            <w:shd w:val="clear" w:color="auto" w:fill="auto"/>
          </w:tcPr>
          <w:p w14:paraId="48B34C27" w14:textId="77777777" w:rsidR="004B4E86" w:rsidRPr="0036685C" w:rsidRDefault="004B4E86" w:rsidP="00772315">
            <w:pPr>
              <w:jc w:val="both"/>
              <w:rPr>
                <w:b/>
                <w:bCs/>
              </w:rPr>
            </w:pPr>
          </w:p>
        </w:tc>
        <w:tc>
          <w:tcPr>
            <w:tcW w:w="1421" w:type="dxa"/>
            <w:vMerge/>
            <w:shd w:val="clear" w:color="auto" w:fill="auto"/>
          </w:tcPr>
          <w:p w14:paraId="217D5BF2" w14:textId="77777777" w:rsidR="004B4E86" w:rsidRPr="001D64EE" w:rsidRDefault="004B4E86" w:rsidP="00772315">
            <w:pPr>
              <w:jc w:val="both"/>
              <w:rPr>
                <w:rFonts w:eastAsia="Times New Roman"/>
              </w:rPr>
            </w:pPr>
          </w:p>
        </w:tc>
        <w:tc>
          <w:tcPr>
            <w:tcW w:w="4811" w:type="dxa"/>
            <w:shd w:val="clear" w:color="auto" w:fill="auto"/>
          </w:tcPr>
          <w:p w14:paraId="613D1C58" w14:textId="4E481F51" w:rsidR="004B4E86" w:rsidRPr="0036685C" w:rsidRDefault="004B4E86" w:rsidP="00772315">
            <w:pPr>
              <w:jc w:val="both"/>
              <w:rPr>
                <w:rFonts w:eastAsia="Times New Roman"/>
              </w:rPr>
            </w:pPr>
            <w:r w:rsidRPr="0036685C">
              <w:rPr>
                <w:rFonts w:eastAsia="Times New Roman"/>
              </w:rPr>
              <w:t>Количество опор для крепления</w:t>
            </w:r>
            <w:r w:rsidRPr="0036685C">
              <w:t xml:space="preserve"> бокового элемента второго вида СИППРТ</w:t>
            </w:r>
            <w:r w:rsidRPr="0036685C">
              <w:rPr>
                <w:rFonts w:eastAsia="Times New Roman"/>
              </w:rPr>
              <w:t xml:space="preserve"> </w:t>
            </w:r>
          </w:p>
        </w:tc>
        <w:tc>
          <w:tcPr>
            <w:tcW w:w="5385" w:type="dxa"/>
            <w:shd w:val="clear" w:color="auto" w:fill="auto"/>
          </w:tcPr>
          <w:p w14:paraId="0075361D" w14:textId="3FE6537C" w:rsidR="004B4E86" w:rsidRPr="0036685C" w:rsidRDefault="004B4E86" w:rsidP="00772315">
            <w:pPr>
              <w:jc w:val="both"/>
            </w:pPr>
            <w:r w:rsidRPr="0036685C">
              <w:t>≥ 2</w:t>
            </w:r>
          </w:p>
        </w:tc>
        <w:tc>
          <w:tcPr>
            <w:tcW w:w="1420" w:type="dxa"/>
            <w:shd w:val="clear" w:color="auto" w:fill="auto"/>
          </w:tcPr>
          <w:p w14:paraId="242046F8" w14:textId="021D912B" w:rsidR="004B4E86" w:rsidRPr="0036685C" w:rsidRDefault="004B4E86" w:rsidP="00772315">
            <w:pPr>
              <w:jc w:val="center"/>
              <w:rPr>
                <w:rFonts w:eastAsia="Times New Roman"/>
              </w:rPr>
            </w:pPr>
            <w:r w:rsidRPr="0036685C">
              <w:rPr>
                <w:rFonts w:eastAsia="Times New Roman"/>
              </w:rPr>
              <w:t>штука</w:t>
            </w:r>
          </w:p>
        </w:tc>
      </w:tr>
      <w:tr w:rsidR="004B4E86" w14:paraId="2BAD7231" w14:textId="77777777" w:rsidTr="00854123">
        <w:tc>
          <w:tcPr>
            <w:tcW w:w="699" w:type="dxa"/>
            <w:vMerge/>
            <w:shd w:val="clear" w:color="auto" w:fill="auto"/>
          </w:tcPr>
          <w:p w14:paraId="25D11F13" w14:textId="77777777" w:rsidR="004B4E86" w:rsidRPr="0036685C" w:rsidRDefault="004B4E86" w:rsidP="00772315">
            <w:pPr>
              <w:jc w:val="center"/>
              <w:rPr>
                <w:rFonts w:eastAsia="Times New Roman"/>
                <w:b/>
                <w:bCs/>
              </w:rPr>
            </w:pPr>
          </w:p>
        </w:tc>
        <w:tc>
          <w:tcPr>
            <w:tcW w:w="1824" w:type="dxa"/>
            <w:vMerge/>
            <w:shd w:val="clear" w:color="auto" w:fill="auto"/>
          </w:tcPr>
          <w:p w14:paraId="62A1D3DF" w14:textId="77777777" w:rsidR="004B4E86" w:rsidRPr="0036685C" w:rsidRDefault="004B4E86" w:rsidP="00772315">
            <w:pPr>
              <w:jc w:val="both"/>
              <w:rPr>
                <w:b/>
                <w:bCs/>
              </w:rPr>
            </w:pPr>
          </w:p>
        </w:tc>
        <w:tc>
          <w:tcPr>
            <w:tcW w:w="1421" w:type="dxa"/>
            <w:vMerge/>
            <w:shd w:val="clear" w:color="auto" w:fill="auto"/>
          </w:tcPr>
          <w:p w14:paraId="754A0626" w14:textId="77777777" w:rsidR="004B4E86" w:rsidRPr="001D64EE" w:rsidRDefault="004B4E86" w:rsidP="00772315">
            <w:pPr>
              <w:jc w:val="both"/>
              <w:rPr>
                <w:rFonts w:eastAsia="Times New Roman"/>
              </w:rPr>
            </w:pPr>
          </w:p>
        </w:tc>
        <w:tc>
          <w:tcPr>
            <w:tcW w:w="4811" w:type="dxa"/>
            <w:shd w:val="clear" w:color="auto" w:fill="auto"/>
          </w:tcPr>
          <w:p w14:paraId="33DACE7A" w14:textId="38029532" w:rsidR="004B4E86" w:rsidRPr="0036685C" w:rsidRDefault="004B4E86" w:rsidP="00772315">
            <w:pPr>
              <w:jc w:val="both"/>
              <w:rPr>
                <w:rFonts w:eastAsia="Times New Roman"/>
              </w:rPr>
            </w:pPr>
            <w:r w:rsidRPr="0036685C">
              <w:t>Боковой элемент второго вида СИППРТ оснащается декоративными элементами.</w:t>
            </w:r>
          </w:p>
        </w:tc>
        <w:tc>
          <w:tcPr>
            <w:tcW w:w="5385" w:type="dxa"/>
            <w:shd w:val="clear" w:color="auto" w:fill="auto"/>
          </w:tcPr>
          <w:p w14:paraId="6C2FDCBC" w14:textId="56227F5F" w:rsidR="004B4E86" w:rsidRPr="0036685C" w:rsidRDefault="004B4E86" w:rsidP="00772315">
            <w:pPr>
              <w:jc w:val="both"/>
            </w:pPr>
            <w:r w:rsidRPr="0036685C">
              <w:t>наличие</w:t>
            </w:r>
          </w:p>
        </w:tc>
        <w:tc>
          <w:tcPr>
            <w:tcW w:w="1420" w:type="dxa"/>
            <w:shd w:val="clear" w:color="auto" w:fill="auto"/>
          </w:tcPr>
          <w:p w14:paraId="7CA04614" w14:textId="77777777" w:rsidR="004B4E86" w:rsidRPr="0036685C" w:rsidRDefault="004B4E86" w:rsidP="00772315">
            <w:pPr>
              <w:jc w:val="center"/>
              <w:rPr>
                <w:rFonts w:eastAsia="Times New Roman"/>
              </w:rPr>
            </w:pPr>
          </w:p>
        </w:tc>
      </w:tr>
      <w:tr w:rsidR="004B4E86" w14:paraId="4C4AA7BC" w14:textId="77777777" w:rsidTr="00854123">
        <w:tc>
          <w:tcPr>
            <w:tcW w:w="699" w:type="dxa"/>
            <w:vMerge/>
            <w:shd w:val="clear" w:color="auto" w:fill="auto"/>
          </w:tcPr>
          <w:p w14:paraId="7708C29B" w14:textId="77777777" w:rsidR="004B4E86" w:rsidRPr="0036685C" w:rsidRDefault="004B4E86" w:rsidP="00772315">
            <w:pPr>
              <w:jc w:val="center"/>
              <w:rPr>
                <w:rFonts w:eastAsia="Times New Roman"/>
                <w:b/>
                <w:bCs/>
              </w:rPr>
            </w:pPr>
          </w:p>
        </w:tc>
        <w:tc>
          <w:tcPr>
            <w:tcW w:w="1824" w:type="dxa"/>
            <w:vMerge/>
            <w:shd w:val="clear" w:color="auto" w:fill="auto"/>
          </w:tcPr>
          <w:p w14:paraId="261EBA5B" w14:textId="77777777" w:rsidR="004B4E86" w:rsidRPr="0036685C" w:rsidRDefault="004B4E86" w:rsidP="00772315">
            <w:pPr>
              <w:jc w:val="both"/>
              <w:rPr>
                <w:b/>
                <w:bCs/>
              </w:rPr>
            </w:pPr>
          </w:p>
        </w:tc>
        <w:tc>
          <w:tcPr>
            <w:tcW w:w="1421" w:type="dxa"/>
            <w:vMerge/>
            <w:shd w:val="clear" w:color="auto" w:fill="auto"/>
          </w:tcPr>
          <w:p w14:paraId="03E00D41" w14:textId="77777777" w:rsidR="004B4E86" w:rsidRPr="001D64EE" w:rsidRDefault="004B4E86" w:rsidP="00772315">
            <w:pPr>
              <w:jc w:val="both"/>
              <w:rPr>
                <w:rFonts w:eastAsia="Times New Roman"/>
              </w:rPr>
            </w:pPr>
          </w:p>
        </w:tc>
        <w:tc>
          <w:tcPr>
            <w:tcW w:w="4811" w:type="dxa"/>
            <w:shd w:val="clear" w:color="auto" w:fill="auto"/>
          </w:tcPr>
          <w:p w14:paraId="45692212" w14:textId="6711AD16" w:rsidR="004B4E86" w:rsidRPr="0036685C" w:rsidRDefault="004B4E86" w:rsidP="00772315">
            <w:pPr>
              <w:jc w:val="both"/>
            </w:pPr>
            <w:r w:rsidRPr="0036685C">
              <w:rPr>
                <w:rFonts w:eastAsia="Times New Roman"/>
              </w:rPr>
              <w:t xml:space="preserve">Описание </w:t>
            </w:r>
            <w:r w:rsidRPr="0036685C">
              <w:t>бокового элемента второго вида СИППРТ</w:t>
            </w:r>
          </w:p>
        </w:tc>
        <w:tc>
          <w:tcPr>
            <w:tcW w:w="5385" w:type="dxa"/>
            <w:shd w:val="clear" w:color="auto" w:fill="auto"/>
          </w:tcPr>
          <w:p w14:paraId="6D4CF3DD" w14:textId="2C2A245F" w:rsidR="004B4E86" w:rsidRPr="0036685C" w:rsidRDefault="004B4E86" w:rsidP="00772315">
            <w:pPr>
              <w:jc w:val="both"/>
            </w:pPr>
            <w:r w:rsidRPr="0036685C">
              <w:t>на одной стороне бокового элемента второго вида СИППРТ закреплена лавочка, а на противоположной стороне стол с полками над ним.</w:t>
            </w:r>
          </w:p>
        </w:tc>
        <w:tc>
          <w:tcPr>
            <w:tcW w:w="1420" w:type="dxa"/>
            <w:shd w:val="clear" w:color="auto" w:fill="auto"/>
          </w:tcPr>
          <w:p w14:paraId="3E2C8081" w14:textId="77777777" w:rsidR="004B4E86" w:rsidRPr="0036685C" w:rsidRDefault="004B4E86" w:rsidP="00772315">
            <w:pPr>
              <w:jc w:val="center"/>
              <w:rPr>
                <w:rFonts w:eastAsia="Times New Roman"/>
              </w:rPr>
            </w:pPr>
          </w:p>
        </w:tc>
      </w:tr>
      <w:tr w:rsidR="004B4E86" w14:paraId="14FD4FA7" w14:textId="77777777" w:rsidTr="00854123">
        <w:tc>
          <w:tcPr>
            <w:tcW w:w="699" w:type="dxa"/>
            <w:vMerge/>
            <w:shd w:val="clear" w:color="auto" w:fill="auto"/>
          </w:tcPr>
          <w:p w14:paraId="34527918" w14:textId="77777777" w:rsidR="004B4E86" w:rsidRPr="0036685C" w:rsidRDefault="004B4E86" w:rsidP="00772315">
            <w:pPr>
              <w:jc w:val="center"/>
              <w:rPr>
                <w:rFonts w:eastAsia="Times New Roman"/>
                <w:b/>
                <w:bCs/>
              </w:rPr>
            </w:pPr>
          </w:p>
        </w:tc>
        <w:tc>
          <w:tcPr>
            <w:tcW w:w="1824" w:type="dxa"/>
            <w:vMerge/>
            <w:shd w:val="clear" w:color="auto" w:fill="auto"/>
          </w:tcPr>
          <w:p w14:paraId="5AFC64DC" w14:textId="77777777" w:rsidR="004B4E86" w:rsidRPr="0036685C" w:rsidRDefault="004B4E86" w:rsidP="00772315">
            <w:pPr>
              <w:jc w:val="both"/>
              <w:rPr>
                <w:b/>
                <w:bCs/>
              </w:rPr>
            </w:pPr>
          </w:p>
        </w:tc>
        <w:tc>
          <w:tcPr>
            <w:tcW w:w="1421" w:type="dxa"/>
            <w:vMerge/>
            <w:shd w:val="clear" w:color="auto" w:fill="auto"/>
          </w:tcPr>
          <w:p w14:paraId="1FB62F47" w14:textId="77777777" w:rsidR="004B4E86" w:rsidRPr="001D64EE" w:rsidRDefault="004B4E86" w:rsidP="00772315">
            <w:pPr>
              <w:jc w:val="both"/>
              <w:rPr>
                <w:rFonts w:eastAsia="Times New Roman"/>
              </w:rPr>
            </w:pPr>
          </w:p>
        </w:tc>
        <w:tc>
          <w:tcPr>
            <w:tcW w:w="4811" w:type="dxa"/>
            <w:shd w:val="clear" w:color="auto" w:fill="auto"/>
          </w:tcPr>
          <w:p w14:paraId="2B408B17" w14:textId="54E57BFB" w:rsidR="004B4E86" w:rsidRPr="0036685C" w:rsidRDefault="004B4E86" w:rsidP="00772315">
            <w:pPr>
              <w:jc w:val="both"/>
              <w:rPr>
                <w:rFonts w:eastAsia="Times New Roman"/>
              </w:rPr>
            </w:pPr>
            <w:r w:rsidRPr="0036685C">
              <w:rPr>
                <w:rFonts w:eastAsia="Times New Roman"/>
              </w:rPr>
              <w:t xml:space="preserve">Количество полок </w:t>
            </w:r>
            <w:r w:rsidRPr="0036685C">
              <w:t>бокового элемента второго вида СИППРТ</w:t>
            </w:r>
            <w:r>
              <w:t xml:space="preserve"> над столом</w:t>
            </w:r>
          </w:p>
        </w:tc>
        <w:tc>
          <w:tcPr>
            <w:tcW w:w="5385" w:type="dxa"/>
            <w:shd w:val="clear" w:color="auto" w:fill="auto"/>
          </w:tcPr>
          <w:p w14:paraId="6624B217" w14:textId="02D21C83" w:rsidR="004B4E86" w:rsidRPr="0036685C" w:rsidRDefault="004B4E86" w:rsidP="00772315">
            <w:pPr>
              <w:jc w:val="both"/>
            </w:pPr>
            <w:r w:rsidRPr="0036685C">
              <w:t>от 3* до 5*</w:t>
            </w:r>
          </w:p>
        </w:tc>
        <w:tc>
          <w:tcPr>
            <w:tcW w:w="1420" w:type="dxa"/>
            <w:shd w:val="clear" w:color="auto" w:fill="auto"/>
          </w:tcPr>
          <w:p w14:paraId="78E56FC2" w14:textId="519C7646" w:rsidR="004B4E86" w:rsidRPr="0036685C" w:rsidRDefault="004B4E86" w:rsidP="00772315">
            <w:pPr>
              <w:jc w:val="center"/>
              <w:rPr>
                <w:rFonts w:eastAsia="Times New Roman"/>
              </w:rPr>
            </w:pPr>
            <w:r w:rsidRPr="0036685C">
              <w:rPr>
                <w:rFonts w:eastAsia="Times New Roman"/>
              </w:rPr>
              <w:t>штука</w:t>
            </w:r>
          </w:p>
        </w:tc>
      </w:tr>
      <w:tr w:rsidR="004B4E86" w14:paraId="44AECA54" w14:textId="77777777" w:rsidTr="00854123">
        <w:tc>
          <w:tcPr>
            <w:tcW w:w="699" w:type="dxa"/>
            <w:vMerge/>
            <w:shd w:val="clear" w:color="auto" w:fill="auto"/>
          </w:tcPr>
          <w:p w14:paraId="102EDE8A" w14:textId="77777777" w:rsidR="004B4E86" w:rsidRPr="0036685C" w:rsidRDefault="004B4E86" w:rsidP="00772315">
            <w:pPr>
              <w:jc w:val="center"/>
              <w:rPr>
                <w:rFonts w:eastAsia="Times New Roman"/>
                <w:b/>
                <w:bCs/>
              </w:rPr>
            </w:pPr>
          </w:p>
        </w:tc>
        <w:tc>
          <w:tcPr>
            <w:tcW w:w="1824" w:type="dxa"/>
            <w:vMerge/>
            <w:shd w:val="clear" w:color="auto" w:fill="auto"/>
          </w:tcPr>
          <w:p w14:paraId="711C1D1C" w14:textId="77777777" w:rsidR="004B4E86" w:rsidRPr="0036685C" w:rsidRDefault="004B4E86" w:rsidP="00772315">
            <w:pPr>
              <w:jc w:val="both"/>
              <w:rPr>
                <w:b/>
                <w:bCs/>
              </w:rPr>
            </w:pPr>
          </w:p>
        </w:tc>
        <w:tc>
          <w:tcPr>
            <w:tcW w:w="1421" w:type="dxa"/>
            <w:vMerge/>
            <w:shd w:val="clear" w:color="auto" w:fill="auto"/>
          </w:tcPr>
          <w:p w14:paraId="5E95B83A" w14:textId="77777777" w:rsidR="004B4E86" w:rsidRPr="001D64EE" w:rsidRDefault="004B4E86" w:rsidP="00772315">
            <w:pPr>
              <w:jc w:val="both"/>
              <w:rPr>
                <w:rFonts w:eastAsia="Times New Roman"/>
              </w:rPr>
            </w:pPr>
          </w:p>
        </w:tc>
        <w:tc>
          <w:tcPr>
            <w:tcW w:w="4811" w:type="dxa"/>
            <w:shd w:val="clear" w:color="auto" w:fill="auto"/>
          </w:tcPr>
          <w:p w14:paraId="30C9690E" w14:textId="0094D0C9" w:rsidR="004B4E86" w:rsidRPr="0036685C" w:rsidRDefault="004B4E86" w:rsidP="00772315">
            <w:pPr>
              <w:jc w:val="both"/>
              <w:rPr>
                <w:rFonts w:eastAsia="Times New Roman"/>
              </w:rPr>
            </w:pPr>
            <w:r w:rsidRPr="0036685C">
              <w:t>Материал изготовления всех боковых элементов СИППРТ и всех декоративных элементов СИППРТ</w:t>
            </w:r>
          </w:p>
        </w:tc>
        <w:tc>
          <w:tcPr>
            <w:tcW w:w="5385" w:type="dxa"/>
            <w:shd w:val="clear" w:color="auto" w:fill="auto"/>
          </w:tcPr>
          <w:p w14:paraId="39D00BB6" w14:textId="681A6172" w:rsidR="004B4E86" w:rsidRPr="0036685C" w:rsidRDefault="004B4E86" w:rsidP="00772315">
            <w:pPr>
              <w:jc w:val="both"/>
            </w:pPr>
            <w:r w:rsidRPr="0036685C">
              <w:t xml:space="preserve">массив дерева или шлифованная влагостойкая фанера типа ФСФ (фанера, изготавливаемая с применением смоляного фенолформальдегидного клея) </w:t>
            </w:r>
          </w:p>
        </w:tc>
        <w:tc>
          <w:tcPr>
            <w:tcW w:w="1420" w:type="dxa"/>
            <w:shd w:val="clear" w:color="auto" w:fill="auto"/>
          </w:tcPr>
          <w:p w14:paraId="1FDEE2C8" w14:textId="77777777" w:rsidR="004B4E86" w:rsidRPr="0036685C" w:rsidRDefault="004B4E86" w:rsidP="00772315">
            <w:pPr>
              <w:jc w:val="center"/>
              <w:rPr>
                <w:rFonts w:eastAsia="Times New Roman"/>
              </w:rPr>
            </w:pPr>
          </w:p>
        </w:tc>
      </w:tr>
      <w:tr w:rsidR="004B4E86" w14:paraId="45924851" w14:textId="77777777" w:rsidTr="00854123">
        <w:tc>
          <w:tcPr>
            <w:tcW w:w="699" w:type="dxa"/>
            <w:vMerge/>
            <w:shd w:val="clear" w:color="auto" w:fill="auto"/>
          </w:tcPr>
          <w:p w14:paraId="0D244C55" w14:textId="77777777" w:rsidR="004B4E86" w:rsidRPr="0036685C" w:rsidRDefault="004B4E86" w:rsidP="00772315">
            <w:pPr>
              <w:jc w:val="center"/>
              <w:rPr>
                <w:rFonts w:eastAsia="Times New Roman"/>
                <w:b/>
                <w:bCs/>
              </w:rPr>
            </w:pPr>
          </w:p>
        </w:tc>
        <w:tc>
          <w:tcPr>
            <w:tcW w:w="1824" w:type="dxa"/>
            <w:vMerge/>
            <w:shd w:val="clear" w:color="auto" w:fill="auto"/>
          </w:tcPr>
          <w:p w14:paraId="4491198B" w14:textId="77777777" w:rsidR="004B4E86" w:rsidRPr="0036685C" w:rsidRDefault="004B4E86" w:rsidP="00772315">
            <w:pPr>
              <w:jc w:val="both"/>
              <w:rPr>
                <w:b/>
                <w:bCs/>
              </w:rPr>
            </w:pPr>
          </w:p>
        </w:tc>
        <w:tc>
          <w:tcPr>
            <w:tcW w:w="1421" w:type="dxa"/>
            <w:vMerge/>
            <w:shd w:val="clear" w:color="auto" w:fill="auto"/>
          </w:tcPr>
          <w:p w14:paraId="0D8DB9F9" w14:textId="77777777" w:rsidR="004B4E86" w:rsidRPr="001D64EE" w:rsidRDefault="004B4E86" w:rsidP="00772315">
            <w:pPr>
              <w:jc w:val="both"/>
              <w:rPr>
                <w:rFonts w:eastAsia="Times New Roman"/>
              </w:rPr>
            </w:pPr>
          </w:p>
        </w:tc>
        <w:tc>
          <w:tcPr>
            <w:tcW w:w="4811" w:type="dxa"/>
            <w:shd w:val="clear" w:color="auto" w:fill="auto"/>
          </w:tcPr>
          <w:p w14:paraId="11243C15" w14:textId="17ED2857" w:rsidR="004B4E86" w:rsidRPr="0036685C" w:rsidRDefault="004B4E86" w:rsidP="00772315">
            <w:pPr>
              <w:jc w:val="both"/>
            </w:pPr>
            <w:r w:rsidRPr="0036685C">
              <w:rPr>
                <w:rFonts w:eastAsia="Times New Roman"/>
              </w:rPr>
              <w:t xml:space="preserve">Размер «толщина» материала </w:t>
            </w:r>
            <w:r w:rsidRPr="0036685C">
              <w:t>изготовления всех боковых элементов СИППРТ и всех декоративных элементов СИППРТ</w:t>
            </w:r>
          </w:p>
        </w:tc>
        <w:tc>
          <w:tcPr>
            <w:tcW w:w="5385" w:type="dxa"/>
            <w:shd w:val="clear" w:color="auto" w:fill="auto"/>
          </w:tcPr>
          <w:p w14:paraId="3621B511" w14:textId="00314E14" w:rsidR="004B4E86" w:rsidRPr="0036685C" w:rsidRDefault="004B4E86" w:rsidP="00772315">
            <w:pPr>
              <w:jc w:val="both"/>
            </w:pPr>
            <w:r w:rsidRPr="0036685C">
              <w:rPr>
                <w:lang w:val="en-US"/>
              </w:rPr>
              <w:t>&gt;</w:t>
            </w:r>
            <w:r>
              <w:t xml:space="preserve"> </w:t>
            </w:r>
            <w:r w:rsidRPr="0036685C">
              <w:rPr>
                <w:lang w:val="en-US"/>
              </w:rPr>
              <w:t>13</w:t>
            </w:r>
          </w:p>
        </w:tc>
        <w:tc>
          <w:tcPr>
            <w:tcW w:w="1420" w:type="dxa"/>
            <w:shd w:val="clear" w:color="auto" w:fill="auto"/>
          </w:tcPr>
          <w:p w14:paraId="23DF38C9" w14:textId="7E8CF8C7" w:rsidR="004B4E86" w:rsidRPr="0036685C" w:rsidRDefault="004B4E86" w:rsidP="00772315">
            <w:pPr>
              <w:jc w:val="center"/>
              <w:rPr>
                <w:rFonts w:eastAsia="Times New Roman"/>
              </w:rPr>
            </w:pPr>
            <w:r w:rsidRPr="0036685C">
              <w:rPr>
                <w:rFonts w:eastAsia="Times New Roman"/>
              </w:rPr>
              <w:t>мм</w:t>
            </w:r>
          </w:p>
        </w:tc>
      </w:tr>
      <w:tr w:rsidR="004B4E86" w14:paraId="2A45959D" w14:textId="77777777" w:rsidTr="00854123">
        <w:tc>
          <w:tcPr>
            <w:tcW w:w="699" w:type="dxa"/>
            <w:vMerge/>
            <w:shd w:val="clear" w:color="auto" w:fill="auto"/>
          </w:tcPr>
          <w:p w14:paraId="0BA5F640" w14:textId="77777777" w:rsidR="004B4E86" w:rsidRPr="0036685C" w:rsidRDefault="004B4E86" w:rsidP="00772315">
            <w:pPr>
              <w:jc w:val="center"/>
              <w:rPr>
                <w:rFonts w:eastAsia="Times New Roman"/>
                <w:b/>
                <w:bCs/>
              </w:rPr>
            </w:pPr>
          </w:p>
        </w:tc>
        <w:tc>
          <w:tcPr>
            <w:tcW w:w="1824" w:type="dxa"/>
            <w:vMerge/>
            <w:shd w:val="clear" w:color="auto" w:fill="auto"/>
          </w:tcPr>
          <w:p w14:paraId="78E4A307" w14:textId="77777777" w:rsidR="004B4E86" w:rsidRPr="0036685C" w:rsidRDefault="004B4E86" w:rsidP="00772315">
            <w:pPr>
              <w:jc w:val="both"/>
              <w:rPr>
                <w:b/>
                <w:bCs/>
              </w:rPr>
            </w:pPr>
          </w:p>
        </w:tc>
        <w:tc>
          <w:tcPr>
            <w:tcW w:w="1421" w:type="dxa"/>
            <w:vMerge/>
            <w:shd w:val="clear" w:color="auto" w:fill="auto"/>
          </w:tcPr>
          <w:p w14:paraId="764F4311" w14:textId="77777777" w:rsidR="004B4E86" w:rsidRPr="001D64EE" w:rsidRDefault="004B4E86" w:rsidP="00772315">
            <w:pPr>
              <w:jc w:val="both"/>
              <w:rPr>
                <w:rFonts w:eastAsia="Times New Roman"/>
              </w:rPr>
            </w:pPr>
          </w:p>
        </w:tc>
        <w:tc>
          <w:tcPr>
            <w:tcW w:w="4811" w:type="dxa"/>
            <w:shd w:val="clear" w:color="auto" w:fill="auto"/>
          </w:tcPr>
          <w:p w14:paraId="59CCE95F" w14:textId="4A8971B0" w:rsidR="004B4E86" w:rsidRPr="0036685C" w:rsidRDefault="004B4E86" w:rsidP="00772315">
            <w:pPr>
              <w:jc w:val="both"/>
              <w:rPr>
                <w:rFonts w:eastAsia="Times New Roman"/>
              </w:rPr>
            </w:pPr>
            <w:r w:rsidRPr="0036685C">
              <w:rPr>
                <w:rFonts w:eastAsia="Times New Roman"/>
              </w:rPr>
              <w:t xml:space="preserve">Предназначение </w:t>
            </w:r>
            <w:r w:rsidRPr="0036685C">
              <w:t>игровой модели места «продавца» СИППРТ</w:t>
            </w:r>
          </w:p>
        </w:tc>
        <w:tc>
          <w:tcPr>
            <w:tcW w:w="5385" w:type="dxa"/>
            <w:shd w:val="clear" w:color="auto" w:fill="auto"/>
          </w:tcPr>
          <w:p w14:paraId="2521C7A4" w14:textId="15DB5BFC" w:rsidR="004B4E86" w:rsidRPr="004B4E86" w:rsidRDefault="004B4E86" w:rsidP="00772315">
            <w:pPr>
              <w:jc w:val="both"/>
            </w:pPr>
            <w:r w:rsidRPr="0036685C">
              <w:t>предназначен</w:t>
            </w:r>
            <w:r>
              <w:t>а</w:t>
            </w:r>
            <w:r w:rsidRPr="0036685C">
              <w:t xml:space="preserve"> для имитации функциональной деятельности работника торговли.</w:t>
            </w:r>
          </w:p>
        </w:tc>
        <w:tc>
          <w:tcPr>
            <w:tcW w:w="1420" w:type="dxa"/>
            <w:shd w:val="clear" w:color="auto" w:fill="auto"/>
          </w:tcPr>
          <w:p w14:paraId="13E3EE9C" w14:textId="77777777" w:rsidR="004B4E86" w:rsidRPr="0036685C" w:rsidRDefault="004B4E86" w:rsidP="00772315">
            <w:pPr>
              <w:jc w:val="center"/>
              <w:rPr>
                <w:rFonts w:eastAsia="Times New Roman"/>
              </w:rPr>
            </w:pPr>
          </w:p>
        </w:tc>
      </w:tr>
      <w:tr w:rsidR="004B4E86" w14:paraId="64CB4B18" w14:textId="77777777" w:rsidTr="00854123">
        <w:tc>
          <w:tcPr>
            <w:tcW w:w="699" w:type="dxa"/>
            <w:vMerge/>
            <w:shd w:val="clear" w:color="auto" w:fill="auto"/>
          </w:tcPr>
          <w:p w14:paraId="5A2C0FBB" w14:textId="77777777" w:rsidR="004B4E86" w:rsidRPr="0036685C" w:rsidRDefault="004B4E86" w:rsidP="00772315">
            <w:pPr>
              <w:jc w:val="center"/>
              <w:rPr>
                <w:rFonts w:eastAsia="Times New Roman"/>
                <w:b/>
                <w:bCs/>
              </w:rPr>
            </w:pPr>
          </w:p>
        </w:tc>
        <w:tc>
          <w:tcPr>
            <w:tcW w:w="1824" w:type="dxa"/>
            <w:vMerge/>
            <w:shd w:val="clear" w:color="auto" w:fill="auto"/>
          </w:tcPr>
          <w:p w14:paraId="6764594A" w14:textId="77777777" w:rsidR="004B4E86" w:rsidRPr="0036685C" w:rsidRDefault="004B4E86" w:rsidP="00772315">
            <w:pPr>
              <w:jc w:val="both"/>
              <w:rPr>
                <w:b/>
                <w:bCs/>
              </w:rPr>
            </w:pPr>
          </w:p>
        </w:tc>
        <w:tc>
          <w:tcPr>
            <w:tcW w:w="1421" w:type="dxa"/>
            <w:vMerge/>
            <w:shd w:val="clear" w:color="auto" w:fill="auto"/>
          </w:tcPr>
          <w:p w14:paraId="0FC25C5A" w14:textId="77777777" w:rsidR="004B4E86" w:rsidRPr="001D64EE" w:rsidRDefault="004B4E86" w:rsidP="00772315">
            <w:pPr>
              <w:jc w:val="both"/>
              <w:rPr>
                <w:rFonts w:eastAsia="Times New Roman"/>
              </w:rPr>
            </w:pPr>
          </w:p>
        </w:tc>
        <w:tc>
          <w:tcPr>
            <w:tcW w:w="4811" w:type="dxa"/>
            <w:shd w:val="clear" w:color="auto" w:fill="auto"/>
          </w:tcPr>
          <w:p w14:paraId="2E5DB4D3" w14:textId="660CB5D4" w:rsidR="004B4E86" w:rsidRPr="0036685C" w:rsidRDefault="004B4E86" w:rsidP="00772315">
            <w:pPr>
              <w:jc w:val="both"/>
              <w:rPr>
                <w:rFonts w:eastAsia="Times New Roman"/>
              </w:rPr>
            </w:pPr>
            <w:r w:rsidRPr="0036685C">
              <w:rPr>
                <w:rFonts w:eastAsia="Times New Roman"/>
              </w:rPr>
              <w:t xml:space="preserve">Состав </w:t>
            </w:r>
            <w:r w:rsidRPr="0036685C">
              <w:t>игровой модели места «продавца» СИППРТ</w:t>
            </w:r>
          </w:p>
        </w:tc>
        <w:tc>
          <w:tcPr>
            <w:tcW w:w="5385" w:type="dxa"/>
            <w:shd w:val="clear" w:color="auto" w:fill="auto"/>
          </w:tcPr>
          <w:p w14:paraId="5BEECB1B" w14:textId="10A86541" w:rsidR="004B4E86" w:rsidRPr="0036685C" w:rsidRDefault="004B4E86" w:rsidP="00772315">
            <w:pPr>
              <w:jc w:val="both"/>
            </w:pPr>
            <w:r w:rsidRPr="0036685C">
              <w:t>состоит из: стола «продавца» и лавочки «продавца».</w:t>
            </w:r>
          </w:p>
        </w:tc>
        <w:tc>
          <w:tcPr>
            <w:tcW w:w="1420" w:type="dxa"/>
            <w:shd w:val="clear" w:color="auto" w:fill="auto"/>
          </w:tcPr>
          <w:p w14:paraId="655ABB2B" w14:textId="77777777" w:rsidR="004B4E86" w:rsidRPr="0036685C" w:rsidRDefault="004B4E86" w:rsidP="00772315">
            <w:pPr>
              <w:jc w:val="center"/>
              <w:rPr>
                <w:rFonts w:eastAsia="Times New Roman"/>
              </w:rPr>
            </w:pPr>
          </w:p>
        </w:tc>
      </w:tr>
      <w:tr w:rsidR="004B4E86" w14:paraId="70EF3B84" w14:textId="77777777" w:rsidTr="00854123">
        <w:tc>
          <w:tcPr>
            <w:tcW w:w="699" w:type="dxa"/>
            <w:vMerge/>
            <w:shd w:val="clear" w:color="auto" w:fill="auto"/>
          </w:tcPr>
          <w:p w14:paraId="2B13769A" w14:textId="77777777" w:rsidR="004B4E86" w:rsidRPr="0036685C" w:rsidRDefault="004B4E86" w:rsidP="00772315">
            <w:pPr>
              <w:jc w:val="center"/>
              <w:rPr>
                <w:rFonts w:eastAsia="Times New Roman"/>
                <w:b/>
                <w:bCs/>
              </w:rPr>
            </w:pPr>
          </w:p>
        </w:tc>
        <w:tc>
          <w:tcPr>
            <w:tcW w:w="1824" w:type="dxa"/>
            <w:vMerge/>
            <w:shd w:val="clear" w:color="auto" w:fill="auto"/>
          </w:tcPr>
          <w:p w14:paraId="24B9ACD7" w14:textId="77777777" w:rsidR="004B4E86" w:rsidRPr="0036685C" w:rsidRDefault="004B4E86" w:rsidP="00772315">
            <w:pPr>
              <w:jc w:val="both"/>
              <w:rPr>
                <w:b/>
                <w:bCs/>
              </w:rPr>
            </w:pPr>
          </w:p>
        </w:tc>
        <w:tc>
          <w:tcPr>
            <w:tcW w:w="1421" w:type="dxa"/>
            <w:vMerge/>
            <w:shd w:val="clear" w:color="auto" w:fill="auto"/>
          </w:tcPr>
          <w:p w14:paraId="0228851B" w14:textId="77777777" w:rsidR="004B4E86" w:rsidRPr="001D64EE" w:rsidRDefault="004B4E86" w:rsidP="00772315">
            <w:pPr>
              <w:jc w:val="both"/>
              <w:rPr>
                <w:rFonts w:eastAsia="Times New Roman"/>
              </w:rPr>
            </w:pPr>
          </w:p>
        </w:tc>
        <w:tc>
          <w:tcPr>
            <w:tcW w:w="4811" w:type="dxa"/>
            <w:shd w:val="clear" w:color="auto" w:fill="auto"/>
          </w:tcPr>
          <w:p w14:paraId="67871DD8" w14:textId="24CB20E7" w:rsidR="004B4E86" w:rsidRPr="0036685C" w:rsidRDefault="004B4E86" w:rsidP="00772315">
            <w:pPr>
              <w:jc w:val="both"/>
              <w:rPr>
                <w:rFonts w:eastAsia="Times New Roman"/>
              </w:rPr>
            </w:pPr>
            <w:r w:rsidRPr="0036685C">
              <w:rPr>
                <w:rFonts w:eastAsia="Times New Roman"/>
              </w:rPr>
              <w:t xml:space="preserve">Описание стола </w:t>
            </w:r>
            <w:r w:rsidRPr="0036685C">
              <w:t xml:space="preserve">игровой модели </w:t>
            </w:r>
            <w:r w:rsidRPr="0036685C">
              <w:lastRenderedPageBreak/>
              <w:t>место «продавца» СИППРТ</w:t>
            </w:r>
          </w:p>
        </w:tc>
        <w:tc>
          <w:tcPr>
            <w:tcW w:w="5385" w:type="dxa"/>
            <w:shd w:val="clear" w:color="auto" w:fill="auto"/>
          </w:tcPr>
          <w:p w14:paraId="4590DAC9" w14:textId="1FBA11C4" w:rsidR="004B4E86" w:rsidRPr="0036685C" w:rsidRDefault="004B4E86" w:rsidP="00772315">
            <w:pPr>
              <w:jc w:val="both"/>
            </w:pPr>
            <w:r w:rsidRPr="0036685C">
              <w:lastRenderedPageBreak/>
              <w:t>представляет собой столешницу</w:t>
            </w:r>
            <w:r>
              <w:t xml:space="preserve">, которая одной </w:t>
            </w:r>
            <w:r>
              <w:lastRenderedPageBreak/>
              <w:t>стороной крепит</w:t>
            </w:r>
            <w:r w:rsidRPr="0036685C">
              <w:t>ся к опоре СИПП</w:t>
            </w:r>
            <w:r>
              <w:t>РТ, а другой стороной опирает</w:t>
            </w:r>
            <w:r w:rsidRPr="0036685C">
              <w:t>ся на металлическую опору</w:t>
            </w:r>
          </w:p>
        </w:tc>
        <w:tc>
          <w:tcPr>
            <w:tcW w:w="1420" w:type="dxa"/>
            <w:shd w:val="clear" w:color="auto" w:fill="auto"/>
          </w:tcPr>
          <w:p w14:paraId="111BC207" w14:textId="77777777" w:rsidR="004B4E86" w:rsidRPr="0036685C" w:rsidRDefault="004B4E86" w:rsidP="00772315">
            <w:pPr>
              <w:jc w:val="center"/>
              <w:rPr>
                <w:rFonts w:eastAsia="Times New Roman"/>
              </w:rPr>
            </w:pPr>
          </w:p>
        </w:tc>
      </w:tr>
      <w:tr w:rsidR="004B4E86" w14:paraId="3E796587" w14:textId="77777777" w:rsidTr="00854123">
        <w:tc>
          <w:tcPr>
            <w:tcW w:w="699" w:type="dxa"/>
            <w:vMerge/>
            <w:shd w:val="clear" w:color="auto" w:fill="auto"/>
          </w:tcPr>
          <w:p w14:paraId="0CD5E5E3" w14:textId="77777777" w:rsidR="004B4E86" w:rsidRPr="0036685C" w:rsidRDefault="004B4E86" w:rsidP="00772315">
            <w:pPr>
              <w:jc w:val="center"/>
              <w:rPr>
                <w:rFonts w:eastAsia="Times New Roman"/>
                <w:b/>
                <w:bCs/>
              </w:rPr>
            </w:pPr>
          </w:p>
        </w:tc>
        <w:tc>
          <w:tcPr>
            <w:tcW w:w="1824" w:type="dxa"/>
            <w:vMerge/>
            <w:shd w:val="clear" w:color="auto" w:fill="auto"/>
          </w:tcPr>
          <w:p w14:paraId="04E0EF9D" w14:textId="77777777" w:rsidR="004B4E86" w:rsidRPr="0036685C" w:rsidRDefault="004B4E86" w:rsidP="00772315">
            <w:pPr>
              <w:jc w:val="both"/>
              <w:rPr>
                <w:b/>
                <w:bCs/>
              </w:rPr>
            </w:pPr>
          </w:p>
        </w:tc>
        <w:tc>
          <w:tcPr>
            <w:tcW w:w="1421" w:type="dxa"/>
            <w:vMerge/>
            <w:shd w:val="clear" w:color="auto" w:fill="auto"/>
          </w:tcPr>
          <w:p w14:paraId="44550BB6" w14:textId="77777777" w:rsidR="004B4E86" w:rsidRPr="001D64EE" w:rsidRDefault="004B4E86" w:rsidP="00772315">
            <w:pPr>
              <w:jc w:val="both"/>
              <w:rPr>
                <w:rFonts w:eastAsia="Times New Roman"/>
              </w:rPr>
            </w:pPr>
          </w:p>
        </w:tc>
        <w:tc>
          <w:tcPr>
            <w:tcW w:w="4811" w:type="dxa"/>
            <w:shd w:val="clear" w:color="auto" w:fill="auto"/>
          </w:tcPr>
          <w:p w14:paraId="0DAF2F5E" w14:textId="5238C655" w:rsidR="004B4E86" w:rsidRPr="0036685C" w:rsidRDefault="004B4E86" w:rsidP="00772315">
            <w:pPr>
              <w:jc w:val="both"/>
              <w:rPr>
                <w:rFonts w:eastAsia="Times New Roman"/>
              </w:rPr>
            </w:pPr>
            <w:r w:rsidRPr="0036685C">
              <w:rPr>
                <w:rFonts w:eastAsia="Times New Roman"/>
              </w:rPr>
              <w:t xml:space="preserve">Материал изготовления столешницы стола </w:t>
            </w:r>
            <w:r w:rsidRPr="0036685C">
              <w:t>игровой модели место «продавца» СИППРТ</w:t>
            </w:r>
          </w:p>
        </w:tc>
        <w:tc>
          <w:tcPr>
            <w:tcW w:w="5385" w:type="dxa"/>
            <w:shd w:val="clear" w:color="auto" w:fill="auto"/>
          </w:tcPr>
          <w:p w14:paraId="14B8F25B" w14:textId="671D7FFF" w:rsidR="004B4E86" w:rsidRPr="0036685C" w:rsidRDefault="004B4E86" w:rsidP="00772315">
            <w:pPr>
              <w:jc w:val="both"/>
            </w:pPr>
            <w:r w:rsidRPr="0036685C">
              <w:t>шлифованная влагостойкая фанера типа ФСФ (фанера, изготавливаемая с применением смоляного фенолформальдегидного клея); массива дерева</w:t>
            </w:r>
          </w:p>
        </w:tc>
        <w:tc>
          <w:tcPr>
            <w:tcW w:w="1420" w:type="dxa"/>
            <w:shd w:val="clear" w:color="auto" w:fill="auto"/>
          </w:tcPr>
          <w:p w14:paraId="3CFFDACB" w14:textId="77777777" w:rsidR="004B4E86" w:rsidRPr="0036685C" w:rsidRDefault="004B4E86" w:rsidP="00772315">
            <w:pPr>
              <w:jc w:val="center"/>
              <w:rPr>
                <w:rFonts w:eastAsia="Times New Roman"/>
              </w:rPr>
            </w:pPr>
          </w:p>
        </w:tc>
      </w:tr>
      <w:tr w:rsidR="004B4E86" w14:paraId="73BC1A38" w14:textId="77777777" w:rsidTr="00854123">
        <w:tc>
          <w:tcPr>
            <w:tcW w:w="699" w:type="dxa"/>
            <w:vMerge/>
            <w:shd w:val="clear" w:color="auto" w:fill="auto"/>
          </w:tcPr>
          <w:p w14:paraId="2D7E74B2" w14:textId="77777777" w:rsidR="004B4E86" w:rsidRPr="0036685C" w:rsidRDefault="004B4E86" w:rsidP="00772315">
            <w:pPr>
              <w:jc w:val="center"/>
              <w:rPr>
                <w:rFonts w:eastAsia="Times New Roman"/>
                <w:b/>
                <w:bCs/>
              </w:rPr>
            </w:pPr>
          </w:p>
        </w:tc>
        <w:tc>
          <w:tcPr>
            <w:tcW w:w="1824" w:type="dxa"/>
            <w:vMerge/>
            <w:shd w:val="clear" w:color="auto" w:fill="auto"/>
          </w:tcPr>
          <w:p w14:paraId="674F90E0" w14:textId="77777777" w:rsidR="004B4E86" w:rsidRPr="0036685C" w:rsidRDefault="004B4E86" w:rsidP="00772315">
            <w:pPr>
              <w:jc w:val="both"/>
              <w:rPr>
                <w:b/>
                <w:bCs/>
              </w:rPr>
            </w:pPr>
          </w:p>
        </w:tc>
        <w:tc>
          <w:tcPr>
            <w:tcW w:w="1421" w:type="dxa"/>
            <w:vMerge/>
            <w:shd w:val="clear" w:color="auto" w:fill="auto"/>
          </w:tcPr>
          <w:p w14:paraId="7275D4C3" w14:textId="77777777" w:rsidR="004B4E86" w:rsidRPr="001D64EE" w:rsidRDefault="004B4E86" w:rsidP="00772315">
            <w:pPr>
              <w:jc w:val="both"/>
              <w:rPr>
                <w:rFonts w:eastAsia="Times New Roman"/>
              </w:rPr>
            </w:pPr>
          </w:p>
        </w:tc>
        <w:tc>
          <w:tcPr>
            <w:tcW w:w="4811" w:type="dxa"/>
            <w:shd w:val="clear" w:color="auto" w:fill="auto"/>
          </w:tcPr>
          <w:p w14:paraId="2D70328E" w14:textId="1246CCA9" w:rsidR="004B4E86" w:rsidRPr="0036685C" w:rsidRDefault="004B4E86" w:rsidP="00772315">
            <w:pPr>
              <w:jc w:val="both"/>
              <w:rPr>
                <w:rFonts w:eastAsia="Times New Roman"/>
              </w:rPr>
            </w:pPr>
            <w:r w:rsidRPr="0036685C">
              <w:rPr>
                <w:rFonts w:eastAsia="Times New Roman"/>
              </w:rPr>
              <w:t xml:space="preserve">Размер «толщина» материала изготовления столешницы стола </w:t>
            </w:r>
            <w:r w:rsidRPr="0036685C">
              <w:t>игровой модели место «продавца» СИППРТ</w:t>
            </w:r>
          </w:p>
        </w:tc>
        <w:tc>
          <w:tcPr>
            <w:tcW w:w="5385" w:type="dxa"/>
            <w:shd w:val="clear" w:color="auto" w:fill="auto"/>
          </w:tcPr>
          <w:p w14:paraId="445032D9" w14:textId="41261BAD" w:rsidR="004B4E86" w:rsidRPr="0036685C" w:rsidRDefault="004B4E86" w:rsidP="00772315">
            <w:pPr>
              <w:jc w:val="both"/>
            </w:pPr>
            <w:r w:rsidRPr="0036685C">
              <w:t>≥ 14</w:t>
            </w:r>
          </w:p>
        </w:tc>
        <w:tc>
          <w:tcPr>
            <w:tcW w:w="1420" w:type="dxa"/>
            <w:shd w:val="clear" w:color="auto" w:fill="auto"/>
          </w:tcPr>
          <w:p w14:paraId="5DAA9251" w14:textId="6E00A319" w:rsidR="004B4E86" w:rsidRPr="0036685C" w:rsidRDefault="004B4E86" w:rsidP="00772315">
            <w:pPr>
              <w:jc w:val="center"/>
              <w:rPr>
                <w:rFonts w:eastAsia="Times New Roman"/>
              </w:rPr>
            </w:pPr>
            <w:r w:rsidRPr="0036685C">
              <w:rPr>
                <w:rFonts w:eastAsia="Times New Roman"/>
              </w:rPr>
              <w:t>мм</w:t>
            </w:r>
          </w:p>
        </w:tc>
      </w:tr>
      <w:tr w:rsidR="004B4E86" w14:paraId="1DF32BA9" w14:textId="77777777" w:rsidTr="00854123">
        <w:tc>
          <w:tcPr>
            <w:tcW w:w="699" w:type="dxa"/>
            <w:vMerge/>
            <w:shd w:val="clear" w:color="auto" w:fill="auto"/>
          </w:tcPr>
          <w:p w14:paraId="78EED613" w14:textId="77777777" w:rsidR="004B4E86" w:rsidRPr="0036685C" w:rsidRDefault="004B4E86" w:rsidP="00772315">
            <w:pPr>
              <w:jc w:val="center"/>
              <w:rPr>
                <w:rFonts w:eastAsia="Times New Roman"/>
                <w:b/>
                <w:bCs/>
              </w:rPr>
            </w:pPr>
          </w:p>
        </w:tc>
        <w:tc>
          <w:tcPr>
            <w:tcW w:w="1824" w:type="dxa"/>
            <w:vMerge/>
            <w:shd w:val="clear" w:color="auto" w:fill="auto"/>
          </w:tcPr>
          <w:p w14:paraId="7D9791A2" w14:textId="77777777" w:rsidR="004B4E86" w:rsidRPr="0036685C" w:rsidRDefault="004B4E86" w:rsidP="00772315">
            <w:pPr>
              <w:jc w:val="both"/>
              <w:rPr>
                <w:b/>
                <w:bCs/>
              </w:rPr>
            </w:pPr>
          </w:p>
        </w:tc>
        <w:tc>
          <w:tcPr>
            <w:tcW w:w="1421" w:type="dxa"/>
            <w:vMerge/>
            <w:shd w:val="clear" w:color="auto" w:fill="auto"/>
          </w:tcPr>
          <w:p w14:paraId="3ABAE212" w14:textId="77777777" w:rsidR="004B4E86" w:rsidRPr="001D64EE" w:rsidRDefault="004B4E86" w:rsidP="00772315">
            <w:pPr>
              <w:jc w:val="both"/>
              <w:rPr>
                <w:rFonts w:eastAsia="Times New Roman"/>
              </w:rPr>
            </w:pPr>
          </w:p>
        </w:tc>
        <w:tc>
          <w:tcPr>
            <w:tcW w:w="4811" w:type="dxa"/>
            <w:shd w:val="clear" w:color="auto" w:fill="auto"/>
          </w:tcPr>
          <w:p w14:paraId="2E7FADDF" w14:textId="14DEC558" w:rsidR="004B4E86" w:rsidRPr="0036685C" w:rsidRDefault="004B4E86" w:rsidP="00772315">
            <w:pPr>
              <w:jc w:val="both"/>
              <w:rPr>
                <w:rFonts w:eastAsia="Times New Roman"/>
              </w:rPr>
            </w:pPr>
            <w:r w:rsidRPr="0036685C">
              <w:rPr>
                <w:rFonts w:eastAsia="Times New Roman"/>
              </w:rPr>
              <w:t xml:space="preserve">Размер «диаметр» металлической опоры стола </w:t>
            </w:r>
            <w:r w:rsidRPr="0036685C">
              <w:t>игровой модели место «продавца» СИППРТ</w:t>
            </w:r>
          </w:p>
        </w:tc>
        <w:tc>
          <w:tcPr>
            <w:tcW w:w="5385" w:type="dxa"/>
            <w:shd w:val="clear" w:color="auto" w:fill="auto"/>
          </w:tcPr>
          <w:p w14:paraId="733E1BFA" w14:textId="4145775E" w:rsidR="004B4E86" w:rsidRPr="0036685C" w:rsidRDefault="004B4E86" w:rsidP="00772315">
            <w:pPr>
              <w:jc w:val="both"/>
            </w:pPr>
            <w:r w:rsidRPr="0036685C">
              <w:t>≥ 30</w:t>
            </w:r>
          </w:p>
        </w:tc>
        <w:tc>
          <w:tcPr>
            <w:tcW w:w="1420" w:type="dxa"/>
            <w:shd w:val="clear" w:color="auto" w:fill="auto"/>
          </w:tcPr>
          <w:p w14:paraId="706997D8" w14:textId="2101260B" w:rsidR="004B4E86" w:rsidRPr="0036685C" w:rsidRDefault="004B4E86" w:rsidP="00772315">
            <w:pPr>
              <w:jc w:val="center"/>
              <w:rPr>
                <w:rFonts w:eastAsia="Times New Roman"/>
              </w:rPr>
            </w:pPr>
            <w:r w:rsidRPr="0036685C">
              <w:rPr>
                <w:rFonts w:eastAsia="Times New Roman"/>
              </w:rPr>
              <w:t>мм</w:t>
            </w:r>
          </w:p>
        </w:tc>
      </w:tr>
      <w:tr w:rsidR="004B4E86" w14:paraId="0D60E566" w14:textId="77777777" w:rsidTr="00854123">
        <w:tc>
          <w:tcPr>
            <w:tcW w:w="699" w:type="dxa"/>
            <w:vMerge/>
            <w:shd w:val="clear" w:color="auto" w:fill="auto"/>
          </w:tcPr>
          <w:p w14:paraId="790E06E1" w14:textId="77777777" w:rsidR="004B4E86" w:rsidRPr="0036685C" w:rsidRDefault="004B4E86" w:rsidP="00772315">
            <w:pPr>
              <w:jc w:val="center"/>
              <w:rPr>
                <w:rFonts w:eastAsia="Times New Roman"/>
                <w:b/>
                <w:bCs/>
              </w:rPr>
            </w:pPr>
          </w:p>
        </w:tc>
        <w:tc>
          <w:tcPr>
            <w:tcW w:w="1824" w:type="dxa"/>
            <w:vMerge/>
            <w:shd w:val="clear" w:color="auto" w:fill="auto"/>
          </w:tcPr>
          <w:p w14:paraId="2A2AD2D6" w14:textId="77777777" w:rsidR="004B4E86" w:rsidRPr="0036685C" w:rsidRDefault="004B4E86" w:rsidP="00772315">
            <w:pPr>
              <w:jc w:val="both"/>
              <w:rPr>
                <w:b/>
                <w:bCs/>
              </w:rPr>
            </w:pPr>
          </w:p>
        </w:tc>
        <w:tc>
          <w:tcPr>
            <w:tcW w:w="1421" w:type="dxa"/>
            <w:vMerge/>
            <w:shd w:val="clear" w:color="auto" w:fill="auto"/>
          </w:tcPr>
          <w:p w14:paraId="47E72133" w14:textId="77777777" w:rsidR="004B4E86" w:rsidRPr="001D64EE" w:rsidRDefault="004B4E86" w:rsidP="00772315">
            <w:pPr>
              <w:jc w:val="both"/>
              <w:rPr>
                <w:rFonts w:eastAsia="Times New Roman"/>
              </w:rPr>
            </w:pPr>
          </w:p>
        </w:tc>
        <w:tc>
          <w:tcPr>
            <w:tcW w:w="4811" w:type="dxa"/>
            <w:shd w:val="clear" w:color="auto" w:fill="auto"/>
          </w:tcPr>
          <w:p w14:paraId="08F189FB" w14:textId="594D29C8" w:rsidR="004B4E86" w:rsidRPr="0036685C" w:rsidRDefault="004B4E86" w:rsidP="00772315">
            <w:pPr>
              <w:jc w:val="both"/>
              <w:rPr>
                <w:rFonts w:eastAsia="Times New Roman"/>
              </w:rPr>
            </w:pPr>
            <w:r w:rsidRPr="0036685C">
              <w:rPr>
                <w:rFonts w:eastAsia="Times New Roman"/>
              </w:rPr>
              <w:t xml:space="preserve">Размер «толщина стенки» металлической опоры стола </w:t>
            </w:r>
            <w:r w:rsidRPr="0036685C">
              <w:t>игровой модели место «продавца» СИППРТ</w:t>
            </w:r>
          </w:p>
        </w:tc>
        <w:tc>
          <w:tcPr>
            <w:tcW w:w="5385" w:type="dxa"/>
            <w:shd w:val="clear" w:color="auto" w:fill="auto"/>
          </w:tcPr>
          <w:p w14:paraId="35471D9A" w14:textId="0048D28C" w:rsidR="004B4E86" w:rsidRPr="0036685C" w:rsidRDefault="004B4E86" w:rsidP="00772315">
            <w:pPr>
              <w:jc w:val="both"/>
            </w:pPr>
            <w:r w:rsidRPr="0036685C">
              <w:t>≥ 3</w:t>
            </w:r>
          </w:p>
        </w:tc>
        <w:tc>
          <w:tcPr>
            <w:tcW w:w="1420" w:type="dxa"/>
            <w:shd w:val="clear" w:color="auto" w:fill="auto"/>
          </w:tcPr>
          <w:p w14:paraId="44E12BFA" w14:textId="04C20620" w:rsidR="004B4E86" w:rsidRPr="0036685C" w:rsidRDefault="004B4E86" w:rsidP="00772315">
            <w:pPr>
              <w:jc w:val="center"/>
              <w:rPr>
                <w:rFonts w:eastAsia="Times New Roman"/>
              </w:rPr>
            </w:pPr>
            <w:r w:rsidRPr="0036685C">
              <w:rPr>
                <w:rFonts w:eastAsia="Times New Roman"/>
              </w:rPr>
              <w:t>мм</w:t>
            </w:r>
          </w:p>
        </w:tc>
      </w:tr>
      <w:tr w:rsidR="004B4E86" w14:paraId="7D4E5217" w14:textId="77777777" w:rsidTr="00854123">
        <w:tc>
          <w:tcPr>
            <w:tcW w:w="699" w:type="dxa"/>
            <w:vMerge/>
            <w:shd w:val="clear" w:color="auto" w:fill="auto"/>
          </w:tcPr>
          <w:p w14:paraId="6622C5CF" w14:textId="77777777" w:rsidR="004B4E86" w:rsidRPr="0036685C" w:rsidRDefault="004B4E86" w:rsidP="00772315">
            <w:pPr>
              <w:jc w:val="center"/>
              <w:rPr>
                <w:rFonts w:eastAsia="Times New Roman"/>
                <w:b/>
                <w:bCs/>
              </w:rPr>
            </w:pPr>
          </w:p>
        </w:tc>
        <w:tc>
          <w:tcPr>
            <w:tcW w:w="1824" w:type="dxa"/>
            <w:vMerge/>
            <w:shd w:val="clear" w:color="auto" w:fill="auto"/>
          </w:tcPr>
          <w:p w14:paraId="5F0B774E" w14:textId="77777777" w:rsidR="004B4E86" w:rsidRPr="0036685C" w:rsidRDefault="004B4E86" w:rsidP="00772315">
            <w:pPr>
              <w:jc w:val="both"/>
              <w:rPr>
                <w:b/>
                <w:bCs/>
              </w:rPr>
            </w:pPr>
          </w:p>
        </w:tc>
        <w:tc>
          <w:tcPr>
            <w:tcW w:w="1421" w:type="dxa"/>
            <w:vMerge/>
            <w:shd w:val="clear" w:color="auto" w:fill="auto"/>
          </w:tcPr>
          <w:p w14:paraId="55ECD4C2" w14:textId="77777777" w:rsidR="004B4E86" w:rsidRPr="001D64EE" w:rsidRDefault="004B4E86" w:rsidP="00772315">
            <w:pPr>
              <w:jc w:val="both"/>
              <w:rPr>
                <w:rFonts w:eastAsia="Times New Roman"/>
              </w:rPr>
            </w:pPr>
          </w:p>
        </w:tc>
        <w:tc>
          <w:tcPr>
            <w:tcW w:w="4811" w:type="dxa"/>
            <w:shd w:val="clear" w:color="auto" w:fill="auto"/>
          </w:tcPr>
          <w:p w14:paraId="79AB061E" w14:textId="40B049F8" w:rsidR="004B4E86" w:rsidRPr="0036685C" w:rsidRDefault="004B4E86" w:rsidP="00772315">
            <w:pPr>
              <w:jc w:val="both"/>
              <w:rPr>
                <w:rFonts w:eastAsia="Times New Roman"/>
              </w:rPr>
            </w:pPr>
            <w:r w:rsidRPr="0036685C">
              <w:rPr>
                <w:rFonts w:eastAsia="Times New Roman"/>
              </w:rPr>
              <w:t xml:space="preserve">Описание стола </w:t>
            </w:r>
            <w:r w:rsidRPr="0036685C">
              <w:t>игровой модели место «продавца» СИППРТ</w:t>
            </w:r>
          </w:p>
        </w:tc>
        <w:tc>
          <w:tcPr>
            <w:tcW w:w="5385" w:type="dxa"/>
            <w:shd w:val="clear" w:color="auto" w:fill="auto"/>
          </w:tcPr>
          <w:p w14:paraId="31169F77" w14:textId="4612949F" w:rsidR="004B4E86" w:rsidRPr="0036685C" w:rsidRDefault="004B4E86" w:rsidP="00772315">
            <w:pPr>
              <w:jc w:val="both"/>
            </w:pPr>
            <w:r w:rsidRPr="0036685C">
              <w:t>на столешнице стола игровой модели место «продавца» СИППРТ закреплены игровая модель весового аппарата и игровая модель груза для весов.</w:t>
            </w:r>
          </w:p>
        </w:tc>
        <w:tc>
          <w:tcPr>
            <w:tcW w:w="1420" w:type="dxa"/>
            <w:shd w:val="clear" w:color="auto" w:fill="auto"/>
          </w:tcPr>
          <w:p w14:paraId="60C8400E" w14:textId="77777777" w:rsidR="004B4E86" w:rsidRPr="0036685C" w:rsidRDefault="004B4E86" w:rsidP="00772315">
            <w:pPr>
              <w:jc w:val="center"/>
              <w:rPr>
                <w:rFonts w:eastAsia="Times New Roman"/>
              </w:rPr>
            </w:pPr>
          </w:p>
        </w:tc>
      </w:tr>
      <w:tr w:rsidR="004B4E86" w14:paraId="6272A7B6" w14:textId="77777777" w:rsidTr="00854123">
        <w:tc>
          <w:tcPr>
            <w:tcW w:w="699" w:type="dxa"/>
            <w:vMerge/>
            <w:shd w:val="clear" w:color="auto" w:fill="auto"/>
          </w:tcPr>
          <w:p w14:paraId="07EF9333" w14:textId="77777777" w:rsidR="004B4E86" w:rsidRPr="0036685C" w:rsidRDefault="004B4E86" w:rsidP="00772315">
            <w:pPr>
              <w:jc w:val="center"/>
              <w:rPr>
                <w:rFonts w:eastAsia="Times New Roman"/>
                <w:b/>
                <w:bCs/>
              </w:rPr>
            </w:pPr>
          </w:p>
        </w:tc>
        <w:tc>
          <w:tcPr>
            <w:tcW w:w="1824" w:type="dxa"/>
            <w:vMerge/>
            <w:shd w:val="clear" w:color="auto" w:fill="auto"/>
          </w:tcPr>
          <w:p w14:paraId="0CEEB38B" w14:textId="77777777" w:rsidR="004B4E86" w:rsidRPr="0036685C" w:rsidRDefault="004B4E86" w:rsidP="00772315">
            <w:pPr>
              <w:jc w:val="both"/>
              <w:rPr>
                <w:b/>
                <w:bCs/>
              </w:rPr>
            </w:pPr>
          </w:p>
        </w:tc>
        <w:tc>
          <w:tcPr>
            <w:tcW w:w="1421" w:type="dxa"/>
            <w:vMerge/>
            <w:shd w:val="clear" w:color="auto" w:fill="auto"/>
          </w:tcPr>
          <w:p w14:paraId="3C6A8ED3" w14:textId="77777777" w:rsidR="004B4E86" w:rsidRPr="001D64EE" w:rsidRDefault="004B4E86" w:rsidP="00772315">
            <w:pPr>
              <w:jc w:val="both"/>
              <w:rPr>
                <w:rFonts w:eastAsia="Times New Roman"/>
              </w:rPr>
            </w:pPr>
          </w:p>
        </w:tc>
        <w:tc>
          <w:tcPr>
            <w:tcW w:w="4811" w:type="dxa"/>
            <w:shd w:val="clear" w:color="auto" w:fill="auto"/>
          </w:tcPr>
          <w:p w14:paraId="5EF5F863" w14:textId="6398CE40" w:rsidR="004B4E86" w:rsidRPr="0036685C" w:rsidRDefault="004B4E86" w:rsidP="00772315">
            <w:pPr>
              <w:jc w:val="both"/>
              <w:rPr>
                <w:rFonts w:eastAsia="Times New Roman"/>
              </w:rPr>
            </w:pPr>
            <w:r w:rsidRPr="0036685C">
              <w:rPr>
                <w:rFonts w:eastAsia="Times New Roman"/>
              </w:rPr>
              <w:t>Описание формы л</w:t>
            </w:r>
            <w:r w:rsidRPr="0036685C">
              <w:t>авочка «продавца» СИППРТ</w:t>
            </w:r>
          </w:p>
        </w:tc>
        <w:tc>
          <w:tcPr>
            <w:tcW w:w="5385" w:type="dxa"/>
            <w:shd w:val="clear" w:color="auto" w:fill="auto"/>
          </w:tcPr>
          <w:p w14:paraId="1D46CF99" w14:textId="782D64FB" w:rsidR="004B4E86" w:rsidRPr="0036685C" w:rsidRDefault="004B4E86" w:rsidP="00772315">
            <w:pPr>
              <w:jc w:val="both"/>
            </w:pPr>
            <w:r w:rsidRPr="0036685C">
              <w:t>квадратная или круглая</w:t>
            </w:r>
          </w:p>
        </w:tc>
        <w:tc>
          <w:tcPr>
            <w:tcW w:w="1420" w:type="dxa"/>
            <w:shd w:val="clear" w:color="auto" w:fill="auto"/>
          </w:tcPr>
          <w:p w14:paraId="7937883E" w14:textId="77777777" w:rsidR="004B4E86" w:rsidRPr="0036685C" w:rsidRDefault="004B4E86" w:rsidP="00772315">
            <w:pPr>
              <w:jc w:val="center"/>
              <w:rPr>
                <w:rFonts w:eastAsia="Times New Roman"/>
              </w:rPr>
            </w:pPr>
          </w:p>
        </w:tc>
      </w:tr>
      <w:tr w:rsidR="004B4E86" w14:paraId="09BAFC4C" w14:textId="77777777" w:rsidTr="00854123">
        <w:tc>
          <w:tcPr>
            <w:tcW w:w="699" w:type="dxa"/>
            <w:vMerge/>
            <w:shd w:val="clear" w:color="auto" w:fill="auto"/>
          </w:tcPr>
          <w:p w14:paraId="271F5A34" w14:textId="77777777" w:rsidR="004B4E86" w:rsidRPr="0036685C" w:rsidRDefault="004B4E86" w:rsidP="00772315">
            <w:pPr>
              <w:jc w:val="center"/>
              <w:rPr>
                <w:rFonts w:eastAsia="Times New Roman"/>
                <w:b/>
                <w:bCs/>
              </w:rPr>
            </w:pPr>
          </w:p>
        </w:tc>
        <w:tc>
          <w:tcPr>
            <w:tcW w:w="1824" w:type="dxa"/>
            <w:vMerge/>
            <w:shd w:val="clear" w:color="auto" w:fill="auto"/>
          </w:tcPr>
          <w:p w14:paraId="78D4511B" w14:textId="77777777" w:rsidR="004B4E86" w:rsidRPr="0036685C" w:rsidRDefault="004B4E86" w:rsidP="00772315">
            <w:pPr>
              <w:jc w:val="both"/>
              <w:rPr>
                <w:b/>
                <w:bCs/>
              </w:rPr>
            </w:pPr>
          </w:p>
        </w:tc>
        <w:tc>
          <w:tcPr>
            <w:tcW w:w="1421" w:type="dxa"/>
            <w:vMerge/>
            <w:shd w:val="clear" w:color="auto" w:fill="auto"/>
          </w:tcPr>
          <w:p w14:paraId="04387F4F" w14:textId="77777777" w:rsidR="004B4E86" w:rsidRPr="001D64EE" w:rsidRDefault="004B4E86" w:rsidP="00772315">
            <w:pPr>
              <w:jc w:val="both"/>
              <w:rPr>
                <w:rFonts w:eastAsia="Times New Roman"/>
              </w:rPr>
            </w:pPr>
          </w:p>
        </w:tc>
        <w:tc>
          <w:tcPr>
            <w:tcW w:w="4811" w:type="dxa"/>
            <w:shd w:val="clear" w:color="auto" w:fill="auto"/>
          </w:tcPr>
          <w:p w14:paraId="0678AEFA" w14:textId="656D996B" w:rsidR="004B4E86" w:rsidRPr="0036685C" w:rsidRDefault="004B4E86" w:rsidP="00772315">
            <w:pPr>
              <w:jc w:val="both"/>
              <w:rPr>
                <w:rFonts w:eastAsia="Times New Roman"/>
              </w:rPr>
            </w:pPr>
            <w:r w:rsidRPr="0036685C">
              <w:rPr>
                <w:rFonts w:eastAsia="Times New Roman"/>
              </w:rPr>
              <w:t>Материал изготовления л</w:t>
            </w:r>
            <w:r w:rsidRPr="0036685C">
              <w:t>авочки «продавца» СИППРТ</w:t>
            </w:r>
          </w:p>
        </w:tc>
        <w:tc>
          <w:tcPr>
            <w:tcW w:w="5385" w:type="dxa"/>
            <w:shd w:val="clear" w:color="auto" w:fill="auto"/>
          </w:tcPr>
          <w:p w14:paraId="5EDD65EA" w14:textId="38A38559" w:rsidR="004B4E86" w:rsidRPr="0036685C" w:rsidRDefault="004B4E86" w:rsidP="00772315">
            <w:pPr>
              <w:jc w:val="both"/>
            </w:pPr>
            <w:r w:rsidRPr="0036685C">
              <w:t xml:space="preserve">шлифованная влагостойкая фанера типа ФСФ (фанера, изготавливаемая с применением смоляного фенолформальдегидного клея) </w:t>
            </w:r>
          </w:p>
        </w:tc>
        <w:tc>
          <w:tcPr>
            <w:tcW w:w="1420" w:type="dxa"/>
            <w:shd w:val="clear" w:color="auto" w:fill="auto"/>
          </w:tcPr>
          <w:p w14:paraId="65124A58" w14:textId="77777777" w:rsidR="004B4E86" w:rsidRPr="0036685C" w:rsidRDefault="004B4E86" w:rsidP="00772315">
            <w:pPr>
              <w:jc w:val="center"/>
              <w:rPr>
                <w:rFonts w:eastAsia="Times New Roman"/>
              </w:rPr>
            </w:pPr>
          </w:p>
        </w:tc>
      </w:tr>
      <w:tr w:rsidR="004B4E86" w14:paraId="189F4AAB" w14:textId="77777777" w:rsidTr="00854123">
        <w:tc>
          <w:tcPr>
            <w:tcW w:w="699" w:type="dxa"/>
            <w:vMerge/>
            <w:shd w:val="clear" w:color="auto" w:fill="auto"/>
          </w:tcPr>
          <w:p w14:paraId="3C923FFF" w14:textId="77777777" w:rsidR="004B4E86" w:rsidRPr="0036685C" w:rsidRDefault="004B4E86" w:rsidP="00772315">
            <w:pPr>
              <w:jc w:val="center"/>
              <w:rPr>
                <w:rFonts w:eastAsia="Times New Roman"/>
                <w:b/>
                <w:bCs/>
              </w:rPr>
            </w:pPr>
          </w:p>
        </w:tc>
        <w:tc>
          <w:tcPr>
            <w:tcW w:w="1824" w:type="dxa"/>
            <w:vMerge/>
            <w:shd w:val="clear" w:color="auto" w:fill="auto"/>
          </w:tcPr>
          <w:p w14:paraId="51ADF739" w14:textId="77777777" w:rsidR="004B4E86" w:rsidRPr="0036685C" w:rsidRDefault="004B4E86" w:rsidP="00772315">
            <w:pPr>
              <w:jc w:val="both"/>
              <w:rPr>
                <w:b/>
                <w:bCs/>
              </w:rPr>
            </w:pPr>
          </w:p>
        </w:tc>
        <w:tc>
          <w:tcPr>
            <w:tcW w:w="1421" w:type="dxa"/>
            <w:vMerge/>
            <w:shd w:val="clear" w:color="auto" w:fill="auto"/>
          </w:tcPr>
          <w:p w14:paraId="19F21A87" w14:textId="77777777" w:rsidR="004B4E86" w:rsidRPr="001D64EE" w:rsidRDefault="004B4E86" w:rsidP="00772315">
            <w:pPr>
              <w:jc w:val="both"/>
              <w:rPr>
                <w:rFonts w:eastAsia="Times New Roman"/>
              </w:rPr>
            </w:pPr>
          </w:p>
        </w:tc>
        <w:tc>
          <w:tcPr>
            <w:tcW w:w="4811" w:type="dxa"/>
            <w:shd w:val="clear" w:color="auto" w:fill="auto"/>
          </w:tcPr>
          <w:p w14:paraId="77F07831" w14:textId="320032FA" w:rsidR="004B4E86" w:rsidRPr="0036685C" w:rsidRDefault="004B4E86" w:rsidP="00772315">
            <w:pPr>
              <w:jc w:val="both"/>
              <w:rPr>
                <w:rFonts w:eastAsia="Times New Roman"/>
              </w:rPr>
            </w:pPr>
            <w:r w:rsidRPr="0036685C">
              <w:rPr>
                <w:rFonts w:eastAsia="Times New Roman"/>
              </w:rPr>
              <w:t>Размер «толщина» материала изготовления л</w:t>
            </w:r>
            <w:r w:rsidRPr="0036685C">
              <w:t>авочки «продавца» СИППРТ</w:t>
            </w:r>
          </w:p>
        </w:tc>
        <w:tc>
          <w:tcPr>
            <w:tcW w:w="5385" w:type="dxa"/>
            <w:shd w:val="clear" w:color="auto" w:fill="auto"/>
          </w:tcPr>
          <w:p w14:paraId="5F3FF71F" w14:textId="4CB064C8" w:rsidR="004B4E86" w:rsidRPr="0036685C" w:rsidRDefault="004B4E86" w:rsidP="00772315">
            <w:pPr>
              <w:jc w:val="both"/>
            </w:pPr>
            <w:r w:rsidRPr="0036685C">
              <w:rPr>
                <w:lang w:val="en-US"/>
              </w:rPr>
              <w:t>&lt;</w:t>
            </w:r>
            <w:r>
              <w:t xml:space="preserve"> </w:t>
            </w:r>
            <w:r w:rsidRPr="0036685C">
              <w:rPr>
                <w:lang w:val="en-US"/>
              </w:rPr>
              <w:t>20</w:t>
            </w:r>
          </w:p>
        </w:tc>
        <w:tc>
          <w:tcPr>
            <w:tcW w:w="1420" w:type="dxa"/>
            <w:shd w:val="clear" w:color="auto" w:fill="auto"/>
          </w:tcPr>
          <w:p w14:paraId="551EC603" w14:textId="26171CD5" w:rsidR="004B4E86" w:rsidRPr="0036685C" w:rsidRDefault="004B4E86" w:rsidP="00772315">
            <w:pPr>
              <w:jc w:val="center"/>
              <w:rPr>
                <w:rFonts w:eastAsia="Times New Roman"/>
              </w:rPr>
            </w:pPr>
            <w:r w:rsidRPr="0036685C">
              <w:rPr>
                <w:rFonts w:eastAsia="Times New Roman"/>
              </w:rPr>
              <w:t>мм</w:t>
            </w:r>
          </w:p>
        </w:tc>
      </w:tr>
      <w:tr w:rsidR="004B4E86" w14:paraId="790154D2" w14:textId="77777777" w:rsidTr="00854123">
        <w:tc>
          <w:tcPr>
            <w:tcW w:w="699" w:type="dxa"/>
            <w:vMerge/>
            <w:shd w:val="clear" w:color="auto" w:fill="auto"/>
          </w:tcPr>
          <w:p w14:paraId="6E0D2DBE" w14:textId="77777777" w:rsidR="004B4E86" w:rsidRPr="0036685C" w:rsidRDefault="004B4E86" w:rsidP="00772315">
            <w:pPr>
              <w:jc w:val="center"/>
              <w:rPr>
                <w:rFonts w:eastAsia="Times New Roman"/>
                <w:b/>
                <w:bCs/>
              </w:rPr>
            </w:pPr>
          </w:p>
        </w:tc>
        <w:tc>
          <w:tcPr>
            <w:tcW w:w="1824" w:type="dxa"/>
            <w:vMerge/>
            <w:shd w:val="clear" w:color="auto" w:fill="auto"/>
          </w:tcPr>
          <w:p w14:paraId="0AA0C245" w14:textId="77777777" w:rsidR="004B4E86" w:rsidRPr="0036685C" w:rsidRDefault="004B4E86" w:rsidP="00772315">
            <w:pPr>
              <w:jc w:val="both"/>
              <w:rPr>
                <w:b/>
                <w:bCs/>
              </w:rPr>
            </w:pPr>
          </w:p>
        </w:tc>
        <w:tc>
          <w:tcPr>
            <w:tcW w:w="1421" w:type="dxa"/>
            <w:vMerge/>
            <w:shd w:val="clear" w:color="auto" w:fill="auto"/>
          </w:tcPr>
          <w:p w14:paraId="54498870" w14:textId="77777777" w:rsidR="004B4E86" w:rsidRPr="001D64EE" w:rsidRDefault="004B4E86" w:rsidP="00772315">
            <w:pPr>
              <w:jc w:val="both"/>
              <w:rPr>
                <w:rFonts w:eastAsia="Times New Roman"/>
              </w:rPr>
            </w:pPr>
          </w:p>
        </w:tc>
        <w:tc>
          <w:tcPr>
            <w:tcW w:w="4811" w:type="dxa"/>
            <w:shd w:val="clear" w:color="auto" w:fill="auto"/>
          </w:tcPr>
          <w:p w14:paraId="24041372" w14:textId="431FF1DA" w:rsidR="004B4E86" w:rsidRPr="0036685C" w:rsidRDefault="004B4E86" w:rsidP="00772315">
            <w:pPr>
              <w:jc w:val="both"/>
              <w:rPr>
                <w:rFonts w:eastAsia="Times New Roman"/>
              </w:rPr>
            </w:pPr>
            <w:r w:rsidRPr="0036685C">
              <w:rPr>
                <w:rFonts w:eastAsia="Times New Roman"/>
              </w:rPr>
              <w:t>Размер «диаметр» металлической опоры л</w:t>
            </w:r>
            <w:r w:rsidRPr="0036685C">
              <w:t>авочки «продавца» СИППРТ</w:t>
            </w:r>
          </w:p>
        </w:tc>
        <w:tc>
          <w:tcPr>
            <w:tcW w:w="5385" w:type="dxa"/>
            <w:shd w:val="clear" w:color="auto" w:fill="auto"/>
          </w:tcPr>
          <w:p w14:paraId="4B6ABF53" w14:textId="3B8E11E3" w:rsidR="004B4E86" w:rsidRPr="0036685C" w:rsidRDefault="004B4E86" w:rsidP="00772315">
            <w:pPr>
              <w:jc w:val="both"/>
              <w:rPr>
                <w:lang w:val="en-US"/>
              </w:rPr>
            </w:pPr>
            <w:r w:rsidRPr="0036685C">
              <w:t>≥ 30</w:t>
            </w:r>
          </w:p>
        </w:tc>
        <w:tc>
          <w:tcPr>
            <w:tcW w:w="1420" w:type="dxa"/>
            <w:shd w:val="clear" w:color="auto" w:fill="auto"/>
          </w:tcPr>
          <w:p w14:paraId="3C39305E" w14:textId="5450F533" w:rsidR="004B4E86" w:rsidRPr="0036685C" w:rsidRDefault="004B4E86" w:rsidP="00772315">
            <w:pPr>
              <w:jc w:val="center"/>
              <w:rPr>
                <w:rFonts w:eastAsia="Times New Roman"/>
              </w:rPr>
            </w:pPr>
            <w:r w:rsidRPr="0036685C">
              <w:rPr>
                <w:rFonts w:eastAsia="Times New Roman"/>
              </w:rPr>
              <w:t>мм</w:t>
            </w:r>
          </w:p>
        </w:tc>
      </w:tr>
      <w:tr w:rsidR="004B4E86" w14:paraId="63033454" w14:textId="77777777" w:rsidTr="00854123">
        <w:tc>
          <w:tcPr>
            <w:tcW w:w="699" w:type="dxa"/>
            <w:vMerge/>
            <w:shd w:val="clear" w:color="auto" w:fill="auto"/>
          </w:tcPr>
          <w:p w14:paraId="23A3A1F0" w14:textId="77777777" w:rsidR="004B4E86" w:rsidRPr="0036685C" w:rsidRDefault="004B4E86" w:rsidP="00772315">
            <w:pPr>
              <w:jc w:val="center"/>
              <w:rPr>
                <w:rFonts w:eastAsia="Times New Roman"/>
                <w:b/>
                <w:bCs/>
              </w:rPr>
            </w:pPr>
          </w:p>
        </w:tc>
        <w:tc>
          <w:tcPr>
            <w:tcW w:w="1824" w:type="dxa"/>
            <w:vMerge/>
            <w:shd w:val="clear" w:color="auto" w:fill="auto"/>
          </w:tcPr>
          <w:p w14:paraId="57883D3E" w14:textId="77777777" w:rsidR="004B4E86" w:rsidRPr="0036685C" w:rsidRDefault="004B4E86" w:rsidP="00772315">
            <w:pPr>
              <w:jc w:val="both"/>
              <w:rPr>
                <w:b/>
                <w:bCs/>
              </w:rPr>
            </w:pPr>
          </w:p>
        </w:tc>
        <w:tc>
          <w:tcPr>
            <w:tcW w:w="1421" w:type="dxa"/>
            <w:vMerge/>
            <w:shd w:val="clear" w:color="auto" w:fill="auto"/>
          </w:tcPr>
          <w:p w14:paraId="20A25130" w14:textId="77777777" w:rsidR="004B4E86" w:rsidRPr="001D64EE" w:rsidRDefault="004B4E86" w:rsidP="00772315">
            <w:pPr>
              <w:jc w:val="both"/>
              <w:rPr>
                <w:rFonts w:eastAsia="Times New Roman"/>
              </w:rPr>
            </w:pPr>
          </w:p>
        </w:tc>
        <w:tc>
          <w:tcPr>
            <w:tcW w:w="4811" w:type="dxa"/>
            <w:shd w:val="clear" w:color="auto" w:fill="auto"/>
          </w:tcPr>
          <w:p w14:paraId="0E1153DD" w14:textId="0CFB6E49" w:rsidR="004B4E86" w:rsidRPr="0036685C" w:rsidRDefault="004B4E86" w:rsidP="00772315">
            <w:pPr>
              <w:jc w:val="both"/>
              <w:rPr>
                <w:rFonts w:eastAsia="Times New Roman"/>
              </w:rPr>
            </w:pPr>
            <w:r w:rsidRPr="0036685C">
              <w:rPr>
                <w:rFonts w:eastAsia="Times New Roman"/>
              </w:rPr>
              <w:t xml:space="preserve">Размер «толщина стенки» </w:t>
            </w:r>
            <w:r w:rsidRPr="0036685C">
              <w:rPr>
                <w:rFonts w:eastAsia="Times New Roman"/>
              </w:rPr>
              <w:lastRenderedPageBreak/>
              <w:t>металлической опоры л</w:t>
            </w:r>
            <w:r w:rsidRPr="0036685C">
              <w:t>авочки «продавца» СИППРТ</w:t>
            </w:r>
          </w:p>
        </w:tc>
        <w:tc>
          <w:tcPr>
            <w:tcW w:w="5385" w:type="dxa"/>
            <w:shd w:val="clear" w:color="auto" w:fill="auto"/>
          </w:tcPr>
          <w:p w14:paraId="49CB0C51" w14:textId="24C28BFC" w:rsidR="004B4E86" w:rsidRPr="0036685C" w:rsidRDefault="004B4E86" w:rsidP="00772315">
            <w:pPr>
              <w:jc w:val="both"/>
            </w:pPr>
            <w:r w:rsidRPr="0036685C">
              <w:lastRenderedPageBreak/>
              <w:t>≥ 3</w:t>
            </w:r>
          </w:p>
        </w:tc>
        <w:tc>
          <w:tcPr>
            <w:tcW w:w="1420" w:type="dxa"/>
            <w:shd w:val="clear" w:color="auto" w:fill="auto"/>
          </w:tcPr>
          <w:p w14:paraId="7620CA70" w14:textId="5681157E" w:rsidR="004B4E86" w:rsidRPr="0036685C" w:rsidRDefault="004B4E86" w:rsidP="00772315">
            <w:pPr>
              <w:jc w:val="center"/>
              <w:rPr>
                <w:rFonts w:eastAsia="Times New Roman"/>
              </w:rPr>
            </w:pPr>
            <w:r w:rsidRPr="0036685C">
              <w:rPr>
                <w:rFonts w:eastAsia="Times New Roman"/>
              </w:rPr>
              <w:t>мм</w:t>
            </w:r>
          </w:p>
        </w:tc>
      </w:tr>
      <w:tr w:rsidR="004B4E86" w14:paraId="263BBC82" w14:textId="77777777" w:rsidTr="00854123">
        <w:tc>
          <w:tcPr>
            <w:tcW w:w="699" w:type="dxa"/>
            <w:vMerge/>
            <w:shd w:val="clear" w:color="auto" w:fill="auto"/>
          </w:tcPr>
          <w:p w14:paraId="5F399149" w14:textId="77777777" w:rsidR="004B4E86" w:rsidRPr="0036685C" w:rsidRDefault="004B4E86" w:rsidP="00772315">
            <w:pPr>
              <w:jc w:val="center"/>
              <w:rPr>
                <w:rFonts w:eastAsia="Times New Roman"/>
                <w:b/>
                <w:bCs/>
              </w:rPr>
            </w:pPr>
          </w:p>
        </w:tc>
        <w:tc>
          <w:tcPr>
            <w:tcW w:w="1824" w:type="dxa"/>
            <w:vMerge/>
            <w:shd w:val="clear" w:color="auto" w:fill="auto"/>
          </w:tcPr>
          <w:p w14:paraId="3E877D47" w14:textId="77777777" w:rsidR="004B4E86" w:rsidRPr="0036685C" w:rsidRDefault="004B4E86" w:rsidP="00772315">
            <w:pPr>
              <w:jc w:val="both"/>
              <w:rPr>
                <w:b/>
                <w:bCs/>
              </w:rPr>
            </w:pPr>
          </w:p>
        </w:tc>
        <w:tc>
          <w:tcPr>
            <w:tcW w:w="1421" w:type="dxa"/>
            <w:vMerge/>
            <w:shd w:val="clear" w:color="auto" w:fill="auto"/>
          </w:tcPr>
          <w:p w14:paraId="6EDDEBE0" w14:textId="77777777" w:rsidR="004B4E86" w:rsidRPr="001D64EE" w:rsidRDefault="004B4E86" w:rsidP="00772315">
            <w:pPr>
              <w:jc w:val="both"/>
              <w:rPr>
                <w:rFonts w:eastAsia="Times New Roman"/>
              </w:rPr>
            </w:pPr>
          </w:p>
        </w:tc>
        <w:tc>
          <w:tcPr>
            <w:tcW w:w="4811" w:type="dxa"/>
            <w:shd w:val="clear" w:color="auto" w:fill="auto"/>
          </w:tcPr>
          <w:p w14:paraId="52AEDD78" w14:textId="5CBB98BF" w:rsidR="004B4E86" w:rsidRPr="0036685C" w:rsidRDefault="004B4E86" w:rsidP="00772315">
            <w:pPr>
              <w:jc w:val="both"/>
              <w:rPr>
                <w:rFonts w:eastAsia="Times New Roman"/>
              </w:rPr>
            </w:pPr>
            <w:r w:rsidRPr="0036685C">
              <w:rPr>
                <w:rFonts w:eastAsia="Times New Roman"/>
              </w:rPr>
              <w:t>Предназначение и</w:t>
            </w:r>
            <w:r w:rsidRPr="0036685C">
              <w:t>гровой модели место «уголок покупателя» СИППРТ</w:t>
            </w:r>
          </w:p>
        </w:tc>
        <w:tc>
          <w:tcPr>
            <w:tcW w:w="5385" w:type="dxa"/>
            <w:shd w:val="clear" w:color="auto" w:fill="auto"/>
          </w:tcPr>
          <w:p w14:paraId="1973306B" w14:textId="23DFC934" w:rsidR="004B4E86" w:rsidRPr="0036685C" w:rsidRDefault="004B4E86" w:rsidP="00772315">
            <w:pPr>
              <w:jc w:val="both"/>
            </w:pPr>
            <w:r w:rsidRPr="0036685C">
              <w:t>предназначен</w:t>
            </w:r>
            <w:r>
              <w:t>а</w:t>
            </w:r>
            <w:r w:rsidRPr="0036685C">
              <w:t xml:space="preserve"> для размещения «товаров» (не входят в состав поставки)</w:t>
            </w:r>
          </w:p>
        </w:tc>
        <w:tc>
          <w:tcPr>
            <w:tcW w:w="1420" w:type="dxa"/>
            <w:shd w:val="clear" w:color="auto" w:fill="auto"/>
          </w:tcPr>
          <w:p w14:paraId="1083AACA" w14:textId="77777777" w:rsidR="004B4E86" w:rsidRPr="0036685C" w:rsidRDefault="004B4E86" w:rsidP="00772315">
            <w:pPr>
              <w:jc w:val="center"/>
              <w:rPr>
                <w:rFonts w:eastAsia="Times New Roman"/>
              </w:rPr>
            </w:pPr>
          </w:p>
        </w:tc>
      </w:tr>
      <w:tr w:rsidR="004B4E86" w14:paraId="3265260D" w14:textId="77777777" w:rsidTr="00854123">
        <w:tc>
          <w:tcPr>
            <w:tcW w:w="699" w:type="dxa"/>
            <w:vMerge/>
            <w:shd w:val="clear" w:color="auto" w:fill="auto"/>
          </w:tcPr>
          <w:p w14:paraId="528B6935" w14:textId="77777777" w:rsidR="004B4E86" w:rsidRPr="0036685C" w:rsidRDefault="004B4E86" w:rsidP="00772315">
            <w:pPr>
              <w:jc w:val="center"/>
              <w:rPr>
                <w:rFonts w:eastAsia="Times New Roman"/>
                <w:b/>
                <w:bCs/>
              </w:rPr>
            </w:pPr>
          </w:p>
        </w:tc>
        <w:tc>
          <w:tcPr>
            <w:tcW w:w="1824" w:type="dxa"/>
            <w:vMerge/>
            <w:shd w:val="clear" w:color="auto" w:fill="auto"/>
          </w:tcPr>
          <w:p w14:paraId="494FE621" w14:textId="77777777" w:rsidR="004B4E86" w:rsidRPr="0036685C" w:rsidRDefault="004B4E86" w:rsidP="00772315">
            <w:pPr>
              <w:jc w:val="both"/>
              <w:rPr>
                <w:b/>
                <w:bCs/>
              </w:rPr>
            </w:pPr>
          </w:p>
        </w:tc>
        <w:tc>
          <w:tcPr>
            <w:tcW w:w="1421" w:type="dxa"/>
            <w:vMerge/>
            <w:shd w:val="clear" w:color="auto" w:fill="auto"/>
          </w:tcPr>
          <w:p w14:paraId="193C4B98" w14:textId="77777777" w:rsidR="004B4E86" w:rsidRPr="001D64EE" w:rsidRDefault="004B4E86" w:rsidP="00772315">
            <w:pPr>
              <w:jc w:val="both"/>
              <w:rPr>
                <w:rFonts w:eastAsia="Times New Roman"/>
              </w:rPr>
            </w:pPr>
          </w:p>
        </w:tc>
        <w:tc>
          <w:tcPr>
            <w:tcW w:w="4811" w:type="dxa"/>
            <w:shd w:val="clear" w:color="auto" w:fill="auto"/>
          </w:tcPr>
          <w:p w14:paraId="392CC443" w14:textId="6D717C1A" w:rsidR="004B4E86" w:rsidRPr="0036685C" w:rsidRDefault="004B4E86" w:rsidP="00772315">
            <w:pPr>
              <w:jc w:val="both"/>
              <w:rPr>
                <w:rFonts w:eastAsia="Times New Roman"/>
              </w:rPr>
            </w:pPr>
            <w:r w:rsidRPr="0036685C">
              <w:rPr>
                <w:rFonts w:eastAsia="Times New Roman"/>
              </w:rPr>
              <w:t>Описание и</w:t>
            </w:r>
            <w:r w:rsidRPr="0036685C">
              <w:t>гровой модели место «уголок покупателя» СИППРТ</w:t>
            </w:r>
          </w:p>
        </w:tc>
        <w:tc>
          <w:tcPr>
            <w:tcW w:w="5385" w:type="dxa"/>
            <w:shd w:val="clear" w:color="auto" w:fill="auto"/>
          </w:tcPr>
          <w:p w14:paraId="0572011B" w14:textId="35B2DC8E" w:rsidR="004B4E86" w:rsidRPr="0036685C" w:rsidRDefault="004B4E86" w:rsidP="00772315">
            <w:pPr>
              <w:jc w:val="both"/>
            </w:pPr>
            <w:r>
              <w:t>представляет собой столешницу, закрепленную одни</w:t>
            </w:r>
            <w:r w:rsidRPr="0036685C">
              <w:t xml:space="preserve">м концом на опору СИППРТ, а другим концом на опору стола СИППРТ, </w:t>
            </w:r>
            <w:r>
              <w:t>к которой крепит</w:t>
            </w:r>
            <w:r w:rsidRPr="0036685C">
              <w:t>ся вертикальная панель.</w:t>
            </w:r>
          </w:p>
        </w:tc>
        <w:tc>
          <w:tcPr>
            <w:tcW w:w="1420" w:type="dxa"/>
            <w:shd w:val="clear" w:color="auto" w:fill="auto"/>
          </w:tcPr>
          <w:p w14:paraId="1BDE18AB" w14:textId="77777777" w:rsidR="004B4E86" w:rsidRPr="0036685C" w:rsidRDefault="004B4E86" w:rsidP="00772315">
            <w:pPr>
              <w:jc w:val="center"/>
              <w:rPr>
                <w:rFonts w:eastAsia="Times New Roman"/>
              </w:rPr>
            </w:pPr>
          </w:p>
        </w:tc>
      </w:tr>
      <w:tr w:rsidR="004B4E86" w14:paraId="1CF224FA" w14:textId="77777777" w:rsidTr="00854123">
        <w:tc>
          <w:tcPr>
            <w:tcW w:w="699" w:type="dxa"/>
            <w:vMerge/>
            <w:shd w:val="clear" w:color="auto" w:fill="auto"/>
          </w:tcPr>
          <w:p w14:paraId="678FF445" w14:textId="77777777" w:rsidR="004B4E86" w:rsidRPr="0036685C" w:rsidRDefault="004B4E86" w:rsidP="00772315">
            <w:pPr>
              <w:jc w:val="center"/>
              <w:rPr>
                <w:rFonts w:eastAsia="Times New Roman"/>
                <w:b/>
                <w:bCs/>
              </w:rPr>
            </w:pPr>
          </w:p>
        </w:tc>
        <w:tc>
          <w:tcPr>
            <w:tcW w:w="1824" w:type="dxa"/>
            <w:vMerge/>
            <w:shd w:val="clear" w:color="auto" w:fill="auto"/>
          </w:tcPr>
          <w:p w14:paraId="189ADDAD" w14:textId="77777777" w:rsidR="004B4E86" w:rsidRPr="0036685C" w:rsidRDefault="004B4E86" w:rsidP="00772315">
            <w:pPr>
              <w:jc w:val="both"/>
              <w:rPr>
                <w:b/>
                <w:bCs/>
              </w:rPr>
            </w:pPr>
          </w:p>
        </w:tc>
        <w:tc>
          <w:tcPr>
            <w:tcW w:w="1421" w:type="dxa"/>
            <w:vMerge/>
            <w:shd w:val="clear" w:color="auto" w:fill="auto"/>
          </w:tcPr>
          <w:p w14:paraId="0836EAD3" w14:textId="77777777" w:rsidR="004B4E86" w:rsidRPr="001D64EE" w:rsidRDefault="004B4E86" w:rsidP="00772315">
            <w:pPr>
              <w:jc w:val="both"/>
              <w:rPr>
                <w:rFonts w:eastAsia="Times New Roman"/>
              </w:rPr>
            </w:pPr>
          </w:p>
        </w:tc>
        <w:tc>
          <w:tcPr>
            <w:tcW w:w="4811" w:type="dxa"/>
            <w:shd w:val="clear" w:color="auto" w:fill="auto"/>
          </w:tcPr>
          <w:p w14:paraId="3DDB643D" w14:textId="10814472" w:rsidR="004B4E86" w:rsidRPr="0036685C" w:rsidRDefault="004B4E86" w:rsidP="00772315">
            <w:pPr>
              <w:jc w:val="both"/>
              <w:rPr>
                <w:rFonts w:eastAsia="Times New Roman"/>
              </w:rPr>
            </w:pPr>
            <w:r w:rsidRPr="0036685C">
              <w:rPr>
                <w:rFonts w:eastAsia="Times New Roman"/>
              </w:rPr>
              <w:t>Тип крепления все</w:t>
            </w:r>
            <w:r>
              <w:rPr>
                <w:rFonts w:eastAsia="Times New Roman"/>
              </w:rPr>
              <w:t>х</w:t>
            </w:r>
            <w:r w:rsidRPr="0036685C">
              <w:rPr>
                <w:rFonts w:eastAsia="Times New Roman"/>
              </w:rPr>
              <w:t xml:space="preserve"> элементов</w:t>
            </w:r>
            <w:r w:rsidRPr="0036685C">
              <w:t xml:space="preserve"> СИППРТ, изготовленных из древесных материалов</w:t>
            </w:r>
          </w:p>
        </w:tc>
        <w:tc>
          <w:tcPr>
            <w:tcW w:w="5385" w:type="dxa"/>
            <w:shd w:val="clear" w:color="auto" w:fill="auto"/>
          </w:tcPr>
          <w:p w14:paraId="24A14BDB" w14:textId="4A2B70AD" w:rsidR="004B4E86" w:rsidRDefault="004B4E86" w:rsidP="00772315">
            <w:pPr>
              <w:jc w:val="both"/>
            </w:pPr>
            <w:r w:rsidRPr="0036685C">
              <w:t xml:space="preserve">болтовое крепление </w:t>
            </w:r>
          </w:p>
        </w:tc>
        <w:tc>
          <w:tcPr>
            <w:tcW w:w="1420" w:type="dxa"/>
            <w:shd w:val="clear" w:color="auto" w:fill="auto"/>
          </w:tcPr>
          <w:p w14:paraId="0D7A03D8" w14:textId="77777777" w:rsidR="004B4E86" w:rsidRPr="0036685C" w:rsidRDefault="004B4E86" w:rsidP="00772315">
            <w:pPr>
              <w:jc w:val="center"/>
              <w:rPr>
                <w:rFonts w:eastAsia="Times New Roman"/>
              </w:rPr>
            </w:pPr>
          </w:p>
        </w:tc>
      </w:tr>
      <w:tr w:rsidR="004B4E86" w14:paraId="7DD3FC42" w14:textId="77777777" w:rsidTr="00854123">
        <w:tc>
          <w:tcPr>
            <w:tcW w:w="699" w:type="dxa"/>
            <w:vMerge/>
            <w:shd w:val="clear" w:color="auto" w:fill="auto"/>
          </w:tcPr>
          <w:p w14:paraId="59AEFB95" w14:textId="77777777" w:rsidR="004B4E86" w:rsidRPr="0036685C" w:rsidRDefault="004B4E86" w:rsidP="00772315">
            <w:pPr>
              <w:jc w:val="center"/>
              <w:rPr>
                <w:rFonts w:eastAsia="Times New Roman"/>
                <w:b/>
                <w:bCs/>
              </w:rPr>
            </w:pPr>
          </w:p>
        </w:tc>
        <w:tc>
          <w:tcPr>
            <w:tcW w:w="1824" w:type="dxa"/>
            <w:vMerge/>
            <w:shd w:val="clear" w:color="auto" w:fill="auto"/>
          </w:tcPr>
          <w:p w14:paraId="28F6771F" w14:textId="77777777" w:rsidR="004B4E86" w:rsidRPr="0036685C" w:rsidRDefault="004B4E86" w:rsidP="00772315">
            <w:pPr>
              <w:jc w:val="both"/>
              <w:rPr>
                <w:b/>
                <w:bCs/>
              </w:rPr>
            </w:pPr>
          </w:p>
        </w:tc>
        <w:tc>
          <w:tcPr>
            <w:tcW w:w="1421" w:type="dxa"/>
            <w:vMerge/>
            <w:shd w:val="clear" w:color="auto" w:fill="auto"/>
          </w:tcPr>
          <w:p w14:paraId="12449AA2" w14:textId="77777777" w:rsidR="004B4E86" w:rsidRPr="001D64EE" w:rsidRDefault="004B4E86" w:rsidP="00772315">
            <w:pPr>
              <w:jc w:val="both"/>
              <w:rPr>
                <w:rFonts w:eastAsia="Times New Roman"/>
              </w:rPr>
            </w:pPr>
          </w:p>
        </w:tc>
        <w:tc>
          <w:tcPr>
            <w:tcW w:w="4811" w:type="dxa"/>
            <w:shd w:val="clear" w:color="auto" w:fill="auto"/>
          </w:tcPr>
          <w:p w14:paraId="6CECFF6E" w14:textId="4881641D" w:rsidR="004B4E86" w:rsidRPr="0036685C" w:rsidRDefault="004B4E86" w:rsidP="00772315">
            <w:pPr>
              <w:jc w:val="both"/>
              <w:rPr>
                <w:rFonts w:eastAsia="Times New Roman"/>
              </w:rPr>
            </w:pPr>
            <w:r w:rsidRPr="0036685C">
              <w:rPr>
                <w:rFonts w:eastAsia="Times New Roman"/>
              </w:rPr>
              <w:t>Описание защиты болтового крепежа всех элементов</w:t>
            </w:r>
            <w:r w:rsidRPr="0036685C">
              <w:t xml:space="preserve"> СИППРТ от атмосферного воздействия </w:t>
            </w:r>
          </w:p>
        </w:tc>
        <w:tc>
          <w:tcPr>
            <w:tcW w:w="5385" w:type="dxa"/>
            <w:shd w:val="clear" w:color="auto" w:fill="auto"/>
          </w:tcPr>
          <w:p w14:paraId="5B102335" w14:textId="26EA9B5B" w:rsidR="004B4E86" w:rsidRPr="0036685C" w:rsidRDefault="004B4E86" w:rsidP="00772315">
            <w:pPr>
              <w:jc w:val="both"/>
            </w:pPr>
            <w:r w:rsidRPr="0036685C">
              <w:t>устанавливаются деревянные или пластиковые заглушки.</w:t>
            </w:r>
          </w:p>
        </w:tc>
        <w:tc>
          <w:tcPr>
            <w:tcW w:w="1420" w:type="dxa"/>
            <w:shd w:val="clear" w:color="auto" w:fill="auto"/>
          </w:tcPr>
          <w:p w14:paraId="11B23CD2" w14:textId="77777777" w:rsidR="004B4E86" w:rsidRPr="0036685C" w:rsidRDefault="004B4E86" w:rsidP="00772315">
            <w:pPr>
              <w:jc w:val="center"/>
              <w:rPr>
                <w:rFonts w:eastAsia="Times New Roman"/>
              </w:rPr>
            </w:pPr>
          </w:p>
        </w:tc>
      </w:tr>
      <w:tr w:rsidR="004B4E86" w14:paraId="68B6480C" w14:textId="77777777" w:rsidTr="00854123">
        <w:tc>
          <w:tcPr>
            <w:tcW w:w="699" w:type="dxa"/>
            <w:vMerge/>
            <w:shd w:val="clear" w:color="auto" w:fill="auto"/>
          </w:tcPr>
          <w:p w14:paraId="22727220" w14:textId="77777777" w:rsidR="004B4E86" w:rsidRPr="0036685C" w:rsidRDefault="004B4E86" w:rsidP="00772315">
            <w:pPr>
              <w:jc w:val="center"/>
              <w:rPr>
                <w:rFonts w:eastAsia="Times New Roman"/>
                <w:b/>
                <w:bCs/>
              </w:rPr>
            </w:pPr>
          </w:p>
        </w:tc>
        <w:tc>
          <w:tcPr>
            <w:tcW w:w="1824" w:type="dxa"/>
            <w:vMerge/>
            <w:shd w:val="clear" w:color="auto" w:fill="auto"/>
          </w:tcPr>
          <w:p w14:paraId="1B90F6D1" w14:textId="77777777" w:rsidR="004B4E86" w:rsidRPr="0036685C" w:rsidRDefault="004B4E86" w:rsidP="00772315">
            <w:pPr>
              <w:jc w:val="both"/>
              <w:rPr>
                <w:b/>
                <w:bCs/>
              </w:rPr>
            </w:pPr>
          </w:p>
        </w:tc>
        <w:tc>
          <w:tcPr>
            <w:tcW w:w="1421" w:type="dxa"/>
            <w:vMerge/>
            <w:shd w:val="clear" w:color="auto" w:fill="auto"/>
          </w:tcPr>
          <w:p w14:paraId="23596474" w14:textId="77777777" w:rsidR="004B4E86" w:rsidRPr="001D64EE" w:rsidRDefault="004B4E86" w:rsidP="00772315">
            <w:pPr>
              <w:jc w:val="both"/>
              <w:rPr>
                <w:rFonts w:eastAsia="Times New Roman"/>
              </w:rPr>
            </w:pPr>
          </w:p>
        </w:tc>
        <w:tc>
          <w:tcPr>
            <w:tcW w:w="4811" w:type="dxa"/>
            <w:shd w:val="clear" w:color="auto" w:fill="auto"/>
          </w:tcPr>
          <w:p w14:paraId="376F7648" w14:textId="33F6EF78" w:rsidR="004B4E86" w:rsidRPr="0036685C" w:rsidRDefault="004B4E86" w:rsidP="00772315">
            <w:pPr>
              <w:jc w:val="both"/>
              <w:rPr>
                <w:rFonts w:eastAsia="Times New Roman"/>
              </w:rPr>
            </w:pPr>
            <w:r w:rsidRPr="0036685C">
              <w:t xml:space="preserve">При наличии сварных швов СИППРТ </w:t>
            </w:r>
          </w:p>
        </w:tc>
        <w:tc>
          <w:tcPr>
            <w:tcW w:w="5385" w:type="dxa"/>
            <w:shd w:val="clear" w:color="auto" w:fill="auto"/>
          </w:tcPr>
          <w:p w14:paraId="4A196E37" w14:textId="234D92C8" w:rsidR="004B4E86" w:rsidRPr="0036685C" w:rsidRDefault="004B4E86" w:rsidP="00772315">
            <w:pPr>
              <w:jc w:val="both"/>
            </w:pPr>
            <w:r w:rsidRPr="0036685C">
              <w:t xml:space="preserve">они зачищенные и гладкие </w:t>
            </w:r>
          </w:p>
        </w:tc>
        <w:tc>
          <w:tcPr>
            <w:tcW w:w="1420" w:type="dxa"/>
            <w:shd w:val="clear" w:color="auto" w:fill="auto"/>
          </w:tcPr>
          <w:p w14:paraId="1878ADF5" w14:textId="77777777" w:rsidR="004B4E86" w:rsidRPr="0036685C" w:rsidRDefault="004B4E86" w:rsidP="00772315">
            <w:pPr>
              <w:jc w:val="center"/>
              <w:rPr>
                <w:rFonts w:eastAsia="Times New Roman"/>
              </w:rPr>
            </w:pPr>
          </w:p>
        </w:tc>
      </w:tr>
      <w:tr w:rsidR="004B4E86" w14:paraId="1CAF522F" w14:textId="77777777" w:rsidTr="00854123">
        <w:tc>
          <w:tcPr>
            <w:tcW w:w="699" w:type="dxa"/>
            <w:vMerge/>
            <w:shd w:val="clear" w:color="auto" w:fill="auto"/>
          </w:tcPr>
          <w:p w14:paraId="0ECC4EF0" w14:textId="77777777" w:rsidR="004B4E86" w:rsidRPr="0036685C" w:rsidRDefault="004B4E86" w:rsidP="00772315">
            <w:pPr>
              <w:jc w:val="center"/>
              <w:rPr>
                <w:rFonts w:eastAsia="Times New Roman"/>
                <w:b/>
                <w:bCs/>
              </w:rPr>
            </w:pPr>
          </w:p>
        </w:tc>
        <w:tc>
          <w:tcPr>
            <w:tcW w:w="1824" w:type="dxa"/>
            <w:vMerge/>
            <w:shd w:val="clear" w:color="auto" w:fill="auto"/>
          </w:tcPr>
          <w:p w14:paraId="4EFD0CF3" w14:textId="77777777" w:rsidR="004B4E86" w:rsidRPr="0036685C" w:rsidRDefault="004B4E86" w:rsidP="00772315">
            <w:pPr>
              <w:jc w:val="both"/>
              <w:rPr>
                <w:b/>
                <w:bCs/>
              </w:rPr>
            </w:pPr>
          </w:p>
        </w:tc>
        <w:tc>
          <w:tcPr>
            <w:tcW w:w="1421" w:type="dxa"/>
            <w:vMerge/>
            <w:shd w:val="clear" w:color="auto" w:fill="auto"/>
          </w:tcPr>
          <w:p w14:paraId="5CE6B638" w14:textId="77777777" w:rsidR="004B4E86" w:rsidRPr="001D64EE" w:rsidRDefault="004B4E86" w:rsidP="00772315">
            <w:pPr>
              <w:jc w:val="both"/>
              <w:rPr>
                <w:rFonts w:eastAsia="Times New Roman"/>
              </w:rPr>
            </w:pPr>
          </w:p>
        </w:tc>
        <w:tc>
          <w:tcPr>
            <w:tcW w:w="4811" w:type="dxa"/>
            <w:shd w:val="clear" w:color="auto" w:fill="auto"/>
          </w:tcPr>
          <w:p w14:paraId="19E96A6C" w14:textId="0CF08435" w:rsidR="004B4E86" w:rsidRPr="0036685C" w:rsidRDefault="004B4E86" w:rsidP="00772315">
            <w:pPr>
              <w:jc w:val="both"/>
            </w:pPr>
            <w:r w:rsidRPr="0036685C">
              <w:t>Га</w:t>
            </w:r>
            <w:r>
              <w:t>баритный размер «длина» СИППРТ в готовом для использования состоянии</w:t>
            </w:r>
          </w:p>
        </w:tc>
        <w:tc>
          <w:tcPr>
            <w:tcW w:w="5385" w:type="dxa"/>
            <w:shd w:val="clear" w:color="auto" w:fill="auto"/>
          </w:tcPr>
          <w:p w14:paraId="2AA4702D" w14:textId="020CA266" w:rsidR="004B4E86" w:rsidRPr="0036685C" w:rsidRDefault="004B4E86" w:rsidP="00772315">
            <w:pPr>
              <w:jc w:val="both"/>
            </w:pPr>
            <w:r w:rsidRPr="0036685C">
              <w:t>от 1700 до 2000*</w:t>
            </w:r>
          </w:p>
        </w:tc>
        <w:tc>
          <w:tcPr>
            <w:tcW w:w="1420" w:type="dxa"/>
            <w:shd w:val="clear" w:color="auto" w:fill="auto"/>
          </w:tcPr>
          <w:p w14:paraId="4921470B" w14:textId="39BEDEEC" w:rsidR="004B4E86" w:rsidRPr="0036685C" w:rsidRDefault="004B4E86" w:rsidP="00772315">
            <w:pPr>
              <w:jc w:val="center"/>
              <w:rPr>
                <w:rFonts w:eastAsia="Times New Roman"/>
              </w:rPr>
            </w:pPr>
            <w:r w:rsidRPr="0036685C">
              <w:rPr>
                <w:rFonts w:eastAsia="Times New Roman"/>
              </w:rPr>
              <w:t>мм</w:t>
            </w:r>
          </w:p>
        </w:tc>
      </w:tr>
      <w:tr w:rsidR="004B4E86" w14:paraId="0E407B86" w14:textId="77777777" w:rsidTr="00854123">
        <w:tc>
          <w:tcPr>
            <w:tcW w:w="699" w:type="dxa"/>
            <w:vMerge/>
            <w:shd w:val="clear" w:color="auto" w:fill="auto"/>
          </w:tcPr>
          <w:p w14:paraId="13E168CF" w14:textId="77777777" w:rsidR="004B4E86" w:rsidRPr="0036685C" w:rsidRDefault="004B4E86" w:rsidP="00772315">
            <w:pPr>
              <w:jc w:val="center"/>
              <w:rPr>
                <w:rFonts w:eastAsia="Times New Roman"/>
                <w:b/>
                <w:bCs/>
              </w:rPr>
            </w:pPr>
          </w:p>
        </w:tc>
        <w:tc>
          <w:tcPr>
            <w:tcW w:w="1824" w:type="dxa"/>
            <w:vMerge/>
            <w:shd w:val="clear" w:color="auto" w:fill="auto"/>
          </w:tcPr>
          <w:p w14:paraId="497E8997" w14:textId="77777777" w:rsidR="004B4E86" w:rsidRPr="0036685C" w:rsidRDefault="004B4E86" w:rsidP="00772315">
            <w:pPr>
              <w:jc w:val="both"/>
              <w:rPr>
                <w:b/>
                <w:bCs/>
              </w:rPr>
            </w:pPr>
          </w:p>
        </w:tc>
        <w:tc>
          <w:tcPr>
            <w:tcW w:w="1421" w:type="dxa"/>
            <w:vMerge/>
            <w:shd w:val="clear" w:color="auto" w:fill="auto"/>
          </w:tcPr>
          <w:p w14:paraId="16714F22" w14:textId="77777777" w:rsidR="004B4E86" w:rsidRPr="001D64EE" w:rsidRDefault="004B4E86" w:rsidP="00772315">
            <w:pPr>
              <w:jc w:val="both"/>
              <w:rPr>
                <w:rFonts w:eastAsia="Times New Roman"/>
              </w:rPr>
            </w:pPr>
          </w:p>
        </w:tc>
        <w:tc>
          <w:tcPr>
            <w:tcW w:w="4811" w:type="dxa"/>
            <w:shd w:val="clear" w:color="auto" w:fill="auto"/>
          </w:tcPr>
          <w:p w14:paraId="13F586B3" w14:textId="5ACF8072" w:rsidR="004B4E86" w:rsidRPr="0036685C" w:rsidRDefault="004B4E86" w:rsidP="00772315">
            <w:pPr>
              <w:jc w:val="both"/>
            </w:pPr>
            <w:r w:rsidRPr="0036685C">
              <w:t xml:space="preserve">Габаритный размер «ширина» СИППРТ </w:t>
            </w:r>
            <w:r>
              <w:t>в готовом для использования состоянии</w:t>
            </w:r>
          </w:p>
        </w:tc>
        <w:tc>
          <w:tcPr>
            <w:tcW w:w="5385" w:type="dxa"/>
            <w:shd w:val="clear" w:color="auto" w:fill="auto"/>
          </w:tcPr>
          <w:p w14:paraId="4D3D2F1C" w14:textId="657F7B2A" w:rsidR="004B4E86" w:rsidRPr="0036685C" w:rsidRDefault="004B4E86" w:rsidP="00772315">
            <w:pPr>
              <w:jc w:val="both"/>
            </w:pPr>
            <w:r w:rsidRPr="0036685C">
              <w:t>от 1400* до 1600*</w:t>
            </w:r>
          </w:p>
        </w:tc>
        <w:tc>
          <w:tcPr>
            <w:tcW w:w="1420" w:type="dxa"/>
            <w:shd w:val="clear" w:color="auto" w:fill="auto"/>
          </w:tcPr>
          <w:p w14:paraId="58173B08" w14:textId="66A4EDB8" w:rsidR="004B4E86" w:rsidRPr="0036685C" w:rsidRDefault="004B4E86" w:rsidP="00772315">
            <w:pPr>
              <w:jc w:val="center"/>
              <w:rPr>
                <w:rFonts w:eastAsia="Times New Roman"/>
              </w:rPr>
            </w:pPr>
            <w:r w:rsidRPr="0036685C">
              <w:rPr>
                <w:rFonts w:eastAsia="Times New Roman"/>
              </w:rPr>
              <w:t>мм</w:t>
            </w:r>
          </w:p>
        </w:tc>
      </w:tr>
      <w:tr w:rsidR="004B4E86" w14:paraId="3E0ED532" w14:textId="77777777" w:rsidTr="00854123">
        <w:tc>
          <w:tcPr>
            <w:tcW w:w="699" w:type="dxa"/>
            <w:vMerge/>
            <w:shd w:val="clear" w:color="auto" w:fill="auto"/>
          </w:tcPr>
          <w:p w14:paraId="7A3B44EC" w14:textId="77777777" w:rsidR="004B4E86" w:rsidRPr="0036685C" w:rsidRDefault="004B4E86" w:rsidP="00772315">
            <w:pPr>
              <w:jc w:val="center"/>
              <w:rPr>
                <w:rFonts w:eastAsia="Times New Roman"/>
                <w:b/>
                <w:bCs/>
              </w:rPr>
            </w:pPr>
          </w:p>
        </w:tc>
        <w:tc>
          <w:tcPr>
            <w:tcW w:w="1824" w:type="dxa"/>
            <w:vMerge/>
            <w:shd w:val="clear" w:color="auto" w:fill="auto"/>
          </w:tcPr>
          <w:p w14:paraId="4ED00233" w14:textId="77777777" w:rsidR="004B4E86" w:rsidRPr="0036685C" w:rsidRDefault="004B4E86" w:rsidP="00772315">
            <w:pPr>
              <w:jc w:val="both"/>
              <w:rPr>
                <w:b/>
                <w:bCs/>
              </w:rPr>
            </w:pPr>
          </w:p>
        </w:tc>
        <w:tc>
          <w:tcPr>
            <w:tcW w:w="1421" w:type="dxa"/>
            <w:vMerge/>
            <w:shd w:val="clear" w:color="auto" w:fill="auto"/>
          </w:tcPr>
          <w:p w14:paraId="1CF15118" w14:textId="77777777" w:rsidR="004B4E86" w:rsidRPr="001D64EE" w:rsidRDefault="004B4E86" w:rsidP="00772315">
            <w:pPr>
              <w:jc w:val="both"/>
              <w:rPr>
                <w:rFonts w:eastAsia="Times New Roman"/>
              </w:rPr>
            </w:pPr>
          </w:p>
        </w:tc>
        <w:tc>
          <w:tcPr>
            <w:tcW w:w="4811" w:type="dxa"/>
            <w:shd w:val="clear" w:color="auto" w:fill="auto"/>
          </w:tcPr>
          <w:p w14:paraId="70C0D524" w14:textId="5A15AC57" w:rsidR="004B4E86" w:rsidRPr="0036685C" w:rsidRDefault="004B4E86" w:rsidP="00772315">
            <w:pPr>
              <w:jc w:val="both"/>
            </w:pPr>
            <w:r w:rsidRPr="0036685C">
              <w:t xml:space="preserve">Габаритный размер «высота» СИППРТ </w:t>
            </w:r>
            <w:r>
              <w:t>в готовом для использования состоянии</w:t>
            </w:r>
          </w:p>
        </w:tc>
        <w:tc>
          <w:tcPr>
            <w:tcW w:w="5385" w:type="dxa"/>
            <w:shd w:val="clear" w:color="auto" w:fill="auto"/>
          </w:tcPr>
          <w:p w14:paraId="30BDB499" w14:textId="0C8162E5" w:rsidR="004B4E86" w:rsidRPr="0036685C" w:rsidRDefault="004B4E86" w:rsidP="00772315">
            <w:pPr>
              <w:jc w:val="both"/>
            </w:pPr>
            <w:r w:rsidRPr="0036685C">
              <w:t>от 1600 до 2000</w:t>
            </w:r>
          </w:p>
        </w:tc>
        <w:tc>
          <w:tcPr>
            <w:tcW w:w="1420" w:type="dxa"/>
            <w:shd w:val="clear" w:color="auto" w:fill="auto"/>
          </w:tcPr>
          <w:p w14:paraId="6509A514" w14:textId="5ABBA423" w:rsidR="004B4E86" w:rsidRPr="0036685C" w:rsidRDefault="004B4E86" w:rsidP="00772315">
            <w:pPr>
              <w:jc w:val="center"/>
              <w:rPr>
                <w:rFonts w:eastAsia="Times New Roman"/>
              </w:rPr>
            </w:pPr>
            <w:r w:rsidRPr="0036685C">
              <w:rPr>
                <w:rFonts w:eastAsia="Times New Roman"/>
              </w:rPr>
              <w:t>мм</w:t>
            </w:r>
          </w:p>
        </w:tc>
      </w:tr>
      <w:tr w:rsidR="004B4E86" w14:paraId="5DEDD530" w14:textId="77777777" w:rsidTr="00854123">
        <w:tc>
          <w:tcPr>
            <w:tcW w:w="699" w:type="dxa"/>
            <w:vMerge/>
            <w:shd w:val="clear" w:color="auto" w:fill="auto"/>
          </w:tcPr>
          <w:p w14:paraId="343F836E" w14:textId="77777777" w:rsidR="004B4E86" w:rsidRPr="0036685C" w:rsidRDefault="004B4E86" w:rsidP="00772315">
            <w:pPr>
              <w:jc w:val="center"/>
              <w:rPr>
                <w:rFonts w:eastAsia="Times New Roman"/>
                <w:b/>
                <w:bCs/>
              </w:rPr>
            </w:pPr>
          </w:p>
        </w:tc>
        <w:tc>
          <w:tcPr>
            <w:tcW w:w="1824" w:type="dxa"/>
            <w:vMerge/>
            <w:shd w:val="clear" w:color="auto" w:fill="auto"/>
          </w:tcPr>
          <w:p w14:paraId="03A1D3EE" w14:textId="77777777" w:rsidR="004B4E86" w:rsidRPr="0036685C" w:rsidRDefault="004B4E86" w:rsidP="00772315">
            <w:pPr>
              <w:jc w:val="both"/>
              <w:rPr>
                <w:b/>
                <w:bCs/>
              </w:rPr>
            </w:pPr>
          </w:p>
        </w:tc>
        <w:tc>
          <w:tcPr>
            <w:tcW w:w="1421" w:type="dxa"/>
            <w:vMerge/>
            <w:shd w:val="clear" w:color="auto" w:fill="auto"/>
          </w:tcPr>
          <w:p w14:paraId="724BF114" w14:textId="77777777" w:rsidR="004B4E86" w:rsidRPr="001D64EE" w:rsidRDefault="004B4E86" w:rsidP="00772315">
            <w:pPr>
              <w:jc w:val="both"/>
              <w:rPr>
                <w:rFonts w:eastAsia="Times New Roman"/>
              </w:rPr>
            </w:pPr>
          </w:p>
        </w:tc>
        <w:tc>
          <w:tcPr>
            <w:tcW w:w="4811" w:type="dxa"/>
            <w:shd w:val="clear" w:color="auto" w:fill="auto"/>
          </w:tcPr>
          <w:p w14:paraId="666C7F21" w14:textId="08187220" w:rsidR="004B4E86" w:rsidRPr="0036685C" w:rsidRDefault="004B4E86" w:rsidP="00772315">
            <w:pPr>
              <w:jc w:val="both"/>
            </w:pPr>
            <w:r w:rsidRPr="0036685C">
              <w:rPr>
                <w:rFonts w:eastAsia="Times New Roman"/>
              </w:rPr>
              <w:t xml:space="preserve">Предназначение </w:t>
            </w:r>
            <w:r w:rsidRPr="0036685C">
              <w:t>КАКС СИППРТ</w:t>
            </w:r>
          </w:p>
        </w:tc>
        <w:tc>
          <w:tcPr>
            <w:tcW w:w="5385" w:type="dxa"/>
            <w:shd w:val="clear" w:color="auto" w:fill="auto"/>
          </w:tcPr>
          <w:p w14:paraId="6B56005C" w14:textId="2CDEE761" w:rsidR="004B4E86" w:rsidRPr="0036685C" w:rsidRDefault="004B4E86" w:rsidP="00772315">
            <w:pPr>
              <w:jc w:val="both"/>
            </w:pPr>
            <w:r w:rsidRPr="0036685C">
              <w:t xml:space="preserve">предназначен для организации и проведения воспитателем занятий (в том числе, сюжетно-ролевых игр), которые направлены на развитие социализации воспитанников, организации поведения в социально-бытовых ситуациях, а также коллективной деятельности (взаимодействие воспитанников между собой) в </w:t>
            </w:r>
            <w:r w:rsidRPr="0036685C">
              <w:lastRenderedPageBreak/>
              <w:t>процессе проведения игровых занятий с воспитанниками.</w:t>
            </w:r>
          </w:p>
        </w:tc>
        <w:tc>
          <w:tcPr>
            <w:tcW w:w="1420" w:type="dxa"/>
            <w:shd w:val="clear" w:color="auto" w:fill="auto"/>
          </w:tcPr>
          <w:p w14:paraId="2E285FBE" w14:textId="77777777" w:rsidR="004B4E86" w:rsidRPr="0036685C" w:rsidRDefault="004B4E86" w:rsidP="00772315">
            <w:pPr>
              <w:jc w:val="center"/>
              <w:rPr>
                <w:rFonts w:eastAsia="Times New Roman"/>
              </w:rPr>
            </w:pPr>
          </w:p>
        </w:tc>
      </w:tr>
      <w:tr w:rsidR="004B4E86" w14:paraId="3D57832A" w14:textId="77777777" w:rsidTr="00854123">
        <w:tc>
          <w:tcPr>
            <w:tcW w:w="699" w:type="dxa"/>
            <w:vMerge/>
            <w:shd w:val="clear" w:color="auto" w:fill="auto"/>
          </w:tcPr>
          <w:p w14:paraId="39B07813" w14:textId="77777777" w:rsidR="004B4E86" w:rsidRPr="0036685C" w:rsidRDefault="004B4E86" w:rsidP="00772315">
            <w:pPr>
              <w:jc w:val="center"/>
              <w:rPr>
                <w:rFonts w:eastAsia="Times New Roman"/>
                <w:b/>
                <w:bCs/>
              </w:rPr>
            </w:pPr>
          </w:p>
        </w:tc>
        <w:tc>
          <w:tcPr>
            <w:tcW w:w="1824" w:type="dxa"/>
            <w:vMerge/>
            <w:shd w:val="clear" w:color="auto" w:fill="auto"/>
          </w:tcPr>
          <w:p w14:paraId="41FB51B6" w14:textId="77777777" w:rsidR="004B4E86" w:rsidRPr="0036685C" w:rsidRDefault="004B4E86" w:rsidP="00772315">
            <w:pPr>
              <w:jc w:val="both"/>
              <w:rPr>
                <w:b/>
                <w:bCs/>
              </w:rPr>
            </w:pPr>
          </w:p>
        </w:tc>
        <w:tc>
          <w:tcPr>
            <w:tcW w:w="1421" w:type="dxa"/>
            <w:vMerge/>
            <w:shd w:val="clear" w:color="auto" w:fill="auto"/>
          </w:tcPr>
          <w:p w14:paraId="617A80AB" w14:textId="77777777" w:rsidR="004B4E86" w:rsidRPr="001D64EE" w:rsidRDefault="004B4E86" w:rsidP="00772315">
            <w:pPr>
              <w:jc w:val="both"/>
              <w:rPr>
                <w:rFonts w:eastAsia="Times New Roman"/>
              </w:rPr>
            </w:pPr>
          </w:p>
        </w:tc>
        <w:tc>
          <w:tcPr>
            <w:tcW w:w="4811" w:type="dxa"/>
            <w:shd w:val="clear" w:color="auto" w:fill="auto"/>
          </w:tcPr>
          <w:p w14:paraId="33A6F9E3" w14:textId="614FC2D7" w:rsidR="004B4E86" w:rsidRPr="0036685C" w:rsidRDefault="004B4E86" w:rsidP="00772315">
            <w:pPr>
              <w:jc w:val="both"/>
              <w:rPr>
                <w:rFonts w:eastAsia="Times New Roman"/>
              </w:rPr>
            </w:pPr>
            <w:r w:rsidRPr="0036685C">
              <w:rPr>
                <w:rFonts w:eastAsia="Times New Roman"/>
              </w:rPr>
              <w:t xml:space="preserve">Состав </w:t>
            </w:r>
            <w:r w:rsidRPr="0036685C">
              <w:t>КАКС СИППРТ</w:t>
            </w:r>
          </w:p>
        </w:tc>
        <w:tc>
          <w:tcPr>
            <w:tcW w:w="5385" w:type="dxa"/>
            <w:shd w:val="clear" w:color="auto" w:fill="auto"/>
          </w:tcPr>
          <w:p w14:paraId="27CD442C" w14:textId="4BF2911D" w:rsidR="004B4E86" w:rsidRPr="0036685C" w:rsidRDefault="004B4E86" w:rsidP="00772315">
            <w:pPr>
              <w:jc w:val="both"/>
            </w:pPr>
            <w:r w:rsidRPr="0036685C">
              <w:t>состоит из наборов отличных друг от друга по составу.</w:t>
            </w:r>
          </w:p>
        </w:tc>
        <w:tc>
          <w:tcPr>
            <w:tcW w:w="1420" w:type="dxa"/>
            <w:shd w:val="clear" w:color="auto" w:fill="auto"/>
          </w:tcPr>
          <w:p w14:paraId="562DFD33" w14:textId="77777777" w:rsidR="004B4E86" w:rsidRPr="0036685C" w:rsidRDefault="004B4E86" w:rsidP="00772315">
            <w:pPr>
              <w:jc w:val="center"/>
              <w:rPr>
                <w:rFonts w:eastAsia="Times New Roman"/>
              </w:rPr>
            </w:pPr>
          </w:p>
        </w:tc>
      </w:tr>
      <w:tr w:rsidR="004B4E86" w14:paraId="575BE8B8" w14:textId="77777777" w:rsidTr="00854123">
        <w:tc>
          <w:tcPr>
            <w:tcW w:w="699" w:type="dxa"/>
            <w:vMerge/>
            <w:shd w:val="clear" w:color="auto" w:fill="auto"/>
          </w:tcPr>
          <w:p w14:paraId="5DD4E7AB" w14:textId="77777777" w:rsidR="004B4E86" w:rsidRPr="0036685C" w:rsidRDefault="004B4E86" w:rsidP="00772315">
            <w:pPr>
              <w:jc w:val="center"/>
              <w:rPr>
                <w:rFonts w:eastAsia="Times New Roman"/>
                <w:b/>
                <w:bCs/>
              </w:rPr>
            </w:pPr>
          </w:p>
        </w:tc>
        <w:tc>
          <w:tcPr>
            <w:tcW w:w="1824" w:type="dxa"/>
            <w:vMerge/>
            <w:shd w:val="clear" w:color="auto" w:fill="auto"/>
          </w:tcPr>
          <w:p w14:paraId="4BC876A5" w14:textId="77777777" w:rsidR="004B4E86" w:rsidRPr="0036685C" w:rsidRDefault="004B4E86" w:rsidP="00772315">
            <w:pPr>
              <w:jc w:val="both"/>
              <w:rPr>
                <w:b/>
                <w:bCs/>
              </w:rPr>
            </w:pPr>
          </w:p>
        </w:tc>
        <w:tc>
          <w:tcPr>
            <w:tcW w:w="1421" w:type="dxa"/>
            <w:vMerge/>
            <w:shd w:val="clear" w:color="auto" w:fill="auto"/>
          </w:tcPr>
          <w:p w14:paraId="647C6484" w14:textId="77777777" w:rsidR="004B4E86" w:rsidRPr="001D64EE" w:rsidRDefault="004B4E86" w:rsidP="00772315">
            <w:pPr>
              <w:jc w:val="both"/>
              <w:rPr>
                <w:rFonts w:eastAsia="Times New Roman"/>
              </w:rPr>
            </w:pPr>
          </w:p>
        </w:tc>
        <w:tc>
          <w:tcPr>
            <w:tcW w:w="4811" w:type="dxa"/>
            <w:shd w:val="clear" w:color="auto" w:fill="auto"/>
          </w:tcPr>
          <w:p w14:paraId="13290E39" w14:textId="7BFBC96F" w:rsidR="004B4E86" w:rsidRPr="0036685C" w:rsidRDefault="004B4E86" w:rsidP="00772315">
            <w:pPr>
              <w:jc w:val="both"/>
              <w:rPr>
                <w:rFonts w:eastAsia="Times New Roman"/>
              </w:rPr>
            </w:pPr>
            <w:r w:rsidRPr="0036685C">
              <w:rPr>
                <w:rFonts w:eastAsia="Times New Roman"/>
              </w:rPr>
              <w:t xml:space="preserve">Количество наборов </w:t>
            </w:r>
            <w:r w:rsidRPr="0036685C">
              <w:t>отличных друг от друга по составу КАКС СИППРТ</w:t>
            </w:r>
          </w:p>
        </w:tc>
        <w:tc>
          <w:tcPr>
            <w:tcW w:w="5385" w:type="dxa"/>
            <w:shd w:val="clear" w:color="auto" w:fill="auto"/>
          </w:tcPr>
          <w:p w14:paraId="29135442" w14:textId="056BAB6D" w:rsidR="004B4E86" w:rsidRPr="0036685C" w:rsidRDefault="004B4E86" w:rsidP="00772315">
            <w:pPr>
              <w:jc w:val="both"/>
            </w:pPr>
            <w:r w:rsidRPr="0036685C">
              <w:t>≥ 3</w:t>
            </w:r>
          </w:p>
        </w:tc>
        <w:tc>
          <w:tcPr>
            <w:tcW w:w="1420" w:type="dxa"/>
            <w:shd w:val="clear" w:color="auto" w:fill="auto"/>
          </w:tcPr>
          <w:p w14:paraId="037FC2AC" w14:textId="0E9C3111" w:rsidR="004B4E86" w:rsidRPr="0036685C" w:rsidRDefault="004B4E86" w:rsidP="00772315">
            <w:pPr>
              <w:jc w:val="center"/>
              <w:rPr>
                <w:rFonts w:eastAsia="Times New Roman"/>
              </w:rPr>
            </w:pPr>
            <w:r w:rsidRPr="0036685C">
              <w:rPr>
                <w:rFonts w:eastAsia="Times New Roman"/>
              </w:rPr>
              <w:t xml:space="preserve">набор </w:t>
            </w:r>
          </w:p>
        </w:tc>
      </w:tr>
      <w:tr w:rsidR="004B4E86" w14:paraId="398FCE7E" w14:textId="77777777" w:rsidTr="00854123">
        <w:tc>
          <w:tcPr>
            <w:tcW w:w="699" w:type="dxa"/>
            <w:vMerge/>
            <w:shd w:val="clear" w:color="auto" w:fill="auto"/>
          </w:tcPr>
          <w:p w14:paraId="0736B81E" w14:textId="77777777" w:rsidR="004B4E86" w:rsidRPr="0036685C" w:rsidRDefault="004B4E86" w:rsidP="00772315">
            <w:pPr>
              <w:jc w:val="center"/>
              <w:rPr>
                <w:rFonts w:eastAsia="Times New Roman"/>
                <w:b/>
                <w:bCs/>
              </w:rPr>
            </w:pPr>
          </w:p>
        </w:tc>
        <w:tc>
          <w:tcPr>
            <w:tcW w:w="1824" w:type="dxa"/>
            <w:vMerge/>
            <w:shd w:val="clear" w:color="auto" w:fill="auto"/>
          </w:tcPr>
          <w:p w14:paraId="59420701" w14:textId="77777777" w:rsidR="004B4E86" w:rsidRPr="0036685C" w:rsidRDefault="004B4E86" w:rsidP="00772315">
            <w:pPr>
              <w:jc w:val="both"/>
              <w:rPr>
                <w:b/>
                <w:bCs/>
              </w:rPr>
            </w:pPr>
          </w:p>
        </w:tc>
        <w:tc>
          <w:tcPr>
            <w:tcW w:w="1421" w:type="dxa"/>
            <w:vMerge/>
            <w:shd w:val="clear" w:color="auto" w:fill="auto"/>
          </w:tcPr>
          <w:p w14:paraId="551387DE" w14:textId="77777777" w:rsidR="004B4E86" w:rsidRPr="001D64EE" w:rsidRDefault="004B4E86" w:rsidP="00772315">
            <w:pPr>
              <w:jc w:val="both"/>
              <w:rPr>
                <w:rFonts w:eastAsia="Times New Roman"/>
              </w:rPr>
            </w:pPr>
          </w:p>
        </w:tc>
        <w:tc>
          <w:tcPr>
            <w:tcW w:w="4811" w:type="dxa"/>
            <w:shd w:val="clear" w:color="auto" w:fill="auto"/>
          </w:tcPr>
          <w:p w14:paraId="6950315A" w14:textId="5CF19AE7" w:rsidR="004B4E86" w:rsidRPr="0036685C" w:rsidRDefault="004B4E86" w:rsidP="00772315">
            <w:pPr>
              <w:jc w:val="both"/>
              <w:rPr>
                <w:rFonts w:eastAsia="Times New Roman"/>
              </w:rPr>
            </w:pPr>
            <w:r w:rsidRPr="0036685C">
              <w:rPr>
                <w:rFonts w:eastAsia="Times New Roman"/>
                <w:bCs/>
                <w:kern w:val="32"/>
              </w:rPr>
              <w:t xml:space="preserve">Предназначение </w:t>
            </w:r>
            <w:r w:rsidRPr="0036685C">
              <w:t>набор первого вида КАКС СИППРТ (далее - НПВ)</w:t>
            </w:r>
          </w:p>
        </w:tc>
        <w:tc>
          <w:tcPr>
            <w:tcW w:w="5385" w:type="dxa"/>
            <w:shd w:val="clear" w:color="auto" w:fill="auto"/>
          </w:tcPr>
          <w:p w14:paraId="44824481" w14:textId="3BD075AC" w:rsidR="004B4E86" w:rsidRPr="0036685C" w:rsidRDefault="004B4E86" w:rsidP="00772315">
            <w:pPr>
              <w:jc w:val="both"/>
            </w:pPr>
            <w:r w:rsidRPr="0036685C">
              <w:t>предназначен для имитации трудовой деятельности и состоит из игровых моделей профессиональной трудовой деятельности социальной инфраструктуры предприятия розничной продажи товаров</w:t>
            </w:r>
          </w:p>
        </w:tc>
        <w:tc>
          <w:tcPr>
            <w:tcW w:w="1420" w:type="dxa"/>
            <w:shd w:val="clear" w:color="auto" w:fill="auto"/>
          </w:tcPr>
          <w:p w14:paraId="6D7B9854" w14:textId="77777777" w:rsidR="004B4E86" w:rsidRPr="0036685C" w:rsidRDefault="004B4E86" w:rsidP="00772315">
            <w:pPr>
              <w:jc w:val="center"/>
              <w:rPr>
                <w:rFonts w:eastAsia="Times New Roman"/>
              </w:rPr>
            </w:pPr>
          </w:p>
        </w:tc>
      </w:tr>
      <w:tr w:rsidR="004B4E86" w14:paraId="2449B285" w14:textId="77777777" w:rsidTr="00854123">
        <w:tc>
          <w:tcPr>
            <w:tcW w:w="699" w:type="dxa"/>
            <w:vMerge/>
            <w:shd w:val="clear" w:color="auto" w:fill="auto"/>
          </w:tcPr>
          <w:p w14:paraId="497DB149" w14:textId="77777777" w:rsidR="004B4E86" w:rsidRPr="0036685C" w:rsidRDefault="004B4E86" w:rsidP="00772315">
            <w:pPr>
              <w:jc w:val="center"/>
              <w:rPr>
                <w:rFonts w:eastAsia="Times New Roman"/>
                <w:b/>
                <w:bCs/>
              </w:rPr>
            </w:pPr>
          </w:p>
        </w:tc>
        <w:tc>
          <w:tcPr>
            <w:tcW w:w="1824" w:type="dxa"/>
            <w:vMerge/>
            <w:shd w:val="clear" w:color="auto" w:fill="auto"/>
          </w:tcPr>
          <w:p w14:paraId="760727FD" w14:textId="77777777" w:rsidR="004B4E86" w:rsidRPr="0036685C" w:rsidRDefault="004B4E86" w:rsidP="00772315">
            <w:pPr>
              <w:jc w:val="both"/>
              <w:rPr>
                <w:b/>
                <w:bCs/>
              </w:rPr>
            </w:pPr>
          </w:p>
        </w:tc>
        <w:tc>
          <w:tcPr>
            <w:tcW w:w="1421" w:type="dxa"/>
            <w:vMerge/>
            <w:shd w:val="clear" w:color="auto" w:fill="auto"/>
          </w:tcPr>
          <w:p w14:paraId="0B961963" w14:textId="77777777" w:rsidR="004B4E86" w:rsidRPr="001D64EE" w:rsidRDefault="004B4E86" w:rsidP="00772315">
            <w:pPr>
              <w:jc w:val="both"/>
              <w:rPr>
                <w:rFonts w:eastAsia="Times New Roman"/>
              </w:rPr>
            </w:pPr>
          </w:p>
        </w:tc>
        <w:tc>
          <w:tcPr>
            <w:tcW w:w="4811" w:type="dxa"/>
            <w:shd w:val="clear" w:color="auto" w:fill="auto"/>
          </w:tcPr>
          <w:p w14:paraId="1858A3D7" w14:textId="3A5270E2" w:rsidR="004B4E86" w:rsidRPr="0036685C" w:rsidRDefault="004B4E86" w:rsidP="00772315">
            <w:pPr>
              <w:jc w:val="both"/>
              <w:rPr>
                <w:rFonts w:eastAsia="Times New Roman"/>
                <w:bCs/>
                <w:kern w:val="32"/>
              </w:rPr>
            </w:pPr>
            <w:r w:rsidRPr="0036685C">
              <w:t>Описание НПВ КАКС СИППРТ</w:t>
            </w:r>
          </w:p>
        </w:tc>
        <w:tc>
          <w:tcPr>
            <w:tcW w:w="5385" w:type="dxa"/>
            <w:shd w:val="clear" w:color="auto" w:fill="auto"/>
          </w:tcPr>
          <w:p w14:paraId="1B921D6A" w14:textId="07C15C68" w:rsidR="004B4E86" w:rsidRPr="0036685C" w:rsidRDefault="004B4E86" w:rsidP="00772315">
            <w:pPr>
              <w:jc w:val="both"/>
            </w:pPr>
            <w:r w:rsidRPr="0036685C">
              <w:t>представляет собой коллекцию прикладных моделей профессиональной трудовой деятельности социальной инфраструктуры предприятия розничной продажи товаров.</w:t>
            </w:r>
          </w:p>
        </w:tc>
        <w:tc>
          <w:tcPr>
            <w:tcW w:w="1420" w:type="dxa"/>
            <w:shd w:val="clear" w:color="auto" w:fill="auto"/>
          </w:tcPr>
          <w:p w14:paraId="5C4A2A68" w14:textId="77777777" w:rsidR="004B4E86" w:rsidRPr="0036685C" w:rsidRDefault="004B4E86" w:rsidP="00772315">
            <w:pPr>
              <w:jc w:val="center"/>
              <w:rPr>
                <w:rFonts w:eastAsia="Times New Roman"/>
              </w:rPr>
            </w:pPr>
          </w:p>
        </w:tc>
      </w:tr>
      <w:tr w:rsidR="004B4E86" w14:paraId="0F84B843" w14:textId="77777777" w:rsidTr="00854123">
        <w:tc>
          <w:tcPr>
            <w:tcW w:w="699" w:type="dxa"/>
            <w:vMerge/>
            <w:shd w:val="clear" w:color="auto" w:fill="auto"/>
          </w:tcPr>
          <w:p w14:paraId="28473E20" w14:textId="77777777" w:rsidR="004B4E86" w:rsidRPr="0036685C" w:rsidRDefault="004B4E86" w:rsidP="00772315">
            <w:pPr>
              <w:jc w:val="center"/>
              <w:rPr>
                <w:rFonts w:eastAsia="Times New Roman"/>
                <w:b/>
                <w:bCs/>
              </w:rPr>
            </w:pPr>
          </w:p>
        </w:tc>
        <w:tc>
          <w:tcPr>
            <w:tcW w:w="1824" w:type="dxa"/>
            <w:vMerge/>
            <w:shd w:val="clear" w:color="auto" w:fill="auto"/>
          </w:tcPr>
          <w:p w14:paraId="50272C23" w14:textId="77777777" w:rsidR="004B4E86" w:rsidRPr="0036685C" w:rsidRDefault="004B4E86" w:rsidP="00772315">
            <w:pPr>
              <w:jc w:val="both"/>
              <w:rPr>
                <w:b/>
                <w:bCs/>
              </w:rPr>
            </w:pPr>
          </w:p>
        </w:tc>
        <w:tc>
          <w:tcPr>
            <w:tcW w:w="1421" w:type="dxa"/>
            <w:vMerge/>
            <w:shd w:val="clear" w:color="auto" w:fill="auto"/>
          </w:tcPr>
          <w:p w14:paraId="09D524BE" w14:textId="77777777" w:rsidR="004B4E86" w:rsidRPr="001D64EE" w:rsidRDefault="004B4E86" w:rsidP="00772315">
            <w:pPr>
              <w:jc w:val="both"/>
              <w:rPr>
                <w:rFonts w:eastAsia="Times New Roman"/>
              </w:rPr>
            </w:pPr>
          </w:p>
        </w:tc>
        <w:tc>
          <w:tcPr>
            <w:tcW w:w="4811" w:type="dxa"/>
            <w:shd w:val="clear" w:color="auto" w:fill="auto"/>
          </w:tcPr>
          <w:p w14:paraId="50EF4153" w14:textId="719D8B79" w:rsidR="004B4E86" w:rsidRPr="0036685C" w:rsidRDefault="004B4E86" w:rsidP="00772315">
            <w:pPr>
              <w:jc w:val="both"/>
            </w:pPr>
            <w:r w:rsidRPr="0036685C">
              <w:t>Состав НПВ КАКС СИППРТ</w:t>
            </w:r>
          </w:p>
        </w:tc>
        <w:tc>
          <w:tcPr>
            <w:tcW w:w="5385" w:type="dxa"/>
            <w:shd w:val="clear" w:color="auto" w:fill="auto"/>
          </w:tcPr>
          <w:p w14:paraId="05A9DEC1" w14:textId="43FC9672" w:rsidR="004B4E86" w:rsidRPr="0036685C" w:rsidRDefault="004B4E86" w:rsidP="00772315">
            <w:pPr>
              <w:jc w:val="both"/>
            </w:pPr>
            <w:r w:rsidRPr="0036685C">
              <w:t>игрушечная модель тележки, игрушечная модель корзинки, игрушечная модель сумки, игрушечная модель банана, игрушечная модель груши, игрушечная модель лимона, игрушечная модель апельсина, игрушечная модель яблока, игрушечная модель клубники, игрушечная модель перца, игрушечная модель помидора, игрушечная модель огурца, игрушечная модель моркови, игрушечная модель чеснока, игрушечная модель початка кукурузы</w:t>
            </w:r>
          </w:p>
        </w:tc>
        <w:tc>
          <w:tcPr>
            <w:tcW w:w="1420" w:type="dxa"/>
            <w:shd w:val="clear" w:color="auto" w:fill="auto"/>
          </w:tcPr>
          <w:p w14:paraId="2304F055" w14:textId="77777777" w:rsidR="004B4E86" w:rsidRPr="0036685C" w:rsidRDefault="004B4E86" w:rsidP="00772315">
            <w:pPr>
              <w:jc w:val="center"/>
              <w:rPr>
                <w:rFonts w:eastAsia="Times New Roman"/>
              </w:rPr>
            </w:pPr>
          </w:p>
        </w:tc>
      </w:tr>
      <w:tr w:rsidR="004B4E86" w14:paraId="444CBC2E" w14:textId="77777777" w:rsidTr="00854123">
        <w:tc>
          <w:tcPr>
            <w:tcW w:w="699" w:type="dxa"/>
            <w:vMerge/>
            <w:shd w:val="clear" w:color="auto" w:fill="auto"/>
          </w:tcPr>
          <w:p w14:paraId="3A435A1F" w14:textId="77777777" w:rsidR="004B4E86" w:rsidRPr="0036685C" w:rsidRDefault="004B4E86" w:rsidP="00772315">
            <w:pPr>
              <w:jc w:val="center"/>
              <w:rPr>
                <w:rFonts w:eastAsia="Times New Roman"/>
                <w:b/>
                <w:bCs/>
              </w:rPr>
            </w:pPr>
          </w:p>
        </w:tc>
        <w:tc>
          <w:tcPr>
            <w:tcW w:w="1824" w:type="dxa"/>
            <w:vMerge/>
            <w:shd w:val="clear" w:color="auto" w:fill="auto"/>
          </w:tcPr>
          <w:p w14:paraId="44E525B6" w14:textId="77777777" w:rsidR="004B4E86" w:rsidRPr="0036685C" w:rsidRDefault="004B4E86" w:rsidP="00772315">
            <w:pPr>
              <w:jc w:val="both"/>
              <w:rPr>
                <w:b/>
                <w:bCs/>
              </w:rPr>
            </w:pPr>
          </w:p>
        </w:tc>
        <w:tc>
          <w:tcPr>
            <w:tcW w:w="1421" w:type="dxa"/>
            <w:vMerge/>
            <w:shd w:val="clear" w:color="auto" w:fill="auto"/>
          </w:tcPr>
          <w:p w14:paraId="25E497C7" w14:textId="77777777" w:rsidR="004B4E86" w:rsidRPr="001D64EE" w:rsidRDefault="004B4E86" w:rsidP="00772315">
            <w:pPr>
              <w:jc w:val="both"/>
              <w:rPr>
                <w:rFonts w:eastAsia="Times New Roman"/>
              </w:rPr>
            </w:pPr>
          </w:p>
        </w:tc>
        <w:tc>
          <w:tcPr>
            <w:tcW w:w="4811" w:type="dxa"/>
            <w:shd w:val="clear" w:color="auto" w:fill="auto"/>
          </w:tcPr>
          <w:p w14:paraId="4D9F6CE8" w14:textId="4EDBF844" w:rsidR="004B4E86" w:rsidRPr="0036685C" w:rsidRDefault="004B4E86" w:rsidP="00772315">
            <w:pPr>
              <w:jc w:val="both"/>
            </w:pPr>
            <w:r w:rsidRPr="0036685C">
              <w:rPr>
                <w:rFonts w:eastAsia="Times New Roman"/>
                <w:bCs/>
                <w:kern w:val="32"/>
              </w:rPr>
              <w:t xml:space="preserve">Количество </w:t>
            </w:r>
            <w:r w:rsidRPr="0036685C">
              <w:t>игрушечных моделей тележки в составе НПВ КАКС СИППРТ</w:t>
            </w:r>
          </w:p>
        </w:tc>
        <w:tc>
          <w:tcPr>
            <w:tcW w:w="5385" w:type="dxa"/>
            <w:shd w:val="clear" w:color="auto" w:fill="auto"/>
          </w:tcPr>
          <w:p w14:paraId="7821E249" w14:textId="67D03473" w:rsidR="004B4E86" w:rsidRPr="0036685C" w:rsidRDefault="004B4E86" w:rsidP="00772315">
            <w:pPr>
              <w:jc w:val="both"/>
            </w:pPr>
            <w:r w:rsidRPr="0036685C">
              <w:rPr>
                <w:bCs/>
              </w:rPr>
              <w:t>≥ 2</w:t>
            </w:r>
          </w:p>
        </w:tc>
        <w:tc>
          <w:tcPr>
            <w:tcW w:w="1420" w:type="dxa"/>
            <w:shd w:val="clear" w:color="auto" w:fill="auto"/>
          </w:tcPr>
          <w:p w14:paraId="728DC85E" w14:textId="39790143" w:rsidR="004B4E86" w:rsidRPr="0036685C" w:rsidRDefault="004B4E86" w:rsidP="00772315">
            <w:pPr>
              <w:jc w:val="center"/>
              <w:rPr>
                <w:rFonts w:eastAsia="Times New Roman"/>
              </w:rPr>
            </w:pPr>
            <w:r w:rsidRPr="0036685C">
              <w:rPr>
                <w:bCs/>
              </w:rPr>
              <w:t>штука</w:t>
            </w:r>
          </w:p>
        </w:tc>
      </w:tr>
      <w:tr w:rsidR="004B4E86" w14:paraId="4AFDF67A" w14:textId="77777777" w:rsidTr="00854123">
        <w:tc>
          <w:tcPr>
            <w:tcW w:w="699" w:type="dxa"/>
            <w:vMerge/>
            <w:shd w:val="clear" w:color="auto" w:fill="auto"/>
          </w:tcPr>
          <w:p w14:paraId="13B3433A" w14:textId="77777777" w:rsidR="004B4E86" w:rsidRPr="0036685C" w:rsidRDefault="004B4E86" w:rsidP="00772315">
            <w:pPr>
              <w:jc w:val="center"/>
              <w:rPr>
                <w:rFonts w:eastAsia="Times New Roman"/>
                <w:b/>
                <w:bCs/>
              </w:rPr>
            </w:pPr>
          </w:p>
        </w:tc>
        <w:tc>
          <w:tcPr>
            <w:tcW w:w="1824" w:type="dxa"/>
            <w:vMerge/>
            <w:shd w:val="clear" w:color="auto" w:fill="auto"/>
          </w:tcPr>
          <w:p w14:paraId="5F26C1FD" w14:textId="77777777" w:rsidR="004B4E86" w:rsidRPr="0036685C" w:rsidRDefault="004B4E86" w:rsidP="00772315">
            <w:pPr>
              <w:jc w:val="both"/>
              <w:rPr>
                <w:b/>
                <w:bCs/>
              </w:rPr>
            </w:pPr>
          </w:p>
        </w:tc>
        <w:tc>
          <w:tcPr>
            <w:tcW w:w="1421" w:type="dxa"/>
            <w:vMerge/>
            <w:shd w:val="clear" w:color="auto" w:fill="auto"/>
          </w:tcPr>
          <w:p w14:paraId="6CECF068" w14:textId="77777777" w:rsidR="004B4E86" w:rsidRPr="001D64EE" w:rsidRDefault="004B4E86" w:rsidP="00772315">
            <w:pPr>
              <w:jc w:val="both"/>
              <w:rPr>
                <w:rFonts w:eastAsia="Times New Roman"/>
              </w:rPr>
            </w:pPr>
          </w:p>
        </w:tc>
        <w:tc>
          <w:tcPr>
            <w:tcW w:w="4811" w:type="dxa"/>
            <w:shd w:val="clear" w:color="auto" w:fill="auto"/>
          </w:tcPr>
          <w:p w14:paraId="58CFBC64" w14:textId="0BE59285"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корзинки в составе НПВ КАКС СИППРТ</w:t>
            </w:r>
          </w:p>
        </w:tc>
        <w:tc>
          <w:tcPr>
            <w:tcW w:w="5385" w:type="dxa"/>
            <w:shd w:val="clear" w:color="auto" w:fill="auto"/>
          </w:tcPr>
          <w:p w14:paraId="347B36D9" w14:textId="0132B6E3" w:rsidR="004B4E86" w:rsidRPr="0036685C" w:rsidRDefault="004B4E86" w:rsidP="00772315">
            <w:pPr>
              <w:jc w:val="both"/>
              <w:rPr>
                <w:bCs/>
              </w:rPr>
            </w:pPr>
            <w:r w:rsidRPr="0036685C">
              <w:rPr>
                <w:bCs/>
              </w:rPr>
              <w:t>≥ 2</w:t>
            </w:r>
          </w:p>
        </w:tc>
        <w:tc>
          <w:tcPr>
            <w:tcW w:w="1420" w:type="dxa"/>
            <w:shd w:val="clear" w:color="auto" w:fill="auto"/>
          </w:tcPr>
          <w:p w14:paraId="2BBB4976" w14:textId="119EC948" w:rsidR="004B4E86" w:rsidRPr="0036685C" w:rsidRDefault="004B4E86" w:rsidP="00772315">
            <w:pPr>
              <w:jc w:val="center"/>
              <w:rPr>
                <w:bCs/>
              </w:rPr>
            </w:pPr>
            <w:r w:rsidRPr="0036685C">
              <w:rPr>
                <w:bCs/>
              </w:rPr>
              <w:t>штука</w:t>
            </w:r>
          </w:p>
        </w:tc>
      </w:tr>
      <w:tr w:rsidR="004B4E86" w14:paraId="33C1977E" w14:textId="77777777" w:rsidTr="00854123">
        <w:tc>
          <w:tcPr>
            <w:tcW w:w="699" w:type="dxa"/>
            <w:vMerge/>
            <w:shd w:val="clear" w:color="auto" w:fill="auto"/>
          </w:tcPr>
          <w:p w14:paraId="58CA6FEC" w14:textId="77777777" w:rsidR="004B4E86" w:rsidRPr="0036685C" w:rsidRDefault="004B4E86" w:rsidP="00772315">
            <w:pPr>
              <w:jc w:val="center"/>
              <w:rPr>
                <w:rFonts w:eastAsia="Times New Roman"/>
                <w:b/>
                <w:bCs/>
              </w:rPr>
            </w:pPr>
          </w:p>
        </w:tc>
        <w:tc>
          <w:tcPr>
            <w:tcW w:w="1824" w:type="dxa"/>
            <w:vMerge/>
            <w:shd w:val="clear" w:color="auto" w:fill="auto"/>
          </w:tcPr>
          <w:p w14:paraId="6934920F" w14:textId="77777777" w:rsidR="004B4E86" w:rsidRPr="0036685C" w:rsidRDefault="004B4E86" w:rsidP="00772315">
            <w:pPr>
              <w:jc w:val="both"/>
              <w:rPr>
                <w:b/>
                <w:bCs/>
              </w:rPr>
            </w:pPr>
          </w:p>
        </w:tc>
        <w:tc>
          <w:tcPr>
            <w:tcW w:w="1421" w:type="dxa"/>
            <w:vMerge/>
            <w:shd w:val="clear" w:color="auto" w:fill="auto"/>
          </w:tcPr>
          <w:p w14:paraId="20D44023" w14:textId="77777777" w:rsidR="004B4E86" w:rsidRPr="001D64EE" w:rsidRDefault="004B4E86" w:rsidP="00772315">
            <w:pPr>
              <w:jc w:val="both"/>
              <w:rPr>
                <w:rFonts w:eastAsia="Times New Roman"/>
              </w:rPr>
            </w:pPr>
          </w:p>
        </w:tc>
        <w:tc>
          <w:tcPr>
            <w:tcW w:w="4811" w:type="dxa"/>
            <w:shd w:val="clear" w:color="auto" w:fill="auto"/>
          </w:tcPr>
          <w:p w14:paraId="09AD4DC5" w14:textId="24DD95F1"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 xml:space="preserve">игрушечных моделей сумки в составе НПВ </w:t>
            </w:r>
            <w:r w:rsidRPr="0036685C">
              <w:lastRenderedPageBreak/>
              <w:t>КАКС СИППРТ</w:t>
            </w:r>
          </w:p>
        </w:tc>
        <w:tc>
          <w:tcPr>
            <w:tcW w:w="5385" w:type="dxa"/>
            <w:shd w:val="clear" w:color="auto" w:fill="auto"/>
          </w:tcPr>
          <w:p w14:paraId="588D23E1" w14:textId="63CDF7DE" w:rsidR="004B4E86" w:rsidRPr="0036685C" w:rsidRDefault="004B4E86" w:rsidP="00772315">
            <w:pPr>
              <w:jc w:val="both"/>
              <w:rPr>
                <w:bCs/>
              </w:rPr>
            </w:pPr>
            <w:r w:rsidRPr="0036685C">
              <w:rPr>
                <w:bCs/>
              </w:rPr>
              <w:lastRenderedPageBreak/>
              <w:t>≥ 1</w:t>
            </w:r>
          </w:p>
        </w:tc>
        <w:tc>
          <w:tcPr>
            <w:tcW w:w="1420" w:type="dxa"/>
            <w:shd w:val="clear" w:color="auto" w:fill="auto"/>
          </w:tcPr>
          <w:p w14:paraId="3DDBC92D" w14:textId="6FAAFE20" w:rsidR="004B4E86" w:rsidRPr="0036685C" w:rsidRDefault="004B4E86" w:rsidP="00772315">
            <w:pPr>
              <w:jc w:val="center"/>
              <w:rPr>
                <w:bCs/>
              </w:rPr>
            </w:pPr>
            <w:r w:rsidRPr="0036685C">
              <w:rPr>
                <w:bCs/>
              </w:rPr>
              <w:t>штука</w:t>
            </w:r>
          </w:p>
        </w:tc>
      </w:tr>
      <w:tr w:rsidR="004B4E86" w14:paraId="182E01A1" w14:textId="77777777" w:rsidTr="00854123">
        <w:tc>
          <w:tcPr>
            <w:tcW w:w="699" w:type="dxa"/>
            <w:vMerge/>
            <w:shd w:val="clear" w:color="auto" w:fill="auto"/>
          </w:tcPr>
          <w:p w14:paraId="213D6612" w14:textId="77777777" w:rsidR="004B4E86" w:rsidRPr="0036685C" w:rsidRDefault="004B4E86" w:rsidP="00772315">
            <w:pPr>
              <w:jc w:val="center"/>
              <w:rPr>
                <w:rFonts w:eastAsia="Times New Roman"/>
                <w:b/>
                <w:bCs/>
              </w:rPr>
            </w:pPr>
          </w:p>
        </w:tc>
        <w:tc>
          <w:tcPr>
            <w:tcW w:w="1824" w:type="dxa"/>
            <w:vMerge/>
            <w:shd w:val="clear" w:color="auto" w:fill="auto"/>
          </w:tcPr>
          <w:p w14:paraId="4B8185EC" w14:textId="77777777" w:rsidR="004B4E86" w:rsidRPr="0036685C" w:rsidRDefault="004B4E86" w:rsidP="00772315">
            <w:pPr>
              <w:jc w:val="both"/>
              <w:rPr>
                <w:b/>
                <w:bCs/>
              </w:rPr>
            </w:pPr>
          </w:p>
        </w:tc>
        <w:tc>
          <w:tcPr>
            <w:tcW w:w="1421" w:type="dxa"/>
            <w:vMerge/>
            <w:shd w:val="clear" w:color="auto" w:fill="auto"/>
          </w:tcPr>
          <w:p w14:paraId="42FB9037" w14:textId="77777777" w:rsidR="004B4E86" w:rsidRPr="001D64EE" w:rsidRDefault="004B4E86" w:rsidP="00772315">
            <w:pPr>
              <w:jc w:val="both"/>
              <w:rPr>
                <w:rFonts w:eastAsia="Times New Roman"/>
              </w:rPr>
            </w:pPr>
          </w:p>
        </w:tc>
        <w:tc>
          <w:tcPr>
            <w:tcW w:w="4811" w:type="dxa"/>
            <w:shd w:val="clear" w:color="auto" w:fill="auto"/>
          </w:tcPr>
          <w:p w14:paraId="47D873E2" w14:textId="38013E3A"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банана в составе НПВ КАКС СИППРТ</w:t>
            </w:r>
          </w:p>
        </w:tc>
        <w:tc>
          <w:tcPr>
            <w:tcW w:w="5385" w:type="dxa"/>
            <w:shd w:val="clear" w:color="auto" w:fill="auto"/>
          </w:tcPr>
          <w:p w14:paraId="55E28023" w14:textId="22BD0E84" w:rsidR="004B4E86" w:rsidRPr="0036685C" w:rsidRDefault="004B4E86" w:rsidP="00772315">
            <w:pPr>
              <w:jc w:val="both"/>
              <w:rPr>
                <w:bCs/>
              </w:rPr>
            </w:pPr>
            <w:r w:rsidRPr="0036685C">
              <w:rPr>
                <w:bCs/>
              </w:rPr>
              <w:t>≥ 2</w:t>
            </w:r>
          </w:p>
        </w:tc>
        <w:tc>
          <w:tcPr>
            <w:tcW w:w="1420" w:type="dxa"/>
            <w:shd w:val="clear" w:color="auto" w:fill="auto"/>
          </w:tcPr>
          <w:p w14:paraId="4B97C359" w14:textId="49E29074" w:rsidR="004B4E86" w:rsidRPr="0036685C" w:rsidRDefault="004B4E86" w:rsidP="00772315">
            <w:pPr>
              <w:jc w:val="center"/>
              <w:rPr>
                <w:bCs/>
              </w:rPr>
            </w:pPr>
            <w:r w:rsidRPr="0036685C">
              <w:rPr>
                <w:bCs/>
              </w:rPr>
              <w:t>штука</w:t>
            </w:r>
          </w:p>
        </w:tc>
      </w:tr>
      <w:tr w:rsidR="004B4E86" w14:paraId="3CDD7277" w14:textId="77777777" w:rsidTr="00854123">
        <w:tc>
          <w:tcPr>
            <w:tcW w:w="699" w:type="dxa"/>
            <w:vMerge/>
            <w:shd w:val="clear" w:color="auto" w:fill="auto"/>
          </w:tcPr>
          <w:p w14:paraId="2309C920" w14:textId="77777777" w:rsidR="004B4E86" w:rsidRPr="0036685C" w:rsidRDefault="004B4E86" w:rsidP="00772315">
            <w:pPr>
              <w:jc w:val="center"/>
              <w:rPr>
                <w:rFonts w:eastAsia="Times New Roman"/>
                <w:b/>
                <w:bCs/>
              </w:rPr>
            </w:pPr>
          </w:p>
        </w:tc>
        <w:tc>
          <w:tcPr>
            <w:tcW w:w="1824" w:type="dxa"/>
            <w:vMerge/>
            <w:shd w:val="clear" w:color="auto" w:fill="auto"/>
          </w:tcPr>
          <w:p w14:paraId="49759569" w14:textId="77777777" w:rsidR="004B4E86" w:rsidRPr="0036685C" w:rsidRDefault="004B4E86" w:rsidP="00772315">
            <w:pPr>
              <w:jc w:val="both"/>
              <w:rPr>
                <w:b/>
                <w:bCs/>
              </w:rPr>
            </w:pPr>
          </w:p>
        </w:tc>
        <w:tc>
          <w:tcPr>
            <w:tcW w:w="1421" w:type="dxa"/>
            <w:vMerge/>
            <w:shd w:val="clear" w:color="auto" w:fill="auto"/>
          </w:tcPr>
          <w:p w14:paraId="3EF1AD3E" w14:textId="77777777" w:rsidR="004B4E86" w:rsidRPr="001D64EE" w:rsidRDefault="004B4E86" w:rsidP="00772315">
            <w:pPr>
              <w:jc w:val="both"/>
              <w:rPr>
                <w:rFonts w:eastAsia="Times New Roman"/>
              </w:rPr>
            </w:pPr>
          </w:p>
        </w:tc>
        <w:tc>
          <w:tcPr>
            <w:tcW w:w="4811" w:type="dxa"/>
            <w:shd w:val="clear" w:color="auto" w:fill="auto"/>
          </w:tcPr>
          <w:p w14:paraId="58900408" w14:textId="167D12C7"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груши в составе НПВ КАКС СИППРТ</w:t>
            </w:r>
          </w:p>
        </w:tc>
        <w:tc>
          <w:tcPr>
            <w:tcW w:w="5385" w:type="dxa"/>
            <w:shd w:val="clear" w:color="auto" w:fill="auto"/>
          </w:tcPr>
          <w:p w14:paraId="27F77EF3" w14:textId="57462413" w:rsidR="004B4E86" w:rsidRPr="0036685C" w:rsidRDefault="004B4E86" w:rsidP="00772315">
            <w:pPr>
              <w:jc w:val="both"/>
              <w:rPr>
                <w:bCs/>
              </w:rPr>
            </w:pPr>
            <w:r w:rsidRPr="0036685C">
              <w:rPr>
                <w:bCs/>
              </w:rPr>
              <w:t>≥ 1</w:t>
            </w:r>
          </w:p>
        </w:tc>
        <w:tc>
          <w:tcPr>
            <w:tcW w:w="1420" w:type="dxa"/>
            <w:shd w:val="clear" w:color="auto" w:fill="auto"/>
          </w:tcPr>
          <w:p w14:paraId="641CB876" w14:textId="38E2C731" w:rsidR="004B4E86" w:rsidRPr="0036685C" w:rsidRDefault="004B4E86" w:rsidP="00772315">
            <w:pPr>
              <w:jc w:val="center"/>
              <w:rPr>
                <w:bCs/>
              </w:rPr>
            </w:pPr>
            <w:r w:rsidRPr="0036685C">
              <w:rPr>
                <w:bCs/>
              </w:rPr>
              <w:t>штука</w:t>
            </w:r>
          </w:p>
        </w:tc>
      </w:tr>
      <w:tr w:rsidR="004B4E86" w14:paraId="2541A752" w14:textId="77777777" w:rsidTr="00854123">
        <w:tc>
          <w:tcPr>
            <w:tcW w:w="699" w:type="dxa"/>
            <w:vMerge/>
            <w:shd w:val="clear" w:color="auto" w:fill="auto"/>
          </w:tcPr>
          <w:p w14:paraId="3FAE80E7" w14:textId="77777777" w:rsidR="004B4E86" w:rsidRPr="0036685C" w:rsidRDefault="004B4E86" w:rsidP="00772315">
            <w:pPr>
              <w:jc w:val="center"/>
              <w:rPr>
                <w:rFonts w:eastAsia="Times New Roman"/>
                <w:b/>
                <w:bCs/>
              </w:rPr>
            </w:pPr>
          </w:p>
        </w:tc>
        <w:tc>
          <w:tcPr>
            <w:tcW w:w="1824" w:type="dxa"/>
            <w:vMerge/>
            <w:shd w:val="clear" w:color="auto" w:fill="auto"/>
          </w:tcPr>
          <w:p w14:paraId="2493FE21" w14:textId="77777777" w:rsidR="004B4E86" w:rsidRPr="0036685C" w:rsidRDefault="004B4E86" w:rsidP="00772315">
            <w:pPr>
              <w:jc w:val="both"/>
              <w:rPr>
                <w:b/>
                <w:bCs/>
              </w:rPr>
            </w:pPr>
          </w:p>
        </w:tc>
        <w:tc>
          <w:tcPr>
            <w:tcW w:w="1421" w:type="dxa"/>
            <w:vMerge/>
            <w:shd w:val="clear" w:color="auto" w:fill="auto"/>
          </w:tcPr>
          <w:p w14:paraId="5C88F427" w14:textId="77777777" w:rsidR="004B4E86" w:rsidRPr="001D64EE" w:rsidRDefault="004B4E86" w:rsidP="00772315">
            <w:pPr>
              <w:jc w:val="both"/>
              <w:rPr>
                <w:rFonts w:eastAsia="Times New Roman"/>
              </w:rPr>
            </w:pPr>
          </w:p>
        </w:tc>
        <w:tc>
          <w:tcPr>
            <w:tcW w:w="4811" w:type="dxa"/>
            <w:shd w:val="clear" w:color="auto" w:fill="auto"/>
          </w:tcPr>
          <w:p w14:paraId="0D0B76E7" w14:textId="62BCC8C8"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лимона в составе НПВ КАКС СИППРТ</w:t>
            </w:r>
          </w:p>
        </w:tc>
        <w:tc>
          <w:tcPr>
            <w:tcW w:w="5385" w:type="dxa"/>
            <w:shd w:val="clear" w:color="auto" w:fill="auto"/>
          </w:tcPr>
          <w:p w14:paraId="0BDD43A1" w14:textId="7F6F923E" w:rsidR="004B4E86" w:rsidRPr="0036685C" w:rsidRDefault="004B4E86" w:rsidP="00772315">
            <w:pPr>
              <w:jc w:val="both"/>
              <w:rPr>
                <w:bCs/>
              </w:rPr>
            </w:pPr>
            <w:r w:rsidRPr="0036685C">
              <w:rPr>
                <w:bCs/>
              </w:rPr>
              <w:t>≥ 2</w:t>
            </w:r>
          </w:p>
        </w:tc>
        <w:tc>
          <w:tcPr>
            <w:tcW w:w="1420" w:type="dxa"/>
            <w:shd w:val="clear" w:color="auto" w:fill="auto"/>
          </w:tcPr>
          <w:p w14:paraId="161B02A8" w14:textId="764A62CF" w:rsidR="004B4E86" w:rsidRPr="0036685C" w:rsidRDefault="004B4E86" w:rsidP="00772315">
            <w:pPr>
              <w:jc w:val="center"/>
              <w:rPr>
                <w:bCs/>
              </w:rPr>
            </w:pPr>
            <w:r w:rsidRPr="0036685C">
              <w:rPr>
                <w:bCs/>
              </w:rPr>
              <w:t>штука</w:t>
            </w:r>
          </w:p>
        </w:tc>
      </w:tr>
      <w:tr w:rsidR="004B4E86" w14:paraId="675291B5" w14:textId="77777777" w:rsidTr="00854123">
        <w:tc>
          <w:tcPr>
            <w:tcW w:w="699" w:type="dxa"/>
            <w:vMerge/>
            <w:shd w:val="clear" w:color="auto" w:fill="auto"/>
          </w:tcPr>
          <w:p w14:paraId="3C92BB14" w14:textId="77777777" w:rsidR="004B4E86" w:rsidRPr="0036685C" w:rsidRDefault="004B4E86" w:rsidP="00772315">
            <w:pPr>
              <w:jc w:val="center"/>
              <w:rPr>
                <w:rFonts w:eastAsia="Times New Roman"/>
                <w:b/>
                <w:bCs/>
              </w:rPr>
            </w:pPr>
          </w:p>
        </w:tc>
        <w:tc>
          <w:tcPr>
            <w:tcW w:w="1824" w:type="dxa"/>
            <w:vMerge/>
            <w:shd w:val="clear" w:color="auto" w:fill="auto"/>
          </w:tcPr>
          <w:p w14:paraId="641FCF4C" w14:textId="77777777" w:rsidR="004B4E86" w:rsidRPr="0036685C" w:rsidRDefault="004B4E86" w:rsidP="00772315">
            <w:pPr>
              <w:jc w:val="both"/>
              <w:rPr>
                <w:b/>
                <w:bCs/>
              </w:rPr>
            </w:pPr>
          </w:p>
        </w:tc>
        <w:tc>
          <w:tcPr>
            <w:tcW w:w="1421" w:type="dxa"/>
            <w:vMerge/>
            <w:shd w:val="clear" w:color="auto" w:fill="auto"/>
          </w:tcPr>
          <w:p w14:paraId="33607911" w14:textId="77777777" w:rsidR="004B4E86" w:rsidRPr="001D64EE" w:rsidRDefault="004B4E86" w:rsidP="00772315">
            <w:pPr>
              <w:jc w:val="both"/>
              <w:rPr>
                <w:rFonts w:eastAsia="Times New Roman"/>
              </w:rPr>
            </w:pPr>
          </w:p>
        </w:tc>
        <w:tc>
          <w:tcPr>
            <w:tcW w:w="4811" w:type="dxa"/>
            <w:shd w:val="clear" w:color="auto" w:fill="auto"/>
          </w:tcPr>
          <w:p w14:paraId="17114E94" w14:textId="65ACC53D"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апельсина в составе НПВ КАКС СИППРТ</w:t>
            </w:r>
          </w:p>
        </w:tc>
        <w:tc>
          <w:tcPr>
            <w:tcW w:w="5385" w:type="dxa"/>
            <w:shd w:val="clear" w:color="auto" w:fill="auto"/>
          </w:tcPr>
          <w:p w14:paraId="0E004F99" w14:textId="301791FF" w:rsidR="004B4E86" w:rsidRPr="0036685C" w:rsidRDefault="004B4E86" w:rsidP="00772315">
            <w:pPr>
              <w:jc w:val="both"/>
              <w:rPr>
                <w:bCs/>
              </w:rPr>
            </w:pPr>
            <w:r w:rsidRPr="0036685C">
              <w:rPr>
                <w:bCs/>
              </w:rPr>
              <w:t>≥ 1</w:t>
            </w:r>
          </w:p>
        </w:tc>
        <w:tc>
          <w:tcPr>
            <w:tcW w:w="1420" w:type="dxa"/>
            <w:shd w:val="clear" w:color="auto" w:fill="auto"/>
          </w:tcPr>
          <w:p w14:paraId="696F2104" w14:textId="1348BF80" w:rsidR="004B4E86" w:rsidRPr="0036685C" w:rsidRDefault="004B4E86" w:rsidP="00772315">
            <w:pPr>
              <w:jc w:val="center"/>
              <w:rPr>
                <w:bCs/>
              </w:rPr>
            </w:pPr>
            <w:r w:rsidRPr="0036685C">
              <w:rPr>
                <w:bCs/>
              </w:rPr>
              <w:t>штука</w:t>
            </w:r>
          </w:p>
        </w:tc>
      </w:tr>
      <w:tr w:rsidR="004B4E86" w14:paraId="5E675E22" w14:textId="77777777" w:rsidTr="00854123">
        <w:tc>
          <w:tcPr>
            <w:tcW w:w="699" w:type="dxa"/>
            <w:vMerge/>
            <w:shd w:val="clear" w:color="auto" w:fill="auto"/>
          </w:tcPr>
          <w:p w14:paraId="25DF1AB2" w14:textId="77777777" w:rsidR="004B4E86" w:rsidRPr="0036685C" w:rsidRDefault="004B4E86" w:rsidP="00772315">
            <w:pPr>
              <w:jc w:val="center"/>
              <w:rPr>
                <w:rFonts w:eastAsia="Times New Roman"/>
                <w:b/>
                <w:bCs/>
              </w:rPr>
            </w:pPr>
          </w:p>
        </w:tc>
        <w:tc>
          <w:tcPr>
            <w:tcW w:w="1824" w:type="dxa"/>
            <w:vMerge/>
            <w:shd w:val="clear" w:color="auto" w:fill="auto"/>
          </w:tcPr>
          <w:p w14:paraId="7B0FDA14" w14:textId="77777777" w:rsidR="004B4E86" w:rsidRPr="0036685C" w:rsidRDefault="004B4E86" w:rsidP="00772315">
            <w:pPr>
              <w:jc w:val="both"/>
              <w:rPr>
                <w:b/>
                <w:bCs/>
              </w:rPr>
            </w:pPr>
          </w:p>
        </w:tc>
        <w:tc>
          <w:tcPr>
            <w:tcW w:w="1421" w:type="dxa"/>
            <w:vMerge/>
            <w:shd w:val="clear" w:color="auto" w:fill="auto"/>
          </w:tcPr>
          <w:p w14:paraId="2A2E330B" w14:textId="77777777" w:rsidR="004B4E86" w:rsidRPr="001D64EE" w:rsidRDefault="004B4E86" w:rsidP="00772315">
            <w:pPr>
              <w:jc w:val="both"/>
              <w:rPr>
                <w:rFonts w:eastAsia="Times New Roman"/>
              </w:rPr>
            </w:pPr>
          </w:p>
        </w:tc>
        <w:tc>
          <w:tcPr>
            <w:tcW w:w="4811" w:type="dxa"/>
            <w:shd w:val="clear" w:color="auto" w:fill="auto"/>
          </w:tcPr>
          <w:p w14:paraId="4968F78D" w14:textId="3E932035"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яблока в составе НПВ КАКС СИППРТ</w:t>
            </w:r>
          </w:p>
        </w:tc>
        <w:tc>
          <w:tcPr>
            <w:tcW w:w="5385" w:type="dxa"/>
            <w:shd w:val="clear" w:color="auto" w:fill="auto"/>
          </w:tcPr>
          <w:p w14:paraId="5AEDABCC" w14:textId="2D4773A3" w:rsidR="004B4E86" w:rsidRPr="0036685C" w:rsidRDefault="004B4E86" w:rsidP="00772315">
            <w:pPr>
              <w:jc w:val="both"/>
              <w:rPr>
                <w:bCs/>
              </w:rPr>
            </w:pPr>
            <w:r w:rsidRPr="0036685C">
              <w:rPr>
                <w:bCs/>
              </w:rPr>
              <w:t>≥ 1</w:t>
            </w:r>
          </w:p>
        </w:tc>
        <w:tc>
          <w:tcPr>
            <w:tcW w:w="1420" w:type="dxa"/>
            <w:shd w:val="clear" w:color="auto" w:fill="auto"/>
          </w:tcPr>
          <w:p w14:paraId="5C23A46A" w14:textId="292BFAA6" w:rsidR="004B4E86" w:rsidRPr="0036685C" w:rsidRDefault="004B4E86" w:rsidP="00772315">
            <w:pPr>
              <w:jc w:val="center"/>
              <w:rPr>
                <w:bCs/>
              </w:rPr>
            </w:pPr>
            <w:r w:rsidRPr="0036685C">
              <w:rPr>
                <w:bCs/>
              </w:rPr>
              <w:t>штука</w:t>
            </w:r>
          </w:p>
        </w:tc>
      </w:tr>
      <w:tr w:rsidR="004B4E86" w14:paraId="526AB731" w14:textId="77777777" w:rsidTr="00854123">
        <w:tc>
          <w:tcPr>
            <w:tcW w:w="699" w:type="dxa"/>
            <w:vMerge/>
            <w:shd w:val="clear" w:color="auto" w:fill="auto"/>
          </w:tcPr>
          <w:p w14:paraId="6D7CEDAA" w14:textId="77777777" w:rsidR="004B4E86" w:rsidRPr="0036685C" w:rsidRDefault="004B4E86" w:rsidP="00772315">
            <w:pPr>
              <w:jc w:val="center"/>
              <w:rPr>
                <w:rFonts w:eastAsia="Times New Roman"/>
                <w:b/>
                <w:bCs/>
              </w:rPr>
            </w:pPr>
          </w:p>
        </w:tc>
        <w:tc>
          <w:tcPr>
            <w:tcW w:w="1824" w:type="dxa"/>
            <w:vMerge/>
            <w:shd w:val="clear" w:color="auto" w:fill="auto"/>
          </w:tcPr>
          <w:p w14:paraId="6CB68240" w14:textId="77777777" w:rsidR="004B4E86" w:rsidRPr="0036685C" w:rsidRDefault="004B4E86" w:rsidP="00772315">
            <w:pPr>
              <w:jc w:val="both"/>
              <w:rPr>
                <w:b/>
                <w:bCs/>
              </w:rPr>
            </w:pPr>
          </w:p>
        </w:tc>
        <w:tc>
          <w:tcPr>
            <w:tcW w:w="1421" w:type="dxa"/>
            <w:vMerge/>
            <w:shd w:val="clear" w:color="auto" w:fill="auto"/>
          </w:tcPr>
          <w:p w14:paraId="30AFB5E1" w14:textId="77777777" w:rsidR="004B4E86" w:rsidRPr="001D64EE" w:rsidRDefault="004B4E86" w:rsidP="00772315">
            <w:pPr>
              <w:jc w:val="both"/>
              <w:rPr>
                <w:rFonts w:eastAsia="Times New Roman"/>
              </w:rPr>
            </w:pPr>
          </w:p>
        </w:tc>
        <w:tc>
          <w:tcPr>
            <w:tcW w:w="4811" w:type="dxa"/>
            <w:shd w:val="clear" w:color="auto" w:fill="auto"/>
          </w:tcPr>
          <w:p w14:paraId="5FE1507A" w14:textId="6302C6A3"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клубники в составе НПВ КАКС СИППРТ</w:t>
            </w:r>
          </w:p>
        </w:tc>
        <w:tc>
          <w:tcPr>
            <w:tcW w:w="5385" w:type="dxa"/>
            <w:shd w:val="clear" w:color="auto" w:fill="auto"/>
          </w:tcPr>
          <w:p w14:paraId="61D94D0F" w14:textId="7C8B545F" w:rsidR="004B4E86" w:rsidRPr="0036685C" w:rsidRDefault="004B4E86" w:rsidP="00772315">
            <w:pPr>
              <w:jc w:val="both"/>
              <w:rPr>
                <w:bCs/>
              </w:rPr>
            </w:pPr>
            <w:r w:rsidRPr="0036685C">
              <w:rPr>
                <w:bCs/>
              </w:rPr>
              <w:t>≥ 2</w:t>
            </w:r>
          </w:p>
        </w:tc>
        <w:tc>
          <w:tcPr>
            <w:tcW w:w="1420" w:type="dxa"/>
            <w:shd w:val="clear" w:color="auto" w:fill="auto"/>
          </w:tcPr>
          <w:p w14:paraId="61BAB2D0" w14:textId="0830B5B4" w:rsidR="004B4E86" w:rsidRPr="0036685C" w:rsidRDefault="004B4E86" w:rsidP="00772315">
            <w:pPr>
              <w:jc w:val="center"/>
              <w:rPr>
                <w:bCs/>
              </w:rPr>
            </w:pPr>
            <w:r w:rsidRPr="0036685C">
              <w:rPr>
                <w:bCs/>
              </w:rPr>
              <w:t>штука</w:t>
            </w:r>
          </w:p>
        </w:tc>
      </w:tr>
      <w:tr w:rsidR="004B4E86" w14:paraId="5EC91869" w14:textId="77777777" w:rsidTr="00854123">
        <w:tc>
          <w:tcPr>
            <w:tcW w:w="699" w:type="dxa"/>
            <w:vMerge/>
            <w:shd w:val="clear" w:color="auto" w:fill="auto"/>
          </w:tcPr>
          <w:p w14:paraId="62956B3B" w14:textId="77777777" w:rsidR="004B4E86" w:rsidRPr="0036685C" w:rsidRDefault="004B4E86" w:rsidP="00772315">
            <w:pPr>
              <w:jc w:val="center"/>
              <w:rPr>
                <w:rFonts w:eastAsia="Times New Roman"/>
                <w:b/>
                <w:bCs/>
              </w:rPr>
            </w:pPr>
          </w:p>
        </w:tc>
        <w:tc>
          <w:tcPr>
            <w:tcW w:w="1824" w:type="dxa"/>
            <w:vMerge/>
            <w:shd w:val="clear" w:color="auto" w:fill="auto"/>
          </w:tcPr>
          <w:p w14:paraId="193FAC26" w14:textId="77777777" w:rsidR="004B4E86" w:rsidRPr="0036685C" w:rsidRDefault="004B4E86" w:rsidP="00772315">
            <w:pPr>
              <w:jc w:val="both"/>
              <w:rPr>
                <w:b/>
                <w:bCs/>
              </w:rPr>
            </w:pPr>
          </w:p>
        </w:tc>
        <w:tc>
          <w:tcPr>
            <w:tcW w:w="1421" w:type="dxa"/>
            <w:vMerge/>
            <w:shd w:val="clear" w:color="auto" w:fill="auto"/>
          </w:tcPr>
          <w:p w14:paraId="3ABBEEFE" w14:textId="77777777" w:rsidR="004B4E86" w:rsidRPr="001D64EE" w:rsidRDefault="004B4E86" w:rsidP="00772315">
            <w:pPr>
              <w:jc w:val="both"/>
              <w:rPr>
                <w:rFonts w:eastAsia="Times New Roman"/>
              </w:rPr>
            </w:pPr>
          </w:p>
        </w:tc>
        <w:tc>
          <w:tcPr>
            <w:tcW w:w="4811" w:type="dxa"/>
            <w:shd w:val="clear" w:color="auto" w:fill="auto"/>
          </w:tcPr>
          <w:p w14:paraId="56CC6129" w14:textId="63BA4E95"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перца в составе НПВ КАКС СИППРТ</w:t>
            </w:r>
          </w:p>
        </w:tc>
        <w:tc>
          <w:tcPr>
            <w:tcW w:w="5385" w:type="dxa"/>
            <w:shd w:val="clear" w:color="auto" w:fill="auto"/>
          </w:tcPr>
          <w:p w14:paraId="79B84865" w14:textId="7D658D2E" w:rsidR="004B4E86" w:rsidRPr="0036685C" w:rsidRDefault="004B4E86" w:rsidP="00772315">
            <w:pPr>
              <w:jc w:val="both"/>
              <w:rPr>
                <w:bCs/>
              </w:rPr>
            </w:pPr>
            <w:r w:rsidRPr="0036685C">
              <w:rPr>
                <w:bCs/>
              </w:rPr>
              <w:t>≥ 1</w:t>
            </w:r>
          </w:p>
        </w:tc>
        <w:tc>
          <w:tcPr>
            <w:tcW w:w="1420" w:type="dxa"/>
            <w:shd w:val="clear" w:color="auto" w:fill="auto"/>
          </w:tcPr>
          <w:p w14:paraId="75552714" w14:textId="3BE622DC" w:rsidR="004B4E86" w:rsidRPr="0036685C" w:rsidRDefault="004B4E86" w:rsidP="00772315">
            <w:pPr>
              <w:jc w:val="center"/>
              <w:rPr>
                <w:bCs/>
              </w:rPr>
            </w:pPr>
            <w:r w:rsidRPr="0036685C">
              <w:rPr>
                <w:bCs/>
              </w:rPr>
              <w:t>штука</w:t>
            </w:r>
          </w:p>
        </w:tc>
      </w:tr>
      <w:tr w:rsidR="004B4E86" w14:paraId="66DCFE19" w14:textId="77777777" w:rsidTr="00854123">
        <w:tc>
          <w:tcPr>
            <w:tcW w:w="699" w:type="dxa"/>
            <w:vMerge/>
            <w:shd w:val="clear" w:color="auto" w:fill="auto"/>
          </w:tcPr>
          <w:p w14:paraId="00A45A10" w14:textId="77777777" w:rsidR="004B4E86" w:rsidRPr="0036685C" w:rsidRDefault="004B4E86" w:rsidP="00772315">
            <w:pPr>
              <w:jc w:val="center"/>
              <w:rPr>
                <w:rFonts w:eastAsia="Times New Roman"/>
                <w:b/>
                <w:bCs/>
              </w:rPr>
            </w:pPr>
          </w:p>
        </w:tc>
        <w:tc>
          <w:tcPr>
            <w:tcW w:w="1824" w:type="dxa"/>
            <w:vMerge/>
            <w:shd w:val="clear" w:color="auto" w:fill="auto"/>
          </w:tcPr>
          <w:p w14:paraId="3C1FCD50" w14:textId="77777777" w:rsidR="004B4E86" w:rsidRPr="0036685C" w:rsidRDefault="004B4E86" w:rsidP="00772315">
            <w:pPr>
              <w:jc w:val="both"/>
              <w:rPr>
                <w:b/>
                <w:bCs/>
              </w:rPr>
            </w:pPr>
          </w:p>
        </w:tc>
        <w:tc>
          <w:tcPr>
            <w:tcW w:w="1421" w:type="dxa"/>
            <w:vMerge/>
            <w:shd w:val="clear" w:color="auto" w:fill="auto"/>
          </w:tcPr>
          <w:p w14:paraId="2B144411" w14:textId="77777777" w:rsidR="004B4E86" w:rsidRPr="001D64EE" w:rsidRDefault="004B4E86" w:rsidP="00772315">
            <w:pPr>
              <w:jc w:val="both"/>
              <w:rPr>
                <w:rFonts w:eastAsia="Times New Roman"/>
              </w:rPr>
            </w:pPr>
          </w:p>
        </w:tc>
        <w:tc>
          <w:tcPr>
            <w:tcW w:w="4811" w:type="dxa"/>
            <w:shd w:val="clear" w:color="auto" w:fill="auto"/>
          </w:tcPr>
          <w:p w14:paraId="4384027D" w14:textId="470CEA29"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помидора в составе НПВ КАКС СИППРТ</w:t>
            </w:r>
          </w:p>
        </w:tc>
        <w:tc>
          <w:tcPr>
            <w:tcW w:w="5385" w:type="dxa"/>
            <w:shd w:val="clear" w:color="auto" w:fill="auto"/>
          </w:tcPr>
          <w:p w14:paraId="3A6045BC" w14:textId="55800202" w:rsidR="004B4E86" w:rsidRPr="0036685C" w:rsidRDefault="004B4E86" w:rsidP="00772315">
            <w:pPr>
              <w:jc w:val="both"/>
              <w:rPr>
                <w:bCs/>
              </w:rPr>
            </w:pPr>
            <w:r w:rsidRPr="0036685C">
              <w:rPr>
                <w:bCs/>
              </w:rPr>
              <w:t>≥ 1</w:t>
            </w:r>
          </w:p>
        </w:tc>
        <w:tc>
          <w:tcPr>
            <w:tcW w:w="1420" w:type="dxa"/>
            <w:shd w:val="clear" w:color="auto" w:fill="auto"/>
          </w:tcPr>
          <w:p w14:paraId="71C67E02" w14:textId="2AD9DBC6" w:rsidR="004B4E86" w:rsidRPr="0036685C" w:rsidRDefault="004B4E86" w:rsidP="00772315">
            <w:pPr>
              <w:jc w:val="center"/>
              <w:rPr>
                <w:bCs/>
              </w:rPr>
            </w:pPr>
            <w:r w:rsidRPr="0036685C">
              <w:rPr>
                <w:bCs/>
              </w:rPr>
              <w:t>штука</w:t>
            </w:r>
          </w:p>
        </w:tc>
      </w:tr>
      <w:tr w:rsidR="004B4E86" w14:paraId="0759A568" w14:textId="77777777" w:rsidTr="00854123">
        <w:tc>
          <w:tcPr>
            <w:tcW w:w="699" w:type="dxa"/>
            <w:vMerge/>
            <w:shd w:val="clear" w:color="auto" w:fill="auto"/>
          </w:tcPr>
          <w:p w14:paraId="3A35CB3E" w14:textId="77777777" w:rsidR="004B4E86" w:rsidRPr="0036685C" w:rsidRDefault="004B4E86" w:rsidP="00772315">
            <w:pPr>
              <w:jc w:val="center"/>
              <w:rPr>
                <w:rFonts w:eastAsia="Times New Roman"/>
                <w:b/>
                <w:bCs/>
              </w:rPr>
            </w:pPr>
          </w:p>
        </w:tc>
        <w:tc>
          <w:tcPr>
            <w:tcW w:w="1824" w:type="dxa"/>
            <w:vMerge/>
            <w:shd w:val="clear" w:color="auto" w:fill="auto"/>
          </w:tcPr>
          <w:p w14:paraId="3CC2E011" w14:textId="77777777" w:rsidR="004B4E86" w:rsidRPr="0036685C" w:rsidRDefault="004B4E86" w:rsidP="00772315">
            <w:pPr>
              <w:jc w:val="both"/>
              <w:rPr>
                <w:b/>
                <w:bCs/>
              </w:rPr>
            </w:pPr>
          </w:p>
        </w:tc>
        <w:tc>
          <w:tcPr>
            <w:tcW w:w="1421" w:type="dxa"/>
            <w:vMerge/>
            <w:shd w:val="clear" w:color="auto" w:fill="auto"/>
          </w:tcPr>
          <w:p w14:paraId="1B1ABE26" w14:textId="77777777" w:rsidR="004B4E86" w:rsidRPr="001D64EE" w:rsidRDefault="004B4E86" w:rsidP="00772315">
            <w:pPr>
              <w:jc w:val="both"/>
              <w:rPr>
                <w:rFonts w:eastAsia="Times New Roman"/>
              </w:rPr>
            </w:pPr>
          </w:p>
        </w:tc>
        <w:tc>
          <w:tcPr>
            <w:tcW w:w="4811" w:type="dxa"/>
            <w:shd w:val="clear" w:color="auto" w:fill="auto"/>
          </w:tcPr>
          <w:p w14:paraId="6BFD86B4" w14:textId="152B3876"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огурца в составе НПВ КАКС СИППРТ</w:t>
            </w:r>
          </w:p>
        </w:tc>
        <w:tc>
          <w:tcPr>
            <w:tcW w:w="5385" w:type="dxa"/>
            <w:shd w:val="clear" w:color="auto" w:fill="auto"/>
          </w:tcPr>
          <w:p w14:paraId="78258B7E" w14:textId="3621CAC1" w:rsidR="004B4E86" w:rsidRPr="0036685C" w:rsidRDefault="004B4E86" w:rsidP="00772315">
            <w:pPr>
              <w:jc w:val="both"/>
              <w:rPr>
                <w:bCs/>
              </w:rPr>
            </w:pPr>
            <w:r w:rsidRPr="0036685C">
              <w:rPr>
                <w:bCs/>
              </w:rPr>
              <w:t>≥ 1</w:t>
            </w:r>
          </w:p>
        </w:tc>
        <w:tc>
          <w:tcPr>
            <w:tcW w:w="1420" w:type="dxa"/>
            <w:shd w:val="clear" w:color="auto" w:fill="auto"/>
          </w:tcPr>
          <w:p w14:paraId="71633E4B" w14:textId="496C1751" w:rsidR="004B4E86" w:rsidRPr="0036685C" w:rsidRDefault="004B4E86" w:rsidP="00772315">
            <w:pPr>
              <w:jc w:val="center"/>
              <w:rPr>
                <w:bCs/>
              </w:rPr>
            </w:pPr>
            <w:r w:rsidRPr="0036685C">
              <w:rPr>
                <w:bCs/>
              </w:rPr>
              <w:t>штука</w:t>
            </w:r>
          </w:p>
        </w:tc>
      </w:tr>
      <w:tr w:rsidR="004B4E86" w14:paraId="76B50E0D" w14:textId="77777777" w:rsidTr="00854123">
        <w:tc>
          <w:tcPr>
            <w:tcW w:w="699" w:type="dxa"/>
            <w:vMerge/>
            <w:shd w:val="clear" w:color="auto" w:fill="auto"/>
          </w:tcPr>
          <w:p w14:paraId="2C0A7DC3" w14:textId="77777777" w:rsidR="004B4E86" w:rsidRPr="0036685C" w:rsidRDefault="004B4E86" w:rsidP="00772315">
            <w:pPr>
              <w:jc w:val="center"/>
              <w:rPr>
                <w:rFonts w:eastAsia="Times New Roman"/>
                <w:b/>
                <w:bCs/>
              </w:rPr>
            </w:pPr>
          </w:p>
        </w:tc>
        <w:tc>
          <w:tcPr>
            <w:tcW w:w="1824" w:type="dxa"/>
            <w:vMerge/>
            <w:shd w:val="clear" w:color="auto" w:fill="auto"/>
          </w:tcPr>
          <w:p w14:paraId="29876547" w14:textId="77777777" w:rsidR="004B4E86" w:rsidRPr="0036685C" w:rsidRDefault="004B4E86" w:rsidP="00772315">
            <w:pPr>
              <w:jc w:val="both"/>
              <w:rPr>
                <w:b/>
                <w:bCs/>
              </w:rPr>
            </w:pPr>
          </w:p>
        </w:tc>
        <w:tc>
          <w:tcPr>
            <w:tcW w:w="1421" w:type="dxa"/>
            <w:vMerge/>
            <w:shd w:val="clear" w:color="auto" w:fill="auto"/>
          </w:tcPr>
          <w:p w14:paraId="4A451A8D" w14:textId="77777777" w:rsidR="004B4E86" w:rsidRPr="001D64EE" w:rsidRDefault="004B4E86" w:rsidP="00772315">
            <w:pPr>
              <w:jc w:val="both"/>
              <w:rPr>
                <w:rFonts w:eastAsia="Times New Roman"/>
              </w:rPr>
            </w:pPr>
          </w:p>
        </w:tc>
        <w:tc>
          <w:tcPr>
            <w:tcW w:w="4811" w:type="dxa"/>
            <w:shd w:val="clear" w:color="auto" w:fill="auto"/>
          </w:tcPr>
          <w:p w14:paraId="5818712E" w14:textId="1AE90CD3"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моркови в составе НПВ КАКС СИППРТ</w:t>
            </w:r>
          </w:p>
        </w:tc>
        <w:tc>
          <w:tcPr>
            <w:tcW w:w="5385" w:type="dxa"/>
            <w:shd w:val="clear" w:color="auto" w:fill="auto"/>
          </w:tcPr>
          <w:p w14:paraId="3CBAE95F" w14:textId="799DB71E" w:rsidR="004B4E86" w:rsidRPr="0036685C" w:rsidRDefault="004B4E86" w:rsidP="00772315">
            <w:pPr>
              <w:jc w:val="both"/>
              <w:rPr>
                <w:bCs/>
              </w:rPr>
            </w:pPr>
            <w:r w:rsidRPr="0036685C">
              <w:rPr>
                <w:bCs/>
              </w:rPr>
              <w:t>≥ 1</w:t>
            </w:r>
          </w:p>
        </w:tc>
        <w:tc>
          <w:tcPr>
            <w:tcW w:w="1420" w:type="dxa"/>
            <w:shd w:val="clear" w:color="auto" w:fill="auto"/>
          </w:tcPr>
          <w:p w14:paraId="7D711810" w14:textId="3286EA24" w:rsidR="004B4E86" w:rsidRPr="0036685C" w:rsidRDefault="004B4E86" w:rsidP="00772315">
            <w:pPr>
              <w:jc w:val="center"/>
              <w:rPr>
                <w:bCs/>
              </w:rPr>
            </w:pPr>
            <w:r w:rsidRPr="0036685C">
              <w:rPr>
                <w:bCs/>
              </w:rPr>
              <w:t>штука</w:t>
            </w:r>
          </w:p>
        </w:tc>
      </w:tr>
      <w:tr w:rsidR="004B4E86" w14:paraId="6F2DE241" w14:textId="77777777" w:rsidTr="00854123">
        <w:tc>
          <w:tcPr>
            <w:tcW w:w="699" w:type="dxa"/>
            <w:vMerge/>
            <w:shd w:val="clear" w:color="auto" w:fill="auto"/>
          </w:tcPr>
          <w:p w14:paraId="0722D9C0" w14:textId="77777777" w:rsidR="004B4E86" w:rsidRPr="0036685C" w:rsidRDefault="004B4E86" w:rsidP="00772315">
            <w:pPr>
              <w:jc w:val="center"/>
              <w:rPr>
                <w:rFonts w:eastAsia="Times New Roman"/>
                <w:b/>
                <w:bCs/>
              </w:rPr>
            </w:pPr>
          </w:p>
        </w:tc>
        <w:tc>
          <w:tcPr>
            <w:tcW w:w="1824" w:type="dxa"/>
            <w:vMerge/>
            <w:shd w:val="clear" w:color="auto" w:fill="auto"/>
          </w:tcPr>
          <w:p w14:paraId="5F08544B" w14:textId="77777777" w:rsidR="004B4E86" w:rsidRPr="0036685C" w:rsidRDefault="004B4E86" w:rsidP="00772315">
            <w:pPr>
              <w:jc w:val="both"/>
              <w:rPr>
                <w:b/>
                <w:bCs/>
              </w:rPr>
            </w:pPr>
          </w:p>
        </w:tc>
        <w:tc>
          <w:tcPr>
            <w:tcW w:w="1421" w:type="dxa"/>
            <w:vMerge/>
            <w:shd w:val="clear" w:color="auto" w:fill="auto"/>
          </w:tcPr>
          <w:p w14:paraId="5D96AE44" w14:textId="77777777" w:rsidR="004B4E86" w:rsidRPr="001D64EE" w:rsidRDefault="004B4E86" w:rsidP="00772315">
            <w:pPr>
              <w:jc w:val="both"/>
              <w:rPr>
                <w:rFonts w:eastAsia="Times New Roman"/>
              </w:rPr>
            </w:pPr>
          </w:p>
        </w:tc>
        <w:tc>
          <w:tcPr>
            <w:tcW w:w="4811" w:type="dxa"/>
            <w:shd w:val="clear" w:color="auto" w:fill="auto"/>
          </w:tcPr>
          <w:p w14:paraId="78A84B8E" w14:textId="4E4DCEE6"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чеснока в составе НПВ КАКС СИППРТ</w:t>
            </w:r>
          </w:p>
        </w:tc>
        <w:tc>
          <w:tcPr>
            <w:tcW w:w="5385" w:type="dxa"/>
            <w:shd w:val="clear" w:color="auto" w:fill="auto"/>
          </w:tcPr>
          <w:p w14:paraId="6B677328" w14:textId="1A072DFD" w:rsidR="004B4E86" w:rsidRPr="0036685C" w:rsidRDefault="004B4E86" w:rsidP="00772315">
            <w:pPr>
              <w:jc w:val="both"/>
              <w:rPr>
                <w:bCs/>
              </w:rPr>
            </w:pPr>
            <w:r w:rsidRPr="0036685C">
              <w:rPr>
                <w:bCs/>
              </w:rPr>
              <w:t>≥ 1</w:t>
            </w:r>
          </w:p>
        </w:tc>
        <w:tc>
          <w:tcPr>
            <w:tcW w:w="1420" w:type="dxa"/>
            <w:shd w:val="clear" w:color="auto" w:fill="auto"/>
          </w:tcPr>
          <w:p w14:paraId="3F490411" w14:textId="207C13FC" w:rsidR="004B4E86" w:rsidRPr="0036685C" w:rsidRDefault="004B4E86" w:rsidP="00772315">
            <w:pPr>
              <w:jc w:val="center"/>
              <w:rPr>
                <w:bCs/>
              </w:rPr>
            </w:pPr>
            <w:r w:rsidRPr="0036685C">
              <w:rPr>
                <w:bCs/>
              </w:rPr>
              <w:t>штука</w:t>
            </w:r>
          </w:p>
        </w:tc>
      </w:tr>
      <w:tr w:rsidR="004B4E86" w14:paraId="498E1985" w14:textId="77777777" w:rsidTr="00854123">
        <w:tc>
          <w:tcPr>
            <w:tcW w:w="699" w:type="dxa"/>
            <w:vMerge/>
            <w:shd w:val="clear" w:color="auto" w:fill="auto"/>
          </w:tcPr>
          <w:p w14:paraId="30A5D2D4" w14:textId="77777777" w:rsidR="004B4E86" w:rsidRPr="0036685C" w:rsidRDefault="004B4E86" w:rsidP="00772315">
            <w:pPr>
              <w:jc w:val="center"/>
              <w:rPr>
                <w:rFonts w:eastAsia="Times New Roman"/>
                <w:b/>
                <w:bCs/>
              </w:rPr>
            </w:pPr>
          </w:p>
        </w:tc>
        <w:tc>
          <w:tcPr>
            <w:tcW w:w="1824" w:type="dxa"/>
            <w:vMerge/>
            <w:shd w:val="clear" w:color="auto" w:fill="auto"/>
          </w:tcPr>
          <w:p w14:paraId="6495EACD" w14:textId="77777777" w:rsidR="004B4E86" w:rsidRPr="0036685C" w:rsidRDefault="004B4E86" w:rsidP="00772315">
            <w:pPr>
              <w:jc w:val="both"/>
              <w:rPr>
                <w:b/>
                <w:bCs/>
              </w:rPr>
            </w:pPr>
          </w:p>
        </w:tc>
        <w:tc>
          <w:tcPr>
            <w:tcW w:w="1421" w:type="dxa"/>
            <w:vMerge/>
            <w:shd w:val="clear" w:color="auto" w:fill="auto"/>
          </w:tcPr>
          <w:p w14:paraId="665DA7DE" w14:textId="77777777" w:rsidR="004B4E86" w:rsidRPr="001D64EE" w:rsidRDefault="004B4E86" w:rsidP="00772315">
            <w:pPr>
              <w:jc w:val="both"/>
              <w:rPr>
                <w:rFonts w:eastAsia="Times New Roman"/>
              </w:rPr>
            </w:pPr>
          </w:p>
        </w:tc>
        <w:tc>
          <w:tcPr>
            <w:tcW w:w="4811" w:type="dxa"/>
            <w:shd w:val="clear" w:color="auto" w:fill="auto"/>
          </w:tcPr>
          <w:p w14:paraId="31FDD0FB" w14:textId="6B75D642"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t>игрушечных моделей початка кукурузы в составе НПВ КАКС СИППРТ</w:t>
            </w:r>
          </w:p>
        </w:tc>
        <w:tc>
          <w:tcPr>
            <w:tcW w:w="5385" w:type="dxa"/>
            <w:shd w:val="clear" w:color="auto" w:fill="auto"/>
          </w:tcPr>
          <w:p w14:paraId="71470526" w14:textId="22A9A51A" w:rsidR="004B4E86" w:rsidRPr="0036685C" w:rsidRDefault="004B4E86" w:rsidP="00772315">
            <w:pPr>
              <w:jc w:val="both"/>
              <w:rPr>
                <w:bCs/>
              </w:rPr>
            </w:pPr>
            <w:r w:rsidRPr="0036685C">
              <w:rPr>
                <w:bCs/>
              </w:rPr>
              <w:t>≥ 1</w:t>
            </w:r>
          </w:p>
        </w:tc>
        <w:tc>
          <w:tcPr>
            <w:tcW w:w="1420" w:type="dxa"/>
            <w:shd w:val="clear" w:color="auto" w:fill="auto"/>
          </w:tcPr>
          <w:p w14:paraId="4D622765" w14:textId="612FAB7D" w:rsidR="004B4E86" w:rsidRPr="0036685C" w:rsidRDefault="004B4E86" w:rsidP="00772315">
            <w:pPr>
              <w:jc w:val="center"/>
              <w:rPr>
                <w:bCs/>
              </w:rPr>
            </w:pPr>
            <w:r w:rsidRPr="0036685C">
              <w:rPr>
                <w:bCs/>
              </w:rPr>
              <w:t>штука</w:t>
            </w:r>
          </w:p>
        </w:tc>
      </w:tr>
      <w:tr w:rsidR="004B4E86" w14:paraId="75F2375A" w14:textId="77777777" w:rsidTr="00854123">
        <w:tc>
          <w:tcPr>
            <w:tcW w:w="699" w:type="dxa"/>
            <w:vMerge/>
            <w:shd w:val="clear" w:color="auto" w:fill="auto"/>
          </w:tcPr>
          <w:p w14:paraId="1B540A2F" w14:textId="77777777" w:rsidR="004B4E86" w:rsidRPr="0036685C" w:rsidRDefault="004B4E86" w:rsidP="00772315">
            <w:pPr>
              <w:jc w:val="center"/>
              <w:rPr>
                <w:rFonts w:eastAsia="Times New Roman"/>
                <w:b/>
                <w:bCs/>
              </w:rPr>
            </w:pPr>
          </w:p>
        </w:tc>
        <w:tc>
          <w:tcPr>
            <w:tcW w:w="1824" w:type="dxa"/>
            <w:vMerge/>
            <w:shd w:val="clear" w:color="auto" w:fill="auto"/>
          </w:tcPr>
          <w:p w14:paraId="0217620D" w14:textId="77777777" w:rsidR="004B4E86" w:rsidRPr="0036685C" w:rsidRDefault="004B4E86" w:rsidP="00772315">
            <w:pPr>
              <w:jc w:val="both"/>
              <w:rPr>
                <w:b/>
                <w:bCs/>
              </w:rPr>
            </w:pPr>
          </w:p>
        </w:tc>
        <w:tc>
          <w:tcPr>
            <w:tcW w:w="1421" w:type="dxa"/>
            <w:vMerge/>
            <w:shd w:val="clear" w:color="auto" w:fill="auto"/>
          </w:tcPr>
          <w:p w14:paraId="5619504F" w14:textId="77777777" w:rsidR="004B4E86" w:rsidRPr="001D64EE" w:rsidRDefault="004B4E86" w:rsidP="00772315">
            <w:pPr>
              <w:jc w:val="both"/>
              <w:rPr>
                <w:rFonts w:eastAsia="Times New Roman"/>
              </w:rPr>
            </w:pPr>
          </w:p>
        </w:tc>
        <w:tc>
          <w:tcPr>
            <w:tcW w:w="4811" w:type="dxa"/>
            <w:shd w:val="clear" w:color="auto" w:fill="auto"/>
          </w:tcPr>
          <w:p w14:paraId="242ABA66" w14:textId="684264B7" w:rsidR="004B4E86" w:rsidRPr="0036685C" w:rsidRDefault="004B4E86" w:rsidP="00772315">
            <w:pPr>
              <w:jc w:val="both"/>
              <w:rPr>
                <w:rFonts w:eastAsia="Times New Roman"/>
                <w:bCs/>
                <w:kern w:val="32"/>
              </w:rPr>
            </w:pPr>
            <w:r w:rsidRPr="0036685C">
              <w:t>Количество игрушечных моделей банана соответствует количеству игрушечных моделей груши и четное</w:t>
            </w:r>
          </w:p>
        </w:tc>
        <w:tc>
          <w:tcPr>
            <w:tcW w:w="5385" w:type="dxa"/>
            <w:shd w:val="clear" w:color="auto" w:fill="auto"/>
          </w:tcPr>
          <w:p w14:paraId="163DA16A" w14:textId="561EA568" w:rsidR="004B4E86" w:rsidRPr="0036685C" w:rsidRDefault="004B4E86" w:rsidP="00772315">
            <w:pPr>
              <w:jc w:val="both"/>
              <w:rPr>
                <w:bCs/>
              </w:rPr>
            </w:pPr>
            <w:r w:rsidRPr="0036685C">
              <w:rPr>
                <w:rFonts w:eastAsia="Times New Roman"/>
                <w:bCs/>
                <w:kern w:val="32"/>
              </w:rPr>
              <w:t>наличие</w:t>
            </w:r>
          </w:p>
        </w:tc>
        <w:tc>
          <w:tcPr>
            <w:tcW w:w="1420" w:type="dxa"/>
            <w:shd w:val="clear" w:color="auto" w:fill="auto"/>
          </w:tcPr>
          <w:p w14:paraId="4B2C1A1A" w14:textId="77777777" w:rsidR="004B4E86" w:rsidRPr="0036685C" w:rsidRDefault="004B4E86" w:rsidP="00772315">
            <w:pPr>
              <w:jc w:val="center"/>
              <w:rPr>
                <w:bCs/>
              </w:rPr>
            </w:pPr>
          </w:p>
        </w:tc>
      </w:tr>
      <w:tr w:rsidR="004B4E86" w14:paraId="31023DF9" w14:textId="77777777" w:rsidTr="00854123">
        <w:tc>
          <w:tcPr>
            <w:tcW w:w="699" w:type="dxa"/>
            <w:vMerge/>
            <w:shd w:val="clear" w:color="auto" w:fill="auto"/>
          </w:tcPr>
          <w:p w14:paraId="5C1C1EFA" w14:textId="77777777" w:rsidR="004B4E86" w:rsidRPr="0036685C" w:rsidRDefault="004B4E86" w:rsidP="00772315">
            <w:pPr>
              <w:jc w:val="center"/>
              <w:rPr>
                <w:rFonts w:eastAsia="Times New Roman"/>
                <w:b/>
                <w:bCs/>
              </w:rPr>
            </w:pPr>
          </w:p>
        </w:tc>
        <w:tc>
          <w:tcPr>
            <w:tcW w:w="1824" w:type="dxa"/>
            <w:vMerge/>
            <w:shd w:val="clear" w:color="auto" w:fill="auto"/>
          </w:tcPr>
          <w:p w14:paraId="3DDD553B" w14:textId="77777777" w:rsidR="004B4E86" w:rsidRPr="0036685C" w:rsidRDefault="004B4E86" w:rsidP="00772315">
            <w:pPr>
              <w:jc w:val="both"/>
              <w:rPr>
                <w:b/>
                <w:bCs/>
              </w:rPr>
            </w:pPr>
          </w:p>
        </w:tc>
        <w:tc>
          <w:tcPr>
            <w:tcW w:w="1421" w:type="dxa"/>
            <w:vMerge/>
            <w:shd w:val="clear" w:color="auto" w:fill="auto"/>
          </w:tcPr>
          <w:p w14:paraId="6F1B8E4D" w14:textId="77777777" w:rsidR="004B4E86" w:rsidRPr="001D64EE" w:rsidRDefault="004B4E86" w:rsidP="00772315">
            <w:pPr>
              <w:jc w:val="both"/>
              <w:rPr>
                <w:rFonts w:eastAsia="Times New Roman"/>
              </w:rPr>
            </w:pPr>
          </w:p>
        </w:tc>
        <w:tc>
          <w:tcPr>
            <w:tcW w:w="4811" w:type="dxa"/>
            <w:shd w:val="clear" w:color="auto" w:fill="auto"/>
          </w:tcPr>
          <w:p w14:paraId="0F2EFFF6" w14:textId="3E10406A" w:rsidR="004B4E86" w:rsidRPr="0036685C" w:rsidRDefault="004B4E86" w:rsidP="00772315">
            <w:pPr>
              <w:jc w:val="both"/>
            </w:pPr>
            <w:r w:rsidRPr="0036685C">
              <w:t>Общее количество элементов НПВ КАКС СИППРТ</w:t>
            </w:r>
          </w:p>
        </w:tc>
        <w:tc>
          <w:tcPr>
            <w:tcW w:w="5385" w:type="dxa"/>
            <w:shd w:val="clear" w:color="auto" w:fill="auto"/>
          </w:tcPr>
          <w:p w14:paraId="191E27B5" w14:textId="1083FCE0" w:rsidR="004B4E86" w:rsidRPr="0036685C" w:rsidRDefault="004B4E86" w:rsidP="00772315">
            <w:pPr>
              <w:jc w:val="both"/>
              <w:rPr>
                <w:rFonts w:eastAsia="Times New Roman"/>
                <w:bCs/>
                <w:kern w:val="32"/>
              </w:rPr>
            </w:pPr>
            <w:r w:rsidRPr="0036685C">
              <w:rPr>
                <w:rFonts w:eastAsia="Times New Roman"/>
                <w:bCs/>
                <w:kern w:val="32"/>
              </w:rPr>
              <w:t>≥ 23</w:t>
            </w:r>
          </w:p>
        </w:tc>
        <w:tc>
          <w:tcPr>
            <w:tcW w:w="1420" w:type="dxa"/>
            <w:shd w:val="clear" w:color="auto" w:fill="auto"/>
          </w:tcPr>
          <w:p w14:paraId="786AB72D" w14:textId="3288D31A" w:rsidR="004B4E86" w:rsidRPr="0036685C" w:rsidRDefault="004B4E86" w:rsidP="00772315">
            <w:pPr>
              <w:jc w:val="center"/>
              <w:rPr>
                <w:bCs/>
              </w:rPr>
            </w:pPr>
            <w:r w:rsidRPr="0036685C">
              <w:rPr>
                <w:bCs/>
              </w:rPr>
              <w:t>штука</w:t>
            </w:r>
          </w:p>
        </w:tc>
      </w:tr>
      <w:tr w:rsidR="004B4E86" w14:paraId="54A61D23" w14:textId="77777777" w:rsidTr="00854123">
        <w:tc>
          <w:tcPr>
            <w:tcW w:w="699" w:type="dxa"/>
            <w:vMerge/>
            <w:shd w:val="clear" w:color="auto" w:fill="auto"/>
          </w:tcPr>
          <w:p w14:paraId="06474BAB" w14:textId="77777777" w:rsidR="004B4E86" w:rsidRPr="0036685C" w:rsidRDefault="004B4E86" w:rsidP="00772315">
            <w:pPr>
              <w:jc w:val="center"/>
              <w:rPr>
                <w:rFonts w:eastAsia="Times New Roman"/>
                <w:b/>
                <w:bCs/>
              </w:rPr>
            </w:pPr>
          </w:p>
        </w:tc>
        <w:tc>
          <w:tcPr>
            <w:tcW w:w="1824" w:type="dxa"/>
            <w:vMerge/>
            <w:shd w:val="clear" w:color="auto" w:fill="auto"/>
          </w:tcPr>
          <w:p w14:paraId="782E8CC0" w14:textId="77777777" w:rsidR="004B4E86" w:rsidRPr="0036685C" w:rsidRDefault="004B4E86" w:rsidP="00772315">
            <w:pPr>
              <w:jc w:val="both"/>
              <w:rPr>
                <w:b/>
                <w:bCs/>
              </w:rPr>
            </w:pPr>
          </w:p>
        </w:tc>
        <w:tc>
          <w:tcPr>
            <w:tcW w:w="1421" w:type="dxa"/>
            <w:vMerge/>
            <w:shd w:val="clear" w:color="auto" w:fill="auto"/>
          </w:tcPr>
          <w:p w14:paraId="2CDA9358" w14:textId="77777777" w:rsidR="004B4E86" w:rsidRPr="001D64EE" w:rsidRDefault="004B4E86" w:rsidP="00772315">
            <w:pPr>
              <w:jc w:val="both"/>
              <w:rPr>
                <w:rFonts w:eastAsia="Times New Roman"/>
              </w:rPr>
            </w:pPr>
          </w:p>
        </w:tc>
        <w:tc>
          <w:tcPr>
            <w:tcW w:w="4811" w:type="dxa"/>
            <w:shd w:val="clear" w:color="auto" w:fill="auto"/>
          </w:tcPr>
          <w:p w14:paraId="58535888" w14:textId="03B8BAF5" w:rsidR="004B4E86" w:rsidRPr="0036685C" w:rsidRDefault="004B4E86" w:rsidP="00772315">
            <w:pPr>
              <w:jc w:val="both"/>
            </w:pPr>
            <w:r w:rsidRPr="0036685C">
              <w:rPr>
                <w:rFonts w:eastAsia="Times New Roman"/>
                <w:bCs/>
                <w:kern w:val="32"/>
              </w:rPr>
              <w:t xml:space="preserve">Материал изготовления </w:t>
            </w:r>
            <w:r w:rsidRPr="0036685C">
              <w:t>всех элементов НПВ КАКС СИППРТ</w:t>
            </w:r>
          </w:p>
        </w:tc>
        <w:tc>
          <w:tcPr>
            <w:tcW w:w="5385" w:type="dxa"/>
            <w:shd w:val="clear" w:color="auto" w:fill="auto"/>
          </w:tcPr>
          <w:p w14:paraId="107830C7" w14:textId="60E90A6A" w:rsidR="004B4E86" w:rsidRPr="0036685C" w:rsidRDefault="004B4E86" w:rsidP="00772315">
            <w:pPr>
              <w:jc w:val="both"/>
              <w:rPr>
                <w:rFonts w:eastAsia="Times New Roman"/>
                <w:bCs/>
                <w:kern w:val="32"/>
              </w:rPr>
            </w:pPr>
            <w:r w:rsidRPr="0036685C">
              <w:t>пластмасса или дерево</w:t>
            </w:r>
          </w:p>
        </w:tc>
        <w:tc>
          <w:tcPr>
            <w:tcW w:w="1420" w:type="dxa"/>
            <w:shd w:val="clear" w:color="auto" w:fill="auto"/>
          </w:tcPr>
          <w:p w14:paraId="41F7A5F2" w14:textId="77777777" w:rsidR="004B4E86" w:rsidRPr="0036685C" w:rsidRDefault="004B4E86" w:rsidP="00772315">
            <w:pPr>
              <w:jc w:val="center"/>
              <w:rPr>
                <w:bCs/>
              </w:rPr>
            </w:pPr>
          </w:p>
        </w:tc>
      </w:tr>
      <w:tr w:rsidR="004B4E86" w14:paraId="7DAAC7A0" w14:textId="77777777" w:rsidTr="00854123">
        <w:tc>
          <w:tcPr>
            <w:tcW w:w="699" w:type="dxa"/>
            <w:vMerge/>
            <w:shd w:val="clear" w:color="auto" w:fill="auto"/>
          </w:tcPr>
          <w:p w14:paraId="134C489D" w14:textId="77777777" w:rsidR="004B4E86" w:rsidRPr="0036685C" w:rsidRDefault="004B4E86" w:rsidP="00772315">
            <w:pPr>
              <w:jc w:val="center"/>
              <w:rPr>
                <w:rFonts w:eastAsia="Times New Roman"/>
                <w:b/>
                <w:bCs/>
              </w:rPr>
            </w:pPr>
          </w:p>
        </w:tc>
        <w:tc>
          <w:tcPr>
            <w:tcW w:w="1824" w:type="dxa"/>
            <w:vMerge/>
            <w:shd w:val="clear" w:color="auto" w:fill="auto"/>
          </w:tcPr>
          <w:p w14:paraId="708A6368" w14:textId="77777777" w:rsidR="004B4E86" w:rsidRPr="0036685C" w:rsidRDefault="004B4E86" w:rsidP="00772315">
            <w:pPr>
              <w:jc w:val="both"/>
              <w:rPr>
                <w:b/>
                <w:bCs/>
              </w:rPr>
            </w:pPr>
          </w:p>
        </w:tc>
        <w:tc>
          <w:tcPr>
            <w:tcW w:w="1421" w:type="dxa"/>
            <w:vMerge/>
            <w:shd w:val="clear" w:color="auto" w:fill="auto"/>
          </w:tcPr>
          <w:p w14:paraId="08148BB7" w14:textId="77777777" w:rsidR="004B4E86" w:rsidRPr="001D64EE" w:rsidRDefault="004B4E86" w:rsidP="00772315">
            <w:pPr>
              <w:jc w:val="both"/>
              <w:rPr>
                <w:rFonts w:eastAsia="Times New Roman"/>
              </w:rPr>
            </w:pPr>
          </w:p>
        </w:tc>
        <w:tc>
          <w:tcPr>
            <w:tcW w:w="4811" w:type="dxa"/>
            <w:shd w:val="clear" w:color="auto" w:fill="auto"/>
          </w:tcPr>
          <w:p w14:paraId="17409392" w14:textId="1BB9500B" w:rsidR="004B4E86" w:rsidRPr="0036685C" w:rsidRDefault="004B4E86" w:rsidP="00772315">
            <w:pPr>
              <w:jc w:val="both"/>
              <w:rPr>
                <w:rFonts w:eastAsia="Times New Roman"/>
                <w:bCs/>
                <w:kern w:val="32"/>
              </w:rPr>
            </w:pPr>
            <w:r w:rsidRPr="0036685C">
              <w:rPr>
                <w:rFonts w:eastAsia="Times New Roman"/>
                <w:bCs/>
                <w:kern w:val="32"/>
              </w:rPr>
              <w:t xml:space="preserve">Описание </w:t>
            </w:r>
            <w:r w:rsidRPr="0036685C">
              <w:t>игрушечной модели тележки НПВ КАКС СИППРТ</w:t>
            </w:r>
          </w:p>
        </w:tc>
        <w:tc>
          <w:tcPr>
            <w:tcW w:w="5385" w:type="dxa"/>
            <w:shd w:val="clear" w:color="auto" w:fill="auto"/>
          </w:tcPr>
          <w:p w14:paraId="236A0256" w14:textId="2F4086D8" w:rsidR="004B4E86" w:rsidRPr="0036685C" w:rsidRDefault="004B4E86" w:rsidP="00772315">
            <w:pPr>
              <w:jc w:val="both"/>
            </w:pPr>
            <w:r w:rsidRPr="0036685C">
              <w:t>оснащена корзиной, которая предназначена для размещения в ней элементов НПВ КАКС СИППРТ, за исключением игрушечной модели тележки</w:t>
            </w:r>
          </w:p>
        </w:tc>
        <w:tc>
          <w:tcPr>
            <w:tcW w:w="1420" w:type="dxa"/>
            <w:shd w:val="clear" w:color="auto" w:fill="auto"/>
          </w:tcPr>
          <w:p w14:paraId="513F1F90" w14:textId="77777777" w:rsidR="004B4E86" w:rsidRPr="0036685C" w:rsidRDefault="004B4E86" w:rsidP="00772315">
            <w:pPr>
              <w:jc w:val="center"/>
              <w:rPr>
                <w:bCs/>
              </w:rPr>
            </w:pPr>
          </w:p>
        </w:tc>
      </w:tr>
      <w:tr w:rsidR="004B4E86" w14:paraId="47CDF999" w14:textId="77777777" w:rsidTr="00854123">
        <w:tc>
          <w:tcPr>
            <w:tcW w:w="699" w:type="dxa"/>
            <w:vMerge/>
            <w:shd w:val="clear" w:color="auto" w:fill="auto"/>
          </w:tcPr>
          <w:p w14:paraId="1EDC1246" w14:textId="77777777" w:rsidR="004B4E86" w:rsidRPr="0036685C" w:rsidRDefault="004B4E86" w:rsidP="00772315">
            <w:pPr>
              <w:jc w:val="center"/>
              <w:rPr>
                <w:rFonts w:eastAsia="Times New Roman"/>
                <w:b/>
                <w:bCs/>
              </w:rPr>
            </w:pPr>
          </w:p>
        </w:tc>
        <w:tc>
          <w:tcPr>
            <w:tcW w:w="1824" w:type="dxa"/>
            <w:vMerge/>
            <w:shd w:val="clear" w:color="auto" w:fill="auto"/>
          </w:tcPr>
          <w:p w14:paraId="7BB5C71E" w14:textId="77777777" w:rsidR="004B4E86" w:rsidRPr="0036685C" w:rsidRDefault="004B4E86" w:rsidP="00772315">
            <w:pPr>
              <w:jc w:val="both"/>
              <w:rPr>
                <w:b/>
                <w:bCs/>
              </w:rPr>
            </w:pPr>
          </w:p>
        </w:tc>
        <w:tc>
          <w:tcPr>
            <w:tcW w:w="1421" w:type="dxa"/>
            <w:vMerge/>
            <w:shd w:val="clear" w:color="auto" w:fill="auto"/>
          </w:tcPr>
          <w:p w14:paraId="07A4B2E0" w14:textId="77777777" w:rsidR="004B4E86" w:rsidRPr="001D64EE" w:rsidRDefault="004B4E86" w:rsidP="00772315">
            <w:pPr>
              <w:jc w:val="both"/>
              <w:rPr>
                <w:rFonts w:eastAsia="Times New Roman"/>
              </w:rPr>
            </w:pPr>
          </w:p>
        </w:tc>
        <w:tc>
          <w:tcPr>
            <w:tcW w:w="4811" w:type="dxa"/>
            <w:shd w:val="clear" w:color="auto" w:fill="auto"/>
          </w:tcPr>
          <w:p w14:paraId="546F0148" w14:textId="43ED378D" w:rsidR="004B4E86" w:rsidRPr="0036685C" w:rsidRDefault="004B4E86" w:rsidP="00772315">
            <w:pPr>
              <w:jc w:val="both"/>
              <w:rPr>
                <w:rFonts w:eastAsia="Times New Roman"/>
                <w:bCs/>
                <w:kern w:val="32"/>
              </w:rPr>
            </w:pPr>
            <w:r w:rsidRPr="0036685C">
              <w:t>Оси игрушечной модели тележки НПВ КАКС СИППРТ</w:t>
            </w:r>
          </w:p>
        </w:tc>
        <w:tc>
          <w:tcPr>
            <w:tcW w:w="5385" w:type="dxa"/>
            <w:shd w:val="clear" w:color="auto" w:fill="auto"/>
          </w:tcPr>
          <w:p w14:paraId="4191130E" w14:textId="7E78F54F" w:rsidR="004B4E86" w:rsidRPr="0036685C" w:rsidRDefault="004B4E86" w:rsidP="00772315">
            <w:pPr>
              <w:jc w:val="both"/>
            </w:pPr>
            <w:r w:rsidRPr="0036685C">
              <w:rPr>
                <w:rFonts w:eastAsia="Times New Roman"/>
                <w:bCs/>
                <w:kern w:val="32"/>
              </w:rPr>
              <w:t>наличие</w:t>
            </w:r>
          </w:p>
        </w:tc>
        <w:tc>
          <w:tcPr>
            <w:tcW w:w="1420" w:type="dxa"/>
            <w:shd w:val="clear" w:color="auto" w:fill="auto"/>
          </w:tcPr>
          <w:p w14:paraId="67F547BD" w14:textId="77777777" w:rsidR="004B4E86" w:rsidRPr="0036685C" w:rsidRDefault="004B4E86" w:rsidP="00772315">
            <w:pPr>
              <w:jc w:val="center"/>
              <w:rPr>
                <w:bCs/>
              </w:rPr>
            </w:pPr>
          </w:p>
        </w:tc>
      </w:tr>
      <w:tr w:rsidR="004B4E86" w14:paraId="097B6AE8" w14:textId="77777777" w:rsidTr="00854123">
        <w:tc>
          <w:tcPr>
            <w:tcW w:w="699" w:type="dxa"/>
            <w:vMerge/>
            <w:shd w:val="clear" w:color="auto" w:fill="auto"/>
          </w:tcPr>
          <w:p w14:paraId="4AC155C0" w14:textId="77777777" w:rsidR="004B4E86" w:rsidRPr="0036685C" w:rsidRDefault="004B4E86" w:rsidP="00772315">
            <w:pPr>
              <w:jc w:val="center"/>
              <w:rPr>
                <w:rFonts w:eastAsia="Times New Roman"/>
                <w:b/>
                <w:bCs/>
              </w:rPr>
            </w:pPr>
          </w:p>
        </w:tc>
        <w:tc>
          <w:tcPr>
            <w:tcW w:w="1824" w:type="dxa"/>
            <w:vMerge/>
            <w:shd w:val="clear" w:color="auto" w:fill="auto"/>
          </w:tcPr>
          <w:p w14:paraId="7603878E" w14:textId="77777777" w:rsidR="004B4E86" w:rsidRPr="0036685C" w:rsidRDefault="004B4E86" w:rsidP="00772315">
            <w:pPr>
              <w:jc w:val="both"/>
              <w:rPr>
                <w:b/>
                <w:bCs/>
              </w:rPr>
            </w:pPr>
          </w:p>
        </w:tc>
        <w:tc>
          <w:tcPr>
            <w:tcW w:w="1421" w:type="dxa"/>
            <w:vMerge/>
            <w:shd w:val="clear" w:color="auto" w:fill="auto"/>
          </w:tcPr>
          <w:p w14:paraId="00744681" w14:textId="77777777" w:rsidR="004B4E86" w:rsidRPr="001D64EE" w:rsidRDefault="004B4E86" w:rsidP="00772315">
            <w:pPr>
              <w:jc w:val="both"/>
              <w:rPr>
                <w:rFonts w:eastAsia="Times New Roman"/>
              </w:rPr>
            </w:pPr>
          </w:p>
        </w:tc>
        <w:tc>
          <w:tcPr>
            <w:tcW w:w="4811" w:type="dxa"/>
            <w:shd w:val="clear" w:color="auto" w:fill="auto"/>
          </w:tcPr>
          <w:p w14:paraId="07C17658" w14:textId="5EC10EBC" w:rsidR="004B4E86" w:rsidRPr="0036685C" w:rsidRDefault="004B4E86" w:rsidP="00772315">
            <w:pPr>
              <w:jc w:val="both"/>
            </w:pPr>
            <w:r w:rsidRPr="0036685C">
              <w:rPr>
                <w:rFonts w:eastAsia="Times New Roman"/>
                <w:bCs/>
                <w:kern w:val="32"/>
              </w:rPr>
              <w:t xml:space="preserve">Количество осей </w:t>
            </w:r>
            <w:r w:rsidRPr="0036685C">
              <w:t>игрушечной модели тележки НПВ КАКС СИППРТ</w:t>
            </w:r>
          </w:p>
        </w:tc>
        <w:tc>
          <w:tcPr>
            <w:tcW w:w="5385" w:type="dxa"/>
            <w:shd w:val="clear" w:color="auto" w:fill="auto"/>
          </w:tcPr>
          <w:p w14:paraId="23E5B948" w14:textId="2F5F34F0" w:rsidR="004B4E86" w:rsidRPr="0036685C" w:rsidRDefault="004B4E86" w:rsidP="00772315">
            <w:pPr>
              <w:jc w:val="both"/>
              <w:rPr>
                <w:rFonts w:eastAsia="Times New Roman"/>
                <w:bCs/>
                <w:kern w:val="32"/>
              </w:rPr>
            </w:pPr>
            <w:r w:rsidRPr="0036685C">
              <w:rPr>
                <w:rFonts w:eastAsia="Times New Roman"/>
                <w:bCs/>
                <w:kern w:val="32"/>
              </w:rPr>
              <w:t>≥ 2</w:t>
            </w:r>
          </w:p>
        </w:tc>
        <w:tc>
          <w:tcPr>
            <w:tcW w:w="1420" w:type="dxa"/>
            <w:shd w:val="clear" w:color="auto" w:fill="auto"/>
          </w:tcPr>
          <w:p w14:paraId="40D6BF73" w14:textId="727EB194" w:rsidR="004B4E86" w:rsidRPr="0036685C" w:rsidRDefault="004B4E86" w:rsidP="00772315">
            <w:pPr>
              <w:jc w:val="center"/>
              <w:rPr>
                <w:bCs/>
              </w:rPr>
            </w:pPr>
            <w:r w:rsidRPr="0036685C">
              <w:rPr>
                <w:bCs/>
              </w:rPr>
              <w:t>штука</w:t>
            </w:r>
          </w:p>
        </w:tc>
      </w:tr>
      <w:tr w:rsidR="004B4E86" w14:paraId="23A50065" w14:textId="77777777" w:rsidTr="00854123">
        <w:tc>
          <w:tcPr>
            <w:tcW w:w="699" w:type="dxa"/>
            <w:vMerge/>
            <w:shd w:val="clear" w:color="auto" w:fill="auto"/>
          </w:tcPr>
          <w:p w14:paraId="58DFDC8F" w14:textId="77777777" w:rsidR="004B4E86" w:rsidRPr="0036685C" w:rsidRDefault="004B4E86" w:rsidP="00772315">
            <w:pPr>
              <w:jc w:val="center"/>
              <w:rPr>
                <w:rFonts w:eastAsia="Times New Roman"/>
                <w:b/>
                <w:bCs/>
              </w:rPr>
            </w:pPr>
          </w:p>
        </w:tc>
        <w:tc>
          <w:tcPr>
            <w:tcW w:w="1824" w:type="dxa"/>
            <w:vMerge/>
            <w:shd w:val="clear" w:color="auto" w:fill="auto"/>
          </w:tcPr>
          <w:p w14:paraId="1F1D385C" w14:textId="77777777" w:rsidR="004B4E86" w:rsidRPr="0036685C" w:rsidRDefault="004B4E86" w:rsidP="00772315">
            <w:pPr>
              <w:jc w:val="both"/>
              <w:rPr>
                <w:b/>
                <w:bCs/>
              </w:rPr>
            </w:pPr>
          </w:p>
        </w:tc>
        <w:tc>
          <w:tcPr>
            <w:tcW w:w="1421" w:type="dxa"/>
            <w:vMerge/>
            <w:shd w:val="clear" w:color="auto" w:fill="auto"/>
          </w:tcPr>
          <w:p w14:paraId="3F07F62B" w14:textId="77777777" w:rsidR="004B4E86" w:rsidRPr="001D64EE" w:rsidRDefault="004B4E86" w:rsidP="00772315">
            <w:pPr>
              <w:jc w:val="both"/>
              <w:rPr>
                <w:rFonts w:eastAsia="Times New Roman"/>
              </w:rPr>
            </w:pPr>
          </w:p>
        </w:tc>
        <w:tc>
          <w:tcPr>
            <w:tcW w:w="4811" w:type="dxa"/>
            <w:shd w:val="clear" w:color="auto" w:fill="auto"/>
          </w:tcPr>
          <w:p w14:paraId="2F7B93CF" w14:textId="0C0CF74A" w:rsidR="004B4E86" w:rsidRPr="0036685C" w:rsidRDefault="004B4E86" w:rsidP="00772315">
            <w:pPr>
              <w:jc w:val="both"/>
              <w:rPr>
                <w:rFonts w:eastAsia="Times New Roman"/>
                <w:bCs/>
                <w:kern w:val="32"/>
              </w:rPr>
            </w:pPr>
            <w:r w:rsidRPr="0036685C">
              <w:rPr>
                <w:rFonts w:eastAsia="Times New Roman"/>
                <w:bCs/>
                <w:kern w:val="32"/>
              </w:rPr>
              <w:t xml:space="preserve">Описание </w:t>
            </w:r>
            <w:r w:rsidRPr="0036685C">
              <w:t>игрушечной модели тележки НПВ КАКС СИППРТ</w:t>
            </w:r>
          </w:p>
        </w:tc>
        <w:tc>
          <w:tcPr>
            <w:tcW w:w="5385" w:type="dxa"/>
            <w:shd w:val="clear" w:color="auto" w:fill="auto"/>
          </w:tcPr>
          <w:p w14:paraId="32E22AEA" w14:textId="68778821" w:rsidR="004B4E86" w:rsidRPr="0036685C" w:rsidRDefault="004B4E86" w:rsidP="00772315">
            <w:pPr>
              <w:jc w:val="both"/>
              <w:rPr>
                <w:rFonts w:eastAsia="Times New Roman"/>
                <w:bCs/>
                <w:kern w:val="32"/>
              </w:rPr>
            </w:pPr>
            <w:r w:rsidRPr="0036685C">
              <w:t>оснащена транспортировочной ручкой, которая предназначена для транспортировки игрушечной модели тележки НПВ КАКС СИППРТ воспитанником по горизонтальной поверхности</w:t>
            </w:r>
          </w:p>
        </w:tc>
        <w:tc>
          <w:tcPr>
            <w:tcW w:w="1420" w:type="dxa"/>
            <w:shd w:val="clear" w:color="auto" w:fill="auto"/>
          </w:tcPr>
          <w:p w14:paraId="5B17304E" w14:textId="77777777" w:rsidR="004B4E86" w:rsidRPr="0036685C" w:rsidRDefault="004B4E86" w:rsidP="00772315">
            <w:pPr>
              <w:jc w:val="center"/>
              <w:rPr>
                <w:bCs/>
              </w:rPr>
            </w:pPr>
          </w:p>
        </w:tc>
      </w:tr>
      <w:tr w:rsidR="004B4E86" w14:paraId="049F3ED1" w14:textId="77777777" w:rsidTr="00854123">
        <w:tc>
          <w:tcPr>
            <w:tcW w:w="699" w:type="dxa"/>
            <w:vMerge/>
            <w:shd w:val="clear" w:color="auto" w:fill="auto"/>
          </w:tcPr>
          <w:p w14:paraId="6E6AE3B1" w14:textId="77777777" w:rsidR="004B4E86" w:rsidRPr="0036685C" w:rsidRDefault="004B4E86" w:rsidP="00772315">
            <w:pPr>
              <w:jc w:val="center"/>
              <w:rPr>
                <w:rFonts w:eastAsia="Times New Roman"/>
                <w:b/>
                <w:bCs/>
              </w:rPr>
            </w:pPr>
          </w:p>
        </w:tc>
        <w:tc>
          <w:tcPr>
            <w:tcW w:w="1824" w:type="dxa"/>
            <w:vMerge/>
            <w:shd w:val="clear" w:color="auto" w:fill="auto"/>
          </w:tcPr>
          <w:p w14:paraId="15ADF065" w14:textId="77777777" w:rsidR="004B4E86" w:rsidRPr="0036685C" w:rsidRDefault="004B4E86" w:rsidP="00772315">
            <w:pPr>
              <w:jc w:val="both"/>
              <w:rPr>
                <w:b/>
                <w:bCs/>
              </w:rPr>
            </w:pPr>
          </w:p>
        </w:tc>
        <w:tc>
          <w:tcPr>
            <w:tcW w:w="1421" w:type="dxa"/>
            <w:vMerge/>
            <w:shd w:val="clear" w:color="auto" w:fill="auto"/>
          </w:tcPr>
          <w:p w14:paraId="4CEC062B" w14:textId="77777777" w:rsidR="004B4E86" w:rsidRPr="001D64EE" w:rsidRDefault="004B4E86" w:rsidP="00772315">
            <w:pPr>
              <w:jc w:val="both"/>
              <w:rPr>
                <w:rFonts w:eastAsia="Times New Roman"/>
              </w:rPr>
            </w:pPr>
          </w:p>
        </w:tc>
        <w:tc>
          <w:tcPr>
            <w:tcW w:w="4811" w:type="dxa"/>
            <w:shd w:val="clear" w:color="auto" w:fill="auto"/>
          </w:tcPr>
          <w:p w14:paraId="15B5714C" w14:textId="6C399271" w:rsidR="004B4E86" w:rsidRPr="0036685C" w:rsidRDefault="004B4E86" w:rsidP="00772315">
            <w:pPr>
              <w:jc w:val="both"/>
              <w:rPr>
                <w:rFonts w:eastAsia="Times New Roman"/>
                <w:bCs/>
                <w:kern w:val="32"/>
              </w:rPr>
            </w:pPr>
            <w:r w:rsidRPr="0036685C">
              <w:rPr>
                <w:rFonts w:eastAsia="Times New Roman"/>
                <w:bCs/>
                <w:kern w:val="32"/>
              </w:rPr>
              <w:t xml:space="preserve">Описание </w:t>
            </w:r>
            <w:r w:rsidRPr="0036685C">
              <w:t>игрушечной модели тележки НПВ КАКС СИППРТ</w:t>
            </w:r>
          </w:p>
        </w:tc>
        <w:tc>
          <w:tcPr>
            <w:tcW w:w="5385" w:type="dxa"/>
            <w:shd w:val="clear" w:color="auto" w:fill="auto"/>
          </w:tcPr>
          <w:p w14:paraId="6CC823A2" w14:textId="77B3F3EE" w:rsidR="004B4E86" w:rsidRPr="0036685C" w:rsidRDefault="004B4E86" w:rsidP="00772315">
            <w:pPr>
              <w:jc w:val="both"/>
            </w:pPr>
            <w:r w:rsidRPr="0036685C">
              <w:t>оснащена транспортировочными колесами (количество транспортировочных колес четное), которые единовременно установлены на все оси попарно (на каждую ось игрушечной модели тележки НПВ КАКС СИППРТ установлено два транспортировочных колеса) для обеспечения передвижения игрушечной модели тележки НПВ КАКС СИППРТ по горизонтальной поверхности воспитанником.</w:t>
            </w:r>
          </w:p>
        </w:tc>
        <w:tc>
          <w:tcPr>
            <w:tcW w:w="1420" w:type="dxa"/>
            <w:shd w:val="clear" w:color="auto" w:fill="auto"/>
          </w:tcPr>
          <w:p w14:paraId="4660A4CE" w14:textId="77777777" w:rsidR="004B4E86" w:rsidRPr="0036685C" w:rsidRDefault="004B4E86" w:rsidP="00772315">
            <w:pPr>
              <w:jc w:val="center"/>
              <w:rPr>
                <w:bCs/>
              </w:rPr>
            </w:pPr>
          </w:p>
        </w:tc>
      </w:tr>
      <w:tr w:rsidR="004B4E86" w14:paraId="7A5BEB0B" w14:textId="77777777" w:rsidTr="00854123">
        <w:tc>
          <w:tcPr>
            <w:tcW w:w="699" w:type="dxa"/>
            <w:vMerge/>
            <w:shd w:val="clear" w:color="auto" w:fill="auto"/>
          </w:tcPr>
          <w:p w14:paraId="507362D0" w14:textId="77777777" w:rsidR="004B4E86" w:rsidRPr="0036685C" w:rsidRDefault="004B4E86" w:rsidP="00772315">
            <w:pPr>
              <w:jc w:val="center"/>
              <w:rPr>
                <w:rFonts w:eastAsia="Times New Roman"/>
                <w:b/>
                <w:bCs/>
              </w:rPr>
            </w:pPr>
          </w:p>
        </w:tc>
        <w:tc>
          <w:tcPr>
            <w:tcW w:w="1824" w:type="dxa"/>
            <w:vMerge/>
            <w:shd w:val="clear" w:color="auto" w:fill="auto"/>
          </w:tcPr>
          <w:p w14:paraId="75A29895" w14:textId="77777777" w:rsidR="004B4E86" w:rsidRPr="0036685C" w:rsidRDefault="004B4E86" w:rsidP="00772315">
            <w:pPr>
              <w:jc w:val="both"/>
              <w:rPr>
                <w:b/>
                <w:bCs/>
              </w:rPr>
            </w:pPr>
          </w:p>
        </w:tc>
        <w:tc>
          <w:tcPr>
            <w:tcW w:w="1421" w:type="dxa"/>
            <w:vMerge/>
            <w:shd w:val="clear" w:color="auto" w:fill="auto"/>
          </w:tcPr>
          <w:p w14:paraId="79C46FDB" w14:textId="77777777" w:rsidR="004B4E86" w:rsidRPr="001D64EE" w:rsidRDefault="004B4E86" w:rsidP="00772315">
            <w:pPr>
              <w:jc w:val="both"/>
              <w:rPr>
                <w:rFonts w:eastAsia="Times New Roman"/>
              </w:rPr>
            </w:pPr>
          </w:p>
        </w:tc>
        <w:tc>
          <w:tcPr>
            <w:tcW w:w="4811" w:type="dxa"/>
            <w:shd w:val="clear" w:color="auto" w:fill="auto"/>
          </w:tcPr>
          <w:p w14:paraId="00041BC6" w14:textId="3354F1A5"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rPr>
                <w:rFonts w:eastAsia="Times New Roman"/>
                <w:bCs/>
                <w:kern w:val="32"/>
              </w:rPr>
              <w:lastRenderedPageBreak/>
              <w:t xml:space="preserve">транспортировочных колес </w:t>
            </w:r>
            <w:r w:rsidRPr="0036685C">
              <w:t>игрушечной модели тележки НПВ КАКС СИППРТ</w:t>
            </w:r>
          </w:p>
        </w:tc>
        <w:tc>
          <w:tcPr>
            <w:tcW w:w="5385" w:type="dxa"/>
            <w:shd w:val="clear" w:color="auto" w:fill="auto"/>
          </w:tcPr>
          <w:p w14:paraId="38AA2E1B" w14:textId="5CC7091A" w:rsidR="004B4E86" w:rsidRPr="0036685C" w:rsidRDefault="004B4E86" w:rsidP="00772315">
            <w:pPr>
              <w:jc w:val="both"/>
            </w:pPr>
            <w:r w:rsidRPr="0036685C">
              <w:rPr>
                <w:rFonts w:eastAsia="Times New Roman"/>
                <w:bCs/>
                <w:kern w:val="32"/>
              </w:rPr>
              <w:lastRenderedPageBreak/>
              <w:t>от 3 до 10</w:t>
            </w:r>
          </w:p>
        </w:tc>
        <w:tc>
          <w:tcPr>
            <w:tcW w:w="1420" w:type="dxa"/>
            <w:shd w:val="clear" w:color="auto" w:fill="auto"/>
          </w:tcPr>
          <w:p w14:paraId="66342AD4" w14:textId="5AB51332" w:rsidR="004B4E86" w:rsidRPr="0036685C" w:rsidRDefault="004B4E86" w:rsidP="00772315">
            <w:pPr>
              <w:jc w:val="center"/>
              <w:rPr>
                <w:bCs/>
              </w:rPr>
            </w:pPr>
            <w:r w:rsidRPr="0036685C">
              <w:rPr>
                <w:bCs/>
              </w:rPr>
              <w:t>штука</w:t>
            </w:r>
          </w:p>
        </w:tc>
      </w:tr>
      <w:tr w:rsidR="004B4E86" w14:paraId="711FB182" w14:textId="77777777" w:rsidTr="00854123">
        <w:tc>
          <w:tcPr>
            <w:tcW w:w="699" w:type="dxa"/>
            <w:vMerge/>
            <w:shd w:val="clear" w:color="auto" w:fill="auto"/>
          </w:tcPr>
          <w:p w14:paraId="7A17BE7C" w14:textId="77777777" w:rsidR="004B4E86" w:rsidRPr="0036685C" w:rsidRDefault="004B4E86" w:rsidP="00772315">
            <w:pPr>
              <w:jc w:val="center"/>
              <w:rPr>
                <w:rFonts w:eastAsia="Times New Roman"/>
                <w:b/>
                <w:bCs/>
              </w:rPr>
            </w:pPr>
          </w:p>
        </w:tc>
        <w:tc>
          <w:tcPr>
            <w:tcW w:w="1824" w:type="dxa"/>
            <w:vMerge/>
            <w:shd w:val="clear" w:color="auto" w:fill="auto"/>
          </w:tcPr>
          <w:p w14:paraId="7BF39E18" w14:textId="77777777" w:rsidR="004B4E86" w:rsidRPr="0036685C" w:rsidRDefault="004B4E86" w:rsidP="00772315">
            <w:pPr>
              <w:jc w:val="both"/>
              <w:rPr>
                <w:b/>
                <w:bCs/>
              </w:rPr>
            </w:pPr>
          </w:p>
        </w:tc>
        <w:tc>
          <w:tcPr>
            <w:tcW w:w="1421" w:type="dxa"/>
            <w:vMerge/>
            <w:shd w:val="clear" w:color="auto" w:fill="auto"/>
          </w:tcPr>
          <w:p w14:paraId="4C04F315" w14:textId="77777777" w:rsidR="004B4E86" w:rsidRPr="001D64EE" w:rsidRDefault="004B4E86" w:rsidP="00772315">
            <w:pPr>
              <w:jc w:val="both"/>
              <w:rPr>
                <w:rFonts w:eastAsia="Times New Roman"/>
              </w:rPr>
            </w:pPr>
          </w:p>
        </w:tc>
        <w:tc>
          <w:tcPr>
            <w:tcW w:w="4811" w:type="dxa"/>
            <w:shd w:val="clear" w:color="auto" w:fill="auto"/>
          </w:tcPr>
          <w:p w14:paraId="74EE49E9" w14:textId="67E9C1AF" w:rsidR="004B4E86" w:rsidRPr="0036685C" w:rsidRDefault="004B4E86" w:rsidP="00772315">
            <w:pPr>
              <w:jc w:val="both"/>
              <w:rPr>
                <w:rFonts w:eastAsia="Times New Roman"/>
                <w:bCs/>
                <w:kern w:val="32"/>
              </w:rPr>
            </w:pPr>
            <w:r w:rsidRPr="0036685C">
              <w:t>Габаритный размер «длина» игрушечной модели тележки НПВ КАКС СИППРТ</w:t>
            </w:r>
          </w:p>
        </w:tc>
        <w:tc>
          <w:tcPr>
            <w:tcW w:w="5385" w:type="dxa"/>
            <w:shd w:val="clear" w:color="auto" w:fill="auto"/>
          </w:tcPr>
          <w:p w14:paraId="74967550" w14:textId="0DB8415A" w:rsidR="004B4E86" w:rsidRPr="0036685C" w:rsidRDefault="004B4E86" w:rsidP="00772315">
            <w:pPr>
              <w:jc w:val="both"/>
              <w:rPr>
                <w:rFonts w:eastAsia="Times New Roman"/>
                <w:bCs/>
                <w:kern w:val="32"/>
              </w:rPr>
            </w:pPr>
            <w:r w:rsidRPr="0036685C">
              <w:rPr>
                <w:rFonts w:eastAsia="Times New Roman"/>
                <w:bCs/>
                <w:kern w:val="32"/>
              </w:rPr>
              <w:t>от 450* до 650*</w:t>
            </w:r>
          </w:p>
        </w:tc>
        <w:tc>
          <w:tcPr>
            <w:tcW w:w="1420" w:type="dxa"/>
            <w:shd w:val="clear" w:color="auto" w:fill="auto"/>
          </w:tcPr>
          <w:p w14:paraId="1280C559" w14:textId="70AFC6F3" w:rsidR="004B4E86" w:rsidRPr="0036685C" w:rsidRDefault="004B4E86" w:rsidP="00772315">
            <w:pPr>
              <w:jc w:val="center"/>
              <w:rPr>
                <w:bCs/>
              </w:rPr>
            </w:pPr>
            <w:r w:rsidRPr="0036685C">
              <w:rPr>
                <w:bCs/>
              </w:rPr>
              <w:t>мм</w:t>
            </w:r>
          </w:p>
        </w:tc>
      </w:tr>
      <w:tr w:rsidR="004B4E86" w14:paraId="012525E4" w14:textId="77777777" w:rsidTr="00854123">
        <w:tc>
          <w:tcPr>
            <w:tcW w:w="699" w:type="dxa"/>
            <w:vMerge/>
            <w:shd w:val="clear" w:color="auto" w:fill="auto"/>
          </w:tcPr>
          <w:p w14:paraId="508FC5FF" w14:textId="77777777" w:rsidR="004B4E86" w:rsidRPr="0036685C" w:rsidRDefault="004B4E86" w:rsidP="00772315">
            <w:pPr>
              <w:jc w:val="center"/>
              <w:rPr>
                <w:rFonts w:eastAsia="Times New Roman"/>
                <w:b/>
                <w:bCs/>
              </w:rPr>
            </w:pPr>
          </w:p>
        </w:tc>
        <w:tc>
          <w:tcPr>
            <w:tcW w:w="1824" w:type="dxa"/>
            <w:vMerge/>
            <w:shd w:val="clear" w:color="auto" w:fill="auto"/>
          </w:tcPr>
          <w:p w14:paraId="36AB9616" w14:textId="77777777" w:rsidR="004B4E86" w:rsidRPr="0036685C" w:rsidRDefault="004B4E86" w:rsidP="00772315">
            <w:pPr>
              <w:jc w:val="both"/>
              <w:rPr>
                <w:b/>
                <w:bCs/>
              </w:rPr>
            </w:pPr>
          </w:p>
        </w:tc>
        <w:tc>
          <w:tcPr>
            <w:tcW w:w="1421" w:type="dxa"/>
            <w:vMerge/>
            <w:shd w:val="clear" w:color="auto" w:fill="auto"/>
          </w:tcPr>
          <w:p w14:paraId="6FA9AAA6" w14:textId="77777777" w:rsidR="004B4E86" w:rsidRPr="001D64EE" w:rsidRDefault="004B4E86" w:rsidP="00772315">
            <w:pPr>
              <w:jc w:val="both"/>
              <w:rPr>
                <w:rFonts w:eastAsia="Times New Roman"/>
              </w:rPr>
            </w:pPr>
          </w:p>
        </w:tc>
        <w:tc>
          <w:tcPr>
            <w:tcW w:w="4811" w:type="dxa"/>
            <w:shd w:val="clear" w:color="auto" w:fill="auto"/>
          </w:tcPr>
          <w:p w14:paraId="5B048848" w14:textId="092B3D79" w:rsidR="004B4E86" w:rsidRPr="0036685C" w:rsidRDefault="004B4E86" w:rsidP="00772315">
            <w:pPr>
              <w:jc w:val="both"/>
            </w:pPr>
            <w:r w:rsidRPr="0036685C">
              <w:t>Габаритный размер «ширина» игрушечной модели тележки НПВ КАКС СИППРТ</w:t>
            </w:r>
          </w:p>
        </w:tc>
        <w:tc>
          <w:tcPr>
            <w:tcW w:w="5385" w:type="dxa"/>
            <w:shd w:val="clear" w:color="auto" w:fill="auto"/>
          </w:tcPr>
          <w:p w14:paraId="57ED143C" w14:textId="5AE213CA" w:rsidR="004B4E86" w:rsidRPr="0036685C" w:rsidRDefault="004B4E86" w:rsidP="00772315">
            <w:pPr>
              <w:jc w:val="both"/>
              <w:rPr>
                <w:rFonts w:eastAsia="Times New Roman"/>
                <w:bCs/>
                <w:kern w:val="32"/>
              </w:rPr>
            </w:pPr>
            <w:r w:rsidRPr="0036685C">
              <w:rPr>
                <w:rFonts w:eastAsia="Times New Roman"/>
                <w:bCs/>
                <w:kern w:val="32"/>
              </w:rPr>
              <w:t>от 280* до 340*</w:t>
            </w:r>
          </w:p>
        </w:tc>
        <w:tc>
          <w:tcPr>
            <w:tcW w:w="1420" w:type="dxa"/>
            <w:shd w:val="clear" w:color="auto" w:fill="auto"/>
          </w:tcPr>
          <w:p w14:paraId="3150BB10" w14:textId="2E1E00A4" w:rsidR="004B4E86" w:rsidRPr="0036685C" w:rsidRDefault="004B4E86" w:rsidP="00772315">
            <w:pPr>
              <w:jc w:val="center"/>
              <w:rPr>
                <w:bCs/>
              </w:rPr>
            </w:pPr>
            <w:r w:rsidRPr="0036685C">
              <w:rPr>
                <w:bCs/>
              </w:rPr>
              <w:t>мм</w:t>
            </w:r>
          </w:p>
        </w:tc>
      </w:tr>
      <w:tr w:rsidR="004B4E86" w14:paraId="18FB858E" w14:textId="77777777" w:rsidTr="00854123">
        <w:tc>
          <w:tcPr>
            <w:tcW w:w="699" w:type="dxa"/>
            <w:vMerge/>
            <w:shd w:val="clear" w:color="auto" w:fill="auto"/>
          </w:tcPr>
          <w:p w14:paraId="6618D8AD" w14:textId="77777777" w:rsidR="004B4E86" w:rsidRPr="0036685C" w:rsidRDefault="004B4E86" w:rsidP="00772315">
            <w:pPr>
              <w:jc w:val="center"/>
              <w:rPr>
                <w:rFonts w:eastAsia="Times New Roman"/>
                <w:b/>
                <w:bCs/>
              </w:rPr>
            </w:pPr>
          </w:p>
        </w:tc>
        <w:tc>
          <w:tcPr>
            <w:tcW w:w="1824" w:type="dxa"/>
            <w:vMerge/>
            <w:shd w:val="clear" w:color="auto" w:fill="auto"/>
          </w:tcPr>
          <w:p w14:paraId="623D4D4C" w14:textId="77777777" w:rsidR="004B4E86" w:rsidRPr="0036685C" w:rsidRDefault="004B4E86" w:rsidP="00772315">
            <w:pPr>
              <w:jc w:val="both"/>
              <w:rPr>
                <w:b/>
                <w:bCs/>
              </w:rPr>
            </w:pPr>
          </w:p>
        </w:tc>
        <w:tc>
          <w:tcPr>
            <w:tcW w:w="1421" w:type="dxa"/>
            <w:vMerge/>
            <w:shd w:val="clear" w:color="auto" w:fill="auto"/>
          </w:tcPr>
          <w:p w14:paraId="64CB3E64" w14:textId="77777777" w:rsidR="004B4E86" w:rsidRPr="001D64EE" w:rsidRDefault="004B4E86" w:rsidP="00772315">
            <w:pPr>
              <w:jc w:val="both"/>
              <w:rPr>
                <w:rFonts w:eastAsia="Times New Roman"/>
              </w:rPr>
            </w:pPr>
          </w:p>
        </w:tc>
        <w:tc>
          <w:tcPr>
            <w:tcW w:w="4811" w:type="dxa"/>
            <w:shd w:val="clear" w:color="auto" w:fill="auto"/>
          </w:tcPr>
          <w:p w14:paraId="64255DBD" w14:textId="043F59DA" w:rsidR="004B4E86" w:rsidRPr="0036685C" w:rsidRDefault="004B4E86" w:rsidP="00772315">
            <w:pPr>
              <w:jc w:val="both"/>
            </w:pPr>
            <w:r w:rsidRPr="0036685C">
              <w:t>Габаритный размер «высота» игрушечной модели тележки НПВ КАКС СИППРТ</w:t>
            </w:r>
          </w:p>
        </w:tc>
        <w:tc>
          <w:tcPr>
            <w:tcW w:w="5385" w:type="dxa"/>
            <w:shd w:val="clear" w:color="auto" w:fill="auto"/>
          </w:tcPr>
          <w:p w14:paraId="088A0C95" w14:textId="0D66BBB1" w:rsidR="004B4E86" w:rsidRPr="0036685C" w:rsidRDefault="004B4E86" w:rsidP="00772315">
            <w:pPr>
              <w:jc w:val="both"/>
              <w:rPr>
                <w:rFonts w:eastAsia="Times New Roman"/>
                <w:bCs/>
                <w:kern w:val="32"/>
              </w:rPr>
            </w:pPr>
            <w:r w:rsidRPr="0036685C">
              <w:rPr>
                <w:rFonts w:eastAsia="Times New Roman"/>
                <w:bCs/>
                <w:kern w:val="32"/>
              </w:rPr>
              <w:t>от 500* до 650*</w:t>
            </w:r>
          </w:p>
        </w:tc>
        <w:tc>
          <w:tcPr>
            <w:tcW w:w="1420" w:type="dxa"/>
            <w:shd w:val="clear" w:color="auto" w:fill="auto"/>
          </w:tcPr>
          <w:p w14:paraId="3B9D34B3" w14:textId="393B3152" w:rsidR="004B4E86" w:rsidRPr="0036685C" w:rsidRDefault="004B4E86" w:rsidP="00772315">
            <w:pPr>
              <w:jc w:val="center"/>
              <w:rPr>
                <w:bCs/>
              </w:rPr>
            </w:pPr>
            <w:r w:rsidRPr="0036685C">
              <w:rPr>
                <w:bCs/>
              </w:rPr>
              <w:t>мм</w:t>
            </w:r>
          </w:p>
        </w:tc>
      </w:tr>
      <w:tr w:rsidR="004B4E86" w14:paraId="730636BF" w14:textId="77777777" w:rsidTr="00854123">
        <w:tc>
          <w:tcPr>
            <w:tcW w:w="699" w:type="dxa"/>
            <w:vMerge/>
            <w:shd w:val="clear" w:color="auto" w:fill="auto"/>
          </w:tcPr>
          <w:p w14:paraId="7634A687" w14:textId="77777777" w:rsidR="004B4E86" w:rsidRPr="0036685C" w:rsidRDefault="004B4E86" w:rsidP="00772315">
            <w:pPr>
              <w:jc w:val="center"/>
              <w:rPr>
                <w:rFonts w:eastAsia="Times New Roman"/>
                <w:b/>
                <w:bCs/>
              </w:rPr>
            </w:pPr>
          </w:p>
        </w:tc>
        <w:tc>
          <w:tcPr>
            <w:tcW w:w="1824" w:type="dxa"/>
            <w:vMerge/>
            <w:shd w:val="clear" w:color="auto" w:fill="auto"/>
          </w:tcPr>
          <w:p w14:paraId="5CE5741D" w14:textId="77777777" w:rsidR="004B4E86" w:rsidRPr="0036685C" w:rsidRDefault="004B4E86" w:rsidP="00772315">
            <w:pPr>
              <w:jc w:val="both"/>
              <w:rPr>
                <w:b/>
                <w:bCs/>
              </w:rPr>
            </w:pPr>
          </w:p>
        </w:tc>
        <w:tc>
          <w:tcPr>
            <w:tcW w:w="1421" w:type="dxa"/>
            <w:vMerge/>
            <w:shd w:val="clear" w:color="auto" w:fill="auto"/>
          </w:tcPr>
          <w:p w14:paraId="69A46C1A" w14:textId="77777777" w:rsidR="004B4E86" w:rsidRPr="001D64EE" w:rsidRDefault="004B4E86" w:rsidP="00772315">
            <w:pPr>
              <w:jc w:val="both"/>
              <w:rPr>
                <w:rFonts w:eastAsia="Times New Roman"/>
              </w:rPr>
            </w:pPr>
          </w:p>
        </w:tc>
        <w:tc>
          <w:tcPr>
            <w:tcW w:w="4811" w:type="dxa"/>
            <w:shd w:val="clear" w:color="auto" w:fill="auto"/>
          </w:tcPr>
          <w:p w14:paraId="63D40D0A" w14:textId="506F246A" w:rsidR="004B4E86" w:rsidRPr="0036685C" w:rsidRDefault="004B4E86" w:rsidP="00772315">
            <w:pPr>
              <w:jc w:val="both"/>
            </w:pPr>
            <w:r w:rsidRPr="0036685C">
              <w:t>Масса игрушечной модели тележки НПВ КАКС СИППРТ</w:t>
            </w:r>
          </w:p>
        </w:tc>
        <w:tc>
          <w:tcPr>
            <w:tcW w:w="5385" w:type="dxa"/>
            <w:shd w:val="clear" w:color="auto" w:fill="auto"/>
          </w:tcPr>
          <w:p w14:paraId="5905328A" w14:textId="52D4C70E" w:rsidR="004B4E86" w:rsidRPr="0036685C" w:rsidRDefault="004B4E86" w:rsidP="00772315">
            <w:pPr>
              <w:jc w:val="both"/>
              <w:rPr>
                <w:rFonts w:eastAsia="Times New Roman"/>
                <w:bCs/>
                <w:kern w:val="32"/>
              </w:rPr>
            </w:pPr>
            <w:r w:rsidRPr="0036685C">
              <w:rPr>
                <w:rFonts w:eastAsia="Times New Roman"/>
                <w:bCs/>
                <w:kern w:val="32"/>
              </w:rPr>
              <w:t>&lt; 2</w:t>
            </w:r>
          </w:p>
        </w:tc>
        <w:tc>
          <w:tcPr>
            <w:tcW w:w="1420" w:type="dxa"/>
            <w:shd w:val="clear" w:color="auto" w:fill="auto"/>
          </w:tcPr>
          <w:p w14:paraId="7C736C14" w14:textId="47E5480A" w:rsidR="004B4E86" w:rsidRPr="0036685C" w:rsidRDefault="004B4E86" w:rsidP="00772315">
            <w:pPr>
              <w:jc w:val="center"/>
              <w:rPr>
                <w:bCs/>
              </w:rPr>
            </w:pPr>
            <w:r w:rsidRPr="0036685C">
              <w:rPr>
                <w:bCs/>
              </w:rPr>
              <w:t>кг</w:t>
            </w:r>
          </w:p>
        </w:tc>
      </w:tr>
      <w:tr w:rsidR="004B4E86" w14:paraId="21968F0F" w14:textId="77777777" w:rsidTr="00854123">
        <w:tc>
          <w:tcPr>
            <w:tcW w:w="699" w:type="dxa"/>
            <w:vMerge/>
            <w:shd w:val="clear" w:color="auto" w:fill="auto"/>
          </w:tcPr>
          <w:p w14:paraId="131F4713" w14:textId="77777777" w:rsidR="004B4E86" w:rsidRPr="0036685C" w:rsidRDefault="004B4E86" w:rsidP="00772315">
            <w:pPr>
              <w:jc w:val="center"/>
              <w:rPr>
                <w:rFonts w:eastAsia="Times New Roman"/>
                <w:b/>
                <w:bCs/>
              </w:rPr>
            </w:pPr>
          </w:p>
        </w:tc>
        <w:tc>
          <w:tcPr>
            <w:tcW w:w="1824" w:type="dxa"/>
            <w:vMerge/>
            <w:shd w:val="clear" w:color="auto" w:fill="auto"/>
          </w:tcPr>
          <w:p w14:paraId="31F66DDC" w14:textId="77777777" w:rsidR="004B4E86" w:rsidRPr="0036685C" w:rsidRDefault="004B4E86" w:rsidP="00772315">
            <w:pPr>
              <w:jc w:val="both"/>
              <w:rPr>
                <w:b/>
                <w:bCs/>
              </w:rPr>
            </w:pPr>
          </w:p>
        </w:tc>
        <w:tc>
          <w:tcPr>
            <w:tcW w:w="1421" w:type="dxa"/>
            <w:vMerge/>
            <w:shd w:val="clear" w:color="auto" w:fill="auto"/>
          </w:tcPr>
          <w:p w14:paraId="55E14F1D" w14:textId="77777777" w:rsidR="004B4E86" w:rsidRPr="001D64EE" w:rsidRDefault="004B4E86" w:rsidP="00772315">
            <w:pPr>
              <w:jc w:val="both"/>
              <w:rPr>
                <w:rFonts w:eastAsia="Times New Roman"/>
              </w:rPr>
            </w:pPr>
          </w:p>
        </w:tc>
        <w:tc>
          <w:tcPr>
            <w:tcW w:w="4811" w:type="dxa"/>
            <w:shd w:val="clear" w:color="auto" w:fill="auto"/>
          </w:tcPr>
          <w:p w14:paraId="3FA4DC3C" w14:textId="27FAF7C2" w:rsidR="004B4E86" w:rsidRPr="0036685C" w:rsidRDefault="004B4E86" w:rsidP="00772315">
            <w:pPr>
              <w:jc w:val="both"/>
            </w:pPr>
            <w:r w:rsidRPr="0036685C">
              <w:rPr>
                <w:rFonts w:eastAsia="Times New Roman"/>
                <w:bCs/>
                <w:kern w:val="32"/>
              </w:rPr>
              <w:t xml:space="preserve">Описание </w:t>
            </w:r>
            <w:r w:rsidRPr="0036685C">
              <w:t>игрушечной модели корзинки НПВ КАКС СИППРТ</w:t>
            </w:r>
          </w:p>
        </w:tc>
        <w:tc>
          <w:tcPr>
            <w:tcW w:w="5385" w:type="dxa"/>
            <w:shd w:val="clear" w:color="auto" w:fill="auto"/>
          </w:tcPr>
          <w:p w14:paraId="32A1B553" w14:textId="61FFA7FD" w:rsidR="004B4E86" w:rsidRPr="0036685C" w:rsidRDefault="004B4E86" w:rsidP="00772315">
            <w:pPr>
              <w:jc w:val="both"/>
              <w:rPr>
                <w:rFonts w:eastAsia="Times New Roman"/>
                <w:bCs/>
                <w:kern w:val="32"/>
              </w:rPr>
            </w:pPr>
            <w:r w:rsidRPr="0036685C">
              <w:t>оснащена складной транспортировочной ручкой, которая предназначена для транспортировки игрушечной модели корзинки НПВ КАКС СИППРТ воспитанником</w:t>
            </w:r>
          </w:p>
        </w:tc>
        <w:tc>
          <w:tcPr>
            <w:tcW w:w="1420" w:type="dxa"/>
            <w:shd w:val="clear" w:color="auto" w:fill="auto"/>
          </w:tcPr>
          <w:p w14:paraId="635A7DBC" w14:textId="77777777" w:rsidR="004B4E86" w:rsidRPr="0036685C" w:rsidRDefault="004B4E86" w:rsidP="00772315">
            <w:pPr>
              <w:jc w:val="center"/>
              <w:rPr>
                <w:bCs/>
              </w:rPr>
            </w:pPr>
          </w:p>
        </w:tc>
      </w:tr>
      <w:tr w:rsidR="004B4E86" w14:paraId="6BC3E0E5" w14:textId="77777777" w:rsidTr="00854123">
        <w:tc>
          <w:tcPr>
            <w:tcW w:w="699" w:type="dxa"/>
            <w:vMerge/>
            <w:shd w:val="clear" w:color="auto" w:fill="auto"/>
          </w:tcPr>
          <w:p w14:paraId="1A6C6A8C" w14:textId="77777777" w:rsidR="004B4E86" w:rsidRPr="0036685C" w:rsidRDefault="004B4E86" w:rsidP="00772315">
            <w:pPr>
              <w:jc w:val="center"/>
              <w:rPr>
                <w:rFonts w:eastAsia="Times New Roman"/>
                <w:b/>
                <w:bCs/>
              </w:rPr>
            </w:pPr>
          </w:p>
        </w:tc>
        <w:tc>
          <w:tcPr>
            <w:tcW w:w="1824" w:type="dxa"/>
            <w:vMerge/>
            <w:shd w:val="clear" w:color="auto" w:fill="auto"/>
          </w:tcPr>
          <w:p w14:paraId="4C404F81" w14:textId="77777777" w:rsidR="004B4E86" w:rsidRPr="0036685C" w:rsidRDefault="004B4E86" w:rsidP="00772315">
            <w:pPr>
              <w:jc w:val="both"/>
              <w:rPr>
                <w:b/>
                <w:bCs/>
              </w:rPr>
            </w:pPr>
          </w:p>
        </w:tc>
        <w:tc>
          <w:tcPr>
            <w:tcW w:w="1421" w:type="dxa"/>
            <w:vMerge/>
            <w:shd w:val="clear" w:color="auto" w:fill="auto"/>
          </w:tcPr>
          <w:p w14:paraId="5A36EF1D" w14:textId="77777777" w:rsidR="004B4E86" w:rsidRPr="001D64EE" w:rsidRDefault="004B4E86" w:rsidP="00772315">
            <w:pPr>
              <w:jc w:val="both"/>
              <w:rPr>
                <w:rFonts w:eastAsia="Times New Roman"/>
              </w:rPr>
            </w:pPr>
          </w:p>
        </w:tc>
        <w:tc>
          <w:tcPr>
            <w:tcW w:w="4811" w:type="dxa"/>
            <w:shd w:val="clear" w:color="auto" w:fill="auto"/>
          </w:tcPr>
          <w:p w14:paraId="088010EB" w14:textId="5497AE8C" w:rsidR="004B4E86" w:rsidRPr="0036685C" w:rsidRDefault="004B4E86" w:rsidP="00772315">
            <w:pPr>
              <w:jc w:val="both"/>
              <w:rPr>
                <w:rFonts w:eastAsia="Times New Roman"/>
                <w:bCs/>
                <w:kern w:val="32"/>
              </w:rPr>
            </w:pPr>
            <w:r w:rsidRPr="0036685C">
              <w:t>Габаритный размер «длина» игрушечной модели корзинки НПВ КАКС СИППРТ</w:t>
            </w:r>
          </w:p>
        </w:tc>
        <w:tc>
          <w:tcPr>
            <w:tcW w:w="5385" w:type="dxa"/>
            <w:shd w:val="clear" w:color="auto" w:fill="auto"/>
          </w:tcPr>
          <w:p w14:paraId="3415B1A2" w14:textId="5A10065A" w:rsidR="004B4E86" w:rsidRPr="0036685C" w:rsidRDefault="004B4E86" w:rsidP="00772315">
            <w:pPr>
              <w:jc w:val="both"/>
            </w:pPr>
            <w:r w:rsidRPr="0036685C">
              <w:rPr>
                <w:rFonts w:eastAsia="Times New Roman"/>
                <w:bCs/>
                <w:kern w:val="32"/>
              </w:rPr>
              <w:t>≥ 300</w:t>
            </w:r>
          </w:p>
        </w:tc>
        <w:tc>
          <w:tcPr>
            <w:tcW w:w="1420" w:type="dxa"/>
            <w:shd w:val="clear" w:color="auto" w:fill="auto"/>
          </w:tcPr>
          <w:p w14:paraId="6EE895B3" w14:textId="33D08E33" w:rsidR="004B4E86" w:rsidRPr="0036685C" w:rsidRDefault="004B4E86" w:rsidP="00772315">
            <w:pPr>
              <w:jc w:val="center"/>
              <w:rPr>
                <w:bCs/>
              </w:rPr>
            </w:pPr>
            <w:r w:rsidRPr="0036685C">
              <w:rPr>
                <w:bCs/>
              </w:rPr>
              <w:t>мм</w:t>
            </w:r>
          </w:p>
        </w:tc>
      </w:tr>
      <w:tr w:rsidR="004B4E86" w14:paraId="3F4EF374" w14:textId="77777777" w:rsidTr="00854123">
        <w:tc>
          <w:tcPr>
            <w:tcW w:w="699" w:type="dxa"/>
            <w:vMerge/>
            <w:shd w:val="clear" w:color="auto" w:fill="auto"/>
          </w:tcPr>
          <w:p w14:paraId="65728281" w14:textId="77777777" w:rsidR="004B4E86" w:rsidRPr="0036685C" w:rsidRDefault="004B4E86" w:rsidP="00772315">
            <w:pPr>
              <w:jc w:val="center"/>
              <w:rPr>
                <w:rFonts w:eastAsia="Times New Roman"/>
                <w:b/>
                <w:bCs/>
              </w:rPr>
            </w:pPr>
          </w:p>
        </w:tc>
        <w:tc>
          <w:tcPr>
            <w:tcW w:w="1824" w:type="dxa"/>
            <w:vMerge/>
            <w:shd w:val="clear" w:color="auto" w:fill="auto"/>
          </w:tcPr>
          <w:p w14:paraId="75056CE5" w14:textId="77777777" w:rsidR="004B4E86" w:rsidRPr="0036685C" w:rsidRDefault="004B4E86" w:rsidP="00772315">
            <w:pPr>
              <w:jc w:val="both"/>
              <w:rPr>
                <w:b/>
                <w:bCs/>
              </w:rPr>
            </w:pPr>
          </w:p>
        </w:tc>
        <w:tc>
          <w:tcPr>
            <w:tcW w:w="1421" w:type="dxa"/>
            <w:vMerge/>
            <w:shd w:val="clear" w:color="auto" w:fill="auto"/>
          </w:tcPr>
          <w:p w14:paraId="6C2F8BD1" w14:textId="77777777" w:rsidR="004B4E86" w:rsidRPr="001D64EE" w:rsidRDefault="004B4E86" w:rsidP="00772315">
            <w:pPr>
              <w:jc w:val="both"/>
              <w:rPr>
                <w:rFonts w:eastAsia="Times New Roman"/>
              </w:rPr>
            </w:pPr>
          </w:p>
        </w:tc>
        <w:tc>
          <w:tcPr>
            <w:tcW w:w="4811" w:type="dxa"/>
            <w:shd w:val="clear" w:color="auto" w:fill="auto"/>
          </w:tcPr>
          <w:p w14:paraId="7713D03A" w14:textId="52DE90FE" w:rsidR="004B4E86" w:rsidRPr="0036685C" w:rsidRDefault="004B4E86" w:rsidP="00772315">
            <w:pPr>
              <w:jc w:val="both"/>
            </w:pPr>
            <w:r w:rsidRPr="0036685C">
              <w:t>Габаритный размер «ширина» игрушечной модели корзинки НПВ КАКС СИППРТ</w:t>
            </w:r>
          </w:p>
        </w:tc>
        <w:tc>
          <w:tcPr>
            <w:tcW w:w="5385" w:type="dxa"/>
            <w:shd w:val="clear" w:color="auto" w:fill="auto"/>
          </w:tcPr>
          <w:p w14:paraId="4E283249" w14:textId="3F6D30AC" w:rsidR="004B4E86" w:rsidRPr="0036685C" w:rsidRDefault="004B4E86" w:rsidP="00772315">
            <w:pPr>
              <w:jc w:val="both"/>
              <w:rPr>
                <w:rFonts w:eastAsia="Times New Roman"/>
                <w:bCs/>
                <w:kern w:val="32"/>
              </w:rPr>
            </w:pPr>
            <w:r w:rsidRPr="0036685C">
              <w:rPr>
                <w:rFonts w:eastAsia="Times New Roman"/>
                <w:bCs/>
                <w:kern w:val="32"/>
              </w:rPr>
              <w:t>≤ 400</w:t>
            </w:r>
          </w:p>
        </w:tc>
        <w:tc>
          <w:tcPr>
            <w:tcW w:w="1420" w:type="dxa"/>
            <w:shd w:val="clear" w:color="auto" w:fill="auto"/>
          </w:tcPr>
          <w:p w14:paraId="55DAA092" w14:textId="5AF10C80" w:rsidR="004B4E86" w:rsidRPr="0036685C" w:rsidRDefault="004B4E86" w:rsidP="00772315">
            <w:pPr>
              <w:jc w:val="center"/>
              <w:rPr>
                <w:bCs/>
              </w:rPr>
            </w:pPr>
            <w:r w:rsidRPr="0036685C">
              <w:rPr>
                <w:bCs/>
              </w:rPr>
              <w:t>мм</w:t>
            </w:r>
          </w:p>
        </w:tc>
      </w:tr>
      <w:tr w:rsidR="004B4E86" w14:paraId="17EF73C1" w14:textId="77777777" w:rsidTr="00854123">
        <w:tc>
          <w:tcPr>
            <w:tcW w:w="699" w:type="dxa"/>
            <w:vMerge/>
            <w:shd w:val="clear" w:color="auto" w:fill="auto"/>
          </w:tcPr>
          <w:p w14:paraId="7591CEBF" w14:textId="77777777" w:rsidR="004B4E86" w:rsidRPr="0036685C" w:rsidRDefault="004B4E86" w:rsidP="00772315">
            <w:pPr>
              <w:jc w:val="center"/>
              <w:rPr>
                <w:rFonts w:eastAsia="Times New Roman"/>
                <w:b/>
                <w:bCs/>
              </w:rPr>
            </w:pPr>
          </w:p>
        </w:tc>
        <w:tc>
          <w:tcPr>
            <w:tcW w:w="1824" w:type="dxa"/>
            <w:vMerge/>
            <w:shd w:val="clear" w:color="auto" w:fill="auto"/>
          </w:tcPr>
          <w:p w14:paraId="75B55943" w14:textId="77777777" w:rsidR="004B4E86" w:rsidRPr="0036685C" w:rsidRDefault="004B4E86" w:rsidP="00772315">
            <w:pPr>
              <w:jc w:val="both"/>
              <w:rPr>
                <w:b/>
                <w:bCs/>
              </w:rPr>
            </w:pPr>
          </w:p>
        </w:tc>
        <w:tc>
          <w:tcPr>
            <w:tcW w:w="1421" w:type="dxa"/>
            <w:vMerge/>
            <w:shd w:val="clear" w:color="auto" w:fill="auto"/>
          </w:tcPr>
          <w:p w14:paraId="492E647D" w14:textId="77777777" w:rsidR="004B4E86" w:rsidRPr="001D64EE" w:rsidRDefault="004B4E86" w:rsidP="00772315">
            <w:pPr>
              <w:jc w:val="both"/>
              <w:rPr>
                <w:rFonts w:eastAsia="Times New Roman"/>
              </w:rPr>
            </w:pPr>
          </w:p>
        </w:tc>
        <w:tc>
          <w:tcPr>
            <w:tcW w:w="4811" w:type="dxa"/>
            <w:shd w:val="clear" w:color="auto" w:fill="auto"/>
          </w:tcPr>
          <w:p w14:paraId="13D1E0B6" w14:textId="583883F6" w:rsidR="004B4E86" w:rsidRPr="0036685C" w:rsidRDefault="004B4E86" w:rsidP="00772315">
            <w:pPr>
              <w:jc w:val="both"/>
            </w:pPr>
            <w:r w:rsidRPr="0036685C">
              <w:t>Габаритный размер «высота» игрушечной модели корзинки НПВ КАКС СИППРТ</w:t>
            </w:r>
          </w:p>
        </w:tc>
        <w:tc>
          <w:tcPr>
            <w:tcW w:w="5385" w:type="dxa"/>
            <w:shd w:val="clear" w:color="auto" w:fill="auto"/>
          </w:tcPr>
          <w:p w14:paraId="75A65CA9" w14:textId="0B2B4DD6" w:rsidR="004B4E86" w:rsidRPr="0036685C" w:rsidRDefault="004B4E86" w:rsidP="00772315">
            <w:pPr>
              <w:jc w:val="both"/>
              <w:rPr>
                <w:rFonts w:eastAsia="Times New Roman"/>
                <w:bCs/>
                <w:kern w:val="32"/>
              </w:rPr>
            </w:pPr>
            <w:r w:rsidRPr="0036685C">
              <w:rPr>
                <w:rFonts w:eastAsia="Times New Roman"/>
                <w:bCs/>
                <w:kern w:val="32"/>
              </w:rPr>
              <w:t>от 100* до 200*</w:t>
            </w:r>
          </w:p>
        </w:tc>
        <w:tc>
          <w:tcPr>
            <w:tcW w:w="1420" w:type="dxa"/>
            <w:shd w:val="clear" w:color="auto" w:fill="auto"/>
          </w:tcPr>
          <w:p w14:paraId="7F4512CE" w14:textId="1755B993" w:rsidR="004B4E86" w:rsidRPr="0036685C" w:rsidRDefault="004B4E86" w:rsidP="00772315">
            <w:pPr>
              <w:jc w:val="center"/>
              <w:rPr>
                <w:bCs/>
              </w:rPr>
            </w:pPr>
            <w:r w:rsidRPr="0036685C">
              <w:rPr>
                <w:bCs/>
              </w:rPr>
              <w:t>мм</w:t>
            </w:r>
          </w:p>
        </w:tc>
      </w:tr>
      <w:tr w:rsidR="004B4E86" w14:paraId="3DF30AAB" w14:textId="77777777" w:rsidTr="00854123">
        <w:tc>
          <w:tcPr>
            <w:tcW w:w="699" w:type="dxa"/>
            <w:vMerge/>
            <w:shd w:val="clear" w:color="auto" w:fill="auto"/>
          </w:tcPr>
          <w:p w14:paraId="766EFE2D" w14:textId="77777777" w:rsidR="004B4E86" w:rsidRPr="0036685C" w:rsidRDefault="004B4E86" w:rsidP="00772315">
            <w:pPr>
              <w:jc w:val="center"/>
              <w:rPr>
                <w:rFonts w:eastAsia="Times New Roman"/>
                <w:b/>
                <w:bCs/>
              </w:rPr>
            </w:pPr>
          </w:p>
        </w:tc>
        <w:tc>
          <w:tcPr>
            <w:tcW w:w="1824" w:type="dxa"/>
            <w:vMerge/>
            <w:shd w:val="clear" w:color="auto" w:fill="auto"/>
          </w:tcPr>
          <w:p w14:paraId="1B19F08C" w14:textId="77777777" w:rsidR="004B4E86" w:rsidRPr="0036685C" w:rsidRDefault="004B4E86" w:rsidP="00772315">
            <w:pPr>
              <w:jc w:val="both"/>
              <w:rPr>
                <w:b/>
                <w:bCs/>
              </w:rPr>
            </w:pPr>
          </w:p>
        </w:tc>
        <w:tc>
          <w:tcPr>
            <w:tcW w:w="1421" w:type="dxa"/>
            <w:vMerge/>
            <w:shd w:val="clear" w:color="auto" w:fill="auto"/>
          </w:tcPr>
          <w:p w14:paraId="4D2DE96D" w14:textId="77777777" w:rsidR="004B4E86" w:rsidRPr="001D64EE" w:rsidRDefault="004B4E86" w:rsidP="00772315">
            <w:pPr>
              <w:jc w:val="both"/>
              <w:rPr>
                <w:rFonts w:eastAsia="Times New Roman"/>
              </w:rPr>
            </w:pPr>
          </w:p>
        </w:tc>
        <w:tc>
          <w:tcPr>
            <w:tcW w:w="4811" w:type="dxa"/>
            <w:shd w:val="clear" w:color="auto" w:fill="auto"/>
          </w:tcPr>
          <w:p w14:paraId="7560C7C5" w14:textId="2FED05C8" w:rsidR="004B4E86" w:rsidRPr="0036685C" w:rsidRDefault="004B4E86" w:rsidP="00772315">
            <w:pPr>
              <w:jc w:val="both"/>
            </w:pPr>
            <w:r w:rsidRPr="0036685C">
              <w:t xml:space="preserve">Масса игрушечной модели корзинки НПВ КАКС СИППРТ </w:t>
            </w:r>
          </w:p>
        </w:tc>
        <w:tc>
          <w:tcPr>
            <w:tcW w:w="5385" w:type="dxa"/>
            <w:shd w:val="clear" w:color="auto" w:fill="auto"/>
          </w:tcPr>
          <w:p w14:paraId="1CDCD438" w14:textId="3303A452" w:rsidR="004B4E86" w:rsidRPr="0036685C" w:rsidRDefault="004B4E86" w:rsidP="00772315">
            <w:pPr>
              <w:jc w:val="both"/>
              <w:rPr>
                <w:rFonts w:eastAsia="Times New Roman"/>
                <w:bCs/>
                <w:kern w:val="32"/>
              </w:rPr>
            </w:pPr>
            <w:r w:rsidRPr="0036685C">
              <w:rPr>
                <w:rFonts w:eastAsia="Times New Roman"/>
                <w:bCs/>
                <w:kern w:val="32"/>
              </w:rPr>
              <w:t>&lt; 1</w:t>
            </w:r>
          </w:p>
        </w:tc>
        <w:tc>
          <w:tcPr>
            <w:tcW w:w="1420" w:type="dxa"/>
            <w:shd w:val="clear" w:color="auto" w:fill="auto"/>
          </w:tcPr>
          <w:p w14:paraId="71FACF63" w14:textId="2DC3AF63" w:rsidR="004B4E86" w:rsidRPr="0036685C" w:rsidRDefault="004B4E86" w:rsidP="00772315">
            <w:pPr>
              <w:jc w:val="center"/>
              <w:rPr>
                <w:bCs/>
              </w:rPr>
            </w:pPr>
            <w:r w:rsidRPr="0036685C">
              <w:rPr>
                <w:bCs/>
              </w:rPr>
              <w:t>кг</w:t>
            </w:r>
          </w:p>
        </w:tc>
      </w:tr>
      <w:tr w:rsidR="004B4E86" w14:paraId="0013BF1D" w14:textId="77777777" w:rsidTr="00854123">
        <w:tc>
          <w:tcPr>
            <w:tcW w:w="699" w:type="dxa"/>
            <w:vMerge/>
            <w:shd w:val="clear" w:color="auto" w:fill="auto"/>
          </w:tcPr>
          <w:p w14:paraId="371F5B11" w14:textId="77777777" w:rsidR="004B4E86" w:rsidRPr="0036685C" w:rsidRDefault="004B4E86" w:rsidP="00772315">
            <w:pPr>
              <w:jc w:val="center"/>
              <w:rPr>
                <w:rFonts w:eastAsia="Times New Roman"/>
                <w:b/>
                <w:bCs/>
              </w:rPr>
            </w:pPr>
          </w:p>
        </w:tc>
        <w:tc>
          <w:tcPr>
            <w:tcW w:w="1824" w:type="dxa"/>
            <w:vMerge/>
            <w:shd w:val="clear" w:color="auto" w:fill="auto"/>
          </w:tcPr>
          <w:p w14:paraId="48F579BC" w14:textId="77777777" w:rsidR="004B4E86" w:rsidRPr="0036685C" w:rsidRDefault="004B4E86" w:rsidP="00772315">
            <w:pPr>
              <w:jc w:val="both"/>
              <w:rPr>
                <w:b/>
                <w:bCs/>
              </w:rPr>
            </w:pPr>
          </w:p>
        </w:tc>
        <w:tc>
          <w:tcPr>
            <w:tcW w:w="1421" w:type="dxa"/>
            <w:vMerge/>
            <w:shd w:val="clear" w:color="auto" w:fill="auto"/>
          </w:tcPr>
          <w:p w14:paraId="0C4C03FB" w14:textId="77777777" w:rsidR="004B4E86" w:rsidRPr="001D64EE" w:rsidRDefault="004B4E86" w:rsidP="00772315">
            <w:pPr>
              <w:jc w:val="both"/>
              <w:rPr>
                <w:rFonts w:eastAsia="Times New Roman"/>
              </w:rPr>
            </w:pPr>
          </w:p>
        </w:tc>
        <w:tc>
          <w:tcPr>
            <w:tcW w:w="4811" w:type="dxa"/>
            <w:shd w:val="clear" w:color="auto" w:fill="auto"/>
          </w:tcPr>
          <w:p w14:paraId="5B417020" w14:textId="109764AD" w:rsidR="004B4E86" w:rsidRPr="0036685C" w:rsidRDefault="004B4E86" w:rsidP="00772315">
            <w:pPr>
              <w:jc w:val="both"/>
            </w:pPr>
            <w:r w:rsidRPr="0036685C">
              <w:rPr>
                <w:rFonts w:eastAsia="Times New Roman"/>
                <w:bCs/>
                <w:kern w:val="32"/>
              </w:rPr>
              <w:t xml:space="preserve">Описание </w:t>
            </w:r>
            <w:r w:rsidRPr="0036685C">
              <w:t>игрушечной модели сумки НПВ КАКС СИППРТ</w:t>
            </w:r>
          </w:p>
        </w:tc>
        <w:tc>
          <w:tcPr>
            <w:tcW w:w="5385" w:type="dxa"/>
            <w:shd w:val="clear" w:color="auto" w:fill="auto"/>
          </w:tcPr>
          <w:p w14:paraId="78776173" w14:textId="1AFDE99D" w:rsidR="004B4E86" w:rsidRPr="0036685C" w:rsidRDefault="004B4E86" w:rsidP="00772315">
            <w:pPr>
              <w:jc w:val="both"/>
              <w:rPr>
                <w:rFonts w:eastAsia="Times New Roman"/>
                <w:bCs/>
                <w:kern w:val="32"/>
              </w:rPr>
            </w:pPr>
            <w:r w:rsidRPr="0036685C">
              <w:t>оснащена транспортировочными ручками, которые предназначены для транспортировки игрушечной модели сумки НПВ КАКС СИППРТ воспитанником.</w:t>
            </w:r>
          </w:p>
        </w:tc>
        <w:tc>
          <w:tcPr>
            <w:tcW w:w="1420" w:type="dxa"/>
            <w:shd w:val="clear" w:color="auto" w:fill="auto"/>
          </w:tcPr>
          <w:p w14:paraId="086AB0F8" w14:textId="77777777" w:rsidR="004B4E86" w:rsidRPr="0036685C" w:rsidRDefault="004B4E86" w:rsidP="00772315">
            <w:pPr>
              <w:jc w:val="center"/>
              <w:rPr>
                <w:bCs/>
              </w:rPr>
            </w:pPr>
          </w:p>
        </w:tc>
      </w:tr>
      <w:tr w:rsidR="004B4E86" w14:paraId="422E4E41" w14:textId="77777777" w:rsidTr="00854123">
        <w:tc>
          <w:tcPr>
            <w:tcW w:w="699" w:type="dxa"/>
            <w:vMerge/>
            <w:shd w:val="clear" w:color="auto" w:fill="auto"/>
          </w:tcPr>
          <w:p w14:paraId="4101C2BB" w14:textId="77777777" w:rsidR="004B4E86" w:rsidRPr="0036685C" w:rsidRDefault="004B4E86" w:rsidP="00772315">
            <w:pPr>
              <w:jc w:val="center"/>
              <w:rPr>
                <w:rFonts w:eastAsia="Times New Roman"/>
                <w:b/>
                <w:bCs/>
              </w:rPr>
            </w:pPr>
          </w:p>
        </w:tc>
        <w:tc>
          <w:tcPr>
            <w:tcW w:w="1824" w:type="dxa"/>
            <w:vMerge/>
            <w:shd w:val="clear" w:color="auto" w:fill="auto"/>
          </w:tcPr>
          <w:p w14:paraId="7B986A1B" w14:textId="77777777" w:rsidR="004B4E86" w:rsidRPr="0036685C" w:rsidRDefault="004B4E86" w:rsidP="00772315">
            <w:pPr>
              <w:jc w:val="both"/>
              <w:rPr>
                <w:b/>
                <w:bCs/>
              </w:rPr>
            </w:pPr>
          </w:p>
        </w:tc>
        <w:tc>
          <w:tcPr>
            <w:tcW w:w="1421" w:type="dxa"/>
            <w:vMerge/>
            <w:shd w:val="clear" w:color="auto" w:fill="auto"/>
          </w:tcPr>
          <w:p w14:paraId="212B7669" w14:textId="77777777" w:rsidR="004B4E86" w:rsidRPr="001D64EE" w:rsidRDefault="004B4E86" w:rsidP="00772315">
            <w:pPr>
              <w:jc w:val="both"/>
              <w:rPr>
                <w:rFonts w:eastAsia="Times New Roman"/>
              </w:rPr>
            </w:pPr>
          </w:p>
        </w:tc>
        <w:tc>
          <w:tcPr>
            <w:tcW w:w="4811" w:type="dxa"/>
            <w:shd w:val="clear" w:color="auto" w:fill="auto"/>
          </w:tcPr>
          <w:p w14:paraId="1B6A6380" w14:textId="057CE5E3" w:rsidR="004B4E86" w:rsidRPr="0036685C" w:rsidRDefault="004B4E86" w:rsidP="00772315">
            <w:pPr>
              <w:jc w:val="both"/>
              <w:rPr>
                <w:rFonts w:eastAsia="Times New Roman"/>
                <w:bCs/>
                <w:kern w:val="32"/>
              </w:rPr>
            </w:pPr>
            <w:r w:rsidRPr="0036685C">
              <w:rPr>
                <w:rFonts w:eastAsia="Times New Roman"/>
                <w:bCs/>
                <w:kern w:val="32"/>
              </w:rPr>
              <w:t xml:space="preserve">Количество </w:t>
            </w:r>
            <w:r w:rsidRPr="0036685C">
              <w:rPr>
                <w:rFonts w:eastAsia="Times New Roman"/>
                <w:bCs/>
                <w:kern w:val="32"/>
              </w:rPr>
              <w:lastRenderedPageBreak/>
              <w:t xml:space="preserve">транспортировочных ручек </w:t>
            </w:r>
            <w:r w:rsidRPr="0036685C">
              <w:t>игрушечной модели сумки НПВ КАКС СИППРТ</w:t>
            </w:r>
          </w:p>
        </w:tc>
        <w:tc>
          <w:tcPr>
            <w:tcW w:w="5385" w:type="dxa"/>
            <w:shd w:val="clear" w:color="auto" w:fill="auto"/>
          </w:tcPr>
          <w:p w14:paraId="5B77F8AB" w14:textId="238BF9E0" w:rsidR="004B4E86" w:rsidRPr="0036685C" w:rsidRDefault="004B4E86" w:rsidP="00772315">
            <w:pPr>
              <w:jc w:val="both"/>
            </w:pPr>
            <w:r w:rsidRPr="0036685C">
              <w:rPr>
                <w:rFonts w:eastAsia="Times New Roman"/>
                <w:bCs/>
                <w:kern w:val="32"/>
              </w:rPr>
              <w:lastRenderedPageBreak/>
              <w:t>≥ 2</w:t>
            </w:r>
          </w:p>
        </w:tc>
        <w:tc>
          <w:tcPr>
            <w:tcW w:w="1420" w:type="dxa"/>
            <w:shd w:val="clear" w:color="auto" w:fill="auto"/>
          </w:tcPr>
          <w:p w14:paraId="1CFD72EA" w14:textId="4BFDD9FF" w:rsidR="004B4E86" w:rsidRPr="0036685C" w:rsidRDefault="004B4E86" w:rsidP="00772315">
            <w:pPr>
              <w:jc w:val="center"/>
              <w:rPr>
                <w:bCs/>
              </w:rPr>
            </w:pPr>
            <w:r w:rsidRPr="0036685C">
              <w:rPr>
                <w:bCs/>
              </w:rPr>
              <w:t>штука</w:t>
            </w:r>
          </w:p>
        </w:tc>
      </w:tr>
      <w:tr w:rsidR="004B4E86" w14:paraId="49788BF8" w14:textId="77777777" w:rsidTr="00854123">
        <w:tc>
          <w:tcPr>
            <w:tcW w:w="699" w:type="dxa"/>
            <w:vMerge/>
            <w:shd w:val="clear" w:color="auto" w:fill="auto"/>
          </w:tcPr>
          <w:p w14:paraId="122A17B0" w14:textId="77777777" w:rsidR="004B4E86" w:rsidRPr="0036685C" w:rsidRDefault="004B4E86" w:rsidP="00772315">
            <w:pPr>
              <w:jc w:val="center"/>
              <w:rPr>
                <w:rFonts w:eastAsia="Times New Roman"/>
                <w:b/>
                <w:bCs/>
              </w:rPr>
            </w:pPr>
          </w:p>
        </w:tc>
        <w:tc>
          <w:tcPr>
            <w:tcW w:w="1824" w:type="dxa"/>
            <w:vMerge/>
            <w:shd w:val="clear" w:color="auto" w:fill="auto"/>
          </w:tcPr>
          <w:p w14:paraId="73DB7C46" w14:textId="77777777" w:rsidR="004B4E86" w:rsidRPr="0036685C" w:rsidRDefault="004B4E86" w:rsidP="00772315">
            <w:pPr>
              <w:jc w:val="both"/>
              <w:rPr>
                <w:b/>
                <w:bCs/>
              </w:rPr>
            </w:pPr>
          </w:p>
        </w:tc>
        <w:tc>
          <w:tcPr>
            <w:tcW w:w="1421" w:type="dxa"/>
            <w:vMerge/>
            <w:shd w:val="clear" w:color="auto" w:fill="auto"/>
          </w:tcPr>
          <w:p w14:paraId="463B8942" w14:textId="77777777" w:rsidR="004B4E86" w:rsidRPr="001D64EE" w:rsidRDefault="004B4E86" w:rsidP="00772315">
            <w:pPr>
              <w:jc w:val="both"/>
              <w:rPr>
                <w:rFonts w:eastAsia="Times New Roman"/>
              </w:rPr>
            </w:pPr>
          </w:p>
        </w:tc>
        <w:tc>
          <w:tcPr>
            <w:tcW w:w="4811" w:type="dxa"/>
            <w:shd w:val="clear" w:color="auto" w:fill="auto"/>
          </w:tcPr>
          <w:p w14:paraId="750D7E51" w14:textId="309E7E83" w:rsidR="004B4E86" w:rsidRPr="0036685C" w:rsidRDefault="004B4E86" w:rsidP="00772315">
            <w:pPr>
              <w:jc w:val="both"/>
              <w:rPr>
                <w:rFonts w:eastAsia="Times New Roman"/>
                <w:bCs/>
                <w:kern w:val="32"/>
              </w:rPr>
            </w:pPr>
            <w:r w:rsidRPr="0036685C">
              <w:t>Габаритный размер «длина» игрушечной модели сумки НПВ КАКС СИППРТ</w:t>
            </w:r>
          </w:p>
        </w:tc>
        <w:tc>
          <w:tcPr>
            <w:tcW w:w="5385" w:type="dxa"/>
            <w:shd w:val="clear" w:color="auto" w:fill="auto"/>
          </w:tcPr>
          <w:p w14:paraId="21B3E55C" w14:textId="4B684420" w:rsidR="004B4E86" w:rsidRPr="0036685C" w:rsidRDefault="004B4E86" w:rsidP="00772315">
            <w:pPr>
              <w:jc w:val="both"/>
              <w:rPr>
                <w:rFonts w:eastAsia="Times New Roman"/>
                <w:bCs/>
                <w:kern w:val="32"/>
              </w:rPr>
            </w:pPr>
            <w:r w:rsidRPr="0036685C">
              <w:rPr>
                <w:rFonts w:eastAsia="Times New Roman"/>
                <w:bCs/>
                <w:kern w:val="32"/>
              </w:rPr>
              <w:t>от 200* до 300*</w:t>
            </w:r>
          </w:p>
        </w:tc>
        <w:tc>
          <w:tcPr>
            <w:tcW w:w="1420" w:type="dxa"/>
            <w:shd w:val="clear" w:color="auto" w:fill="auto"/>
          </w:tcPr>
          <w:p w14:paraId="060A0543" w14:textId="7A0A65F9" w:rsidR="004B4E86" w:rsidRPr="0036685C" w:rsidRDefault="004B4E86" w:rsidP="00772315">
            <w:pPr>
              <w:jc w:val="center"/>
              <w:rPr>
                <w:bCs/>
              </w:rPr>
            </w:pPr>
            <w:r w:rsidRPr="0036685C">
              <w:rPr>
                <w:bCs/>
              </w:rPr>
              <w:t>мм</w:t>
            </w:r>
          </w:p>
        </w:tc>
      </w:tr>
      <w:tr w:rsidR="004B4E86" w14:paraId="4756EF33" w14:textId="77777777" w:rsidTr="00854123">
        <w:tc>
          <w:tcPr>
            <w:tcW w:w="699" w:type="dxa"/>
            <w:vMerge/>
            <w:shd w:val="clear" w:color="auto" w:fill="auto"/>
          </w:tcPr>
          <w:p w14:paraId="157D5B91" w14:textId="77777777" w:rsidR="004B4E86" w:rsidRPr="0036685C" w:rsidRDefault="004B4E86" w:rsidP="00772315">
            <w:pPr>
              <w:jc w:val="center"/>
              <w:rPr>
                <w:rFonts w:eastAsia="Times New Roman"/>
                <w:b/>
                <w:bCs/>
              </w:rPr>
            </w:pPr>
          </w:p>
        </w:tc>
        <w:tc>
          <w:tcPr>
            <w:tcW w:w="1824" w:type="dxa"/>
            <w:vMerge/>
            <w:shd w:val="clear" w:color="auto" w:fill="auto"/>
          </w:tcPr>
          <w:p w14:paraId="052E7C42" w14:textId="77777777" w:rsidR="004B4E86" w:rsidRPr="0036685C" w:rsidRDefault="004B4E86" w:rsidP="00772315">
            <w:pPr>
              <w:jc w:val="both"/>
              <w:rPr>
                <w:b/>
                <w:bCs/>
              </w:rPr>
            </w:pPr>
          </w:p>
        </w:tc>
        <w:tc>
          <w:tcPr>
            <w:tcW w:w="1421" w:type="dxa"/>
            <w:vMerge/>
            <w:shd w:val="clear" w:color="auto" w:fill="auto"/>
          </w:tcPr>
          <w:p w14:paraId="63619464" w14:textId="77777777" w:rsidR="004B4E86" w:rsidRPr="001D64EE" w:rsidRDefault="004B4E86" w:rsidP="00772315">
            <w:pPr>
              <w:jc w:val="both"/>
              <w:rPr>
                <w:rFonts w:eastAsia="Times New Roman"/>
              </w:rPr>
            </w:pPr>
          </w:p>
        </w:tc>
        <w:tc>
          <w:tcPr>
            <w:tcW w:w="4811" w:type="dxa"/>
            <w:shd w:val="clear" w:color="auto" w:fill="auto"/>
          </w:tcPr>
          <w:p w14:paraId="3186A4CF" w14:textId="6D235F86" w:rsidR="004B4E86" w:rsidRPr="0036685C" w:rsidRDefault="004B4E86" w:rsidP="00772315">
            <w:pPr>
              <w:jc w:val="both"/>
            </w:pPr>
            <w:r w:rsidRPr="0036685C">
              <w:t>Габаритный размер «ширина» игрушечной модели сумки НПВ КАКС СИППРТ</w:t>
            </w:r>
          </w:p>
        </w:tc>
        <w:tc>
          <w:tcPr>
            <w:tcW w:w="5385" w:type="dxa"/>
            <w:shd w:val="clear" w:color="auto" w:fill="auto"/>
          </w:tcPr>
          <w:p w14:paraId="156D62EE" w14:textId="01149C62" w:rsidR="004B4E86" w:rsidRPr="0036685C" w:rsidRDefault="004B4E86" w:rsidP="00772315">
            <w:pPr>
              <w:jc w:val="both"/>
              <w:rPr>
                <w:rFonts w:eastAsia="Times New Roman"/>
                <w:bCs/>
                <w:kern w:val="32"/>
              </w:rPr>
            </w:pPr>
            <w:r w:rsidRPr="0036685C">
              <w:rPr>
                <w:rFonts w:eastAsia="Times New Roman"/>
                <w:bCs/>
                <w:kern w:val="32"/>
              </w:rPr>
              <w:t>от 50* до 150*</w:t>
            </w:r>
          </w:p>
        </w:tc>
        <w:tc>
          <w:tcPr>
            <w:tcW w:w="1420" w:type="dxa"/>
            <w:shd w:val="clear" w:color="auto" w:fill="auto"/>
          </w:tcPr>
          <w:p w14:paraId="6005533B" w14:textId="0EC00318" w:rsidR="004B4E86" w:rsidRPr="0036685C" w:rsidRDefault="004B4E86" w:rsidP="00772315">
            <w:pPr>
              <w:jc w:val="center"/>
              <w:rPr>
                <w:bCs/>
              </w:rPr>
            </w:pPr>
            <w:r w:rsidRPr="0036685C">
              <w:rPr>
                <w:bCs/>
              </w:rPr>
              <w:t>мм</w:t>
            </w:r>
          </w:p>
        </w:tc>
      </w:tr>
      <w:tr w:rsidR="004B4E86" w14:paraId="3798FCBC" w14:textId="77777777" w:rsidTr="00854123">
        <w:tc>
          <w:tcPr>
            <w:tcW w:w="699" w:type="dxa"/>
            <w:vMerge/>
            <w:shd w:val="clear" w:color="auto" w:fill="auto"/>
          </w:tcPr>
          <w:p w14:paraId="74E943FD" w14:textId="77777777" w:rsidR="004B4E86" w:rsidRPr="0036685C" w:rsidRDefault="004B4E86" w:rsidP="00772315">
            <w:pPr>
              <w:jc w:val="center"/>
              <w:rPr>
                <w:rFonts w:eastAsia="Times New Roman"/>
                <w:b/>
                <w:bCs/>
              </w:rPr>
            </w:pPr>
          </w:p>
        </w:tc>
        <w:tc>
          <w:tcPr>
            <w:tcW w:w="1824" w:type="dxa"/>
            <w:vMerge/>
            <w:shd w:val="clear" w:color="auto" w:fill="auto"/>
          </w:tcPr>
          <w:p w14:paraId="33E22F95" w14:textId="77777777" w:rsidR="004B4E86" w:rsidRPr="0036685C" w:rsidRDefault="004B4E86" w:rsidP="00772315">
            <w:pPr>
              <w:jc w:val="both"/>
              <w:rPr>
                <w:b/>
                <w:bCs/>
              </w:rPr>
            </w:pPr>
          </w:p>
        </w:tc>
        <w:tc>
          <w:tcPr>
            <w:tcW w:w="1421" w:type="dxa"/>
            <w:vMerge/>
            <w:shd w:val="clear" w:color="auto" w:fill="auto"/>
          </w:tcPr>
          <w:p w14:paraId="0748258C" w14:textId="77777777" w:rsidR="004B4E86" w:rsidRPr="001D64EE" w:rsidRDefault="004B4E86" w:rsidP="00772315">
            <w:pPr>
              <w:jc w:val="both"/>
              <w:rPr>
                <w:rFonts w:eastAsia="Times New Roman"/>
              </w:rPr>
            </w:pPr>
          </w:p>
        </w:tc>
        <w:tc>
          <w:tcPr>
            <w:tcW w:w="4811" w:type="dxa"/>
            <w:shd w:val="clear" w:color="auto" w:fill="auto"/>
          </w:tcPr>
          <w:p w14:paraId="75D52B19" w14:textId="03247824" w:rsidR="004B4E86" w:rsidRPr="0036685C" w:rsidRDefault="004B4E86" w:rsidP="00772315">
            <w:pPr>
              <w:jc w:val="both"/>
            </w:pPr>
            <w:r w:rsidRPr="0036685C">
              <w:t>Габаритный размер «высота» игрушечной модели сумки НПВ КАКС СИППРТ</w:t>
            </w:r>
          </w:p>
        </w:tc>
        <w:tc>
          <w:tcPr>
            <w:tcW w:w="5385" w:type="dxa"/>
            <w:shd w:val="clear" w:color="auto" w:fill="auto"/>
          </w:tcPr>
          <w:p w14:paraId="0DE3439D" w14:textId="2921A744" w:rsidR="004B4E86" w:rsidRPr="0036685C" w:rsidRDefault="004B4E86" w:rsidP="00772315">
            <w:pPr>
              <w:jc w:val="both"/>
              <w:rPr>
                <w:rFonts w:eastAsia="Times New Roman"/>
                <w:bCs/>
                <w:kern w:val="32"/>
              </w:rPr>
            </w:pPr>
            <w:r w:rsidRPr="0036685C">
              <w:rPr>
                <w:rFonts w:eastAsia="Times New Roman"/>
                <w:bCs/>
                <w:kern w:val="32"/>
              </w:rPr>
              <w:t>от 250* до 350*</w:t>
            </w:r>
          </w:p>
        </w:tc>
        <w:tc>
          <w:tcPr>
            <w:tcW w:w="1420" w:type="dxa"/>
            <w:shd w:val="clear" w:color="auto" w:fill="auto"/>
          </w:tcPr>
          <w:p w14:paraId="058417FD" w14:textId="0B1A994D" w:rsidR="004B4E86" w:rsidRPr="0036685C" w:rsidRDefault="004B4E86" w:rsidP="00772315">
            <w:pPr>
              <w:jc w:val="center"/>
              <w:rPr>
                <w:bCs/>
              </w:rPr>
            </w:pPr>
            <w:r w:rsidRPr="0036685C">
              <w:rPr>
                <w:bCs/>
              </w:rPr>
              <w:t>мм</w:t>
            </w:r>
          </w:p>
        </w:tc>
      </w:tr>
      <w:tr w:rsidR="004B4E86" w14:paraId="1A370BC6" w14:textId="77777777" w:rsidTr="00854123">
        <w:tc>
          <w:tcPr>
            <w:tcW w:w="699" w:type="dxa"/>
            <w:vMerge/>
            <w:shd w:val="clear" w:color="auto" w:fill="auto"/>
          </w:tcPr>
          <w:p w14:paraId="0BA17EA9" w14:textId="77777777" w:rsidR="004B4E86" w:rsidRPr="0036685C" w:rsidRDefault="004B4E86" w:rsidP="00772315">
            <w:pPr>
              <w:jc w:val="center"/>
              <w:rPr>
                <w:rFonts w:eastAsia="Times New Roman"/>
                <w:b/>
                <w:bCs/>
              </w:rPr>
            </w:pPr>
          </w:p>
        </w:tc>
        <w:tc>
          <w:tcPr>
            <w:tcW w:w="1824" w:type="dxa"/>
            <w:vMerge/>
            <w:shd w:val="clear" w:color="auto" w:fill="auto"/>
          </w:tcPr>
          <w:p w14:paraId="4D84CD9E" w14:textId="77777777" w:rsidR="004B4E86" w:rsidRPr="0036685C" w:rsidRDefault="004B4E86" w:rsidP="00772315">
            <w:pPr>
              <w:jc w:val="both"/>
              <w:rPr>
                <w:b/>
                <w:bCs/>
              </w:rPr>
            </w:pPr>
          </w:p>
        </w:tc>
        <w:tc>
          <w:tcPr>
            <w:tcW w:w="1421" w:type="dxa"/>
            <w:vMerge/>
            <w:shd w:val="clear" w:color="auto" w:fill="auto"/>
          </w:tcPr>
          <w:p w14:paraId="7AD11763" w14:textId="77777777" w:rsidR="004B4E86" w:rsidRPr="001D64EE" w:rsidRDefault="004B4E86" w:rsidP="00772315">
            <w:pPr>
              <w:jc w:val="both"/>
              <w:rPr>
                <w:rFonts w:eastAsia="Times New Roman"/>
              </w:rPr>
            </w:pPr>
          </w:p>
        </w:tc>
        <w:tc>
          <w:tcPr>
            <w:tcW w:w="4811" w:type="dxa"/>
            <w:shd w:val="clear" w:color="auto" w:fill="auto"/>
          </w:tcPr>
          <w:p w14:paraId="427B2DDF" w14:textId="4CCB654C" w:rsidR="004B4E86" w:rsidRPr="0036685C" w:rsidRDefault="004B4E86" w:rsidP="00772315">
            <w:pPr>
              <w:jc w:val="both"/>
            </w:pPr>
            <w:r w:rsidRPr="0036685C">
              <w:t>Габаритный размер «длина» игрушечной модели банана НПВ КАКС СИППРТ</w:t>
            </w:r>
          </w:p>
        </w:tc>
        <w:tc>
          <w:tcPr>
            <w:tcW w:w="5385" w:type="dxa"/>
            <w:shd w:val="clear" w:color="auto" w:fill="auto"/>
          </w:tcPr>
          <w:p w14:paraId="0A9B9610" w14:textId="31FA018E" w:rsidR="004B4E86" w:rsidRPr="0036685C" w:rsidRDefault="004B4E86" w:rsidP="00772315">
            <w:pPr>
              <w:jc w:val="both"/>
              <w:rPr>
                <w:rFonts w:eastAsia="Times New Roman"/>
                <w:bCs/>
                <w:kern w:val="32"/>
              </w:rPr>
            </w:pPr>
            <w:r w:rsidRPr="0036685C">
              <w:rPr>
                <w:rFonts w:eastAsia="Times New Roman"/>
                <w:bCs/>
                <w:kern w:val="32"/>
              </w:rPr>
              <w:t>от 100* до 150*</w:t>
            </w:r>
          </w:p>
        </w:tc>
        <w:tc>
          <w:tcPr>
            <w:tcW w:w="1420" w:type="dxa"/>
            <w:shd w:val="clear" w:color="auto" w:fill="auto"/>
          </w:tcPr>
          <w:p w14:paraId="48986A69" w14:textId="5F1A8278" w:rsidR="004B4E86" w:rsidRPr="0036685C" w:rsidRDefault="004B4E86" w:rsidP="00772315">
            <w:pPr>
              <w:jc w:val="center"/>
              <w:rPr>
                <w:bCs/>
              </w:rPr>
            </w:pPr>
            <w:r w:rsidRPr="0036685C">
              <w:rPr>
                <w:bCs/>
              </w:rPr>
              <w:t>мм</w:t>
            </w:r>
          </w:p>
        </w:tc>
      </w:tr>
      <w:tr w:rsidR="004B4E86" w14:paraId="5162D5E3" w14:textId="77777777" w:rsidTr="00854123">
        <w:tc>
          <w:tcPr>
            <w:tcW w:w="699" w:type="dxa"/>
            <w:vMerge/>
            <w:shd w:val="clear" w:color="auto" w:fill="auto"/>
          </w:tcPr>
          <w:p w14:paraId="62DDB835" w14:textId="77777777" w:rsidR="004B4E86" w:rsidRPr="0036685C" w:rsidRDefault="004B4E86" w:rsidP="00772315">
            <w:pPr>
              <w:jc w:val="center"/>
              <w:rPr>
                <w:rFonts w:eastAsia="Times New Roman"/>
                <w:b/>
                <w:bCs/>
              </w:rPr>
            </w:pPr>
          </w:p>
        </w:tc>
        <w:tc>
          <w:tcPr>
            <w:tcW w:w="1824" w:type="dxa"/>
            <w:vMerge/>
            <w:shd w:val="clear" w:color="auto" w:fill="auto"/>
          </w:tcPr>
          <w:p w14:paraId="6EF0A94F" w14:textId="77777777" w:rsidR="004B4E86" w:rsidRPr="0036685C" w:rsidRDefault="004B4E86" w:rsidP="00772315">
            <w:pPr>
              <w:jc w:val="both"/>
              <w:rPr>
                <w:b/>
                <w:bCs/>
              </w:rPr>
            </w:pPr>
          </w:p>
        </w:tc>
        <w:tc>
          <w:tcPr>
            <w:tcW w:w="1421" w:type="dxa"/>
            <w:vMerge/>
            <w:shd w:val="clear" w:color="auto" w:fill="auto"/>
          </w:tcPr>
          <w:p w14:paraId="219C36A9" w14:textId="77777777" w:rsidR="004B4E86" w:rsidRPr="001D64EE" w:rsidRDefault="004B4E86" w:rsidP="00772315">
            <w:pPr>
              <w:jc w:val="both"/>
              <w:rPr>
                <w:rFonts w:eastAsia="Times New Roman"/>
              </w:rPr>
            </w:pPr>
          </w:p>
        </w:tc>
        <w:tc>
          <w:tcPr>
            <w:tcW w:w="4811" w:type="dxa"/>
            <w:shd w:val="clear" w:color="auto" w:fill="auto"/>
          </w:tcPr>
          <w:p w14:paraId="00E9A7B9" w14:textId="57B4582E" w:rsidR="004B4E86" w:rsidRPr="0036685C" w:rsidRDefault="004B4E86" w:rsidP="00772315">
            <w:pPr>
              <w:jc w:val="both"/>
            </w:pPr>
            <w:r w:rsidRPr="0036685C">
              <w:t>Габаритный размер «ширина» игрушечной модели банана НПВ КАКС СИППРТ</w:t>
            </w:r>
          </w:p>
        </w:tc>
        <w:tc>
          <w:tcPr>
            <w:tcW w:w="5385" w:type="dxa"/>
            <w:shd w:val="clear" w:color="auto" w:fill="auto"/>
          </w:tcPr>
          <w:p w14:paraId="1ED40BC6" w14:textId="3CA7BA12" w:rsidR="004B4E86" w:rsidRPr="0036685C" w:rsidRDefault="004B4E86" w:rsidP="00772315">
            <w:pPr>
              <w:jc w:val="both"/>
              <w:rPr>
                <w:rFonts w:eastAsia="Times New Roman"/>
                <w:bCs/>
                <w:kern w:val="32"/>
              </w:rPr>
            </w:pPr>
            <w:r w:rsidRPr="0036685C">
              <w:rPr>
                <w:rFonts w:eastAsia="Times New Roman"/>
                <w:bCs/>
                <w:kern w:val="32"/>
              </w:rPr>
              <w:t>от 15* до 50*</w:t>
            </w:r>
          </w:p>
        </w:tc>
        <w:tc>
          <w:tcPr>
            <w:tcW w:w="1420" w:type="dxa"/>
            <w:shd w:val="clear" w:color="auto" w:fill="auto"/>
          </w:tcPr>
          <w:p w14:paraId="38AC9F2A" w14:textId="099A2AD2" w:rsidR="004B4E86" w:rsidRPr="0036685C" w:rsidRDefault="004B4E86" w:rsidP="00772315">
            <w:pPr>
              <w:jc w:val="center"/>
              <w:rPr>
                <w:bCs/>
              </w:rPr>
            </w:pPr>
            <w:r w:rsidRPr="0036685C">
              <w:rPr>
                <w:bCs/>
              </w:rPr>
              <w:t>мм</w:t>
            </w:r>
          </w:p>
        </w:tc>
      </w:tr>
      <w:tr w:rsidR="004B4E86" w14:paraId="29E6639F" w14:textId="77777777" w:rsidTr="00854123">
        <w:tc>
          <w:tcPr>
            <w:tcW w:w="699" w:type="dxa"/>
            <w:vMerge/>
            <w:shd w:val="clear" w:color="auto" w:fill="auto"/>
          </w:tcPr>
          <w:p w14:paraId="64F5FCC6" w14:textId="77777777" w:rsidR="004B4E86" w:rsidRPr="0036685C" w:rsidRDefault="004B4E86" w:rsidP="00772315">
            <w:pPr>
              <w:jc w:val="center"/>
              <w:rPr>
                <w:rFonts w:eastAsia="Times New Roman"/>
                <w:b/>
                <w:bCs/>
              </w:rPr>
            </w:pPr>
          </w:p>
        </w:tc>
        <w:tc>
          <w:tcPr>
            <w:tcW w:w="1824" w:type="dxa"/>
            <w:vMerge/>
            <w:shd w:val="clear" w:color="auto" w:fill="auto"/>
          </w:tcPr>
          <w:p w14:paraId="4BEF191C" w14:textId="77777777" w:rsidR="004B4E86" w:rsidRPr="0036685C" w:rsidRDefault="004B4E86" w:rsidP="00772315">
            <w:pPr>
              <w:jc w:val="both"/>
              <w:rPr>
                <w:b/>
                <w:bCs/>
              </w:rPr>
            </w:pPr>
          </w:p>
        </w:tc>
        <w:tc>
          <w:tcPr>
            <w:tcW w:w="1421" w:type="dxa"/>
            <w:vMerge/>
            <w:shd w:val="clear" w:color="auto" w:fill="auto"/>
          </w:tcPr>
          <w:p w14:paraId="2EA33791" w14:textId="77777777" w:rsidR="004B4E86" w:rsidRPr="001D64EE" w:rsidRDefault="004B4E86" w:rsidP="00772315">
            <w:pPr>
              <w:jc w:val="both"/>
              <w:rPr>
                <w:rFonts w:eastAsia="Times New Roman"/>
              </w:rPr>
            </w:pPr>
          </w:p>
        </w:tc>
        <w:tc>
          <w:tcPr>
            <w:tcW w:w="4811" w:type="dxa"/>
            <w:shd w:val="clear" w:color="auto" w:fill="auto"/>
          </w:tcPr>
          <w:p w14:paraId="46977AD6" w14:textId="0688A009" w:rsidR="004B4E86" w:rsidRPr="0036685C" w:rsidRDefault="004B4E86" w:rsidP="00772315">
            <w:pPr>
              <w:jc w:val="both"/>
            </w:pPr>
            <w:r w:rsidRPr="0036685C">
              <w:t>Габаритный размер «высота» игрушечной модели банана НПВ КАКС СИППРТ</w:t>
            </w:r>
          </w:p>
        </w:tc>
        <w:tc>
          <w:tcPr>
            <w:tcW w:w="5385" w:type="dxa"/>
            <w:shd w:val="clear" w:color="auto" w:fill="auto"/>
          </w:tcPr>
          <w:p w14:paraId="3C503052" w14:textId="42702182" w:rsidR="004B4E86" w:rsidRPr="0036685C" w:rsidRDefault="004B4E86" w:rsidP="00772315">
            <w:pPr>
              <w:jc w:val="both"/>
              <w:rPr>
                <w:rFonts w:eastAsia="Times New Roman"/>
                <w:bCs/>
                <w:kern w:val="32"/>
              </w:rPr>
            </w:pPr>
            <w:r w:rsidRPr="0036685C">
              <w:rPr>
                <w:rFonts w:eastAsia="Times New Roman"/>
                <w:bCs/>
                <w:kern w:val="32"/>
              </w:rPr>
              <w:t>от 40* до 80*</w:t>
            </w:r>
          </w:p>
        </w:tc>
        <w:tc>
          <w:tcPr>
            <w:tcW w:w="1420" w:type="dxa"/>
            <w:shd w:val="clear" w:color="auto" w:fill="auto"/>
          </w:tcPr>
          <w:p w14:paraId="0AC7B138" w14:textId="62C24075" w:rsidR="004B4E86" w:rsidRPr="0036685C" w:rsidRDefault="004B4E86" w:rsidP="00772315">
            <w:pPr>
              <w:jc w:val="center"/>
              <w:rPr>
                <w:bCs/>
              </w:rPr>
            </w:pPr>
            <w:r w:rsidRPr="0036685C">
              <w:rPr>
                <w:bCs/>
              </w:rPr>
              <w:t>мм</w:t>
            </w:r>
          </w:p>
        </w:tc>
      </w:tr>
      <w:tr w:rsidR="004B4E86" w14:paraId="1CCEBCAC" w14:textId="77777777" w:rsidTr="00854123">
        <w:tc>
          <w:tcPr>
            <w:tcW w:w="699" w:type="dxa"/>
            <w:vMerge/>
            <w:shd w:val="clear" w:color="auto" w:fill="auto"/>
          </w:tcPr>
          <w:p w14:paraId="3920C6A0" w14:textId="77777777" w:rsidR="004B4E86" w:rsidRPr="0036685C" w:rsidRDefault="004B4E86" w:rsidP="00772315">
            <w:pPr>
              <w:jc w:val="center"/>
              <w:rPr>
                <w:rFonts w:eastAsia="Times New Roman"/>
                <w:b/>
                <w:bCs/>
              </w:rPr>
            </w:pPr>
          </w:p>
        </w:tc>
        <w:tc>
          <w:tcPr>
            <w:tcW w:w="1824" w:type="dxa"/>
            <w:vMerge/>
            <w:shd w:val="clear" w:color="auto" w:fill="auto"/>
          </w:tcPr>
          <w:p w14:paraId="3970CB41" w14:textId="77777777" w:rsidR="004B4E86" w:rsidRPr="0036685C" w:rsidRDefault="004B4E86" w:rsidP="00772315">
            <w:pPr>
              <w:jc w:val="both"/>
              <w:rPr>
                <w:b/>
                <w:bCs/>
              </w:rPr>
            </w:pPr>
          </w:p>
        </w:tc>
        <w:tc>
          <w:tcPr>
            <w:tcW w:w="1421" w:type="dxa"/>
            <w:vMerge/>
            <w:shd w:val="clear" w:color="auto" w:fill="auto"/>
          </w:tcPr>
          <w:p w14:paraId="3732625E" w14:textId="77777777" w:rsidR="004B4E86" w:rsidRPr="001D64EE" w:rsidRDefault="004B4E86" w:rsidP="00772315">
            <w:pPr>
              <w:jc w:val="both"/>
              <w:rPr>
                <w:rFonts w:eastAsia="Times New Roman"/>
              </w:rPr>
            </w:pPr>
          </w:p>
        </w:tc>
        <w:tc>
          <w:tcPr>
            <w:tcW w:w="4811" w:type="dxa"/>
            <w:shd w:val="clear" w:color="auto" w:fill="auto"/>
          </w:tcPr>
          <w:p w14:paraId="22F47D40" w14:textId="4228D1F3" w:rsidR="004B4E86" w:rsidRPr="0036685C" w:rsidRDefault="004B4E86" w:rsidP="00772315">
            <w:pPr>
              <w:jc w:val="both"/>
            </w:pPr>
            <w:r w:rsidRPr="0036685C">
              <w:t>Габаритный размер «ширина» игрушечной модели банана НПВ КАКС СИППРТ равен габаритному размеру «ширина» игрушечной модели моркови НПВ КАКС СИППРТ</w:t>
            </w:r>
          </w:p>
        </w:tc>
        <w:tc>
          <w:tcPr>
            <w:tcW w:w="5385" w:type="dxa"/>
            <w:shd w:val="clear" w:color="auto" w:fill="auto"/>
          </w:tcPr>
          <w:p w14:paraId="1875D692" w14:textId="330B2B59"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779B5311" w14:textId="77777777" w:rsidR="004B4E86" w:rsidRPr="0036685C" w:rsidRDefault="004B4E86" w:rsidP="00772315">
            <w:pPr>
              <w:jc w:val="center"/>
              <w:rPr>
                <w:bCs/>
              </w:rPr>
            </w:pPr>
          </w:p>
        </w:tc>
      </w:tr>
      <w:tr w:rsidR="004B4E86" w14:paraId="6104E4C8" w14:textId="77777777" w:rsidTr="00854123">
        <w:tc>
          <w:tcPr>
            <w:tcW w:w="699" w:type="dxa"/>
            <w:vMerge/>
            <w:shd w:val="clear" w:color="auto" w:fill="auto"/>
          </w:tcPr>
          <w:p w14:paraId="619B7A43" w14:textId="77777777" w:rsidR="004B4E86" w:rsidRPr="0036685C" w:rsidRDefault="004B4E86" w:rsidP="00772315">
            <w:pPr>
              <w:jc w:val="center"/>
              <w:rPr>
                <w:rFonts w:eastAsia="Times New Roman"/>
                <w:b/>
                <w:bCs/>
              </w:rPr>
            </w:pPr>
          </w:p>
        </w:tc>
        <w:tc>
          <w:tcPr>
            <w:tcW w:w="1824" w:type="dxa"/>
            <w:vMerge/>
            <w:shd w:val="clear" w:color="auto" w:fill="auto"/>
          </w:tcPr>
          <w:p w14:paraId="24AE4E75" w14:textId="77777777" w:rsidR="004B4E86" w:rsidRPr="0036685C" w:rsidRDefault="004B4E86" w:rsidP="00772315">
            <w:pPr>
              <w:jc w:val="both"/>
              <w:rPr>
                <w:b/>
                <w:bCs/>
              </w:rPr>
            </w:pPr>
          </w:p>
        </w:tc>
        <w:tc>
          <w:tcPr>
            <w:tcW w:w="1421" w:type="dxa"/>
            <w:vMerge/>
            <w:shd w:val="clear" w:color="auto" w:fill="auto"/>
          </w:tcPr>
          <w:p w14:paraId="4E04AA7B" w14:textId="77777777" w:rsidR="004B4E86" w:rsidRPr="001D64EE" w:rsidRDefault="004B4E86" w:rsidP="00772315">
            <w:pPr>
              <w:jc w:val="both"/>
              <w:rPr>
                <w:rFonts w:eastAsia="Times New Roman"/>
              </w:rPr>
            </w:pPr>
          </w:p>
        </w:tc>
        <w:tc>
          <w:tcPr>
            <w:tcW w:w="4811" w:type="dxa"/>
            <w:shd w:val="clear" w:color="auto" w:fill="auto"/>
          </w:tcPr>
          <w:p w14:paraId="240D1191" w14:textId="13C9AC45" w:rsidR="004B4E86" w:rsidRPr="0036685C" w:rsidRDefault="004B4E86" w:rsidP="00772315">
            <w:pPr>
              <w:jc w:val="both"/>
            </w:pPr>
            <w:r w:rsidRPr="0036685C">
              <w:t>Габаритный размер «длина» игрушечной модели груши НПВ КАКС СИППРТ</w:t>
            </w:r>
          </w:p>
        </w:tc>
        <w:tc>
          <w:tcPr>
            <w:tcW w:w="5385" w:type="dxa"/>
            <w:shd w:val="clear" w:color="auto" w:fill="auto"/>
          </w:tcPr>
          <w:p w14:paraId="2467BC32" w14:textId="3AE27DDA" w:rsidR="004B4E86" w:rsidRPr="0036685C" w:rsidRDefault="004B4E86" w:rsidP="00772315">
            <w:pPr>
              <w:jc w:val="both"/>
              <w:rPr>
                <w:rFonts w:eastAsia="Times New Roman"/>
                <w:bCs/>
                <w:kern w:val="32"/>
              </w:rPr>
            </w:pPr>
            <w:r w:rsidRPr="0036685C">
              <w:rPr>
                <w:rFonts w:eastAsia="Times New Roman"/>
                <w:bCs/>
                <w:kern w:val="32"/>
              </w:rPr>
              <w:t>от 20* до 80*</w:t>
            </w:r>
          </w:p>
        </w:tc>
        <w:tc>
          <w:tcPr>
            <w:tcW w:w="1420" w:type="dxa"/>
            <w:shd w:val="clear" w:color="auto" w:fill="auto"/>
          </w:tcPr>
          <w:p w14:paraId="651E9347" w14:textId="1E02E32C" w:rsidR="004B4E86" w:rsidRPr="0036685C" w:rsidRDefault="004B4E86" w:rsidP="00772315">
            <w:pPr>
              <w:jc w:val="center"/>
              <w:rPr>
                <w:bCs/>
              </w:rPr>
            </w:pPr>
            <w:r w:rsidRPr="0036685C">
              <w:rPr>
                <w:bCs/>
              </w:rPr>
              <w:t>мм</w:t>
            </w:r>
          </w:p>
        </w:tc>
      </w:tr>
      <w:tr w:rsidR="004B4E86" w14:paraId="067EB69E" w14:textId="77777777" w:rsidTr="00854123">
        <w:tc>
          <w:tcPr>
            <w:tcW w:w="699" w:type="dxa"/>
            <w:vMerge/>
            <w:shd w:val="clear" w:color="auto" w:fill="auto"/>
          </w:tcPr>
          <w:p w14:paraId="58D587CE" w14:textId="77777777" w:rsidR="004B4E86" w:rsidRPr="0036685C" w:rsidRDefault="004B4E86" w:rsidP="00772315">
            <w:pPr>
              <w:jc w:val="center"/>
              <w:rPr>
                <w:rFonts w:eastAsia="Times New Roman"/>
                <w:b/>
                <w:bCs/>
              </w:rPr>
            </w:pPr>
          </w:p>
        </w:tc>
        <w:tc>
          <w:tcPr>
            <w:tcW w:w="1824" w:type="dxa"/>
            <w:vMerge/>
            <w:shd w:val="clear" w:color="auto" w:fill="auto"/>
          </w:tcPr>
          <w:p w14:paraId="12C7C4E0" w14:textId="77777777" w:rsidR="004B4E86" w:rsidRPr="0036685C" w:rsidRDefault="004B4E86" w:rsidP="00772315">
            <w:pPr>
              <w:jc w:val="both"/>
              <w:rPr>
                <w:b/>
                <w:bCs/>
              </w:rPr>
            </w:pPr>
          </w:p>
        </w:tc>
        <w:tc>
          <w:tcPr>
            <w:tcW w:w="1421" w:type="dxa"/>
            <w:vMerge/>
            <w:shd w:val="clear" w:color="auto" w:fill="auto"/>
          </w:tcPr>
          <w:p w14:paraId="14D89374" w14:textId="77777777" w:rsidR="004B4E86" w:rsidRPr="001D64EE" w:rsidRDefault="004B4E86" w:rsidP="00772315">
            <w:pPr>
              <w:jc w:val="both"/>
              <w:rPr>
                <w:rFonts w:eastAsia="Times New Roman"/>
              </w:rPr>
            </w:pPr>
          </w:p>
        </w:tc>
        <w:tc>
          <w:tcPr>
            <w:tcW w:w="4811" w:type="dxa"/>
            <w:shd w:val="clear" w:color="auto" w:fill="auto"/>
          </w:tcPr>
          <w:p w14:paraId="539D86F5" w14:textId="46306C5E" w:rsidR="004B4E86" w:rsidRPr="0036685C" w:rsidRDefault="004B4E86" w:rsidP="00772315">
            <w:pPr>
              <w:jc w:val="both"/>
            </w:pPr>
            <w:r w:rsidRPr="0036685C">
              <w:t>Габаритный размер «ширина» игрушечной модели груши НПВ КАКС СИППРТ</w:t>
            </w:r>
          </w:p>
        </w:tc>
        <w:tc>
          <w:tcPr>
            <w:tcW w:w="5385" w:type="dxa"/>
            <w:shd w:val="clear" w:color="auto" w:fill="auto"/>
          </w:tcPr>
          <w:p w14:paraId="5D4F3939" w14:textId="4ABA28FD" w:rsidR="004B4E86" w:rsidRPr="0036685C" w:rsidRDefault="004B4E86" w:rsidP="00772315">
            <w:pPr>
              <w:jc w:val="both"/>
              <w:rPr>
                <w:rFonts w:eastAsia="Times New Roman"/>
                <w:bCs/>
                <w:kern w:val="32"/>
              </w:rPr>
            </w:pPr>
            <w:r w:rsidRPr="0036685C">
              <w:rPr>
                <w:rFonts w:eastAsia="Times New Roman"/>
                <w:bCs/>
                <w:kern w:val="32"/>
              </w:rPr>
              <w:t>от 40 *до 100*</w:t>
            </w:r>
          </w:p>
        </w:tc>
        <w:tc>
          <w:tcPr>
            <w:tcW w:w="1420" w:type="dxa"/>
            <w:shd w:val="clear" w:color="auto" w:fill="auto"/>
          </w:tcPr>
          <w:p w14:paraId="66F956AA" w14:textId="62C35FC1" w:rsidR="004B4E86" w:rsidRPr="0036685C" w:rsidRDefault="004B4E86" w:rsidP="00772315">
            <w:pPr>
              <w:jc w:val="center"/>
              <w:rPr>
                <w:bCs/>
              </w:rPr>
            </w:pPr>
            <w:r w:rsidRPr="0036685C">
              <w:rPr>
                <w:bCs/>
              </w:rPr>
              <w:t>мм</w:t>
            </w:r>
          </w:p>
        </w:tc>
      </w:tr>
      <w:tr w:rsidR="004B4E86" w14:paraId="0B858498" w14:textId="77777777" w:rsidTr="00854123">
        <w:tc>
          <w:tcPr>
            <w:tcW w:w="699" w:type="dxa"/>
            <w:vMerge/>
            <w:shd w:val="clear" w:color="auto" w:fill="auto"/>
          </w:tcPr>
          <w:p w14:paraId="516B1432" w14:textId="77777777" w:rsidR="004B4E86" w:rsidRPr="0036685C" w:rsidRDefault="004B4E86" w:rsidP="00772315">
            <w:pPr>
              <w:jc w:val="center"/>
              <w:rPr>
                <w:rFonts w:eastAsia="Times New Roman"/>
                <w:b/>
                <w:bCs/>
              </w:rPr>
            </w:pPr>
          </w:p>
        </w:tc>
        <w:tc>
          <w:tcPr>
            <w:tcW w:w="1824" w:type="dxa"/>
            <w:vMerge/>
            <w:shd w:val="clear" w:color="auto" w:fill="auto"/>
          </w:tcPr>
          <w:p w14:paraId="13F2945D" w14:textId="77777777" w:rsidR="004B4E86" w:rsidRPr="0036685C" w:rsidRDefault="004B4E86" w:rsidP="00772315">
            <w:pPr>
              <w:jc w:val="both"/>
              <w:rPr>
                <w:b/>
                <w:bCs/>
              </w:rPr>
            </w:pPr>
          </w:p>
        </w:tc>
        <w:tc>
          <w:tcPr>
            <w:tcW w:w="1421" w:type="dxa"/>
            <w:vMerge/>
            <w:shd w:val="clear" w:color="auto" w:fill="auto"/>
          </w:tcPr>
          <w:p w14:paraId="5C32713A" w14:textId="77777777" w:rsidR="004B4E86" w:rsidRPr="001D64EE" w:rsidRDefault="004B4E86" w:rsidP="00772315">
            <w:pPr>
              <w:jc w:val="both"/>
              <w:rPr>
                <w:rFonts w:eastAsia="Times New Roman"/>
              </w:rPr>
            </w:pPr>
          </w:p>
        </w:tc>
        <w:tc>
          <w:tcPr>
            <w:tcW w:w="4811" w:type="dxa"/>
            <w:shd w:val="clear" w:color="auto" w:fill="auto"/>
          </w:tcPr>
          <w:p w14:paraId="162E95D0" w14:textId="1C3C6269" w:rsidR="004B4E86" w:rsidRPr="0036685C" w:rsidRDefault="004B4E86" w:rsidP="00772315">
            <w:pPr>
              <w:jc w:val="both"/>
            </w:pPr>
            <w:r w:rsidRPr="0036685C">
              <w:t xml:space="preserve">Габаритный размер «высота» </w:t>
            </w:r>
            <w:r w:rsidRPr="0036685C">
              <w:lastRenderedPageBreak/>
              <w:t>игрушечной модели груши НПВ КАКС СИППРТ</w:t>
            </w:r>
          </w:p>
        </w:tc>
        <w:tc>
          <w:tcPr>
            <w:tcW w:w="5385" w:type="dxa"/>
            <w:shd w:val="clear" w:color="auto" w:fill="auto"/>
          </w:tcPr>
          <w:p w14:paraId="14361AF1" w14:textId="5398098B" w:rsidR="004B4E86" w:rsidRPr="0036685C" w:rsidRDefault="004B4E86" w:rsidP="00772315">
            <w:pPr>
              <w:jc w:val="both"/>
              <w:rPr>
                <w:rFonts w:eastAsia="Times New Roman"/>
                <w:bCs/>
                <w:kern w:val="32"/>
              </w:rPr>
            </w:pPr>
            <w:r w:rsidRPr="0036685C">
              <w:rPr>
                <w:rFonts w:eastAsia="Times New Roman"/>
                <w:bCs/>
                <w:kern w:val="32"/>
              </w:rPr>
              <w:lastRenderedPageBreak/>
              <w:t>от 70* до 150*</w:t>
            </w:r>
          </w:p>
        </w:tc>
        <w:tc>
          <w:tcPr>
            <w:tcW w:w="1420" w:type="dxa"/>
            <w:shd w:val="clear" w:color="auto" w:fill="auto"/>
          </w:tcPr>
          <w:p w14:paraId="70767579" w14:textId="0AB30A91" w:rsidR="004B4E86" w:rsidRPr="0036685C" w:rsidRDefault="004B4E86" w:rsidP="00772315">
            <w:pPr>
              <w:jc w:val="center"/>
              <w:rPr>
                <w:bCs/>
              </w:rPr>
            </w:pPr>
            <w:r w:rsidRPr="0036685C">
              <w:rPr>
                <w:bCs/>
              </w:rPr>
              <w:t>мм</w:t>
            </w:r>
          </w:p>
        </w:tc>
      </w:tr>
      <w:tr w:rsidR="004B4E86" w14:paraId="14BF9470" w14:textId="77777777" w:rsidTr="00854123">
        <w:tc>
          <w:tcPr>
            <w:tcW w:w="699" w:type="dxa"/>
            <w:vMerge/>
            <w:shd w:val="clear" w:color="auto" w:fill="auto"/>
          </w:tcPr>
          <w:p w14:paraId="2C96F30B" w14:textId="77777777" w:rsidR="004B4E86" w:rsidRPr="0036685C" w:rsidRDefault="004B4E86" w:rsidP="00772315">
            <w:pPr>
              <w:jc w:val="center"/>
              <w:rPr>
                <w:rFonts w:eastAsia="Times New Roman"/>
                <w:b/>
                <w:bCs/>
              </w:rPr>
            </w:pPr>
          </w:p>
        </w:tc>
        <w:tc>
          <w:tcPr>
            <w:tcW w:w="1824" w:type="dxa"/>
            <w:vMerge/>
            <w:shd w:val="clear" w:color="auto" w:fill="auto"/>
          </w:tcPr>
          <w:p w14:paraId="35F6A86A" w14:textId="77777777" w:rsidR="004B4E86" w:rsidRPr="0036685C" w:rsidRDefault="004B4E86" w:rsidP="00772315">
            <w:pPr>
              <w:jc w:val="both"/>
              <w:rPr>
                <w:b/>
                <w:bCs/>
              </w:rPr>
            </w:pPr>
          </w:p>
        </w:tc>
        <w:tc>
          <w:tcPr>
            <w:tcW w:w="1421" w:type="dxa"/>
            <w:vMerge/>
            <w:shd w:val="clear" w:color="auto" w:fill="auto"/>
          </w:tcPr>
          <w:p w14:paraId="52A7C5EB" w14:textId="77777777" w:rsidR="004B4E86" w:rsidRPr="001D64EE" w:rsidRDefault="004B4E86" w:rsidP="00772315">
            <w:pPr>
              <w:jc w:val="both"/>
              <w:rPr>
                <w:rFonts w:eastAsia="Times New Roman"/>
              </w:rPr>
            </w:pPr>
          </w:p>
        </w:tc>
        <w:tc>
          <w:tcPr>
            <w:tcW w:w="4811" w:type="dxa"/>
            <w:shd w:val="clear" w:color="auto" w:fill="auto"/>
          </w:tcPr>
          <w:p w14:paraId="0960B94B" w14:textId="14AE482F" w:rsidR="004B4E86" w:rsidRPr="0036685C" w:rsidRDefault="004B4E86" w:rsidP="00772315">
            <w:pPr>
              <w:jc w:val="both"/>
            </w:pPr>
            <w:r w:rsidRPr="0036685C">
              <w:t>Габаритный размер «ширина» игрушечной модели груши НПВ КАКС СИППРТ равен габаритному размеру «ширина» игрушечной модели лимона НПВ КАКС СИППРТ и габаритному размер «ширина» игрушечной модели чеснока НПВ КАКС СИППРТ</w:t>
            </w:r>
          </w:p>
        </w:tc>
        <w:tc>
          <w:tcPr>
            <w:tcW w:w="5385" w:type="dxa"/>
            <w:shd w:val="clear" w:color="auto" w:fill="auto"/>
          </w:tcPr>
          <w:p w14:paraId="5EB11B75" w14:textId="7D13EF17"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361D151C" w14:textId="77777777" w:rsidR="004B4E86" w:rsidRPr="0036685C" w:rsidRDefault="004B4E86" w:rsidP="00772315">
            <w:pPr>
              <w:jc w:val="center"/>
              <w:rPr>
                <w:bCs/>
              </w:rPr>
            </w:pPr>
          </w:p>
        </w:tc>
      </w:tr>
      <w:tr w:rsidR="004B4E86" w14:paraId="6F9929E0" w14:textId="77777777" w:rsidTr="00854123">
        <w:tc>
          <w:tcPr>
            <w:tcW w:w="699" w:type="dxa"/>
            <w:vMerge/>
            <w:shd w:val="clear" w:color="auto" w:fill="auto"/>
          </w:tcPr>
          <w:p w14:paraId="374EC7D2" w14:textId="77777777" w:rsidR="004B4E86" w:rsidRPr="0036685C" w:rsidRDefault="004B4E86" w:rsidP="00772315">
            <w:pPr>
              <w:jc w:val="center"/>
              <w:rPr>
                <w:rFonts w:eastAsia="Times New Roman"/>
                <w:b/>
                <w:bCs/>
              </w:rPr>
            </w:pPr>
          </w:p>
        </w:tc>
        <w:tc>
          <w:tcPr>
            <w:tcW w:w="1824" w:type="dxa"/>
            <w:vMerge/>
            <w:shd w:val="clear" w:color="auto" w:fill="auto"/>
          </w:tcPr>
          <w:p w14:paraId="64549A0E" w14:textId="77777777" w:rsidR="004B4E86" w:rsidRPr="0036685C" w:rsidRDefault="004B4E86" w:rsidP="00772315">
            <w:pPr>
              <w:jc w:val="both"/>
              <w:rPr>
                <w:b/>
                <w:bCs/>
              </w:rPr>
            </w:pPr>
          </w:p>
        </w:tc>
        <w:tc>
          <w:tcPr>
            <w:tcW w:w="1421" w:type="dxa"/>
            <w:vMerge/>
            <w:shd w:val="clear" w:color="auto" w:fill="auto"/>
          </w:tcPr>
          <w:p w14:paraId="1CA6F1F7" w14:textId="77777777" w:rsidR="004B4E86" w:rsidRPr="001D64EE" w:rsidRDefault="004B4E86" w:rsidP="00772315">
            <w:pPr>
              <w:jc w:val="both"/>
              <w:rPr>
                <w:rFonts w:eastAsia="Times New Roman"/>
              </w:rPr>
            </w:pPr>
          </w:p>
        </w:tc>
        <w:tc>
          <w:tcPr>
            <w:tcW w:w="4811" w:type="dxa"/>
            <w:shd w:val="clear" w:color="auto" w:fill="auto"/>
          </w:tcPr>
          <w:p w14:paraId="4B9D5344" w14:textId="61E86232" w:rsidR="004B4E86" w:rsidRPr="0036685C" w:rsidRDefault="004B4E86" w:rsidP="00772315">
            <w:pPr>
              <w:jc w:val="both"/>
            </w:pPr>
            <w:r w:rsidRPr="0036685C">
              <w:t>Габаритный размер «длина» игрушечной модели груши НПВ КАКС СИППРТ равен габаритному размер «длина» игрушечной модели чеснока НПВ КАКС СИППРТ.</w:t>
            </w:r>
          </w:p>
        </w:tc>
        <w:tc>
          <w:tcPr>
            <w:tcW w:w="5385" w:type="dxa"/>
            <w:shd w:val="clear" w:color="auto" w:fill="auto"/>
          </w:tcPr>
          <w:p w14:paraId="6D903CEE" w14:textId="2B0C00B1"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7822F18A" w14:textId="77777777" w:rsidR="004B4E86" w:rsidRPr="0036685C" w:rsidRDefault="004B4E86" w:rsidP="00772315">
            <w:pPr>
              <w:jc w:val="center"/>
              <w:rPr>
                <w:bCs/>
              </w:rPr>
            </w:pPr>
          </w:p>
        </w:tc>
      </w:tr>
      <w:tr w:rsidR="004B4E86" w14:paraId="1702530D" w14:textId="77777777" w:rsidTr="00854123">
        <w:tc>
          <w:tcPr>
            <w:tcW w:w="699" w:type="dxa"/>
            <w:vMerge/>
            <w:shd w:val="clear" w:color="auto" w:fill="auto"/>
          </w:tcPr>
          <w:p w14:paraId="59C49335" w14:textId="77777777" w:rsidR="004B4E86" w:rsidRPr="0036685C" w:rsidRDefault="004B4E86" w:rsidP="00772315">
            <w:pPr>
              <w:jc w:val="center"/>
              <w:rPr>
                <w:rFonts w:eastAsia="Times New Roman"/>
                <w:b/>
                <w:bCs/>
              </w:rPr>
            </w:pPr>
          </w:p>
        </w:tc>
        <w:tc>
          <w:tcPr>
            <w:tcW w:w="1824" w:type="dxa"/>
            <w:vMerge/>
            <w:shd w:val="clear" w:color="auto" w:fill="auto"/>
          </w:tcPr>
          <w:p w14:paraId="655044C0" w14:textId="77777777" w:rsidR="004B4E86" w:rsidRPr="0036685C" w:rsidRDefault="004B4E86" w:rsidP="00772315">
            <w:pPr>
              <w:jc w:val="both"/>
              <w:rPr>
                <w:b/>
                <w:bCs/>
              </w:rPr>
            </w:pPr>
          </w:p>
        </w:tc>
        <w:tc>
          <w:tcPr>
            <w:tcW w:w="1421" w:type="dxa"/>
            <w:vMerge/>
            <w:shd w:val="clear" w:color="auto" w:fill="auto"/>
          </w:tcPr>
          <w:p w14:paraId="536A5430" w14:textId="77777777" w:rsidR="004B4E86" w:rsidRPr="001D64EE" w:rsidRDefault="004B4E86" w:rsidP="00772315">
            <w:pPr>
              <w:jc w:val="both"/>
              <w:rPr>
                <w:rFonts w:eastAsia="Times New Roman"/>
              </w:rPr>
            </w:pPr>
          </w:p>
        </w:tc>
        <w:tc>
          <w:tcPr>
            <w:tcW w:w="4811" w:type="dxa"/>
            <w:shd w:val="clear" w:color="auto" w:fill="auto"/>
          </w:tcPr>
          <w:p w14:paraId="312C987E" w14:textId="4F38E33A" w:rsidR="004B4E86" w:rsidRPr="0036685C" w:rsidRDefault="004B4E86" w:rsidP="00772315">
            <w:pPr>
              <w:jc w:val="both"/>
            </w:pPr>
            <w:r w:rsidRPr="0036685C">
              <w:t>Габаритный размер «длина» игрушечной модели лимона НПВ КАКС СИППРТ</w:t>
            </w:r>
          </w:p>
        </w:tc>
        <w:tc>
          <w:tcPr>
            <w:tcW w:w="5385" w:type="dxa"/>
            <w:shd w:val="clear" w:color="auto" w:fill="auto"/>
          </w:tcPr>
          <w:p w14:paraId="16E2F890" w14:textId="5472092D" w:rsidR="004B4E86" w:rsidRPr="0036685C" w:rsidRDefault="004B4E86" w:rsidP="00772315">
            <w:pPr>
              <w:jc w:val="both"/>
              <w:rPr>
                <w:rFonts w:eastAsia="Times New Roman"/>
                <w:bCs/>
                <w:kern w:val="32"/>
              </w:rPr>
            </w:pPr>
            <w:r w:rsidRPr="0036685C">
              <w:rPr>
                <w:rFonts w:eastAsia="Times New Roman"/>
                <w:bCs/>
                <w:kern w:val="32"/>
              </w:rPr>
              <w:t>от 50* до 100*</w:t>
            </w:r>
          </w:p>
        </w:tc>
        <w:tc>
          <w:tcPr>
            <w:tcW w:w="1420" w:type="dxa"/>
            <w:shd w:val="clear" w:color="auto" w:fill="auto"/>
          </w:tcPr>
          <w:p w14:paraId="1D2B08EE" w14:textId="35D6ECC6" w:rsidR="004B4E86" w:rsidRPr="0036685C" w:rsidRDefault="004B4E86" w:rsidP="00772315">
            <w:pPr>
              <w:jc w:val="center"/>
              <w:rPr>
                <w:bCs/>
              </w:rPr>
            </w:pPr>
            <w:r w:rsidRPr="0036685C">
              <w:rPr>
                <w:bCs/>
              </w:rPr>
              <w:t>мм</w:t>
            </w:r>
          </w:p>
        </w:tc>
      </w:tr>
      <w:tr w:rsidR="004B4E86" w14:paraId="3DD99C55" w14:textId="77777777" w:rsidTr="00854123">
        <w:tc>
          <w:tcPr>
            <w:tcW w:w="699" w:type="dxa"/>
            <w:vMerge/>
            <w:shd w:val="clear" w:color="auto" w:fill="auto"/>
          </w:tcPr>
          <w:p w14:paraId="194365C4" w14:textId="77777777" w:rsidR="004B4E86" w:rsidRPr="0036685C" w:rsidRDefault="004B4E86" w:rsidP="00772315">
            <w:pPr>
              <w:jc w:val="center"/>
              <w:rPr>
                <w:rFonts w:eastAsia="Times New Roman"/>
                <w:b/>
                <w:bCs/>
              </w:rPr>
            </w:pPr>
          </w:p>
        </w:tc>
        <w:tc>
          <w:tcPr>
            <w:tcW w:w="1824" w:type="dxa"/>
            <w:vMerge/>
            <w:shd w:val="clear" w:color="auto" w:fill="auto"/>
          </w:tcPr>
          <w:p w14:paraId="49A3CF5E" w14:textId="77777777" w:rsidR="004B4E86" w:rsidRPr="0036685C" w:rsidRDefault="004B4E86" w:rsidP="00772315">
            <w:pPr>
              <w:jc w:val="both"/>
              <w:rPr>
                <w:b/>
                <w:bCs/>
              </w:rPr>
            </w:pPr>
          </w:p>
        </w:tc>
        <w:tc>
          <w:tcPr>
            <w:tcW w:w="1421" w:type="dxa"/>
            <w:vMerge/>
            <w:shd w:val="clear" w:color="auto" w:fill="auto"/>
          </w:tcPr>
          <w:p w14:paraId="2C5727B6" w14:textId="77777777" w:rsidR="004B4E86" w:rsidRPr="001D64EE" w:rsidRDefault="004B4E86" w:rsidP="00772315">
            <w:pPr>
              <w:jc w:val="both"/>
              <w:rPr>
                <w:rFonts w:eastAsia="Times New Roman"/>
              </w:rPr>
            </w:pPr>
          </w:p>
        </w:tc>
        <w:tc>
          <w:tcPr>
            <w:tcW w:w="4811" w:type="dxa"/>
            <w:shd w:val="clear" w:color="auto" w:fill="auto"/>
          </w:tcPr>
          <w:p w14:paraId="269B2D70" w14:textId="604F4CAF" w:rsidR="004B4E86" w:rsidRPr="0036685C" w:rsidRDefault="004B4E86" w:rsidP="00772315">
            <w:pPr>
              <w:jc w:val="both"/>
            </w:pPr>
            <w:r w:rsidRPr="0036685C">
              <w:t>Габаритный размер «ширина» игрушечной модели лимона НПВ КАКС СИППРТ</w:t>
            </w:r>
          </w:p>
        </w:tc>
        <w:tc>
          <w:tcPr>
            <w:tcW w:w="5385" w:type="dxa"/>
            <w:shd w:val="clear" w:color="auto" w:fill="auto"/>
          </w:tcPr>
          <w:p w14:paraId="2A2ADDA2" w14:textId="5D3DAD50" w:rsidR="004B4E86" w:rsidRPr="0036685C" w:rsidRDefault="004B4E86" w:rsidP="00772315">
            <w:pPr>
              <w:jc w:val="both"/>
              <w:rPr>
                <w:rFonts w:eastAsia="Times New Roman"/>
                <w:bCs/>
                <w:kern w:val="32"/>
              </w:rPr>
            </w:pPr>
            <w:r w:rsidRPr="0036685C">
              <w:rPr>
                <w:rFonts w:eastAsia="Times New Roman"/>
                <w:bCs/>
                <w:kern w:val="32"/>
              </w:rPr>
              <w:t>от 20* до 60*</w:t>
            </w:r>
          </w:p>
        </w:tc>
        <w:tc>
          <w:tcPr>
            <w:tcW w:w="1420" w:type="dxa"/>
            <w:shd w:val="clear" w:color="auto" w:fill="auto"/>
          </w:tcPr>
          <w:p w14:paraId="1A40AA7F" w14:textId="222ECACE" w:rsidR="004B4E86" w:rsidRPr="0036685C" w:rsidRDefault="004B4E86" w:rsidP="00772315">
            <w:pPr>
              <w:jc w:val="center"/>
              <w:rPr>
                <w:bCs/>
              </w:rPr>
            </w:pPr>
            <w:r w:rsidRPr="0036685C">
              <w:rPr>
                <w:bCs/>
              </w:rPr>
              <w:t>мм</w:t>
            </w:r>
          </w:p>
        </w:tc>
      </w:tr>
      <w:tr w:rsidR="004B4E86" w14:paraId="185F3BFA" w14:textId="77777777" w:rsidTr="00854123">
        <w:tc>
          <w:tcPr>
            <w:tcW w:w="699" w:type="dxa"/>
            <w:vMerge/>
            <w:shd w:val="clear" w:color="auto" w:fill="auto"/>
          </w:tcPr>
          <w:p w14:paraId="1C678E21" w14:textId="77777777" w:rsidR="004B4E86" w:rsidRPr="0036685C" w:rsidRDefault="004B4E86" w:rsidP="00772315">
            <w:pPr>
              <w:jc w:val="center"/>
              <w:rPr>
                <w:rFonts w:eastAsia="Times New Roman"/>
                <w:b/>
                <w:bCs/>
              </w:rPr>
            </w:pPr>
          </w:p>
        </w:tc>
        <w:tc>
          <w:tcPr>
            <w:tcW w:w="1824" w:type="dxa"/>
            <w:vMerge/>
            <w:shd w:val="clear" w:color="auto" w:fill="auto"/>
          </w:tcPr>
          <w:p w14:paraId="4BC43625" w14:textId="77777777" w:rsidR="004B4E86" w:rsidRPr="0036685C" w:rsidRDefault="004B4E86" w:rsidP="00772315">
            <w:pPr>
              <w:jc w:val="both"/>
              <w:rPr>
                <w:b/>
                <w:bCs/>
              </w:rPr>
            </w:pPr>
          </w:p>
        </w:tc>
        <w:tc>
          <w:tcPr>
            <w:tcW w:w="1421" w:type="dxa"/>
            <w:vMerge/>
            <w:shd w:val="clear" w:color="auto" w:fill="auto"/>
          </w:tcPr>
          <w:p w14:paraId="415DFF16" w14:textId="77777777" w:rsidR="004B4E86" w:rsidRPr="001D64EE" w:rsidRDefault="004B4E86" w:rsidP="00772315">
            <w:pPr>
              <w:jc w:val="both"/>
              <w:rPr>
                <w:rFonts w:eastAsia="Times New Roman"/>
              </w:rPr>
            </w:pPr>
          </w:p>
        </w:tc>
        <w:tc>
          <w:tcPr>
            <w:tcW w:w="4811" w:type="dxa"/>
            <w:shd w:val="clear" w:color="auto" w:fill="auto"/>
          </w:tcPr>
          <w:p w14:paraId="4E0FBA12" w14:textId="188CB180" w:rsidR="004B4E86" w:rsidRPr="0036685C" w:rsidRDefault="004B4E86" w:rsidP="00772315">
            <w:pPr>
              <w:jc w:val="both"/>
            </w:pPr>
            <w:r w:rsidRPr="0036685C">
              <w:t>Габаритный размер «высота» игрушечной модели лимона НПВ КАКС СИППРТ</w:t>
            </w:r>
          </w:p>
        </w:tc>
        <w:tc>
          <w:tcPr>
            <w:tcW w:w="5385" w:type="dxa"/>
            <w:shd w:val="clear" w:color="auto" w:fill="auto"/>
          </w:tcPr>
          <w:p w14:paraId="4C621E87" w14:textId="68824082" w:rsidR="004B4E86" w:rsidRPr="0036685C" w:rsidRDefault="004B4E86" w:rsidP="00772315">
            <w:pPr>
              <w:jc w:val="both"/>
              <w:rPr>
                <w:rFonts w:eastAsia="Times New Roman"/>
                <w:bCs/>
                <w:kern w:val="32"/>
              </w:rPr>
            </w:pPr>
            <w:r w:rsidRPr="0036685C">
              <w:rPr>
                <w:rFonts w:eastAsia="Times New Roman"/>
                <w:bCs/>
                <w:kern w:val="32"/>
              </w:rPr>
              <w:t>от 40* до 80*</w:t>
            </w:r>
          </w:p>
        </w:tc>
        <w:tc>
          <w:tcPr>
            <w:tcW w:w="1420" w:type="dxa"/>
            <w:shd w:val="clear" w:color="auto" w:fill="auto"/>
          </w:tcPr>
          <w:p w14:paraId="2B37D7D1" w14:textId="67F1A03A" w:rsidR="004B4E86" w:rsidRPr="0036685C" w:rsidRDefault="004B4E86" w:rsidP="00772315">
            <w:pPr>
              <w:jc w:val="center"/>
              <w:rPr>
                <w:bCs/>
              </w:rPr>
            </w:pPr>
            <w:r w:rsidRPr="0036685C">
              <w:rPr>
                <w:bCs/>
              </w:rPr>
              <w:t>мм</w:t>
            </w:r>
          </w:p>
        </w:tc>
      </w:tr>
      <w:tr w:rsidR="004B4E86" w14:paraId="41E52B76" w14:textId="77777777" w:rsidTr="00854123">
        <w:tc>
          <w:tcPr>
            <w:tcW w:w="699" w:type="dxa"/>
            <w:vMerge/>
            <w:shd w:val="clear" w:color="auto" w:fill="auto"/>
          </w:tcPr>
          <w:p w14:paraId="32BA9BFE" w14:textId="77777777" w:rsidR="004B4E86" w:rsidRPr="0036685C" w:rsidRDefault="004B4E86" w:rsidP="00772315">
            <w:pPr>
              <w:jc w:val="center"/>
              <w:rPr>
                <w:rFonts w:eastAsia="Times New Roman"/>
                <w:b/>
                <w:bCs/>
              </w:rPr>
            </w:pPr>
          </w:p>
        </w:tc>
        <w:tc>
          <w:tcPr>
            <w:tcW w:w="1824" w:type="dxa"/>
            <w:vMerge/>
            <w:shd w:val="clear" w:color="auto" w:fill="auto"/>
          </w:tcPr>
          <w:p w14:paraId="3BFF38D0" w14:textId="77777777" w:rsidR="004B4E86" w:rsidRPr="0036685C" w:rsidRDefault="004B4E86" w:rsidP="00772315">
            <w:pPr>
              <w:jc w:val="both"/>
              <w:rPr>
                <w:b/>
                <w:bCs/>
              </w:rPr>
            </w:pPr>
          </w:p>
        </w:tc>
        <w:tc>
          <w:tcPr>
            <w:tcW w:w="1421" w:type="dxa"/>
            <w:vMerge/>
            <w:shd w:val="clear" w:color="auto" w:fill="auto"/>
          </w:tcPr>
          <w:p w14:paraId="49335FB9" w14:textId="77777777" w:rsidR="004B4E86" w:rsidRPr="001D64EE" w:rsidRDefault="004B4E86" w:rsidP="00772315">
            <w:pPr>
              <w:jc w:val="both"/>
              <w:rPr>
                <w:rFonts w:eastAsia="Times New Roman"/>
              </w:rPr>
            </w:pPr>
          </w:p>
        </w:tc>
        <w:tc>
          <w:tcPr>
            <w:tcW w:w="4811" w:type="dxa"/>
            <w:shd w:val="clear" w:color="auto" w:fill="auto"/>
          </w:tcPr>
          <w:p w14:paraId="52EC2614" w14:textId="0FC11C18" w:rsidR="004B4E86" w:rsidRPr="0036685C" w:rsidRDefault="004B4E86" w:rsidP="00772315">
            <w:pPr>
              <w:jc w:val="both"/>
            </w:pPr>
            <w:r w:rsidRPr="0036685C">
              <w:t>Габаритный размер «длина» игрушечной модели лимона НПВ КАКС СИППРТ равен габаритному размер «длина» игрушечной модели яблока НПВ КАКС СИППРТ</w:t>
            </w:r>
          </w:p>
        </w:tc>
        <w:tc>
          <w:tcPr>
            <w:tcW w:w="5385" w:type="dxa"/>
            <w:shd w:val="clear" w:color="auto" w:fill="auto"/>
          </w:tcPr>
          <w:p w14:paraId="487DC05B" w14:textId="7E5F9078"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63B2153A" w14:textId="77777777" w:rsidR="004B4E86" w:rsidRPr="0036685C" w:rsidRDefault="004B4E86" w:rsidP="00772315">
            <w:pPr>
              <w:jc w:val="center"/>
              <w:rPr>
                <w:bCs/>
              </w:rPr>
            </w:pPr>
          </w:p>
        </w:tc>
      </w:tr>
      <w:tr w:rsidR="004B4E86" w14:paraId="24A94EEB" w14:textId="77777777" w:rsidTr="00854123">
        <w:tc>
          <w:tcPr>
            <w:tcW w:w="699" w:type="dxa"/>
            <w:vMerge/>
            <w:shd w:val="clear" w:color="auto" w:fill="auto"/>
          </w:tcPr>
          <w:p w14:paraId="1BEA32E1" w14:textId="77777777" w:rsidR="004B4E86" w:rsidRPr="0036685C" w:rsidRDefault="004B4E86" w:rsidP="00772315">
            <w:pPr>
              <w:jc w:val="center"/>
              <w:rPr>
                <w:rFonts w:eastAsia="Times New Roman"/>
                <w:b/>
                <w:bCs/>
              </w:rPr>
            </w:pPr>
          </w:p>
        </w:tc>
        <w:tc>
          <w:tcPr>
            <w:tcW w:w="1824" w:type="dxa"/>
            <w:vMerge/>
            <w:shd w:val="clear" w:color="auto" w:fill="auto"/>
          </w:tcPr>
          <w:p w14:paraId="02AEB058" w14:textId="77777777" w:rsidR="004B4E86" w:rsidRPr="0036685C" w:rsidRDefault="004B4E86" w:rsidP="00772315">
            <w:pPr>
              <w:jc w:val="both"/>
              <w:rPr>
                <w:b/>
                <w:bCs/>
              </w:rPr>
            </w:pPr>
          </w:p>
        </w:tc>
        <w:tc>
          <w:tcPr>
            <w:tcW w:w="1421" w:type="dxa"/>
            <w:vMerge/>
            <w:shd w:val="clear" w:color="auto" w:fill="auto"/>
          </w:tcPr>
          <w:p w14:paraId="02AFC1D7" w14:textId="77777777" w:rsidR="004B4E86" w:rsidRPr="001D64EE" w:rsidRDefault="004B4E86" w:rsidP="00772315">
            <w:pPr>
              <w:jc w:val="both"/>
              <w:rPr>
                <w:rFonts w:eastAsia="Times New Roman"/>
              </w:rPr>
            </w:pPr>
          </w:p>
        </w:tc>
        <w:tc>
          <w:tcPr>
            <w:tcW w:w="4811" w:type="dxa"/>
            <w:shd w:val="clear" w:color="auto" w:fill="auto"/>
          </w:tcPr>
          <w:p w14:paraId="2BAC0C7B" w14:textId="0E454C2A" w:rsidR="004B4E86" w:rsidRPr="0036685C" w:rsidRDefault="004B4E86" w:rsidP="00772315">
            <w:pPr>
              <w:jc w:val="both"/>
            </w:pPr>
            <w:r w:rsidRPr="0036685C">
              <w:t xml:space="preserve">Габаритный размер «ширина» игрушечной модели лимона </w:t>
            </w:r>
            <w:r w:rsidRPr="0036685C">
              <w:lastRenderedPageBreak/>
              <w:t>НПВ КАКС СИППРТ равен габаритному размер «ширина» игрушечной модели чеснока НПВ КАКС СИППРТ и габаритному размер «ширина» игрушечной модели груши НПВ КАКС СИППРТ</w:t>
            </w:r>
          </w:p>
        </w:tc>
        <w:tc>
          <w:tcPr>
            <w:tcW w:w="5385" w:type="dxa"/>
            <w:shd w:val="clear" w:color="auto" w:fill="auto"/>
          </w:tcPr>
          <w:p w14:paraId="02679E14" w14:textId="1387A2FB" w:rsidR="004B4E86" w:rsidRPr="0036685C" w:rsidRDefault="004B4E86" w:rsidP="00772315">
            <w:pPr>
              <w:jc w:val="both"/>
              <w:rPr>
                <w:rFonts w:eastAsia="Times New Roman"/>
                <w:bCs/>
                <w:kern w:val="32"/>
              </w:rPr>
            </w:pPr>
            <w:r w:rsidRPr="0036685C">
              <w:rPr>
                <w:rFonts w:eastAsia="Times New Roman"/>
                <w:bCs/>
                <w:kern w:val="32"/>
              </w:rPr>
              <w:lastRenderedPageBreak/>
              <w:t>наличие</w:t>
            </w:r>
          </w:p>
        </w:tc>
        <w:tc>
          <w:tcPr>
            <w:tcW w:w="1420" w:type="dxa"/>
            <w:shd w:val="clear" w:color="auto" w:fill="auto"/>
          </w:tcPr>
          <w:p w14:paraId="091924E6" w14:textId="77777777" w:rsidR="004B4E86" w:rsidRPr="0036685C" w:rsidRDefault="004B4E86" w:rsidP="00772315">
            <w:pPr>
              <w:jc w:val="center"/>
              <w:rPr>
                <w:bCs/>
              </w:rPr>
            </w:pPr>
          </w:p>
        </w:tc>
      </w:tr>
      <w:tr w:rsidR="004B4E86" w14:paraId="601874C2" w14:textId="77777777" w:rsidTr="00854123">
        <w:tc>
          <w:tcPr>
            <w:tcW w:w="699" w:type="dxa"/>
            <w:vMerge/>
            <w:shd w:val="clear" w:color="auto" w:fill="auto"/>
          </w:tcPr>
          <w:p w14:paraId="2B74C2A0" w14:textId="77777777" w:rsidR="004B4E86" w:rsidRPr="0036685C" w:rsidRDefault="004B4E86" w:rsidP="00772315">
            <w:pPr>
              <w:jc w:val="center"/>
              <w:rPr>
                <w:rFonts w:eastAsia="Times New Roman"/>
                <w:b/>
                <w:bCs/>
              </w:rPr>
            </w:pPr>
          </w:p>
        </w:tc>
        <w:tc>
          <w:tcPr>
            <w:tcW w:w="1824" w:type="dxa"/>
            <w:vMerge/>
            <w:shd w:val="clear" w:color="auto" w:fill="auto"/>
          </w:tcPr>
          <w:p w14:paraId="395B364A" w14:textId="77777777" w:rsidR="004B4E86" w:rsidRPr="0036685C" w:rsidRDefault="004B4E86" w:rsidP="00772315">
            <w:pPr>
              <w:jc w:val="both"/>
              <w:rPr>
                <w:b/>
                <w:bCs/>
              </w:rPr>
            </w:pPr>
          </w:p>
        </w:tc>
        <w:tc>
          <w:tcPr>
            <w:tcW w:w="1421" w:type="dxa"/>
            <w:vMerge/>
            <w:shd w:val="clear" w:color="auto" w:fill="auto"/>
          </w:tcPr>
          <w:p w14:paraId="7B3E7744" w14:textId="77777777" w:rsidR="004B4E86" w:rsidRPr="001D64EE" w:rsidRDefault="004B4E86" w:rsidP="00772315">
            <w:pPr>
              <w:jc w:val="both"/>
              <w:rPr>
                <w:rFonts w:eastAsia="Times New Roman"/>
              </w:rPr>
            </w:pPr>
          </w:p>
        </w:tc>
        <w:tc>
          <w:tcPr>
            <w:tcW w:w="4811" w:type="dxa"/>
            <w:shd w:val="clear" w:color="auto" w:fill="auto"/>
          </w:tcPr>
          <w:p w14:paraId="2672695C" w14:textId="25442F56" w:rsidR="004B4E86" w:rsidRPr="0036685C" w:rsidRDefault="004B4E86" w:rsidP="00772315">
            <w:pPr>
              <w:jc w:val="both"/>
            </w:pPr>
            <w:r w:rsidRPr="0036685C">
              <w:t>Габаритный размер «высота» игрушечной модели лимона НПВ КАКС СИППРТ равен габаритному размеру «высота» игрушечной модели клубники НПВ КАКС СИППРТ</w:t>
            </w:r>
          </w:p>
        </w:tc>
        <w:tc>
          <w:tcPr>
            <w:tcW w:w="5385" w:type="dxa"/>
            <w:shd w:val="clear" w:color="auto" w:fill="auto"/>
          </w:tcPr>
          <w:p w14:paraId="0E40B96E" w14:textId="43D8CF8F"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49125A21" w14:textId="77777777" w:rsidR="004B4E86" w:rsidRPr="0036685C" w:rsidRDefault="004B4E86" w:rsidP="00772315">
            <w:pPr>
              <w:jc w:val="center"/>
              <w:rPr>
                <w:bCs/>
              </w:rPr>
            </w:pPr>
          </w:p>
        </w:tc>
      </w:tr>
      <w:tr w:rsidR="004B4E86" w14:paraId="33FE219C" w14:textId="77777777" w:rsidTr="00854123">
        <w:tc>
          <w:tcPr>
            <w:tcW w:w="699" w:type="dxa"/>
            <w:vMerge/>
            <w:shd w:val="clear" w:color="auto" w:fill="auto"/>
          </w:tcPr>
          <w:p w14:paraId="581F3757" w14:textId="77777777" w:rsidR="004B4E86" w:rsidRPr="0036685C" w:rsidRDefault="004B4E86" w:rsidP="00772315">
            <w:pPr>
              <w:jc w:val="center"/>
              <w:rPr>
                <w:rFonts w:eastAsia="Times New Roman"/>
                <w:b/>
                <w:bCs/>
              </w:rPr>
            </w:pPr>
          </w:p>
        </w:tc>
        <w:tc>
          <w:tcPr>
            <w:tcW w:w="1824" w:type="dxa"/>
            <w:vMerge/>
            <w:shd w:val="clear" w:color="auto" w:fill="auto"/>
          </w:tcPr>
          <w:p w14:paraId="409ADE85" w14:textId="77777777" w:rsidR="004B4E86" w:rsidRPr="0036685C" w:rsidRDefault="004B4E86" w:rsidP="00772315">
            <w:pPr>
              <w:jc w:val="both"/>
              <w:rPr>
                <w:b/>
                <w:bCs/>
              </w:rPr>
            </w:pPr>
          </w:p>
        </w:tc>
        <w:tc>
          <w:tcPr>
            <w:tcW w:w="1421" w:type="dxa"/>
            <w:vMerge/>
            <w:shd w:val="clear" w:color="auto" w:fill="auto"/>
          </w:tcPr>
          <w:p w14:paraId="10576CF6" w14:textId="77777777" w:rsidR="004B4E86" w:rsidRPr="001D64EE" w:rsidRDefault="004B4E86" w:rsidP="00772315">
            <w:pPr>
              <w:jc w:val="both"/>
              <w:rPr>
                <w:rFonts w:eastAsia="Times New Roman"/>
              </w:rPr>
            </w:pPr>
          </w:p>
        </w:tc>
        <w:tc>
          <w:tcPr>
            <w:tcW w:w="4811" w:type="dxa"/>
            <w:shd w:val="clear" w:color="auto" w:fill="auto"/>
          </w:tcPr>
          <w:p w14:paraId="04FBC847" w14:textId="375C278D" w:rsidR="004B4E86" w:rsidRPr="0036685C" w:rsidRDefault="004B4E86" w:rsidP="00772315">
            <w:pPr>
              <w:jc w:val="both"/>
            </w:pPr>
            <w:r w:rsidRPr="0036685C">
              <w:t>Габаритный размер «длина» игрушечной модели апельсина НПВ КАКС СИППРТ</w:t>
            </w:r>
          </w:p>
        </w:tc>
        <w:tc>
          <w:tcPr>
            <w:tcW w:w="5385" w:type="dxa"/>
            <w:shd w:val="clear" w:color="auto" w:fill="auto"/>
          </w:tcPr>
          <w:p w14:paraId="4A3EF407" w14:textId="656629CE" w:rsidR="004B4E86" w:rsidRPr="0036685C" w:rsidRDefault="004B4E86" w:rsidP="00772315">
            <w:pPr>
              <w:jc w:val="both"/>
              <w:rPr>
                <w:rFonts w:eastAsia="Times New Roman"/>
                <w:bCs/>
                <w:kern w:val="32"/>
              </w:rPr>
            </w:pPr>
            <w:r w:rsidRPr="0036685C">
              <w:rPr>
                <w:rFonts w:eastAsia="Times New Roman"/>
                <w:bCs/>
                <w:kern w:val="32"/>
              </w:rPr>
              <w:t>от 50* до 90*</w:t>
            </w:r>
          </w:p>
        </w:tc>
        <w:tc>
          <w:tcPr>
            <w:tcW w:w="1420" w:type="dxa"/>
            <w:shd w:val="clear" w:color="auto" w:fill="auto"/>
          </w:tcPr>
          <w:p w14:paraId="53F9DF73" w14:textId="1B5EBF05" w:rsidR="004B4E86" w:rsidRPr="0036685C" w:rsidRDefault="004B4E86" w:rsidP="00772315">
            <w:pPr>
              <w:jc w:val="center"/>
              <w:rPr>
                <w:bCs/>
              </w:rPr>
            </w:pPr>
            <w:r w:rsidRPr="0036685C">
              <w:rPr>
                <w:bCs/>
              </w:rPr>
              <w:t>мм</w:t>
            </w:r>
          </w:p>
        </w:tc>
      </w:tr>
      <w:tr w:rsidR="004B4E86" w14:paraId="63D884F7" w14:textId="77777777" w:rsidTr="00854123">
        <w:tc>
          <w:tcPr>
            <w:tcW w:w="699" w:type="dxa"/>
            <w:vMerge/>
            <w:shd w:val="clear" w:color="auto" w:fill="auto"/>
          </w:tcPr>
          <w:p w14:paraId="17365A56" w14:textId="77777777" w:rsidR="004B4E86" w:rsidRPr="0036685C" w:rsidRDefault="004B4E86" w:rsidP="00772315">
            <w:pPr>
              <w:jc w:val="center"/>
              <w:rPr>
                <w:rFonts w:eastAsia="Times New Roman"/>
                <w:b/>
                <w:bCs/>
              </w:rPr>
            </w:pPr>
          </w:p>
        </w:tc>
        <w:tc>
          <w:tcPr>
            <w:tcW w:w="1824" w:type="dxa"/>
            <w:vMerge/>
            <w:shd w:val="clear" w:color="auto" w:fill="auto"/>
          </w:tcPr>
          <w:p w14:paraId="1B345994" w14:textId="77777777" w:rsidR="004B4E86" w:rsidRPr="0036685C" w:rsidRDefault="004B4E86" w:rsidP="00772315">
            <w:pPr>
              <w:jc w:val="both"/>
              <w:rPr>
                <w:b/>
                <w:bCs/>
              </w:rPr>
            </w:pPr>
          </w:p>
        </w:tc>
        <w:tc>
          <w:tcPr>
            <w:tcW w:w="1421" w:type="dxa"/>
            <w:vMerge/>
            <w:shd w:val="clear" w:color="auto" w:fill="auto"/>
          </w:tcPr>
          <w:p w14:paraId="425D4F6B" w14:textId="77777777" w:rsidR="004B4E86" w:rsidRPr="001D64EE" w:rsidRDefault="004B4E86" w:rsidP="00772315">
            <w:pPr>
              <w:jc w:val="both"/>
              <w:rPr>
                <w:rFonts w:eastAsia="Times New Roman"/>
              </w:rPr>
            </w:pPr>
          </w:p>
        </w:tc>
        <w:tc>
          <w:tcPr>
            <w:tcW w:w="4811" w:type="dxa"/>
            <w:shd w:val="clear" w:color="auto" w:fill="auto"/>
          </w:tcPr>
          <w:p w14:paraId="10BC8EBF" w14:textId="0471E834" w:rsidR="004B4E86" w:rsidRPr="0036685C" w:rsidRDefault="004B4E86" w:rsidP="00772315">
            <w:pPr>
              <w:jc w:val="both"/>
            </w:pPr>
            <w:r w:rsidRPr="0036685C">
              <w:t>Габаритный размер «ширина» игрушечной модели апельсина НПВ КАКС СИППРТ</w:t>
            </w:r>
          </w:p>
        </w:tc>
        <w:tc>
          <w:tcPr>
            <w:tcW w:w="5385" w:type="dxa"/>
            <w:shd w:val="clear" w:color="auto" w:fill="auto"/>
          </w:tcPr>
          <w:p w14:paraId="2CBCE4D1" w14:textId="20E5B8A8" w:rsidR="004B4E86" w:rsidRPr="0036685C" w:rsidRDefault="004B4E86" w:rsidP="00772315">
            <w:pPr>
              <w:jc w:val="both"/>
              <w:rPr>
                <w:rFonts w:eastAsia="Times New Roman"/>
                <w:bCs/>
                <w:kern w:val="32"/>
              </w:rPr>
            </w:pPr>
            <w:r w:rsidRPr="0036685C">
              <w:rPr>
                <w:rFonts w:eastAsia="Times New Roman"/>
                <w:bCs/>
                <w:kern w:val="32"/>
              </w:rPr>
              <w:t>от 40* до 80*</w:t>
            </w:r>
          </w:p>
        </w:tc>
        <w:tc>
          <w:tcPr>
            <w:tcW w:w="1420" w:type="dxa"/>
            <w:shd w:val="clear" w:color="auto" w:fill="auto"/>
          </w:tcPr>
          <w:p w14:paraId="391B354C" w14:textId="27E9CD7D" w:rsidR="004B4E86" w:rsidRPr="0036685C" w:rsidRDefault="004B4E86" w:rsidP="00772315">
            <w:pPr>
              <w:jc w:val="center"/>
              <w:rPr>
                <w:bCs/>
              </w:rPr>
            </w:pPr>
            <w:r w:rsidRPr="0036685C">
              <w:rPr>
                <w:bCs/>
              </w:rPr>
              <w:t>мм</w:t>
            </w:r>
          </w:p>
        </w:tc>
      </w:tr>
      <w:tr w:rsidR="004B4E86" w14:paraId="60D18197" w14:textId="77777777" w:rsidTr="00854123">
        <w:tc>
          <w:tcPr>
            <w:tcW w:w="699" w:type="dxa"/>
            <w:vMerge/>
            <w:shd w:val="clear" w:color="auto" w:fill="auto"/>
          </w:tcPr>
          <w:p w14:paraId="498861ED" w14:textId="77777777" w:rsidR="004B4E86" w:rsidRPr="0036685C" w:rsidRDefault="004B4E86" w:rsidP="00772315">
            <w:pPr>
              <w:jc w:val="center"/>
              <w:rPr>
                <w:rFonts w:eastAsia="Times New Roman"/>
                <w:b/>
                <w:bCs/>
              </w:rPr>
            </w:pPr>
          </w:p>
        </w:tc>
        <w:tc>
          <w:tcPr>
            <w:tcW w:w="1824" w:type="dxa"/>
            <w:vMerge/>
            <w:shd w:val="clear" w:color="auto" w:fill="auto"/>
          </w:tcPr>
          <w:p w14:paraId="102196D2" w14:textId="77777777" w:rsidR="004B4E86" w:rsidRPr="0036685C" w:rsidRDefault="004B4E86" w:rsidP="00772315">
            <w:pPr>
              <w:jc w:val="both"/>
              <w:rPr>
                <w:b/>
                <w:bCs/>
              </w:rPr>
            </w:pPr>
          </w:p>
        </w:tc>
        <w:tc>
          <w:tcPr>
            <w:tcW w:w="1421" w:type="dxa"/>
            <w:vMerge/>
            <w:shd w:val="clear" w:color="auto" w:fill="auto"/>
          </w:tcPr>
          <w:p w14:paraId="73A3A1F8" w14:textId="77777777" w:rsidR="004B4E86" w:rsidRPr="001D64EE" w:rsidRDefault="004B4E86" w:rsidP="00772315">
            <w:pPr>
              <w:jc w:val="both"/>
              <w:rPr>
                <w:rFonts w:eastAsia="Times New Roman"/>
              </w:rPr>
            </w:pPr>
          </w:p>
        </w:tc>
        <w:tc>
          <w:tcPr>
            <w:tcW w:w="4811" w:type="dxa"/>
            <w:shd w:val="clear" w:color="auto" w:fill="auto"/>
          </w:tcPr>
          <w:p w14:paraId="6789A353" w14:textId="60657B0F" w:rsidR="004B4E86" w:rsidRPr="0036685C" w:rsidRDefault="004B4E86" w:rsidP="00772315">
            <w:pPr>
              <w:jc w:val="both"/>
            </w:pPr>
            <w:r w:rsidRPr="0036685C">
              <w:t>Габаритный размер «высота» игрушечной модели апельсина НПВ КАКС СИППРТ</w:t>
            </w:r>
          </w:p>
        </w:tc>
        <w:tc>
          <w:tcPr>
            <w:tcW w:w="5385" w:type="dxa"/>
            <w:shd w:val="clear" w:color="auto" w:fill="auto"/>
          </w:tcPr>
          <w:p w14:paraId="264B874A" w14:textId="302EDC4C" w:rsidR="004B4E86" w:rsidRPr="0036685C" w:rsidRDefault="004B4E86" w:rsidP="00772315">
            <w:pPr>
              <w:jc w:val="both"/>
              <w:rPr>
                <w:rFonts w:eastAsia="Times New Roman"/>
                <w:bCs/>
                <w:kern w:val="32"/>
              </w:rPr>
            </w:pPr>
            <w:r w:rsidRPr="0036685C">
              <w:rPr>
                <w:rFonts w:eastAsia="Times New Roman"/>
                <w:bCs/>
                <w:kern w:val="32"/>
              </w:rPr>
              <w:t>от 30* до 90*</w:t>
            </w:r>
          </w:p>
        </w:tc>
        <w:tc>
          <w:tcPr>
            <w:tcW w:w="1420" w:type="dxa"/>
            <w:shd w:val="clear" w:color="auto" w:fill="auto"/>
          </w:tcPr>
          <w:p w14:paraId="07F5191F" w14:textId="10C60E07" w:rsidR="004B4E86" w:rsidRPr="0036685C" w:rsidRDefault="004B4E86" w:rsidP="00772315">
            <w:pPr>
              <w:jc w:val="center"/>
              <w:rPr>
                <w:bCs/>
              </w:rPr>
            </w:pPr>
            <w:r w:rsidRPr="0036685C">
              <w:rPr>
                <w:bCs/>
              </w:rPr>
              <w:t>мм</w:t>
            </w:r>
          </w:p>
        </w:tc>
      </w:tr>
      <w:tr w:rsidR="004B4E86" w14:paraId="03525360" w14:textId="77777777" w:rsidTr="00854123">
        <w:tc>
          <w:tcPr>
            <w:tcW w:w="699" w:type="dxa"/>
            <w:vMerge/>
            <w:shd w:val="clear" w:color="auto" w:fill="auto"/>
          </w:tcPr>
          <w:p w14:paraId="2ECE53BF" w14:textId="77777777" w:rsidR="004B4E86" w:rsidRPr="0036685C" w:rsidRDefault="004B4E86" w:rsidP="00772315">
            <w:pPr>
              <w:jc w:val="center"/>
              <w:rPr>
                <w:rFonts w:eastAsia="Times New Roman"/>
                <w:b/>
                <w:bCs/>
              </w:rPr>
            </w:pPr>
          </w:p>
        </w:tc>
        <w:tc>
          <w:tcPr>
            <w:tcW w:w="1824" w:type="dxa"/>
            <w:vMerge/>
            <w:shd w:val="clear" w:color="auto" w:fill="auto"/>
          </w:tcPr>
          <w:p w14:paraId="3C6F83D4" w14:textId="77777777" w:rsidR="004B4E86" w:rsidRPr="0036685C" w:rsidRDefault="004B4E86" w:rsidP="00772315">
            <w:pPr>
              <w:jc w:val="both"/>
              <w:rPr>
                <w:b/>
                <w:bCs/>
              </w:rPr>
            </w:pPr>
          </w:p>
        </w:tc>
        <w:tc>
          <w:tcPr>
            <w:tcW w:w="1421" w:type="dxa"/>
            <w:vMerge/>
            <w:shd w:val="clear" w:color="auto" w:fill="auto"/>
          </w:tcPr>
          <w:p w14:paraId="1D2133C2" w14:textId="77777777" w:rsidR="004B4E86" w:rsidRPr="001D64EE" w:rsidRDefault="004B4E86" w:rsidP="00772315">
            <w:pPr>
              <w:jc w:val="both"/>
              <w:rPr>
                <w:rFonts w:eastAsia="Times New Roman"/>
              </w:rPr>
            </w:pPr>
          </w:p>
        </w:tc>
        <w:tc>
          <w:tcPr>
            <w:tcW w:w="4811" w:type="dxa"/>
            <w:shd w:val="clear" w:color="auto" w:fill="auto"/>
          </w:tcPr>
          <w:p w14:paraId="1DCB67DB" w14:textId="08553650" w:rsidR="004B4E86" w:rsidRPr="0036685C" w:rsidRDefault="004B4E86" w:rsidP="00772315">
            <w:pPr>
              <w:jc w:val="both"/>
            </w:pPr>
            <w:r w:rsidRPr="0036685C">
              <w:t>Габаритный размер «длина» игрушечной модели яблока НПВ КАКС СИППРТ</w:t>
            </w:r>
          </w:p>
        </w:tc>
        <w:tc>
          <w:tcPr>
            <w:tcW w:w="5385" w:type="dxa"/>
            <w:shd w:val="clear" w:color="auto" w:fill="auto"/>
          </w:tcPr>
          <w:p w14:paraId="1F5BEFE3" w14:textId="48114387" w:rsidR="004B4E86" w:rsidRPr="0036685C" w:rsidRDefault="004B4E86" w:rsidP="00772315">
            <w:pPr>
              <w:jc w:val="both"/>
              <w:rPr>
                <w:rFonts w:eastAsia="Times New Roman"/>
                <w:bCs/>
                <w:kern w:val="32"/>
              </w:rPr>
            </w:pPr>
            <w:r w:rsidRPr="0036685C">
              <w:rPr>
                <w:rFonts w:eastAsia="Times New Roman"/>
                <w:bCs/>
                <w:kern w:val="32"/>
              </w:rPr>
              <w:t>≤ 150</w:t>
            </w:r>
          </w:p>
        </w:tc>
        <w:tc>
          <w:tcPr>
            <w:tcW w:w="1420" w:type="dxa"/>
            <w:shd w:val="clear" w:color="auto" w:fill="auto"/>
          </w:tcPr>
          <w:p w14:paraId="3C64D529" w14:textId="59585FCF" w:rsidR="004B4E86" w:rsidRPr="0036685C" w:rsidRDefault="004B4E86" w:rsidP="00772315">
            <w:pPr>
              <w:jc w:val="center"/>
              <w:rPr>
                <w:bCs/>
              </w:rPr>
            </w:pPr>
            <w:r w:rsidRPr="0036685C">
              <w:rPr>
                <w:bCs/>
              </w:rPr>
              <w:t>мм</w:t>
            </w:r>
          </w:p>
        </w:tc>
      </w:tr>
      <w:tr w:rsidR="004B4E86" w14:paraId="30506F75" w14:textId="77777777" w:rsidTr="00854123">
        <w:tc>
          <w:tcPr>
            <w:tcW w:w="699" w:type="dxa"/>
            <w:vMerge/>
            <w:shd w:val="clear" w:color="auto" w:fill="auto"/>
          </w:tcPr>
          <w:p w14:paraId="37A14A89" w14:textId="77777777" w:rsidR="004B4E86" w:rsidRPr="0036685C" w:rsidRDefault="004B4E86" w:rsidP="00772315">
            <w:pPr>
              <w:jc w:val="center"/>
              <w:rPr>
                <w:rFonts w:eastAsia="Times New Roman"/>
                <w:b/>
                <w:bCs/>
              </w:rPr>
            </w:pPr>
          </w:p>
        </w:tc>
        <w:tc>
          <w:tcPr>
            <w:tcW w:w="1824" w:type="dxa"/>
            <w:vMerge/>
            <w:shd w:val="clear" w:color="auto" w:fill="auto"/>
          </w:tcPr>
          <w:p w14:paraId="41B549E7" w14:textId="77777777" w:rsidR="004B4E86" w:rsidRPr="0036685C" w:rsidRDefault="004B4E86" w:rsidP="00772315">
            <w:pPr>
              <w:jc w:val="both"/>
              <w:rPr>
                <w:b/>
                <w:bCs/>
              </w:rPr>
            </w:pPr>
          </w:p>
        </w:tc>
        <w:tc>
          <w:tcPr>
            <w:tcW w:w="1421" w:type="dxa"/>
            <w:vMerge/>
            <w:shd w:val="clear" w:color="auto" w:fill="auto"/>
          </w:tcPr>
          <w:p w14:paraId="62E0FE7B" w14:textId="77777777" w:rsidR="004B4E86" w:rsidRPr="001D64EE" w:rsidRDefault="004B4E86" w:rsidP="00772315">
            <w:pPr>
              <w:jc w:val="both"/>
              <w:rPr>
                <w:rFonts w:eastAsia="Times New Roman"/>
              </w:rPr>
            </w:pPr>
          </w:p>
        </w:tc>
        <w:tc>
          <w:tcPr>
            <w:tcW w:w="4811" w:type="dxa"/>
            <w:shd w:val="clear" w:color="auto" w:fill="auto"/>
          </w:tcPr>
          <w:p w14:paraId="6C8F8D2C" w14:textId="18D09ABF" w:rsidR="004B4E86" w:rsidRPr="0036685C" w:rsidRDefault="004B4E86" w:rsidP="00772315">
            <w:pPr>
              <w:jc w:val="both"/>
            </w:pPr>
            <w:r w:rsidRPr="0036685C">
              <w:t>Габаритный размер «ширина» игрушечной модели яблока НПВ КАКС СИППРТ</w:t>
            </w:r>
          </w:p>
        </w:tc>
        <w:tc>
          <w:tcPr>
            <w:tcW w:w="5385" w:type="dxa"/>
            <w:shd w:val="clear" w:color="auto" w:fill="auto"/>
          </w:tcPr>
          <w:p w14:paraId="5A27BEAE" w14:textId="15CD508E" w:rsidR="004B4E86" w:rsidRPr="0036685C" w:rsidRDefault="004B4E86" w:rsidP="00772315">
            <w:pPr>
              <w:jc w:val="both"/>
              <w:rPr>
                <w:rFonts w:eastAsia="Times New Roman"/>
                <w:bCs/>
                <w:kern w:val="32"/>
              </w:rPr>
            </w:pPr>
            <w:r w:rsidRPr="0036685C">
              <w:rPr>
                <w:rFonts w:eastAsia="Times New Roman"/>
                <w:bCs/>
                <w:kern w:val="32"/>
              </w:rPr>
              <w:t>от 60* до 100*</w:t>
            </w:r>
          </w:p>
        </w:tc>
        <w:tc>
          <w:tcPr>
            <w:tcW w:w="1420" w:type="dxa"/>
            <w:shd w:val="clear" w:color="auto" w:fill="auto"/>
          </w:tcPr>
          <w:p w14:paraId="21681092" w14:textId="00980FC9" w:rsidR="004B4E86" w:rsidRPr="0036685C" w:rsidRDefault="004B4E86" w:rsidP="00772315">
            <w:pPr>
              <w:jc w:val="center"/>
              <w:rPr>
                <w:bCs/>
              </w:rPr>
            </w:pPr>
            <w:r w:rsidRPr="0036685C">
              <w:rPr>
                <w:bCs/>
              </w:rPr>
              <w:t>мм</w:t>
            </w:r>
          </w:p>
        </w:tc>
      </w:tr>
      <w:tr w:rsidR="004B4E86" w14:paraId="202ED3D6" w14:textId="77777777" w:rsidTr="00854123">
        <w:tc>
          <w:tcPr>
            <w:tcW w:w="699" w:type="dxa"/>
            <w:vMerge/>
            <w:shd w:val="clear" w:color="auto" w:fill="auto"/>
          </w:tcPr>
          <w:p w14:paraId="2389C370" w14:textId="77777777" w:rsidR="004B4E86" w:rsidRPr="0036685C" w:rsidRDefault="004B4E86" w:rsidP="00772315">
            <w:pPr>
              <w:jc w:val="center"/>
              <w:rPr>
                <w:rFonts w:eastAsia="Times New Roman"/>
                <w:b/>
                <w:bCs/>
              </w:rPr>
            </w:pPr>
          </w:p>
        </w:tc>
        <w:tc>
          <w:tcPr>
            <w:tcW w:w="1824" w:type="dxa"/>
            <w:vMerge/>
            <w:shd w:val="clear" w:color="auto" w:fill="auto"/>
          </w:tcPr>
          <w:p w14:paraId="771B6511" w14:textId="77777777" w:rsidR="004B4E86" w:rsidRPr="0036685C" w:rsidRDefault="004B4E86" w:rsidP="00772315">
            <w:pPr>
              <w:jc w:val="both"/>
              <w:rPr>
                <w:b/>
                <w:bCs/>
              </w:rPr>
            </w:pPr>
          </w:p>
        </w:tc>
        <w:tc>
          <w:tcPr>
            <w:tcW w:w="1421" w:type="dxa"/>
            <w:vMerge/>
            <w:shd w:val="clear" w:color="auto" w:fill="auto"/>
          </w:tcPr>
          <w:p w14:paraId="71014505" w14:textId="77777777" w:rsidR="004B4E86" w:rsidRPr="001D64EE" w:rsidRDefault="004B4E86" w:rsidP="00772315">
            <w:pPr>
              <w:jc w:val="both"/>
              <w:rPr>
                <w:rFonts w:eastAsia="Times New Roman"/>
              </w:rPr>
            </w:pPr>
          </w:p>
        </w:tc>
        <w:tc>
          <w:tcPr>
            <w:tcW w:w="4811" w:type="dxa"/>
            <w:shd w:val="clear" w:color="auto" w:fill="auto"/>
          </w:tcPr>
          <w:p w14:paraId="58C1B6CB" w14:textId="3F8180E6" w:rsidR="004B4E86" w:rsidRPr="0036685C" w:rsidRDefault="004B4E86" w:rsidP="00772315">
            <w:pPr>
              <w:jc w:val="both"/>
            </w:pPr>
            <w:r w:rsidRPr="0036685C">
              <w:t>Габаритный размер «высота» игрушечной модели яблока НПВ КАКС СИППРТ</w:t>
            </w:r>
          </w:p>
        </w:tc>
        <w:tc>
          <w:tcPr>
            <w:tcW w:w="5385" w:type="dxa"/>
            <w:shd w:val="clear" w:color="auto" w:fill="auto"/>
          </w:tcPr>
          <w:p w14:paraId="1A8E6BD4" w14:textId="663ACE52" w:rsidR="004B4E86" w:rsidRPr="0036685C" w:rsidRDefault="004B4E86" w:rsidP="00772315">
            <w:pPr>
              <w:jc w:val="both"/>
              <w:rPr>
                <w:rFonts w:eastAsia="Times New Roman"/>
                <w:bCs/>
                <w:kern w:val="32"/>
              </w:rPr>
            </w:pPr>
            <w:r w:rsidRPr="0036685C">
              <w:rPr>
                <w:rFonts w:eastAsia="Times New Roman"/>
                <w:bCs/>
                <w:kern w:val="32"/>
              </w:rPr>
              <w:t>от 50* до 90*</w:t>
            </w:r>
          </w:p>
        </w:tc>
        <w:tc>
          <w:tcPr>
            <w:tcW w:w="1420" w:type="dxa"/>
            <w:shd w:val="clear" w:color="auto" w:fill="auto"/>
          </w:tcPr>
          <w:p w14:paraId="6C51FB9E" w14:textId="790A06AA" w:rsidR="004B4E86" w:rsidRPr="0036685C" w:rsidRDefault="004B4E86" w:rsidP="00772315">
            <w:pPr>
              <w:jc w:val="center"/>
              <w:rPr>
                <w:bCs/>
              </w:rPr>
            </w:pPr>
            <w:r w:rsidRPr="0036685C">
              <w:rPr>
                <w:bCs/>
              </w:rPr>
              <w:t>мм</w:t>
            </w:r>
          </w:p>
        </w:tc>
      </w:tr>
      <w:tr w:rsidR="004B4E86" w14:paraId="2137B0BA" w14:textId="77777777" w:rsidTr="00854123">
        <w:tc>
          <w:tcPr>
            <w:tcW w:w="699" w:type="dxa"/>
            <w:vMerge/>
            <w:shd w:val="clear" w:color="auto" w:fill="auto"/>
          </w:tcPr>
          <w:p w14:paraId="4F0DD6F7" w14:textId="77777777" w:rsidR="004B4E86" w:rsidRPr="0036685C" w:rsidRDefault="004B4E86" w:rsidP="00772315">
            <w:pPr>
              <w:jc w:val="center"/>
              <w:rPr>
                <w:rFonts w:eastAsia="Times New Roman"/>
                <w:b/>
                <w:bCs/>
              </w:rPr>
            </w:pPr>
          </w:p>
        </w:tc>
        <w:tc>
          <w:tcPr>
            <w:tcW w:w="1824" w:type="dxa"/>
            <w:vMerge/>
            <w:shd w:val="clear" w:color="auto" w:fill="auto"/>
          </w:tcPr>
          <w:p w14:paraId="60FC975F" w14:textId="77777777" w:rsidR="004B4E86" w:rsidRPr="0036685C" w:rsidRDefault="004B4E86" w:rsidP="00772315">
            <w:pPr>
              <w:jc w:val="both"/>
              <w:rPr>
                <w:b/>
                <w:bCs/>
              </w:rPr>
            </w:pPr>
          </w:p>
        </w:tc>
        <w:tc>
          <w:tcPr>
            <w:tcW w:w="1421" w:type="dxa"/>
            <w:vMerge/>
            <w:shd w:val="clear" w:color="auto" w:fill="auto"/>
          </w:tcPr>
          <w:p w14:paraId="554808F4" w14:textId="77777777" w:rsidR="004B4E86" w:rsidRPr="001D64EE" w:rsidRDefault="004B4E86" w:rsidP="00772315">
            <w:pPr>
              <w:jc w:val="both"/>
              <w:rPr>
                <w:rFonts w:eastAsia="Times New Roman"/>
              </w:rPr>
            </w:pPr>
          </w:p>
        </w:tc>
        <w:tc>
          <w:tcPr>
            <w:tcW w:w="4811" w:type="dxa"/>
            <w:shd w:val="clear" w:color="auto" w:fill="auto"/>
          </w:tcPr>
          <w:p w14:paraId="478C52A1" w14:textId="70839494" w:rsidR="004B4E86" w:rsidRPr="0036685C" w:rsidRDefault="004B4E86" w:rsidP="00772315">
            <w:pPr>
              <w:jc w:val="both"/>
            </w:pPr>
            <w:r w:rsidRPr="0036685C">
              <w:t xml:space="preserve">Габаритный размер «высота» игрушечной модели яблока НПВ КАКС СИППРТ равен </w:t>
            </w:r>
            <w:r w:rsidRPr="0036685C">
              <w:lastRenderedPageBreak/>
              <w:t>габаритному размер «высота» игрушечной модели перца НПВ КАКС СИППРТ</w:t>
            </w:r>
          </w:p>
        </w:tc>
        <w:tc>
          <w:tcPr>
            <w:tcW w:w="5385" w:type="dxa"/>
            <w:shd w:val="clear" w:color="auto" w:fill="auto"/>
          </w:tcPr>
          <w:p w14:paraId="6D4ACA18" w14:textId="02E7D6C6" w:rsidR="004B4E86" w:rsidRPr="0036685C" w:rsidRDefault="004B4E86" w:rsidP="00772315">
            <w:pPr>
              <w:jc w:val="both"/>
              <w:rPr>
                <w:rFonts w:eastAsia="Times New Roman"/>
                <w:bCs/>
                <w:kern w:val="32"/>
              </w:rPr>
            </w:pPr>
            <w:r w:rsidRPr="0036685C">
              <w:rPr>
                <w:rFonts w:eastAsia="Times New Roman"/>
                <w:bCs/>
                <w:kern w:val="32"/>
              </w:rPr>
              <w:lastRenderedPageBreak/>
              <w:t>наличие</w:t>
            </w:r>
          </w:p>
        </w:tc>
        <w:tc>
          <w:tcPr>
            <w:tcW w:w="1420" w:type="dxa"/>
            <w:shd w:val="clear" w:color="auto" w:fill="auto"/>
          </w:tcPr>
          <w:p w14:paraId="2254907C" w14:textId="77777777" w:rsidR="004B4E86" w:rsidRPr="0036685C" w:rsidRDefault="004B4E86" w:rsidP="00772315">
            <w:pPr>
              <w:jc w:val="center"/>
              <w:rPr>
                <w:bCs/>
              </w:rPr>
            </w:pPr>
          </w:p>
        </w:tc>
      </w:tr>
      <w:tr w:rsidR="004B4E86" w14:paraId="26F97117" w14:textId="77777777" w:rsidTr="00854123">
        <w:tc>
          <w:tcPr>
            <w:tcW w:w="699" w:type="dxa"/>
            <w:vMerge/>
            <w:shd w:val="clear" w:color="auto" w:fill="auto"/>
          </w:tcPr>
          <w:p w14:paraId="677FE542" w14:textId="77777777" w:rsidR="004B4E86" w:rsidRPr="0036685C" w:rsidRDefault="004B4E86" w:rsidP="00772315">
            <w:pPr>
              <w:jc w:val="center"/>
              <w:rPr>
                <w:rFonts w:eastAsia="Times New Roman"/>
                <w:b/>
                <w:bCs/>
              </w:rPr>
            </w:pPr>
          </w:p>
        </w:tc>
        <w:tc>
          <w:tcPr>
            <w:tcW w:w="1824" w:type="dxa"/>
            <w:vMerge/>
            <w:shd w:val="clear" w:color="auto" w:fill="auto"/>
          </w:tcPr>
          <w:p w14:paraId="308B10FC" w14:textId="77777777" w:rsidR="004B4E86" w:rsidRPr="0036685C" w:rsidRDefault="004B4E86" w:rsidP="00772315">
            <w:pPr>
              <w:jc w:val="both"/>
              <w:rPr>
                <w:b/>
                <w:bCs/>
              </w:rPr>
            </w:pPr>
          </w:p>
        </w:tc>
        <w:tc>
          <w:tcPr>
            <w:tcW w:w="1421" w:type="dxa"/>
            <w:vMerge/>
            <w:shd w:val="clear" w:color="auto" w:fill="auto"/>
          </w:tcPr>
          <w:p w14:paraId="62175EA0" w14:textId="77777777" w:rsidR="004B4E86" w:rsidRPr="001D64EE" w:rsidRDefault="004B4E86" w:rsidP="00772315">
            <w:pPr>
              <w:jc w:val="both"/>
              <w:rPr>
                <w:rFonts w:eastAsia="Times New Roman"/>
              </w:rPr>
            </w:pPr>
          </w:p>
        </w:tc>
        <w:tc>
          <w:tcPr>
            <w:tcW w:w="4811" w:type="dxa"/>
            <w:shd w:val="clear" w:color="auto" w:fill="auto"/>
          </w:tcPr>
          <w:p w14:paraId="3595FA1D" w14:textId="4A74487C" w:rsidR="004B4E86" w:rsidRPr="0036685C" w:rsidRDefault="004B4E86" w:rsidP="00772315">
            <w:pPr>
              <w:jc w:val="both"/>
            </w:pPr>
            <w:r w:rsidRPr="0036685C">
              <w:t>Габаритный размер «длина» игрушечной модели клубники НПВ КАКС СИППРТ</w:t>
            </w:r>
          </w:p>
        </w:tc>
        <w:tc>
          <w:tcPr>
            <w:tcW w:w="5385" w:type="dxa"/>
            <w:shd w:val="clear" w:color="auto" w:fill="auto"/>
          </w:tcPr>
          <w:p w14:paraId="55A90A25" w14:textId="6A0DA1AC" w:rsidR="004B4E86" w:rsidRPr="0036685C" w:rsidRDefault="004B4E86" w:rsidP="00772315">
            <w:pPr>
              <w:jc w:val="both"/>
              <w:rPr>
                <w:rFonts w:eastAsia="Times New Roman"/>
                <w:bCs/>
                <w:kern w:val="32"/>
              </w:rPr>
            </w:pPr>
            <w:r w:rsidRPr="0036685C">
              <w:rPr>
                <w:rFonts w:eastAsia="Times New Roman"/>
                <w:bCs/>
                <w:kern w:val="32"/>
              </w:rPr>
              <w:t>от 15* до 60*</w:t>
            </w:r>
          </w:p>
        </w:tc>
        <w:tc>
          <w:tcPr>
            <w:tcW w:w="1420" w:type="dxa"/>
            <w:shd w:val="clear" w:color="auto" w:fill="auto"/>
          </w:tcPr>
          <w:p w14:paraId="2E91B5D5" w14:textId="28004184" w:rsidR="004B4E86" w:rsidRPr="0036685C" w:rsidRDefault="004B4E86" w:rsidP="00772315">
            <w:pPr>
              <w:jc w:val="center"/>
              <w:rPr>
                <w:bCs/>
              </w:rPr>
            </w:pPr>
            <w:r w:rsidRPr="0036685C">
              <w:rPr>
                <w:bCs/>
              </w:rPr>
              <w:t>мм</w:t>
            </w:r>
          </w:p>
        </w:tc>
      </w:tr>
      <w:tr w:rsidR="004B4E86" w14:paraId="4AF5E37A" w14:textId="77777777" w:rsidTr="00854123">
        <w:tc>
          <w:tcPr>
            <w:tcW w:w="699" w:type="dxa"/>
            <w:vMerge/>
            <w:shd w:val="clear" w:color="auto" w:fill="auto"/>
          </w:tcPr>
          <w:p w14:paraId="59DAD845" w14:textId="77777777" w:rsidR="004B4E86" w:rsidRPr="0036685C" w:rsidRDefault="004B4E86" w:rsidP="00772315">
            <w:pPr>
              <w:jc w:val="center"/>
              <w:rPr>
                <w:rFonts w:eastAsia="Times New Roman"/>
                <w:b/>
                <w:bCs/>
              </w:rPr>
            </w:pPr>
          </w:p>
        </w:tc>
        <w:tc>
          <w:tcPr>
            <w:tcW w:w="1824" w:type="dxa"/>
            <w:vMerge/>
            <w:shd w:val="clear" w:color="auto" w:fill="auto"/>
          </w:tcPr>
          <w:p w14:paraId="3BA7B6C5" w14:textId="77777777" w:rsidR="004B4E86" w:rsidRPr="0036685C" w:rsidRDefault="004B4E86" w:rsidP="00772315">
            <w:pPr>
              <w:jc w:val="both"/>
              <w:rPr>
                <w:b/>
                <w:bCs/>
              </w:rPr>
            </w:pPr>
          </w:p>
        </w:tc>
        <w:tc>
          <w:tcPr>
            <w:tcW w:w="1421" w:type="dxa"/>
            <w:vMerge/>
            <w:shd w:val="clear" w:color="auto" w:fill="auto"/>
          </w:tcPr>
          <w:p w14:paraId="2C1B6608" w14:textId="77777777" w:rsidR="004B4E86" w:rsidRPr="001D64EE" w:rsidRDefault="004B4E86" w:rsidP="00772315">
            <w:pPr>
              <w:jc w:val="both"/>
              <w:rPr>
                <w:rFonts w:eastAsia="Times New Roman"/>
              </w:rPr>
            </w:pPr>
          </w:p>
        </w:tc>
        <w:tc>
          <w:tcPr>
            <w:tcW w:w="4811" w:type="dxa"/>
            <w:shd w:val="clear" w:color="auto" w:fill="auto"/>
          </w:tcPr>
          <w:p w14:paraId="3225F8CE" w14:textId="56249736" w:rsidR="004B4E86" w:rsidRPr="0036685C" w:rsidRDefault="004B4E86" w:rsidP="00772315">
            <w:pPr>
              <w:jc w:val="both"/>
            </w:pPr>
            <w:r w:rsidRPr="0036685C">
              <w:t>Габаритный размер «ширина» игрушечной модели клубники НПВ КАКС СИППРТ</w:t>
            </w:r>
          </w:p>
        </w:tc>
        <w:tc>
          <w:tcPr>
            <w:tcW w:w="5385" w:type="dxa"/>
            <w:shd w:val="clear" w:color="auto" w:fill="auto"/>
          </w:tcPr>
          <w:p w14:paraId="75C6BDA4" w14:textId="54C9CEEE" w:rsidR="004B4E86" w:rsidRPr="0036685C" w:rsidRDefault="004B4E86" w:rsidP="00772315">
            <w:pPr>
              <w:jc w:val="both"/>
              <w:rPr>
                <w:rFonts w:eastAsia="Times New Roman"/>
                <w:bCs/>
                <w:kern w:val="32"/>
              </w:rPr>
            </w:pPr>
            <w:r w:rsidRPr="0036685C">
              <w:rPr>
                <w:rFonts w:eastAsia="Times New Roman"/>
                <w:bCs/>
                <w:kern w:val="32"/>
              </w:rPr>
              <w:t>от 10* до 50*</w:t>
            </w:r>
          </w:p>
        </w:tc>
        <w:tc>
          <w:tcPr>
            <w:tcW w:w="1420" w:type="dxa"/>
            <w:shd w:val="clear" w:color="auto" w:fill="auto"/>
          </w:tcPr>
          <w:p w14:paraId="3F340D7A" w14:textId="5D1451E8" w:rsidR="004B4E86" w:rsidRPr="0036685C" w:rsidRDefault="004B4E86" w:rsidP="00772315">
            <w:pPr>
              <w:jc w:val="center"/>
              <w:rPr>
                <w:bCs/>
              </w:rPr>
            </w:pPr>
            <w:r w:rsidRPr="0036685C">
              <w:rPr>
                <w:bCs/>
              </w:rPr>
              <w:t>мм</w:t>
            </w:r>
          </w:p>
        </w:tc>
      </w:tr>
      <w:tr w:rsidR="004B4E86" w14:paraId="44171CD9" w14:textId="77777777" w:rsidTr="00854123">
        <w:tc>
          <w:tcPr>
            <w:tcW w:w="699" w:type="dxa"/>
            <w:vMerge/>
            <w:shd w:val="clear" w:color="auto" w:fill="auto"/>
          </w:tcPr>
          <w:p w14:paraId="7B8F4065" w14:textId="77777777" w:rsidR="004B4E86" w:rsidRPr="0036685C" w:rsidRDefault="004B4E86" w:rsidP="00772315">
            <w:pPr>
              <w:jc w:val="center"/>
              <w:rPr>
                <w:rFonts w:eastAsia="Times New Roman"/>
                <w:b/>
                <w:bCs/>
              </w:rPr>
            </w:pPr>
          </w:p>
        </w:tc>
        <w:tc>
          <w:tcPr>
            <w:tcW w:w="1824" w:type="dxa"/>
            <w:vMerge/>
            <w:shd w:val="clear" w:color="auto" w:fill="auto"/>
          </w:tcPr>
          <w:p w14:paraId="41A66F2F" w14:textId="77777777" w:rsidR="004B4E86" w:rsidRPr="0036685C" w:rsidRDefault="004B4E86" w:rsidP="00772315">
            <w:pPr>
              <w:jc w:val="both"/>
              <w:rPr>
                <w:b/>
                <w:bCs/>
              </w:rPr>
            </w:pPr>
          </w:p>
        </w:tc>
        <w:tc>
          <w:tcPr>
            <w:tcW w:w="1421" w:type="dxa"/>
            <w:vMerge/>
            <w:shd w:val="clear" w:color="auto" w:fill="auto"/>
          </w:tcPr>
          <w:p w14:paraId="290427BB" w14:textId="77777777" w:rsidR="004B4E86" w:rsidRPr="001D64EE" w:rsidRDefault="004B4E86" w:rsidP="00772315">
            <w:pPr>
              <w:jc w:val="both"/>
              <w:rPr>
                <w:rFonts w:eastAsia="Times New Roman"/>
              </w:rPr>
            </w:pPr>
          </w:p>
        </w:tc>
        <w:tc>
          <w:tcPr>
            <w:tcW w:w="4811" w:type="dxa"/>
            <w:shd w:val="clear" w:color="auto" w:fill="auto"/>
          </w:tcPr>
          <w:p w14:paraId="1F74F99E" w14:textId="45BA7CBC" w:rsidR="004B4E86" w:rsidRPr="0036685C" w:rsidRDefault="004B4E86" w:rsidP="00772315">
            <w:pPr>
              <w:jc w:val="both"/>
            </w:pPr>
            <w:r w:rsidRPr="0036685C">
              <w:t>Габаритный размер «высота» игрушечной модели клубники НПВ КАКС СИППРТ</w:t>
            </w:r>
          </w:p>
        </w:tc>
        <w:tc>
          <w:tcPr>
            <w:tcW w:w="5385" w:type="dxa"/>
            <w:shd w:val="clear" w:color="auto" w:fill="auto"/>
          </w:tcPr>
          <w:p w14:paraId="6598DD37" w14:textId="1E501237" w:rsidR="004B4E86" w:rsidRPr="0036685C" w:rsidRDefault="004B4E86" w:rsidP="00772315">
            <w:pPr>
              <w:jc w:val="both"/>
              <w:rPr>
                <w:rFonts w:eastAsia="Times New Roman"/>
                <w:bCs/>
                <w:kern w:val="32"/>
              </w:rPr>
            </w:pPr>
            <w:r w:rsidRPr="0036685C">
              <w:rPr>
                <w:rFonts w:eastAsia="Times New Roman"/>
                <w:bCs/>
                <w:kern w:val="32"/>
              </w:rPr>
              <w:t>от 10* до 80*</w:t>
            </w:r>
          </w:p>
        </w:tc>
        <w:tc>
          <w:tcPr>
            <w:tcW w:w="1420" w:type="dxa"/>
            <w:shd w:val="clear" w:color="auto" w:fill="auto"/>
          </w:tcPr>
          <w:p w14:paraId="19CF6309" w14:textId="00D77A43" w:rsidR="004B4E86" w:rsidRPr="0036685C" w:rsidRDefault="004B4E86" w:rsidP="00772315">
            <w:pPr>
              <w:jc w:val="center"/>
              <w:rPr>
                <w:bCs/>
              </w:rPr>
            </w:pPr>
            <w:r w:rsidRPr="0036685C">
              <w:rPr>
                <w:bCs/>
              </w:rPr>
              <w:t>мм</w:t>
            </w:r>
          </w:p>
        </w:tc>
      </w:tr>
      <w:tr w:rsidR="004B4E86" w14:paraId="5F51AFD1" w14:textId="77777777" w:rsidTr="00854123">
        <w:tc>
          <w:tcPr>
            <w:tcW w:w="699" w:type="dxa"/>
            <w:vMerge/>
            <w:shd w:val="clear" w:color="auto" w:fill="auto"/>
          </w:tcPr>
          <w:p w14:paraId="1BB6C101" w14:textId="77777777" w:rsidR="004B4E86" w:rsidRPr="0036685C" w:rsidRDefault="004B4E86" w:rsidP="00772315">
            <w:pPr>
              <w:jc w:val="center"/>
              <w:rPr>
                <w:rFonts w:eastAsia="Times New Roman"/>
                <w:b/>
                <w:bCs/>
              </w:rPr>
            </w:pPr>
          </w:p>
        </w:tc>
        <w:tc>
          <w:tcPr>
            <w:tcW w:w="1824" w:type="dxa"/>
            <w:vMerge/>
            <w:shd w:val="clear" w:color="auto" w:fill="auto"/>
          </w:tcPr>
          <w:p w14:paraId="4D1704B3" w14:textId="77777777" w:rsidR="004B4E86" w:rsidRPr="0036685C" w:rsidRDefault="004B4E86" w:rsidP="00772315">
            <w:pPr>
              <w:jc w:val="both"/>
              <w:rPr>
                <w:b/>
                <w:bCs/>
              </w:rPr>
            </w:pPr>
          </w:p>
        </w:tc>
        <w:tc>
          <w:tcPr>
            <w:tcW w:w="1421" w:type="dxa"/>
            <w:vMerge/>
            <w:shd w:val="clear" w:color="auto" w:fill="auto"/>
          </w:tcPr>
          <w:p w14:paraId="071C2FDB" w14:textId="77777777" w:rsidR="004B4E86" w:rsidRPr="001D64EE" w:rsidRDefault="004B4E86" w:rsidP="00772315">
            <w:pPr>
              <w:jc w:val="both"/>
              <w:rPr>
                <w:rFonts w:eastAsia="Times New Roman"/>
              </w:rPr>
            </w:pPr>
          </w:p>
        </w:tc>
        <w:tc>
          <w:tcPr>
            <w:tcW w:w="4811" w:type="dxa"/>
            <w:shd w:val="clear" w:color="auto" w:fill="auto"/>
          </w:tcPr>
          <w:p w14:paraId="5F649C74" w14:textId="5BD2BCD1" w:rsidR="004B4E86" w:rsidRPr="0036685C" w:rsidRDefault="004B4E86" w:rsidP="00772315">
            <w:pPr>
              <w:jc w:val="both"/>
            </w:pPr>
            <w:r w:rsidRPr="0036685C">
              <w:t>Габаритный размер «ширина» игрушечной модели клубники НПВ КАКС СИППРТ равен габаритному размеру «ширина» игрушечной модели огурца НПВ КАКС СИППРТ</w:t>
            </w:r>
          </w:p>
        </w:tc>
        <w:tc>
          <w:tcPr>
            <w:tcW w:w="5385" w:type="dxa"/>
            <w:shd w:val="clear" w:color="auto" w:fill="auto"/>
          </w:tcPr>
          <w:p w14:paraId="31D2FB50" w14:textId="3EA27A3D"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47ECB7BD" w14:textId="77777777" w:rsidR="004B4E86" w:rsidRPr="0036685C" w:rsidRDefault="004B4E86" w:rsidP="00772315">
            <w:pPr>
              <w:jc w:val="center"/>
              <w:rPr>
                <w:bCs/>
              </w:rPr>
            </w:pPr>
          </w:p>
        </w:tc>
      </w:tr>
      <w:tr w:rsidR="004B4E86" w14:paraId="28BB09C4" w14:textId="77777777" w:rsidTr="00854123">
        <w:tc>
          <w:tcPr>
            <w:tcW w:w="699" w:type="dxa"/>
            <w:vMerge/>
            <w:shd w:val="clear" w:color="auto" w:fill="auto"/>
          </w:tcPr>
          <w:p w14:paraId="7B2F9BD4" w14:textId="77777777" w:rsidR="004B4E86" w:rsidRPr="0036685C" w:rsidRDefault="004B4E86" w:rsidP="00772315">
            <w:pPr>
              <w:jc w:val="center"/>
              <w:rPr>
                <w:rFonts w:eastAsia="Times New Roman"/>
                <w:b/>
                <w:bCs/>
              </w:rPr>
            </w:pPr>
          </w:p>
        </w:tc>
        <w:tc>
          <w:tcPr>
            <w:tcW w:w="1824" w:type="dxa"/>
            <w:vMerge/>
            <w:shd w:val="clear" w:color="auto" w:fill="auto"/>
          </w:tcPr>
          <w:p w14:paraId="6C7A0B60" w14:textId="77777777" w:rsidR="004B4E86" w:rsidRPr="0036685C" w:rsidRDefault="004B4E86" w:rsidP="00772315">
            <w:pPr>
              <w:jc w:val="both"/>
              <w:rPr>
                <w:b/>
                <w:bCs/>
              </w:rPr>
            </w:pPr>
          </w:p>
        </w:tc>
        <w:tc>
          <w:tcPr>
            <w:tcW w:w="1421" w:type="dxa"/>
            <w:vMerge/>
            <w:shd w:val="clear" w:color="auto" w:fill="auto"/>
          </w:tcPr>
          <w:p w14:paraId="2113495A" w14:textId="77777777" w:rsidR="004B4E86" w:rsidRPr="001D64EE" w:rsidRDefault="004B4E86" w:rsidP="00772315">
            <w:pPr>
              <w:jc w:val="both"/>
              <w:rPr>
                <w:rFonts w:eastAsia="Times New Roman"/>
              </w:rPr>
            </w:pPr>
          </w:p>
        </w:tc>
        <w:tc>
          <w:tcPr>
            <w:tcW w:w="4811" w:type="dxa"/>
            <w:shd w:val="clear" w:color="auto" w:fill="auto"/>
          </w:tcPr>
          <w:p w14:paraId="7BF1D5B0" w14:textId="2A726C23" w:rsidR="004B4E86" w:rsidRPr="0036685C" w:rsidRDefault="004B4E86" w:rsidP="00772315">
            <w:pPr>
              <w:jc w:val="both"/>
            </w:pPr>
            <w:r w:rsidRPr="0036685C">
              <w:t>Габаритный размер «длина» игрушечной модели перца НПВ КАКС СИППРТ</w:t>
            </w:r>
          </w:p>
        </w:tc>
        <w:tc>
          <w:tcPr>
            <w:tcW w:w="5385" w:type="dxa"/>
            <w:shd w:val="clear" w:color="auto" w:fill="auto"/>
          </w:tcPr>
          <w:p w14:paraId="079FB288" w14:textId="02AB3C95" w:rsidR="004B4E86" w:rsidRPr="0036685C" w:rsidRDefault="004B4E86" w:rsidP="00772315">
            <w:pPr>
              <w:jc w:val="both"/>
              <w:rPr>
                <w:rFonts w:eastAsia="Times New Roman"/>
                <w:bCs/>
                <w:kern w:val="32"/>
              </w:rPr>
            </w:pPr>
            <w:r w:rsidRPr="0036685C">
              <w:rPr>
                <w:rFonts w:eastAsia="Times New Roman"/>
                <w:bCs/>
                <w:kern w:val="32"/>
              </w:rPr>
              <w:t>от 100* до 200*</w:t>
            </w:r>
          </w:p>
        </w:tc>
        <w:tc>
          <w:tcPr>
            <w:tcW w:w="1420" w:type="dxa"/>
            <w:shd w:val="clear" w:color="auto" w:fill="auto"/>
          </w:tcPr>
          <w:p w14:paraId="12141D77" w14:textId="7E3FC6A3" w:rsidR="004B4E86" w:rsidRPr="0036685C" w:rsidRDefault="004B4E86" w:rsidP="00772315">
            <w:pPr>
              <w:jc w:val="center"/>
              <w:rPr>
                <w:bCs/>
              </w:rPr>
            </w:pPr>
            <w:r w:rsidRPr="0036685C">
              <w:rPr>
                <w:bCs/>
              </w:rPr>
              <w:t>мм</w:t>
            </w:r>
          </w:p>
        </w:tc>
      </w:tr>
      <w:tr w:rsidR="004B4E86" w14:paraId="2EE989F0" w14:textId="77777777" w:rsidTr="00854123">
        <w:tc>
          <w:tcPr>
            <w:tcW w:w="699" w:type="dxa"/>
            <w:vMerge/>
            <w:shd w:val="clear" w:color="auto" w:fill="auto"/>
          </w:tcPr>
          <w:p w14:paraId="534BB35B" w14:textId="77777777" w:rsidR="004B4E86" w:rsidRPr="0036685C" w:rsidRDefault="004B4E86" w:rsidP="00772315">
            <w:pPr>
              <w:jc w:val="center"/>
              <w:rPr>
                <w:rFonts w:eastAsia="Times New Roman"/>
                <w:b/>
                <w:bCs/>
              </w:rPr>
            </w:pPr>
          </w:p>
        </w:tc>
        <w:tc>
          <w:tcPr>
            <w:tcW w:w="1824" w:type="dxa"/>
            <w:vMerge/>
            <w:shd w:val="clear" w:color="auto" w:fill="auto"/>
          </w:tcPr>
          <w:p w14:paraId="1A2C83FA" w14:textId="77777777" w:rsidR="004B4E86" w:rsidRPr="0036685C" w:rsidRDefault="004B4E86" w:rsidP="00772315">
            <w:pPr>
              <w:jc w:val="both"/>
              <w:rPr>
                <w:b/>
                <w:bCs/>
              </w:rPr>
            </w:pPr>
          </w:p>
        </w:tc>
        <w:tc>
          <w:tcPr>
            <w:tcW w:w="1421" w:type="dxa"/>
            <w:vMerge/>
            <w:shd w:val="clear" w:color="auto" w:fill="auto"/>
          </w:tcPr>
          <w:p w14:paraId="38CFC019" w14:textId="77777777" w:rsidR="004B4E86" w:rsidRPr="001D64EE" w:rsidRDefault="004B4E86" w:rsidP="00772315">
            <w:pPr>
              <w:jc w:val="both"/>
              <w:rPr>
                <w:rFonts w:eastAsia="Times New Roman"/>
              </w:rPr>
            </w:pPr>
          </w:p>
        </w:tc>
        <w:tc>
          <w:tcPr>
            <w:tcW w:w="4811" w:type="dxa"/>
            <w:shd w:val="clear" w:color="auto" w:fill="auto"/>
          </w:tcPr>
          <w:p w14:paraId="1509545A" w14:textId="505D8611" w:rsidR="004B4E86" w:rsidRPr="0036685C" w:rsidRDefault="004B4E86" w:rsidP="00772315">
            <w:pPr>
              <w:jc w:val="both"/>
            </w:pPr>
            <w:r w:rsidRPr="0036685C">
              <w:t>Габаритный размер «ширина» игрушечной модели перца НПВ КАКС СИППРТ</w:t>
            </w:r>
          </w:p>
        </w:tc>
        <w:tc>
          <w:tcPr>
            <w:tcW w:w="5385" w:type="dxa"/>
            <w:shd w:val="clear" w:color="auto" w:fill="auto"/>
          </w:tcPr>
          <w:p w14:paraId="21F5CF4C" w14:textId="2EED17C3" w:rsidR="004B4E86" w:rsidRPr="0036685C" w:rsidRDefault="004B4E86" w:rsidP="00772315">
            <w:pPr>
              <w:jc w:val="both"/>
              <w:rPr>
                <w:rFonts w:eastAsia="Times New Roman"/>
                <w:bCs/>
                <w:kern w:val="32"/>
              </w:rPr>
            </w:pPr>
            <w:r w:rsidRPr="0036685C">
              <w:rPr>
                <w:rFonts w:eastAsia="Times New Roman"/>
                <w:bCs/>
                <w:kern w:val="32"/>
              </w:rPr>
              <w:t>от 50* до 80*</w:t>
            </w:r>
          </w:p>
        </w:tc>
        <w:tc>
          <w:tcPr>
            <w:tcW w:w="1420" w:type="dxa"/>
            <w:shd w:val="clear" w:color="auto" w:fill="auto"/>
          </w:tcPr>
          <w:p w14:paraId="1E293BD8" w14:textId="58B568A8" w:rsidR="004B4E86" w:rsidRPr="0036685C" w:rsidRDefault="004B4E86" w:rsidP="00772315">
            <w:pPr>
              <w:jc w:val="center"/>
              <w:rPr>
                <w:bCs/>
              </w:rPr>
            </w:pPr>
            <w:r w:rsidRPr="0036685C">
              <w:rPr>
                <w:bCs/>
              </w:rPr>
              <w:t>мм</w:t>
            </w:r>
          </w:p>
        </w:tc>
      </w:tr>
      <w:tr w:rsidR="004B4E86" w14:paraId="34A991AC" w14:textId="77777777" w:rsidTr="00854123">
        <w:tc>
          <w:tcPr>
            <w:tcW w:w="699" w:type="dxa"/>
            <w:vMerge/>
            <w:shd w:val="clear" w:color="auto" w:fill="auto"/>
          </w:tcPr>
          <w:p w14:paraId="3F15F41E" w14:textId="77777777" w:rsidR="004B4E86" w:rsidRPr="0036685C" w:rsidRDefault="004B4E86" w:rsidP="00772315">
            <w:pPr>
              <w:jc w:val="center"/>
              <w:rPr>
                <w:rFonts w:eastAsia="Times New Roman"/>
                <w:b/>
                <w:bCs/>
              </w:rPr>
            </w:pPr>
          </w:p>
        </w:tc>
        <w:tc>
          <w:tcPr>
            <w:tcW w:w="1824" w:type="dxa"/>
            <w:vMerge/>
            <w:shd w:val="clear" w:color="auto" w:fill="auto"/>
          </w:tcPr>
          <w:p w14:paraId="4843020F" w14:textId="77777777" w:rsidR="004B4E86" w:rsidRPr="0036685C" w:rsidRDefault="004B4E86" w:rsidP="00772315">
            <w:pPr>
              <w:jc w:val="both"/>
              <w:rPr>
                <w:b/>
                <w:bCs/>
              </w:rPr>
            </w:pPr>
          </w:p>
        </w:tc>
        <w:tc>
          <w:tcPr>
            <w:tcW w:w="1421" w:type="dxa"/>
            <w:vMerge/>
            <w:shd w:val="clear" w:color="auto" w:fill="auto"/>
          </w:tcPr>
          <w:p w14:paraId="4DB2C726" w14:textId="77777777" w:rsidR="004B4E86" w:rsidRPr="001D64EE" w:rsidRDefault="004B4E86" w:rsidP="00772315">
            <w:pPr>
              <w:jc w:val="both"/>
              <w:rPr>
                <w:rFonts w:eastAsia="Times New Roman"/>
              </w:rPr>
            </w:pPr>
          </w:p>
        </w:tc>
        <w:tc>
          <w:tcPr>
            <w:tcW w:w="4811" w:type="dxa"/>
            <w:shd w:val="clear" w:color="auto" w:fill="auto"/>
          </w:tcPr>
          <w:p w14:paraId="5E8EE481" w14:textId="68463173" w:rsidR="004B4E86" w:rsidRPr="0036685C" w:rsidRDefault="004B4E86" w:rsidP="00772315">
            <w:pPr>
              <w:jc w:val="both"/>
            </w:pPr>
            <w:r w:rsidRPr="0036685C">
              <w:t>Габаритный размер «высота» игрушечной модели перца НПВ КАКС СИППРТ</w:t>
            </w:r>
          </w:p>
        </w:tc>
        <w:tc>
          <w:tcPr>
            <w:tcW w:w="5385" w:type="dxa"/>
            <w:shd w:val="clear" w:color="auto" w:fill="auto"/>
          </w:tcPr>
          <w:p w14:paraId="2AE111B1" w14:textId="67E3EAEE" w:rsidR="004B4E86" w:rsidRPr="0036685C" w:rsidRDefault="004B4E86" w:rsidP="00772315">
            <w:pPr>
              <w:jc w:val="both"/>
              <w:rPr>
                <w:rFonts w:eastAsia="Times New Roman"/>
                <w:bCs/>
                <w:kern w:val="32"/>
              </w:rPr>
            </w:pPr>
            <w:r w:rsidRPr="0036685C">
              <w:rPr>
                <w:rFonts w:eastAsia="Times New Roman"/>
                <w:bCs/>
                <w:kern w:val="32"/>
              </w:rPr>
              <w:t>≤ 150</w:t>
            </w:r>
          </w:p>
        </w:tc>
        <w:tc>
          <w:tcPr>
            <w:tcW w:w="1420" w:type="dxa"/>
            <w:shd w:val="clear" w:color="auto" w:fill="auto"/>
          </w:tcPr>
          <w:p w14:paraId="4ECD4A56" w14:textId="2DB8AAB7" w:rsidR="004B4E86" w:rsidRPr="0036685C" w:rsidRDefault="004B4E86" w:rsidP="00772315">
            <w:pPr>
              <w:jc w:val="center"/>
              <w:rPr>
                <w:bCs/>
              </w:rPr>
            </w:pPr>
            <w:r w:rsidRPr="0036685C">
              <w:rPr>
                <w:bCs/>
              </w:rPr>
              <w:t>мм</w:t>
            </w:r>
          </w:p>
        </w:tc>
      </w:tr>
      <w:tr w:rsidR="004B4E86" w14:paraId="118E5727" w14:textId="77777777" w:rsidTr="00854123">
        <w:tc>
          <w:tcPr>
            <w:tcW w:w="699" w:type="dxa"/>
            <w:vMerge/>
            <w:shd w:val="clear" w:color="auto" w:fill="auto"/>
          </w:tcPr>
          <w:p w14:paraId="161F0E90" w14:textId="77777777" w:rsidR="004B4E86" w:rsidRPr="0036685C" w:rsidRDefault="004B4E86" w:rsidP="00772315">
            <w:pPr>
              <w:jc w:val="center"/>
              <w:rPr>
                <w:rFonts w:eastAsia="Times New Roman"/>
                <w:b/>
                <w:bCs/>
              </w:rPr>
            </w:pPr>
          </w:p>
        </w:tc>
        <w:tc>
          <w:tcPr>
            <w:tcW w:w="1824" w:type="dxa"/>
            <w:vMerge/>
            <w:shd w:val="clear" w:color="auto" w:fill="auto"/>
          </w:tcPr>
          <w:p w14:paraId="407E60C9" w14:textId="77777777" w:rsidR="004B4E86" w:rsidRPr="0036685C" w:rsidRDefault="004B4E86" w:rsidP="00772315">
            <w:pPr>
              <w:jc w:val="both"/>
              <w:rPr>
                <w:b/>
                <w:bCs/>
              </w:rPr>
            </w:pPr>
          </w:p>
        </w:tc>
        <w:tc>
          <w:tcPr>
            <w:tcW w:w="1421" w:type="dxa"/>
            <w:vMerge/>
            <w:shd w:val="clear" w:color="auto" w:fill="auto"/>
          </w:tcPr>
          <w:p w14:paraId="4B53DAE2" w14:textId="77777777" w:rsidR="004B4E86" w:rsidRPr="001D64EE" w:rsidRDefault="004B4E86" w:rsidP="00772315">
            <w:pPr>
              <w:jc w:val="both"/>
              <w:rPr>
                <w:rFonts w:eastAsia="Times New Roman"/>
              </w:rPr>
            </w:pPr>
          </w:p>
        </w:tc>
        <w:tc>
          <w:tcPr>
            <w:tcW w:w="4811" w:type="dxa"/>
            <w:shd w:val="clear" w:color="auto" w:fill="auto"/>
          </w:tcPr>
          <w:p w14:paraId="6B00DE1A" w14:textId="1CB239E7" w:rsidR="004B4E86" w:rsidRPr="0036685C" w:rsidRDefault="004B4E86" w:rsidP="00772315">
            <w:pPr>
              <w:jc w:val="both"/>
            </w:pPr>
            <w:r w:rsidRPr="0036685C">
              <w:t>Габаритный размер «длина» игрушечной модели перца НПВ КАКС СИППРТ не равен габаритному размер</w:t>
            </w:r>
            <w:r>
              <w:t>у</w:t>
            </w:r>
            <w:r w:rsidRPr="0036685C">
              <w:t xml:space="preserve"> «длина» игрушечной модели яблока НПВ КАКС СИППРТ</w:t>
            </w:r>
          </w:p>
        </w:tc>
        <w:tc>
          <w:tcPr>
            <w:tcW w:w="5385" w:type="dxa"/>
            <w:shd w:val="clear" w:color="auto" w:fill="auto"/>
          </w:tcPr>
          <w:p w14:paraId="1B5568A9" w14:textId="7C641860"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387F9545" w14:textId="77777777" w:rsidR="004B4E86" w:rsidRPr="0036685C" w:rsidRDefault="004B4E86" w:rsidP="00772315">
            <w:pPr>
              <w:jc w:val="center"/>
              <w:rPr>
                <w:bCs/>
              </w:rPr>
            </w:pPr>
          </w:p>
        </w:tc>
      </w:tr>
      <w:tr w:rsidR="004B4E86" w14:paraId="430C83A8" w14:textId="77777777" w:rsidTr="00854123">
        <w:tc>
          <w:tcPr>
            <w:tcW w:w="699" w:type="dxa"/>
            <w:vMerge/>
            <w:shd w:val="clear" w:color="auto" w:fill="auto"/>
          </w:tcPr>
          <w:p w14:paraId="09AF06CC" w14:textId="77777777" w:rsidR="004B4E86" w:rsidRPr="0036685C" w:rsidRDefault="004B4E86" w:rsidP="00772315">
            <w:pPr>
              <w:jc w:val="center"/>
              <w:rPr>
                <w:rFonts w:eastAsia="Times New Roman"/>
                <w:b/>
                <w:bCs/>
              </w:rPr>
            </w:pPr>
          </w:p>
        </w:tc>
        <w:tc>
          <w:tcPr>
            <w:tcW w:w="1824" w:type="dxa"/>
            <w:vMerge/>
            <w:shd w:val="clear" w:color="auto" w:fill="auto"/>
          </w:tcPr>
          <w:p w14:paraId="1AA47C34" w14:textId="77777777" w:rsidR="004B4E86" w:rsidRPr="0036685C" w:rsidRDefault="004B4E86" w:rsidP="00772315">
            <w:pPr>
              <w:jc w:val="both"/>
              <w:rPr>
                <w:b/>
                <w:bCs/>
              </w:rPr>
            </w:pPr>
          </w:p>
        </w:tc>
        <w:tc>
          <w:tcPr>
            <w:tcW w:w="1421" w:type="dxa"/>
            <w:vMerge/>
            <w:shd w:val="clear" w:color="auto" w:fill="auto"/>
          </w:tcPr>
          <w:p w14:paraId="333DA44B" w14:textId="77777777" w:rsidR="004B4E86" w:rsidRPr="001D64EE" w:rsidRDefault="004B4E86" w:rsidP="00772315">
            <w:pPr>
              <w:jc w:val="both"/>
              <w:rPr>
                <w:rFonts w:eastAsia="Times New Roman"/>
              </w:rPr>
            </w:pPr>
          </w:p>
        </w:tc>
        <w:tc>
          <w:tcPr>
            <w:tcW w:w="4811" w:type="dxa"/>
            <w:shd w:val="clear" w:color="auto" w:fill="auto"/>
          </w:tcPr>
          <w:p w14:paraId="5ED49D12" w14:textId="5223A0DE" w:rsidR="004B4E86" w:rsidRPr="0036685C" w:rsidRDefault="004B4E86" w:rsidP="00772315">
            <w:pPr>
              <w:jc w:val="both"/>
            </w:pPr>
            <w:r w:rsidRPr="0036685C">
              <w:t xml:space="preserve">Габаритный размер «длина» </w:t>
            </w:r>
            <w:r w:rsidRPr="0036685C">
              <w:lastRenderedPageBreak/>
              <w:t>игрушечной модели перца НПВ КАКС СИППРТ равен габаритному размеру «длина» игрушечной модели початка кукурузы НПВ КАКС СИППРТ</w:t>
            </w:r>
          </w:p>
        </w:tc>
        <w:tc>
          <w:tcPr>
            <w:tcW w:w="5385" w:type="dxa"/>
            <w:shd w:val="clear" w:color="auto" w:fill="auto"/>
          </w:tcPr>
          <w:p w14:paraId="1D9AB4DA" w14:textId="3BDF4083" w:rsidR="004B4E86" w:rsidRPr="0036685C" w:rsidRDefault="004B4E86" w:rsidP="00772315">
            <w:pPr>
              <w:jc w:val="both"/>
              <w:rPr>
                <w:rFonts w:eastAsia="Times New Roman"/>
                <w:bCs/>
                <w:kern w:val="32"/>
              </w:rPr>
            </w:pPr>
            <w:r w:rsidRPr="0036685C">
              <w:rPr>
                <w:rFonts w:eastAsia="Times New Roman"/>
                <w:bCs/>
                <w:kern w:val="32"/>
              </w:rPr>
              <w:lastRenderedPageBreak/>
              <w:t>наличие</w:t>
            </w:r>
          </w:p>
        </w:tc>
        <w:tc>
          <w:tcPr>
            <w:tcW w:w="1420" w:type="dxa"/>
            <w:shd w:val="clear" w:color="auto" w:fill="auto"/>
          </w:tcPr>
          <w:p w14:paraId="78612D1C" w14:textId="77777777" w:rsidR="004B4E86" w:rsidRPr="0036685C" w:rsidRDefault="004B4E86" w:rsidP="00772315">
            <w:pPr>
              <w:jc w:val="center"/>
              <w:rPr>
                <w:bCs/>
              </w:rPr>
            </w:pPr>
          </w:p>
        </w:tc>
      </w:tr>
      <w:tr w:rsidR="004B4E86" w14:paraId="2C3D1CC1" w14:textId="77777777" w:rsidTr="00854123">
        <w:tc>
          <w:tcPr>
            <w:tcW w:w="699" w:type="dxa"/>
            <w:vMerge/>
            <w:shd w:val="clear" w:color="auto" w:fill="auto"/>
          </w:tcPr>
          <w:p w14:paraId="606BC5A7" w14:textId="77777777" w:rsidR="004B4E86" w:rsidRPr="0036685C" w:rsidRDefault="004B4E86" w:rsidP="00772315">
            <w:pPr>
              <w:jc w:val="center"/>
              <w:rPr>
                <w:rFonts w:eastAsia="Times New Roman"/>
                <w:b/>
                <w:bCs/>
              </w:rPr>
            </w:pPr>
          </w:p>
        </w:tc>
        <w:tc>
          <w:tcPr>
            <w:tcW w:w="1824" w:type="dxa"/>
            <w:vMerge/>
            <w:shd w:val="clear" w:color="auto" w:fill="auto"/>
          </w:tcPr>
          <w:p w14:paraId="218A806B" w14:textId="77777777" w:rsidR="004B4E86" w:rsidRPr="0036685C" w:rsidRDefault="004B4E86" w:rsidP="00772315">
            <w:pPr>
              <w:jc w:val="both"/>
              <w:rPr>
                <w:b/>
                <w:bCs/>
              </w:rPr>
            </w:pPr>
          </w:p>
        </w:tc>
        <w:tc>
          <w:tcPr>
            <w:tcW w:w="1421" w:type="dxa"/>
            <w:vMerge/>
            <w:shd w:val="clear" w:color="auto" w:fill="auto"/>
          </w:tcPr>
          <w:p w14:paraId="596D6029" w14:textId="77777777" w:rsidR="004B4E86" w:rsidRPr="001D64EE" w:rsidRDefault="004B4E86" w:rsidP="00772315">
            <w:pPr>
              <w:jc w:val="both"/>
              <w:rPr>
                <w:rFonts w:eastAsia="Times New Roman"/>
              </w:rPr>
            </w:pPr>
          </w:p>
        </w:tc>
        <w:tc>
          <w:tcPr>
            <w:tcW w:w="4811" w:type="dxa"/>
            <w:shd w:val="clear" w:color="auto" w:fill="auto"/>
          </w:tcPr>
          <w:p w14:paraId="540EF62F" w14:textId="3F84E6A3" w:rsidR="004B4E86" w:rsidRPr="0036685C" w:rsidRDefault="004B4E86" w:rsidP="00772315">
            <w:pPr>
              <w:jc w:val="both"/>
            </w:pPr>
            <w:r w:rsidRPr="0036685C">
              <w:t>Габаритный размер «длина» игрушечной модели помидора НПВ КАКС СИППРТ</w:t>
            </w:r>
          </w:p>
        </w:tc>
        <w:tc>
          <w:tcPr>
            <w:tcW w:w="5385" w:type="dxa"/>
            <w:shd w:val="clear" w:color="auto" w:fill="auto"/>
          </w:tcPr>
          <w:p w14:paraId="5D075B7D" w14:textId="6890E2D7" w:rsidR="004B4E86" w:rsidRPr="0036685C" w:rsidRDefault="004B4E86" w:rsidP="00772315">
            <w:pPr>
              <w:jc w:val="both"/>
              <w:rPr>
                <w:rFonts w:eastAsia="Times New Roman"/>
                <w:bCs/>
                <w:kern w:val="32"/>
              </w:rPr>
            </w:pPr>
            <w:r w:rsidRPr="0036685C">
              <w:rPr>
                <w:rFonts w:eastAsia="Times New Roman"/>
                <w:bCs/>
                <w:kern w:val="32"/>
              </w:rPr>
              <w:t>от 60* до 90*</w:t>
            </w:r>
          </w:p>
        </w:tc>
        <w:tc>
          <w:tcPr>
            <w:tcW w:w="1420" w:type="dxa"/>
            <w:shd w:val="clear" w:color="auto" w:fill="auto"/>
          </w:tcPr>
          <w:p w14:paraId="05BC84BE" w14:textId="195B33F7" w:rsidR="004B4E86" w:rsidRPr="0036685C" w:rsidRDefault="004B4E86" w:rsidP="00772315">
            <w:pPr>
              <w:jc w:val="center"/>
              <w:rPr>
                <w:bCs/>
              </w:rPr>
            </w:pPr>
            <w:r w:rsidRPr="0036685C">
              <w:rPr>
                <w:bCs/>
              </w:rPr>
              <w:t>мм</w:t>
            </w:r>
          </w:p>
        </w:tc>
      </w:tr>
      <w:tr w:rsidR="004B4E86" w14:paraId="33EDBDFD" w14:textId="77777777" w:rsidTr="00854123">
        <w:tc>
          <w:tcPr>
            <w:tcW w:w="699" w:type="dxa"/>
            <w:vMerge/>
            <w:shd w:val="clear" w:color="auto" w:fill="auto"/>
          </w:tcPr>
          <w:p w14:paraId="560DC10A" w14:textId="77777777" w:rsidR="004B4E86" w:rsidRPr="0036685C" w:rsidRDefault="004B4E86" w:rsidP="00772315">
            <w:pPr>
              <w:jc w:val="center"/>
              <w:rPr>
                <w:rFonts w:eastAsia="Times New Roman"/>
                <w:b/>
                <w:bCs/>
              </w:rPr>
            </w:pPr>
          </w:p>
        </w:tc>
        <w:tc>
          <w:tcPr>
            <w:tcW w:w="1824" w:type="dxa"/>
            <w:vMerge/>
            <w:shd w:val="clear" w:color="auto" w:fill="auto"/>
          </w:tcPr>
          <w:p w14:paraId="68B38023" w14:textId="77777777" w:rsidR="004B4E86" w:rsidRPr="0036685C" w:rsidRDefault="004B4E86" w:rsidP="00772315">
            <w:pPr>
              <w:jc w:val="both"/>
              <w:rPr>
                <w:b/>
                <w:bCs/>
              </w:rPr>
            </w:pPr>
          </w:p>
        </w:tc>
        <w:tc>
          <w:tcPr>
            <w:tcW w:w="1421" w:type="dxa"/>
            <w:vMerge/>
            <w:shd w:val="clear" w:color="auto" w:fill="auto"/>
          </w:tcPr>
          <w:p w14:paraId="4947A0F2" w14:textId="77777777" w:rsidR="004B4E86" w:rsidRPr="001D64EE" w:rsidRDefault="004B4E86" w:rsidP="00772315">
            <w:pPr>
              <w:jc w:val="both"/>
              <w:rPr>
                <w:rFonts w:eastAsia="Times New Roman"/>
              </w:rPr>
            </w:pPr>
          </w:p>
        </w:tc>
        <w:tc>
          <w:tcPr>
            <w:tcW w:w="4811" w:type="dxa"/>
            <w:shd w:val="clear" w:color="auto" w:fill="auto"/>
          </w:tcPr>
          <w:p w14:paraId="5BF642C6" w14:textId="429E5F6A" w:rsidR="004B4E86" w:rsidRPr="0036685C" w:rsidRDefault="004B4E86" w:rsidP="00772315">
            <w:pPr>
              <w:jc w:val="both"/>
            </w:pPr>
            <w:r w:rsidRPr="0036685C">
              <w:t>Габаритный размер «ширина» игрушечной модели помидора НПВ КАКС СИППРТ</w:t>
            </w:r>
          </w:p>
        </w:tc>
        <w:tc>
          <w:tcPr>
            <w:tcW w:w="5385" w:type="dxa"/>
            <w:shd w:val="clear" w:color="auto" w:fill="auto"/>
          </w:tcPr>
          <w:p w14:paraId="116C7E20" w14:textId="50BF2A71" w:rsidR="004B4E86" w:rsidRPr="0036685C" w:rsidRDefault="004B4E86" w:rsidP="00772315">
            <w:pPr>
              <w:jc w:val="both"/>
              <w:rPr>
                <w:rFonts w:eastAsia="Times New Roman"/>
                <w:bCs/>
                <w:kern w:val="32"/>
              </w:rPr>
            </w:pPr>
            <w:r w:rsidRPr="0036685C">
              <w:rPr>
                <w:rFonts w:eastAsia="Times New Roman"/>
                <w:bCs/>
                <w:kern w:val="32"/>
              </w:rPr>
              <w:t>от 60* до 90*</w:t>
            </w:r>
          </w:p>
        </w:tc>
        <w:tc>
          <w:tcPr>
            <w:tcW w:w="1420" w:type="dxa"/>
            <w:shd w:val="clear" w:color="auto" w:fill="auto"/>
          </w:tcPr>
          <w:p w14:paraId="514735F4" w14:textId="50CC0F16" w:rsidR="004B4E86" w:rsidRPr="0036685C" w:rsidRDefault="004B4E86" w:rsidP="00772315">
            <w:pPr>
              <w:jc w:val="center"/>
              <w:rPr>
                <w:bCs/>
              </w:rPr>
            </w:pPr>
            <w:r w:rsidRPr="0036685C">
              <w:rPr>
                <w:bCs/>
              </w:rPr>
              <w:t>мм</w:t>
            </w:r>
          </w:p>
        </w:tc>
      </w:tr>
      <w:tr w:rsidR="004B4E86" w14:paraId="44346B19" w14:textId="77777777" w:rsidTr="00854123">
        <w:tc>
          <w:tcPr>
            <w:tcW w:w="699" w:type="dxa"/>
            <w:vMerge/>
            <w:shd w:val="clear" w:color="auto" w:fill="auto"/>
          </w:tcPr>
          <w:p w14:paraId="2124427F" w14:textId="77777777" w:rsidR="004B4E86" w:rsidRPr="0036685C" w:rsidRDefault="004B4E86" w:rsidP="00772315">
            <w:pPr>
              <w:jc w:val="center"/>
              <w:rPr>
                <w:rFonts w:eastAsia="Times New Roman"/>
                <w:b/>
                <w:bCs/>
              </w:rPr>
            </w:pPr>
          </w:p>
        </w:tc>
        <w:tc>
          <w:tcPr>
            <w:tcW w:w="1824" w:type="dxa"/>
            <w:vMerge/>
            <w:shd w:val="clear" w:color="auto" w:fill="auto"/>
          </w:tcPr>
          <w:p w14:paraId="0717C0A1" w14:textId="77777777" w:rsidR="004B4E86" w:rsidRPr="0036685C" w:rsidRDefault="004B4E86" w:rsidP="00772315">
            <w:pPr>
              <w:jc w:val="both"/>
              <w:rPr>
                <w:b/>
                <w:bCs/>
              </w:rPr>
            </w:pPr>
          </w:p>
        </w:tc>
        <w:tc>
          <w:tcPr>
            <w:tcW w:w="1421" w:type="dxa"/>
            <w:vMerge/>
            <w:shd w:val="clear" w:color="auto" w:fill="auto"/>
          </w:tcPr>
          <w:p w14:paraId="3545A6B2" w14:textId="77777777" w:rsidR="004B4E86" w:rsidRPr="001D64EE" w:rsidRDefault="004B4E86" w:rsidP="00772315">
            <w:pPr>
              <w:jc w:val="both"/>
              <w:rPr>
                <w:rFonts w:eastAsia="Times New Roman"/>
              </w:rPr>
            </w:pPr>
          </w:p>
        </w:tc>
        <w:tc>
          <w:tcPr>
            <w:tcW w:w="4811" w:type="dxa"/>
            <w:shd w:val="clear" w:color="auto" w:fill="auto"/>
          </w:tcPr>
          <w:p w14:paraId="4C18DC12" w14:textId="29FD85A2" w:rsidR="004B4E86" w:rsidRPr="0036685C" w:rsidRDefault="004B4E86" w:rsidP="00772315">
            <w:pPr>
              <w:jc w:val="both"/>
            </w:pPr>
            <w:r w:rsidRPr="0036685C">
              <w:t>Габаритный размер «высота» игрушечной модели помидора НПВ КАКС СИППРТ</w:t>
            </w:r>
          </w:p>
        </w:tc>
        <w:tc>
          <w:tcPr>
            <w:tcW w:w="5385" w:type="dxa"/>
            <w:shd w:val="clear" w:color="auto" w:fill="auto"/>
          </w:tcPr>
          <w:p w14:paraId="70BF7D78" w14:textId="7DFC72BC" w:rsidR="004B4E86" w:rsidRPr="0036685C" w:rsidRDefault="004B4E86" w:rsidP="00772315">
            <w:pPr>
              <w:jc w:val="both"/>
              <w:rPr>
                <w:rFonts w:eastAsia="Times New Roman"/>
                <w:bCs/>
                <w:kern w:val="32"/>
              </w:rPr>
            </w:pPr>
            <w:r w:rsidRPr="0036685C">
              <w:rPr>
                <w:rFonts w:eastAsia="Times New Roman"/>
                <w:bCs/>
                <w:kern w:val="32"/>
              </w:rPr>
              <w:t>&lt; 100</w:t>
            </w:r>
          </w:p>
        </w:tc>
        <w:tc>
          <w:tcPr>
            <w:tcW w:w="1420" w:type="dxa"/>
            <w:shd w:val="clear" w:color="auto" w:fill="auto"/>
          </w:tcPr>
          <w:p w14:paraId="381CCEC0" w14:textId="58CAA329" w:rsidR="004B4E86" w:rsidRPr="0036685C" w:rsidRDefault="004B4E86" w:rsidP="00772315">
            <w:pPr>
              <w:jc w:val="center"/>
              <w:rPr>
                <w:bCs/>
              </w:rPr>
            </w:pPr>
            <w:r w:rsidRPr="0036685C">
              <w:rPr>
                <w:bCs/>
              </w:rPr>
              <w:t>мм</w:t>
            </w:r>
          </w:p>
        </w:tc>
      </w:tr>
      <w:tr w:rsidR="004B4E86" w14:paraId="1DB5BC96" w14:textId="77777777" w:rsidTr="00854123">
        <w:tc>
          <w:tcPr>
            <w:tcW w:w="699" w:type="dxa"/>
            <w:vMerge/>
            <w:shd w:val="clear" w:color="auto" w:fill="auto"/>
          </w:tcPr>
          <w:p w14:paraId="2D0FA492" w14:textId="77777777" w:rsidR="004B4E86" w:rsidRPr="0036685C" w:rsidRDefault="004B4E86" w:rsidP="00772315">
            <w:pPr>
              <w:jc w:val="center"/>
              <w:rPr>
                <w:rFonts w:eastAsia="Times New Roman"/>
                <w:b/>
                <w:bCs/>
              </w:rPr>
            </w:pPr>
          </w:p>
        </w:tc>
        <w:tc>
          <w:tcPr>
            <w:tcW w:w="1824" w:type="dxa"/>
            <w:vMerge/>
            <w:shd w:val="clear" w:color="auto" w:fill="auto"/>
          </w:tcPr>
          <w:p w14:paraId="4C294DD4" w14:textId="77777777" w:rsidR="004B4E86" w:rsidRPr="0036685C" w:rsidRDefault="004B4E86" w:rsidP="00772315">
            <w:pPr>
              <w:jc w:val="both"/>
              <w:rPr>
                <w:b/>
                <w:bCs/>
              </w:rPr>
            </w:pPr>
          </w:p>
        </w:tc>
        <w:tc>
          <w:tcPr>
            <w:tcW w:w="1421" w:type="dxa"/>
            <w:vMerge/>
            <w:shd w:val="clear" w:color="auto" w:fill="auto"/>
          </w:tcPr>
          <w:p w14:paraId="679BACB8" w14:textId="77777777" w:rsidR="004B4E86" w:rsidRPr="001D64EE" w:rsidRDefault="004B4E86" w:rsidP="00772315">
            <w:pPr>
              <w:jc w:val="both"/>
              <w:rPr>
                <w:rFonts w:eastAsia="Times New Roman"/>
              </w:rPr>
            </w:pPr>
          </w:p>
        </w:tc>
        <w:tc>
          <w:tcPr>
            <w:tcW w:w="4811" w:type="dxa"/>
            <w:shd w:val="clear" w:color="auto" w:fill="auto"/>
          </w:tcPr>
          <w:p w14:paraId="5A3E0A2D" w14:textId="60109610" w:rsidR="004B4E86" w:rsidRPr="0036685C" w:rsidRDefault="004B4E86" w:rsidP="00772315">
            <w:pPr>
              <w:jc w:val="both"/>
            </w:pPr>
            <w:r w:rsidRPr="0036685C">
              <w:t>Габаритный размер «длина» игрушечной модели огурца НПВ КАКС СИППРТ</w:t>
            </w:r>
          </w:p>
        </w:tc>
        <w:tc>
          <w:tcPr>
            <w:tcW w:w="5385" w:type="dxa"/>
            <w:shd w:val="clear" w:color="auto" w:fill="auto"/>
          </w:tcPr>
          <w:p w14:paraId="19193971" w14:textId="7759E044" w:rsidR="004B4E86" w:rsidRPr="0036685C" w:rsidRDefault="004B4E86" w:rsidP="00772315">
            <w:pPr>
              <w:jc w:val="both"/>
              <w:rPr>
                <w:rFonts w:eastAsia="Times New Roman"/>
                <w:bCs/>
                <w:kern w:val="32"/>
              </w:rPr>
            </w:pPr>
            <w:r w:rsidRPr="0036685C">
              <w:rPr>
                <w:rFonts w:eastAsia="Times New Roman"/>
                <w:bCs/>
                <w:kern w:val="32"/>
              </w:rPr>
              <w:t>от 100* до 150*</w:t>
            </w:r>
          </w:p>
        </w:tc>
        <w:tc>
          <w:tcPr>
            <w:tcW w:w="1420" w:type="dxa"/>
            <w:shd w:val="clear" w:color="auto" w:fill="auto"/>
          </w:tcPr>
          <w:p w14:paraId="35A889A8" w14:textId="4DFD8597" w:rsidR="004B4E86" w:rsidRPr="0036685C" w:rsidRDefault="004B4E86" w:rsidP="00772315">
            <w:pPr>
              <w:jc w:val="center"/>
              <w:rPr>
                <w:bCs/>
              </w:rPr>
            </w:pPr>
            <w:r w:rsidRPr="0036685C">
              <w:rPr>
                <w:bCs/>
              </w:rPr>
              <w:t>мм</w:t>
            </w:r>
          </w:p>
        </w:tc>
      </w:tr>
      <w:tr w:rsidR="004B4E86" w14:paraId="72CACE1C" w14:textId="77777777" w:rsidTr="00854123">
        <w:tc>
          <w:tcPr>
            <w:tcW w:w="699" w:type="dxa"/>
            <w:vMerge/>
            <w:shd w:val="clear" w:color="auto" w:fill="auto"/>
          </w:tcPr>
          <w:p w14:paraId="06A8DA9B" w14:textId="77777777" w:rsidR="004B4E86" w:rsidRPr="0036685C" w:rsidRDefault="004B4E86" w:rsidP="00772315">
            <w:pPr>
              <w:jc w:val="center"/>
              <w:rPr>
                <w:rFonts w:eastAsia="Times New Roman"/>
                <w:b/>
                <w:bCs/>
              </w:rPr>
            </w:pPr>
          </w:p>
        </w:tc>
        <w:tc>
          <w:tcPr>
            <w:tcW w:w="1824" w:type="dxa"/>
            <w:vMerge/>
            <w:shd w:val="clear" w:color="auto" w:fill="auto"/>
          </w:tcPr>
          <w:p w14:paraId="16D70DF4" w14:textId="77777777" w:rsidR="004B4E86" w:rsidRPr="0036685C" w:rsidRDefault="004B4E86" w:rsidP="00772315">
            <w:pPr>
              <w:jc w:val="both"/>
              <w:rPr>
                <w:b/>
                <w:bCs/>
              </w:rPr>
            </w:pPr>
          </w:p>
        </w:tc>
        <w:tc>
          <w:tcPr>
            <w:tcW w:w="1421" w:type="dxa"/>
            <w:vMerge/>
            <w:shd w:val="clear" w:color="auto" w:fill="auto"/>
          </w:tcPr>
          <w:p w14:paraId="533F1278" w14:textId="77777777" w:rsidR="004B4E86" w:rsidRPr="001D64EE" w:rsidRDefault="004B4E86" w:rsidP="00772315">
            <w:pPr>
              <w:jc w:val="both"/>
              <w:rPr>
                <w:rFonts w:eastAsia="Times New Roman"/>
              </w:rPr>
            </w:pPr>
          </w:p>
        </w:tc>
        <w:tc>
          <w:tcPr>
            <w:tcW w:w="4811" w:type="dxa"/>
            <w:shd w:val="clear" w:color="auto" w:fill="auto"/>
          </w:tcPr>
          <w:p w14:paraId="35B474B7" w14:textId="69520C31" w:rsidR="004B4E86" w:rsidRPr="0036685C" w:rsidRDefault="004B4E86" w:rsidP="00772315">
            <w:pPr>
              <w:jc w:val="both"/>
            </w:pPr>
            <w:r w:rsidRPr="0036685C">
              <w:t>Габаритный размер «ширина» игрушечной модели огурца НПВ КАКС СИППРТ</w:t>
            </w:r>
          </w:p>
        </w:tc>
        <w:tc>
          <w:tcPr>
            <w:tcW w:w="5385" w:type="dxa"/>
            <w:shd w:val="clear" w:color="auto" w:fill="auto"/>
          </w:tcPr>
          <w:p w14:paraId="66EE5244" w14:textId="0BAAB61B" w:rsidR="004B4E86" w:rsidRPr="0036685C" w:rsidRDefault="004B4E86" w:rsidP="00772315">
            <w:pPr>
              <w:jc w:val="both"/>
              <w:rPr>
                <w:rFonts w:eastAsia="Times New Roman"/>
                <w:bCs/>
                <w:kern w:val="32"/>
              </w:rPr>
            </w:pPr>
            <w:r w:rsidRPr="0036685C">
              <w:rPr>
                <w:rFonts w:eastAsia="Times New Roman"/>
                <w:bCs/>
                <w:kern w:val="32"/>
              </w:rPr>
              <w:t>от 30* до 70*</w:t>
            </w:r>
          </w:p>
        </w:tc>
        <w:tc>
          <w:tcPr>
            <w:tcW w:w="1420" w:type="dxa"/>
            <w:shd w:val="clear" w:color="auto" w:fill="auto"/>
          </w:tcPr>
          <w:p w14:paraId="5267CA5A" w14:textId="2F18D86A" w:rsidR="004B4E86" w:rsidRPr="0036685C" w:rsidRDefault="004B4E86" w:rsidP="00772315">
            <w:pPr>
              <w:jc w:val="center"/>
              <w:rPr>
                <w:bCs/>
              </w:rPr>
            </w:pPr>
            <w:r w:rsidRPr="0036685C">
              <w:rPr>
                <w:bCs/>
              </w:rPr>
              <w:t>мм</w:t>
            </w:r>
          </w:p>
        </w:tc>
      </w:tr>
      <w:tr w:rsidR="004B4E86" w14:paraId="09EAB3F4" w14:textId="77777777" w:rsidTr="00854123">
        <w:tc>
          <w:tcPr>
            <w:tcW w:w="699" w:type="dxa"/>
            <w:vMerge/>
            <w:shd w:val="clear" w:color="auto" w:fill="auto"/>
          </w:tcPr>
          <w:p w14:paraId="1D2E2E7A" w14:textId="77777777" w:rsidR="004B4E86" w:rsidRPr="0036685C" w:rsidRDefault="004B4E86" w:rsidP="00772315">
            <w:pPr>
              <w:jc w:val="center"/>
              <w:rPr>
                <w:rFonts w:eastAsia="Times New Roman"/>
                <w:b/>
                <w:bCs/>
              </w:rPr>
            </w:pPr>
          </w:p>
        </w:tc>
        <w:tc>
          <w:tcPr>
            <w:tcW w:w="1824" w:type="dxa"/>
            <w:vMerge/>
            <w:shd w:val="clear" w:color="auto" w:fill="auto"/>
          </w:tcPr>
          <w:p w14:paraId="0FB9CE6C" w14:textId="77777777" w:rsidR="004B4E86" w:rsidRPr="0036685C" w:rsidRDefault="004B4E86" w:rsidP="00772315">
            <w:pPr>
              <w:jc w:val="both"/>
              <w:rPr>
                <w:b/>
                <w:bCs/>
              </w:rPr>
            </w:pPr>
          </w:p>
        </w:tc>
        <w:tc>
          <w:tcPr>
            <w:tcW w:w="1421" w:type="dxa"/>
            <w:vMerge/>
            <w:shd w:val="clear" w:color="auto" w:fill="auto"/>
          </w:tcPr>
          <w:p w14:paraId="6630BF60" w14:textId="77777777" w:rsidR="004B4E86" w:rsidRPr="001D64EE" w:rsidRDefault="004B4E86" w:rsidP="00772315">
            <w:pPr>
              <w:jc w:val="both"/>
              <w:rPr>
                <w:rFonts w:eastAsia="Times New Roman"/>
              </w:rPr>
            </w:pPr>
          </w:p>
        </w:tc>
        <w:tc>
          <w:tcPr>
            <w:tcW w:w="4811" w:type="dxa"/>
            <w:shd w:val="clear" w:color="auto" w:fill="auto"/>
          </w:tcPr>
          <w:p w14:paraId="772AC447" w14:textId="0C066040" w:rsidR="004B4E86" w:rsidRPr="0036685C" w:rsidRDefault="004B4E86" w:rsidP="00772315">
            <w:pPr>
              <w:jc w:val="both"/>
            </w:pPr>
            <w:r w:rsidRPr="0036685C">
              <w:t>Габаритный размер «высота» игрушечной модели огурца НПВ КАКС СИППРТ</w:t>
            </w:r>
          </w:p>
        </w:tc>
        <w:tc>
          <w:tcPr>
            <w:tcW w:w="5385" w:type="dxa"/>
            <w:shd w:val="clear" w:color="auto" w:fill="auto"/>
          </w:tcPr>
          <w:p w14:paraId="3EB8C20B" w14:textId="6BA72B19" w:rsidR="004B4E86" w:rsidRPr="0036685C" w:rsidRDefault="004B4E86" w:rsidP="00772315">
            <w:pPr>
              <w:jc w:val="both"/>
              <w:rPr>
                <w:rFonts w:eastAsia="Times New Roman"/>
                <w:bCs/>
                <w:kern w:val="32"/>
              </w:rPr>
            </w:pPr>
            <w:r w:rsidRPr="0036685C">
              <w:rPr>
                <w:rFonts w:eastAsia="Times New Roman"/>
                <w:bCs/>
                <w:kern w:val="32"/>
              </w:rPr>
              <w:t>от 30* до 60*</w:t>
            </w:r>
          </w:p>
        </w:tc>
        <w:tc>
          <w:tcPr>
            <w:tcW w:w="1420" w:type="dxa"/>
            <w:shd w:val="clear" w:color="auto" w:fill="auto"/>
          </w:tcPr>
          <w:p w14:paraId="781CF4DD" w14:textId="072D5299" w:rsidR="004B4E86" w:rsidRPr="0036685C" w:rsidRDefault="004B4E86" w:rsidP="00772315">
            <w:pPr>
              <w:jc w:val="center"/>
              <w:rPr>
                <w:bCs/>
              </w:rPr>
            </w:pPr>
            <w:r w:rsidRPr="0036685C">
              <w:rPr>
                <w:bCs/>
              </w:rPr>
              <w:t>мм</w:t>
            </w:r>
          </w:p>
        </w:tc>
      </w:tr>
      <w:tr w:rsidR="004B4E86" w14:paraId="51DF7340" w14:textId="77777777" w:rsidTr="00854123">
        <w:tc>
          <w:tcPr>
            <w:tcW w:w="699" w:type="dxa"/>
            <w:vMerge/>
            <w:shd w:val="clear" w:color="auto" w:fill="auto"/>
          </w:tcPr>
          <w:p w14:paraId="4FA0DCE8" w14:textId="77777777" w:rsidR="004B4E86" w:rsidRPr="0036685C" w:rsidRDefault="004B4E86" w:rsidP="00772315">
            <w:pPr>
              <w:jc w:val="center"/>
              <w:rPr>
                <w:rFonts w:eastAsia="Times New Roman"/>
                <w:b/>
                <w:bCs/>
              </w:rPr>
            </w:pPr>
          </w:p>
        </w:tc>
        <w:tc>
          <w:tcPr>
            <w:tcW w:w="1824" w:type="dxa"/>
            <w:vMerge/>
            <w:shd w:val="clear" w:color="auto" w:fill="auto"/>
          </w:tcPr>
          <w:p w14:paraId="69478147" w14:textId="77777777" w:rsidR="004B4E86" w:rsidRPr="0036685C" w:rsidRDefault="004B4E86" w:rsidP="00772315">
            <w:pPr>
              <w:jc w:val="both"/>
              <w:rPr>
                <w:b/>
                <w:bCs/>
              </w:rPr>
            </w:pPr>
          </w:p>
        </w:tc>
        <w:tc>
          <w:tcPr>
            <w:tcW w:w="1421" w:type="dxa"/>
            <w:vMerge/>
            <w:shd w:val="clear" w:color="auto" w:fill="auto"/>
          </w:tcPr>
          <w:p w14:paraId="77376831" w14:textId="77777777" w:rsidR="004B4E86" w:rsidRPr="001D64EE" w:rsidRDefault="004B4E86" w:rsidP="00772315">
            <w:pPr>
              <w:jc w:val="both"/>
              <w:rPr>
                <w:rFonts w:eastAsia="Times New Roman"/>
              </w:rPr>
            </w:pPr>
          </w:p>
        </w:tc>
        <w:tc>
          <w:tcPr>
            <w:tcW w:w="4811" w:type="dxa"/>
            <w:shd w:val="clear" w:color="auto" w:fill="auto"/>
          </w:tcPr>
          <w:p w14:paraId="23A5131E" w14:textId="04553565" w:rsidR="004B4E86" w:rsidRPr="0036685C" w:rsidRDefault="004B4E86" w:rsidP="00772315">
            <w:pPr>
              <w:jc w:val="both"/>
            </w:pPr>
            <w:r w:rsidRPr="0036685C">
              <w:t>Габаритный размер «длина» игрушечной модели моркови НПВ КАКС СИППРТ</w:t>
            </w:r>
          </w:p>
        </w:tc>
        <w:tc>
          <w:tcPr>
            <w:tcW w:w="5385" w:type="dxa"/>
            <w:shd w:val="clear" w:color="auto" w:fill="auto"/>
          </w:tcPr>
          <w:p w14:paraId="0EDB2E5C" w14:textId="53EE20AF" w:rsidR="004B4E86" w:rsidRPr="0036685C" w:rsidRDefault="004B4E86" w:rsidP="00772315">
            <w:pPr>
              <w:jc w:val="both"/>
              <w:rPr>
                <w:rFonts w:eastAsia="Times New Roman"/>
                <w:bCs/>
                <w:kern w:val="32"/>
              </w:rPr>
            </w:pPr>
            <w:r w:rsidRPr="0036685C">
              <w:rPr>
                <w:rFonts w:eastAsia="Times New Roman"/>
                <w:bCs/>
                <w:kern w:val="32"/>
              </w:rPr>
              <w:t>от 80* до 150*</w:t>
            </w:r>
          </w:p>
        </w:tc>
        <w:tc>
          <w:tcPr>
            <w:tcW w:w="1420" w:type="dxa"/>
            <w:shd w:val="clear" w:color="auto" w:fill="auto"/>
          </w:tcPr>
          <w:p w14:paraId="2D3B2AA3" w14:textId="7168ADDE" w:rsidR="004B4E86" w:rsidRPr="0036685C" w:rsidRDefault="004B4E86" w:rsidP="00772315">
            <w:pPr>
              <w:jc w:val="center"/>
              <w:rPr>
                <w:bCs/>
              </w:rPr>
            </w:pPr>
            <w:r w:rsidRPr="0036685C">
              <w:rPr>
                <w:bCs/>
              </w:rPr>
              <w:t>мм</w:t>
            </w:r>
          </w:p>
        </w:tc>
      </w:tr>
      <w:tr w:rsidR="004B4E86" w14:paraId="0FD899A2" w14:textId="77777777" w:rsidTr="00854123">
        <w:tc>
          <w:tcPr>
            <w:tcW w:w="699" w:type="dxa"/>
            <w:vMerge/>
            <w:shd w:val="clear" w:color="auto" w:fill="auto"/>
          </w:tcPr>
          <w:p w14:paraId="43449D33" w14:textId="77777777" w:rsidR="004B4E86" w:rsidRPr="0036685C" w:rsidRDefault="004B4E86" w:rsidP="00772315">
            <w:pPr>
              <w:jc w:val="center"/>
              <w:rPr>
                <w:rFonts w:eastAsia="Times New Roman"/>
                <w:b/>
                <w:bCs/>
              </w:rPr>
            </w:pPr>
          </w:p>
        </w:tc>
        <w:tc>
          <w:tcPr>
            <w:tcW w:w="1824" w:type="dxa"/>
            <w:vMerge/>
            <w:shd w:val="clear" w:color="auto" w:fill="auto"/>
          </w:tcPr>
          <w:p w14:paraId="3A4F8412" w14:textId="77777777" w:rsidR="004B4E86" w:rsidRPr="0036685C" w:rsidRDefault="004B4E86" w:rsidP="00772315">
            <w:pPr>
              <w:jc w:val="both"/>
              <w:rPr>
                <w:b/>
                <w:bCs/>
              </w:rPr>
            </w:pPr>
          </w:p>
        </w:tc>
        <w:tc>
          <w:tcPr>
            <w:tcW w:w="1421" w:type="dxa"/>
            <w:vMerge/>
            <w:shd w:val="clear" w:color="auto" w:fill="auto"/>
          </w:tcPr>
          <w:p w14:paraId="178A7883" w14:textId="77777777" w:rsidR="004B4E86" w:rsidRPr="001D64EE" w:rsidRDefault="004B4E86" w:rsidP="00772315">
            <w:pPr>
              <w:jc w:val="both"/>
              <w:rPr>
                <w:rFonts w:eastAsia="Times New Roman"/>
              </w:rPr>
            </w:pPr>
          </w:p>
        </w:tc>
        <w:tc>
          <w:tcPr>
            <w:tcW w:w="4811" w:type="dxa"/>
            <w:shd w:val="clear" w:color="auto" w:fill="auto"/>
          </w:tcPr>
          <w:p w14:paraId="363E087E" w14:textId="038AA882" w:rsidR="004B4E86" w:rsidRPr="0036685C" w:rsidRDefault="004B4E86" w:rsidP="00772315">
            <w:pPr>
              <w:jc w:val="both"/>
            </w:pPr>
            <w:r w:rsidRPr="0036685C">
              <w:t>Габаритный размер «ширина» игрушечной модели моркови НПВ КАКС СИППРТ</w:t>
            </w:r>
          </w:p>
        </w:tc>
        <w:tc>
          <w:tcPr>
            <w:tcW w:w="5385" w:type="dxa"/>
            <w:shd w:val="clear" w:color="auto" w:fill="auto"/>
          </w:tcPr>
          <w:p w14:paraId="04D88785" w14:textId="796F2FBB" w:rsidR="004B4E86" w:rsidRPr="0036685C" w:rsidRDefault="004B4E86" w:rsidP="00772315">
            <w:pPr>
              <w:jc w:val="both"/>
              <w:rPr>
                <w:rFonts w:eastAsia="Times New Roman"/>
                <w:bCs/>
                <w:kern w:val="32"/>
              </w:rPr>
            </w:pPr>
            <w:r w:rsidRPr="0036685C">
              <w:rPr>
                <w:rFonts w:eastAsia="Times New Roman"/>
                <w:bCs/>
                <w:kern w:val="32"/>
              </w:rPr>
              <w:t>≤ 100</w:t>
            </w:r>
          </w:p>
        </w:tc>
        <w:tc>
          <w:tcPr>
            <w:tcW w:w="1420" w:type="dxa"/>
            <w:shd w:val="clear" w:color="auto" w:fill="auto"/>
          </w:tcPr>
          <w:p w14:paraId="2EB5CF25" w14:textId="39871517" w:rsidR="004B4E86" w:rsidRPr="0036685C" w:rsidRDefault="004B4E86" w:rsidP="00772315">
            <w:pPr>
              <w:jc w:val="center"/>
              <w:rPr>
                <w:bCs/>
              </w:rPr>
            </w:pPr>
            <w:r w:rsidRPr="0036685C">
              <w:rPr>
                <w:bCs/>
              </w:rPr>
              <w:t>мм</w:t>
            </w:r>
          </w:p>
        </w:tc>
      </w:tr>
      <w:tr w:rsidR="004B4E86" w14:paraId="03E46562" w14:textId="77777777" w:rsidTr="00854123">
        <w:tc>
          <w:tcPr>
            <w:tcW w:w="699" w:type="dxa"/>
            <w:vMerge/>
            <w:shd w:val="clear" w:color="auto" w:fill="auto"/>
          </w:tcPr>
          <w:p w14:paraId="417A26A5" w14:textId="77777777" w:rsidR="004B4E86" w:rsidRPr="0036685C" w:rsidRDefault="004B4E86" w:rsidP="00772315">
            <w:pPr>
              <w:jc w:val="center"/>
              <w:rPr>
                <w:rFonts w:eastAsia="Times New Roman"/>
                <w:b/>
                <w:bCs/>
              </w:rPr>
            </w:pPr>
          </w:p>
        </w:tc>
        <w:tc>
          <w:tcPr>
            <w:tcW w:w="1824" w:type="dxa"/>
            <w:vMerge/>
            <w:shd w:val="clear" w:color="auto" w:fill="auto"/>
          </w:tcPr>
          <w:p w14:paraId="062969CD" w14:textId="77777777" w:rsidR="004B4E86" w:rsidRPr="0036685C" w:rsidRDefault="004B4E86" w:rsidP="00772315">
            <w:pPr>
              <w:jc w:val="both"/>
              <w:rPr>
                <w:b/>
                <w:bCs/>
              </w:rPr>
            </w:pPr>
          </w:p>
        </w:tc>
        <w:tc>
          <w:tcPr>
            <w:tcW w:w="1421" w:type="dxa"/>
            <w:vMerge/>
            <w:shd w:val="clear" w:color="auto" w:fill="auto"/>
          </w:tcPr>
          <w:p w14:paraId="7DCC997D" w14:textId="77777777" w:rsidR="004B4E86" w:rsidRPr="001D64EE" w:rsidRDefault="004B4E86" w:rsidP="00772315">
            <w:pPr>
              <w:jc w:val="both"/>
              <w:rPr>
                <w:rFonts w:eastAsia="Times New Roman"/>
              </w:rPr>
            </w:pPr>
          </w:p>
        </w:tc>
        <w:tc>
          <w:tcPr>
            <w:tcW w:w="4811" w:type="dxa"/>
            <w:shd w:val="clear" w:color="auto" w:fill="auto"/>
          </w:tcPr>
          <w:p w14:paraId="2D293D35" w14:textId="6C121187" w:rsidR="004B4E86" w:rsidRPr="0036685C" w:rsidRDefault="004B4E86" w:rsidP="00772315">
            <w:pPr>
              <w:jc w:val="both"/>
            </w:pPr>
            <w:r w:rsidRPr="0036685C">
              <w:t>Габаритный размер «высота» игрушечной модели моркови НПВ КАКС СИППРТ</w:t>
            </w:r>
          </w:p>
        </w:tc>
        <w:tc>
          <w:tcPr>
            <w:tcW w:w="5385" w:type="dxa"/>
            <w:shd w:val="clear" w:color="auto" w:fill="auto"/>
          </w:tcPr>
          <w:p w14:paraId="221DEA34" w14:textId="0C375957" w:rsidR="004B4E86" w:rsidRPr="0036685C" w:rsidRDefault="004B4E86" w:rsidP="00772315">
            <w:pPr>
              <w:jc w:val="both"/>
              <w:rPr>
                <w:rFonts w:eastAsia="Times New Roman"/>
                <w:bCs/>
                <w:kern w:val="32"/>
              </w:rPr>
            </w:pPr>
            <w:r w:rsidRPr="0036685C">
              <w:rPr>
                <w:rFonts w:eastAsia="Times New Roman"/>
                <w:bCs/>
                <w:kern w:val="32"/>
              </w:rPr>
              <w:t>от 10* до 50*</w:t>
            </w:r>
          </w:p>
        </w:tc>
        <w:tc>
          <w:tcPr>
            <w:tcW w:w="1420" w:type="dxa"/>
            <w:shd w:val="clear" w:color="auto" w:fill="auto"/>
          </w:tcPr>
          <w:p w14:paraId="76285226" w14:textId="426B044B" w:rsidR="004B4E86" w:rsidRPr="0036685C" w:rsidRDefault="004B4E86" w:rsidP="00772315">
            <w:pPr>
              <w:jc w:val="center"/>
              <w:rPr>
                <w:bCs/>
              </w:rPr>
            </w:pPr>
            <w:r w:rsidRPr="0036685C">
              <w:rPr>
                <w:bCs/>
              </w:rPr>
              <w:t>мм</w:t>
            </w:r>
          </w:p>
        </w:tc>
      </w:tr>
      <w:tr w:rsidR="004B4E86" w14:paraId="57F6D2C9" w14:textId="77777777" w:rsidTr="00854123">
        <w:tc>
          <w:tcPr>
            <w:tcW w:w="699" w:type="dxa"/>
            <w:vMerge/>
            <w:shd w:val="clear" w:color="auto" w:fill="auto"/>
          </w:tcPr>
          <w:p w14:paraId="38B7849D" w14:textId="77777777" w:rsidR="004B4E86" w:rsidRPr="0036685C" w:rsidRDefault="004B4E86" w:rsidP="00772315">
            <w:pPr>
              <w:jc w:val="center"/>
              <w:rPr>
                <w:rFonts w:eastAsia="Times New Roman"/>
                <w:b/>
                <w:bCs/>
              </w:rPr>
            </w:pPr>
          </w:p>
        </w:tc>
        <w:tc>
          <w:tcPr>
            <w:tcW w:w="1824" w:type="dxa"/>
            <w:vMerge/>
            <w:shd w:val="clear" w:color="auto" w:fill="auto"/>
          </w:tcPr>
          <w:p w14:paraId="736749DB" w14:textId="77777777" w:rsidR="004B4E86" w:rsidRPr="0036685C" w:rsidRDefault="004B4E86" w:rsidP="00772315">
            <w:pPr>
              <w:jc w:val="both"/>
              <w:rPr>
                <w:b/>
                <w:bCs/>
              </w:rPr>
            </w:pPr>
          </w:p>
        </w:tc>
        <w:tc>
          <w:tcPr>
            <w:tcW w:w="1421" w:type="dxa"/>
            <w:vMerge/>
            <w:shd w:val="clear" w:color="auto" w:fill="auto"/>
          </w:tcPr>
          <w:p w14:paraId="5C895A0E" w14:textId="77777777" w:rsidR="004B4E86" w:rsidRPr="001D64EE" w:rsidRDefault="004B4E86" w:rsidP="00772315">
            <w:pPr>
              <w:jc w:val="both"/>
              <w:rPr>
                <w:rFonts w:eastAsia="Times New Roman"/>
              </w:rPr>
            </w:pPr>
          </w:p>
        </w:tc>
        <w:tc>
          <w:tcPr>
            <w:tcW w:w="4811" w:type="dxa"/>
            <w:shd w:val="clear" w:color="auto" w:fill="auto"/>
          </w:tcPr>
          <w:p w14:paraId="1C50C2E6" w14:textId="33013AFE" w:rsidR="004B4E86" w:rsidRPr="0036685C" w:rsidRDefault="004B4E86" w:rsidP="00772315">
            <w:pPr>
              <w:jc w:val="both"/>
            </w:pPr>
            <w:r w:rsidRPr="0036685C">
              <w:t xml:space="preserve">Габаритный размер «длина» игрушечной модели чеснока </w:t>
            </w:r>
            <w:r w:rsidRPr="0036685C">
              <w:lastRenderedPageBreak/>
              <w:t>НПВ КАКС СИППРТ</w:t>
            </w:r>
          </w:p>
        </w:tc>
        <w:tc>
          <w:tcPr>
            <w:tcW w:w="5385" w:type="dxa"/>
            <w:shd w:val="clear" w:color="auto" w:fill="auto"/>
          </w:tcPr>
          <w:p w14:paraId="6151B60A" w14:textId="5140F12C" w:rsidR="004B4E86" w:rsidRPr="0036685C" w:rsidRDefault="004B4E86" w:rsidP="00772315">
            <w:pPr>
              <w:jc w:val="both"/>
              <w:rPr>
                <w:rFonts w:eastAsia="Times New Roman"/>
                <w:bCs/>
                <w:kern w:val="32"/>
              </w:rPr>
            </w:pPr>
            <w:r w:rsidRPr="0036685C">
              <w:rPr>
                <w:rFonts w:eastAsia="Times New Roman"/>
                <w:bCs/>
                <w:kern w:val="32"/>
              </w:rPr>
              <w:lastRenderedPageBreak/>
              <w:t>≤ 100</w:t>
            </w:r>
          </w:p>
        </w:tc>
        <w:tc>
          <w:tcPr>
            <w:tcW w:w="1420" w:type="dxa"/>
            <w:shd w:val="clear" w:color="auto" w:fill="auto"/>
          </w:tcPr>
          <w:p w14:paraId="172DED57" w14:textId="43710917" w:rsidR="004B4E86" w:rsidRPr="0036685C" w:rsidRDefault="004B4E86" w:rsidP="00772315">
            <w:pPr>
              <w:jc w:val="center"/>
              <w:rPr>
                <w:bCs/>
              </w:rPr>
            </w:pPr>
            <w:r w:rsidRPr="0036685C">
              <w:rPr>
                <w:bCs/>
              </w:rPr>
              <w:t>мм</w:t>
            </w:r>
          </w:p>
        </w:tc>
      </w:tr>
      <w:tr w:rsidR="004B4E86" w14:paraId="557FFD71" w14:textId="77777777" w:rsidTr="00854123">
        <w:tc>
          <w:tcPr>
            <w:tcW w:w="699" w:type="dxa"/>
            <w:vMerge/>
            <w:shd w:val="clear" w:color="auto" w:fill="auto"/>
          </w:tcPr>
          <w:p w14:paraId="63CFE0CB" w14:textId="77777777" w:rsidR="004B4E86" w:rsidRPr="0036685C" w:rsidRDefault="004B4E86" w:rsidP="00772315">
            <w:pPr>
              <w:jc w:val="center"/>
              <w:rPr>
                <w:rFonts w:eastAsia="Times New Roman"/>
                <w:b/>
                <w:bCs/>
              </w:rPr>
            </w:pPr>
          </w:p>
        </w:tc>
        <w:tc>
          <w:tcPr>
            <w:tcW w:w="1824" w:type="dxa"/>
            <w:vMerge/>
            <w:shd w:val="clear" w:color="auto" w:fill="auto"/>
          </w:tcPr>
          <w:p w14:paraId="38EFB9BE" w14:textId="77777777" w:rsidR="004B4E86" w:rsidRPr="0036685C" w:rsidRDefault="004B4E86" w:rsidP="00772315">
            <w:pPr>
              <w:jc w:val="both"/>
              <w:rPr>
                <w:b/>
                <w:bCs/>
              </w:rPr>
            </w:pPr>
          </w:p>
        </w:tc>
        <w:tc>
          <w:tcPr>
            <w:tcW w:w="1421" w:type="dxa"/>
            <w:vMerge/>
            <w:shd w:val="clear" w:color="auto" w:fill="auto"/>
          </w:tcPr>
          <w:p w14:paraId="5FB57A60" w14:textId="77777777" w:rsidR="004B4E86" w:rsidRPr="001D64EE" w:rsidRDefault="004B4E86" w:rsidP="00772315">
            <w:pPr>
              <w:jc w:val="both"/>
              <w:rPr>
                <w:rFonts w:eastAsia="Times New Roman"/>
              </w:rPr>
            </w:pPr>
          </w:p>
        </w:tc>
        <w:tc>
          <w:tcPr>
            <w:tcW w:w="4811" w:type="dxa"/>
            <w:shd w:val="clear" w:color="auto" w:fill="auto"/>
          </w:tcPr>
          <w:p w14:paraId="5024923C" w14:textId="2A2AC107" w:rsidR="004B4E86" w:rsidRPr="0036685C" w:rsidRDefault="004B4E86" w:rsidP="00772315">
            <w:pPr>
              <w:jc w:val="both"/>
            </w:pPr>
            <w:r w:rsidRPr="0036685C">
              <w:t>Габаритный размер «ширина» игрушечной модели чеснока НПВ КАКС СИППРТ</w:t>
            </w:r>
          </w:p>
        </w:tc>
        <w:tc>
          <w:tcPr>
            <w:tcW w:w="5385" w:type="dxa"/>
            <w:shd w:val="clear" w:color="auto" w:fill="auto"/>
          </w:tcPr>
          <w:p w14:paraId="260AEE13" w14:textId="453BEF60" w:rsidR="004B4E86" w:rsidRPr="0036685C" w:rsidRDefault="004B4E86" w:rsidP="00772315">
            <w:pPr>
              <w:jc w:val="both"/>
              <w:rPr>
                <w:rFonts w:eastAsia="Times New Roman"/>
                <w:bCs/>
                <w:kern w:val="32"/>
              </w:rPr>
            </w:pPr>
            <w:r w:rsidRPr="0036685C">
              <w:rPr>
                <w:rFonts w:eastAsia="Times New Roman"/>
                <w:bCs/>
                <w:kern w:val="32"/>
              </w:rPr>
              <w:t>от 50* до 80*</w:t>
            </w:r>
          </w:p>
        </w:tc>
        <w:tc>
          <w:tcPr>
            <w:tcW w:w="1420" w:type="dxa"/>
            <w:shd w:val="clear" w:color="auto" w:fill="auto"/>
          </w:tcPr>
          <w:p w14:paraId="463AB6B4" w14:textId="275B1ACE" w:rsidR="004B4E86" w:rsidRPr="0036685C" w:rsidRDefault="004B4E86" w:rsidP="00772315">
            <w:pPr>
              <w:jc w:val="center"/>
              <w:rPr>
                <w:bCs/>
              </w:rPr>
            </w:pPr>
            <w:r w:rsidRPr="0036685C">
              <w:rPr>
                <w:bCs/>
              </w:rPr>
              <w:t>мм</w:t>
            </w:r>
          </w:p>
        </w:tc>
      </w:tr>
      <w:tr w:rsidR="004B4E86" w14:paraId="1424B723" w14:textId="77777777" w:rsidTr="00854123">
        <w:tc>
          <w:tcPr>
            <w:tcW w:w="699" w:type="dxa"/>
            <w:vMerge/>
            <w:shd w:val="clear" w:color="auto" w:fill="auto"/>
          </w:tcPr>
          <w:p w14:paraId="014C2B81" w14:textId="77777777" w:rsidR="004B4E86" w:rsidRPr="0036685C" w:rsidRDefault="004B4E86" w:rsidP="00772315">
            <w:pPr>
              <w:jc w:val="center"/>
              <w:rPr>
                <w:rFonts w:eastAsia="Times New Roman"/>
                <w:b/>
                <w:bCs/>
              </w:rPr>
            </w:pPr>
          </w:p>
        </w:tc>
        <w:tc>
          <w:tcPr>
            <w:tcW w:w="1824" w:type="dxa"/>
            <w:vMerge/>
            <w:shd w:val="clear" w:color="auto" w:fill="auto"/>
          </w:tcPr>
          <w:p w14:paraId="622D9F8B" w14:textId="77777777" w:rsidR="004B4E86" w:rsidRPr="0036685C" w:rsidRDefault="004B4E86" w:rsidP="00772315">
            <w:pPr>
              <w:jc w:val="both"/>
              <w:rPr>
                <w:b/>
                <w:bCs/>
              </w:rPr>
            </w:pPr>
          </w:p>
        </w:tc>
        <w:tc>
          <w:tcPr>
            <w:tcW w:w="1421" w:type="dxa"/>
            <w:vMerge/>
            <w:shd w:val="clear" w:color="auto" w:fill="auto"/>
          </w:tcPr>
          <w:p w14:paraId="0B4E93BB" w14:textId="77777777" w:rsidR="004B4E86" w:rsidRPr="001D64EE" w:rsidRDefault="004B4E86" w:rsidP="00772315">
            <w:pPr>
              <w:jc w:val="both"/>
              <w:rPr>
                <w:rFonts w:eastAsia="Times New Roman"/>
              </w:rPr>
            </w:pPr>
          </w:p>
        </w:tc>
        <w:tc>
          <w:tcPr>
            <w:tcW w:w="4811" w:type="dxa"/>
            <w:shd w:val="clear" w:color="auto" w:fill="auto"/>
          </w:tcPr>
          <w:p w14:paraId="60863204" w14:textId="5F927D39" w:rsidR="004B4E86" w:rsidRPr="0036685C" w:rsidRDefault="004B4E86" w:rsidP="00772315">
            <w:pPr>
              <w:jc w:val="both"/>
            </w:pPr>
            <w:r w:rsidRPr="0036685C">
              <w:t>Габаритный размер «высота» игрушечной модели чеснока НПВ КАКС СИППРТ</w:t>
            </w:r>
          </w:p>
        </w:tc>
        <w:tc>
          <w:tcPr>
            <w:tcW w:w="5385" w:type="dxa"/>
            <w:shd w:val="clear" w:color="auto" w:fill="auto"/>
          </w:tcPr>
          <w:p w14:paraId="1739AF6D" w14:textId="11DAE6CD" w:rsidR="004B4E86" w:rsidRPr="0036685C" w:rsidRDefault="004B4E86" w:rsidP="00772315">
            <w:pPr>
              <w:jc w:val="both"/>
              <w:rPr>
                <w:rFonts w:eastAsia="Times New Roman"/>
                <w:bCs/>
                <w:kern w:val="32"/>
              </w:rPr>
            </w:pPr>
            <w:r w:rsidRPr="0036685C">
              <w:rPr>
                <w:rFonts w:eastAsia="Times New Roman"/>
                <w:bCs/>
                <w:kern w:val="32"/>
              </w:rPr>
              <w:t>от 70* до 100*</w:t>
            </w:r>
          </w:p>
        </w:tc>
        <w:tc>
          <w:tcPr>
            <w:tcW w:w="1420" w:type="dxa"/>
            <w:shd w:val="clear" w:color="auto" w:fill="auto"/>
          </w:tcPr>
          <w:p w14:paraId="2BB6854D" w14:textId="15D4F9F4" w:rsidR="004B4E86" w:rsidRPr="0036685C" w:rsidRDefault="004B4E86" w:rsidP="00772315">
            <w:pPr>
              <w:jc w:val="center"/>
              <w:rPr>
                <w:bCs/>
              </w:rPr>
            </w:pPr>
            <w:r w:rsidRPr="0036685C">
              <w:rPr>
                <w:bCs/>
              </w:rPr>
              <w:t>мм</w:t>
            </w:r>
          </w:p>
        </w:tc>
      </w:tr>
      <w:tr w:rsidR="004B4E86" w14:paraId="1BCFBB11" w14:textId="77777777" w:rsidTr="00854123">
        <w:tc>
          <w:tcPr>
            <w:tcW w:w="699" w:type="dxa"/>
            <w:vMerge/>
            <w:shd w:val="clear" w:color="auto" w:fill="auto"/>
          </w:tcPr>
          <w:p w14:paraId="2E5BFE40" w14:textId="77777777" w:rsidR="004B4E86" w:rsidRPr="0036685C" w:rsidRDefault="004B4E86" w:rsidP="00772315">
            <w:pPr>
              <w:jc w:val="center"/>
              <w:rPr>
                <w:rFonts w:eastAsia="Times New Roman"/>
                <w:b/>
                <w:bCs/>
              </w:rPr>
            </w:pPr>
          </w:p>
        </w:tc>
        <w:tc>
          <w:tcPr>
            <w:tcW w:w="1824" w:type="dxa"/>
            <w:vMerge/>
            <w:shd w:val="clear" w:color="auto" w:fill="auto"/>
          </w:tcPr>
          <w:p w14:paraId="1A35A855" w14:textId="77777777" w:rsidR="004B4E86" w:rsidRPr="0036685C" w:rsidRDefault="004B4E86" w:rsidP="00772315">
            <w:pPr>
              <w:jc w:val="both"/>
              <w:rPr>
                <w:b/>
                <w:bCs/>
              </w:rPr>
            </w:pPr>
          </w:p>
        </w:tc>
        <w:tc>
          <w:tcPr>
            <w:tcW w:w="1421" w:type="dxa"/>
            <w:vMerge/>
            <w:shd w:val="clear" w:color="auto" w:fill="auto"/>
          </w:tcPr>
          <w:p w14:paraId="17877882" w14:textId="77777777" w:rsidR="004B4E86" w:rsidRPr="001D64EE" w:rsidRDefault="004B4E86" w:rsidP="00772315">
            <w:pPr>
              <w:jc w:val="both"/>
              <w:rPr>
                <w:rFonts w:eastAsia="Times New Roman"/>
              </w:rPr>
            </w:pPr>
          </w:p>
        </w:tc>
        <w:tc>
          <w:tcPr>
            <w:tcW w:w="4811" w:type="dxa"/>
            <w:shd w:val="clear" w:color="auto" w:fill="auto"/>
          </w:tcPr>
          <w:p w14:paraId="4326CC79" w14:textId="0B483972" w:rsidR="004B4E86" w:rsidRPr="0036685C" w:rsidRDefault="004B4E86" w:rsidP="00772315">
            <w:pPr>
              <w:jc w:val="both"/>
            </w:pPr>
            <w:r w:rsidRPr="0036685C">
              <w:t>Габаритный размер «длина» игрушечной модели початка кукурузы НПВ КАКС СИППРТ</w:t>
            </w:r>
          </w:p>
        </w:tc>
        <w:tc>
          <w:tcPr>
            <w:tcW w:w="5385" w:type="dxa"/>
            <w:shd w:val="clear" w:color="auto" w:fill="auto"/>
          </w:tcPr>
          <w:p w14:paraId="427F0F1B" w14:textId="6CD07BB7" w:rsidR="004B4E86" w:rsidRPr="0036685C" w:rsidRDefault="004B4E86" w:rsidP="00772315">
            <w:pPr>
              <w:jc w:val="both"/>
              <w:rPr>
                <w:rFonts w:eastAsia="Times New Roman"/>
                <w:bCs/>
                <w:kern w:val="32"/>
              </w:rPr>
            </w:pPr>
            <w:r w:rsidRPr="0036685C">
              <w:rPr>
                <w:rFonts w:eastAsia="Times New Roman"/>
                <w:bCs/>
                <w:kern w:val="32"/>
              </w:rPr>
              <w:t>от 50* до 150*</w:t>
            </w:r>
          </w:p>
        </w:tc>
        <w:tc>
          <w:tcPr>
            <w:tcW w:w="1420" w:type="dxa"/>
            <w:shd w:val="clear" w:color="auto" w:fill="auto"/>
          </w:tcPr>
          <w:p w14:paraId="257BDCBB" w14:textId="15270941" w:rsidR="004B4E86" w:rsidRPr="0036685C" w:rsidRDefault="004B4E86" w:rsidP="00772315">
            <w:pPr>
              <w:jc w:val="center"/>
              <w:rPr>
                <w:bCs/>
              </w:rPr>
            </w:pPr>
            <w:r w:rsidRPr="0036685C">
              <w:rPr>
                <w:bCs/>
              </w:rPr>
              <w:t>мм</w:t>
            </w:r>
          </w:p>
        </w:tc>
      </w:tr>
      <w:tr w:rsidR="004B4E86" w14:paraId="158B2D46" w14:textId="77777777" w:rsidTr="00854123">
        <w:tc>
          <w:tcPr>
            <w:tcW w:w="699" w:type="dxa"/>
            <w:vMerge/>
            <w:shd w:val="clear" w:color="auto" w:fill="auto"/>
          </w:tcPr>
          <w:p w14:paraId="50CE5B4A" w14:textId="77777777" w:rsidR="004B4E86" w:rsidRPr="0036685C" w:rsidRDefault="004B4E86" w:rsidP="00772315">
            <w:pPr>
              <w:jc w:val="center"/>
              <w:rPr>
                <w:rFonts w:eastAsia="Times New Roman"/>
                <w:b/>
                <w:bCs/>
              </w:rPr>
            </w:pPr>
          </w:p>
        </w:tc>
        <w:tc>
          <w:tcPr>
            <w:tcW w:w="1824" w:type="dxa"/>
            <w:vMerge/>
            <w:shd w:val="clear" w:color="auto" w:fill="auto"/>
          </w:tcPr>
          <w:p w14:paraId="17910D49" w14:textId="77777777" w:rsidR="004B4E86" w:rsidRPr="0036685C" w:rsidRDefault="004B4E86" w:rsidP="00772315">
            <w:pPr>
              <w:jc w:val="both"/>
              <w:rPr>
                <w:b/>
                <w:bCs/>
              </w:rPr>
            </w:pPr>
          </w:p>
        </w:tc>
        <w:tc>
          <w:tcPr>
            <w:tcW w:w="1421" w:type="dxa"/>
            <w:vMerge/>
            <w:shd w:val="clear" w:color="auto" w:fill="auto"/>
          </w:tcPr>
          <w:p w14:paraId="32B77679" w14:textId="77777777" w:rsidR="004B4E86" w:rsidRPr="001D64EE" w:rsidRDefault="004B4E86" w:rsidP="00772315">
            <w:pPr>
              <w:jc w:val="both"/>
              <w:rPr>
                <w:rFonts w:eastAsia="Times New Roman"/>
              </w:rPr>
            </w:pPr>
          </w:p>
        </w:tc>
        <w:tc>
          <w:tcPr>
            <w:tcW w:w="4811" w:type="dxa"/>
            <w:shd w:val="clear" w:color="auto" w:fill="auto"/>
          </w:tcPr>
          <w:p w14:paraId="4348C856" w14:textId="175481AB" w:rsidR="004B4E86" w:rsidRPr="0036685C" w:rsidRDefault="004B4E86" w:rsidP="00772315">
            <w:pPr>
              <w:jc w:val="both"/>
            </w:pPr>
            <w:r w:rsidRPr="0036685C">
              <w:t>Габаритный размер «ширина» игрушечной модели початка кукурузы НПВ КАКС СИППРТ</w:t>
            </w:r>
          </w:p>
        </w:tc>
        <w:tc>
          <w:tcPr>
            <w:tcW w:w="5385" w:type="dxa"/>
            <w:shd w:val="clear" w:color="auto" w:fill="auto"/>
          </w:tcPr>
          <w:p w14:paraId="5A3A76EA" w14:textId="1FFF292E" w:rsidR="004B4E86" w:rsidRPr="0036685C" w:rsidRDefault="004B4E86" w:rsidP="00772315">
            <w:pPr>
              <w:jc w:val="both"/>
              <w:rPr>
                <w:rFonts w:eastAsia="Times New Roman"/>
                <w:bCs/>
                <w:kern w:val="32"/>
              </w:rPr>
            </w:pPr>
            <w:r w:rsidRPr="0036685C">
              <w:rPr>
                <w:rFonts w:eastAsia="Times New Roman"/>
                <w:bCs/>
                <w:kern w:val="32"/>
              </w:rPr>
              <w:t>от 20* до 60*</w:t>
            </w:r>
          </w:p>
        </w:tc>
        <w:tc>
          <w:tcPr>
            <w:tcW w:w="1420" w:type="dxa"/>
            <w:shd w:val="clear" w:color="auto" w:fill="auto"/>
          </w:tcPr>
          <w:p w14:paraId="236FDD58" w14:textId="1ADB9C0F" w:rsidR="004B4E86" w:rsidRPr="0036685C" w:rsidRDefault="004B4E86" w:rsidP="00772315">
            <w:pPr>
              <w:jc w:val="center"/>
              <w:rPr>
                <w:bCs/>
              </w:rPr>
            </w:pPr>
            <w:r w:rsidRPr="0036685C">
              <w:rPr>
                <w:bCs/>
              </w:rPr>
              <w:t>мм</w:t>
            </w:r>
          </w:p>
        </w:tc>
      </w:tr>
      <w:tr w:rsidR="004B4E86" w14:paraId="7D2390AF" w14:textId="77777777" w:rsidTr="00854123">
        <w:tc>
          <w:tcPr>
            <w:tcW w:w="699" w:type="dxa"/>
            <w:vMerge/>
            <w:shd w:val="clear" w:color="auto" w:fill="auto"/>
          </w:tcPr>
          <w:p w14:paraId="574D1739" w14:textId="77777777" w:rsidR="004B4E86" w:rsidRPr="0036685C" w:rsidRDefault="004B4E86" w:rsidP="00772315">
            <w:pPr>
              <w:jc w:val="center"/>
              <w:rPr>
                <w:rFonts w:eastAsia="Times New Roman"/>
                <w:b/>
                <w:bCs/>
              </w:rPr>
            </w:pPr>
          </w:p>
        </w:tc>
        <w:tc>
          <w:tcPr>
            <w:tcW w:w="1824" w:type="dxa"/>
            <w:vMerge/>
            <w:shd w:val="clear" w:color="auto" w:fill="auto"/>
          </w:tcPr>
          <w:p w14:paraId="4380C923" w14:textId="77777777" w:rsidR="004B4E86" w:rsidRPr="0036685C" w:rsidRDefault="004B4E86" w:rsidP="00772315">
            <w:pPr>
              <w:jc w:val="both"/>
              <w:rPr>
                <w:b/>
                <w:bCs/>
              </w:rPr>
            </w:pPr>
          </w:p>
        </w:tc>
        <w:tc>
          <w:tcPr>
            <w:tcW w:w="1421" w:type="dxa"/>
            <w:vMerge/>
            <w:shd w:val="clear" w:color="auto" w:fill="auto"/>
          </w:tcPr>
          <w:p w14:paraId="3EB11EFA" w14:textId="77777777" w:rsidR="004B4E86" w:rsidRPr="001D64EE" w:rsidRDefault="004B4E86" w:rsidP="00772315">
            <w:pPr>
              <w:jc w:val="both"/>
              <w:rPr>
                <w:rFonts w:eastAsia="Times New Roman"/>
              </w:rPr>
            </w:pPr>
          </w:p>
        </w:tc>
        <w:tc>
          <w:tcPr>
            <w:tcW w:w="4811" w:type="dxa"/>
            <w:shd w:val="clear" w:color="auto" w:fill="auto"/>
          </w:tcPr>
          <w:p w14:paraId="2BFE3FCD" w14:textId="58728E0C" w:rsidR="004B4E86" w:rsidRPr="0036685C" w:rsidRDefault="004B4E86" w:rsidP="00772315">
            <w:pPr>
              <w:jc w:val="both"/>
            </w:pPr>
            <w:r w:rsidRPr="0036685C">
              <w:t>Габаритный размер «высота» игрушечной модели початка кукурузы НПВ КАКС СИППРТ</w:t>
            </w:r>
          </w:p>
        </w:tc>
        <w:tc>
          <w:tcPr>
            <w:tcW w:w="5385" w:type="dxa"/>
            <w:shd w:val="clear" w:color="auto" w:fill="auto"/>
          </w:tcPr>
          <w:p w14:paraId="53E2734A" w14:textId="3DC04198" w:rsidR="004B4E86" w:rsidRPr="0036685C" w:rsidRDefault="004B4E86" w:rsidP="00772315">
            <w:pPr>
              <w:jc w:val="both"/>
              <w:rPr>
                <w:rFonts w:eastAsia="Times New Roman"/>
                <w:bCs/>
                <w:kern w:val="32"/>
              </w:rPr>
            </w:pPr>
            <w:r w:rsidRPr="0036685C">
              <w:rPr>
                <w:rFonts w:eastAsia="Times New Roman"/>
                <w:bCs/>
                <w:kern w:val="32"/>
              </w:rPr>
              <w:t>от 20* до 50*</w:t>
            </w:r>
          </w:p>
        </w:tc>
        <w:tc>
          <w:tcPr>
            <w:tcW w:w="1420" w:type="dxa"/>
            <w:shd w:val="clear" w:color="auto" w:fill="auto"/>
          </w:tcPr>
          <w:p w14:paraId="58818DA3" w14:textId="13A138E4" w:rsidR="004B4E86" w:rsidRPr="0036685C" w:rsidRDefault="004B4E86" w:rsidP="00772315">
            <w:pPr>
              <w:jc w:val="center"/>
              <w:rPr>
                <w:bCs/>
              </w:rPr>
            </w:pPr>
            <w:r w:rsidRPr="0036685C">
              <w:rPr>
                <w:bCs/>
              </w:rPr>
              <w:t>мм</w:t>
            </w:r>
          </w:p>
        </w:tc>
      </w:tr>
      <w:tr w:rsidR="004B4E86" w14:paraId="19C2CBB5" w14:textId="77777777" w:rsidTr="00854123">
        <w:tc>
          <w:tcPr>
            <w:tcW w:w="699" w:type="dxa"/>
            <w:vMerge/>
            <w:shd w:val="clear" w:color="auto" w:fill="auto"/>
          </w:tcPr>
          <w:p w14:paraId="1445CD92" w14:textId="77777777" w:rsidR="004B4E86" w:rsidRPr="0036685C" w:rsidRDefault="004B4E86" w:rsidP="00772315">
            <w:pPr>
              <w:jc w:val="center"/>
              <w:rPr>
                <w:rFonts w:eastAsia="Times New Roman"/>
                <w:b/>
                <w:bCs/>
              </w:rPr>
            </w:pPr>
          </w:p>
        </w:tc>
        <w:tc>
          <w:tcPr>
            <w:tcW w:w="1824" w:type="dxa"/>
            <w:vMerge/>
            <w:shd w:val="clear" w:color="auto" w:fill="auto"/>
          </w:tcPr>
          <w:p w14:paraId="54EC274A" w14:textId="77777777" w:rsidR="004B4E86" w:rsidRPr="0036685C" w:rsidRDefault="004B4E86" w:rsidP="00772315">
            <w:pPr>
              <w:jc w:val="both"/>
              <w:rPr>
                <w:b/>
                <w:bCs/>
              </w:rPr>
            </w:pPr>
          </w:p>
        </w:tc>
        <w:tc>
          <w:tcPr>
            <w:tcW w:w="1421" w:type="dxa"/>
            <w:vMerge/>
            <w:shd w:val="clear" w:color="auto" w:fill="auto"/>
          </w:tcPr>
          <w:p w14:paraId="02AC2624" w14:textId="77777777" w:rsidR="004B4E86" w:rsidRPr="001D64EE" w:rsidRDefault="004B4E86" w:rsidP="00772315">
            <w:pPr>
              <w:jc w:val="both"/>
              <w:rPr>
                <w:rFonts w:eastAsia="Times New Roman"/>
              </w:rPr>
            </w:pPr>
          </w:p>
        </w:tc>
        <w:tc>
          <w:tcPr>
            <w:tcW w:w="4811" w:type="dxa"/>
            <w:shd w:val="clear" w:color="auto" w:fill="auto"/>
          </w:tcPr>
          <w:p w14:paraId="213FE7E8" w14:textId="610D9107" w:rsidR="004B4E86" w:rsidRPr="0036685C" w:rsidRDefault="004B4E86" w:rsidP="00772315">
            <w:pPr>
              <w:jc w:val="both"/>
            </w:pPr>
            <w:r w:rsidRPr="0036685C">
              <w:t>Количество НПВ КАКС СИППРТ</w:t>
            </w:r>
          </w:p>
        </w:tc>
        <w:tc>
          <w:tcPr>
            <w:tcW w:w="5385" w:type="dxa"/>
            <w:shd w:val="clear" w:color="auto" w:fill="auto"/>
          </w:tcPr>
          <w:p w14:paraId="2BB064EF" w14:textId="6081B52C" w:rsidR="004B4E86" w:rsidRPr="0036685C" w:rsidRDefault="004B4E86" w:rsidP="00772315">
            <w:pPr>
              <w:jc w:val="both"/>
              <w:rPr>
                <w:rFonts w:eastAsia="Times New Roman"/>
                <w:bCs/>
                <w:kern w:val="32"/>
              </w:rPr>
            </w:pPr>
            <w:r w:rsidRPr="0036685C">
              <w:t>≥ 1</w:t>
            </w:r>
          </w:p>
        </w:tc>
        <w:tc>
          <w:tcPr>
            <w:tcW w:w="1420" w:type="dxa"/>
            <w:shd w:val="clear" w:color="auto" w:fill="auto"/>
          </w:tcPr>
          <w:p w14:paraId="5665C852" w14:textId="6B104DF2" w:rsidR="004B4E86" w:rsidRPr="0036685C" w:rsidRDefault="004B4E86" w:rsidP="00772315">
            <w:pPr>
              <w:jc w:val="center"/>
              <w:rPr>
                <w:bCs/>
              </w:rPr>
            </w:pPr>
            <w:r w:rsidRPr="0036685C">
              <w:rPr>
                <w:bCs/>
              </w:rPr>
              <w:t>набор</w:t>
            </w:r>
          </w:p>
        </w:tc>
      </w:tr>
      <w:tr w:rsidR="004B4E86" w14:paraId="04295C86" w14:textId="77777777" w:rsidTr="00854123">
        <w:tc>
          <w:tcPr>
            <w:tcW w:w="699" w:type="dxa"/>
            <w:vMerge/>
            <w:shd w:val="clear" w:color="auto" w:fill="auto"/>
          </w:tcPr>
          <w:p w14:paraId="508162BC" w14:textId="77777777" w:rsidR="004B4E86" w:rsidRPr="0036685C" w:rsidRDefault="004B4E86" w:rsidP="00772315">
            <w:pPr>
              <w:jc w:val="center"/>
              <w:rPr>
                <w:rFonts w:eastAsia="Times New Roman"/>
                <w:b/>
                <w:bCs/>
              </w:rPr>
            </w:pPr>
          </w:p>
        </w:tc>
        <w:tc>
          <w:tcPr>
            <w:tcW w:w="1824" w:type="dxa"/>
            <w:vMerge/>
            <w:shd w:val="clear" w:color="auto" w:fill="auto"/>
          </w:tcPr>
          <w:p w14:paraId="0EB5A22A" w14:textId="77777777" w:rsidR="004B4E86" w:rsidRPr="0036685C" w:rsidRDefault="004B4E86" w:rsidP="00772315">
            <w:pPr>
              <w:jc w:val="both"/>
              <w:rPr>
                <w:b/>
                <w:bCs/>
              </w:rPr>
            </w:pPr>
          </w:p>
        </w:tc>
        <w:tc>
          <w:tcPr>
            <w:tcW w:w="1421" w:type="dxa"/>
            <w:vMerge/>
            <w:shd w:val="clear" w:color="auto" w:fill="auto"/>
          </w:tcPr>
          <w:p w14:paraId="691AD85B" w14:textId="77777777" w:rsidR="004B4E86" w:rsidRPr="001D64EE" w:rsidRDefault="004B4E86" w:rsidP="00772315">
            <w:pPr>
              <w:jc w:val="both"/>
              <w:rPr>
                <w:rFonts w:eastAsia="Times New Roman"/>
              </w:rPr>
            </w:pPr>
          </w:p>
        </w:tc>
        <w:tc>
          <w:tcPr>
            <w:tcW w:w="4811" w:type="dxa"/>
            <w:shd w:val="clear" w:color="auto" w:fill="auto"/>
          </w:tcPr>
          <w:p w14:paraId="45EB169E" w14:textId="41CF31D5" w:rsidR="004B4E86" w:rsidRPr="0036685C" w:rsidRDefault="004B4E86" w:rsidP="00772315">
            <w:pPr>
              <w:jc w:val="both"/>
            </w:pPr>
            <w:r w:rsidRPr="0036685C">
              <w:rPr>
                <w:rFonts w:eastAsia="Times New Roman"/>
                <w:bCs/>
                <w:kern w:val="32"/>
              </w:rPr>
              <w:t xml:space="preserve">Описание </w:t>
            </w:r>
            <w:r w:rsidRPr="0036685C">
              <w:t>набора второго вида (далее – НВВ) КАКС СИППРТ</w:t>
            </w:r>
          </w:p>
        </w:tc>
        <w:tc>
          <w:tcPr>
            <w:tcW w:w="5385" w:type="dxa"/>
            <w:shd w:val="clear" w:color="auto" w:fill="auto"/>
          </w:tcPr>
          <w:p w14:paraId="66CF7307" w14:textId="44B79836" w:rsidR="004B4E86" w:rsidRPr="0036685C" w:rsidRDefault="004B4E86" w:rsidP="00772315">
            <w:pPr>
              <w:jc w:val="both"/>
            </w:pPr>
            <w:r w:rsidRPr="0036685C">
              <w:t>представляет собой коллекцию прикладных моделей профессиональной трудовой деятельности социальной инфраструктуры учреждения по бытовому обслуживанию.</w:t>
            </w:r>
          </w:p>
        </w:tc>
        <w:tc>
          <w:tcPr>
            <w:tcW w:w="1420" w:type="dxa"/>
            <w:shd w:val="clear" w:color="auto" w:fill="auto"/>
          </w:tcPr>
          <w:p w14:paraId="30CEAF57" w14:textId="77777777" w:rsidR="004B4E86" w:rsidRPr="0036685C" w:rsidRDefault="004B4E86" w:rsidP="00772315">
            <w:pPr>
              <w:jc w:val="center"/>
              <w:rPr>
                <w:bCs/>
              </w:rPr>
            </w:pPr>
          </w:p>
        </w:tc>
      </w:tr>
      <w:tr w:rsidR="004B4E86" w14:paraId="6DA89869" w14:textId="77777777" w:rsidTr="00854123">
        <w:tc>
          <w:tcPr>
            <w:tcW w:w="699" w:type="dxa"/>
            <w:vMerge/>
            <w:shd w:val="clear" w:color="auto" w:fill="auto"/>
          </w:tcPr>
          <w:p w14:paraId="435CC978" w14:textId="77777777" w:rsidR="004B4E86" w:rsidRPr="0036685C" w:rsidRDefault="004B4E86" w:rsidP="00772315">
            <w:pPr>
              <w:jc w:val="center"/>
              <w:rPr>
                <w:rFonts w:eastAsia="Times New Roman"/>
                <w:b/>
                <w:bCs/>
              </w:rPr>
            </w:pPr>
          </w:p>
        </w:tc>
        <w:tc>
          <w:tcPr>
            <w:tcW w:w="1824" w:type="dxa"/>
            <w:vMerge/>
            <w:shd w:val="clear" w:color="auto" w:fill="auto"/>
          </w:tcPr>
          <w:p w14:paraId="59A9E00D" w14:textId="77777777" w:rsidR="004B4E86" w:rsidRPr="0036685C" w:rsidRDefault="004B4E86" w:rsidP="00772315">
            <w:pPr>
              <w:jc w:val="both"/>
              <w:rPr>
                <w:b/>
                <w:bCs/>
              </w:rPr>
            </w:pPr>
          </w:p>
        </w:tc>
        <w:tc>
          <w:tcPr>
            <w:tcW w:w="1421" w:type="dxa"/>
            <w:vMerge/>
            <w:shd w:val="clear" w:color="auto" w:fill="auto"/>
          </w:tcPr>
          <w:p w14:paraId="65053C4B" w14:textId="77777777" w:rsidR="004B4E86" w:rsidRPr="001D64EE" w:rsidRDefault="004B4E86" w:rsidP="00772315">
            <w:pPr>
              <w:jc w:val="both"/>
              <w:rPr>
                <w:rFonts w:eastAsia="Times New Roman"/>
              </w:rPr>
            </w:pPr>
          </w:p>
        </w:tc>
        <w:tc>
          <w:tcPr>
            <w:tcW w:w="4811" w:type="dxa"/>
            <w:shd w:val="clear" w:color="auto" w:fill="auto"/>
          </w:tcPr>
          <w:p w14:paraId="14E706D4" w14:textId="77EBD6AC" w:rsidR="004B4E86" w:rsidRPr="0036685C" w:rsidRDefault="004B4E86" w:rsidP="00772315">
            <w:pPr>
              <w:jc w:val="both"/>
              <w:rPr>
                <w:rFonts w:eastAsia="Times New Roman"/>
                <w:bCs/>
                <w:kern w:val="32"/>
              </w:rPr>
            </w:pPr>
            <w:r w:rsidRPr="0036685C">
              <w:rPr>
                <w:rFonts w:eastAsia="Times New Roman"/>
                <w:bCs/>
                <w:kern w:val="32"/>
              </w:rPr>
              <w:t xml:space="preserve">Состав </w:t>
            </w:r>
            <w:r w:rsidRPr="0036685C">
              <w:t>НВВ КАКС СИППРТ</w:t>
            </w:r>
          </w:p>
        </w:tc>
        <w:tc>
          <w:tcPr>
            <w:tcW w:w="5385" w:type="dxa"/>
            <w:shd w:val="clear" w:color="auto" w:fill="auto"/>
          </w:tcPr>
          <w:p w14:paraId="7DFDB6F9" w14:textId="2D977F4B" w:rsidR="004B4E86" w:rsidRPr="0036685C" w:rsidRDefault="004B4E86" w:rsidP="00772315">
            <w:pPr>
              <w:jc w:val="both"/>
            </w:pPr>
            <w:r w:rsidRPr="0036685C">
              <w:t>игрушечная модель типа бигуди (приспособление для завивки волос), (далее – бигуди), игрушечная модель ножниц, игрушечная модель зеркала, игрушечная модель заколки, игрушечная модель расчески, игрушечная модель устройства для завивки волос</w:t>
            </w:r>
          </w:p>
        </w:tc>
        <w:tc>
          <w:tcPr>
            <w:tcW w:w="1420" w:type="dxa"/>
            <w:shd w:val="clear" w:color="auto" w:fill="auto"/>
          </w:tcPr>
          <w:p w14:paraId="786C4BE5" w14:textId="77777777" w:rsidR="004B4E86" w:rsidRPr="0036685C" w:rsidRDefault="004B4E86" w:rsidP="00772315">
            <w:pPr>
              <w:jc w:val="center"/>
              <w:rPr>
                <w:bCs/>
              </w:rPr>
            </w:pPr>
          </w:p>
        </w:tc>
      </w:tr>
      <w:tr w:rsidR="004B4E86" w14:paraId="0781A96F" w14:textId="77777777" w:rsidTr="00854123">
        <w:tc>
          <w:tcPr>
            <w:tcW w:w="699" w:type="dxa"/>
            <w:vMerge/>
            <w:shd w:val="clear" w:color="auto" w:fill="auto"/>
          </w:tcPr>
          <w:p w14:paraId="5468C297" w14:textId="77777777" w:rsidR="004B4E86" w:rsidRPr="0036685C" w:rsidRDefault="004B4E86" w:rsidP="00772315">
            <w:pPr>
              <w:jc w:val="center"/>
              <w:rPr>
                <w:rFonts w:eastAsia="Times New Roman"/>
                <w:b/>
                <w:bCs/>
              </w:rPr>
            </w:pPr>
          </w:p>
        </w:tc>
        <w:tc>
          <w:tcPr>
            <w:tcW w:w="1824" w:type="dxa"/>
            <w:vMerge/>
            <w:shd w:val="clear" w:color="auto" w:fill="auto"/>
          </w:tcPr>
          <w:p w14:paraId="51FE022E" w14:textId="77777777" w:rsidR="004B4E86" w:rsidRPr="0036685C" w:rsidRDefault="004B4E86" w:rsidP="00772315">
            <w:pPr>
              <w:jc w:val="both"/>
              <w:rPr>
                <w:b/>
                <w:bCs/>
              </w:rPr>
            </w:pPr>
          </w:p>
        </w:tc>
        <w:tc>
          <w:tcPr>
            <w:tcW w:w="1421" w:type="dxa"/>
            <w:vMerge/>
            <w:shd w:val="clear" w:color="auto" w:fill="auto"/>
          </w:tcPr>
          <w:p w14:paraId="18A68B0F" w14:textId="77777777" w:rsidR="004B4E86" w:rsidRPr="001D64EE" w:rsidRDefault="004B4E86" w:rsidP="00772315">
            <w:pPr>
              <w:jc w:val="both"/>
              <w:rPr>
                <w:rFonts w:eastAsia="Times New Roman"/>
              </w:rPr>
            </w:pPr>
          </w:p>
        </w:tc>
        <w:tc>
          <w:tcPr>
            <w:tcW w:w="4811" w:type="dxa"/>
            <w:shd w:val="clear" w:color="auto" w:fill="auto"/>
          </w:tcPr>
          <w:p w14:paraId="48318AF3" w14:textId="144DC42B"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моделей бигуди </w:t>
            </w:r>
            <w:r w:rsidRPr="0036685C">
              <w:t>НВВ КАКС СИППРТ</w:t>
            </w:r>
          </w:p>
        </w:tc>
        <w:tc>
          <w:tcPr>
            <w:tcW w:w="5385" w:type="dxa"/>
            <w:shd w:val="clear" w:color="auto" w:fill="auto"/>
          </w:tcPr>
          <w:p w14:paraId="2FAC7793" w14:textId="066B6BFC" w:rsidR="004B4E86" w:rsidRPr="0036685C" w:rsidRDefault="004B4E86" w:rsidP="00772315">
            <w:pPr>
              <w:jc w:val="both"/>
            </w:pPr>
            <w:r w:rsidRPr="0036685C">
              <w:rPr>
                <w:rFonts w:eastAsia="Times New Roman"/>
                <w:bCs/>
                <w:kern w:val="32"/>
              </w:rPr>
              <w:t>≥ 1</w:t>
            </w:r>
          </w:p>
        </w:tc>
        <w:tc>
          <w:tcPr>
            <w:tcW w:w="1420" w:type="dxa"/>
            <w:shd w:val="clear" w:color="auto" w:fill="auto"/>
          </w:tcPr>
          <w:p w14:paraId="300D40F4" w14:textId="621A4529" w:rsidR="004B4E86" w:rsidRPr="0036685C" w:rsidRDefault="004B4E86" w:rsidP="00772315">
            <w:pPr>
              <w:jc w:val="center"/>
              <w:rPr>
                <w:bCs/>
              </w:rPr>
            </w:pPr>
            <w:r w:rsidRPr="0036685C">
              <w:rPr>
                <w:bCs/>
              </w:rPr>
              <w:t>штука</w:t>
            </w:r>
          </w:p>
        </w:tc>
      </w:tr>
      <w:tr w:rsidR="004B4E86" w14:paraId="00A48996" w14:textId="77777777" w:rsidTr="00854123">
        <w:tc>
          <w:tcPr>
            <w:tcW w:w="699" w:type="dxa"/>
            <w:vMerge/>
            <w:shd w:val="clear" w:color="auto" w:fill="auto"/>
          </w:tcPr>
          <w:p w14:paraId="119FF5C4" w14:textId="77777777" w:rsidR="004B4E86" w:rsidRPr="0036685C" w:rsidRDefault="004B4E86" w:rsidP="00772315">
            <w:pPr>
              <w:jc w:val="center"/>
              <w:rPr>
                <w:rFonts w:eastAsia="Times New Roman"/>
                <w:b/>
                <w:bCs/>
              </w:rPr>
            </w:pPr>
          </w:p>
        </w:tc>
        <w:tc>
          <w:tcPr>
            <w:tcW w:w="1824" w:type="dxa"/>
            <w:vMerge/>
            <w:shd w:val="clear" w:color="auto" w:fill="auto"/>
          </w:tcPr>
          <w:p w14:paraId="40A40E82" w14:textId="77777777" w:rsidR="004B4E86" w:rsidRPr="0036685C" w:rsidRDefault="004B4E86" w:rsidP="00772315">
            <w:pPr>
              <w:jc w:val="both"/>
              <w:rPr>
                <w:b/>
                <w:bCs/>
              </w:rPr>
            </w:pPr>
          </w:p>
        </w:tc>
        <w:tc>
          <w:tcPr>
            <w:tcW w:w="1421" w:type="dxa"/>
            <w:vMerge/>
            <w:shd w:val="clear" w:color="auto" w:fill="auto"/>
          </w:tcPr>
          <w:p w14:paraId="70CD74CE" w14:textId="77777777" w:rsidR="004B4E86" w:rsidRPr="001D64EE" w:rsidRDefault="004B4E86" w:rsidP="00772315">
            <w:pPr>
              <w:jc w:val="both"/>
              <w:rPr>
                <w:rFonts w:eastAsia="Times New Roman"/>
              </w:rPr>
            </w:pPr>
          </w:p>
        </w:tc>
        <w:tc>
          <w:tcPr>
            <w:tcW w:w="4811" w:type="dxa"/>
            <w:shd w:val="clear" w:color="auto" w:fill="auto"/>
          </w:tcPr>
          <w:p w14:paraId="1506EC0A" w14:textId="433EE0FC"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моделей ножниц </w:t>
            </w:r>
            <w:r w:rsidRPr="0036685C">
              <w:t>НВВ КАКС СИППРТ</w:t>
            </w:r>
          </w:p>
        </w:tc>
        <w:tc>
          <w:tcPr>
            <w:tcW w:w="5385" w:type="dxa"/>
            <w:shd w:val="clear" w:color="auto" w:fill="auto"/>
          </w:tcPr>
          <w:p w14:paraId="4599F002" w14:textId="5E4A04CE" w:rsidR="004B4E86" w:rsidRPr="0036685C" w:rsidRDefault="004B4E86" w:rsidP="00772315">
            <w:pPr>
              <w:jc w:val="both"/>
              <w:rPr>
                <w:rFonts w:eastAsia="Times New Roman"/>
                <w:bCs/>
                <w:kern w:val="32"/>
              </w:rPr>
            </w:pPr>
            <w:r w:rsidRPr="0036685C">
              <w:rPr>
                <w:rFonts w:eastAsia="Times New Roman"/>
                <w:bCs/>
                <w:kern w:val="32"/>
              </w:rPr>
              <w:t>≥ 1</w:t>
            </w:r>
          </w:p>
        </w:tc>
        <w:tc>
          <w:tcPr>
            <w:tcW w:w="1420" w:type="dxa"/>
            <w:shd w:val="clear" w:color="auto" w:fill="auto"/>
          </w:tcPr>
          <w:p w14:paraId="3E69EC8C" w14:textId="58A72F4C" w:rsidR="004B4E86" w:rsidRPr="0036685C" w:rsidRDefault="004B4E86" w:rsidP="00772315">
            <w:pPr>
              <w:jc w:val="center"/>
              <w:rPr>
                <w:bCs/>
              </w:rPr>
            </w:pPr>
            <w:r w:rsidRPr="0036685C">
              <w:rPr>
                <w:bCs/>
              </w:rPr>
              <w:t>штука</w:t>
            </w:r>
          </w:p>
        </w:tc>
      </w:tr>
      <w:tr w:rsidR="004B4E86" w14:paraId="2FE7421E" w14:textId="77777777" w:rsidTr="00854123">
        <w:tc>
          <w:tcPr>
            <w:tcW w:w="699" w:type="dxa"/>
            <w:vMerge/>
            <w:shd w:val="clear" w:color="auto" w:fill="auto"/>
          </w:tcPr>
          <w:p w14:paraId="0CB84027" w14:textId="77777777" w:rsidR="004B4E86" w:rsidRPr="0036685C" w:rsidRDefault="004B4E86" w:rsidP="00772315">
            <w:pPr>
              <w:jc w:val="center"/>
              <w:rPr>
                <w:rFonts w:eastAsia="Times New Roman"/>
                <w:b/>
                <w:bCs/>
              </w:rPr>
            </w:pPr>
          </w:p>
        </w:tc>
        <w:tc>
          <w:tcPr>
            <w:tcW w:w="1824" w:type="dxa"/>
            <w:vMerge/>
            <w:shd w:val="clear" w:color="auto" w:fill="auto"/>
          </w:tcPr>
          <w:p w14:paraId="1381D1CA" w14:textId="77777777" w:rsidR="004B4E86" w:rsidRPr="0036685C" w:rsidRDefault="004B4E86" w:rsidP="00772315">
            <w:pPr>
              <w:jc w:val="both"/>
              <w:rPr>
                <w:b/>
                <w:bCs/>
              </w:rPr>
            </w:pPr>
          </w:p>
        </w:tc>
        <w:tc>
          <w:tcPr>
            <w:tcW w:w="1421" w:type="dxa"/>
            <w:vMerge/>
            <w:shd w:val="clear" w:color="auto" w:fill="auto"/>
          </w:tcPr>
          <w:p w14:paraId="765A0001" w14:textId="77777777" w:rsidR="004B4E86" w:rsidRPr="001D64EE" w:rsidRDefault="004B4E86" w:rsidP="00772315">
            <w:pPr>
              <w:jc w:val="both"/>
              <w:rPr>
                <w:rFonts w:eastAsia="Times New Roman"/>
              </w:rPr>
            </w:pPr>
          </w:p>
        </w:tc>
        <w:tc>
          <w:tcPr>
            <w:tcW w:w="4811" w:type="dxa"/>
            <w:shd w:val="clear" w:color="auto" w:fill="auto"/>
          </w:tcPr>
          <w:p w14:paraId="75BF2D75" w14:textId="55E05835"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моделей зеркала </w:t>
            </w:r>
            <w:r w:rsidRPr="0036685C">
              <w:t>НВВ КАКС СИППРТ</w:t>
            </w:r>
          </w:p>
        </w:tc>
        <w:tc>
          <w:tcPr>
            <w:tcW w:w="5385" w:type="dxa"/>
            <w:shd w:val="clear" w:color="auto" w:fill="auto"/>
          </w:tcPr>
          <w:p w14:paraId="423FCE86" w14:textId="1AA4C4E5" w:rsidR="004B4E86" w:rsidRPr="0036685C" w:rsidRDefault="004B4E86" w:rsidP="00772315">
            <w:pPr>
              <w:jc w:val="both"/>
              <w:rPr>
                <w:rFonts w:eastAsia="Times New Roman"/>
                <w:bCs/>
                <w:kern w:val="32"/>
              </w:rPr>
            </w:pPr>
            <w:r w:rsidRPr="0036685C">
              <w:rPr>
                <w:rFonts w:eastAsia="Times New Roman"/>
                <w:bCs/>
                <w:kern w:val="32"/>
              </w:rPr>
              <w:t>≥ 1</w:t>
            </w:r>
          </w:p>
        </w:tc>
        <w:tc>
          <w:tcPr>
            <w:tcW w:w="1420" w:type="dxa"/>
            <w:shd w:val="clear" w:color="auto" w:fill="auto"/>
          </w:tcPr>
          <w:p w14:paraId="2C4360D9" w14:textId="3E223E4A" w:rsidR="004B4E86" w:rsidRPr="0036685C" w:rsidRDefault="004B4E86" w:rsidP="00772315">
            <w:pPr>
              <w:jc w:val="center"/>
              <w:rPr>
                <w:bCs/>
              </w:rPr>
            </w:pPr>
            <w:r w:rsidRPr="0036685C">
              <w:rPr>
                <w:bCs/>
              </w:rPr>
              <w:t>штука</w:t>
            </w:r>
          </w:p>
        </w:tc>
      </w:tr>
      <w:tr w:rsidR="004B4E86" w14:paraId="50111107" w14:textId="77777777" w:rsidTr="00854123">
        <w:tc>
          <w:tcPr>
            <w:tcW w:w="699" w:type="dxa"/>
            <w:vMerge/>
            <w:shd w:val="clear" w:color="auto" w:fill="auto"/>
          </w:tcPr>
          <w:p w14:paraId="77161B81" w14:textId="77777777" w:rsidR="004B4E86" w:rsidRPr="0036685C" w:rsidRDefault="004B4E86" w:rsidP="00772315">
            <w:pPr>
              <w:jc w:val="center"/>
              <w:rPr>
                <w:rFonts w:eastAsia="Times New Roman"/>
                <w:b/>
                <w:bCs/>
              </w:rPr>
            </w:pPr>
          </w:p>
        </w:tc>
        <w:tc>
          <w:tcPr>
            <w:tcW w:w="1824" w:type="dxa"/>
            <w:vMerge/>
            <w:shd w:val="clear" w:color="auto" w:fill="auto"/>
          </w:tcPr>
          <w:p w14:paraId="262A1B00" w14:textId="77777777" w:rsidR="004B4E86" w:rsidRPr="0036685C" w:rsidRDefault="004B4E86" w:rsidP="00772315">
            <w:pPr>
              <w:jc w:val="both"/>
              <w:rPr>
                <w:b/>
                <w:bCs/>
              </w:rPr>
            </w:pPr>
          </w:p>
        </w:tc>
        <w:tc>
          <w:tcPr>
            <w:tcW w:w="1421" w:type="dxa"/>
            <w:vMerge/>
            <w:shd w:val="clear" w:color="auto" w:fill="auto"/>
          </w:tcPr>
          <w:p w14:paraId="385AA1A6" w14:textId="77777777" w:rsidR="004B4E86" w:rsidRPr="001D64EE" w:rsidRDefault="004B4E86" w:rsidP="00772315">
            <w:pPr>
              <w:jc w:val="both"/>
              <w:rPr>
                <w:rFonts w:eastAsia="Times New Roman"/>
              </w:rPr>
            </w:pPr>
          </w:p>
        </w:tc>
        <w:tc>
          <w:tcPr>
            <w:tcW w:w="4811" w:type="dxa"/>
            <w:shd w:val="clear" w:color="auto" w:fill="auto"/>
          </w:tcPr>
          <w:p w14:paraId="07F81E32" w14:textId="39C7266A"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моделей заколки </w:t>
            </w:r>
            <w:r w:rsidRPr="0036685C">
              <w:t>НВВ КАКС СИППРТ</w:t>
            </w:r>
          </w:p>
        </w:tc>
        <w:tc>
          <w:tcPr>
            <w:tcW w:w="5385" w:type="dxa"/>
            <w:shd w:val="clear" w:color="auto" w:fill="auto"/>
          </w:tcPr>
          <w:p w14:paraId="54AB232E" w14:textId="2819876D" w:rsidR="004B4E86" w:rsidRPr="0036685C" w:rsidRDefault="004B4E86" w:rsidP="00772315">
            <w:pPr>
              <w:jc w:val="both"/>
              <w:rPr>
                <w:rFonts w:eastAsia="Times New Roman"/>
                <w:bCs/>
                <w:kern w:val="32"/>
              </w:rPr>
            </w:pPr>
            <w:r w:rsidRPr="0036685C">
              <w:rPr>
                <w:rFonts w:eastAsia="Times New Roman"/>
                <w:bCs/>
                <w:kern w:val="32"/>
              </w:rPr>
              <w:t>≥ 1</w:t>
            </w:r>
          </w:p>
        </w:tc>
        <w:tc>
          <w:tcPr>
            <w:tcW w:w="1420" w:type="dxa"/>
            <w:shd w:val="clear" w:color="auto" w:fill="auto"/>
          </w:tcPr>
          <w:p w14:paraId="4E55E3CD" w14:textId="766D2F0B" w:rsidR="004B4E86" w:rsidRPr="0036685C" w:rsidRDefault="004B4E86" w:rsidP="00772315">
            <w:pPr>
              <w:jc w:val="center"/>
              <w:rPr>
                <w:bCs/>
              </w:rPr>
            </w:pPr>
            <w:r w:rsidRPr="0036685C">
              <w:rPr>
                <w:bCs/>
              </w:rPr>
              <w:t>штука</w:t>
            </w:r>
          </w:p>
        </w:tc>
      </w:tr>
      <w:tr w:rsidR="004B4E86" w14:paraId="5C37FBE1" w14:textId="77777777" w:rsidTr="00854123">
        <w:tc>
          <w:tcPr>
            <w:tcW w:w="699" w:type="dxa"/>
            <w:vMerge/>
            <w:shd w:val="clear" w:color="auto" w:fill="auto"/>
          </w:tcPr>
          <w:p w14:paraId="7548641A" w14:textId="77777777" w:rsidR="004B4E86" w:rsidRPr="0036685C" w:rsidRDefault="004B4E86" w:rsidP="00772315">
            <w:pPr>
              <w:jc w:val="center"/>
              <w:rPr>
                <w:rFonts w:eastAsia="Times New Roman"/>
                <w:b/>
                <w:bCs/>
              </w:rPr>
            </w:pPr>
          </w:p>
        </w:tc>
        <w:tc>
          <w:tcPr>
            <w:tcW w:w="1824" w:type="dxa"/>
            <w:vMerge/>
            <w:shd w:val="clear" w:color="auto" w:fill="auto"/>
          </w:tcPr>
          <w:p w14:paraId="75352650" w14:textId="77777777" w:rsidR="004B4E86" w:rsidRPr="0036685C" w:rsidRDefault="004B4E86" w:rsidP="00772315">
            <w:pPr>
              <w:jc w:val="both"/>
              <w:rPr>
                <w:b/>
                <w:bCs/>
              </w:rPr>
            </w:pPr>
          </w:p>
        </w:tc>
        <w:tc>
          <w:tcPr>
            <w:tcW w:w="1421" w:type="dxa"/>
            <w:vMerge/>
            <w:shd w:val="clear" w:color="auto" w:fill="auto"/>
          </w:tcPr>
          <w:p w14:paraId="130BC86C" w14:textId="77777777" w:rsidR="004B4E86" w:rsidRPr="001D64EE" w:rsidRDefault="004B4E86" w:rsidP="00772315">
            <w:pPr>
              <w:jc w:val="both"/>
              <w:rPr>
                <w:rFonts w:eastAsia="Times New Roman"/>
              </w:rPr>
            </w:pPr>
          </w:p>
        </w:tc>
        <w:tc>
          <w:tcPr>
            <w:tcW w:w="4811" w:type="dxa"/>
            <w:shd w:val="clear" w:color="auto" w:fill="auto"/>
          </w:tcPr>
          <w:p w14:paraId="4614865D" w14:textId="6AC6DEEC"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моделей расчески </w:t>
            </w:r>
            <w:r w:rsidRPr="0036685C">
              <w:t>НВВ КАКС СИППРТ</w:t>
            </w:r>
          </w:p>
        </w:tc>
        <w:tc>
          <w:tcPr>
            <w:tcW w:w="5385" w:type="dxa"/>
            <w:shd w:val="clear" w:color="auto" w:fill="auto"/>
          </w:tcPr>
          <w:p w14:paraId="1C73814B" w14:textId="6A62EB0F" w:rsidR="004B4E86" w:rsidRPr="0036685C" w:rsidRDefault="004B4E86" w:rsidP="00772315">
            <w:pPr>
              <w:jc w:val="both"/>
              <w:rPr>
                <w:rFonts w:eastAsia="Times New Roman"/>
                <w:bCs/>
                <w:kern w:val="32"/>
              </w:rPr>
            </w:pPr>
            <w:r w:rsidRPr="0036685C">
              <w:rPr>
                <w:rFonts w:eastAsia="Times New Roman"/>
                <w:bCs/>
                <w:kern w:val="32"/>
              </w:rPr>
              <w:t>≥ 1</w:t>
            </w:r>
          </w:p>
        </w:tc>
        <w:tc>
          <w:tcPr>
            <w:tcW w:w="1420" w:type="dxa"/>
            <w:shd w:val="clear" w:color="auto" w:fill="auto"/>
          </w:tcPr>
          <w:p w14:paraId="5DA9F565" w14:textId="6FE08ADE" w:rsidR="004B4E86" w:rsidRPr="0036685C" w:rsidRDefault="004B4E86" w:rsidP="00772315">
            <w:pPr>
              <w:jc w:val="center"/>
              <w:rPr>
                <w:bCs/>
              </w:rPr>
            </w:pPr>
            <w:r w:rsidRPr="0036685C">
              <w:rPr>
                <w:bCs/>
              </w:rPr>
              <w:t>штука</w:t>
            </w:r>
          </w:p>
        </w:tc>
      </w:tr>
      <w:tr w:rsidR="004B4E86" w14:paraId="6646A7A4" w14:textId="77777777" w:rsidTr="00854123">
        <w:tc>
          <w:tcPr>
            <w:tcW w:w="699" w:type="dxa"/>
            <w:vMerge/>
            <w:shd w:val="clear" w:color="auto" w:fill="auto"/>
          </w:tcPr>
          <w:p w14:paraId="14DB87BF" w14:textId="77777777" w:rsidR="004B4E86" w:rsidRPr="0036685C" w:rsidRDefault="004B4E86" w:rsidP="00772315">
            <w:pPr>
              <w:jc w:val="center"/>
              <w:rPr>
                <w:rFonts w:eastAsia="Times New Roman"/>
                <w:b/>
                <w:bCs/>
              </w:rPr>
            </w:pPr>
          </w:p>
        </w:tc>
        <w:tc>
          <w:tcPr>
            <w:tcW w:w="1824" w:type="dxa"/>
            <w:vMerge/>
            <w:shd w:val="clear" w:color="auto" w:fill="auto"/>
          </w:tcPr>
          <w:p w14:paraId="44F36043" w14:textId="77777777" w:rsidR="004B4E86" w:rsidRPr="0036685C" w:rsidRDefault="004B4E86" w:rsidP="00772315">
            <w:pPr>
              <w:jc w:val="both"/>
              <w:rPr>
                <w:b/>
                <w:bCs/>
              </w:rPr>
            </w:pPr>
          </w:p>
        </w:tc>
        <w:tc>
          <w:tcPr>
            <w:tcW w:w="1421" w:type="dxa"/>
            <w:vMerge/>
            <w:shd w:val="clear" w:color="auto" w:fill="auto"/>
          </w:tcPr>
          <w:p w14:paraId="47C0B4D2" w14:textId="77777777" w:rsidR="004B4E86" w:rsidRPr="001D64EE" w:rsidRDefault="004B4E86" w:rsidP="00772315">
            <w:pPr>
              <w:jc w:val="both"/>
              <w:rPr>
                <w:rFonts w:eastAsia="Times New Roman"/>
              </w:rPr>
            </w:pPr>
          </w:p>
        </w:tc>
        <w:tc>
          <w:tcPr>
            <w:tcW w:w="4811" w:type="dxa"/>
            <w:shd w:val="clear" w:color="auto" w:fill="auto"/>
          </w:tcPr>
          <w:p w14:paraId="46E5A4E5" w14:textId="3F9A1AF7"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моделей устройства для завивки волос </w:t>
            </w:r>
            <w:r w:rsidRPr="0036685C">
              <w:t>НВВ КАКС СИППРТ</w:t>
            </w:r>
          </w:p>
        </w:tc>
        <w:tc>
          <w:tcPr>
            <w:tcW w:w="5385" w:type="dxa"/>
            <w:shd w:val="clear" w:color="auto" w:fill="auto"/>
          </w:tcPr>
          <w:p w14:paraId="72F3BF67" w14:textId="16094E26" w:rsidR="004B4E86" w:rsidRPr="0036685C" w:rsidRDefault="004B4E86" w:rsidP="00772315">
            <w:pPr>
              <w:jc w:val="both"/>
              <w:rPr>
                <w:rFonts w:eastAsia="Times New Roman"/>
                <w:bCs/>
                <w:kern w:val="32"/>
              </w:rPr>
            </w:pPr>
            <w:r w:rsidRPr="0036685C">
              <w:rPr>
                <w:rFonts w:eastAsia="Times New Roman"/>
                <w:bCs/>
                <w:kern w:val="32"/>
              </w:rPr>
              <w:t>≥ 1</w:t>
            </w:r>
          </w:p>
        </w:tc>
        <w:tc>
          <w:tcPr>
            <w:tcW w:w="1420" w:type="dxa"/>
            <w:shd w:val="clear" w:color="auto" w:fill="auto"/>
          </w:tcPr>
          <w:p w14:paraId="619683AE" w14:textId="7E07C82A" w:rsidR="004B4E86" w:rsidRPr="0036685C" w:rsidRDefault="004B4E86" w:rsidP="00772315">
            <w:pPr>
              <w:jc w:val="center"/>
              <w:rPr>
                <w:bCs/>
              </w:rPr>
            </w:pPr>
            <w:r w:rsidRPr="0036685C">
              <w:rPr>
                <w:bCs/>
              </w:rPr>
              <w:t>штука</w:t>
            </w:r>
          </w:p>
        </w:tc>
      </w:tr>
      <w:tr w:rsidR="004B4E86" w14:paraId="52ECCC91" w14:textId="77777777" w:rsidTr="00854123">
        <w:tc>
          <w:tcPr>
            <w:tcW w:w="699" w:type="dxa"/>
            <w:vMerge/>
            <w:shd w:val="clear" w:color="auto" w:fill="auto"/>
          </w:tcPr>
          <w:p w14:paraId="5F8B121C" w14:textId="77777777" w:rsidR="004B4E86" w:rsidRPr="0036685C" w:rsidRDefault="004B4E86" w:rsidP="00772315">
            <w:pPr>
              <w:jc w:val="center"/>
              <w:rPr>
                <w:rFonts w:eastAsia="Times New Roman"/>
                <w:b/>
                <w:bCs/>
              </w:rPr>
            </w:pPr>
          </w:p>
        </w:tc>
        <w:tc>
          <w:tcPr>
            <w:tcW w:w="1824" w:type="dxa"/>
            <w:vMerge/>
            <w:shd w:val="clear" w:color="auto" w:fill="auto"/>
          </w:tcPr>
          <w:p w14:paraId="7542AC56" w14:textId="77777777" w:rsidR="004B4E86" w:rsidRPr="0036685C" w:rsidRDefault="004B4E86" w:rsidP="00772315">
            <w:pPr>
              <w:jc w:val="both"/>
              <w:rPr>
                <w:b/>
                <w:bCs/>
              </w:rPr>
            </w:pPr>
          </w:p>
        </w:tc>
        <w:tc>
          <w:tcPr>
            <w:tcW w:w="1421" w:type="dxa"/>
            <w:vMerge/>
            <w:shd w:val="clear" w:color="auto" w:fill="auto"/>
          </w:tcPr>
          <w:p w14:paraId="19DA5C3A" w14:textId="77777777" w:rsidR="004B4E86" w:rsidRPr="001D64EE" w:rsidRDefault="004B4E86" w:rsidP="00772315">
            <w:pPr>
              <w:jc w:val="both"/>
              <w:rPr>
                <w:rFonts w:eastAsia="Times New Roman"/>
              </w:rPr>
            </w:pPr>
          </w:p>
        </w:tc>
        <w:tc>
          <w:tcPr>
            <w:tcW w:w="4811" w:type="dxa"/>
            <w:shd w:val="clear" w:color="auto" w:fill="auto"/>
          </w:tcPr>
          <w:p w14:paraId="6910CFA5" w14:textId="6170B3BC" w:rsidR="004B4E86" w:rsidRPr="0036685C" w:rsidRDefault="004B4E86" w:rsidP="00772315">
            <w:pPr>
              <w:jc w:val="both"/>
              <w:rPr>
                <w:rFonts w:eastAsia="Times New Roman"/>
                <w:bCs/>
                <w:kern w:val="32"/>
              </w:rPr>
            </w:pPr>
            <w:r w:rsidRPr="0036685C">
              <w:t>Количество игрушечных моделей заколок НВВ КАКС СИППРТ четное</w:t>
            </w:r>
          </w:p>
        </w:tc>
        <w:tc>
          <w:tcPr>
            <w:tcW w:w="5385" w:type="dxa"/>
            <w:shd w:val="clear" w:color="auto" w:fill="auto"/>
          </w:tcPr>
          <w:p w14:paraId="44FADE15" w14:textId="3BAC2411"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523EEBE7" w14:textId="77777777" w:rsidR="004B4E86" w:rsidRPr="0036685C" w:rsidRDefault="004B4E86" w:rsidP="00772315">
            <w:pPr>
              <w:jc w:val="center"/>
              <w:rPr>
                <w:bCs/>
              </w:rPr>
            </w:pPr>
          </w:p>
        </w:tc>
      </w:tr>
      <w:tr w:rsidR="004B4E86" w14:paraId="2AAB0643" w14:textId="77777777" w:rsidTr="00854123">
        <w:tc>
          <w:tcPr>
            <w:tcW w:w="699" w:type="dxa"/>
            <w:vMerge/>
            <w:shd w:val="clear" w:color="auto" w:fill="auto"/>
          </w:tcPr>
          <w:p w14:paraId="7054D5B5" w14:textId="77777777" w:rsidR="004B4E86" w:rsidRPr="0036685C" w:rsidRDefault="004B4E86" w:rsidP="00772315">
            <w:pPr>
              <w:jc w:val="center"/>
              <w:rPr>
                <w:rFonts w:eastAsia="Times New Roman"/>
                <w:b/>
                <w:bCs/>
              </w:rPr>
            </w:pPr>
          </w:p>
        </w:tc>
        <w:tc>
          <w:tcPr>
            <w:tcW w:w="1824" w:type="dxa"/>
            <w:vMerge/>
            <w:shd w:val="clear" w:color="auto" w:fill="auto"/>
          </w:tcPr>
          <w:p w14:paraId="019786CE" w14:textId="77777777" w:rsidR="004B4E86" w:rsidRPr="0036685C" w:rsidRDefault="004B4E86" w:rsidP="00772315">
            <w:pPr>
              <w:jc w:val="both"/>
              <w:rPr>
                <w:b/>
                <w:bCs/>
              </w:rPr>
            </w:pPr>
          </w:p>
        </w:tc>
        <w:tc>
          <w:tcPr>
            <w:tcW w:w="1421" w:type="dxa"/>
            <w:vMerge/>
            <w:shd w:val="clear" w:color="auto" w:fill="auto"/>
          </w:tcPr>
          <w:p w14:paraId="2D1B3EAA" w14:textId="77777777" w:rsidR="004B4E86" w:rsidRPr="001D64EE" w:rsidRDefault="004B4E86" w:rsidP="00772315">
            <w:pPr>
              <w:jc w:val="both"/>
              <w:rPr>
                <w:rFonts w:eastAsia="Times New Roman"/>
              </w:rPr>
            </w:pPr>
          </w:p>
        </w:tc>
        <w:tc>
          <w:tcPr>
            <w:tcW w:w="4811" w:type="dxa"/>
            <w:shd w:val="clear" w:color="auto" w:fill="auto"/>
          </w:tcPr>
          <w:p w14:paraId="093FD196" w14:textId="7E1C049D" w:rsidR="004B4E86" w:rsidRPr="0036685C" w:rsidRDefault="004B4E86" w:rsidP="00772315">
            <w:pPr>
              <w:jc w:val="both"/>
            </w:pPr>
            <w:r w:rsidRPr="0036685C">
              <w:t>Общее количество элементов НВВ КАКС СИППРТ</w:t>
            </w:r>
          </w:p>
        </w:tc>
        <w:tc>
          <w:tcPr>
            <w:tcW w:w="5385" w:type="dxa"/>
            <w:shd w:val="clear" w:color="auto" w:fill="auto"/>
          </w:tcPr>
          <w:p w14:paraId="70580D97" w14:textId="13E9F7CB" w:rsidR="004B4E86" w:rsidRPr="0036685C" w:rsidRDefault="004B4E86" w:rsidP="00772315">
            <w:pPr>
              <w:jc w:val="both"/>
              <w:rPr>
                <w:rFonts w:eastAsia="Times New Roman"/>
                <w:bCs/>
                <w:kern w:val="32"/>
              </w:rPr>
            </w:pPr>
            <w:r w:rsidRPr="0036685C">
              <w:rPr>
                <w:rFonts w:eastAsia="Times New Roman"/>
                <w:bCs/>
                <w:kern w:val="32"/>
              </w:rPr>
              <w:t xml:space="preserve">≥ 9 </w:t>
            </w:r>
          </w:p>
        </w:tc>
        <w:tc>
          <w:tcPr>
            <w:tcW w:w="1420" w:type="dxa"/>
            <w:shd w:val="clear" w:color="auto" w:fill="auto"/>
          </w:tcPr>
          <w:p w14:paraId="29D9FC26" w14:textId="11D3EADC" w:rsidR="004B4E86" w:rsidRPr="0036685C" w:rsidRDefault="004B4E86" w:rsidP="00772315">
            <w:pPr>
              <w:jc w:val="center"/>
              <w:rPr>
                <w:bCs/>
              </w:rPr>
            </w:pPr>
            <w:r w:rsidRPr="0036685C">
              <w:rPr>
                <w:bCs/>
              </w:rPr>
              <w:t>штука</w:t>
            </w:r>
          </w:p>
        </w:tc>
      </w:tr>
      <w:tr w:rsidR="004B4E86" w14:paraId="19BDAB66" w14:textId="77777777" w:rsidTr="00854123">
        <w:tc>
          <w:tcPr>
            <w:tcW w:w="699" w:type="dxa"/>
            <w:vMerge/>
            <w:shd w:val="clear" w:color="auto" w:fill="auto"/>
          </w:tcPr>
          <w:p w14:paraId="49C76164" w14:textId="77777777" w:rsidR="004B4E86" w:rsidRPr="0036685C" w:rsidRDefault="004B4E86" w:rsidP="00772315">
            <w:pPr>
              <w:jc w:val="center"/>
              <w:rPr>
                <w:rFonts w:eastAsia="Times New Roman"/>
                <w:b/>
                <w:bCs/>
              </w:rPr>
            </w:pPr>
          </w:p>
        </w:tc>
        <w:tc>
          <w:tcPr>
            <w:tcW w:w="1824" w:type="dxa"/>
            <w:vMerge/>
            <w:shd w:val="clear" w:color="auto" w:fill="auto"/>
          </w:tcPr>
          <w:p w14:paraId="00F00C0E" w14:textId="77777777" w:rsidR="004B4E86" w:rsidRPr="0036685C" w:rsidRDefault="004B4E86" w:rsidP="00772315">
            <w:pPr>
              <w:jc w:val="both"/>
              <w:rPr>
                <w:b/>
                <w:bCs/>
              </w:rPr>
            </w:pPr>
          </w:p>
        </w:tc>
        <w:tc>
          <w:tcPr>
            <w:tcW w:w="1421" w:type="dxa"/>
            <w:vMerge/>
            <w:shd w:val="clear" w:color="auto" w:fill="auto"/>
          </w:tcPr>
          <w:p w14:paraId="140B1695" w14:textId="77777777" w:rsidR="004B4E86" w:rsidRPr="001D64EE" w:rsidRDefault="004B4E86" w:rsidP="00772315">
            <w:pPr>
              <w:jc w:val="both"/>
              <w:rPr>
                <w:rFonts w:eastAsia="Times New Roman"/>
              </w:rPr>
            </w:pPr>
          </w:p>
        </w:tc>
        <w:tc>
          <w:tcPr>
            <w:tcW w:w="4811" w:type="dxa"/>
            <w:shd w:val="clear" w:color="auto" w:fill="auto"/>
          </w:tcPr>
          <w:p w14:paraId="086E0D07" w14:textId="1C653888" w:rsidR="004B4E86" w:rsidRPr="0036685C" w:rsidRDefault="004B4E86" w:rsidP="00772315">
            <w:pPr>
              <w:jc w:val="both"/>
            </w:pPr>
            <w:r w:rsidRPr="0036685C">
              <w:rPr>
                <w:rFonts w:eastAsia="Times New Roman"/>
                <w:bCs/>
                <w:kern w:val="32"/>
              </w:rPr>
              <w:t xml:space="preserve">Материал изготовления </w:t>
            </w:r>
            <w:r w:rsidRPr="0036685C">
              <w:t>всех элементов НВВ КАКС СИППРТ</w:t>
            </w:r>
          </w:p>
        </w:tc>
        <w:tc>
          <w:tcPr>
            <w:tcW w:w="5385" w:type="dxa"/>
            <w:shd w:val="clear" w:color="auto" w:fill="auto"/>
          </w:tcPr>
          <w:p w14:paraId="00F67BAF" w14:textId="72367007" w:rsidR="004B4E86" w:rsidRPr="0036685C" w:rsidRDefault="004B4E86" w:rsidP="00772315">
            <w:pPr>
              <w:jc w:val="both"/>
              <w:rPr>
                <w:rFonts w:eastAsia="Times New Roman"/>
                <w:bCs/>
                <w:kern w:val="32"/>
              </w:rPr>
            </w:pPr>
            <w:r w:rsidRPr="0036685C">
              <w:t>пластмасса или дерева</w:t>
            </w:r>
          </w:p>
        </w:tc>
        <w:tc>
          <w:tcPr>
            <w:tcW w:w="1420" w:type="dxa"/>
            <w:shd w:val="clear" w:color="auto" w:fill="auto"/>
          </w:tcPr>
          <w:p w14:paraId="3D30F1EB" w14:textId="77777777" w:rsidR="004B4E86" w:rsidRPr="0036685C" w:rsidRDefault="004B4E86" w:rsidP="00772315">
            <w:pPr>
              <w:jc w:val="center"/>
              <w:rPr>
                <w:bCs/>
              </w:rPr>
            </w:pPr>
          </w:p>
        </w:tc>
      </w:tr>
      <w:tr w:rsidR="004B4E86" w14:paraId="022BFCD7" w14:textId="77777777" w:rsidTr="00854123">
        <w:tc>
          <w:tcPr>
            <w:tcW w:w="699" w:type="dxa"/>
            <w:vMerge/>
            <w:shd w:val="clear" w:color="auto" w:fill="auto"/>
          </w:tcPr>
          <w:p w14:paraId="7681A101" w14:textId="77777777" w:rsidR="004B4E86" w:rsidRPr="0036685C" w:rsidRDefault="004B4E86" w:rsidP="00772315">
            <w:pPr>
              <w:jc w:val="center"/>
              <w:rPr>
                <w:rFonts w:eastAsia="Times New Roman"/>
                <w:b/>
                <w:bCs/>
              </w:rPr>
            </w:pPr>
          </w:p>
        </w:tc>
        <w:tc>
          <w:tcPr>
            <w:tcW w:w="1824" w:type="dxa"/>
            <w:vMerge/>
            <w:shd w:val="clear" w:color="auto" w:fill="auto"/>
          </w:tcPr>
          <w:p w14:paraId="660A982D" w14:textId="77777777" w:rsidR="004B4E86" w:rsidRPr="0036685C" w:rsidRDefault="004B4E86" w:rsidP="00772315">
            <w:pPr>
              <w:jc w:val="both"/>
              <w:rPr>
                <w:b/>
                <w:bCs/>
              </w:rPr>
            </w:pPr>
          </w:p>
        </w:tc>
        <w:tc>
          <w:tcPr>
            <w:tcW w:w="1421" w:type="dxa"/>
            <w:vMerge/>
            <w:shd w:val="clear" w:color="auto" w:fill="auto"/>
          </w:tcPr>
          <w:p w14:paraId="3F7CD715" w14:textId="77777777" w:rsidR="004B4E86" w:rsidRPr="001D64EE" w:rsidRDefault="004B4E86" w:rsidP="00772315">
            <w:pPr>
              <w:jc w:val="both"/>
              <w:rPr>
                <w:rFonts w:eastAsia="Times New Roman"/>
              </w:rPr>
            </w:pPr>
          </w:p>
        </w:tc>
        <w:tc>
          <w:tcPr>
            <w:tcW w:w="4811" w:type="dxa"/>
            <w:shd w:val="clear" w:color="auto" w:fill="auto"/>
          </w:tcPr>
          <w:p w14:paraId="33540736" w14:textId="6C8F6B24" w:rsidR="004B4E86" w:rsidRPr="0036685C" w:rsidRDefault="004B4E86" w:rsidP="00772315">
            <w:pPr>
              <w:jc w:val="both"/>
              <w:rPr>
                <w:rFonts w:eastAsia="Times New Roman"/>
                <w:bCs/>
                <w:kern w:val="32"/>
              </w:rPr>
            </w:pPr>
            <w:r w:rsidRPr="0036685C">
              <w:t>Габаритный размер «длина» бигуди НВВ КАКС СИППРТ</w:t>
            </w:r>
          </w:p>
        </w:tc>
        <w:tc>
          <w:tcPr>
            <w:tcW w:w="5385" w:type="dxa"/>
            <w:shd w:val="clear" w:color="auto" w:fill="auto"/>
          </w:tcPr>
          <w:p w14:paraId="39A58081" w14:textId="550E3645" w:rsidR="004B4E86" w:rsidRPr="0036685C" w:rsidRDefault="004B4E86" w:rsidP="00772315">
            <w:pPr>
              <w:jc w:val="both"/>
            </w:pPr>
            <w:r w:rsidRPr="0036685C">
              <w:rPr>
                <w:rFonts w:eastAsia="Times New Roman"/>
                <w:bCs/>
                <w:kern w:val="32"/>
              </w:rPr>
              <w:t>от 15* до 50*</w:t>
            </w:r>
          </w:p>
        </w:tc>
        <w:tc>
          <w:tcPr>
            <w:tcW w:w="1420" w:type="dxa"/>
            <w:shd w:val="clear" w:color="auto" w:fill="auto"/>
          </w:tcPr>
          <w:p w14:paraId="2CCAFBD6" w14:textId="1D44DF18" w:rsidR="004B4E86" w:rsidRPr="0036685C" w:rsidRDefault="004B4E86" w:rsidP="00772315">
            <w:pPr>
              <w:jc w:val="center"/>
              <w:rPr>
                <w:bCs/>
              </w:rPr>
            </w:pPr>
            <w:r w:rsidRPr="0036685C">
              <w:rPr>
                <w:bCs/>
              </w:rPr>
              <w:t>мм</w:t>
            </w:r>
          </w:p>
        </w:tc>
      </w:tr>
      <w:tr w:rsidR="004B4E86" w14:paraId="73958FA5" w14:textId="77777777" w:rsidTr="00854123">
        <w:tc>
          <w:tcPr>
            <w:tcW w:w="699" w:type="dxa"/>
            <w:vMerge/>
            <w:shd w:val="clear" w:color="auto" w:fill="auto"/>
          </w:tcPr>
          <w:p w14:paraId="4254CB91" w14:textId="77777777" w:rsidR="004B4E86" w:rsidRPr="0036685C" w:rsidRDefault="004B4E86" w:rsidP="00772315">
            <w:pPr>
              <w:jc w:val="center"/>
              <w:rPr>
                <w:rFonts w:eastAsia="Times New Roman"/>
                <w:b/>
                <w:bCs/>
              </w:rPr>
            </w:pPr>
          </w:p>
        </w:tc>
        <w:tc>
          <w:tcPr>
            <w:tcW w:w="1824" w:type="dxa"/>
            <w:vMerge/>
            <w:shd w:val="clear" w:color="auto" w:fill="auto"/>
          </w:tcPr>
          <w:p w14:paraId="4A1262CD" w14:textId="77777777" w:rsidR="004B4E86" w:rsidRPr="0036685C" w:rsidRDefault="004B4E86" w:rsidP="00772315">
            <w:pPr>
              <w:jc w:val="both"/>
              <w:rPr>
                <w:b/>
                <w:bCs/>
              </w:rPr>
            </w:pPr>
          </w:p>
        </w:tc>
        <w:tc>
          <w:tcPr>
            <w:tcW w:w="1421" w:type="dxa"/>
            <w:vMerge/>
            <w:shd w:val="clear" w:color="auto" w:fill="auto"/>
          </w:tcPr>
          <w:p w14:paraId="3E65263E" w14:textId="77777777" w:rsidR="004B4E86" w:rsidRPr="001D64EE" w:rsidRDefault="004B4E86" w:rsidP="00772315">
            <w:pPr>
              <w:jc w:val="both"/>
              <w:rPr>
                <w:rFonts w:eastAsia="Times New Roman"/>
              </w:rPr>
            </w:pPr>
          </w:p>
        </w:tc>
        <w:tc>
          <w:tcPr>
            <w:tcW w:w="4811" w:type="dxa"/>
            <w:shd w:val="clear" w:color="auto" w:fill="auto"/>
          </w:tcPr>
          <w:p w14:paraId="4978F536" w14:textId="4BB48F8C" w:rsidR="004B4E86" w:rsidRPr="0036685C" w:rsidRDefault="004B4E86" w:rsidP="00772315">
            <w:pPr>
              <w:jc w:val="both"/>
            </w:pPr>
            <w:r w:rsidRPr="0036685C">
              <w:t>Габаритный размер «ширина» бигуди НВВ КАКС СИППРТ</w:t>
            </w:r>
          </w:p>
        </w:tc>
        <w:tc>
          <w:tcPr>
            <w:tcW w:w="5385" w:type="dxa"/>
            <w:shd w:val="clear" w:color="auto" w:fill="auto"/>
          </w:tcPr>
          <w:p w14:paraId="4063E68B" w14:textId="68F3C932" w:rsidR="004B4E86" w:rsidRPr="0036685C" w:rsidRDefault="004B4E86" w:rsidP="00772315">
            <w:pPr>
              <w:jc w:val="both"/>
              <w:rPr>
                <w:rFonts w:eastAsia="Times New Roman"/>
                <w:bCs/>
                <w:kern w:val="32"/>
              </w:rPr>
            </w:pPr>
            <w:r w:rsidRPr="0036685C">
              <w:rPr>
                <w:rFonts w:eastAsia="Times New Roman"/>
                <w:bCs/>
                <w:kern w:val="32"/>
              </w:rPr>
              <w:t>от 20</w:t>
            </w:r>
            <w:r w:rsidRPr="0036685C">
              <w:t xml:space="preserve">* </w:t>
            </w:r>
            <w:r w:rsidRPr="0036685C">
              <w:rPr>
                <w:rFonts w:eastAsia="Times New Roman"/>
                <w:bCs/>
                <w:kern w:val="32"/>
              </w:rPr>
              <w:t>до 40*</w:t>
            </w:r>
          </w:p>
        </w:tc>
        <w:tc>
          <w:tcPr>
            <w:tcW w:w="1420" w:type="dxa"/>
            <w:shd w:val="clear" w:color="auto" w:fill="auto"/>
          </w:tcPr>
          <w:p w14:paraId="5EDD871F" w14:textId="6B7A6D1C" w:rsidR="004B4E86" w:rsidRPr="0036685C" w:rsidRDefault="004B4E86" w:rsidP="00772315">
            <w:pPr>
              <w:jc w:val="center"/>
              <w:rPr>
                <w:bCs/>
              </w:rPr>
            </w:pPr>
            <w:r w:rsidRPr="0036685C">
              <w:rPr>
                <w:bCs/>
              </w:rPr>
              <w:t>мм</w:t>
            </w:r>
          </w:p>
        </w:tc>
      </w:tr>
      <w:tr w:rsidR="004B4E86" w14:paraId="5F7EE027" w14:textId="77777777" w:rsidTr="00854123">
        <w:tc>
          <w:tcPr>
            <w:tcW w:w="699" w:type="dxa"/>
            <w:vMerge/>
            <w:shd w:val="clear" w:color="auto" w:fill="auto"/>
          </w:tcPr>
          <w:p w14:paraId="12003905" w14:textId="77777777" w:rsidR="004B4E86" w:rsidRPr="0036685C" w:rsidRDefault="004B4E86" w:rsidP="00772315">
            <w:pPr>
              <w:jc w:val="center"/>
              <w:rPr>
                <w:rFonts w:eastAsia="Times New Roman"/>
                <w:b/>
                <w:bCs/>
              </w:rPr>
            </w:pPr>
          </w:p>
        </w:tc>
        <w:tc>
          <w:tcPr>
            <w:tcW w:w="1824" w:type="dxa"/>
            <w:vMerge/>
            <w:shd w:val="clear" w:color="auto" w:fill="auto"/>
          </w:tcPr>
          <w:p w14:paraId="2D9824B2" w14:textId="77777777" w:rsidR="004B4E86" w:rsidRPr="0036685C" w:rsidRDefault="004B4E86" w:rsidP="00772315">
            <w:pPr>
              <w:jc w:val="both"/>
              <w:rPr>
                <w:b/>
                <w:bCs/>
              </w:rPr>
            </w:pPr>
          </w:p>
        </w:tc>
        <w:tc>
          <w:tcPr>
            <w:tcW w:w="1421" w:type="dxa"/>
            <w:vMerge/>
            <w:shd w:val="clear" w:color="auto" w:fill="auto"/>
          </w:tcPr>
          <w:p w14:paraId="40C49D20" w14:textId="77777777" w:rsidR="004B4E86" w:rsidRPr="001D64EE" w:rsidRDefault="004B4E86" w:rsidP="00772315">
            <w:pPr>
              <w:jc w:val="both"/>
              <w:rPr>
                <w:rFonts w:eastAsia="Times New Roman"/>
              </w:rPr>
            </w:pPr>
          </w:p>
        </w:tc>
        <w:tc>
          <w:tcPr>
            <w:tcW w:w="4811" w:type="dxa"/>
            <w:shd w:val="clear" w:color="auto" w:fill="auto"/>
          </w:tcPr>
          <w:p w14:paraId="51CCB402" w14:textId="216A3440" w:rsidR="004B4E86" w:rsidRPr="0036685C" w:rsidRDefault="004B4E86" w:rsidP="00772315">
            <w:pPr>
              <w:jc w:val="both"/>
            </w:pPr>
            <w:r w:rsidRPr="0036685C">
              <w:t>Габаритный размер «высота» бигуди НВВ КАКС СИППРТ</w:t>
            </w:r>
          </w:p>
        </w:tc>
        <w:tc>
          <w:tcPr>
            <w:tcW w:w="5385" w:type="dxa"/>
            <w:shd w:val="clear" w:color="auto" w:fill="auto"/>
          </w:tcPr>
          <w:p w14:paraId="35229355" w14:textId="02634D4D" w:rsidR="004B4E86" w:rsidRPr="0036685C" w:rsidRDefault="004B4E86" w:rsidP="00772315">
            <w:pPr>
              <w:jc w:val="both"/>
              <w:rPr>
                <w:rFonts w:eastAsia="Times New Roman"/>
                <w:bCs/>
                <w:kern w:val="32"/>
              </w:rPr>
            </w:pPr>
            <w:r w:rsidRPr="0036685C">
              <w:rPr>
                <w:rFonts w:eastAsia="Times New Roman"/>
                <w:bCs/>
                <w:kern w:val="32"/>
              </w:rPr>
              <w:t>от 30</w:t>
            </w:r>
            <w:r w:rsidRPr="0036685C">
              <w:t xml:space="preserve">* </w:t>
            </w:r>
            <w:r w:rsidRPr="0036685C">
              <w:rPr>
                <w:rFonts w:eastAsia="Times New Roman"/>
                <w:bCs/>
                <w:kern w:val="32"/>
              </w:rPr>
              <w:t>до 60*</w:t>
            </w:r>
          </w:p>
        </w:tc>
        <w:tc>
          <w:tcPr>
            <w:tcW w:w="1420" w:type="dxa"/>
            <w:shd w:val="clear" w:color="auto" w:fill="auto"/>
          </w:tcPr>
          <w:p w14:paraId="2B9DCAEE" w14:textId="3699327A" w:rsidR="004B4E86" w:rsidRPr="0036685C" w:rsidRDefault="004B4E86" w:rsidP="00772315">
            <w:pPr>
              <w:jc w:val="center"/>
              <w:rPr>
                <w:bCs/>
              </w:rPr>
            </w:pPr>
            <w:r w:rsidRPr="0036685C">
              <w:rPr>
                <w:bCs/>
              </w:rPr>
              <w:t>мм</w:t>
            </w:r>
          </w:p>
        </w:tc>
      </w:tr>
      <w:tr w:rsidR="004B4E86" w14:paraId="00CB5A68" w14:textId="77777777" w:rsidTr="00854123">
        <w:tc>
          <w:tcPr>
            <w:tcW w:w="699" w:type="dxa"/>
            <w:vMerge/>
            <w:shd w:val="clear" w:color="auto" w:fill="auto"/>
          </w:tcPr>
          <w:p w14:paraId="73F8E6E1" w14:textId="77777777" w:rsidR="004B4E86" w:rsidRPr="0036685C" w:rsidRDefault="004B4E86" w:rsidP="00772315">
            <w:pPr>
              <w:jc w:val="center"/>
              <w:rPr>
                <w:rFonts w:eastAsia="Times New Roman"/>
                <w:b/>
                <w:bCs/>
              </w:rPr>
            </w:pPr>
          </w:p>
        </w:tc>
        <w:tc>
          <w:tcPr>
            <w:tcW w:w="1824" w:type="dxa"/>
            <w:vMerge/>
            <w:shd w:val="clear" w:color="auto" w:fill="auto"/>
          </w:tcPr>
          <w:p w14:paraId="2EBE3D07" w14:textId="77777777" w:rsidR="004B4E86" w:rsidRPr="0036685C" w:rsidRDefault="004B4E86" w:rsidP="00772315">
            <w:pPr>
              <w:jc w:val="both"/>
              <w:rPr>
                <w:b/>
                <w:bCs/>
              </w:rPr>
            </w:pPr>
          </w:p>
        </w:tc>
        <w:tc>
          <w:tcPr>
            <w:tcW w:w="1421" w:type="dxa"/>
            <w:vMerge/>
            <w:shd w:val="clear" w:color="auto" w:fill="auto"/>
          </w:tcPr>
          <w:p w14:paraId="5337EF9D" w14:textId="77777777" w:rsidR="004B4E86" w:rsidRPr="001D64EE" w:rsidRDefault="004B4E86" w:rsidP="00772315">
            <w:pPr>
              <w:jc w:val="both"/>
              <w:rPr>
                <w:rFonts w:eastAsia="Times New Roman"/>
              </w:rPr>
            </w:pPr>
          </w:p>
        </w:tc>
        <w:tc>
          <w:tcPr>
            <w:tcW w:w="4811" w:type="dxa"/>
            <w:shd w:val="clear" w:color="auto" w:fill="auto"/>
          </w:tcPr>
          <w:p w14:paraId="23F02B1C" w14:textId="1457E77B" w:rsidR="004B4E86" w:rsidRPr="0036685C" w:rsidRDefault="004B4E86" w:rsidP="00772315">
            <w:pPr>
              <w:jc w:val="both"/>
            </w:pPr>
            <w:r w:rsidRPr="0036685C">
              <w:t>Габаритный размер «ширина» бигуди НВВ КАКС СИППРТ равен габаритному размеру «ширина» игрушечной модели устройства для завивки волос</w:t>
            </w:r>
          </w:p>
        </w:tc>
        <w:tc>
          <w:tcPr>
            <w:tcW w:w="5385" w:type="dxa"/>
            <w:shd w:val="clear" w:color="auto" w:fill="auto"/>
          </w:tcPr>
          <w:p w14:paraId="4FB2992D" w14:textId="0B5806CC"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72249740" w14:textId="77777777" w:rsidR="004B4E86" w:rsidRPr="0036685C" w:rsidRDefault="004B4E86" w:rsidP="00772315">
            <w:pPr>
              <w:jc w:val="center"/>
              <w:rPr>
                <w:bCs/>
              </w:rPr>
            </w:pPr>
          </w:p>
        </w:tc>
      </w:tr>
      <w:tr w:rsidR="004B4E86" w14:paraId="1A81D82C" w14:textId="77777777" w:rsidTr="00854123">
        <w:tc>
          <w:tcPr>
            <w:tcW w:w="699" w:type="dxa"/>
            <w:vMerge/>
            <w:shd w:val="clear" w:color="auto" w:fill="auto"/>
          </w:tcPr>
          <w:p w14:paraId="6CA164A2" w14:textId="77777777" w:rsidR="004B4E86" w:rsidRPr="0036685C" w:rsidRDefault="004B4E86" w:rsidP="00772315">
            <w:pPr>
              <w:jc w:val="center"/>
              <w:rPr>
                <w:rFonts w:eastAsia="Times New Roman"/>
                <w:b/>
                <w:bCs/>
              </w:rPr>
            </w:pPr>
          </w:p>
        </w:tc>
        <w:tc>
          <w:tcPr>
            <w:tcW w:w="1824" w:type="dxa"/>
            <w:vMerge/>
            <w:shd w:val="clear" w:color="auto" w:fill="auto"/>
          </w:tcPr>
          <w:p w14:paraId="069E9F41" w14:textId="77777777" w:rsidR="004B4E86" w:rsidRPr="0036685C" w:rsidRDefault="004B4E86" w:rsidP="00772315">
            <w:pPr>
              <w:jc w:val="both"/>
              <w:rPr>
                <w:b/>
                <w:bCs/>
              </w:rPr>
            </w:pPr>
          </w:p>
        </w:tc>
        <w:tc>
          <w:tcPr>
            <w:tcW w:w="1421" w:type="dxa"/>
            <w:vMerge/>
            <w:shd w:val="clear" w:color="auto" w:fill="auto"/>
          </w:tcPr>
          <w:p w14:paraId="0E503298" w14:textId="77777777" w:rsidR="004B4E86" w:rsidRPr="001D64EE" w:rsidRDefault="004B4E86" w:rsidP="00772315">
            <w:pPr>
              <w:jc w:val="both"/>
              <w:rPr>
                <w:rFonts w:eastAsia="Times New Roman"/>
              </w:rPr>
            </w:pPr>
          </w:p>
        </w:tc>
        <w:tc>
          <w:tcPr>
            <w:tcW w:w="4811" w:type="dxa"/>
            <w:shd w:val="clear" w:color="auto" w:fill="auto"/>
          </w:tcPr>
          <w:p w14:paraId="35B1AA9D" w14:textId="024ECB68" w:rsidR="004B4E86" w:rsidRPr="0036685C" w:rsidRDefault="004B4E86" w:rsidP="00772315">
            <w:pPr>
              <w:jc w:val="both"/>
            </w:pPr>
            <w:r w:rsidRPr="0036685C">
              <w:t>Габаритный размер «длина» игрушечной модели ножниц НВВ КАКС СИППРТ</w:t>
            </w:r>
          </w:p>
        </w:tc>
        <w:tc>
          <w:tcPr>
            <w:tcW w:w="5385" w:type="dxa"/>
            <w:shd w:val="clear" w:color="auto" w:fill="auto"/>
          </w:tcPr>
          <w:p w14:paraId="7BEB281E" w14:textId="23DE09D5" w:rsidR="004B4E86" w:rsidRPr="0036685C" w:rsidRDefault="004B4E86" w:rsidP="00772315">
            <w:pPr>
              <w:jc w:val="both"/>
              <w:rPr>
                <w:rFonts w:eastAsia="Times New Roman"/>
                <w:bCs/>
                <w:kern w:val="32"/>
              </w:rPr>
            </w:pPr>
            <w:r w:rsidRPr="0036685C">
              <w:rPr>
                <w:rFonts w:eastAsia="Times New Roman"/>
                <w:bCs/>
                <w:kern w:val="32"/>
              </w:rPr>
              <w:t>от 70* до 130*</w:t>
            </w:r>
          </w:p>
        </w:tc>
        <w:tc>
          <w:tcPr>
            <w:tcW w:w="1420" w:type="dxa"/>
            <w:shd w:val="clear" w:color="auto" w:fill="auto"/>
          </w:tcPr>
          <w:p w14:paraId="46934318" w14:textId="182BFAF0" w:rsidR="004B4E86" w:rsidRPr="0036685C" w:rsidRDefault="004B4E86" w:rsidP="00772315">
            <w:pPr>
              <w:jc w:val="center"/>
              <w:rPr>
                <w:bCs/>
              </w:rPr>
            </w:pPr>
            <w:r w:rsidRPr="0036685C">
              <w:rPr>
                <w:bCs/>
              </w:rPr>
              <w:t>мм</w:t>
            </w:r>
          </w:p>
        </w:tc>
      </w:tr>
      <w:tr w:rsidR="004B4E86" w14:paraId="61173F87" w14:textId="77777777" w:rsidTr="00854123">
        <w:tc>
          <w:tcPr>
            <w:tcW w:w="699" w:type="dxa"/>
            <w:vMerge/>
            <w:shd w:val="clear" w:color="auto" w:fill="auto"/>
          </w:tcPr>
          <w:p w14:paraId="3999BDE5" w14:textId="77777777" w:rsidR="004B4E86" w:rsidRPr="0036685C" w:rsidRDefault="004B4E86" w:rsidP="00772315">
            <w:pPr>
              <w:jc w:val="center"/>
              <w:rPr>
                <w:rFonts w:eastAsia="Times New Roman"/>
                <w:b/>
                <w:bCs/>
              </w:rPr>
            </w:pPr>
          </w:p>
        </w:tc>
        <w:tc>
          <w:tcPr>
            <w:tcW w:w="1824" w:type="dxa"/>
            <w:vMerge/>
            <w:shd w:val="clear" w:color="auto" w:fill="auto"/>
          </w:tcPr>
          <w:p w14:paraId="5A16C0EC" w14:textId="77777777" w:rsidR="004B4E86" w:rsidRPr="0036685C" w:rsidRDefault="004B4E86" w:rsidP="00772315">
            <w:pPr>
              <w:jc w:val="both"/>
              <w:rPr>
                <w:b/>
                <w:bCs/>
              </w:rPr>
            </w:pPr>
          </w:p>
        </w:tc>
        <w:tc>
          <w:tcPr>
            <w:tcW w:w="1421" w:type="dxa"/>
            <w:vMerge/>
            <w:shd w:val="clear" w:color="auto" w:fill="auto"/>
          </w:tcPr>
          <w:p w14:paraId="35F4098F" w14:textId="77777777" w:rsidR="004B4E86" w:rsidRPr="001D64EE" w:rsidRDefault="004B4E86" w:rsidP="00772315">
            <w:pPr>
              <w:jc w:val="both"/>
              <w:rPr>
                <w:rFonts w:eastAsia="Times New Roman"/>
              </w:rPr>
            </w:pPr>
          </w:p>
        </w:tc>
        <w:tc>
          <w:tcPr>
            <w:tcW w:w="4811" w:type="dxa"/>
            <w:shd w:val="clear" w:color="auto" w:fill="auto"/>
          </w:tcPr>
          <w:p w14:paraId="6E1F7509" w14:textId="53ED1ADF" w:rsidR="004B4E86" w:rsidRPr="0036685C" w:rsidRDefault="004B4E86" w:rsidP="00772315">
            <w:pPr>
              <w:jc w:val="both"/>
            </w:pPr>
            <w:r w:rsidRPr="0036685C">
              <w:t xml:space="preserve">Габаритный размер «ширина» </w:t>
            </w:r>
            <w:r w:rsidRPr="0036685C">
              <w:lastRenderedPageBreak/>
              <w:t>игрушечной модели ножниц НВВ КАКС СИППРТ</w:t>
            </w:r>
          </w:p>
        </w:tc>
        <w:tc>
          <w:tcPr>
            <w:tcW w:w="5385" w:type="dxa"/>
            <w:shd w:val="clear" w:color="auto" w:fill="auto"/>
          </w:tcPr>
          <w:p w14:paraId="47D9BC0D" w14:textId="4A2CCE61" w:rsidR="004B4E86" w:rsidRPr="0036685C" w:rsidRDefault="004B4E86" w:rsidP="00772315">
            <w:pPr>
              <w:jc w:val="both"/>
              <w:rPr>
                <w:rFonts w:eastAsia="Times New Roman"/>
                <w:bCs/>
                <w:kern w:val="32"/>
              </w:rPr>
            </w:pPr>
            <w:r w:rsidRPr="0036685C">
              <w:rPr>
                <w:rFonts w:eastAsia="Times New Roman"/>
                <w:bCs/>
                <w:kern w:val="32"/>
              </w:rPr>
              <w:lastRenderedPageBreak/>
              <w:t>от 40* до 80*</w:t>
            </w:r>
          </w:p>
        </w:tc>
        <w:tc>
          <w:tcPr>
            <w:tcW w:w="1420" w:type="dxa"/>
            <w:shd w:val="clear" w:color="auto" w:fill="auto"/>
          </w:tcPr>
          <w:p w14:paraId="0FCA5B24" w14:textId="33F63243" w:rsidR="004B4E86" w:rsidRPr="0036685C" w:rsidRDefault="004B4E86" w:rsidP="00772315">
            <w:pPr>
              <w:jc w:val="center"/>
              <w:rPr>
                <w:bCs/>
              </w:rPr>
            </w:pPr>
            <w:r w:rsidRPr="0036685C">
              <w:rPr>
                <w:bCs/>
              </w:rPr>
              <w:t>мм</w:t>
            </w:r>
          </w:p>
        </w:tc>
      </w:tr>
      <w:tr w:rsidR="004B4E86" w14:paraId="537D909F" w14:textId="77777777" w:rsidTr="00854123">
        <w:tc>
          <w:tcPr>
            <w:tcW w:w="699" w:type="dxa"/>
            <w:vMerge/>
            <w:shd w:val="clear" w:color="auto" w:fill="auto"/>
          </w:tcPr>
          <w:p w14:paraId="77019A23" w14:textId="77777777" w:rsidR="004B4E86" w:rsidRPr="0036685C" w:rsidRDefault="004B4E86" w:rsidP="00772315">
            <w:pPr>
              <w:jc w:val="center"/>
              <w:rPr>
                <w:rFonts w:eastAsia="Times New Roman"/>
                <w:b/>
                <w:bCs/>
              </w:rPr>
            </w:pPr>
          </w:p>
        </w:tc>
        <w:tc>
          <w:tcPr>
            <w:tcW w:w="1824" w:type="dxa"/>
            <w:vMerge/>
            <w:shd w:val="clear" w:color="auto" w:fill="auto"/>
          </w:tcPr>
          <w:p w14:paraId="138337F7" w14:textId="77777777" w:rsidR="004B4E86" w:rsidRPr="0036685C" w:rsidRDefault="004B4E86" w:rsidP="00772315">
            <w:pPr>
              <w:jc w:val="both"/>
              <w:rPr>
                <w:b/>
                <w:bCs/>
              </w:rPr>
            </w:pPr>
          </w:p>
        </w:tc>
        <w:tc>
          <w:tcPr>
            <w:tcW w:w="1421" w:type="dxa"/>
            <w:vMerge/>
            <w:shd w:val="clear" w:color="auto" w:fill="auto"/>
          </w:tcPr>
          <w:p w14:paraId="2C06ACF6" w14:textId="77777777" w:rsidR="004B4E86" w:rsidRPr="001D64EE" w:rsidRDefault="004B4E86" w:rsidP="00772315">
            <w:pPr>
              <w:jc w:val="both"/>
              <w:rPr>
                <w:rFonts w:eastAsia="Times New Roman"/>
              </w:rPr>
            </w:pPr>
          </w:p>
        </w:tc>
        <w:tc>
          <w:tcPr>
            <w:tcW w:w="4811" w:type="dxa"/>
            <w:shd w:val="clear" w:color="auto" w:fill="auto"/>
          </w:tcPr>
          <w:p w14:paraId="172635FB" w14:textId="1321F49D" w:rsidR="004B4E86" w:rsidRPr="0036685C" w:rsidRDefault="004B4E86" w:rsidP="00772315">
            <w:pPr>
              <w:jc w:val="both"/>
            </w:pPr>
            <w:r w:rsidRPr="0036685C">
              <w:t>Габаритный размер «высота» игрушечной модели ножниц НВВ КАКС СИППРТ</w:t>
            </w:r>
          </w:p>
        </w:tc>
        <w:tc>
          <w:tcPr>
            <w:tcW w:w="5385" w:type="dxa"/>
            <w:shd w:val="clear" w:color="auto" w:fill="auto"/>
          </w:tcPr>
          <w:p w14:paraId="2FF1A524" w14:textId="18B1DE24" w:rsidR="004B4E86" w:rsidRPr="0036685C" w:rsidRDefault="004B4E86" w:rsidP="00772315">
            <w:pPr>
              <w:jc w:val="both"/>
              <w:rPr>
                <w:rFonts w:eastAsia="Times New Roman"/>
                <w:bCs/>
                <w:kern w:val="32"/>
              </w:rPr>
            </w:pPr>
            <w:r w:rsidRPr="0036685C">
              <w:rPr>
                <w:rFonts w:eastAsia="Times New Roman"/>
                <w:bCs/>
                <w:kern w:val="32"/>
              </w:rPr>
              <w:t>&lt; 20</w:t>
            </w:r>
          </w:p>
        </w:tc>
        <w:tc>
          <w:tcPr>
            <w:tcW w:w="1420" w:type="dxa"/>
            <w:shd w:val="clear" w:color="auto" w:fill="auto"/>
          </w:tcPr>
          <w:p w14:paraId="4CA43B23" w14:textId="7AA3B9E8" w:rsidR="004B4E86" w:rsidRPr="0036685C" w:rsidRDefault="004B4E86" w:rsidP="00772315">
            <w:pPr>
              <w:jc w:val="center"/>
              <w:rPr>
                <w:bCs/>
              </w:rPr>
            </w:pPr>
            <w:r w:rsidRPr="0036685C">
              <w:rPr>
                <w:bCs/>
              </w:rPr>
              <w:t>мм</w:t>
            </w:r>
          </w:p>
        </w:tc>
      </w:tr>
      <w:tr w:rsidR="004B4E86" w14:paraId="3781D5C3" w14:textId="77777777" w:rsidTr="00854123">
        <w:tc>
          <w:tcPr>
            <w:tcW w:w="699" w:type="dxa"/>
            <w:vMerge/>
            <w:shd w:val="clear" w:color="auto" w:fill="auto"/>
          </w:tcPr>
          <w:p w14:paraId="7958710F" w14:textId="77777777" w:rsidR="004B4E86" w:rsidRPr="0036685C" w:rsidRDefault="004B4E86" w:rsidP="00772315">
            <w:pPr>
              <w:jc w:val="center"/>
              <w:rPr>
                <w:rFonts w:eastAsia="Times New Roman"/>
                <w:b/>
                <w:bCs/>
              </w:rPr>
            </w:pPr>
          </w:p>
        </w:tc>
        <w:tc>
          <w:tcPr>
            <w:tcW w:w="1824" w:type="dxa"/>
            <w:vMerge/>
            <w:shd w:val="clear" w:color="auto" w:fill="auto"/>
          </w:tcPr>
          <w:p w14:paraId="50F63AE5" w14:textId="77777777" w:rsidR="004B4E86" w:rsidRPr="0036685C" w:rsidRDefault="004B4E86" w:rsidP="00772315">
            <w:pPr>
              <w:jc w:val="both"/>
              <w:rPr>
                <w:b/>
                <w:bCs/>
              </w:rPr>
            </w:pPr>
          </w:p>
        </w:tc>
        <w:tc>
          <w:tcPr>
            <w:tcW w:w="1421" w:type="dxa"/>
            <w:vMerge/>
            <w:shd w:val="clear" w:color="auto" w:fill="auto"/>
          </w:tcPr>
          <w:p w14:paraId="113E3325" w14:textId="77777777" w:rsidR="004B4E86" w:rsidRPr="001D64EE" w:rsidRDefault="004B4E86" w:rsidP="00772315">
            <w:pPr>
              <w:jc w:val="both"/>
              <w:rPr>
                <w:rFonts w:eastAsia="Times New Roman"/>
              </w:rPr>
            </w:pPr>
          </w:p>
        </w:tc>
        <w:tc>
          <w:tcPr>
            <w:tcW w:w="4811" w:type="dxa"/>
            <w:shd w:val="clear" w:color="auto" w:fill="auto"/>
          </w:tcPr>
          <w:p w14:paraId="1A3CBEA7" w14:textId="0AF269A4" w:rsidR="004B4E86" w:rsidRPr="0036685C" w:rsidRDefault="004B4E86" w:rsidP="00772315">
            <w:pPr>
              <w:jc w:val="both"/>
            </w:pPr>
            <w:r w:rsidRPr="0036685C">
              <w:t>Габаритный размер «ширина» игрушечной модели ножниц НВВ КАКС СИППРТ равен габаритному размеру «ширина» игрушечной модели расчески НВВ КАКС СИППРТ и габаритному размеру «ширина» игрушечной модели зеркала НВВ КАКС СИППРТ</w:t>
            </w:r>
          </w:p>
        </w:tc>
        <w:tc>
          <w:tcPr>
            <w:tcW w:w="5385" w:type="dxa"/>
            <w:shd w:val="clear" w:color="auto" w:fill="auto"/>
          </w:tcPr>
          <w:p w14:paraId="276AC697" w14:textId="10CB7D37"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38C34D86" w14:textId="77777777" w:rsidR="004B4E86" w:rsidRPr="0036685C" w:rsidRDefault="004B4E86" w:rsidP="00772315">
            <w:pPr>
              <w:jc w:val="center"/>
              <w:rPr>
                <w:bCs/>
              </w:rPr>
            </w:pPr>
          </w:p>
        </w:tc>
      </w:tr>
      <w:tr w:rsidR="004B4E86" w14:paraId="40EFDBD7" w14:textId="77777777" w:rsidTr="00854123">
        <w:tc>
          <w:tcPr>
            <w:tcW w:w="699" w:type="dxa"/>
            <w:vMerge/>
            <w:shd w:val="clear" w:color="auto" w:fill="auto"/>
          </w:tcPr>
          <w:p w14:paraId="1D6382FA" w14:textId="77777777" w:rsidR="004B4E86" w:rsidRPr="0036685C" w:rsidRDefault="004B4E86" w:rsidP="00772315">
            <w:pPr>
              <w:jc w:val="center"/>
              <w:rPr>
                <w:rFonts w:eastAsia="Times New Roman"/>
                <w:b/>
                <w:bCs/>
              </w:rPr>
            </w:pPr>
          </w:p>
        </w:tc>
        <w:tc>
          <w:tcPr>
            <w:tcW w:w="1824" w:type="dxa"/>
            <w:vMerge/>
            <w:shd w:val="clear" w:color="auto" w:fill="auto"/>
          </w:tcPr>
          <w:p w14:paraId="0DA46067" w14:textId="77777777" w:rsidR="004B4E86" w:rsidRPr="0036685C" w:rsidRDefault="004B4E86" w:rsidP="00772315">
            <w:pPr>
              <w:jc w:val="both"/>
              <w:rPr>
                <w:b/>
                <w:bCs/>
              </w:rPr>
            </w:pPr>
          </w:p>
        </w:tc>
        <w:tc>
          <w:tcPr>
            <w:tcW w:w="1421" w:type="dxa"/>
            <w:vMerge/>
            <w:shd w:val="clear" w:color="auto" w:fill="auto"/>
          </w:tcPr>
          <w:p w14:paraId="76131001" w14:textId="77777777" w:rsidR="004B4E86" w:rsidRPr="001D64EE" w:rsidRDefault="004B4E86" w:rsidP="00772315">
            <w:pPr>
              <w:jc w:val="both"/>
              <w:rPr>
                <w:rFonts w:eastAsia="Times New Roman"/>
              </w:rPr>
            </w:pPr>
          </w:p>
        </w:tc>
        <w:tc>
          <w:tcPr>
            <w:tcW w:w="4811" w:type="dxa"/>
            <w:shd w:val="clear" w:color="auto" w:fill="auto"/>
          </w:tcPr>
          <w:p w14:paraId="5459E63B" w14:textId="4CD19302" w:rsidR="004B4E86" w:rsidRPr="0036685C" w:rsidRDefault="004B4E86" w:rsidP="00772315">
            <w:pPr>
              <w:jc w:val="both"/>
            </w:pPr>
            <w:r w:rsidRPr="0036685C">
              <w:t>Габаритный размер «длина» игрушечной модели зеркала НВВ КАКС СИППРТ</w:t>
            </w:r>
          </w:p>
        </w:tc>
        <w:tc>
          <w:tcPr>
            <w:tcW w:w="5385" w:type="dxa"/>
            <w:shd w:val="clear" w:color="auto" w:fill="auto"/>
          </w:tcPr>
          <w:p w14:paraId="17E2469E" w14:textId="1F018DA5" w:rsidR="004B4E86" w:rsidRPr="0036685C" w:rsidRDefault="004B4E86" w:rsidP="00772315">
            <w:pPr>
              <w:jc w:val="both"/>
              <w:rPr>
                <w:rFonts w:eastAsia="Times New Roman"/>
                <w:bCs/>
                <w:kern w:val="32"/>
              </w:rPr>
            </w:pPr>
            <w:r w:rsidRPr="0036685C">
              <w:rPr>
                <w:rFonts w:eastAsia="Times New Roman"/>
                <w:bCs/>
                <w:kern w:val="32"/>
              </w:rPr>
              <w:t>от 100* до 150*</w:t>
            </w:r>
          </w:p>
        </w:tc>
        <w:tc>
          <w:tcPr>
            <w:tcW w:w="1420" w:type="dxa"/>
            <w:shd w:val="clear" w:color="auto" w:fill="auto"/>
          </w:tcPr>
          <w:p w14:paraId="695D721E" w14:textId="19A3A539" w:rsidR="004B4E86" w:rsidRPr="0036685C" w:rsidRDefault="004B4E86" w:rsidP="00772315">
            <w:pPr>
              <w:jc w:val="center"/>
              <w:rPr>
                <w:bCs/>
              </w:rPr>
            </w:pPr>
            <w:r w:rsidRPr="0036685C">
              <w:rPr>
                <w:bCs/>
              </w:rPr>
              <w:t>мм</w:t>
            </w:r>
          </w:p>
        </w:tc>
      </w:tr>
      <w:tr w:rsidR="004B4E86" w14:paraId="1022450F" w14:textId="77777777" w:rsidTr="00854123">
        <w:tc>
          <w:tcPr>
            <w:tcW w:w="699" w:type="dxa"/>
            <w:vMerge/>
            <w:shd w:val="clear" w:color="auto" w:fill="auto"/>
          </w:tcPr>
          <w:p w14:paraId="6CC558F3" w14:textId="77777777" w:rsidR="004B4E86" w:rsidRPr="0036685C" w:rsidRDefault="004B4E86" w:rsidP="00772315">
            <w:pPr>
              <w:jc w:val="center"/>
              <w:rPr>
                <w:rFonts w:eastAsia="Times New Roman"/>
                <w:b/>
                <w:bCs/>
              </w:rPr>
            </w:pPr>
          </w:p>
        </w:tc>
        <w:tc>
          <w:tcPr>
            <w:tcW w:w="1824" w:type="dxa"/>
            <w:vMerge/>
            <w:shd w:val="clear" w:color="auto" w:fill="auto"/>
          </w:tcPr>
          <w:p w14:paraId="69F25750" w14:textId="77777777" w:rsidR="004B4E86" w:rsidRPr="0036685C" w:rsidRDefault="004B4E86" w:rsidP="00772315">
            <w:pPr>
              <w:jc w:val="both"/>
              <w:rPr>
                <w:b/>
                <w:bCs/>
              </w:rPr>
            </w:pPr>
          </w:p>
        </w:tc>
        <w:tc>
          <w:tcPr>
            <w:tcW w:w="1421" w:type="dxa"/>
            <w:vMerge/>
            <w:shd w:val="clear" w:color="auto" w:fill="auto"/>
          </w:tcPr>
          <w:p w14:paraId="110C8DC7" w14:textId="77777777" w:rsidR="004B4E86" w:rsidRPr="001D64EE" w:rsidRDefault="004B4E86" w:rsidP="00772315">
            <w:pPr>
              <w:jc w:val="both"/>
              <w:rPr>
                <w:rFonts w:eastAsia="Times New Roman"/>
              </w:rPr>
            </w:pPr>
          </w:p>
        </w:tc>
        <w:tc>
          <w:tcPr>
            <w:tcW w:w="4811" w:type="dxa"/>
            <w:shd w:val="clear" w:color="auto" w:fill="auto"/>
          </w:tcPr>
          <w:p w14:paraId="29A7CC7B" w14:textId="0DC01144" w:rsidR="004B4E86" w:rsidRPr="0036685C" w:rsidRDefault="004B4E86" w:rsidP="00772315">
            <w:pPr>
              <w:jc w:val="both"/>
            </w:pPr>
            <w:r w:rsidRPr="0036685C">
              <w:t>Габаритный размер «ширина» игрушечной модели зеркала НВВ КАКС СИППРТ</w:t>
            </w:r>
          </w:p>
        </w:tc>
        <w:tc>
          <w:tcPr>
            <w:tcW w:w="5385" w:type="dxa"/>
            <w:shd w:val="clear" w:color="auto" w:fill="auto"/>
          </w:tcPr>
          <w:p w14:paraId="255C6593" w14:textId="1C6315C1" w:rsidR="004B4E86" w:rsidRPr="0036685C" w:rsidRDefault="004B4E86" w:rsidP="00772315">
            <w:pPr>
              <w:jc w:val="both"/>
              <w:rPr>
                <w:rFonts w:eastAsia="Times New Roman"/>
                <w:bCs/>
                <w:kern w:val="32"/>
              </w:rPr>
            </w:pPr>
            <w:r w:rsidRPr="0036685C">
              <w:rPr>
                <w:rFonts w:eastAsia="Times New Roman"/>
                <w:bCs/>
                <w:kern w:val="32"/>
              </w:rPr>
              <w:t>от 20* до 150*</w:t>
            </w:r>
          </w:p>
        </w:tc>
        <w:tc>
          <w:tcPr>
            <w:tcW w:w="1420" w:type="dxa"/>
            <w:shd w:val="clear" w:color="auto" w:fill="auto"/>
          </w:tcPr>
          <w:p w14:paraId="076A328F" w14:textId="20463B7F" w:rsidR="004B4E86" w:rsidRPr="0036685C" w:rsidRDefault="004B4E86" w:rsidP="00772315">
            <w:pPr>
              <w:jc w:val="center"/>
              <w:rPr>
                <w:bCs/>
              </w:rPr>
            </w:pPr>
            <w:r w:rsidRPr="0036685C">
              <w:rPr>
                <w:bCs/>
              </w:rPr>
              <w:t>мм</w:t>
            </w:r>
          </w:p>
        </w:tc>
      </w:tr>
      <w:tr w:rsidR="004B4E86" w14:paraId="615B1B21" w14:textId="77777777" w:rsidTr="00854123">
        <w:tc>
          <w:tcPr>
            <w:tcW w:w="699" w:type="dxa"/>
            <w:vMerge/>
            <w:shd w:val="clear" w:color="auto" w:fill="auto"/>
          </w:tcPr>
          <w:p w14:paraId="47428D5A" w14:textId="77777777" w:rsidR="004B4E86" w:rsidRPr="0036685C" w:rsidRDefault="004B4E86" w:rsidP="00772315">
            <w:pPr>
              <w:jc w:val="center"/>
              <w:rPr>
                <w:rFonts w:eastAsia="Times New Roman"/>
                <w:b/>
                <w:bCs/>
              </w:rPr>
            </w:pPr>
          </w:p>
        </w:tc>
        <w:tc>
          <w:tcPr>
            <w:tcW w:w="1824" w:type="dxa"/>
            <w:vMerge/>
            <w:shd w:val="clear" w:color="auto" w:fill="auto"/>
          </w:tcPr>
          <w:p w14:paraId="5F357F59" w14:textId="77777777" w:rsidR="004B4E86" w:rsidRPr="0036685C" w:rsidRDefault="004B4E86" w:rsidP="00772315">
            <w:pPr>
              <w:jc w:val="both"/>
              <w:rPr>
                <w:b/>
                <w:bCs/>
              </w:rPr>
            </w:pPr>
          </w:p>
        </w:tc>
        <w:tc>
          <w:tcPr>
            <w:tcW w:w="1421" w:type="dxa"/>
            <w:vMerge/>
            <w:shd w:val="clear" w:color="auto" w:fill="auto"/>
          </w:tcPr>
          <w:p w14:paraId="22636861" w14:textId="77777777" w:rsidR="004B4E86" w:rsidRPr="001D64EE" w:rsidRDefault="004B4E86" w:rsidP="00772315">
            <w:pPr>
              <w:jc w:val="both"/>
              <w:rPr>
                <w:rFonts w:eastAsia="Times New Roman"/>
              </w:rPr>
            </w:pPr>
          </w:p>
        </w:tc>
        <w:tc>
          <w:tcPr>
            <w:tcW w:w="4811" w:type="dxa"/>
            <w:shd w:val="clear" w:color="auto" w:fill="auto"/>
          </w:tcPr>
          <w:p w14:paraId="5AA80C0E" w14:textId="7F2CBD24" w:rsidR="004B4E86" w:rsidRPr="0036685C" w:rsidRDefault="004B4E86" w:rsidP="00772315">
            <w:pPr>
              <w:jc w:val="both"/>
            </w:pPr>
            <w:r w:rsidRPr="0036685C">
              <w:t>Габаритный размер «высота» игрушечной модели зеркала НВВ КАКС СИППРТ</w:t>
            </w:r>
          </w:p>
        </w:tc>
        <w:tc>
          <w:tcPr>
            <w:tcW w:w="5385" w:type="dxa"/>
            <w:shd w:val="clear" w:color="auto" w:fill="auto"/>
          </w:tcPr>
          <w:p w14:paraId="7BE3657A" w14:textId="72610D74" w:rsidR="004B4E86" w:rsidRPr="0036685C" w:rsidRDefault="004B4E86" w:rsidP="00772315">
            <w:pPr>
              <w:jc w:val="both"/>
              <w:rPr>
                <w:rFonts w:eastAsia="Times New Roman"/>
                <w:bCs/>
                <w:kern w:val="32"/>
              </w:rPr>
            </w:pPr>
            <w:r w:rsidRPr="0036685C">
              <w:rPr>
                <w:rFonts w:eastAsia="Times New Roman"/>
                <w:bCs/>
                <w:kern w:val="32"/>
              </w:rPr>
              <w:t>от 5* до 20*</w:t>
            </w:r>
          </w:p>
        </w:tc>
        <w:tc>
          <w:tcPr>
            <w:tcW w:w="1420" w:type="dxa"/>
            <w:shd w:val="clear" w:color="auto" w:fill="auto"/>
          </w:tcPr>
          <w:p w14:paraId="192FFF20" w14:textId="104E1341" w:rsidR="004B4E86" w:rsidRPr="0036685C" w:rsidRDefault="004B4E86" w:rsidP="00772315">
            <w:pPr>
              <w:jc w:val="center"/>
              <w:rPr>
                <w:bCs/>
              </w:rPr>
            </w:pPr>
            <w:r w:rsidRPr="0036685C">
              <w:rPr>
                <w:bCs/>
              </w:rPr>
              <w:t>мм</w:t>
            </w:r>
          </w:p>
        </w:tc>
      </w:tr>
      <w:tr w:rsidR="004B4E86" w14:paraId="62C8CD19" w14:textId="77777777" w:rsidTr="00854123">
        <w:tc>
          <w:tcPr>
            <w:tcW w:w="699" w:type="dxa"/>
            <w:vMerge/>
            <w:shd w:val="clear" w:color="auto" w:fill="auto"/>
          </w:tcPr>
          <w:p w14:paraId="31F95B6B" w14:textId="77777777" w:rsidR="004B4E86" w:rsidRPr="0036685C" w:rsidRDefault="004B4E86" w:rsidP="00772315">
            <w:pPr>
              <w:jc w:val="center"/>
              <w:rPr>
                <w:rFonts w:eastAsia="Times New Roman"/>
                <w:b/>
                <w:bCs/>
              </w:rPr>
            </w:pPr>
          </w:p>
        </w:tc>
        <w:tc>
          <w:tcPr>
            <w:tcW w:w="1824" w:type="dxa"/>
            <w:vMerge/>
            <w:shd w:val="clear" w:color="auto" w:fill="auto"/>
          </w:tcPr>
          <w:p w14:paraId="4634E14D" w14:textId="77777777" w:rsidR="004B4E86" w:rsidRPr="0036685C" w:rsidRDefault="004B4E86" w:rsidP="00772315">
            <w:pPr>
              <w:jc w:val="both"/>
              <w:rPr>
                <w:b/>
                <w:bCs/>
              </w:rPr>
            </w:pPr>
          </w:p>
        </w:tc>
        <w:tc>
          <w:tcPr>
            <w:tcW w:w="1421" w:type="dxa"/>
            <w:vMerge/>
            <w:shd w:val="clear" w:color="auto" w:fill="auto"/>
          </w:tcPr>
          <w:p w14:paraId="75B4211C" w14:textId="77777777" w:rsidR="004B4E86" w:rsidRPr="001D64EE" w:rsidRDefault="004B4E86" w:rsidP="00772315">
            <w:pPr>
              <w:jc w:val="both"/>
              <w:rPr>
                <w:rFonts w:eastAsia="Times New Roman"/>
              </w:rPr>
            </w:pPr>
          </w:p>
        </w:tc>
        <w:tc>
          <w:tcPr>
            <w:tcW w:w="4811" w:type="dxa"/>
            <w:shd w:val="clear" w:color="auto" w:fill="auto"/>
          </w:tcPr>
          <w:p w14:paraId="1A671CB8" w14:textId="4C712810" w:rsidR="004B4E86" w:rsidRPr="0036685C" w:rsidRDefault="004B4E86" w:rsidP="00772315">
            <w:pPr>
              <w:jc w:val="both"/>
            </w:pPr>
            <w:r w:rsidRPr="0036685C">
              <w:t>Габаритный размер «длина» игрушечной модели зеркала НВВ КАКС СИППРТ равен габаритному размеру «длина» игрушечной модели расчески НВВ КАКС СИППРТ и не равен габаритному размер «длина» игрушечной модели устройства для завивки волос</w:t>
            </w:r>
          </w:p>
        </w:tc>
        <w:tc>
          <w:tcPr>
            <w:tcW w:w="5385" w:type="dxa"/>
            <w:shd w:val="clear" w:color="auto" w:fill="auto"/>
          </w:tcPr>
          <w:p w14:paraId="00C587E7" w14:textId="2C1AC63B"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2AA6F9C5" w14:textId="77777777" w:rsidR="004B4E86" w:rsidRPr="0036685C" w:rsidRDefault="004B4E86" w:rsidP="00772315">
            <w:pPr>
              <w:jc w:val="center"/>
              <w:rPr>
                <w:bCs/>
              </w:rPr>
            </w:pPr>
          </w:p>
        </w:tc>
      </w:tr>
      <w:tr w:rsidR="004B4E86" w14:paraId="68709C47" w14:textId="77777777" w:rsidTr="00854123">
        <w:tc>
          <w:tcPr>
            <w:tcW w:w="699" w:type="dxa"/>
            <w:vMerge/>
            <w:shd w:val="clear" w:color="auto" w:fill="auto"/>
          </w:tcPr>
          <w:p w14:paraId="16812E4C" w14:textId="77777777" w:rsidR="004B4E86" w:rsidRPr="0036685C" w:rsidRDefault="004B4E86" w:rsidP="00772315">
            <w:pPr>
              <w:jc w:val="center"/>
              <w:rPr>
                <w:rFonts w:eastAsia="Times New Roman"/>
                <w:b/>
                <w:bCs/>
              </w:rPr>
            </w:pPr>
          </w:p>
        </w:tc>
        <w:tc>
          <w:tcPr>
            <w:tcW w:w="1824" w:type="dxa"/>
            <w:vMerge/>
            <w:shd w:val="clear" w:color="auto" w:fill="auto"/>
          </w:tcPr>
          <w:p w14:paraId="74D9CC2F" w14:textId="77777777" w:rsidR="004B4E86" w:rsidRPr="0036685C" w:rsidRDefault="004B4E86" w:rsidP="00772315">
            <w:pPr>
              <w:jc w:val="both"/>
              <w:rPr>
                <w:b/>
                <w:bCs/>
              </w:rPr>
            </w:pPr>
          </w:p>
        </w:tc>
        <w:tc>
          <w:tcPr>
            <w:tcW w:w="1421" w:type="dxa"/>
            <w:vMerge/>
            <w:shd w:val="clear" w:color="auto" w:fill="auto"/>
          </w:tcPr>
          <w:p w14:paraId="627B1837" w14:textId="77777777" w:rsidR="004B4E86" w:rsidRPr="001D64EE" w:rsidRDefault="004B4E86" w:rsidP="00772315">
            <w:pPr>
              <w:jc w:val="both"/>
              <w:rPr>
                <w:rFonts w:eastAsia="Times New Roman"/>
              </w:rPr>
            </w:pPr>
          </w:p>
        </w:tc>
        <w:tc>
          <w:tcPr>
            <w:tcW w:w="4811" w:type="dxa"/>
            <w:shd w:val="clear" w:color="auto" w:fill="auto"/>
          </w:tcPr>
          <w:p w14:paraId="275CDA9C" w14:textId="432834F2" w:rsidR="004B4E86" w:rsidRPr="0036685C" w:rsidRDefault="004B4E86" w:rsidP="00772315">
            <w:pPr>
              <w:jc w:val="both"/>
            </w:pPr>
            <w:r w:rsidRPr="0036685C">
              <w:t xml:space="preserve">Габаритный размер «длина» игрушечной модели заколки </w:t>
            </w:r>
            <w:r w:rsidRPr="0036685C">
              <w:lastRenderedPageBreak/>
              <w:t>НВВ КАКС СИППРТ</w:t>
            </w:r>
          </w:p>
        </w:tc>
        <w:tc>
          <w:tcPr>
            <w:tcW w:w="5385" w:type="dxa"/>
            <w:shd w:val="clear" w:color="auto" w:fill="auto"/>
          </w:tcPr>
          <w:p w14:paraId="303B6A57" w14:textId="788409FE" w:rsidR="004B4E86" w:rsidRPr="0036685C" w:rsidRDefault="004B4E86" w:rsidP="00772315">
            <w:pPr>
              <w:jc w:val="both"/>
              <w:rPr>
                <w:rFonts w:eastAsia="Times New Roman"/>
                <w:bCs/>
                <w:kern w:val="32"/>
              </w:rPr>
            </w:pPr>
            <w:r w:rsidRPr="0036685C">
              <w:rPr>
                <w:rFonts w:eastAsia="Times New Roman"/>
                <w:bCs/>
                <w:kern w:val="32"/>
              </w:rPr>
              <w:lastRenderedPageBreak/>
              <w:t>от 50* до 100*</w:t>
            </w:r>
          </w:p>
        </w:tc>
        <w:tc>
          <w:tcPr>
            <w:tcW w:w="1420" w:type="dxa"/>
            <w:shd w:val="clear" w:color="auto" w:fill="auto"/>
          </w:tcPr>
          <w:p w14:paraId="1A5C77E7" w14:textId="7C804C8E" w:rsidR="004B4E86" w:rsidRPr="0036685C" w:rsidRDefault="004B4E86" w:rsidP="00772315">
            <w:pPr>
              <w:jc w:val="center"/>
              <w:rPr>
                <w:bCs/>
              </w:rPr>
            </w:pPr>
            <w:r w:rsidRPr="0036685C">
              <w:rPr>
                <w:bCs/>
              </w:rPr>
              <w:t>мм</w:t>
            </w:r>
          </w:p>
        </w:tc>
      </w:tr>
      <w:tr w:rsidR="004B4E86" w14:paraId="3FDFD158" w14:textId="77777777" w:rsidTr="00854123">
        <w:tc>
          <w:tcPr>
            <w:tcW w:w="699" w:type="dxa"/>
            <w:vMerge/>
            <w:shd w:val="clear" w:color="auto" w:fill="auto"/>
          </w:tcPr>
          <w:p w14:paraId="282F645E" w14:textId="77777777" w:rsidR="004B4E86" w:rsidRPr="0036685C" w:rsidRDefault="004B4E86" w:rsidP="00772315">
            <w:pPr>
              <w:jc w:val="center"/>
              <w:rPr>
                <w:rFonts w:eastAsia="Times New Roman"/>
                <w:b/>
                <w:bCs/>
              </w:rPr>
            </w:pPr>
          </w:p>
        </w:tc>
        <w:tc>
          <w:tcPr>
            <w:tcW w:w="1824" w:type="dxa"/>
            <w:vMerge/>
            <w:shd w:val="clear" w:color="auto" w:fill="auto"/>
          </w:tcPr>
          <w:p w14:paraId="3D2A2199" w14:textId="77777777" w:rsidR="004B4E86" w:rsidRPr="0036685C" w:rsidRDefault="004B4E86" w:rsidP="00772315">
            <w:pPr>
              <w:jc w:val="both"/>
              <w:rPr>
                <w:b/>
                <w:bCs/>
              </w:rPr>
            </w:pPr>
          </w:p>
        </w:tc>
        <w:tc>
          <w:tcPr>
            <w:tcW w:w="1421" w:type="dxa"/>
            <w:vMerge/>
            <w:shd w:val="clear" w:color="auto" w:fill="auto"/>
          </w:tcPr>
          <w:p w14:paraId="1457ADF2" w14:textId="77777777" w:rsidR="004B4E86" w:rsidRPr="001D64EE" w:rsidRDefault="004B4E86" w:rsidP="00772315">
            <w:pPr>
              <w:jc w:val="both"/>
              <w:rPr>
                <w:rFonts w:eastAsia="Times New Roman"/>
              </w:rPr>
            </w:pPr>
          </w:p>
        </w:tc>
        <w:tc>
          <w:tcPr>
            <w:tcW w:w="4811" w:type="dxa"/>
            <w:shd w:val="clear" w:color="auto" w:fill="auto"/>
          </w:tcPr>
          <w:p w14:paraId="02B8DBB5" w14:textId="086EE3B4" w:rsidR="004B4E86" w:rsidRPr="0036685C" w:rsidRDefault="004B4E86" w:rsidP="00772315">
            <w:pPr>
              <w:jc w:val="both"/>
            </w:pPr>
            <w:r w:rsidRPr="0036685C">
              <w:t>Габаритный размер «ширина» игрушечной модели заколки НВВ КАКС СИППРТ</w:t>
            </w:r>
          </w:p>
        </w:tc>
        <w:tc>
          <w:tcPr>
            <w:tcW w:w="5385" w:type="dxa"/>
            <w:shd w:val="clear" w:color="auto" w:fill="auto"/>
          </w:tcPr>
          <w:p w14:paraId="08D16A7A" w14:textId="212235DA" w:rsidR="004B4E86" w:rsidRPr="0036685C" w:rsidRDefault="004B4E86" w:rsidP="00772315">
            <w:pPr>
              <w:jc w:val="both"/>
              <w:rPr>
                <w:rFonts w:eastAsia="Times New Roman"/>
                <w:bCs/>
                <w:kern w:val="32"/>
              </w:rPr>
            </w:pPr>
            <w:r w:rsidRPr="0036685C">
              <w:rPr>
                <w:rFonts w:eastAsia="Times New Roman"/>
                <w:bCs/>
                <w:kern w:val="32"/>
              </w:rPr>
              <w:t>от 5</w:t>
            </w:r>
            <w:r w:rsidRPr="0036685C">
              <w:t xml:space="preserve">* </w:t>
            </w:r>
            <w:r w:rsidRPr="0036685C">
              <w:rPr>
                <w:rFonts w:eastAsia="Times New Roman"/>
                <w:bCs/>
                <w:kern w:val="32"/>
              </w:rPr>
              <w:t>до 10*</w:t>
            </w:r>
          </w:p>
        </w:tc>
        <w:tc>
          <w:tcPr>
            <w:tcW w:w="1420" w:type="dxa"/>
            <w:shd w:val="clear" w:color="auto" w:fill="auto"/>
          </w:tcPr>
          <w:p w14:paraId="2B06D32B" w14:textId="3878AE48" w:rsidR="004B4E86" w:rsidRPr="0036685C" w:rsidRDefault="004B4E86" w:rsidP="00772315">
            <w:pPr>
              <w:jc w:val="center"/>
              <w:rPr>
                <w:bCs/>
              </w:rPr>
            </w:pPr>
            <w:r w:rsidRPr="0036685C">
              <w:rPr>
                <w:bCs/>
              </w:rPr>
              <w:t>мм</w:t>
            </w:r>
          </w:p>
        </w:tc>
      </w:tr>
      <w:tr w:rsidR="004B4E86" w14:paraId="14C93663" w14:textId="77777777" w:rsidTr="00854123">
        <w:tc>
          <w:tcPr>
            <w:tcW w:w="699" w:type="dxa"/>
            <w:vMerge/>
            <w:shd w:val="clear" w:color="auto" w:fill="auto"/>
          </w:tcPr>
          <w:p w14:paraId="1E2F5A40" w14:textId="77777777" w:rsidR="004B4E86" w:rsidRPr="0036685C" w:rsidRDefault="004B4E86" w:rsidP="00772315">
            <w:pPr>
              <w:jc w:val="center"/>
              <w:rPr>
                <w:rFonts w:eastAsia="Times New Roman"/>
                <w:b/>
                <w:bCs/>
              </w:rPr>
            </w:pPr>
          </w:p>
        </w:tc>
        <w:tc>
          <w:tcPr>
            <w:tcW w:w="1824" w:type="dxa"/>
            <w:vMerge/>
            <w:shd w:val="clear" w:color="auto" w:fill="auto"/>
          </w:tcPr>
          <w:p w14:paraId="19A60C3D" w14:textId="77777777" w:rsidR="004B4E86" w:rsidRPr="0036685C" w:rsidRDefault="004B4E86" w:rsidP="00772315">
            <w:pPr>
              <w:jc w:val="both"/>
              <w:rPr>
                <w:b/>
                <w:bCs/>
              </w:rPr>
            </w:pPr>
          </w:p>
        </w:tc>
        <w:tc>
          <w:tcPr>
            <w:tcW w:w="1421" w:type="dxa"/>
            <w:vMerge/>
            <w:shd w:val="clear" w:color="auto" w:fill="auto"/>
          </w:tcPr>
          <w:p w14:paraId="1230427A" w14:textId="77777777" w:rsidR="004B4E86" w:rsidRPr="001D64EE" w:rsidRDefault="004B4E86" w:rsidP="00772315">
            <w:pPr>
              <w:jc w:val="both"/>
              <w:rPr>
                <w:rFonts w:eastAsia="Times New Roman"/>
              </w:rPr>
            </w:pPr>
          </w:p>
        </w:tc>
        <w:tc>
          <w:tcPr>
            <w:tcW w:w="4811" w:type="dxa"/>
            <w:shd w:val="clear" w:color="auto" w:fill="auto"/>
          </w:tcPr>
          <w:p w14:paraId="6072EC47" w14:textId="063821C0" w:rsidR="004B4E86" w:rsidRPr="0036685C" w:rsidRDefault="004B4E86" w:rsidP="00772315">
            <w:pPr>
              <w:jc w:val="both"/>
            </w:pPr>
            <w:r w:rsidRPr="0036685C">
              <w:t>Габаритный размер «высота» игрушечной модели заколки НВВ КАКС СИППРТ</w:t>
            </w:r>
          </w:p>
        </w:tc>
        <w:tc>
          <w:tcPr>
            <w:tcW w:w="5385" w:type="dxa"/>
            <w:shd w:val="clear" w:color="auto" w:fill="auto"/>
          </w:tcPr>
          <w:p w14:paraId="33DF5535" w14:textId="3273758D" w:rsidR="004B4E86" w:rsidRPr="0036685C" w:rsidRDefault="004B4E86" w:rsidP="00772315">
            <w:pPr>
              <w:jc w:val="both"/>
              <w:rPr>
                <w:rFonts w:eastAsia="Times New Roman"/>
                <w:bCs/>
                <w:kern w:val="32"/>
              </w:rPr>
            </w:pPr>
            <w:r w:rsidRPr="0036685C">
              <w:rPr>
                <w:rFonts w:eastAsia="Times New Roman"/>
                <w:bCs/>
                <w:kern w:val="32"/>
              </w:rPr>
              <w:t>от 5*</w:t>
            </w:r>
            <w:r w:rsidRPr="0036685C">
              <w:t xml:space="preserve"> </w:t>
            </w:r>
            <w:r w:rsidRPr="0036685C">
              <w:rPr>
                <w:rFonts w:eastAsia="Times New Roman"/>
                <w:bCs/>
                <w:kern w:val="32"/>
              </w:rPr>
              <w:t>до 50*</w:t>
            </w:r>
          </w:p>
        </w:tc>
        <w:tc>
          <w:tcPr>
            <w:tcW w:w="1420" w:type="dxa"/>
            <w:shd w:val="clear" w:color="auto" w:fill="auto"/>
          </w:tcPr>
          <w:p w14:paraId="0CBB9ED6" w14:textId="127181E9" w:rsidR="004B4E86" w:rsidRPr="0036685C" w:rsidRDefault="004B4E86" w:rsidP="00772315">
            <w:pPr>
              <w:jc w:val="center"/>
              <w:rPr>
                <w:bCs/>
              </w:rPr>
            </w:pPr>
            <w:r w:rsidRPr="0036685C">
              <w:rPr>
                <w:bCs/>
              </w:rPr>
              <w:t>мм</w:t>
            </w:r>
          </w:p>
        </w:tc>
      </w:tr>
      <w:tr w:rsidR="004B4E86" w14:paraId="462E8B75" w14:textId="77777777" w:rsidTr="00854123">
        <w:tc>
          <w:tcPr>
            <w:tcW w:w="699" w:type="dxa"/>
            <w:vMerge/>
            <w:shd w:val="clear" w:color="auto" w:fill="auto"/>
          </w:tcPr>
          <w:p w14:paraId="45F54EB8" w14:textId="77777777" w:rsidR="004B4E86" w:rsidRPr="0036685C" w:rsidRDefault="004B4E86" w:rsidP="00772315">
            <w:pPr>
              <w:jc w:val="center"/>
              <w:rPr>
                <w:rFonts w:eastAsia="Times New Roman"/>
                <w:b/>
                <w:bCs/>
              </w:rPr>
            </w:pPr>
          </w:p>
        </w:tc>
        <w:tc>
          <w:tcPr>
            <w:tcW w:w="1824" w:type="dxa"/>
            <w:vMerge/>
            <w:shd w:val="clear" w:color="auto" w:fill="auto"/>
          </w:tcPr>
          <w:p w14:paraId="6ED9B591" w14:textId="77777777" w:rsidR="004B4E86" w:rsidRPr="0036685C" w:rsidRDefault="004B4E86" w:rsidP="00772315">
            <w:pPr>
              <w:jc w:val="both"/>
              <w:rPr>
                <w:b/>
                <w:bCs/>
              </w:rPr>
            </w:pPr>
          </w:p>
        </w:tc>
        <w:tc>
          <w:tcPr>
            <w:tcW w:w="1421" w:type="dxa"/>
            <w:vMerge/>
            <w:shd w:val="clear" w:color="auto" w:fill="auto"/>
          </w:tcPr>
          <w:p w14:paraId="31177BE1" w14:textId="77777777" w:rsidR="004B4E86" w:rsidRPr="001D64EE" w:rsidRDefault="004B4E86" w:rsidP="00772315">
            <w:pPr>
              <w:jc w:val="both"/>
              <w:rPr>
                <w:rFonts w:eastAsia="Times New Roman"/>
              </w:rPr>
            </w:pPr>
          </w:p>
        </w:tc>
        <w:tc>
          <w:tcPr>
            <w:tcW w:w="4811" w:type="dxa"/>
            <w:shd w:val="clear" w:color="auto" w:fill="auto"/>
          </w:tcPr>
          <w:p w14:paraId="6CF8387C" w14:textId="02A8D489" w:rsidR="004B4E86" w:rsidRPr="0036685C" w:rsidRDefault="004B4E86" w:rsidP="00772315">
            <w:pPr>
              <w:jc w:val="both"/>
            </w:pPr>
            <w:r w:rsidRPr="0036685C">
              <w:t>Габаритный размер «длина» игрушечной модели расчески НВВ КАКС СИППРТ</w:t>
            </w:r>
          </w:p>
        </w:tc>
        <w:tc>
          <w:tcPr>
            <w:tcW w:w="5385" w:type="dxa"/>
            <w:shd w:val="clear" w:color="auto" w:fill="auto"/>
          </w:tcPr>
          <w:p w14:paraId="099BCD69" w14:textId="21EE34C2" w:rsidR="004B4E86" w:rsidRPr="0036685C" w:rsidRDefault="004B4E86" w:rsidP="00772315">
            <w:pPr>
              <w:jc w:val="both"/>
              <w:rPr>
                <w:rFonts w:eastAsia="Times New Roman"/>
                <w:bCs/>
                <w:kern w:val="32"/>
              </w:rPr>
            </w:pPr>
            <w:r w:rsidRPr="0036685C">
              <w:rPr>
                <w:rFonts w:eastAsia="Times New Roman"/>
                <w:bCs/>
                <w:kern w:val="32"/>
              </w:rPr>
              <w:t>от 50*</w:t>
            </w:r>
            <w:r w:rsidRPr="0036685C">
              <w:t xml:space="preserve"> </w:t>
            </w:r>
            <w:r w:rsidRPr="0036685C">
              <w:rPr>
                <w:rFonts w:eastAsia="Times New Roman"/>
                <w:bCs/>
                <w:kern w:val="32"/>
              </w:rPr>
              <w:t>до 250*</w:t>
            </w:r>
          </w:p>
        </w:tc>
        <w:tc>
          <w:tcPr>
            <w:tcW w:w="1420" w:type="dxa"/>
            <w:shd w:val="clear" w:color="auto" w:fill="auto"/>
          </w:tcPr>
          <w:p w14:paraId="2F4A0856" w14:textId="4A6AB7AB" w:rsidR="004B4E86" w:rsidRPr="0036685C" w:rsidRDefault="004B4E86" w:rsidP="00772315">
            <w:pPr>
              <w:jc w:val="center"/>
              <w:rPr>
                <w:bCs/>
              </w:rPr>
            </w:pPr>
            <w:r w:rsidRPr="0036685C">
              <w:rPr>
                <w:bCs/>
              </w:rPr>
              <w:t>мм</w:t>
            </w:r>
          </w:p>
        </w:tc>
      </w:tr>
      <w:tr w:rsidR="004B4E86" w14:paraId="40AA41C2" w14:textId="77777777" w:rsidTr="00854123">
        <w:tc>
          <w:tcPr>
            <w:tcW w:w="699" w:type="dxa"/>
            <w:vMerge/>
            <w:shd w:val="clear" w:color="auto" w:fill="auto"/>
          </w:tcPr>
          <w:p w14:paraId="1995458D" w14:textId="77777777" w:rsidR="004B4E86" w:rsidRPr="0036685C" w:rsidRDefault="004B4E86" w:rsidP="00772315">
            <w:pPr>
              <w:jc w:val="center"/>
              <w:rPr>
                <w:rFonts w:eastAsia="Times New Roman"/>
                <w:b/>
                <w:bCs/>
              </w:rPr>
            </w:pPr>
          </w:p>
        </w:tc>
        <w:tc>
          <w:tcPr>
            <w:tcW w:w="1824" w:type="dxa"/>
            <w:vMerge/>
            <w:shd w:val="clear" w:color="auto" w:fill="auto"/>
          </w:tcPr>
          <w:p w14:paraId="0E99F2D0" w14:textId="77777777" w:rsidR="004B4E86" w:rsidRPr="0036685C" w:rsidRDefault="004B4E86" w:rsidP="00772315">
            <w:pPr>
              <w:jc w:val="both"/>
              <w:rPr>
                <w:b/>
                <w:bCs/>
              </w:rPr>
            </w:pPr>
          </w:p>
        </w:tc>
        <w:tc>
          <w:tcPr>
            <w:tcW w:w="1421" w:type="dxa"/>
            <w:vMerge/>
            <w:shd w:val="clear" w:color="auto" w:fill="auto"/>
          </w:tcPr>
          <w:p w14:paraId="4304DF11" w14:textId="77777777" w:rsidR="004B4E86" w:rsidRPr="001D64EE" w:rsidRDefault="004B4E86" w:rsidP="00772315">
            <w:pPr>
              <w:jc w:val="both"/>
              <w:rPr>
                <w:rFonts w:eastAsia="Times New Roman"/>
              </w:rPr>
            </w:pPr>
          </w:p>
        </w:tc>
        <w:tc>
          <w:tcPr>
            <w:tcW w:w="4811" w:type="dxa"/>
            <w:shd w:val="clear" w:color="auto" w:fill="auto"/>
          </w:tcPr>
          <w:p w14:paraId="2CEE7049" w14:textId="5EA977A2" w:rsidR="004B4E86" w:rsidRPr="0036685C" w:rsidRDefault="004B4E86" w:rsidP="00772315">
            <w:pPr>
              <w:jc w:val="both"/>
            </w:pPr>
            <w:r w:rsidRPr="0036685C">
              <w:t>Габаритный размер «ширина» игрушечной модели расчески НВВ КАКС СИППРТ</w:t>
            </w:r>
          </w:p>
        </w:tc>
        <w:tc>
          <w:tcPr>
            <w:tcW w:w="5385" w:type="dxa"/>
            <w:shd w:val="clear" w:color="auto" w:fill="auto"/>
          </w:tcPr>
          <w:p w14:paraId="52566394" w14:textId="265F589F" w:rsidR="004B4E86" w:rsidRPr="0036685C" w:rsidRDefault="004B4E86" w:rsidP="00772315">
            <w:pPr>
              <w:jc w:val="both"/>
              <w:rPr>
                <w:rFonts w:eastAsia="Times New Roman"/>
                <w:bCs/>
                <w:kern w:val="32"/>
              </w:rPr>
            </w:pPr>
            <w:r w:rsidRPr="0036685C">
              <w:rPr>
                <w:rFonts w:eastAsia="Times New Roman"/>
                <w:bCs/>
                <w:kern w:val="32"/>
              </w:rPr>
              <w:t>от 10</w:t>
            </w:r>
            <w:r w:rsidRPr="0036685C">
              <w:t xml:space="preserve">* </w:t>
            </w:r>
            <w:r w:rsidRPr="0036685C">
              <w:rPr>
                <w:rFonts w:eastAsia="Times New Roman"/>
                <w:bCs/>
                <w:kern w:val="32"/>
              </w:rPr>
              <w:t>до 100*</w:t>
            </w:r>
          </w:p>
        </w:tc>
        <w:tc>
          <w:tcPr>
            <w:tcW w:w="1420" w:type="dxa"/>
            <w:shd w:val="clear" w:color="auto" w:fill="auto"/>
          </w:tcPr>
          <w:p w14:paraId="7716CC58" w14:textId="32D78C47" w:rsidR="004B4E86" w:rsidRPr="0036685C" w:rsidRDefault="004B4E86" w:rsidP="00772315">
            <w:pPr>
              <w:jc w:val="center"/>
              <w:rPr>
                <w:bCs/>
              </w:rPr>
            </w:pPr>
            <w:r w:rsidRPr="0036685C">
              <w:rPr>
                <w:bCs/>
              </w:rPr>
              <w:t>мм</w:t>
            </w:r>
          </w:p>
        </w:tc>
      </w:tr>
      <w:tr w:rsidR="004B4E86" w14:paraId="781A7660" w14:textId="77777777" w:rsidTr="00854123">
        <w:tc>
          <w:tcPr>
            <w:tcW w:w="699" w:type="dxa"/>
            <w:vMerge/>
            <w:shd w:val="clear" w:color="auto" w:fill="auto"/>
          </w:tcPr>
          <w:p w14:paraId="76882158" w14:textId="77777777" w:rsidR="004B4E86" w:rsidRPr="0036685C" w:rsidRDefault="004B4E86" w:rsidP="00772315">
            <w:pPr>
              <w:jc w:val="center"/>
              <w:rPr>
                <w:rFonts w:eastAsia="Times New Roman"/>
                <w:b/>
                <w:bCs/>
              </w:rPr>
            </w:pPr>
          </w:p>
        </w:tc>
        <w:tc>
          <w:tcPr>
            <w:tcW w:w="1824" w:type="dxa"/>
            <w:vMerge/>
            <w:shd w:val="clear" w:color="auto" w:fill="auto"/>
          </w:tcPr>
          <w:p w14:paraId="5F742E12" w14:textId="77777777" w:rsidR="004B4E86" w:rsidRPr="0036685C" w:rsidRDefault="004B4E86" w:rsidP="00772315">
            <w:pPr>
              <w:jc w:val="both"/>
              <w:rPr>
                <w:b/>
                <w:bCs/>
              </w:rPr>
            </w:pPr>
          </w:p>
        </w:tc>
        <w:tc>
          <w:tcPr>
            <w:tcW w:w="1421" w:type="dxa"/>
            <w:vMerge/>
            <w:shd w:val="clear" w:color="auto" w:fill="auto"/>
          </w:tcPr>
          <w:p w14:paraId="0718412F" w14:textId="77777777" w:rsidR="004B4E86" w:rsidRPr="001D64EE" w:rsidRDefault="004B4E86" w:rsidP="00772315">
            <w:pPr>
              <w:jc w:val="both"/>
              <w:rPr>
                <w:rFonts w:eastAsia="Times New Roman"/>
              </w:rPr>
            </w:pPr>
          </w:p>
        </w:tc>
        <w:tc>
          <w:tcPr>
            <w:tcW w:w="4811" w:type="dxa"/>
            <w:shd w:val="clear" w:color="auto" w:fill="auto"/>
          </w:tcPr>
          <w:p w14:paraId="488956FB" w14:textId="2A3C311F" w:rsidR="004B4E86" w:rsidRPr="0036685C" w:rsidRDefault="004B4E86" w:rsidP="00772315">
            <w:pPr>
              <w:jc w:val="both"/>
            </w:pPr>
            <w:r w:rsidRPr="0036685C">
              <w:t>Габаритный размер «высота» игрушечной модели расчески НВВ КАКС СИППРТ</w:t>
            </w:r>
          </w:p>
        </w:tc>
        <w:tc>
          <w:tcPr>
            <w:tcW w:w="5385" w:type="dxa"/>
            <w:shd w:val="clear" w:color="auto" w:fill="auto"/>
          </w:tcPr>
          <w:p w14:paraId="57DAA9C8" w14:textId="623529A2" w:rsidR="004B4E86" w:rsidRPr="0036685C" w:rsidRDefault="004B4E86" w:rsidP="00772315">
            <w:pPr>
              <w:jc w:val="both"/>
              <w:rPr>
                <w:rFonts w:eastAsia="Times New Roman"/>
                <w:bCs/>
                <w:kern w:val="32"/>
              </w:rPr>
            </w:pPr>
            <w:r w:rsidRPr="0036685C">
              <w:rPr>
                <w:rFonts w:eastAsia="Times New Roman"/>
                <w:bCs/>
                <w:kern w:val="32"/>
              </w:rPr>
              <w:t>от 15* до 50*</w:t>
            </w:r>
          </w:p>
        </w:tc>
        <w:tc>
          <w:tcPr>
            <w:tcW w:w="1420" w:type="dxa"/>
            <w:shd w:val="clear" w:color="auto" w:fill="auto"/>
          </w:tcPr>
          <w:p w14:paraId="586A10FC" w14:textId="2C8B0E9C" w:rsidR="004B4E86" w:rsidRPr="0036685C" w:rsidRDefault="004B4E86" w:rsidP="00772315">
            <w:pPr>
              <w:jc w:val="center"/>
              <w:rPr>
                <w:bCs/>
              </w:rPr>
            </w:pPr>
            <w:r w:rsidRPr="0036685C">
              <w:rPr>
                <w:bCs/>
              </w:rPr>
              <w:t>мм</w:t>
            </w:r>
          </w:p>
        </w:tc>
      </w:tr>
      <w:tr w:rsidR="004B4E86" w14:paraId="4442E08E" w14:textId="77777777" w:rsidTr="00854123">
        <w:tc>
          <w:tcPr>
            <w:tcW w:w="699" w:type="dxa"/>
            <w:vMerge/>
            <w:shd w:val="clear" w:color="auto" w:fill="auto"/>
          </w:tcPr>
          <w:p w14:paraId="7AFE82AE" w14:textId="77777777" w:rsidR="004B4E86" w:rsidRPr="0036685C" w:rsidRDefault="004B4E86" w:rsidP="00772315">
            <w:pPr>
              <w:jc w:val="center"/>
              <w:rPr>
                <w:rFonts w:eastAsia="Times New Roman"/>
                <w:b/>
                <w:bCs/>
              </w:rPr>
            </w:pPr>
          </w:p>
        </w:tc>
        <w:tc>
          <w:tcPr>
            <w:tcW w:w="1824" w:type="dxa"/>
            <w:vMerge/>
            <w:shd w:val="clear" w:color="auto" w:fill="auto"/>
          </w:tcPr>
          <w:p w14:paraId="10E840D4" w14:textId="77777777" w:rsidR="004B4E86" w:rsidRPr="0036685C" w:rsidRDefault="004B4E86" w:rsidP="00772315">
            <w:pPr>
              <w:jc w:val="both"/>
              <w:rPr>
                <w:b/>
                <w:bCs/>
              </w:rPr>
            </w:pPr>
          </w:p>
        </w:tc>
        <w:tc>
          <w:tcPr>
            <w:tcW w:w="1421" w:type="dxa"/>
            <w:vMerge/>
            <w:shd w:val="clear" w:color="auto" w:fill="auto"/>
          </w:tcPr>
          <w:p w14:paraId="390BC2FB" w14:textId="77777777" w:rsidR="004B4E86" w:rsidRPr="001D64EE" w:rsidRDefault="004B4E86" w:rsidP="00772315">
            <w:pPr>
              <w:jc w:val="both"/>
              <w:rPr>
                <w:rFonts w:eastAsia="Times New Roman"/>
              </w:rPr>
            </w:pPr>
          </w:p>
        </w:tc>
        <w:tc>
          <w:tcPr>
            <w:tcW w:w="4811" w:type="dxa"/>
            <w:shd w:val="clear" w:color="auto" w:fill="auto"/>
          </w:tcPr>
          <w:p w14:paraId="1343F958" w14:textId="54AD822C" w:rsidR="004B4E86" w:rsidRPr="0036685C" w:rsidRDefault="004B4E86" w:rsidP="00772315">
            <w:pPr>
              <w:jc w:val="both"/>
            </w:pPr>
            <w:r w:rsidRPr="0036685C">
              <w:t>Габаритный размер «длина» игрушечной модели устройства для завивки волос НВВ КАКС СИППРТ</w:t>
            </w:r>
          </w:p>
        </w:tc>
        <w:tc>
          <w:tcPr>
            <w:tcW w:w="5385" w:type="dxa"/>
            <w:shd w:val="clear" w:color="auto" w:fill="auto"/>
          </w:tcPr>
          <w:p w14:paraId="31C1567F" w14:textId="1F67C2FB" w:rsidR="004B4E86" w:rsidRPr="0036685C" w:rsidRDefault="004B4E86" w:rsidP="00772315">
            <w:pPr>
              <w:jc w:val="both"/>
              <w:rPr>
                <w:rFonts w:eastAsia="Times New Roman"/>
                <w:bCs/>
                <w:kern w:val="32"/>
              </w:rPr>
            </w:pPr>
            <w:r w:rsidRPr="0036685C">
              <w:rPr>
                <w:rFonts w:eastAsia="Times New Roman"/>
                <w:bCs/>
                <w:kern w:val="32"/>
              </w:rPr>
              <w:t>от 100*</w:t>
            </w:r>
            <w:r w:rsidRPr="0036685C">
              <w:t xml:space="preserve"> </w:t>
            </w:r>
            <w:r w:rsidRPr="0036685C">
              <w:rPr>
                <w:rFonts w:eastAsia="Times New Roman"/>
                <w:bCs/>
                <w:kern w:val="32"/>
              </w:rPr>
              <w:t>до 150*</w:t>
            </w:r>
          </w:p>
        </w:tc>
        <w:tc>
          <w:tcPr>
            <w:tcW w:w="1420" w:type="dxa"/>
            <w:shd w:val="clear" w:color="auto" w:fill="auto"/>
          </w:tcPr>
          <w:p w14:paraId="28D6673A" w14:textId="6AAFC75C" w:rsidR="004B4E86" w:rsidRPr="0036685C" w:rsidRDefault="004B4E86" w:rsidP="00772315">
            <w:pPr>
              <w:jc w:val="center"/>
              <w:rPr>
                <w:bCs/>
              </w:rPr>
            </w:pPr>
            <w:r w:rsidRPr="0036685C">
              <w:rPr>
                <w:bCs/>
              </w:rPr>
              <w:t>мм</w:t>
            </w:r>
          </w:p>
        </w:tc>
      </w:tr>
      <w:tr w:rsidR="004B4E86" w14:paraId="68192520" w14:textId="77777777" w:rsidTr="00854123">
        <w:tc>
          <w:tcPr>
            <w:tcW w:w="699" w:type="dxa"/>
            <w:vMerge/>
            <w:shd w:val="clear" w:color="auto" w:fill="auto"/>
          </w:tcPr>
          <w:p w14:paraId="64686BE1" w14:textId="77777777" w:rsidR="004B4E86" w:rsidRPr="0036685C" w:rsidRDefault="004B4E86" w:rsidP="00772315">
            <w:pPr>
              <w:jc w:val="center"/>
              <w:rPr>
                <w:rFonts w:eastAsia="Times New Roman"/>
                <w:b/>
                <w:bCs/>
              </w:rPr>
            </w:pPr>
          </w:p>
        </w:tc>
        <w:tc>
          <w:tcPr>
            <w:tcW w:w="1824" w:type="dxa"/>
            <w:vMerge/>
            <w:shd w:val="clear" w:color="auto" w:fill="auto"/>
          </w:tcPr>
          <w:p w14:paraId="14FF7F57" w14:textId="77777777" w:rsidR="004B4E86" w:rsidRPr="0036685C" w:rsidRDefault="004B4E86" w:rsidP="00772315">
            <w:pPr>
              <w:jc w:val="both"/>
              <w:rPr>
                <w:b/>
                <w:bCs/>
              </w:rPr>
            </w:pPr>
          </w:p>
        </w:tc>
        <w:tc>
          <w:tcPr>
            <w:tcW w:w="1421" w:type="dxa"/>
            <w:vMerge/>
            <w:shd w:val="clear" w:color="auto" w:fill="auto"/>
          </w:tcPr>
          <w:p w14:paraId="28C4F5F6" w14:textId="77777777" w:rsidR="004B4E86" w:rsidRPr="001D64EE" w:rsidRDefault="004B4E86" w:rsidP="00772315">
            <w:pPr>
              <w:jc w:val="both"/>
              <w:rPr>
                <w:rFonts w:eastAsia="Times New Roman"/>
              </w:rPr>
            </w:pPr>
          </w:p>
        </w:tc>
        <w:tc>
          <w:tcPr>
            <w:tcW w:w="4811" w:type="dxa"/>
            <w:shd w:val="clear" w:color="auto" w:fill="auto"/>
          </w:tcPr>
          <w:p w14:paraId="271CB18A" w14:textId="27B22766" w:rsidR="004B4E86" w:rsidRPr="0036685C" w:rsidRDefault="004B4E86" w:rsidP="00772315">
            <w:pPr>
              <w:jc w:val="both"/>
            </w:pPr>
            <w:r w:rsidRPr="0036685C">
              <w:t>Габаритный размер «ширина» игрушечной модели устройства для завивки волос НВВ КАКС СИППРТ</w:t>
            </w:r>
          </w:p>
        </w:tc>
        <w:tc>
          <w:tcPr>
            <w:tcW w:w="5385" w:type="dxa"/>
            <w:shd w:val="clear" w:color="auto" w:fill="auto"/>
          </w:tcPr>
          <w:p w14:paraId="12D3C670" w14:textId="789E47AC" w:rsidR="004B4E86" w:rsidRPr="0036685C" w:rsidRDefault="004B4E86" w:rsidP="00772315">
            <w:pPr>
              <w:jc w:val="both"/>
              <w:rPr>
                <w:rFonts w:eastAsia="Times New Roman"/>
                <w:bCs/>
                <w:kern w:val="32"/>
              </w:rPr>
            </w:pPr>
            <w:r w:rsidRPr="0036685C">
              <w:rPr>
                <w:rFonts w:eastAsia="Times New Roman"/>
                <w:bCs/>
                <w:kern w:val="32"/>
              </w:rPr>
              <w:t>от 30*</w:t>
            </w:r>
            <w:r w:rsidRPr="0036685C">
              <w:t xml:space="preserve"> </w:t>
            </w:r>
            <w:r w:rsidRPr="0036685C">
              <w:rPr>
                <w:rFonts w:eastAsia="Times New Roman"/>
                <w:bCs/>
                <w:kern w:val="32"/>
              </w:rPr>
              <w:t>до 90*</w:t>
            </w:r>
          </w:p>
        </w:tc>
        <w:tc>
          <w:tcPr>
            <w:tcW w:w="1420" w:type="dxa"/>
            <w:shd w:val="clear" w:color="auto" w:fill="auto"/>
          </w:tcPr>
          <w:p w14:paraId="33CD5A97" w14:textId="6B308698" w:rsidR="004B4E86" w:rsidRPr="0036685C" w:rsidRDefault="004B4E86" w:rsidP="00772315">
            <w:pPr>
              <w:jc w:val="center"/>
              <w:rPr>
                <w:bCs/>
              </w:rPr>
            </w:pPr>
            <w:r w:rsidRPr="0036685C">
              <w:rPr>
                <w:bCs/>
              </w:rPr>
              <w:t>мм</w:t>
            </w:r>
          </w:p>
        </w:tc>
      </w:tr>
      <w:tr w:rsidR="004B4E86" w14:paraId="0B614243" w14:textId="77777777" w:rsidTr="00854123">
        <w:tc>
          <w:tcPr>
            <w:tcW w:w="699" w:type="dxa"/>
            <w:vMerge/>
            <w:shd w:val="clear" w:color="auto" w:fill="auto"/>
          </w:tcPr>
          <w:p w14:paraId="7922771C" w14:textId="77777777" w:rsidR="004B4E86" w:rsidRPr="0036685C" w:rsidRDefault="004B4E86" w:rsidP="00772315">
            <w:pPr>
              <w:jc w:val="center"/>
              <w:rPr>
                <w:rFonts w:eastAsia="Times New Roman"/>
                <w:b/>
                <w:bCs/>
              </w:rPr>
            </w:pPr>
          </w:p>
        </w:tc>
        <w:tc>
          <w:tcPr>
            <w:tcW w:w="1824" w:type="dxa"/>
            <w:vMerge/>
            <w:shd w:val="clear" w:color="auto" w:fill="auto"/>
          </w:tcPr>
          <w:p w14:paraId="3A4053F9" w14:textId="77777777" w:rsidR="004B4E86" w:rsidRPr="0036685C" w:rsidRDefault="004B4E86" w:rsidP="00772315">
            <w:pPr>
              <w:jc w:val="both"/>
              <w:rPr>
                <w:b/>
                <w:bCs/>
              </w:rPr>
            </w:pPr>
          </w:p>
        </w:tc>
        <w:tc>
          <w:tcPr>
            <w:tcW w:w="1421" w:type="dxa"/>
            <w:vMerge/>
            <w:shd w:val="clear" w:color="auto" w:fill="auto"/>
          </w:tcPr>
          <w:p w14:paraId="50E25963" w14:textId="77777777" w:rsidR="004B4E86" w:rsidRPr="001D64EE" w:rsidRDefault="004B4E86" w:rsidP="00772315">
            <w:pPr>
              <w:jc w:val="both"/>
              <w:rPr>
                <w:rFonts w:eastAsia="Times New Roman"/>
              </w:rPr>
            </w:pPr>
          </w:p>
        </w:tc>
        <w:tc>
          <w:tcPr>
            <w:tcW w:w="4811" w:type="dxa"/>
            <w:shd w:val="clear" w:color="auto" w:fill="auto"/>
          </w:tcPr>
          <w:p w14:paraId="168C1451" w14:textId="2D37C980" w:rsidR="004B4E86" w:rsidRPr="0036685C" w:rsidRDefault="004B4E86" w:rsidP="00772315">
            <w:pPr>
              <w:jc w:val="both"/>
            </w:pPr>
            <w:r w:rsidRPr="0036685C">
              <w:t>Габаритный размер «высота» игрушечной модели устройства для завивки волос НВВ КАКС СИППРТ</w:t>
            </w:r>
          </w:p>
        </w:tc>
        <w:tc>
          <w:tcPr>
            <w:tcW w:w="5385" w:type="dxa"/>
            <w:shd w:val="clear" w:color="auto" w:fill="auto"/>
          </w:tcPr>
          <w:p w14:paraId="16F429BD" w14:textId="503A0013" w:rsidR="004B4E86" w:rsidRPr="0036685C" w:rsidRDefault="004B4E86" w:rsidP="00772315">
            <w:pPr>
              <w:jc w:val="both"/>
              <w:rPr>
                <w:rFonts w:eastAsia="Times New Roman"/>
                <w:bCs/>
                <w:kern w:val="32"/>
              </w:rPr>
            </w:pPr>
            <w:r w:rsidRPr="0036685C">
              <w:rPr>
                <w:rFonts w:eastAsia="Times New Roman"/>
                <w:bCs/>
                <w:kern w:val="32"/>
              </w:rPr>
              <w:t>от 10</w:t>
            </w:r>
            <w:r w:rsidRPr="0036685C">
              <w:t xml:space="preserve">* </w:t>
            </w:r>
            <w:r w:rsidRPr="0036685C">
              <w:rPr>
                <w:rFonts w:eastAsia="Times New Roman"/>
                <w:bCs/>
                <w:kern w:val="32"/>
              </w:rPr>
              <w:t>до 50*</w:t>
            </w:r>
          </w:p>
        </w:tc>
        <w:tc>
          <w:tcPr>
            <w:tcW w:w="1420" w:type="dxa"/>
            <w:shd w:val="clear" w:color="auto" w:fill="auto"/>
          </w:tcPr>
          <w:p w14:paraId="73291D98" w14:textId="5C21CB2B" w:rsidR="004B4E86" w:rsidRPr="0036685C" w:rsidRDefault="004B4E86" w:rsidP="00772315">
            <w:pPr>
              <w:jc w:val="center"/>
              <w:rPr>
                <w:bCs/>
              </w:rPr>
            </w:pPr>
            <w:r w:rsidRPr="0036685C">
              <w:rPr>
                <w:bCs/>
              </w:rPr>
              <w:t>мм</w:t>
            </w:r>
          </w:p>
        </w:tc>
      </w:tr>
      <w:tr w:rsidR="004B4E86" w14:paraId="3244098C" w14:textId="77777777" w:rsidTr="00854123">
        <w:tc>
          <w:tcPr>
            <w:tcW w:w="699" w:type="dxa"/>
            <w:vMerge/>
            <w:shd w:val="clear" w:color="auto" w:fill="auto"/>
          </w:tcPr>
          <w:p w14:paraId="7A672001" w14:textId="77777777" w:rsidR="004B4E86" w:rsidRPr="0036685C" w:rsidRDefault="004B4E86" w:rsidP="00772315">
            <w:pPr>
              <w:jc w:val="center"/>
              <w:rPr>
                <w:rFonts w:eastAsia="Times New Roman"/>
                <w:b/>
                <w:bCs/>
              </w:rPr>
            </w:pPr>
          </w:p>
        </w:tc>
        <w:tc>
          <w:tcPr>
            <w:tcW w:w="1824" w:type="dxa"/>
            <w:vMerge/>
            <w:shd w:val="clear" w:color="auto" w:fill="auto"/>
          </w:tcPr>
          <w:p w14:paraId="6143CE6E" w14:textId="77777777" w:rsidR="004B4E86" w:rsidRPr="0036685C" w:rsidRDefault="004B4E86" w:rsidP="00772315">
            <w:pPr>
              <w:jc w:val="both"/>
              <w:rPr>
                <w:b/>
                <w:bCs/>
              </w:rPr>
            </w:pPr>
          </w:p>
        </w:tc>
        <w:tc>
          <w:tcPr>
            <w:tcW w:w="1421" w:type="dxa"/>
            <w:vMerge/>
            <w:shd w:val="clear" w:color="auto" w:fill="auto"/>
          </w:tcPr>
          <w:p w14:paraId="01534CC6" w14:textId="77777777" w:rsidR="004B4E86" w:rsidRPr="001D64EE" w:rsidRDefault="004B4E86" w:rsidP="00772315">
            <w:pPr>
              <w:jc w:val="both"/>
              <w:rPr>
                <w:rFonts w:eastAsia="Times New Roman"/>
              </w:rPr>
            </w:pPr>
          </w:p>
        </w:tc>
        <w:tc>
          <w:tcPr>
            <w:tcW w:w="4811" w:type="dxa"/>
            <w:shd w:val="clear" w:color="auto" w:fill="auto"/>
          </w:tcPr>
          <w:p w14:paraId="73B4F03D" w14:textId="772F1C8B" w:rsidR="004B4E86" w:rsidRPr="0036685C" w:rsidRDefault="004B4E86" w:rsidP="00772315">
            <w:pPr>
              <w:jc w:val="both"/>
            </w:pPr>
            <w:r w:rsidRPr="0036685C">
              <w:t>Количество НВВ КАКС СИППРТ</w:t>
            </w:r>
          </w:p>
        </w:tc>
        <w:tc>
          <w:tcPr>
            <w:tcW w:w="5385" w:type="dxa"/>
            <w:shd w:val="clear" w:color="auto" w:fill="auto"/>
          </w:tcPr>
          <w:p w14:paraId="7F7149B8" w14:textId="6566F4C8" w:rsidR="004B4E86" w:rsidRPr="0036685C" w:rsidRDefault="004B4E86" w:rsidP="00772315">
            <w:pPr>
              <w:jc w:val="both"/>
              <w:rPr>
                <w:rFonts w:eastAsia="Times New Roman"/>
                <w:bCs/>
                <w:kern w:val="32"/>
              </w:rPr>
            </w:pPr>
            <w:r w:rsidRPr="0036685C">
              <w:t>≥ 1</w:t>
            </w:r>
          </w:p>
        </w:tc>
        <w:tc>
          <w:tcPr>
            <w:tcW w:w="1420" w:type="dxa"/>
            <w:shd w:val="clear" w:color="auto" w:fill="auto"/>
          </w:tcPr>
          <w:p w14:paraId="2A2A4273" w14:textId="39C99943" w:rsidR="004B4E86" w:rsidRPr="0036685C" w:rsidRDefault="004B4E86" w:rsidP="00772315">
            <w:pPr>
              <w:jc w:val="center"/>
              <w:rPr>
                <w:bCs/>
              </w:rPr>
            </w:pPr>
            <w:r w:rsidRPr="0036685C">
              <w:rPr>
                <w:bCs/>
              </w:rPr>
              <w:t>набор</w:t>
            </w:r>
          </w:p>
        </w:tc>
      </w:tr>
      <w:tr w:rsidR="004B4E86" w14:paraId="7ACE23F4" w14:textId="77777777" w:rsidTr="00854123">
        <w:tc>
          <w:tcPr>
            <w:tcW w:w="699" w:type="dxa"/>
            <w:vMerge/>
            <w:shd w:val="clear" w:color="auto" w:fill="auto"/>
          </w:tcPr>
          <w:p w14:paraId="008D44B2" w14:textId="77777777" w:rsidR="004B4E86" w:rsidRPr="0036685C" w:rsidRDefault="004B4E86" w:rsidP="00772315">
            <w:pPr>
              <w:jc w:val="center"/>
              <w:rPr>
                <w:rFonts w:eastAsia="Times New Roman"/>
                <w:b/>
                <w:bCs/>
              </w:rPr>
            </w:pPr>
          </w:p>
        </w:tc>
        <w:tc>
          <w:tcPr>
            <w:tcW w:w="1824" w:type="dxa"/>
            <w:vMerge/>
            <w:shd w:val="clear" w:color="auto" w:fill="auto"/>
          </w:tcPr>
          <w:p w14:paraId="46910CA6" w14:textId="77777777" w:rsidR="004B4E86" w:rsidRPr="0036685C" w:rsidRDefault="004B4E86" w:rsidP="00772315">
            <w:pPr>
              <w:jc w:val="both"/>
              <w:rPr>
                <w:b/>
                <w:bCs/>
              </w:rPr>
            </w:pPr>
          </w:p>
        </w:tc>
        <w:tc>
          <w:tcPr>
            <w:tcW w:w="1421" w:type="dxa"/>
            <w:vMerge/>
            <w:shd w:val="clear" w:color="auto" w:fill="auto"/>
          </w:tcPr>
          <w:p w14:paraId="459F07AF" w14:textId="77777777" w:rsidR="004B4E86" w:rsidRPr="001D64EE" w:rsidRDefault="004B4E86" w:rsidP="00772315">
            <w:pPr>
              <w:jc w:val="both"/>
              <w:rPr>
                <w:rFonts w:eastAsia="Times New Roman"/>
              </w:rPr>
            </w:pPr>
          </w:p>
        </w:tc>
        <w:tc>
          <w:tcPr>
            <w:tcW w:w="4811" w:type="dxa"/>
            <w:shd w:val="clear" w:color="auto" w:fill="auto"/>
          </w:tcPr>
          <w:p w14:paraId="00F69F8B" w14:textId="51464EE3" w:rsidR="004B4E86" w:rsidRPr="0036685C" w:rsidRDefault="004B4E86" w:rsidP="00772315">
            <w:pPr>
              <w:jc w:val="both"/>
            </w:pPr>
            <w:r w:rsidRPr="0036685C">
              <w:rPr>
                <w:rFonts w:eastAsia="Times New Roman"/>
                <w:bCs/>
                <w:kern w:val="32"/>
              </w:rPr>
              <w:t>Описание н</w:t>
            </w:r>
            <w:r w:rsidRPr="0036685C">
              <w:t>абора третьего вида (далее - НТВ</w:t>
            </w:r>
            <w:r w:rsidRPr="0036685C">
              <w:rPr>
                <w:bCs/>
              </w:rPr>
              <w:t xml:space="preserve">) </w:t>
            </w:r>
            <w:r w:rsidRPr="0036685C">
              <w:t>КАКС СИППРТ</w:t>
            </w:r>
          </w:p>
        </w:tc>
        <w:tc>
          <w:tcPr>
            <w:tcW w:w="5385" w:type="dxa"/>
            <w:shd w:val="clear" w:color="auto" w:fill="auto"/>
          </w:tcPr>
          <w:p w14:paraId="1053383E" w14:textId="114D2F10" w:rsidR="004B4E86" w:rsidRPr="0036685C" w:rsidRDefault="004B4E86" w:rsidP="00772315">
            <w:pPr>
              <w:jc w:val="both"/>
            </w:pPr>
            <w:r w:rsidRPr="0036685C">
              <w:t>представляет собой коллекцию прикладных моделей профессиональной трудовой деятельности социальной инфраструктуры предприятия общественного питания</w:t>
            </w:r>
          </w:p>
        </w:tc>
        <w:tc>
          <w:tcPr>
            <w:tcW w:w="1420" w:type="dxa"/>
            <w:shd w:val="clear" w:color="auto" w:fill="auto"/>
          </w:tcPr>
          <w:p w14:paraId="4197E237" w14:textId="77777777" w:rsidR="004B4E86" w:rsidRPr="0036685C" w:rsidRDefault="004B4E86" w:rsidP="00772315">
            <w:pPr>
              <w:jc w:val="center"/>
              <w:rPr>
                <w:bCs/>
              </w:rPr>
            </w:pPr>
          </w:p>
        </w:tc>
      </w:tr>
      <w:tr w:rsidR="004B4E86" w14:paraId="1077396A" w14:textId="77777777" w:rsidTr="00854123">
        <w:tc>
          <w:tcPr>
            <w:tcW w:w="699" w:type="dxa"/>
            <w:vMerge/>
            <w:shd w:val="clear" w:color="auto" w:fill="auto"/>
          </w:tcPr>
          <w:p w14:paraId="6D2ADFBD" w14:textId="77777777" w:rsidR="004B4E86" w:rsidRPr="0036685C" w:rsidRDefault="004B4E86" w:rsidP="00772315">
            <w:pPr>
              <w:jc w:val="center"/>
              <w:rPr>
                <w:rFonts w:eastAsia="Times New Roman"/>
                <w:b/>
                <w:bCs/>
              </w:rPr>
            </w:pPr>
          </w:p>
        </w:tc>
        <w:tc>
          <w:tcPr>
            <w:tcW w:w="1824" w:type="dxa"/>
            <w:vMerge/>
            <w:shd w:val="clear" w:color="auto" w:fill="auto"/>
          </w:tcPr>
          <w:p w14:paraId="20D653C4" w14:textId="77777777" w:rsidR="004B4E86" w:rsidRPr="0036685C" w:rsidRDefault="004B4E86" w:rsidP="00772315">
            <w:pPr>
              <w:jc w:val="both"/>
              <w:rPr>
                <w:b/>
                <w:bCs/>
              </w:rPr>
            </w:pPr>
          </w:p>
        </w:tc>
        <w:tc>
          <w:tcPr>
            <w:tcW w:w="1421" w:type="dxa"/>
            <w:vMerge/>
            <w:shd w:val="clear" w:color="auto" w:fill="auto"/>
          </w:tcPr>
          <w:p w14:paraId="595854A7" w14:textId="77777777" w:rsidR="004B4E86" w:rsidRPr="001D64EE" w:rsidRDefault="004B4E86" w:rsidP="00772315">
            <w:pPr>
              <w:jc w:val="both"/>
              <w:rPr>
                <w:rFonts w:eastAsia="Times New Roman"/>
              </w:rPr>
            </w:pPr>
          </w:p>
        </w:tc>
        <w:tc>
          <w:tcPr>
            <w:tcW w:w="4811" w:type="dxa"/>
            <w:shd w:val="clear" w:color="auto" w:fill="auto"/>
          </w:tcPr>
          <w:p w14:paraId="2CB46B54" w14:textId="48E241D8" w:rsidR="004B4E86" w:rsidRPr="0036685C" w:rsidRDefault="004B4E86" w:rsidP="00772315">
            <w:pPr>
              <w:jc w:val="both"/>
              <w:rPr>
                <w:rFonts w:eastAsia="Times New Roman"/>
                <w:bCs/>
                <w:kern w:val="32"/>
              </w:rPr>
            </w:pPr>
            <w:r w:rsidRPr="0036685C">
              <w:rPr>
                <w:rFonts w:eastAsia="Times New Roman"/>
                <w:bCs/>
                <w:kern w:val="32"/>
              </w:rPr>
              <w:t xml:space="preserve">Состав </w:t>
            </w:r>
            <w:r w:rsidRPr="0036685C">
              <w:t>НТВ КАКС СИППРТ</w:t>
            </w:r>
          </w:p>
        </w:tc>
        <w:tc>
          <w:tcPr>
            <w:tcW w:w="5385" w:type="dxa"/>
            <w:shd w:val="clear" w:color="auto" w:fill="auto"/>
          </w:tcPr>
          <w:p w14:paraId="20863522" w14:textId="2B04C700" w:rsidR="004B4E86" w:rsidRPr="0036685C" w:rsidRDefault="004B4E86" w:rsidP="00772315">
            <w:pPr>
              <w:jc w:val="both"/>
            </w:pPr>
            <w:r w:rsidRPr="0036685C">
              <w:t>игрушечная модель кухонной плиты, игрушечная модель кастрюли, игрушечная модель сковороды, игрушечная модель крышки, игрушечная модель чайной чашки, игрушечная модель чайных блюдец, игрушечная модель подноса, игрушечная модель чайной ложки</w:t>
            </w:r>
          </w:p>
        </w:tc>
        <w:tc>
          <w:tcPr>
            <w:tcW w:w="1420" w:type="dxa"/>
            <w:shd w:val="clear" w:color="auto" w:fill="auto"/>
          </w:tcPr>
          <w:p w14:paraId="3F7F4497" w14:textId="77777777" w:rsidR="004B4E86" w:rsidRPr="0036685C" w:rsidRDefault="004B4E86" w:rsidP="00772315">
            <w:pPr>
              <w:jc w:val="center"/>
              <w:rPr>
                <w:bCs/>
              </w:rPr>
            </w:pPr>
          </w:p>
        </w:tc>
      </w:tr>
      <w:tr w:rsidR="004B4E86" w14:paraId="3FB769B9" w14:textId="77777777" w:rsidTr="00854123">
        <w:tc>
          <w:tcPr>
            <w:tcW w:w="699" w:type="dxa"/>
            <w:vMerge/>
            <w:shd w:val="clear" w:color="auto" w:fill="auto"/>
          </w:tcPr>
          <w:p w14:paraId="6B74A1F7" w14:textId="77777777" w:rsidR="004B4E86" w:rsidRPr="0036685C" w:rsidRDefault="004B4E86" w:rsidP="00772315">
            <w:pPr>
              <w:jc w:val="center"/>
              <w:rPr>
                <w:rFonts w:eastAsia="Times New Roman"/>
                <w:b/>
                <w:bCs/>
              </w:rPr>
            </w:pPr>
          </w:p>
        </w:tc>
        <w:tc>
          <w:tcPr>
            <w:tcW w:w="1824" w:type="dxa"/>
            <w:vMerge/>
            <w:shd w:val="clear" w:color="auto" w:fill="auto"/>
          </w:tcPr>
          <w:p w14:paraId="74768401" w14:textId="77777777" w:rsidR="004B4E86" w:rsidRPr="0036685C" w:rsidRDefault="004B4E86" w:rsidP="00772315">
            <w:pPr>
              <w:jc w:val="both"/>
              <w:rPr>
                <w:b/>
                <w:bCs/>
              </w:rPr>
            </w:pPr>
          </w:p>
        </w:tc>
        <w:tc>
          <w:tcPr>
            <w:tcW w:w="1421" w:type="dxa"/>
            <w:vMerge/>
            <w:shd w:val="clear" w:color="auto" w:fill="auto"/>
          </w:tcPr>
          <w:p w14:paraId="01B2FD33" w14:textId="77777777" w:rsidR="004B4E86" w:rsidRPr="001D64EE" w:rsidRDefault="004B4E86" w:rsidP="00772315">
            <w:pPr>
              <w:jc w:val="both"/>
              <w:rPr>
                <w:rFonts w:eastAsia="Times New Roman"/>
              </w:rPr>
            </w:pPr>
          </w:p>
        </w:tc>
        <w:tc>
          <w:tcPr>
            <w:tcW w:w="4811" w:type="dxa"/>
            <w:shd w:val="clear" w:color="auto" w:fill="auto"/>
          </w:tcPr>
          <w:p w14:paraId="4AA8311E" w14:textId="7A5FA503"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w:t>
            </w:r>
            <w:r w:rsidRPr="0036685C">
              <w:t>моделей кухонной плиты НТВ КАКС СИППРТ</w:t>
            </w:r>
          </w:p>
        </w:tc>
        <w:tc>
          <w:tcPr>
            <w:tcW w:w="5385" w:type="dxa"/>
            <w:shd w:val="clear" w:color="auto" w:fill="auto"/>
          </w:tcPr>
          <w:p w14:paraId="31713075" w14:textId="424A56E1" w:rsidR="004B4E86" w:rsidRPr="0036685C" w:rsidRDefault="004B4E86" w:rsidP="00772315">
            <w:pPr>
              <w:jc w:val="both"/>
            </w:pPr>
            <w:r w:rsidRPr="0036685C">
              <w:rPr>
                <w:rFonts w:eastAsia="Times New Roman"/>
                <w:bCs/>
                <w:kern w:val="32"/>
              </w:rPr>
              <w:t xml:space="preserve">≥ </w:t>
            </w:r>
            <w:r w:rsidRPr="0036685C">
              <w:rPr>
                <w:bCs/>
              </w:rPr>
              <w:t>1</w:t>
            </w:r>
          </w:p>
        </w:tc>
        <w:tc>
          <w:tcPr>
            <w:tcW w:w="1420" w:type="dxa"/>
            <w:shd w:val="clear" w:color="auto" w:fill="auto"/>
          </w:tcPr>
          <w:p w14:paraId="265255EF" w14:textId="38F3DA11" w:rsidR="004B4E86" w:rsidRPr="0036685C" w:rsidRDefault="004B4E86" w:rsidP="00772315">
            <w:pPr>
              <w:jc w:val="center"/>
              <w:rPr>
                <w:bCs/>
              </w:rPr>
            </w:pPr>
            <w:r w:rsidRPr="0036685C">
              <w:rPr>
                <w:bCs/>
              </w:rPr>
              <w:t>штука</w:t>
            </w:r>
          </w:p>
        </w:tc>
      </w:tr>
      <w:tr w:rsidR="004B4E86" w14:paraId="1E17BA2A" w14:textId="77777777" w:rsidTr="00854123">
        <w:tc>
          <w:tcPr>
            <w:tcW w:w="699" w:type="dxa"/>
            <w:vMerge/>
            <w:shd w:val="clear" w:color="auto" w:fill="auto"/>
          </w:tcPr>
          <w:p w14:paraId="16738926" w14:textId="77777777" w:rsidR="004B4E86" w:rsidRPr="0036685C" w:rsidRDefault="004B4E86" w:rsidP="00772315">
            <w:pPr>
              <w:jc w:val="center"/>
              <w:rPr>
                <w:rFonts w:eastAsia="Times New Roman"/>
                <w:b/>
                <w:bCs/>
              </w:rPr>
            </w:pPr>
          </w:p>
        </w:tc>
        <w:tc>
          <w:tcPr>
            <w:tcW w:w="1824" w:type="dxa"/>
            <w:vMerge/>
            <w:shd w:val="clear" w:color="auto" w:fill="auto"/>
          </w:tcPr>
          <w:p w14:paraId="69613298" w14:textId="77777777" w:rsidR="004B4E86" w:rsidRPr="0036685C" w:rsidRDefault="004B4E86" w:rsidP="00772315">
            <w:pPr>
              <w:jc w:val="both"/>
              <w:rPr>
                <w:b/>
                <w:bCs/>
              </w:rPr>
            </w:pPr>
          </w:p>
        </w:tc>
        <w:tc>
          <w:tcPr>
            <w:tcW w:w="1421" w:type="dxa"/>
            <w:vMerge/>
            <w:shd w:val="clear" w:color="auto" w:fill="auto"/>
          </w:tcPr>
          <w:p w14:paraId="50DEEF79" w14:textId="77777777" w:rsidR="004B4E86" w:rsidRPr="001D64EE" w:rsidRDefault="004B4E86" w:rsidP="00772315">
            <w:pPr>
              <w:jc w:val="both"/>
              <w:rPr>
                <w:rFonts w:eastAsia="Times New Roman"/>
              </w:rPr>
            </w:pPr>
          </w:p>
        </w:tc>
        <w:tc>
          <w:tcPr>
            <w:tcW w:w="4811" w:type="dxa"/>
            <w:shd w:val="clear" w:color="auto" w:fill="auto"/>
          </w:tcPr>
          <w:p w14:paraId="1395D146" w14:textId="0F4DAB90"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w:t>
            </w:r>
            <w:r w:rsidRPr="0036685C">
              <w:t>моделей кастрюли НТВ КАКС СИППРТ</w:t>
            </w:r>
          </w:p>
        </w:tc>
        <w:tc>
          <w:tcPr>
            <w:tcW w:w="5385" w:type="dxa"/>
            <w:shd w:val="clear" w:color="auto" w:fill="auto"/>
          </w:tcPr>
          <w:p w14:paraId="758A1583" w14:textId="31BB5FAC" w:rsidR="004B4E86" w:rsidRPr="0036685C" w:rsidRDefault="004B4E86" w:rsidP="00772315">
            <w:pPr>
              <w:jc w:val="both"/>
              <w:rPr>
                <w:rFonts w:eastAsia="Times New Roman"/>
                <w:bCs/>
                <w:kern w:val="32"/>
              </w:rPr>
            </w:pPr>
            <w:r w:rsidRPr="0036685C">
              <w:rPr>
                <w:rFonts w:eastAsia="Times New Roman"/>
                <w:bCs/>
                <w:kern w:val="32"/>
              </w:rPr>
              <w:t xml:space="preserve">≥ </w:t>
            </w:r>
            <w:r w:rsidRPr="0036685C">
              <w:rPr>
                <w:bCs/>
              </w:rPr>
              <w:t>1</w:t>
            </w:r>
          </w:p>
        </w:tc>
        <w:tc>
          <w:tcPr>
            <w:tcW w:w="1420" w:type="dxa"/>
            <w:shd w:val="clear" w:color="auto" w:fill="auto"/>
          </w:tcPr>
          <w:p w14:paraId="30A3FC6D" w14:textId="7C521156" w:rsidR="004B4E86" w:rsidRPr="0036685C" w:rsidRDefault="004B4E86" w:rsidP="00772315">
            <w:pPr>
              <w:jc w:val="center"/>
              <w:rPr>
                <w:bCs/>
              </w:rPr>
            </w:pPr>
            <w:r w:rsidRPr="0036685C">
              <w:rPr>
                <w:bCs/>
              </w:rPr>
              <w:t>штука</w:t>
            </w:r>
          </w:p>
        </w:tc>
      </w:tr>
      <w:tr w:rsidR="004B4E86" w14:paraId="777918D5" w14:textId="77777777" w:rsidTr="00854123">
        <w:tc>
          <w:tcPr>
            <w:tcW w:w="699" w:type="dxa"/>
            <w:vMerge/>
            <w:shd w:val="clear" w:color="auto" w:fill="auto"/>
          </w:tcPr>
          <w:p w14:paraId="27D4575D" w14:textId="77777777" w:rsidR="004B4E86" w:rsidRPr="0036685C" w:rsidRDefault="004B4E86" w:rsidP="00772315">
            <w:pPr>
              <w:jc w:val="center"/>
              <w:rPr>
                <w:rFonts w:eastAsia="Times New Roman"/>
                <w:b/>
                <w:bCs/>
              </w:rPr>
            </w:pPr>
          </w:p>
        </w:tc>
        <w:tc>
          <w:tcPr>
            <w:tcW w:w="1824" w:type="dxa"/>
            <w:vMerge/>
            <w:shd w:val="clear" w:color="auto" w:fill="auto"/>
          </w:tcPr>
          <w:p w14:paraId="1828441C" w14:textId="77777777" w:rsidR="004B4E86" w:rsidRPr="0036685C" w:rsidRDefault="004B4E86" w:rsidP="00772315">
            <w:pPr>
              <w:jc w:val="both"/>
              <w:rPr>
                <w:b/>
                <w:bCs/>
              </w:rPr>
            </w:pPr>
          </w:p>
        </w:tc>
        <w:tc>
          <w:tcPr>
            <w:tcW w:w="1421" w:type="dxa"/>
            <w:vMerge/>
            <w:shd w:val="clear" w:color="auto" w:fill="auto"/>
          </w:tcPr>
          <w:p w14:paraId="5BC997EC" w14:textId="77777777" w:rsidR="004B4E86" w:rsidRPr="001D64EE" w:rsidRDefault="004B4E86" w:rsidP="00772315">
            <w:pPr>
              <w:jc w:val="both"/>
              <w:rPr>
                <w:rFonts w:eastAsia="Times New Roman"/>
              </w:rPr>
            </w:pPr>
          </w:p>
        </w:tc>
        <w:tc>
          <w:tcPr>
            <w:tcW w:w="4811" w:type="dxa"/>
            <w:shd w:val="clear" w:color="auto" w:fill="auto"/>
          </w:tcPr>
          <w:p w14:paraId="5FD629F3" w14:textId="7BBAA5E7"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w:t>
            </w:r>
            <w:r w:rsidRPr="0036685C">
              <w:t>моделей сковороды НТВ КАКС СИППРТ</w:t>
            </w:r>
          </w:p>
        </w:tc>
        <w:tc>
          <w:tcPr>
            <w:tcW w:w="5385" w:type="dxa"/>
            <w:shd w:val="clear" w:color="auto" w:fill="auto"/>
          </w:tcPr>
          <w:p w14:paraId="36143ABA" w14:textId="427B78F1" w:rsidR="004B4E86" w:rsidRPr="0036685C" w:rsidRDefault="004B4E86" w:rsidP="00772315">
            <w:pPr>
              <w:jc w:val="both"/>
              <w:rPr>
                <w:rFonts w:eastAsia="Times New Roman"/>
                <w:bCs/>
                <w:kern w:val="32"/>
              </w:rPr>
            </w:pPr>
            <w:r w:rsidRPr="0036685C">
              <w:rPr>
                <w:rFonts w:eastAsia="Times New Roman"/>
                <w:bCs/>
                <w:kern w:val="32"/>
              </w:rPr>
              <w:t xml:space="preserve">≥ </w:t>
            </w:r>
            <w:r w:rsidRPr="0036685C">
              <w:rPr>
                <w:bCs/>
              </w:rPr>
              <w:t>1</w:t>
            </w:r>
          </w:p>
        </w:tc>
        <w:tc>
          <w:tcPr>
            <w:tcW w:w="1420" w:type="dxa"/>
            <w:shd w:val="clear" w:color="auto" w:fill="auto"/>
          </w:tcPr>
          <w:p w14:paraId="2C092FBC" w14:textId="15DB904B" w:rsidR="004B4E86" w:rsidRPr="0036685C" w:rsidRDefault="004B4E86" w:rsidP="00772315">
            <w:pPr>
              <w:jc w:val="center"/>
              <w:rPr>
                <w:bCs/>
              </w:rPr>
            </w:pPr>
            <w:r w:rsidRPr="0036685C">
              <w:rPr>
                <w:bCs/>
              </w:rPr>
              <w:t>штука</w:t>
            </w:r>
          </w:p>
        </w:tc>
      </w:tr>
      <w:tr w:rsidR="004B4E86" w14:paraId="1B1B6BF5" w14:textId="77777777" w:rsidTr="00854123">
        <w:tc>
          <w:tcPr>
            <w:tcW w:w="699" w:type="dxa"/>
            <w:vMerge/>
            <w:shd w:val="clear" w:color="auto" w:fill="auto"/>
          </w:tcPr>
          <w:p w14:paraId="083B17E5" w14:textId="77777777" w:rsidR="004B4E86" w:rsidRPr="0036685C" w:rsidRDefault="004B4E86" w:rsidP="00772315">
            <w:pPr>
              <w:jc w:val="center"/>
              <w:rPr>
                <w:rFonts w:eastAsia="Times New Roman"/>
                <w:b/>
                <w:bCs/>
              </w:rPr>
            </w:pPr>
          </w:p>
        </w:tc>
        <w:tc>
          <w:tcPr>
            <w:tcW w:w="1824" w:type="dxa"/>
            <w:vMerge/>
            <w:shd w:val="clear" w:color="auto" w:fill="auto"/>
          </w:tcPr>
          <w:p w14:paraId="5E104E35" w14:textId="77777777" w:rsidR="004B4E86" w:rsidRPr="0036685C" w:rsidRDefault="004B4E86" w:rsidP="00772315">
            <w:pPr>
              <w:jc w:val="both"/>
              <w:rPr>
                <w:b/>
                <w:bCs/>
              </w:rPr>
            </w:pPr>
          </w:p>
        </w:tc>
        <w:tc>
          <w:tcPr>
            <w:tcW w:w="1421" w:type="dxa"/>
            <w:vMerge/>
            <w:shd w:val="clear" w:color="auto" w:fill="auto"/>
          </w:tcPr>
          <w:p w14:paraId="329532ED" w14:textId="77777777" w:rsidR="004B4E86" w:rsidRPr="001D64EE" w:rsidRDefault="004B4E86" w:rsidP="00772315">
            <w:pPr>
              <w:jc w:val="both"/>
              <w:rPr>
                <w:rFonts w:eastAsia="Times New Roman"/>
              </w:rPr>
            </w:pPr>
          </w:p>
        </w:tc>
        <w:tc>
          <w:tcPr>
            <w:tcW w:w="4811" w:type="dxa"/>
            <w:shd w:val="clear" w:color="auto" w:fill="auto"/>
          </w:tcPr>
          <w:p w14:paraId="20CF889D" w14:textId="0609685B"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w:t>
            </w:r>
            <w:r w:rsidRPr="0036685C">
              <w:t>моделей крышки НТВ КАКС СИППРТ</w:t>
            </w:r>
          </w:p>
        </w:tc>
        <w:tc>
          <w:tcPr>
            <w:tcW w:w="5385" w:type="dxa"/>
            <w:shd w:val="clear" w:color="auto" w:fill="auto"/>
          </w:tcPr>
          <w:p w14:paraId="54B8B2B2" w14:textId="31F51013" w:rsidR="004B4E86" w:rsidRPr="0036685C" w:rsidRDefault="004B4E86" w:rsidP="00772315">
            <w:pPr>
              <w:jc w:val="both"/>
              <w:rPr>
                <w:rFonts w:eastAsia="Times New Roman"/>
                <w:bCs/>
                <w:kern w:val="32"/>
              </w:rPr>
            </w:pPr>
            <w:r w:rsidRPr="0036685C">
              <w:rPr>
                <w:rFonts w:eastAsia="Times New Roman"/>
                <w:bCs/>
                <w:kern w:val="32"/>
              </w:rPr>
              <w:t xml:space="preserve">≥ </w:t>
            </w:r>
            <w:r w:rsidRPr="0036685C">
              <w:rPr>
                <w:bCs/>
              </w:rPr>
              <w:t>1</w:t>
            </w:r>
          </w:p>
        </w:tc>
        <w:tc>
          <w:tcPr>
            <w:tcW w:w="1420" w:type="dxa"/>
            <w:shd w:val="clear" w:color="auto" w:fill="auto"/>
          </w:tcPr>
          <w:p w14:paraId="04ED351E" w14:textId="21767867" w:rsidR="004B4E86" w:rsidRPr="0036685C" w:rsidRDefault="004B4E86" w:rsidP="00772315">
            <w:pPr>
              <w:jc w:val="center"/>
              <w:rPr>
                <w:bCs/>
              </w:rPr>
            </w:pPr>
            <w:r w:rsidRPr="0036685C">
              <w:rPr>
                <w:bCs/>
              </w:rPr>
              <w:t>штука</w:t>
            </w:r>
          </w:p>
        </w:tc>
      </w:tr>
      <w:tr w:rsidR="004B4E86" w14:paraId="0E8712AE" w14:textId="77777777" w:rsidTr="00854123">
        <w:tc>
          <w:tcPr>
            <w:tcW w:w="699" w:type="dxa"/>
            <w:vMerge/>
            <w:shd w:val="clear" w:color="auto" w:fill="auto"/>
          </w:tcPr>
          <w:p w14:paraId="4F29BE05" w14:textId="77777777" w:rsidR="004B4E86" w:rsidRPr="0036685C" w:rsidRDefault="004B4E86" w:rsidP="00772315">
            <w:pPr>
              <w:jc w:val="center"/>
              <w:rPr>
                <w:rFonts w:eastAsia="Times New Roman"/>
                <w:b/>
                <w:bCs/>
              </w:rPr>
            </w:pPr>
          </w:p>
        </w:tc>
        <w:tc>
          <w:tcPr>
            <w:tcW w:w="1824" w:type="dxa"/>
            <w:vMerge/>
            <w:shd w:val="clear" w:color="auto" w:fill="auto"/>
          </w:tcPr>
          <w:p w14:paraId="0F6B995D" w14:textId="77777777" w:rsidR="004B4E86" w:rsidRPr="0036685C" w:rsidRDefault="004B4E86" w:rsidP="00772315">
            <w:pPr>
              <w:jc w:val="both"/>
              <w:rPr>
                <w:b/>
                <w:bCs/>
              </w:rPr>
            </w:pPr>
          </w:p>
        </w:tc>
        <w:tc>
          <w:tcPr>
            <w:tcW w:w="1421" w:type="dxa"/>
            <w:vMerge/>
            <w:shd w:val="clear" w:color="auto" w:fill="auto"/>
          </w:tcPr>
          <w:p w14:paraId="2DE74C91" w14:textId="77777777" w:rsidR="004B4E86" w:rsidRPr="001D64EE" w:rsidRDefault="004B4E86" w:rsidP="00772315">
            <w:pPr>
              <w:jc w:val="both"/>
              <w:rPr>
                <w:rFonts w:eastAsia="Times New Roman"/>
              </w:rPr>
            </w:pPr>
          </w:p>
        </w:tc>
        <w:tc>
          <w:tcPr>
            <w:tcW w:w="4811" w:type="dxa"/>
            <w:shd w:val="clear" w:color="auto" w:fill="auto"/>
          </w:tcPr>
          <w:p w14:paraId="1D7130F8" w14:textId="6EE460A5"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w:t>
            </w:r>
            <w:r w:rsidRPr="0036685C">
              <w:t>моделей чайной чашки НТВ КАКС СИППРТ</w:t>
            </w:r>
          </w:p>
        </w:tc>
        <w:tc>
          <w:tcPr>
            <w:tcW w:w="5385" w:type="dxa"/>
            <w:shd w:val="clear" w:color="auto" w:fill="auto"/>
          </w:tcPr>
          <w:p w14:paraId="1A7048DA" w14:textId="4A5C8610" w:rsidR="004B4E86" w:rsidRPr="0036685C" w:rsidRDefault="004B4E86" w:rsidP="00772315">
            <w:pPr>
              <w:jc w:val="both"/>
              <w:rPr>
                <w:rFonts w:eastAsia="Times New Roman"/>
                <w:bCs/>
                <w:kern w:val="32"/>
              </w:rPr>
            </w:pPr>
            <w:r w:rsidRPr="0036685C">
              <w:rPr>
                <w:rFonts w:eastAsia="Times New Roman"/>
                <w:bCs/>
                <w:kern w:val="32"/>
              </w:rPr>
              <w:t xml:space="preserve">≥ </w:t>
            </w:r>
            <w:r w:rsidRPr="0036685C">
              <w:rPr>
                <w:bCs/>
              </w:rPr>
              <w:t>5</w:t>
            </w:r>
          </w:p>
        </w:tc>
        <w:tc>
          <w:tcPr>
            <w:tcW w:w="1420" w:type="dxa"/>
            <w:shd w:val="clear" w:color="auto" w:fill="auto"/>
          </w:tcPr>
          <w:p w14:paraId="17E02F66" w14:textId="5A8FF1D9" w:rsidR="004B4E86" w:rsidRPr="0036685C" w:rsidRDefault="004B4E86" w:rsidP="00772315">
            <w:pPr>
              <w:jc w:val="center"/>
              <w:rPr>
                <w:bCs/>
              </w:rPr>
            </w:pPr>
            <w:r w:rsidRPr="0036685C">
              <w:rPr>
                <w:bCs/>
              </w:rPr>
              <w:t>штука</w:t>
            </w:r>
          </w:p>
        </w:tc>
      </w:tr>
      <w:tr w:rsidR="004B4E86" w14:paraId="5CCA45DD" w14:textId="77777777" w:rsidTr="00854123">
        <w:tc>
          <w:tcPr>
            <w:tcW w:w="699" w:type="dxa"/>
            <w:vMerge/>
            <w:shd w:val="clear" w:color="auto" w:fill="auto"/>
          </w:tcPr>
          <w:p w14:paraId="02C1B769" w14:textId="77777777" w:rsidR="004B4E86" w:rsidRPr="0036685C" w:rsidRDefault="004B4E86" w:rsidP="00772315">
            <w:pPr>
              <w:jc w:val="center"/>
              <w:rPr>
                <w:rFonts w:eastAsia="Times New Roman"/>
                <w:b/>
                <w:bCs/>
              </w:rPr>
            </w:pPr>
          </w:p>
        </w:tc>
        <w:tc>
          <w:tcPr>
            <w:tcW w:w="1824" w:type="dxa"/>
            <w:vMerge/>
            <w:shd w:val="clear" w:color="auto" w:fill="auto"/>
          </w:tcPr>
          <w:p w14:paraId="5CA5F914" w14:textId="77777777" w:rsidR="004B4E86" w:rsidRPr="0036685C" w:rsidRDefault="004B4E86" w:rsidP="00772315">
            <w:pPr>
              <w:jc w:val="both"/>
              <w:rPr>
                <w:b/>
                <w:bCs/>
              </w:rPr>
            </w:pPr>
          </w:p>
        </w:tc>
        <w:tc>
          <w:tcPr>
            <w:tcW w:w="1421" w:type="dxa"/>
            <w:vMerge/>
            <w:shd w:val="clear" w:color="auto" w:fill="auto"/>
          </w:tcPr>
          <w:p w14:paraId="66516E79" w14:textId="77777777" w:rsidR="004B4E86" w:rsidRPr="001D64EE" w:rsidRDefault="004B4E86" w:rsidP="00772315">
            <w:pPr>
              <w:jc w:val="both"/>
              <w:rPr>
                <w:rFonts w:eastAsia="Times New Roman"/>
              </w:rPr>
            </w:pPr>
          </w:p>
        </w:tc>
        <w:tc>
          <w:tcPr>
            <w:tcW w:w="4811" w:type="dxa"/>
            <w:shd w:val="clear" w:color="auto" w:fill="auto"/>
          </w:tcPr>
          <w:p w14:paraId="5D08129D" w14:textId="56E717E2"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w:t>
            </w:r>
            <w:r w:rsidRPr="0036685C">
              <w:t>моделей чайных блюдец НТВ КАКС СИППРТ</w:t>
            </w:r>
          </w:p>
        </w:tc>
        <w:tc>
          <w:tcPr>
            <w:tcW w:w="5385" w:type="dxa"/>
            <w:shd w:val="clear" w:color="auto" w:fill="auto"/>
          </w:tcPr>
          <w:p w14:paraId="19BEF824" w14:textId="7A8C28D1" w:rsidR="004B4E86" w:rsidRPr="0036685C" w:rsidRDefault="004B4E86" w:rsidP="00772315">
            <w:pPr>
              <w:jc w:val="both"/>
              <w:rPr>
                <w:rFonts w:eastAsia="Times New Roman"/>
                <w:bCs/>
                <w:kern w:val="32"/>
              </w:rPr>
            </w:pPr>
            <w:r w:rsidRPr="0036685C">
              <w:rPr>
                <w:rFonts w:eastAsia="Times New Roman"/>
                <w:bCs/>
                <w:kern w:val="32"/>
              </w:rPr>
              <w:t xml:space="preserve">≥ </w:t>
            </w:r>
            <w:r w:rsidRPr="0036685C">
              <w:rPr>
                <w:bCs/>
              </w:rPr>
              <w:t>8</w:t>
            </w:r>
          </w:p>
        </w:tc>
        <w:tc>
          <w:tcPr>
            <w:tcW w:w="1420" w:type="dxa"/>
            <w:shd w:val="clear" w:color="auto" w:fill="auto"/>
          </w:tcPr>
          <w:p w14:paraId="5BF18D65" w14:textId="6E06D375" w:rsidR="004B4E86" w:rsidRPr="0036685C" w:rsidRDefault="004B4E86" w:rsidP="00772315">
            <w:pPr>
              <w:jc w:val="center"/>
              <w:rPr>
                <w:bCs/>
              </w:rPr>
            </w:pPr>
            <w:r w:rsidRPr="0036685C">
              <w:rPr>
                <w:bCs/>
              </w:rPr>
              <w:t>штука</w:t>
            </w:r>
          </w:p>
        </w:tc>
      </w:tr>
      <w:tr w:rsidR="004B4E86" w14:paraId="42E42F7C" w14:textId="77777777" w:rsidTr="00854123">
        <w:tc>
          <w:tcPr>
            <w:tcW w:w="699" w:type="dxa"/>
            <w:vMerge/>
            <w:shd w:val="clear" w:color="auto" w:fill="auto"/>
          </w:tcPr>
          <w:p w14:paraId="55C7012C" w14:textId="77777777" w:rsidR="004B4E86" w:rsidRPr="0036685C" w:rsidRDefault="004B4E86" w:rsidP="00772315">
            <w:pPr>
              <w:jc w:val="center"/>
              <w:rPr>
                <w:rFonts w:eastAsia="Times New Roman"/>
                <w:b/>
                <w:bCs/>
              </w:rPr>
            </w:pPr>
          </w:p>
        </w:tc>
        <w:tc>
          <w:tcPr>
            <w:tcW w:w="1824" w:type="dxa"/>
            <w:vMerge/>
            <w:shd w:val="clear" w:color="auto" w:fill="auto"/>
          </w:tcPr>
          <w:p w14:paraId="4E84D112" w14:textId="77777777" w:rsidR="004B4E86" w:rsidRPr="0036685C" w:rsidRDefault="004B4E86" w:rsidP="00772315">
            <w:pPr>
              <w:jc w:val="both"/>
              <w:rPr>
                <w:b/>
                <w:bCs/>
              </w:rPr>
            </w:pPr>
          </w:p>
        </w:tc>
        <w:tc>
          <w:tcPr>
            <w:tcW w:w="1421" w:type="dxa"/>
            <w:vMerge/>
            <w:shd w:val="clear" w:color="auto" w:fill="auto"/>
          </w:tcPr>
          <w:p w14:paraId="58558271" w14:textId="77777777" w:rsidR="004B4E86" w:rsidRPr="001D64EE" w:rsidRDefault="004B4E86" w:rsidP="00772315">
            <w:pPr>
              <w:jc w:val="both"/>
              <w:rPr>
                <w:rFonts w:eastAsia="Times New Roman"/>
              </w:rPr>
            </w:pPr>
          </w:p>
        </w:tc>
        <w:tc>
          <w:tcPr>
            <w:tcW w:w="4811" w:type="dxa"/>
            <w:shd w:val="clear" w:color="auto" w:fill="auto"/>
          </w:tcPr>
          <w:p w14:paraId="637A2043" w14:textId="46FE8568"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w:t>
            </w:r>
            <w:r w:rsidRPr="0036685C">
              <w:t>моделей подноса НТВ КАКС СИППРТ</w:t>
            </w:r>
          </w:p>
        </w:tc>
        <w:tc>
          <w:tcPr>
            <w:tcW w:w="5385" w:type="dxa"/>
            <w:shd w:val="clear" w:color="auto" w:fill="auto"/>
          </w:tcPr>
          <w:p w14:paraId="5F3483CD" w14:textId="2D50CD0F" w:rsidR="004B4E86" w:rsidRPr="0036685C" w:rsidRDefault="004B4E86" w:rsidP="00772315">
            <w:pPr>
              <w:jc w:val="both"/>
              <w:rPr>
                <w:rFonts w:eastAsia="Times New Roman"/>
                <w:bCs/>
                <w:kern w:val="32"/>
              </w:rPr>
            </w:pPr>
            <w:r w:rsidRPr="0036685C">
              <w:rPr>
                <w:rFonts w:eastAsia="Times New Roman"/>
                <w:bCs/>
                <w:kern w:val="32"/>
              </w:rPr>
              <w:t xml:space="preserve">≥ </w:t>
            </w:r>
            <w:r w:rsidRPr="0036685C">
              <w:rPr>
                <w:bCs/>
              </w:rPr>
              <w:t>1</w:t>
            </w:r>
          </w:p>
        </w:tc>
        <w:tc>
          <w:tcPr>
            <w:tcW w:w="1420" w:type="dxa"/>
            <w:shd w:val="clear" w:color="auto" w:fill="auto"/>
          </w:tcPr>
          <w:p w14:paraId="3898398A" w14:textId="0FD78FF8" w:rsidR="004B4E86" w:rsidRPr="0036685C" w:rsidRDefault="004B4E86" w:rsidP="00772315">
            <w:pPr>
              <w:jc w:val="center"/>
              <w:rPr>
                <w:bCs/>
              </w:rPr>
            </w:pPr>
            <w:r w:rsidRPr="0036685C">
              <w:rPr>
                <w:bCs/>
              </w:rPr>
              <w:t>штука</w:t>
            </w:r>
          </w:p>
        </w:tc>
      </w:tr>
      <w:tr w:rsidR="004B4E86" w14:paraId="4EE77E1E" w14:textId="77777777" w:rsidTr="00854123">
        <w:tc>
          <w:tcPr>
            <w:tcW w:w="699" w:type="dxa"/>
            <w:vMerge/>
            <w:shd w:val="clear" w:color="auto" w:fill="auto"/>
          </w:tcPr>
          <w:p w14:paraId="2686614F" w14:textId="77777777" w:rsidR="004B4E86" w:rsidRPr="0036685C" w:rsidRDefault="004B4E86" w:rsidP="00772315">
            <w:pPr>
              <w:jc w:val="center"/>
              <w:rPr>
                <w:rFonts w:eastAsia="Times New Roman"/>
                <w:b/>
                <w:bCs/>
              </w:rPr>
            </w:pPr>
          </w:p>
        </w:tc>
        <w:tc>
          <w:tcPr>
            <w:tcW w:w="1824" w:type="dxa"/>
            <w:vMerge/>
            <w:shd w:val="clear" w:color="auto" w:fill="auto"/>
          </w:tcPr>
          <w:p w14:paraId="0C4FCFF2" w14:textId="77777777" w:rsidR="004B4E86" w:rsidRPr="0036685C" w:rsidRDefault="004B4E86" w:rsidP="00772315">
            <w:pPr>
              <w:jc w:val="both"/>
              <w:rPr>
                <w:b/>
                <w:bCs/>
              </w:rPr>
            </w:pPr>
          </w:p>
        </w:tc>
        <w:tc>
          <w:tcPr>
            <w:tcW w:w="1421" w:type="dxa"/>
            <w:vMerge/>
            <w:shd w:val="clear" w:color="auto" w:fill="auto"/>
          </w:tcPr>
          <w:p w14:paraId="6CE92BE3" w14:textId="77777777" w:rsidR="004B4E86" w:rsidRPr="001D64EE" w:rsidRDefault="004B4E86" w:rsidP="00772315">
            <w:pPr>
              <w:jc w:val="both"/>
              <w:rPr>
                <w:rFonts w:eastAsia="Times New Roman"/>
              </w:rPr>
            </w:pPr>
          </w:p>
        </w:tc>
        <w:tc>
          <w:tcPr>
            <w:tcW w:w="4811" w:type="dxa"/>
            <w:shd w:val="clear" w:color="auto" w:fill="auto"/>
          </w:tcPr>
          <w:p w14:paraId="48458D6A" w14:textId="21DE34D8"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w:t>
            </w:r>
            <w:r w:rsidRPr="0036685C">
              <w:t>моделей чайной ложки НТВ КАКС СИППРТ</w:t>
            </w:r>
          </w:p>
        </w:tc>
        <w:tc>
          <w:tcPr>
            <w:tcW w:w="5385" w:type="dxa"/>
            <w:shd w:val="clear" w:color="auto" w:fill="auto"/>
          </w:tcPr>
          <w:p w14:paraId="2F4EEF5B" w14:textId="649E042E" w:rsidR="004B4E86" w:rsidRPr="0036685C" w:rsidRDefault="004B4E86" w:rsidP="00772315">
            <w:pPr>
              <w:jc w:val="both"/>
              <w:rPr>
                <w:rFonts w:eastAsia="Times New Roman"/>
                <w:bCs/>
                <w:kern w:val="32"/>
              </w:rPr>
            </w:pPr>
            <w:r w:rsidRPr="0036685C">
              <w:rPr>
                <w:rFonts w:eastAsia="Times New Roman"/>
                <w:bCs/>
                <w:kern w:val="32"/>
              </w:rPr>
              <w:t xml:space="preserve">≥ </w:t>
            </w:r>
            <w:r w:rsidRPr="0036685C">
              <w:rPr>
                <w:bCs/>
              </w:rPr>
              <w:t>4</w:t>
            </w:r>
          </w:p>
        </w:tc>
        <w:tc>
          <w:tcPr>
            <w:tcW w:w="1420" w:type="dxa"/>
            <w:shd w:val="clear" w:color="auto" w:fill="auto"/>
          </w:tcPr>
          <w:p w14:paraId="1A5BCD81" w14:textId="1D133E04" w:rsidR="004B4E86" w:rsidRPr="0036685C" w:rsidRDefault="004B4E86" w:rsidP="00772315">
            <w:pPr>
              <w:jc w:val="center"/>
              <w:rPr>
                <w:bCs/>
              </w:rPr>
            </w:pPr>
            <w:r w:rsidRPr="0036685C">
              <w:rPr>
                <w:bCs/>
              </w:rPr>
              <w:t>штука</w:t>
            </w:r>
          </w:p>
        </w:tc>
      </w:tr>
      <w:tr w:rsidR="004B4E86" w14:paraId="710185CC" w14:textId="77777777" w:rsidTr="00854123">
        <w:tc>
          <w:tcPr>
            <w:tcW w:w="699" w:type="dxa"/>
            <w:vMerge/>
            <w:shd w:val="clear" w:color="auto" w:fill="auto"/>
          </w:tcPr>
          <w:p w14:paraId="1F4EDE2C" w14:textId="77777777" w:rsidR="004B4E86" w:rsidRPr="0036685C" w:rsidRDefault="004B4E86" w:rsidP="00772315">
            <w:pPr>
              <w:jc w:val="center"/>
              <w:rPr>
                <w:rFonts w:eastAsia="Times New Roman"/>
                <w:b/>
                <w:bCs/>
              </w:rPr>
            </w:pPr>
          </w:p>
        </w:tc>
        <w:tc>
          <w:tcPr>
            <w:tcW w:w="1824" w:type="dxa"/>
            <w:vMerge/>
            <w:shd w:val="clear" w:color="auto" w:fill="auto"/>
          </w:tcPr>
          <w:p w14:paraId="2FADF043" w14:textId="77777777" w:rsidR="004B4E86" w:rsidRPr="0036685C" w:rsidRDefault="004B4E86" w:rsidP="00772315">
            <w:pPr>
              <w:jc w:val="both"/>
              <w:rPr>
                <w:b/>
                <w:bCs/>
              </w:rPr>
            </w:pPr>
          </w:p>
        </w:tc>
        <w:tc>
          <w:tcPr>
            <w:tcW w:w="1421" w:type="dxa"/>
            <w:vMerge/>
            <w:shd w:val="clear" w:color="auto" w:fill="auto"/>
          </w:tcPr>
          <w:p w14:paraId="3EE70F9C" w14:textId="77777777" w:rsidR="004B4E86" w:rsidRPr="001D64EE" w:rsidRDefault="004B4E86" w:rsidP="00772315">
            <w:pPr>
              <w:jc w:val="both"/>
              <w:rPr>
                <w:rFonts w:eastAsia="Times New Roman"/>
              </w:rPr>
            </w:pPr>
          </w:p>
        </w:tc>
        <w:tc>
          <w:tcPr>
            <w:tcW w:w="4811" w:type="dxa"/>
            <w:shd w:val="clear" w:color="auto" w:fill="auto"/>
          </w:tcPr>
          <w:p w14:paraId="414EA246" w14:textId="6276D380" w:rsidR="004B4E86" w:rsidRPr="0036685C" w:rsidRDefault="004B4E86" w:rsidP="00772315">
            <w:pPr>
              <w:jc w:val="both"/>
              <w:rPr>
                <w:rFonts w:eastAsia="Times New Roman"/>
                <w:bCs/>
                <w:kern w:val="32"/>
              </w:rPr>
            </w:pPr>
            <w:r w:rsidRPr="0036685C">
              <w:rPr>
                <w:rFonts w:eastAsia="Times New Roman"/>
                <w:bCs/>
                <w:kern w:val="32"/>
              </w:rPr>
              <w:t xml:space="preserve">Материал изготовления </w:t>
            </w:r>
            <w:r w:rsidRPr="0036685C">
              <w:t>всех элементов НТВ КАКС СИППРТ</w:t>
            </w:r>
          </w:p>
        </w:tc>
        <w:tc>
          <w:tcPr>
            <w:tcW w:w="5385" w:type="dxa"/>
            <w:shd w:val="clear" w:color="auto" w:fill="auto"/>
          </w:tcPr>
          <w:p w14:paraId="00B41FAA" w14:textId="039CC107" w:rsidR="004B4E86" w:rsidRPr="0036685C" w:rsidRDefault="004B4E86" w:rsidP="00772315">
            <w:pPr>
              <w:jc w:val="both"/>
              <w:rPr>
                <w:rFonts w:eastAsia="Times New Roman"/>
                <w:bCs/>
                <w:kern w:val="32"/>
              </w:rPr>
            </w:pPr>
            <w:r w:rsidRPr="0036685C">
              <w:t>дерево или пластмасса</w:t>
            </w:r>
          </w:p>
        </w:tc>
        <w:tc>
          <w:tcPr>
            <w:tcW w:w="1420" w:type="dxa"/>
            <w:shd w:val="clear" w:color="auto" w:fill="auto"/>
          </w:tcPr>
          <w:p w14:paraId="4C86F8BF" w14:textId="77777777" w:rsidR="004B4E86" w:rsidRPr="0036685C" w:rsidRDefault="004B4E86" w:rsidP="00772315">
            <w:pPr>
              <w:jc w:val="center"/>
              <w:rPr>
                <w:bCs/>
              </w:rPr>
            </w:pPr>
          </w:p>
        </w:tc>
      </w:tr>
      <w:tr w:rsidR="004B4E86" w14:paraId="73360B69" w14:textId="77777777" w:rsidTr="00854123">
        <w:tc>
          <w:tcPr>
            <w:tcW w:w="699" w:type="dxa"/>
            <w:vMerge/>
            <w:shd w:val="clear" w:color="auto" w:fill="auto"/>
          </w:tcPr>
          <w:p w14:paraId="4CFC0485" w14:textId="77777777" w:rsidR="004B4E86" w:rsidRPr="0036685C" w:rsidRDefault="004B4E86" w:rsidP="00772315">
            <w:pPr>
              <w:jc w:val="center"/>
              <w:rPr>
                <w:rFonts w:eastAsia="Times New Roman"/>
                <w:b/>
                <w:bCs/>
              </w:rPr>
            </w:pPr>
          </w:p>
        </w:tc>
        <w:tc>
          <w:tcPr>
            <w:tcW w:w="1824" w:type="dxa"/>
            <w:vMerge/>
            <w:shd w:val="clear" w:color="auto" w:fill="auto"/>
          </w:tcPr>
          <w:p w14:paraId="7B4641EC" w14:textId="77777777" w:rsidR="004B4E86" w:rsidRPr="0036685C" w:rsidRDefault="004B4E86" w:rsidP="00772315">
            <w:pPr>
              <w:jc w:val="both"/>
              <w:rPr>
                <w:b/>
                <w:bCs/>
              </w:rPr>
            </w:pPr>
          </w:p>
        </w:tc>
        <w:tc>
          <w:tcPr>
            <w:tcW w:w="1421" w:type="dxa"/>
            <w:vMerge/>
            <w:shd w:val="clear" w:color="auto" w:fill="auto"/>
          </w:tcPr>
          <w:p w14:paraId="515BF23F" w14:textId="77777777" w:rsidR="004B4E86" w:rsidRPr="001D64EE" w:rsidRDefault="004B4E86" w:rsidP="00772315">
            <w:pPr>
              <w:jc w:val="both"/>
              <w:rPr>
                <w:rFonts w:eastAsia="Times New Roman"/>
              </w:rPr>
            </w:pPr>
          </w:p>
        </w:tc>
        <w:tc>
          <w:tcPr>
            <w:tcW w:w="4811" w:type="dxa"/>
            <w:shd w:val="clear" w:color="auto" w:fill="auto"/>
          </w:tcPr>
          <w:p w14:paraId="4F6929EF" w14:textId="7B60BAAB" w:rsidR="004B4E86" w:rsidRPr="0036685C" w:rsidRDefault="004B4E86" w:rsidP="00772315">
            <w:pPr>
              <w:jc w:val="both"/>
              <w:rPr>
                <w:rFonts w:eastAsia="Times New Roman"/>
                <w:bCs/>
                <w:kern w:val="32"/>
              </w:rPr>
            </w:pPr>
            <w:r w:rsidRPr="0036685C">
              <w:t>Общее количество элементов НТВ КАКС СИППРТ</w:t>
            </w:r>
          </w:p>
        </w:tc>
        <w:tc>
          <w:tcPr>
            <w:tcW w:w="5385" w:type="dxa"/>
            <w:shd w:val="clear" w:color="auto" w:fill="auto"/>
          </w:tcPr>
          <w:p w14:paraId="107AA7DE" w14:textId="48E63851" w:rsidR="004B4E86" w:rsidRPr="0036685C" w:rsidRDefault="004B4E86" w:rsidP="00772315">
            <w:pPr>
              <w:jc w:val="both"/>
            </w:pPr>
            <w:r w:rsidRPr="0036685C">
              <w:rPr>
                <w:rFonts w:eastAsia="Times New Roman"/>
                <w:bCs/>
                <w:kern w:val="32"/>
              </w:rPr>
              <w:t>≥ 25</w:t>
            </w:r>
          </w:p>
        </w:tc>
        <w:tc>
          <w:tcPr>
            <w:tcW w:w="1420" w:type="dxa"/>
            <w:shd w:val="clear" w:color="auto" w:fill="auto"/>
          </w:tcPr>
          <w:p w14:paraId="66CD7608" w14:textId="430B618E" w:rsidR="004B4E86" w:rsidRPr="0036685C" w:rsidRDefault="004B4E86" w:rsidP="00772315">
            <w:pPr>
              <w:jc w:val="center"/>
              <w:rPr>
                <w:bCs/>
              </w:rPr>
            </w:pPr>
            <w:r w:rsidRPr="0036685C">
              <w:rPr>
                <w:bCs/>
              </w:rPr>
              <w:t>штука</w:t>
            </w:r>
          </w:p>
        </w:tc>
      </w:tr>
      <w:tr w:rsidR="004B4E86" w14:paraId="10599200" w14:textId="77777777" w:rsidTr="00854123">
        <w:tc>
          <w:tcPr>
            <w:tcW w:w="699" w:type="dxa"/>
            <w:vMerge/>
            <w:shd w:val="clear" w:color="auto" w:fill="auto"/>
          </w:tcPr>
          <w:p w14:paraId="2443FB09" w14:textId="77777777" w:rsidR="004B4E86" w:rsidRPr="0036685C" w:rsidRDefault="004B4E86" w:rsidP="00772315">
            <w:pPr>
              <w:jc w:val="center"/>
              <w:rPr>
                <w:rFonts w:eastAsia="Times New Roman"/>
                <w:b/>
                <w:bCs/>
              </w:rPr>
            </w:pPr>
          </w:p>
        </w:tc>
        <w:tc>
          <w:tcPr>
            <w:tcW w:w="1824" w:type="dxa"/>
            <w:vMerge/>
            <w:shd w:val="clear" w:color="auto" w:fill="auto"/>
          </w:tcPr>
          <w:p w14:paraId="5F0254EB" w14:textId="77777777" w:rsidR="004B4E86" w:rsidRPr="0036685C" w:rsidRDefault="004B4E86" w:rsidP="00772315">
            <w:pPr>
              <w:jc w:val="both"/>
              <w:rPr>
                <w:b/>
                <w:bCs/>
              </w:rPr>
            </w:pPr>
          </w:p>
        </w:tc>
        <w:tc>
          <w:tcPr>
            <w:tcW w:w="1421" w:type="dxa"/>
            <w:vMerge/>
            <w:shd w:val="clear" w:color="auto" w:fill="auto"/>
          </w:tcPr>
          <w:p w14:paraId="7780B49A" w14:textId="77777777" w:rsidR="004B4E86" w:rsidRPr="001D64EE" w:rsidRDefault="004B4E86" w:rsidP="00772315">
            <w:pPr>
              <w:jc w:val="both"/>
              <w:rPr>
                <w:rFonts w:eastAsia="Times New Roman"/>
              </w:rPr>
            </w:pPr>
          </w:p>
        </w:tc>
        <w:tc>
          <w:tcPr>
            <w:tcW w:w="4811" w:type="dxa"/>
            <w:shd w:val="clear" w:color="auto" w:fill="auto"/>
          </w:tcPr>
          <w:p w14:paraId="1F9D741B" w14:textId="5742D29B" w:rsidR="004B4E86" w:rsidRPr="0036685C" w:rsidRDefault="004B4E86" w:rsidP="00772315">
            <w:pPr>
              <w:jc w:val="both"/>
            </w:pPr>
            <w:r w:rsidRPr="0036685C">
              <w:rPr>
                <w:rFonts w:eastAsia="Times New Roman"/>
                <w:bCs/>
                <w:kern w:val="32"/>
              </w:rPr>
              <w:t xml:space="preserve">Описание </w:t>
            </w:r>
            <w:r w:rsidRPr="0036685C">
              <w:t>игрушечной модели подноса НТВ КАКС СИППРТ</w:t>
            </w:r>
          </w:p>
        </w:tc>
        <w:tc>
          <w:tcPr>
            <w:tcW w:w="5385" w:type="dxa"/>
            <w:shd w:val="clear" w:color="auto" w:fill="auto"/>
          </w:tcPr>
          <w:p w14:paraId="767BE288" w14:textId="39965E86" w:rsidR="004B4E86" w:rsidRPr="0036685C" w:rsidRDefault="004B4E86" w:rsidP="00772315">
            <w:pPr>
              <w:jc w:val="both"/>
              <w:rPr>
                <w:rFonts w:eastAsia="Times New Roman"/>
                <w:bCs/>
                <w:kern w:val="32"/>
              </w:rPr>
            </w:pPr>
            <w:r w:rsidRPr="0036685C">
              <w:t>имеет круглую форму</w:t>
            </w:r>
          </w:p>
        </w:tc>
        <w:tc>
          <w:tcPr>
            <w:tcW w:w="1420" w:type="dxa"/>
            <w:shd w:val="clear" w:color="auto" w:fill="auto"/>
          </w:tcPr>
          <w:p w14:paraId="059DC34A" w14:textId="77777777" w:rsidR="004B4E86" w:rsidRPr="0036685C" w:rsidRDefault="004B4E86" w:rsidP="00772315">
            <w:pPr>
              <w:jc w:val="center"/>
              <w:rPr>
                <w:bCs/>
              </w:rPr>
            </w:pPr>
          </w:p>
        </w:tc>
      </w:tr>
      <w:tr w:rsidR="004B4E86" w14:paraId="7648E34A" w14:textId="77777777" w:rsidTr="00854123">
        <w:tc>
          <w:tcPr>
            <w:tcW w:w="699" w:type="dxa"/>
            <w:vMerge/>
            <w:shd w:val="clear" w:color="auto" w:fill="auto"/>
          </w:tcPr>
          <w:p w14:paraId="54128750" w14:textId="77777777" w:rsidR="004B4E86" w:rsidRPr="0036685C" w:rsidRDefault="004B4E86" w:rsidP="00772315">
            <w:pPr>
              <w:jc w:val="center"/>
              <w:rPr>
                <w:rFonts w:eastAsia="Times New Roman"/>
                <w:b/>
                <w:bCs/>
              </w:rPr>
            </w:pPr>
          </w:p>
        </w:tc>
        <w:tc>
          <w:tcPr>
            <w:tcW w:w="1824" w:type="dxa"/>
            <w:vMerge/>
            <w:shd w:val="clear" w:color="auto" w:fill="auto"/>
          </w:tcPr>
          <w:p w14:paraId="65DDDB9B" w14:textId="77777777" w:rsidR="004B4E86" w:rsidRPr="0036685C" w:rsidRDefault="004B4E86" w:rsidP="00772315">
            <w:pPr>
              <w:jc w:val="both"/>
              <w:rPr>
                <w:b/>
                <w:bCs/>
              </w:rPr>
            </w:pPr>
          </w:p>
        </w:tc>
        <w:tc>
          <w:tcPr>
            <w:tcW w:w="1421" w:type="dxa"/>
            <w:vMerge/>
            <w:shd w:val="clear" w:color="auto" w:fill="auto"/>
          </w:tcPr>
          <w:p w14:paraId="0B3EB775" w14:textId="77777777" w:rsidR="004B4E86" w:rsidRPr="001D64EE" w:rsidRDefault="004B4E86" w:rsidP="00772315">
            <w:pPr>
              <w:jc w:val="both"/>
              <w:rPr>
                <w:rFonts w:eastAsia="Times New Roman"/>
              </w:rPr>
            </w:pPr>
          </w:p>
        </w:tc>
        <w:tc>
          <w:tcPr>
            <w:tcW w:w="4811" w:type="dxa"/>
            <w:shd w:val="clear" w:color="auto" w:fill="auto"/>
          </w:tcPr>
          <w:p w14:paraId="0010B76F" w14:textId="654488EA" w:rsidR="004B4E86" w:rsidRPr="0036685C" w:rsidRDefault="004B4E86" w:rsidP="00772315">
            <w:pPr>
              <w:jc w:val="both"/>
              <w:rPr>
                <w:rFonts w:eastAsia="Times New Roman"/>
                <w:bCs/>
                <w:kern w:val="32"/>
              </w:rPr>
            </w:pPr>
            <w:r w:rsidRPr="0036685C">
              <w:rPr>
                <w:rFonts w:eastAsia="Times New Roman"/>
                <w:bCs/>
                <w:kern w:val="32"/>
              </w:rPr>
              <w:t xml:space="preserve">Оснащение </w:t>
            </w:r>
            <w:r w:rsidRPr="0036685C">
              <w:t>игрушечной модели кухонной плиты НТВ КАКС СИППРТ</w:t>
            </w:r>
          </w:p>
        </w:tc>
        <w:tc>
          <w:tcPr>
            <w:tcW w:w="5385" w:type="dxa"/>
            <w:shd w:val="clear" w:color="auto" w:fill="auto"/>
          </w:tcPr>
          <w:p w14:paraId="1C59CC15" w14:textId="11455CBE" w:rsidR="004B4E86" w:rsidRPr="0036685C" w:rsidRDefault="004B4E86" w:rsidP="00772315">
            <w:pPr>
              <w:jc w:val="both"/>
            </w:pPr>
            <w:r w:rsidRPr="0036685C">
              <w:t>игрушечная модель конфорки, игрушечная модель регулятора температуры конфорки</w:t>
            </w:r>
          </w:p>
        </w:tc>
        <w:tc>
          <w:tcPr>
            <w:tcW w:w="1420" w:type="dxa"/>
            <w:shd w:val="clear" w:color="auto" w:fill="auto"/>
          </w:tcPr>
          <w:p w14:paraId="0E1FD55C" w14:textId="77777777" w:rsidR="004B4E86" w:rsidRPr="0036685C" w:rsidRDefault="004B4E86" w:rsidP="00772315">
            <w:pPr>
              <w:jc w:val="center"/>
              <w:rPr>
                <w:bCs/>
              </w:rPr>
            </w:pPr>
          </w:p>
        </w:tc>
      </w:tr>
      <w:tr w:rsidR="004B4E86" w14:paraId="50AF8FEC" w14:textId="77777777" w:rsidTr="00854123">
        <w:tc>
          <w:tcPr>
            <w:tcW w:w="699" w:type="dxa"/>
            <w:vMerge/>
            <w:shd w:val="clear" w:color="auto" w:fill="auto"/>
          </w:tcPr>
          <w:p w14:paraId="702ECFE9" w14:textId="77777777" w:rsidR="004B4E86" w:rsidRPr="0036685C" w:rsidRDefault="004B4E86" w:rsidP="00772315">
            <w:pPr>
              <w:jc w:val="center"/>
              <w:rPr>
                <w:rFonts w:eastAsia="Times New Roman"/>
                <w:b/>
                <w:bCs/>
              </w:rPr>
            </w:pPr>
          </w:p>
        </w:tc>
        <w:tc>
          <w:tcPr>
            <w:tcW w:w="1824" w:type="dxa"/>
            <w:vMerge/>
            <w:shd w:val="clear" w:color="auto" w:fill="auto"/>
          </w:tcPr>
          <w:p w14:paraId="4EEB22F1" w14:textId="77777777" w:rsidR="004B4E86" w:rsidRPr="0036685C" w:rsidRDefault="004B4E86" w:rsidP="00772315">
            <w:pPr>
              <w:jc w:val="both"/>
              <w:rPr>
                <w:b/>
                <w:bCs/>
              </w:rPr>
            </w:pPr>
          </w:p>
        </w:tc>
        <w:tc>
          <w:tcPr>
            <w:tcW w:w="1421" w:type="dxa"/>
            <w:vMerge/>
            <w:shd w:val="clear" w:color="auto" w:fill="auto"/>
          </w:tcPr>
          <w:p w14:paraId="2DA856C9" w14:textId="77777777" w:rsidR="004B4E86" w:rsidRPr="001D64EE" w:rsidRDefault="004B4E86" w:rsidP="00772315">
            <w:pPr>
              <w:jc w:val="both"/>
              <w:rPr>
                <w:rFonts w:eastAsia="Times New Roman"/>
              </w:rPr>
            </w:pPr>
          </w:p>
        </w:tc>
        <w:tc>
          <w:tcPr>
            <w:tcW w:w="4811" w:type="dxa"/>
            <w:shd w:val="clear" w:color="auto" w:fill="auto"/>
          </w:tcPr>
          <w:p w14:paraId="2E1631B1" w14:textId="7A312600"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моделей конфорок </w:t>
            </w:r>
            <w:r w:rsidRPr="0036685C">
              <w:t>игрушечной модели кухонной плиты НТВ КАКС СИППРТ</w:t>
            </w:r>
          </w:p>
        </w:tc>
        <w:tc>
          <w:tcPr>
            <w:tcW w:w="5385" w:type="dxa"/>
            <w:shd w:val="clear" w:color="auto" w:fill="auto"/>
          </w:tcPr>
          <w:p w14:paraId="247D1085" w14:textId="4A8BC2F6" w:rsidR="004B4E86" w:rsidRPr="0036685C" w:rsidRDefault="004B4E86" w:rsidP="00772315">
            <w:pPr>
              <w:jc w:val="both"/>
            </w:pPr>
            <w:r w:rsidRPr="0036685C">
              <w:rPr>
                <w:rFonts w:eastAsia="Times New Roman"/>
                <w:bCs/>
                <w:kern w:val="32"/>
              </w:rPr>
              <w:t>≥ 1</w:t>
            </w:r>
          </w:p>
        </w:tc>
        <w:tc>
          <w:tcPr>
            <w:tcW w:w="1420" w:type="dxa"/>
            <w:shd w:val="clear" w:color="auto" w:fill="auto"/>
          </w:tcPr>
          <w:p w14:paraId="3B3A8FE8" w14:textId="6EC34609" w:rsidR="004B4E86" w:rsidRPr="0036685C" w:rsidRDefault="004B4E86" w:rsidP="00772315">
            <w:pPr>
              <w:jc w:val="center"/>
              <w:rPr>
                <w:bCs/>
              </w:rPr>
            </w:pPr>
            <w:r w:rsidRPr="0036685C">
              <w:rPr>
                <w:bCs/>
              </w:rPr>
              <w:t>штука</w:t>
            </w:r>
          </w:p>
        </w:tc>
      </w:tr>
      <w:tr w:rsidR="004B4E86" w14:paraId="76506925" w14:textId="77777777" w:rsidTr="00854123">
        <w:tc>
          <w:tcPr>
            <w:tcW w:w="699" w:type="dxa"/>
            <w:vMerge/>
            <w:shd w:val="clear" w:color="auto" w:fill="auto"/>
          </w:tcPr>
          <w:p w14:paraId="471272D9" w14:textId="77777777" w:rsidR="004B4E86" w:rsidRPr="0036685C" w:rsidRDefault="004B4E86" w:rsidP="00772315">
            <w:pPr>
              <w:jc w:val="center"/>
              <w:rPr>
                <w:rFonts w:eastAsia="Times New Roman"/>
                <w:b/>
                <w:bCs/>
              </w:rPr>
            </w:pPr>
          </w:p>
        </w:tc>
        <w:tc>
          <w:tcPr>
            <w:tcW w:w="1824" w:type="dxa"/>
            <w:vMerge/>
            <w:shd w:val="clear" w:color="auto" w:fill="auto"/>
          </w:tcPr>
          <w:p w14:paraId="29CCDC27" w14:textId="77777777" w:rsidR="004B4E86" w:rsidRPr="0036685C" w:rsidRDefault="004B4E86" w:rsidP="00772315">
            <w:pPr>
              <w:jc w:val="both"/>
              <w:rPr>
                <w:b/>
                <w:bCs/>
              </w:rPr>
            </w:pPr>
          </w:p>
        </w:tc>
        <w:tc>
          <w:tcPr>
            <w:tcW w:w="1421" w:type="dxa"/>
            <w:vMerge/>
            <w:shd w:val="clear" w:color="auto" w:fill="auto"/>
          </w:tcPr>
          <w:p w14:paraId="33269E88" w14:textId="77777777" w:rsidR="004B4E86" w:rsidRPr="001D64EE" w:rsidRDefault="004B4E86" w:rsidP="00772315">
            <w:pPr>
              <w:jc w:val="both"/>
              <w:rPr>
                <w:rFonts w:eastAsia="Times New Roman"/>
              </w:rPr>
            </w:pPr>
          </w:p>
        </w:tc>
        <w:tc>
          <w:tcPr>
            <w:tcW w:w="4811" w:type="dxa"/>
            <w:shd w:val="clear" w:color="auto" w:fill="auto"/>
          </w:tcPr>
          <w:p w14:paraId="6B9CA37E" w14:textId="05DEA14A" w:rsidR="004B4E86" w:rsidRPr="0036685C" w:rsidRDefault="004B4E86" w:rsidP="00772315">
            <w:pPr>
              <w:jc w:val="both"/>
              <w:rPr>
                <w:rFonts w:eastAsia="Times New Roman"/>
                <w:bCs/>
                <w:kern w:val="32"/>
              </w:rPr>
            </w:pPr>
            <w:r w:rsidRPr="0036685C">
              <w:rPr>
                <w:rFonts w:eastAsia="Times New Roman"/>
                <w:bCs/>
                <w:kern w:val="32"/>
              </w:rPr>
              <w:t xml:space="preserve">Количество игрушечных моделей регулятора температуры конфорки </w:t>
            </w:r>
            <w:r w:rsidRPr="0036685C">
              <w:t>игрушечной модели кухонной плиты НТВ КАКС СИППРТ</w:t>
            </w:r>
          </w:p>
        </w:tc>
        <w:tc>
          <w:tcPr>
            <w:tcW w:w="5385" w:type="dxa"/>
            <w:shd w:val="clear" w:color="auto" w:fill="auto"/>
          </w:tcPr>
          <w:p w14:paraId="7338FBAD" w14:textId="48DE3646" w:rsidR="004B4E86" w:rsidRPr="0036685C" w:rsidRDefault="004B4E86" w:rsidP="00772315">
            <w:pPr>
              <w:jc w:val="both"/>
              <w:rPr>
                <w:rFonts w:eastAsia="Times New Roman"/>
                <w:bCs/>
                <w:kern w:val="32"/>
              </w:rPr>
            </w:pPr>
            <w:r w:rsidRPr="0036685C">
              <w:rPr>
                <w:rFonts w:eastAsia="Times New Roman"/>
                <w:bCs/>
                <w:kern w:val="32"/>
              </w:rPr>
              <w:t>≥ 2</w:t>
            </w:r>
          </w:p>
        </w:tc>
        <w:tc>
          <w:tcPr>
            <w:tcW w:w="1420" w:type="dxa"/>
            <w:shd w:val="clear" w:color="auto" w:fill="auto"/>
          </w:tcPr>
          <w:p w14:paraId="0C13FFFE" w14:textId="0FD50395" w:rsidR="004B4E86" w:rsidRPr="0036685C" w:rsidRDefault="004B4E86" w:rsidP="00772315">
            <w:pPr>
              <w:jc w:val="center"/>
              <w:rPr>
                <w:bCs/>
              </w:rPr>
            </w:pPr>
            <w:r w:rsidRPr="0036685C">
              <w:rPr>
                <w:bCs/>
              </w:rPr>
              <w:t>штука</w:t>
            </w:r>
          </w:p>
        </w:tc>
      </w:tr>
      <w:tr w:rsidR="004B4E86" w14:paraId="6D6AB5D0" w14:textId="77777777" w:rsidTr="00854123">
        <w:tc>
          <w:tcPr>
            <w:tcW w:w="699" w:type="dxa"/>
            <w:vMerge/>
            <w:shd w:val="clear" w:color="auto" w:fill="auto"/>
          </w:tcPr>
          <w:p w14:paraId="4D7E1A18" w14:textId="77777777" w:rsidR="004B4E86" w:rsidRPr="0036685C" w:rsidRDefault="004B4E86" w:rsidP="00772315">
            <w:pPr>
              <w:jc w:val="center"/>
              <w:rPr>
                <w:rFonts w:eastAsia="Times New Roman"/>
                <w:b/>
                <w:bCs/>
              </w:rPr>
            </w:pPr>
          </w:p>
        </w:tc>
        <w:tc>
          <w:tcPr>
            <w:tcW w:w="1824" w:type="dxa"/>
            <w:vMerge/>
            <w:shd w:val="clear" w:color="auto" w:fill="auto"/>
          </w:tcPr>
          <w:p w14:paraId="79BBEE5F" w14:textId="77777777" w:rsidR="004B4E86" w:rsidRPr="0036685C" w:rsidRDefault="004B4E86" w:rsidP="00772315">
            <w:pPr>
              <w:jc w:val="both"/>
              <w:rPr>
                <w:b/>
                <w:bCs/>
              </w:rPr>
            </w:pPr>
          </w:p>
        </w:tc>
        <w:tc>
          <w:tcPr>
            <w:tcW w:w="1421" w:type="dxa"/>
            <w:vMerge/>
            <w:shd w:val="clear" w:color="auto" w:fill="auto"/>
          </w:tcPr>
          <w:p w14:paraId="39B4A2AE" w14:textId="77777777" w:rsidR="004B4E86" w:rsidRPr="001D64EE" w:rsidRDefault="004B4E86" w:rsidP="00772315">
            <w:pPr>
              <w:jc w:val="both"/>
              <w:rPr>
                <w:rFonts w:eastAsia="Times New Roman"/>
              </w:rPr>
            </w:pPr>
          </w:p>
        </w:tc>
        <w:tc>
          <w:tcPr>
            <w:tcW w:w="4811" w:type="dxa"/>
            <w:shd w:val="clear" w:color="auto" w:fill="auto"/>
          </w:tcPr>
          <w:p w14:paraId="61D1C3E7" w14:textId="31CDCDF8" w:rsidR="004B4E86" w:rsidRPr="0036685C" w:rsidRDefault="004B4E86" w:rsidP="00772315">
            <w:pPr>
              <w:jc w:val="both"/>
              <w:rPr>
                <w:rFonts w:eastAsia="Times New Roman"/>
                <w:bCs/>
                <w:kern w:val="32"/>
              </w:rPr>
            </w:pPr>
            <w:r w:rsidRPr="0036685C">
              <w:rPr>
                <w:rFonts w:eastAsia="Times New Roman"/>
                <w:bCs/>
                <w:kern w:val="32"/>
              </w:rPr>
              <w:t xml:space="preserve">Описание </w:t>
            </w:r>
            <w:r w:rsidRPr="0036685C">
              <w:t>игрушечной модели кухонной плиты НТВ КАКС СИППРТ</w:t>
            </w:r>
          </w:p>
        </w:tc>
        <w:tc>
          <w:tcPr>
            <w:tcW w:w="5385" w:type="dxa"/>
            <w:shd w:val="clear" w:color="auto" w:fill="auto"/>
          </w:tcPr>
          <w:p w14:paraId="475554D3" w14:textId="3F638207" w:rsidR="004B4E86" w:rsidRPr="0036685C" w:rsidRDefault="004B4E86" w:rsidP="00772315">
            <w:pPr>
              <w:jc w:val="both"/>
              <w:rPr>
                <w:rFonts w:eastAsia="Times New Roman"/>
                <w:bCs/>
                <w:kern w:val="32"/>
              </w:rPr>
            </w:pPr>
            <w:r w:rsidRPr="0036685C">
              <w:t>обеспечивает воспитаннику индивидуальную регулировку каждой из игрушечной модели конфорки игрушечной модели кухонной плиты НТВ КАКС СИППРТ при помощи игрушечной модели регулятора температуры конфорки игрушечной модели кухонной плиты НТВ КАКС СИППРТ</w:t>
            </w:r>
          </w:p>
        </w:tc>
        <w:tc>
          <w:tcPr>
            <w:tcW w:w="1420" w:type="dxa"/>
            <w:shd w:val="clear" w:color="auto" w:fill="auto"/>
          </w:tcPr>
          <w:p w14:paraId="43FA1E57" w14:textId="77777777" w:rsidR="004B4E86" w:rsidRPr="0036685C" w:rsidRDefault="004B4E86" w:rsidP="00772315">
            <w:pPr>
              <w:jc w:val="center"/>
              <w:rPr>
                <w:bCs/>
              </w:rPr>
            </w:pPr>
          </w:p>
        </w:tc>
      </w:tr>
      <w:tr w:rsidR="004B4E86" w14:paraId="41BC6498" w14:textId="77777777" w:rsidTr="00854123">
        <w:tc>
          <w:tcPr>
            <w:tcW w:w="699" w:type="dxa"/>
            <w:vMerge/>
            <w:shd w:val="clear" w:color="auto" w:fill="auto"/>
          </w:tcPr>
          <w:p w14:paraId="15CCE8DC" w14:textId="77777777" w:rsidR="004B4E86" w:rsidRPr="0036685C" w:rsidRDefault="004B4E86" w:rsidP="00772315">
            <w:pPr>
              <w:jc w:val="center"/>
              <w:rPr>
                <w:rFonts w:eastAsia="Times New Roman"/>
                <w:b/>
                <w:bCs/>
              </w:rPr>
            </w:pPr>
          </w:p>
        </w:tc>
        <w:tc>
          <w:tcPr>
            <w:tcW w:w="1824" w:type="dxa"/>
            <w:vMerge/>
            <w:shd w:val="clear" w:color="auto" w:fill="auto"/>
          </w:tcPr>
          <w:p w14:paraId="710DF797" w14:textId="77777777" w:rsidR="004B4E86" w:rsidRPr="0036685C" w:rsidRDefault="004B4E86" w:rsidP="00772315">
            <w:pPr>
              <w:jc w:val="both"/>
              <w:rPr>
                <w:b/>
                <w:bCs/>
              </w:rPr>
            </w:pPr>
          </w:p>
        </w:tc>
        <w:tc>
          <w:tcPr>
            <w:tcW w:w="1421" w:type="dxa"/>
            <w:vMerge/>
            <w:shd w:val="clear" w:color="auto" w:fill="auto"/>
          </w:tcPr>
          <w:p w14:paraId="3FE05A7C" w14:textId="77777777" w:rsidR="004B4E86" w:rsidRPr="001D64EE" w:rsidRDefault="004B4E86" w:rsidP="00772315">
            <w:pPr>
              <w:jc w:val="both"/>
              <w:rPr>
                <w:rFonts w:eastAsia="Times New Roman"/>
              </w:rPr>
            </w:pPr>
          </w:p>
        </w:tc>
        <w:tc>
          <w:tcPr>
            <w:tcW w:w="4811" w:type="dxa"/>
            <w:shd w:val="clear" w:color="auto" w:fill="auto"/>
          </w:tcPr>
          <w:p w14:paraId="1CFC1FFD" w14:textId="736BF85A" w:rsidR="004B4E86" w:rsidRPr="0036685C" w:rsidRDefault="004B4E86" w:rsidP="00772315">
            <w:pPr>
              <w:jc w:val="both"/>
              <w:rPr>
                <w:rFonts w:eastAsia="Times New Roman"/>
                <w:bCs/>
                <w:kern w:val="32"/>
              </w:rPr>
            </w:pPr>
            <w:r w:rsidRPr="0036685C">
              <w:t>Габаритный размер «длина» игрушечной модели кухонной плиты НТВ КАКС СИППРТ</w:t>
            </w:r>
          </w:p>
        </w:tc>
        <w:tc>
          <w:tcPr>
            <w:tcW w:w="5385" w:type="dxa"/>
            <w:shd w:val="clear" w:color="auto" w:fill="auto"/>
          </w:tcPr>
          <w:p w14:paraId="0F63F7B1" w14:textId="10238C6F" w:rsidR="004B4E86" w:rsidRPr="0036685C" w:rsidRDefault="004B4E86" w:rsidP="00772315">
            <w:pPr>
              <w:jc w:val="both"/>
            </w:pPr>
            <w:r w:rsidRPr="0036685C">
              <w:rPr>
                <w:rFonts w:eastAsia="Times New Roman"/>
                <w:bCs/>
                <w:kern w:val="32"/>
              </w:rPr>
              <w:t>от 100* до 150*</w:t>
            </w:r>
          </w:p>
        </w:tc>
        <w:tc>
          <w:tcPr>
            <w:tcW w:w="1420" w:type="dxa"/>
            <w:shd w:val="clear" w:color="auto" w:fill="auto"/>
          </w:tcPr>
          <w:p w14:paraId="78507599" w14:textId="3ECF3BFE" w:rsidR="004B4E86" w:rsidRPr="0036685C" w:rsidRDefault="004B4E86" w:rsidP="00772315">
            <w:pPr>
              <w:jc w:val="center"/>
              <w:rPr>
                <w:bCs/>
              </w:rPr>
            </w:pPr>
            <w:r w:rsidRPr="0036685C">
              <w:rPr>
                <w:bCs/>
              </w:rPr>
              <w:t>мм</w:t>
            </w:r>
          </w:p>
        </w:tc>
      </w:tr>
      <w:tr w:rsidR="004B4E86" w14:paraId="2241A0D8" w14:textId="77777777" w:rsidTr="00854123">
        <w:tc>
          <w:tcPr>
            <w:tcW w:w="699" w:type="dxa"/>
            <w:vMerge/>
            <w:shd w:val="clear" w:color="auto" w:fill="auto"/>
          </w:tcPr>
          <w:p w14:paraId="54FD22DB" w14:textId="77777777" w:rsidR="004B4E86" w:rsidRPr="0036685C" w:rsidRDefault="004B4E86" w:rsidP="00772315">
            <w:pPr>
              <w:jc w:val="center"/>
              <w:rPr>
                <w:rFonts w:eastAsia="Times New Roman"/>
                <w:b/>
                <w:bCs/>
              </w:rPr>
            </w:pPr>
          </w:p>
        </w:tc>
        <w:tc>
          <w:tcPr>
            <w:tcW w:w="1824" w:type="dxa"/>
            <w:vMerge/>
            <w:shd w:val="clear" w:color="auto" w:fill="auto"/>
          </w:tcPr>
          <w:p w14:paraId="0E2EFE6F" w14:textId="77777777" w:rsidR="004B4E86" w:rsidRPr="0036685C" w:rsidRDefault="004B4E86" w:rsidP="00772315">
            <w:pPr>
              <w:jc w:val="both"/>
              <w:rPr>
                <w:b/>
                <w:bCs/>
              </w:rPr>
            </w:pPr>
          </w:p>
        </w:tc>
        <w:tc>
          <w:tcPr>
            <w:tcW w:w="1421" w:type="dxa"/>
            <w:vMerge/>
            <w:shd w:val="clear" w:color="auto" w:fill="auto"/>
          </w:tcPr>
          <w:p w14:paraId="3BE397C1" w14:textId="77777777" w:rsidR="004B4E86" w:rsidRPr="001D64EE" w:rsidRDefault="004B4E86" w:rsidP="00772315">
            <w:pPr>
              <w:jc w:val="both"/>
              <w:rPr>
                <w:rFonts w:eastAsia="Times New Roman"/>
              </w:rPr>
            </w:pPr>
          </w:p>
        </w:tc>
        <w:tc>
          <w:tcPr>
            <w:tcW w:w="4811" w:type="dxa"/>
            <w:shd w:val="clear" w:color="auto" w:fill="auto"/>
          </w:tcPr>
          <w:p w14:paraId="2541A021" w14:textId="4AC446ED" w:rsidR="004B4E86" w:rsidRPr="0036685C" w:rsidRDefault="004B4E86" w:rsidP="00772315">
            <w:pPr>
              <w:jc w:val="both"/>
            </w:pPr>
            <w:r w:rsidRPr="0036685C">
              <w:t>Габаритный размер «ширина» игрушечной модели кухонной плиты НТВ КАКС СИППРТ</w:t>
            </w:r>
          </w:p>
        </w:tc>
        <w:tc>
          <w:tcPr>
            <w:tcW w:w="5385" w:type="dxa"/>
            <w:shd w:val="clear" w:color="auto" w:fill="auto"/>
          </w:tcPr>
          <w:p w14:paraId="61A8E3BC" w14:textId="66E1BE5F" w:rsidR="004B4E86" w:rsidRPr="0036685C" w:rsidRDefault="004B4E86" w:rsidP="00772315">
            <w:pPr>
              <w:jc w:val="both"/>
              <w:rPr>
                <w:rFonts w:eastAsia="Times New Roman"/>
                <w:bCs/>
                <w:kern w:val="32"/>
              </w:rPr>
            </w:pPr>
            <w:r w:rsidRPr="0036685C">
              <w:rPr>
                <w:rFonts w:eastAsia="Times New Roman"/>
                <w:bCs/>
                <w:kern w:val="32"/>
              </w:rPr>
              <w:t>от 150* до 250*</w:t>
            </w:r>
          </w:p>
        </w:tc>
        <w:tc>
          <w:tcPr>
            <w:tcW w:w="1420" w:type="dxa"/>
            <w:shd w:val="clear" w:color="auto" w:fill="auto"/>
          </w:tcPr>
          <w:p w14:paraId="4B088E23" w14:textId="7D513F44" w:rsidR="004B4E86" w:rsidRPr="0036685C" w:rsidRDefault="004B4E86" w:rsidP="00772315">
            <w:pPr>
              <w:jc w:val="center"/>
              <w:rPr>
                <w:bCs/>
              </w:rPr>
            </w:pPr>
            <w:r w:rsidRPr="0036685C">
              <w:rPr>
                <w:bCs/>
              </w:rPr>
              <w:t>мм</w:t>
            </w:r>
          </w:p>
        </w:tc>
      </w:tr>
      <w:tr w:rsidR="004B4E86" w14:paraId="15BAABBC" w14:textId="77777777" w:rsidTr="00854123">
        <w:tc>
          <w:tcPr>
            <w:tcW w:w="699" w:type="dxa"/>
            <w:vMerge/>
            <w:shd w:val="clear" w:color="auto" w:fill="auto"/>
          </w:tcPr>
          <w:p w14:paraId="485DD6D0" w14:textId="77777777" w:rsidR="004B4E86" w:rsidRPr="0036685C" w:rsidRDefault="004B4E86" w:rsidP="00772315">
            <w:pPr>
              <w:jc w:val="center"/>
              <w:rPr>
                <w:rFonts w:eastAsia="Times New Roman"/>
                <w:b/>
                <w:bCs/>
              </w:rPr>
            </w:pPr>
          </w:p>
        </w:tc>
        <w:tc>
          <w:tcPr>
            <w:tcW w:w="1824" w:type="dxa"/>
            <w:vMerge/>
            <w:shd w:val="clear" w:color="auto" w:fill="auto"/>
          </w:tcPr>
          <w:p w14:paraId="5306D229" w14:textId="77777777" w:rsidR="004B4E86" w:rsidRPr="0036685C" w:rsidRDefault="004B4E86" w:rsidP="00772315">
            <w:pPr>
              <w:jc w:val="both"/>
              <w:rPr>
                <w:b/>
                <w:bCs/>
              </w:rPr>
            </w:pPr>
          </w:p>
        </w:tc>
        <w:tc>
          <w:tcPr>
            <w:tcW w:w="1421" w:type="dxa"/>
            <w:vMerge/>
            <w:shd w:val="clear" w:color="auto" w:fill="auto"/>
          </w:tcPr>
          <w:p w14:paraId="47B95E9D" w14:textId="77777777" w:rsidR="004B4E86" w:rsidRPr="001D64EE" w:rsidRDefault="004B4E86" w:rsidP="00772315">
            <w:pPr>
              <w:jc w:val="both"/>
              <w:rPr>
                <w:rFonts w:eastAsia="Times New Roman"/>
              </w:rPr>
            </w:pPr>
          </w:p>
        </w:tc>
        <w:tc>
          <w:tcPr>
            <w:tcW w:w="4811" w:type="dxa"/>
            <w:shd w:val="clear" w:color="auto" w:fill="auto"/>
          </w:tcPr>
          <w:p w14:paraId="2D6F8035" w14:textId="355B0FB5" w:rsidR="004B4E86" w:rsidRPr="0036685C" w:rsidRDefault="004B4E86" w:rsidP="00772315">
            <w:pPr>
              <w:jc w:val="both"/>
            </w:pPr>
            <w:r w:rsidRPr="0036685C">
              <w:t>Габаритный размер «высота» игрушечной модели кухонной плиты НТВ КАКС СИППРТ</w:t>
            </w:r>
          </w:p>
        </w:tc>
        <w:tc>
          <w:tcPr>
            <w:tcW w:w="5385" w:type="dxa"/>
            <w:shd w:val="clear" w:color="auto" w:fill="auto"/>
          </w:tcPr>
          <w:p w14:paraId="29963C8F" w14:textId="01766661" w:rsidR="004B4E86" w:rsidRPr="0036685C" w:rsidRDefault="004B4E86" w:rsidP="00772315">
            <w:pPr>
              <w:jc w:val="both"/>
              <w:rPr>
                <w:rFonts w:eastAsia="Times New Roman"/>
                <w:bCs/>
                <w:kern w:val="32"/>
              </w:rPr>
            </w:pPr>
            <w:r w:rsidRPr="0036685C">
              <w:rPr>
                <w:rFonts w:eastAsia="Times New Roman"/>
                <w:bCs/>
                <w:kern w:val="32"/>
              </w:rPr>
              <w:t>от 10* до 50*</w:t>
            </w:r>
          </w:p>
        </w:tc>
        <w:tc>
          <w:tcPr>
            <w:tcW w:w="1420" w:type="dxa"/>
            <w:shd w:val="clear" w:color="auto" w:fill="auto"/>
          </w:tcPr>
          <w:p w14:paraId="5FD1FBED" w14:textId="36423FA0" w:rsidR="004B4E86" w:rsidRPr="0036685C" w:rsidRDefault="004B4E86" w:rsidP="00772315">
            <w:pPr>
              <w:jc w:val="center"/>
              <w:rPr>
                <w:bCs/>
              </w:rPr>
            </w:pPr>
            <w:r w:rsidRPr="0036685C">
              <w:rPr>
                <w:bCs/>
              </w:rPr>
              <w:t>мм</w:t>
            </w:r>
          </w:p>
        </w:tc>
      </w:tr>
      <w:tr w:rsidR="004B4E86" w14:paraId="0E8E2414" w14:textId="77777777" w:rsidTr="00854123">
        <w:tc>
          <w:tcPr>
            <w:tcW w:w="699" w:type="dxa"/>
            <w:vMerge/>
            <w:shd w:val="clear" w:color="auto" w:fill="auto"/>
          </w:tcPr>
          <w:p w14:paraId="23044EA4" w14:textId="77777777" w:rsidR="004B4E86" w:rsidRPr="0036685C" w:rsidRDefault="004B4E86" w:rsidP="00772315">
            <w:pPr>
              <w:jc w:val="center"/>
              <w:rPr>
                <w:rFonts w:eastAsia="Times New Roman"/>
                <w:b/>
                <w:bCs/>
              </w:rPr>
            </w:pPr>
          </w:p>
        </w:tc>
        <w:tc>
          <w:tcPr>
            <w:tcW w:w="1824" w:type="dxa"/>
            <w:vMerge/>
            <w:shd w:val="clear" w:color="auto" w:fill="auto"/>
          </w:tcPr>
          <w:p w14:paraId="7749B52D" w14:textId="77777777" w:rsidR="004B4E86" w:rsidRPr="0036685C" w:rsidRDefault="004B4E86" w:rsidP="00772315">
            <w:pPr>
              <w:jc w:val="both"/>
              <w:rPr>
                <w:b/>
                <w:bCs/>
              </w:rPr>
            </w:pPr>
          </w:p>
        </w:tc>
        <w:tc>
          <w:tcPr>
            <w:tcW w:w="1421" w:type="dxa"/>
            <w:vMerge/>
            <w:shd w:val="clear" w:color="auto" w:fill="auto"/>
          </w:tcPr>
          <w:p w14:paraId="61B88A1D" w14:textId="77777777" w:rsidR="004B4E86" w:rsidRPr="001D64EE" w:rsidRDefault="004B4E86" w:rsidP="00772315">
            <w:pPr>
              <w:jc w:val="both"/>
              <w:rPr>
                <w:rFonts w:eastAsia="Times New Roman"/>
              </w:rPr>
            </w:pPr>
          </w:p>
        </w:tc>
        <w:tc>
          <w:tcPr>
            <w:tcW w:w="4811" w:type="dxa"/>
            <w:shd w:val="clear" w:color="auto" w:fill="auto"/>
          </w:tcPr>
          <w:p w14:paraId="7F9763A8" w14:textId="7E0ACCF5" w:rsidR="004B4E86" w:rsidRPr="0036685C" w:rsidRDefault="004B4E86" w:rsidP="00772315">
            <w:pPr>
              <w:jc w:val="both"/>
            </w:pPr>
            <w:r w:rsidRPr="0036685C">
              <w:rPr>
                <w:rFonts w:eastAsia="Times New Roman"/>
                <w:bCs/>
                <w:kern w:val="32"/>
              </w:rPr>
              <w:t xml:space="preserve">Описание </w:t>
            </w:r>
            <w:r w:rsidRPr="0036685C">
              <w:t xml:space="preserve">каждой игрушечной модели регулятора температуры конфорки игрушечной модели кухонной плиты НТВ КАКС </w:t>
            </w:r>
            <w:r w:rsidRPr="0036685C">
              <w:lastRenderedPageBreak/>
              <w:t>СИППРТ</w:t>
            </w:r>
          </w:p>
        </w:tc>
        <w:tc>
          <w:tcPr>
            <w:tcW w:w="5385" w:type="dxa"/>
            <w:shd w:val="clear" w:color="auto" w:fill="auto"/>
          </w:tcPr>
          <w:p w14:paraId="6DD71E29" w14:textId="7F65CDF5" w:rsidR="004B4E86" w:rsidRPr="0036685C" w:rsidRDefault="004B4E86" w:rsidP="00772315">
            <w:pPr>
              <w:jc w:val="both"/>
              <w:rPr>
                <w:rFonts w:eastAsia="Times New Roman"/>
                <w:bCs/>
                <w:kern w:val="32"/>
              </w:rPr>
            </w:pPr>
            <w:r w:rsidRPr="0036685C">
              <w:lastRenderedPageBreak/>
              <w:t xml:space="preserve">представляет собой отдельный индивидуальный элемент, который предназначен для единовременной имитации регулировки температуры только одной игрушечной модели </w:t>
            </w:r>
            <w:r w:rsidRPr="0036685C">
              <w:lastRenderedPageBreak/>
              <w:t>конфорки игрушечной модели кухонной плиты НТВ КАКС СИППРТ.</w:t>
            </w:r>
          </w:p>
        </w:tc>
        <w:tc>
          <w:tcPr>
            <w:tcW w:w="1420" w:type="dxa"/>
            <w:shd w:val="clear" w:color="auto" w:fill="auto"/>
          </w:tcPr>
          <w:p w14:paraId="3A028AA8" w14:textId="77777777" w:rsidR="004B4E86" w:rsidRPr="0036685C" w:rsidRDefault="004B4E86" w:rsidP="00772315">
            <w:pPr>
              <w:jc w:val="center"/>
              <w:rPr>
                <w:bCs/>
              </w:rPr>
            </w:pPr>
          </w:p>
        </w:tc>
      </w:tr>
      <w:tr w:rsidR="004B4E86" w14:paraId="69296456" w14:textId="77777777" w:rsidTr="00854123">
        <w:tc>
          <w:tcPr>
            <w:tcW w:w="699" w:type="dxa"/>
            <w:vMerge/>
            <w:shd w:val="clear" w:color="auto" w:fill="auto"/>
          </w:tcPr>
          <w:p w14:paraId="1A4C70AF" w14:textId="77777777" w:rsidR="004B4E86" w:rsidRPr="0036685C" w:rsidRDefault="004B4E86" w:rsidP="00772315">
            <w:pPr>
              <w:jc w:val="center"/>
              <w:rPr>
                <w:rFonts w:eastAsia="Times New Roman"/>
                <w:b/>
                <w:bCs/>
              </w:rPr>
            </w:pPr>
          </w:p>
        </w:tc>
        <w:tc>
          <w:tcPr>
            <w:tcW w:w="1824" w:type="dxa"/>
            <w:vMerge/>
            <w:shd w:val="clear" w:color="auto" w:fill="auto"/>
          </w:tcPr>
          <w:p w14:paraId="018BB1A9" w14:textId="77777777" w:rsidR="004B4E86" w:rsidRPr="0036685C" w:rsidRDefault="004B4E86" w:rsidP="00772315">
            <w:pPr>
              <w:jc w:val="both"/>
              <w:rPr>
                <w:b/>
                <w:bCs/>
              </w:rPr>
            </w:pPr>
          </w:p>
        </w:tc>
        <w:tc>
          <w:tcPr>
            <w:tcW w:w="1421" w:type="dxa"/>
            <w:vMerge/>
            <w:shd w:val="clear" w:color="auto" w:fill="auto"/>
          </w:tcPr>
          <w:p w14:paraId="672B49D4" w14:textId="77777777" w:rsidR="004B4E86" w:rsidRPr="001D64EE" w:rsidRDefault="004B4E86" w:rsidP="00772315">
            <w:pPr>
              <w:jc w:val="both"/>
              <w:rPr>
                <w:rFonts w:eastAsia="Times New Roman"/>
              </w:rPr>
            </w:pPr>
          </w:p>
        </w:tc>
        <w:tc>
          <w:tcPr>
            <w:tcW w:w="4811" w:type="dxa"/>
            <w:shd w:val="clear" w:color="auto" w:fill="auto"/>
          </w:tcPr>
          <w:p w14:paraId="02BC3505" w14:textId="73FB16F6" w:rsidR="004B4E86" w:rsidRPr="0036685C" w:rsidRDefault="004B4E86" w:rsidP="00772315">
            <w:pPr>
              <w:jc w:val="both"/>
              <w:rPr>
                <w:rFonts w:eastAsia="Times New Roman"/>
                <w:bCs/>
                <w:kern w:val="32"/>
              </w:rPr>
            </w:pPr>
            <w:r w:rsidRPr="0036685C">
              <w:t>Габаритный размер «длина» игрушечной модели кастрюли НТВ КАКС СИППРТ</w:t>
            </w:r>
          </w:p>
        </w:tc>
        <w:tc>
          <w:tcPr>
            <w:tcW w:w="5385" w:type="dxa"/>
            <w:shd w:val="clear" w:color="auto" w:fill="auto"/>
          </w:tcPr>
          <w:p w14:paraId="094AA815" w14:textId="02ACCA1E" w:rsidR="004B4E86" w:rsidRPr="0036685C" w:rsidRDefault="004B4E86" w:rsidP="00772315">
            <w:pPr>
              <w:jc w:val="both"/>
            </w:pPr>
            <w:r w:rsidRPr="0036685C">
              <w:rPr>
                <w:rFonts w:eastAsia="Times New Roman"/>
                <w:bCs/>
                <w:kern w:val="32"/>
              </w:rPr>
              <w:t>от 50* до 100*</w:t>
            </w:r>
          </w:p>
        </w:tc>
        <w:tc>
          <w:tcPr>
            <w:tcW w:w="1420" w:type="dxa"/>
            <w:shd w:val="clear" w:color="auto" w:fill="auto"/>
          </w:tcPr>
          <w:p w14:paraId="0CB72594" w14:textId="39D27FFF" w:rsidR="004B4E86" w:rsidRPr="0036685C" w:rsidRDefault="004B4E86" w:rsidP="00772315">
            <w:pPr>
              <w:jc w:val="center"/>
              <w:rPr>
                <w:bCs/>
              </w:rPr>
            </w:pPr>
            <w:r w:rsidRPr="0036685C">
              <w:rPr>
                <w:bCs/>
              </w:rPr>
              <w:t>мм</w:t>
            </w:r>
          </w:p>
        </w:tc>
      </w:tr>
      <w:tr w:rsidR="004B4E86" w14:paraId="087738DB" w14:textId="77777777" w:rsidTr="00854123">
        <w:tc>
          <w:tcPr>
            <w:tcW w:w="699" w:type="dxa"/>
            <w:vMerge/>
            <w:shd w:val="clear" w:color="auto" w:fill="auto"/>
          </w:tcPr>
          <w:p w14:paraId="537FC519" w14:textId="77777777" w:rsidR="004B4E86" w:rsidRPr="0036685C" w:rsidRDefault="004B4E86" w:rsidP="00772315">
            <w:pPr>
              <w:jc w:val="center"/>
              <w:rPr>
                <w:rFonts w:eastAsia="Times New Roman"/>
                <w:b/>
                <w:bCs/>
              </w:rPr>
            </w:pPr>
          </w:p>
        </w:tc>
        <w:tc>
          <w:tcPr>
            <w:tcW w:w="1824" w:type="dxa"/>
            <w:vMerge/>
            <w:shd w:val="clear" w:color="auto" w:fill="auto"/>
          </w:tcPr>
          <w:p w14:paraId="67B935D5" w14:textId="77777777" w:rsidR="004B4E86" w:rsidRPr="0036685C" w:rsidRDefault="004B4E86" w:rsidP="00772315">
            <w:pPr>
              <w:jc w:val="both"/>
              <w:rPr>
                <w:b/>
                <w:bCs/>
              </w:rPr>
            </w:pPr>
          </w:p>
        </w:tc>
        <w:tc>
          <w:tcPr>
            <w:tcW w:w="1421" w:type="dxa"/>
            <w:vMerge/>
            <w:shd w:val="clear" w:color="auto" w:fill="auto"/>
          </w:tcPr>
          <w:p w14:paraId="47531FD8" w14:textId="77777777" w:rsidR="004B4E86" w:rsidRPr="001D64EE" w:rsidRDefault="004B4E86" w:rsidP="00772315">
            <w:pPr>
              <w:jc w:val="both"/>
              <w:rPr>
                <w:rFonts w:eastAsia="Times New Roman"/>
              </w:rPr>
            </w:pPr>
          </w:p>
        </w:tc>
        <w:tc>
          <w:tcPr>
            <w:tcW w:w="4811" w:type="dxa"/>
            <w:shd w:val="clear" w:color="auto" w:fill="auto"/>
          </w:tcPr>
          <w:p w14:paraId="5AF977C9" w14:textId="60CCD889" w:rsidR="004B4E86" w:rsidRPr="0036685C" w:rsidRDefault="004B4E86" w:rsidP="00772315">
            <w:pPr>
              <w:jc w:val="both"/>
            </w:pPr>
            <w:r w:rsidRPr="0036685C">
              <w:t>Габаритный размер «ширина» игрушечной модели кастрюли НТВ КАКС СИППРТ</w:t>
            </w:r>
          </w:p>
        </w:tc>
        <w:tc>
          <w:tcPr>
            <w:tcW w:w="5385" w:type="dxa"/>
            <w:shd w:val="clear" w:color="auto" w:fill="auto"/>
          </w:tcPr>
          <w:p w14:paraId="2F753D73" w14:textId="2D9BFBB4" w:rsidR="004B4E86" w:rsidRPr="0036685C" w:rsidRDefault="004B4E86" w:rsidP="00772315">
            <w:pPr>
              <w:jc w:val="both"/>
              <w:rPr>
                <w:rFonts w:eastAsia="Times New Roman"/>
                <w:bCs/>
                <w:kern w:val="32"/>
              </w:rPr>
            </w:pPr>
            <w:r w:rsidRPr="0036685C">
              <w:rPr>
                <w:rFonts w:eastAsia="Times New Roman"/>
                <w:bCs/>
                <w:kern w:val="32"/>
              </w:rPr>
              <w:t>от 60* до 100*</w:t>
            </w:r>
          </w:p>
        </w:tc>
        <w:tc>
          <w:tcPr>
            <w:tcW w:w="1420" w:type="dxa"/>
            <w:shd w:val="clear" w:color="auto" w:fill="auto"/>
          </w:tcPr>
          <w:p w14:paraId="407CA29D" w14:textId="5413EC80" w:rsidR="004B4E86" w:rsidRPr="0036685C" w:rsidRDefault="004B4E86" w:rsidP="00772315">
            <w:pPr>
              <w:jc w:val="center"/>
              <w:rPr>
                <w:bCs/>
              </w:rPr>
            </w:pPr>
            <w:r w:rsidRPr="0036685C">
              <w:rPr>
                <w:bCs/>
              </w:rPr>
              <w:t>мм</w:t>
            </w:r>
          </w:p>
        </w:tc>
      </w:tr>
      <w:tr w:rsidR="004B4E86" w14:paraId="0645FCF1" w14:textId="77777777" w:rsidTr="00854123">
        <w:tc>
          <w:tcPr>
            <w:tcW w:w="699" w:type="dxa"/>
            <w:vMerge/>
            <w:shd w:val="clear" w:color="auto" w:fill="auto"/>
          </w:tcPr>
          <w:p w14:paraId="0614F25E" w14:textId="77777777" w:rsidR="004B4E86" w:rsidRPr="0036685C" w:rsidRDefault="004B4E86" w:rsidP="00772315">
            <w:pPr>
              <w:jc w:val="center"/>
              <w:rPr>
                <w:rFonts w:eastAsia="Times New Roman"/>
                <w:b/>
                <w:bCs/>
              </w:rPr>
            </w:pPr>
          </w:p>
        </w:tc>
        <w:tc>
          <w:tcPr>
            <w:tcW w:w="1824" w:type="dxa"/>
            <w:vMerge/>
            <w:shd w:val="clear" w:color="auto" w:fill="auto"/>
          </w:tcPr>
          <w:p w14:paraId="6CA2A8FB" w14:textId="77777777" w:rsidR="004B4E86" w:rsidRPr="0036685C" w:rsidRDefault="004B4E86" w:rsidP="00772315">
            <w:pPr>
              <w:jc w:val="both"/>
              <w:rPr>
                <w:b/>
                <w:bCs/>
              </w:rPr>
            </w:pPr>
          </w:p>
        </w:tc>
        <w:tc>
          <w:tcPr>
            <w:tcW w:w="1421" w:type="dxa"/>
            <w:vMerge/>
            <w:shd w:val="clear" w:color="auto" w:fill="auto"/>
          </w:tcPr>
          <w:p w14:paraId="3739A529" w14:textId="77777777" w:rsidR="004B4E86" w:rsidRPr="001D64EE" w:rsidRDefault="004B4E86" w:rsidP="00772315">
            <w:pPr>
              <w:jc w:val="both"/>
              <w:rPr>
                <w:rFonts w:eastAsia="Times New Roman"/>
              </w:rPr>
            </w:pPr>
          </w:p>
        </w:tc>
        <w:tc>
          <w:tcPr>
            <w:tcW w:w="4811" w:type="dxa"/>
            <w:shd w:val="clear" w:color="auto" w:fill="auto"/>
          </w:tcPr>
          <w:p w14:paraId="3981F906" w14:textId="46055E86" w:rsidR="004B4E86" w:rsidRPr="0036685C" w:rsidRDefault="004B4E86" w:rsidP="00772315">
            <w:pPr>
              <w:jc w:val="both"/>
            </w:pPr>
            <w:r w:rsidRPr="0036685C">
              <w:t>Габаритный размер «высота» игрушечной модели кастрюли НТВ КАКС СИППРТ с установленной игрушечной моделью крышки НТВ КАКС СИППРТ</w:t>
            </w:r>
          </w:p>
        </w:tc>
        <w:tc>
          <w:tcPr>
            <w:tcW w:w="5385" w:type="dxa"/>
            <w:shd w:val="clear" w:color="auto" w:fill="auto"/>
          </w:tcPr>
          <w:p w14:paraId="4A3B40EF" w14:textId="570824A1" w:rsidR="004B4E86" w:rsidRPr="0036685C" w:rsidRDefault="004B4E86" w:rsidP="00772315">
            <w:pPr>
              <w:jc w:val="both"/>
              <w:rPr>
                <w:rFonts w:eastAsia="Times New Roman"/>
                <w:bCs/>
                <w:kern w:val="32"/>
              </w:rPr>
            </w:pPr>
            <w:r w:rsidRPr="0036685C">
              <w:rPr>
                <w:rFonts w:eastAsia="Times New Roman"/>
                <w:bCs/>
                <w:kern w:val="32"/>
              </w:rPr>
              <w:t>от 50* до 80*</w:t>
            </w:r>
          </w:p>
        </w:tc>
        <w:tc>
          <w:tcPr>
            <w:tcW w:w="1420" w:type="dxa"/>
            <w:shd w:val="clear" w:color="auto" w:fill="auto"/>
          </w:tcPr>
          <w:p w14:paraId="79ECA369" w14:textId="6E72082E" w:rsidR="004B4E86" w:rsidRPr="0036685C" w:rsidRDefault="004B4E86" w:rsidP="00772315">
            <w:pPr>
              <w:jc w:val="center"/>
              <w:rPr>
                <w:bCs/>
              </w:rPr>
            </w:pPr>
            <w:r w:rsidRPr="0036685C">
              <w:rPr>
                <w:bCs/>
              </w:rPr>
              <w:t>мм</w:t>
            </w:r>
          </w:p>
        </w:tc>
      </w:tr>
      <w:tr w:rsidR="004B4E86" w14:paraId="10805C0B" w14:textId="77777777" w:rsidTr="00854123">
        <w:tc>
          <w:tcPr>
            <w:tcW w:w="699" w:type="dxa"/>
            <w:vMerge/>
            <w:shd w:val="clear" w:color="auto" w:fill="auto"/>
          </w:tcPr>
          <w:p w14:paraId="794F0BD4" w14:textId="77777777" w:rsidR="004B4E86" w:rsidRPr="0036685C" w:rsidRDefault="004B4E86" w:rsidP="00772315">
            <w:pPr>
              <w:jc w:val="center"/>
              <w:rPr>
                <w:rFonts w:eastAsia="Times New Roman"/>
                <w:b/>
                <w:bCs/>
              </w:rPr>
            </w:pPr>
          </w:p>
        </w:tc>
        <w:tc>
          <w:tcPr>
            <w:tcW w:w="1824" w:type="dxa"/>
            <w:vMerge/>
            <w:shd w:val="clear" w:color="auto" w:fill="auto"/>
          </w:tcPr>
          <w:p w14:paraId="6885B4B5" w14:textId="77777777" w:rsidR="004B4E86" w:rsidRPr="0036685C" w:rsidRDefault="004B4E86" w:rsidP="00772315">
            <w:pPr>
              <w:jc w:val="both"/>
              <w:rPr>
                <w:b/>
                <w:bCs/>
              </w:rPr>
            </w:pPr>
          </w:p>
        </w:tc>
        <w:tc>
          <w:tcPr>
            <w:tcW w:w="1421" w:type="dxa"/>
            <w:vMerge/>
            <w:shd w:val="clear" w:color="auto" w:fill="auto"/>
          </w:tcPr>
          <w:p w14:paraId="6C7264C9" w14:textId="77777777" w:rsidR="004B4E86" w:rsidRPr="001D64EE" w:rsidRDefault="004B4E86" w:rsidP="00772315">
            <w:pPr>
              <w:jc w:val="both"/>
              <w:rPr>
                <w:rFonts w:eastAsia="Times New Roman"/>
              </w:rPr>
            </w:pPr>
          </w:p>
        </w:tc>
        <w:tc>
          <w:tcPr>
            <w:tcW w:w="4811" w:type="dxa"/>
            <w:shd w:val="clear" w:color="auto" w:fill="auto"/>
          </w:tcPr>
          <w:p w14:paraId="7B915579" w14:textId="2757B9DC" w:rsidR="004B4E86" w:rsidRPr="0036685C" w:rsidRDefault="004B4E86" w:rsidP="00772315">
            <w:pPr>
              <w:jc w:val="both"/>
            </w:pPr>
            <w:r w:rsidRPr="0036685C">
              <w:t>Габаритный размер «длина» игрушечной модели сковороды НТВ КАКС СИППРТ</w:t>
            </w:r>
          </w:p>
        </w:tc>
        <w:tc>
          <w:tcPr>
            <w:tcW w:w="5385" w:type="dxa"/>
            <w:shd w:val="clear" w:color="auto" w:fill="auto"/>
          </w:tcPr>
          <w:p w14:paraId="1188F6E0" w14:textId="6B81F8AC" w:rsidR="004B4E86" w:rsidRPr="0036685C" w:rsidRDefault="004B4E86" w:rsidP="00772315">
            <w:pPr>
              <w:jc w:val="both"/>
              <w:rPr>
                <w:rFonts w:eastAsia="Times New Roman"/>
                <w:bCs/>
                <w:kern w:val="32"/>
              </w:rPr>
            </w:pPr>
            <w:r w:rsidRPr="0036685C">
              <w:rPr>
                <w:rFonts w:eastAsia="Times New Roman"/>
                <w:bCs/>
                <w:kern w:val="32"/>
              </w:rPr>
              <w:t>от 100* до 150*</w:t>
            </w:r>
          </w:p>
        </w:tc>
        <w:tc>
          <w:tcPr>
            <w:tcW w:w="1420" w:type="dxa"/>
            <w:shd w:val="clear" w:color="auto" w:fill="auto"/>
          </w:tcPr>
          <w:p w14:paraId="453B56DE" w14:textId="742DD0D2" w:rsidR="004B4E86" w:rsidRPr="0036685C" w:rsidRDefault="004B4E86" w:rsidP="00772315">
            <w:pPr>
              <w:jc w:val="center"/>
              <w:rPr>
                <w:bCs/>
              </w:rPr>
            </w:pPr>
            <w:r w:rsidRPr="0036685C">
              <w:rPr>
                <w:bCs/>
              </w:rPr>
              <w:t>мм</w:t>
            </w:r>
          </w:p>
        </w:tc>
      </w:tr>
      <w:tr w:rsidR="004B4E86" w14:paraId="5460A052" w14:textId="77777777" w:rsidTr="00854123">
        <w:tc>
          <w:tcPr>
            <w:tcW w:w="699" w:type="dxa"/>
            <w:vMerge/>
            <w:shd w:val="clear" w:color="auto" w:fill="auto"/>
          </w:tcPr>
          <w:p w14:paraId="640A5A83" w14:textId="77777777" w:rsidR="004B4E86" w:rsidRPr="0036685C" w:rsidRDefault="004B4E86" w:rsidP="00772315">
            <w:pPr>
              <w:jc w:val="center"/>
              <w:rPr>
                <w:rFonts w:eastAsia="Times New Roman"/>
                <w:b/>
                <w:bCs/>
              </w:rPr>
            </w:pPr>
          </w:p>
        </w:tc>
        <w:tc>
          <w:tcPr>
            <w:tcW w:w="1824" w:type="dxa"/>
            <w:vMerge/>
            <w:shd w:val="clear" w:color="auto" w:fill="auto"/>
          </w:tcPr>
          <w:p w14:paraId="7C3F452E" w14:textId="77777777" w:rsidR="004B4E86" w:rsidRPr="0036685C" w:rsidRDefault="004B4E86" w:rsidP="00772315">
            <w:pPr>
              <w:jc w:val="both"/>
              <w:rPr>
                <w:b/>
                <w:bCs/>
              </w:rPr>
            </w:pPr>
          </w:p>
        </w:tc>
        <w:tc>
          <w:tcPr>
            <w:tcW w:w="1421" w:type="dxa"/>
            <w:vMerge/>
            <w:shd w:val="clear" w:color="auto" w:fill="auto"/>
          </w:tcPr>
          <w:p w14:paraId="224DDDA3" w14:textId="77777777" w:rsidR="004B4E86" w:rsidRPr="001D64EE" w:rsidRDefault="004B4E86" w:rsidP="00772315">
            <w:pPr>
              <w:jc w:val="both"/>
              <w:rPr>
                <w:rFonts w:eastAsia="Times New Roman"/>
              </w:rPr>
            </w:pPr>
          </w:p>
        </w:tc>
        <w:tc>
          <w:tcPr>
            <w:tcW w:w="4811" w:type="dxa"/>
            <w:shd w:val="clear" w:color="auto" w:fill="auto"/>
          </w:tcPr>
          <w:p w14:paraId="203C8DA9" w14:textId="19F33CF6" w:rsidR="004B4E86" w:rsidRPr="0036685C" w:rsidRDefault="004B4E86" w:rsidP="00772315">
            <w:pPr>
              <w:jc w:val="both"/>
            </w:pPr>
            <w:r w:rsidRPr="0036685C">
              <w:t>Габаритный размер «ширина» игрушечной модели сковороды НТВ КАКС СИППРТ</w:t>
            </w:r>
          </w:p>
        </w:tc>
        <w:tc>
          <w:tcPr>
            <w:tcW w:w="5385" w:type="dxa"/>
            <w:shd w:val="clear" w:color="auto" w:fill="auto"/>
          </w:tcPr>
          <w:p w14:paraId="4E133EE5" w14:textId="237674AC" w:rsidR="004B4E86" w:rsidRPr="0036685C" w:rsidRDefault="004B4E86" w:rsidP="00772315">
            <w:pPr>
              <w:jc w:val="both"/>
              <w:rPr>
                <w:rFonts w:eastAsia="Times New Roman"/>
                <w:bCs/>
                <w:kern w:val="32"/>
              </w:rPr>
            </w:pPr>
            <w:r w:rsidRPr="0036685C">
              <w:rPr>
                <w:rFonts w:eastAsia="Times New Roman"/>
                <w:bCs/>
                <w:kern w:val="32"/>
              </w:rPr>
              <w:t>от 50* до 80*</w:t>
            </w:r>
          </w:p>
        </w:tc>
        <w:tc>
          <w:tcPr>
            <w:tcW w:w="1420" w:type="dxa"/>
            <w:shd w:val="clear" w:color="auto" w:fill="auto"/>
          </w:tcPr>
          <w:p w14:paraId="41E6F563" w14:textId="1266B305" w:rsidR="004B4E86" w:rsidRPr="0036685C" w:rsidRDefault="004B4E86" w:rsidP="00772315">
            <w:pPr>
              <w:jc w:val="center"/>
              <w:rPr>
                <w:bCs/>
              </w:rPr>
            </w:pPr>
            <w:r w:rsidRPr="0036685C">
              <w:rPr>
                <w:bCs/>
              </w:rPr>
              <w:t>мм</w:t>
            </w:r>
          </w:p>
        </w:tc>
      </w:tr>
      <w:tr w:rsidR="004B4E86" w14:paraId="54EEDA84" w14:textId="77777777" w:rsidTr="00854123">
        <w:tc>
          <w:tcPr>
            <w:tcW w:w="699" w:type="dxa"/>
            <w:vMerge/>
            <w:shd w:val="clear" w:color="auto" w:fill="auto"/>
          </w:tcPr>
          <w:p w14:paraId="76A05336" w14:textId="77777777" w:rsidR="004B4E86" w:rsidRPr="0036685C" w:rsidRDefault="004B4E86" w:rsidP="00772315">
            <w:pPr>
              <w:jc w:val="center"/>
              <w:rPr>
                <w:rFonts w:eastAsia="Times New Roman"/>
                <w:b/>
                <w:bCs/>
              </w:rPr>
            </w:pPr>
          </w:p>
        </w:tc>
        <w:tc>
          <w:tcPr>
            <w:tcW w:w="1824" w:type="dxa"/>
            <w:vMerge/>
            <w:shd w:val="clear" w:color="auto" w:fill="auto"/>
          </w:tcPr>
          <w:p w14:paraId="7FA54795" w14:textId="77777777" w:rsidR="004B4E86" w:rsidRPr="0036685C" w:rsidRDefault="004B4E86" w:rsidP="00772315">
            <w:pPr>
              <w:jc w:val="both"/>
              <w:rPr>
                <w:b/>
                <w:bCs/>
              </w:rPr>
            </w:pPr>
          </w:p>
        </w:tc>
        <w:tc>
          <w:tcPr>
            <w:tcW w:w="1421" w:type="dxa"/>
            <w:vMerge/>
            <w:shd w:val="clear" w:color="auto" w:fill="auto"/>
          </w:tcPr>
          <w:p w14:paraId="02B820D5" w14:textId="77777777" w:rsidR="004B4E86" w:rsidRPr="001D64EE" w:rsidRDefault="004B4E86" w:rsidP="00772315">
            <w:pPr>
              <w:jc w:val="both"/>
              <w:rPr>
                <w:rFonts w:eastAsia="Times New Roman"/>
              </w:rPr>
            </w:pPr>
          </w:p>
        </w:tc>
        <w:tc>
          <w:tcPr>
            <w:tcW w:w="4811" w:type="dxa"/>
            <w:shd w:val="clear" w:color="auto" w:fill="auto"/>
          </w:tcPr>
          <w:p w14:paraId="6CD04F09" w14:textId="6A41EBFE" w:rsidR="004B4E86" w:rsidRPr="0036685C" w:rsidRDefault="004B4E86" w:rsidP="00772315">
            <w:pPr>
              <w:jc w:val="both"/>
            </w:pPr>
            <w:r w:rsidRPr="0036685C">
              <w:t>Габаритный размер «высота» игрушечной модели сковороды НТВ КАКС СИППРТ с установленной игрушечной моделью крышки НТВ КАКС СИППРТ</w:t>
            </w:r>
          </w:p>
        </w:tc>
        <w:tc>
          <w:tcPr>
            <w:tcW w:w="5385" w:type="dxa"/>
            <w:shd w:val="clear" w:color="auto" w:fill="auto"/>
          </w:tcPr>
          <w:p w14:paraId="0E750D4D" w14:textId="7E075AA4" w:rsidR="004B4E86" w:rsidRPr="0036685C" w:rsidRDefault="004B4E86" w:rsidP="00772315">
            <w:pPr>
              <w:jc w:val="both"/>
              <w:rPr>
                <w:rFonts w:eastAsia="Times New Roman"/>
                <w:bCs/>
                <w:kern w:val="32"/>
              </w:rPr>
            </w:pPr>
            <w:r w:rsidRPr="0036685C">
              <w:rPr>
                <w:rFonts w:eastAsia="Times New Roman"/>
                <w:bCs/>
                <w:kern w:val="32"/>
              </w:rPr>
              <w:t>от 15* до 50*</w:t>
            </w:r>
          </w:p>
        </w:tc>
        <w:tc>
          <w:tcPr>
            <w:tcW w:w="1420" w:type="dxa"/>
            <w:shd w:val="clear" w:color="auto" w:fill="auto"/>
          </w:tcPr>
          <w:p w14:paraId="05B391D9" w14:textId="7B2D50F1" w:rsidR="004B4E86" w:rsidRPr="0036685C" w:rsidRDefault="004B4E86" w:rsidP="00772315">
            <w:pPr>
              <w:jc w:val="center"/>
              <w:rPr>
                <w:bCs/>
              </w:rPr>
            </w:pPr>
            <w:r w:rsidRPr="0036685C">
              <w:rPr>
                <w:bCs/>
              </w:rPr>
              <w:t>мм</w:t>
            </w:r>
          </w:p>
        </w:tc>
      </w:tr>
      <w:tr w:rsidR="004B4E86" w14:paraId="2ACF1CBB" w14:textId="77777777" w:rsidTr="00854123">
        <w:tc>
          <w:tcPr>
            <w:tcW w:w="699" w:type="dxa"/>
            <w:vMerge/>
            <w:shd w:val="clear" w:color="auto" w:fill="auto"/>
          </w:tcPr>
          <w:p w14:paraId="3F5F4E71" w14:textId="77777777" w:rsidR="004B4E86" w:rsidRPr="0036685C" w:rsidRDefault="004B4E86" w:rsidP="00772315">
            <w:pPr>
              <w:jc w:val="center"/>
              <w:rPr>
                <w:rFonts w:eastAsia="Times New Roman"/>
                <w:b/>
                <w:bCs/>
              </w:rPr>
            </w:pPr>
          </w:p>
        </w:tc>
        <w:tc>
          <w:tcPr>
            <w:tcW w:w="1824" w:type="dxa"/>
            <w:vMerge/>
            <w:shd w:val="clear" w:color="auto" w:fill="auto"/>
          </w:tcPr>
          <w:p w14:paraId="465126C2" w14:textId="77777777" w:rsidR="004B4E86" w:rsidRPr="0036685C" w:rsidRDefault="004B4E86" w:rsidP="00772315">
            <w:pPr>
              <w:jc w:val="both"/>
              <w:rPr>
                <w:b/>
                <w:bCs/>
              </w:rPr>
            </w:pPr>
          </w:p>
        </w:tc>
        <w:tc>
          <w:tcPr>
            <w:tcW w:w="1421" w:type="dxa"/>
            <w:vMerge/>
            <w:shd w:val="clear" w:color="auto" w:fill="auto"/>
          </w:tcPr>
          <w:p w14:paraId="3248B4EC" w14:textId="77777777" w:rsidR="004B4E86" w:rsidRPr="001D64EE" w:rsidRDefault="004B4E86" w:rsidP="00772315">
            <w:pPr>
              <w:jc w:val="both"/>
              <w:rPr>
                <w:rFonts w:eastAsia="Times New Roman"/>
              </w:rPr>
            </w:pPr>
          </w:p>
        </w:tc>
        <w:tc>
          <w:tcPr>
            <w:tcW w:w="4811" w:type="dxa"/>
            <w:shd w:val="clear" w:color="auto" w:fill="auto"/>
          </w:tcPr>
          <w:p w14:paraId="2A519069" w14:textId="668DFF08" w:rsidR="004B4E86" w:rsidRPr="0036685C" w:rsidRDefault="004B4E86" w:rsidP="00772315">
            <w:pPr>
              <w:jc w:val="both"/>
            </w:pPr>
            <w:r w:rsidRPr="0036685C">
              <w:rPr>
                <w:rFonts w:eastAsia="Times New Roman"/>
                <w:bCs/>
                <w:kern w:val="32"/>
              </w:rPr>
              <w:t xml:space="preserve">Описание </w:t>
            </w:r>
            <w:r w:rsidRPr="0036685C">
              <w:t>НТВ КАКС СИППРТ</w:t>
            </w:r>
          </w:p>
        </w:tc>
        <w:tc>
          <w:tcPr>
            <w:tcW w:w="5385" w:type="dxa"/>
            <w:shd w:val="clear" w:color="auto" w:fill="auto"/>
          </w:tcPr>
          <w:p w14:paraId="161DDB59" w14:textId="707DD296" w:rsidR="004B4E86" w:rsidRPr="0036685C" w:rsidRDefault="004B4E86" w:rsidP="00772315">
            <w:pPr>
              <w:jc w:val="both"/>
              <w:rPr>
                <w:rFonts w:eastAsia="Times New Roman"/>
                <w:bCs/>
                <w:kern w:val="32"/>
              </w:rPr>
            </w:pPr>
            <w:r w:rsidRPr="0036685C">
              <w:t>обеспечивает единовременное использование воспитанником игрушечной модели кастрюли НТВ КАКС СИППРТ и игрушечной модели сковороды НТВ КАКС СИППРТ с единовременно установленными на каждой из них игрушечной модели крышки НТВ КАКС СИППРТ</w:t>
            </w:r>
          </w:p>
        </w:tc>
        <w:tc>
          <w:tcPr>
            <w:tcW w:w="1420" w:type="dxa"/>
            <w:shd w:val="clear" w:color="auto" w:fill="auto"/>
          </w:tcPr>
          <w:p w14:paraId="1E0E6F43" w14:textId="77777777" w:rsidR="004B4E86" w:rsidRPr="0036685C" w:rsidRDefault="004B4E86" w:rsidP="00772315">
            <w:pPr>
              <w:jc w:val="center"/>
              <w:rPr>
                <w:bCs/>
              </w:rPr>
            </w:pPr>
          </w:p>
        </w:tc>
      </w:tr>
      <w:tr w:rsidR="004B4E86" w14:paraId="130119F2" w14:textId="77777777" w:rsidTr="00854123">
        <w:tc>
          <w:tcPr>
            <w:tcW w:w="699" w:type="dxa"/>
            <w:vMerge/>
            <w:shd w:val="clear" w:color="auto" w:fill="auto"/>
          </w:tcPr>
          <w:p w14:paraId="2F989BB1" w14:textId="77777777" w:rsidR="004B4E86" w:rsidRPr="0036685C" w:rsidRDefault="004B4E86" w:rsidP="00772315">
            <w:pPr>
              <w:jc w:val="center"/>
              <w:rPr>
                <w:rFonts w:eastAsia="Times New Roman"/>
                <w:b/>
                <w:bCs/>
              </w:rPr>
            </w:pPr>
          </w:p>
        </w:tc>
        <w:tc>
          <w:tcPr>
            <w:tcW w:w="1824" w:type="dxa"/>
            <w:vMerge/>
            <w:shd w:val="clear" w:color="auto" w:fill="auto"/>
          </w:tcPr>
          <w:p w14:paraId="0C99A301" w14:textId="77777777" w:rsidR="004B4E86" w:rsidRPr="0036685C" w:rsidRDefault="004B4E86" w:rsidP="00772315">
            <w:pPr>
              <w:jc w:val="both"/>
              <w:rPr>
                <w:b/>
                <w:bCs/>
              </w:rPr>
            </w:pPr>
          </w:p>
        </w:tc>
        <w:tc>
          <w:tcPr>
            <w:tcW w:w="1421" w:type="dxa"/>
            <w:vMerge/>
            <w:shd w:val="clear" w:color="auto" w:fill="auto"/>
          </w:tcPr>
          <w:p w14:paraId="7D0F1EB3" w14:textId="77777777" w:rsidR="004B4E86" w:rsidRPr="001D64EE" w:rsidRDefault="004B4E86" w:rsidP="00772315">
            <w:pPr>
              <w:jc w:val="both"/>
              <w:rPr>
                <w:rFonts w:eastAsia="Times New Roman"/>
              </w:rPr>
            </w:pPr>
          </w:p>
        </w:tc>
        <w:tc>
          <w:tcPr>
            <w:tcW w:w="4811" w:type="dxa"/>
            <w:shd w:val="clear" w:color="auto" w:fill="auto"/>
          </w:tcPr>
          <w:p w14:paraId="4819A1DA" w14:textId="2C4D1130" w:rsidR="004B4E86" w:rsidRPr="0036685C" w:rsidRDefault="004B4E86" w:rsidP="00772315">
            <w:pPr>
              <w:jc w:val="both"/>
              <w:rPr>
                <w:rFonts w:eastAsia="Times New Roman"/>
                <w:bCs/>
                <w:kern w:val="32"/>
              </w:rPr>
            </w:pPr>
            <w:r w:rsidRPr="0036685C">
              <w:t xml:space="preserve">Габаритный размер «длина» игрушечной модели подноса </w:t>
            </w:r>
            <w:r w:rsidRPr="0036685C">
              <w:lastRenderedPageBreak/>
              <w:t>НТВ КАКС СИППРТ</w:t>
            </w:r>
          </w:p>
        </w:tc>
        <w:tc>
          <w:tcPr>
            <w:tcW w:w="5385" w:type="dxa"/>
            <w:shd w:val="clear" w:color="auto" w:fill="auto"/>
          </w:tcPr>
          <w:p w14:paraId="1A630688" w14:textId="239921BA" w:rsidR="004B4E86" w:rsidRPr="0036685C" w:rsidRDefault="004B4E86" w:rsidP="00772315">
            <w:pPr>
              <w:jc w:val="both"/>
            </w:pPr>
            <w:r w:rsidRPr="0036685C">
              <w:rPr>
                <w:rFonts w:eastAsia="Times New Roman"/>
                <w:bCs/>
                <w:kern w:val="32"/>
              </w:rPr>
              <w:lastRenderedPageBreak/>
              <w:t>от 100* до 400*</w:t>
            </w:r>
          </w:p>
        </w:tc>
        <w:tc>
          <w:tcPr>
            <w:tcW w:w="1420" w:type="dxa"/>
            <w:shd w:val="clear" w:color="auto" w:fill="auto"/>
          </w:tcPr>
          <w:p w14:paraId="30499C62" w14:textId="44AF9464" w:rsidR="004B4E86" w:rsidRPr="0036685C" w:rsidRDefault="004B4E86" w:rsidP="00772315">
            <w:pPr>
              <w:jc w:val="center"/>
              <w:rPr>
                <w:bCs/>
              </w:rPr>
            </w:pPr>
            <w:r w:rsidRPr="0036685C">
              <w:rPr>
                <w:bCs/>
              </w:rPr>
              <w:t>мм</w:t>
            </w:r>
          </w:p>
        </w:tc>
      </w:tr>
      <w:tr w:rsidR="004B4E86" w14:paraId="65E249CC" w14:textId="77777777" w:rsidTr="00854123">
        <w:tc>
          <w:tcPr>
            <w:tcW w:w="699" w:type="dxa"/>
            <w:vMerge/>
            <w:shd w:val="clear" w:color="auto" w:fill="auto"/>
          </w:tcPr>
          <w:p w14:paraId="4F368C3F" w14:textId="77777777" w:rsidR="004B4E86" w:rsidRPr="0036685C" w:rsidRDefault="004B4E86" w:rsidP="00772315">
            <w:pPr>
              <w:jc w:val="center"/>
              <w:rPr>
                <w:rFonts w:eastAsia="Times New Roman"/>
                <w:b/>
                <w:bCs/>
              </w:rPr>
            </w:pPr>
          </w:p>
        </w:tc>
        <w:tc>
          <w:tcPr>
            <w:tcW w:w="1824" w:type="dxa"/>
            <w:vMerge/>
            <w:shd w:val="clear" w:color="auto" w:fill="auto"/>
          </w:tcPr>
          <w:p w14:paraId="7AAF1E1B" w14:textId="77777777" w:rsidR="004B4E86" w:rsidRPr="0036685C" w:rsidRDefault="004B4E86" w:rsidP="00772315">
            <w:pPr>
              <w:jc w:val="both"/>
              <w:rPr>
                <w:b/>
                <w:bCs/>
              </w:rPr>
            </w:pPr>
          </w:p>
        </w:tc>
        <w:tc>
          <w:tcPr>
            <w:tcW w:w="1421" w:type="dxa"/>
            <w:vMerge/>
            <w:shd w:val="clear" w:color="auto" w:fill="auto"/>
          </w:tcPr>
          <w:p w14:paraId="2B22EE1E" w14:textId="77777777" w:rsidR="004B4E86" w:rsidRPr="001D64EE" w:rsidRDefault="004B4E86" w:rsidP="00772315">
            <w:pPr>
              <w:jc w:val="both"/>
              <w:rPr>
                <w:rFonts w:eastAsia="Times New Roman"/>
              </w:rPr>
            </w:pPr>
          </w:p>
        </w:tc>
        <w:tc>
          <w:tcPr>
            <w:tcW w:w="4811" w:type="dxa"/>
            <w:shd w:val="clear" w:color="auto" w:fill="auto"/>
          </w:tcPr>
          <w:p w14:paraId="7615B58F" w14:textId="3535F5D2" w:rsidR="004B4E86" w:rsidRPr="0036685C" w:rsidRDefault="004B4E86" w:rsidP="00772315">
            <w:pPr>
              <w:jc w:val="both"/>
            </w:pPr>
            <w:r w:rsidRPr="0036685C">
              <w:t>Габаритный размер «ширина» игрушечной модели подноса НТВ КАКС СИППРТ</w:t>
            </w:r>
          </w:p>
        </w:tc>
        <w:tc>
          <w:tcPr>
            <w:tcW w:w="5385" w:type="dxa"/>
            <w:shd w:val="clear" w:color="auto" w:fill="auto"/>
          </w:tcPr>
          <w:p w14:paraId="39E325C9" w14:textId="7224438A" w:rsidR="004B4E86" w:rsidRPr="0036685C" w:rsidRDefault="004B4E86" w:rsidP="00772315">
            <w:pPr>
              <w:jc w:val="both"/>
              <w:rPr>
                <w:rFonts w:eastAsia="Times New Roman"/>
                <w:bCs/>
                <w:kern w:val="32"/>
              </w:rPr>
            </w:pPr>
            <w:r w:rsidRPr="0036685C">
              <w:rPr>
                <w:rFonts w:eastAsia="Times New Roman"/>
                <w:bCs/>
                <w:kern w:val="32"/>
              </w:rPr>
              <w:t>от 300* до 370*</w:t>
            </w:r>
          </w:p>
        </w:tc>
        <w:tc>
          <w:tcPr>
            <w:tcW w:w="1420" w:type="dxa"/>
            <w:shd w:val="clear" w:color="auto" w:fill="auto"/>
          </w:tcPr>
          <w:p w14:paraId="1BC168E8" w14:textId="7440058F" w:rsidR="004B4E86" w:rsidRPr="0036685C" w:rsidRDefault="004B4E86" w:rsidP="00772315">
            <w:pPr>
              <w:jc w:val="center"/>
              <w:rPr>
                <w:bCs/>
              </w:rPr>
            </w:pPr>
            <w:r w:rsidRPr="0036685C">
              <w:rPr>
                <w:bCs/>
              </w:rPr>
              <w:t>мм</w:t>
            </w:r>
          </w:p>
        </w:tc>
      </w:tr>
      <w:tr w:rsidR="004B4E86" w14:paraId="60D69E20" w14:textId="77777777" w:rsidTr="00854123">
        <w:tc>
          <w:tcPr>
            <w:tcW w:w="699" w:type="dxa"/>
            <w:vMerge/>
            <w:shd w:val="clear" w:color="auto" w:fill="auto"/>
          </w:tcPr>
          <w:p w14:paraId="314BCB1C" w14:textId="77777777" w:rsidR="004B4E86" w:rsidRPr="0036685C" w:rsidRDefault="004B4E86" w:rsidP="00772315">
            <w:pPr>
              <w:jc w:val="center"/>
              <w:rPr>
                <w:rFonts w:eastAsia="Times New Roman"/>
                <w:b/>
                <w:bCs/>
              </w:rPr>
            </w:pPr>
          </w:p>
        </w:tc>
        <w:tc>
          <w:tcPr>
            <w:tcW w:w="1824" w:type="dxa"/>
            <w:vMerge/>
            <w:shd w:val="clear" w:color="auto" w:fill="auto"/>
          </w:tcPr>
          <w:p w14:paraId="43BBB4FB" w14:textId="77777777" w:rsidR="004B4E86" w:rsidRPr="0036685C" w:rsidRDefault="004B4E86" w:rsidP="00772315">
            <w:pPr>
              <w:jc w:val="both"/>
              <w:rPr>
                <w:b/>
                <w:bCs/>
              </w:rPr>
            </w:pPr>
          </w:p>
        </w:tc>
        <w:tc>
          <w:tcPr>
            <w:tcW w:w="1421" w:type="dxa"/>
            <w:vMerge/>
            <w:shd w:val="clear" w:color="auto" w:fill="auto"/>
          </w:tcPr>
          <w:p w14:paraId="131AE9C9" w14:textId="77777777" w:rsidR="004B4E86" w:rsidRPr="001D64EE" w:rsidRDefault="004B4E86" w:rsidP="00772315">
            <w:pPr>
              <w:jc w:val="both"/>
              <w:rPr>
                <w:rFonts w:eastAsia="Times New Roman"/>
              </w:rPr>
            </w:pPr>
          </w:p>
        </w:tc>
        <w:tc>
          <w:tcPr>
            <w:tcW w:w="4811" w:type="dxa"/>
            <w:shd w:val="clear" w:color="auto" w:fill="auto"/>
          </w:tcPr>
          <w:p w14:paraId="0A878D61" w14:textId="247D2A43" w:rsidR="004B4E86" w:rsidRPr="0036685C" w:rsidRDefault="004B4E86" w:rsidP="00772315">
            <w:pPr>
              <w:jc w:val="both"/>
            </w:pPr>
            <w:r w:rsidRPr="0036685C">
              <w:t>Габаритный размер «высота» игрушечной модели подноса НТВ КАКС СИППРТ</w:t>
            </w:r>
          </w:p>
        </w:tc>
        <w:tc>
          <w:tcPr>
            <w:tcW w:w="5385" w:type="dxa"/>
            <w:shd w:val="clear" w:color="auto" w:fill="auto"/>
          </w:tcPr>
          <w:p w14:paraId="0D476F0C" w14:textId="70CB10BF" w:rsidR="004B4E86" w:rsidRPr="0036685C" w:rsidRDefault="004B4E86" w:rsidP="00772315">
            <w:pPr>
              <w:jc w:val="both"/>
              <w:rPr>
                <w:rFonts w:eastAsia="Times New Roman"/>
                <w:bCs/>
                <w:kern w:val="32"/>
              </w:rPr>
            </w:pPr>
            <w:r w:rsidRPr="0036685C">
              <w:rPr>
                <w:rFonts w:eastAsia="Times New Roman"/>
                <w:bCs/>
                <w:kern w:val="32"/>
              </w:rPr>
              <w:t>от 10* до 40*</w:t>
            </w:r>
          </w:p>
        </w:tc>
        <w:tc>
          <w:tcPr>
            <w:tcW w:w="1420" w:type="dxa"/>
            <w:shd w:val="clear" w:color="auto" w:fill="auto"/>
          </w:tcPr>
          <w:p w14:paraId="14E6444B" w14:textId="394E695F" w:rsidR="004B4E86" w:rsidRPr="0036685C" w:rsidRDefault="004B4E86" w:rsidP="00772315">
            <w:pPr>
              <w:jc w:val="center"/>
              <w:rPr>
                <w:bCs/>
              </w:rPr>
            </w:pPr>
            <w:r w:rsidRPr="0036685C">
              <w:rPr>
                <w:bCs/>
              </w:rPr>
              <w:t>мм</w:t>
            </w:r>
          </w:p>
        </w:tc>
      </w:tr>
      <w:tr w:rsidR="004B4E86" w14:paraId="78D12F92" w14:textId="77777777" w:rsidTr="00854123">
        <w:tc>
          <w:tcPr>
            <w:tcW w:w="699" w:type="dxa"/>
            <w:vMerge/>
            <w:shd w:val="clear" w:color="auto" w:fill="auto"/>
          </w:tcPr>
          <w:p w14:paraId="54E6D92B" w14:textId="77777777" w:rsidR="004B4E86" w:rsidRPr="0036685C" w:rsidRDefault="004B4E86" w:rsidP="00772315">
            <w:pPr>
              <w:jc w:val="center"/>
              <w:rPr>
                <w:rFonts w:eastAsia="Times New Roman"/>
                <w:b/>
                <w:bCs/>
              </w:rPr>
            </w:pPr>
          </w:p>
        </w:tc>
        <w:tc>
          <w:tcPr>
            <w:tcW w:w="1824" w:type="dxa"/>
            <w:vMerge/>
            <w:shd w:val="clear" w:color="auto" w:fill="auto"/>
          </w:tcPr>
          <w:p w14:paraId="37262DF3" w14:textId="77777777" w:rsidR="004B4E86" w:rsidRPr="0036685C" w:rsidRDefault="004B4E86" w:rsidP="00772315">
            <w:pPr>
              <w:jc w:val="both"/>
              <w:rPr>
                <w:b/>
                <w:bCs/>
              </w:rPr>
            </w:pPr>
          </w:p>
        </w:tc>
        <w:tc>
          <w:tcPr>
            <w:tcW w:w="1421" w:type="dxa"/>
            <w:vMerge/>
            <w:shd w:val="clear" w:color="auto" w:fill="auto"/>
          </w:tcPr>
          <w:p w14:paraId="4EBD8943" w14:textId="77777777" w:rsidR="004B4E86" w:rsidRPr="001D64EE" w:rsidRDefault="004B4E86" w:rsidP="00772315">
            <w:pPr>
              <w:jc w:val="both"/>
              <w:rPr>
                <w:rFonts w:eastAsia="Times New Roman"/>
              </w:rPr>
            </w:pPr>
          </w:p>
        </w:tc>
        <w:tc>
          <w:tcPr>
            <w:tcW w:w="4811" w:type="dxa"/>
            <w:shd w:val="clear" w:color="auto" w:fill="auto"/>
          </w:tcPr>
          <w:p w14:paraId="58479BD7" w14:textId="0C1AE5A2" w:rsidR="004B4E86" w:rsidRPr="0036685C" w:rsidRDefault="004B4E86" w:rsidP="00772315">
            <w:pPr>
              <w:jc w:val="both"/>
            </w:pPr>
            <w:r w:rsidRPr="0036685C">
              <w:t>Количество игрушечных моделей чайных чашек НТВ КАКС СИППРТ соответствует количеству игрушечных моделей чайных блюдец НТВ КАКС СИППРТ</w:t>
            </w:r>
          </w:p>
        </w:tc>
        <w:tc>
          <w:tcPr>
            <w:tcW w:w="5385" w:type="dxa"/>
            <w:shd w:val="clear" w:color="auto" w:fill="auto"/>
          </w:tcPr>
          <w:p w14:paraId="4E327267" w14:textId="7EE83969"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5999B568" w14:textId="77777777" w:rsidR="004B4E86" w:rsidRPr="0036685C" w:rsidRDefault="004B4E86" w:rsidP="00772315">
            <w:pPr>
              <w:jc w:val="center"/>
              <w:rPr>
                <w:bCs/>
              </w:rPr>
            </w:pPr>
          </w:p>
        </w:tc>
      </w:tr>
      <w:tr w:rsidR="004B4E86" w14:paraId="41B77149" w14:textId="77777777" w:rsidTr="00854123">
        <w:tc>
          <w:tcPr>
            <w:tcW w:w="699" w:type="dxa"/>
            <w:vMerge/>
            <w:shd w:val="clear" w:color="auto" w:fill="auto"/>
          </w:tcPr>
          <w:p w14:paraId="3933268E" w14:textId="77777777" w:rsidR="004B4E86" w:rsidRPr="0036685C" w:rsidRDefault="004B4E86" w:rsidP="00772315">
            <w:pPr>
              <w:jc w:val="center"/>
              <w:rPr>
                <w:rFonts w:eastAsia="Times New Roman"/>
                <w:b/>
                <w:bCs/>
              </w:rPr>
            </w:pPr>
          </w:p>
        </w:tc>
        <w:tc>
          <w:tcPr>
            <w:tcW w:w="1824" w:type="dxa"/>
            <w:vMerge/>
            <w:shd w:val="clear" w:color="auto" w:fill="auto"/>
          </w:tcPr>
          <w:p w14:paraId="7A5ADFE9" w14:textId="77777777" w:rsidR="004B4E86" w:rsidRPr="0036685C" w:rsidRDefault="004B4E86" w:rsidP="00772315">
            <w:pPr>
              <w:jc w:val="both"/>
              <w:rPr>
                <w:b/>
                <w:bCs/>
              </w:rPr>
            </w:pPr>
          </w:p>
        </w:tc>
        <w:tc>
          <w:tcPr>
            <w:tcW w:w="1421" w:type="dxa"/>
            <w:vMerge/>
            <w:shd w:val="clear" w:color="auto" w:fill="auto"/>
          </w:tcPr>
          <w:p w14:paraId="0B4CF50B" w14:textId="77777777" w:rsidR="004B4E86" w:rsidRPr="001D64EE" w:rsidRDefault="004B4E86" w:rsidP="00772315">
            <w:pPr>
              <w:jc w:val="both"/>
              <w:rPr>
                <w:rFonts w:eastAsia="Times New Roman"/>
              </w:rPr>
            </w:pPr>
          </w:p>
        </w:tc>
        <w:tc>
          <w:tcPr>
            <w:tcW w:w="4811" w:type="dxa"/>
            <w:shd w:val="clear" w:color="auto" w:fill="auto"/>
          </w:tcPr>
          <w:p w14:paraId="2261632A" w14:textId="3581E42C" w:rsidR="004B4E86" w:rsidRPr="0036685C" w:rsidRDefault="004B4E86" w:rsidP="00772315">
            <w:pPr>
              <w:jc w:val="both"/>
            </w:pPr>
            <w:r w:rsidRPr="0036685C">
              <w:t>Общее количество элементов НТВ КАКС СИППРТ четное</w:t>
            </w:r>
          </w:p>
        </w:tc>
        <w:tc>
          <w:tcPr>
            <w:tcW w:w="5385" w:type="dxa"/>
            <w:shd w:val="clear" w:color="auto" w:fill="auto"/>
          </w:tcPr>
          <w:p w14:paraId="0D2616A1" w14:textId="531B3FFA" w:rsidR="004B4E86" w:rsidRPr="0036685C" w:rsidRDefault="004B4E86" w:rsidP="00772315">
            <w:pPr>
              <w:jc w:val="both"/>
              <w:rPr>
                <w:rFonts w:eastAsia="Times New Roman"/>
                <w:bCs/>
                <w:kern w:val="32"/>
              </w:rPr>
            </w:pPr>
            <w:r w:rsidRPr="0036685C">
              <w:rPr>
                <w:rFonts w:eastAsia="Times New Roman"/>
                <w:bCs/>
                <w:kern w:val="32"/>
              </w:rPr>
              <w:t>наличие</w:t>
            </w:r>
          </w:p>
        </w:tc>
        <w:tc>
          <w:tcPr>
            <w:tcW w:w="1420" w:type="dxa"/>
            <w:shd w:val="clear" w:color="auto" w:fill="auto"/>
          </w:tcPr>
          <w:p w14:paraId="4D11DF7C" w14:textId="77777777" w:rsidR="004B4E86" w:rsidRPr="0036685C" w:rsidRDefault="004B4E86" w:rsidP="00772315">
            <w:pPr>
              <w:jc w:val="center"/>
              <w:rPr>
                <w:bCs/>
              </w:rPr>
            </w:pPr>
          </w:p>
        </w:tc>
      </w:tr>
      <w:tr w:rsidR="004B4E86" w14:paraId="6FD69F5A" w14:textId="77777777" w:rsidTr="00854123">
        <w:tc>
          <w:tcPr>
            <w:tcW w:w="699" w:type="dxa"/>
            <w:vMerge/>
            <w:shd w:val="clear" w:color="auto" w:fill="auto"/>
          </w:tcPr>
          <w:p w14:paraId="1C28B1E5" w14:textId="77777777" w:rsidR="004B4E86" w:rsidRPr="0036685C" w:rsidRDefault="004B4E86" w:rsidP="00772315">
            <w:pPr>
              <w:jc w:val="center"/>
              <w:rPr>
                <w:rFonts w:eastAsia="Times New Roman"/>
                <w:b/>
                <w:bCs/>
              </w:rPr>
            </w:pPr>
          </w:p>
        </w:tc>
        <w:tc>
          <w:tcPr>
            <w:tcW w:w="1824" w:type="dxa"/>
            <w:vMerge/>
            <w:shd w:val="clear" w:color="auto" w:fill="auto"/>
          </w:tcPr>
          <w:p w14:paraId="603D67B2" w14:textId="77777777" w:rsidR="004B4E86" w:rsidRPr="0036685C" w:rsidRDefault="004B4E86" w:rsidP="00772315">
            <w:pPr>
              <w:jc w:val="both"/>
              <w:rPr>
                <w:b/>
                <w:bCs/>
              </w:rPr>
            </w:pPr>
          </w:p>
        </w:tc>
        <w:tc>
          <w:tcPr>
            <w:tcW w:w="1421" w:type="dxa"/>
            <w:vMerge/>
            <w:shd w:val="clear" w:color="auto" w:fill="auto"/>
          </w:tcPr>
          <w:p w14:paraId="2EBFF8C6" w14:textId="77777777" w:rsidR="004B4E86" w:rsidRPr="001D64EE" w:rsidRDefault="004B4E86" w:rsidP="00772315">
            <w:pPr>
              <w:jc w:val="both"/>
              <w:rPr>
                <w:rFonts w:eastAsia="Times New Roman"/>
              </w:rPr>
            </w:pPr>
          </w:p>
        </w:tc>
        <w:tc>
          <w:tcPr>
            <w:tcW w:w="4811" w:type="dxa"/>
            <w:shd w:val="clear" w:color="auto" w:fill="auto"/>
          </w:tcPr>
          <w:p w14:paraId="15B786FE" w14:textId="17AC3CD4" w:rsidR="004B4E86" w:rsidRPr="0036685C" w:rsidRDefault="004B4E86" w:rsidP="00772315">
            <w:pPr>
              <w:jc w:val="both"/>
            </w:pPr>
            <w:r w:rsidRPr="0036685C">
              <w:t>Количество НТВ КАКС СИППРТ</w:t>
            </w:r>
          </w:p>
        </w:tc>
        <w:tc>
          <w:tcPr>
            <w:tcW w:w="5385" w:type="dxa"/>
            <w:shd w:val="clear" w:color="auto" w:fill="auto"/>
          </w:tcPr>
          <w:p w14:paraId="3CC2878E" w14:textId="45A651AE" w:rsidR="004B4E86" w:rsidRPr="0036685C" w:rsidRDefault="004B4E86" w:rsidP="00772315">
            <w:pPr>
              <w:jc w:val="both"/>
              <w:rPr>
                <w:rFonts w:eastAsia="Times New Roman"/>
                <w:bCs/>
                <w:kern w:val="32"/>
              </w:rPr>
            </w:pPr>
            <w:r w:rsidRPr="0036685C">
              <w:t>≥ 1</w:t>
            </w:r>
          </w:p>
        </w:tc>
        <w:tc>
          <w:tcPr>
            <w:tcW w:w="1420" w:type="dxa"/>
            <w:shd w:val="clear" w:color="auto" w:fill="auto"/>
          </w:tcPr>
          <w:p w14:paraId="10C4FACF" w14:textId="189850B0" w:rsidR="004B4E86" w:rsidRPr="0036685C" w:rsidRDefault="004B4E86" w:rsidP="00772315">
            <w:pPr>
              <w:jc w:val="center"/>
              <w:rPr>
                <w:bCs/>
              </w:rPr>
            </w:pPr>
            <w:r w:rsidRPr="0036685C">
              <w:rPr>
                <w:bCs/>
              </w:rPr>
              <w:t>набор</w:t>
            </w:r>
          </w:p>
        </w:tc>
      </w:tr>
      <w:tr w:rsidR="004B4E86" w14:paraId="0534E089" w14:textId="77777777" w:rsidTr="00854123">
        <w:tc>
          <w:tcPr>
            <w:tcW w:w="699" w:type="dxa"/>
            <w:vMerge/>
            <w:shd w:val="clear" w:color="auto" w:fill="auto"/>
          </w:tcPr>
          <w:p w14:paraId="6DFF29DE" w14:textId="77777777" w:rsidR="004B4E86" w:rsidRPr="0036685C" w:rsidRDefault="004B4E86" w:rsidP="00772315">
            <w:pPr>
              <w:jc w:val="center"/>
              <w:rPr>
                <w:rFonts w:eastAsia="Times New Roman"/>
                <w:b/>
                <w:bCs/>
              </w:rPr>
            </w:pPr>
          </w:p>
        </w:tc>
        <w:tc>
          <w:tcPr>
            <w:tcW w:w="1824" w:type="dxa"/>
            <w:vMerge/>
            <w:shd w:val="clear" w:color="auto" w:fill="auto"/>
          </w:tcPr>
          <w:p w14:paraId="70F62D98" w14:textId="77777777" w:rsidR="004B4E86" w:rsidRPr="0036685C" w:rsidRDefault="004B4E86" w:rsidP="00772315">
            <w:pPr>
              <w:jc w:val="both"/>
              <w:rPr>
                <w:b/>
                <w:bCs/>
              </w:rPr>
            </w:pPr>
          </w:p>
        </w:tc>
        <w:tc>
          <w:tcPr>
            <w:tcW w:w="1421" w:type="dxa"/>
            <w:vMerge/>
            <w:shd w:val="clear" w:color="auto" w:fill="auto"/>
          </w:tcPr>
          <w:p w14:paraId="2F401B7A" w14:textId="77777777" w:rsidR="004B4E86" w:rsidRPr="001D64EE" w:rsidRDefault="004B4E86" w:rsidP="00772315">
            <w:pPr>
              <w:jc w:val="both"/>
              <w:rPr>
                <w:rFonts w:eastAsia="Times New Roman"/>
              </w:rPr>
            </w:pPr>
          </w:p>
        </w:tc>
        <w:tc>
          <w:tcPr>
            <w:tcW w:w="4811" w:type="dxa"/>
            <w:shd w:val="clear" w:color="auto" w:fill="auto"/>
          </w:tcPr>
          <w:p w14:paraId="496AE984" w14:textId="5896AB81" w:rsidR="004B4E86" w:rsidRPr="0036685C" w:rsidRDefault="004B4E86" w:rsidP="00772315">
            <w:pPr>
              <w:jc w:val="both"/>
            </w:pPr>
            <w:r w:rsidRPr="0036685C">
              <w:t>Предназначение НОЗА СИППРТ</w:t>
            </w:r>
          </w:p>
        </w:tc>
        <w:tc>
          <w:tcPr>
            <w:tcW w:w="5385" w:type="dxa"/>
            <w:shd w:val="clear" w:color="auto" w:fill="auto"/>
          </w:tcPr>
          <w:p w14:paraId="258D50C2" w14:textId="273E557F" w:rsidR="004B4E86" w:rsidRPr="0036685C" w:rsidRDefault="004B4E86" w:rsidP="00772315">
            <w:pPr>
              <w:jc w:val="both"/>
            </w:pPr>
            <w:r w:rsidRPr="0036685C">
              <w:t xml:space="preserve">предназначен </w:t>
            </w:r>
            <w:r w:rsidRPr="0036685C">
              <w:rPr>
                <w:rFonts w:eastAsia="Times New Roman"/>
              </w:rPr>
              <w:t>для организации воспитателем с воспитанниками в возрасте [от] четырех лет зимних спортивных развлечений, развития ловкости, выносливости и чувство командной игры у пользователя.</w:t>
            </w:r>
          </w:p>
        </w:tc>
        <w:tc>
          <w:tcPr>
            <w:tcW w:w="1420" w:type="dxa"/>
            <w:shd w:val="clear" w:color="auto" w:fill="auto"/>
          </w:tcPr>
          <w:p w14:paraId="320F04B8" w14:textId="77777777" w:rsidR="004B4E86" w:rsidRPr="0036685C" w:rsidRDefault="004B4E86" w:rsidP="00772315">
            <w:pPr>
              <w:jc w:val="center"/>
              <w:rPr>
                <w:bCs/>
              </w:rPr>
            </w:pPr>
          </w:p>
        </w:tc>
      </w:tr>
      <w:tr w:rsidR="004B4E86" w14:paraId="10AFB2A5" w14:textId="77777777" w:rsidTr="00854123">
        <w:tc>
          <w:tcPr>
            <w:tcW w:w="699" w:type="dxa"/>
            <w:vMerge/>
            <w:shd w:val="clear" w:color="auto" w:fill="auto"/>
          </w:tcPr>
          <w:p w14:paraId="631ADD9A" w14:textId="77777777" w:rsidR="004B4E86" w:rsidRPr="0036685C" w:rsidRDefault="004B4E86" w:rsidP="00772315">
            <w:pPr>
              <w:jc w:val="center"/>
              <w:rPr>
                <w:rFonts w:eastAsia="Times New Roman"/>
                <w:b/>
                <w:bCs/>
              </w:rPr>
            </w:pPr>
          </w:p>
        </w:tc>
        <w:tc>
          <w:tcPr>
            <w:tcW w:w="1824" w:type="dxa"/>
            <w:vMerge/>
            <w:shd w:val="clear" w:color="auto" w:fill="auto"/>
          </w:tcPr>
          <w:p w14:paraId="18B43716" w14:textId="77777777" w:rsidR="004B4E86" w:rsidRPr="0036685C" w:rsidRDefault="004B4E86" w:rsidP="00772315">
            <w:pPr>
              <w:jc w:val="both"/>
              <w:rPr>
                <w:b/>
                <w:bCs/>
              </w:rPr>
            </w:pPr>
          </w:p>
        </w:tc>
        <w:tc>
          <w:tcPr>
            <w:tcW w:w="1421" w:type="dxa"/>
            <w:vMerge/>
            <w:shd w:val="clear" w:color="auto" w:fill="auto"/>
          </w:tcPr>
          <w:p w14:paraId="54B20E2C" w14:textId="77777777" w:rsidR="004B4E86" w:rsidRPr="001D64EE" w:rsidRDefault="004B4E86" w:rsidP="00772315">
            <w:pPr>
              <w:jc w:val="both"/>
              <w:rPr>
                <w:rFonts w:eastAsia="Times New Roman"/>
              </w:rPr>
            </w:pPr>
          </w:p>
        </w:tc>
        <w:tc>
          <w:tcPr>
            <w:tcW w:w="4811" w:type="dxa"/>
            <w:shd w:val="clear" w:color="auto" w:fill="auto"/>
          </w:tcPr>
          <w:p w14:paraId="4DD69D41" w14:textId="3F652667" w:rsidR="004B4E86" w:rsidRPr="0036685C" w:rsidRDefault="004B4E86" w:rsidP="00772315">
            <w:pPr>
              <w:jc w:val="both"/>
            </w:pPr>
            <w:r w:rsidRPr="0036685C">
              <w:t>Состав НОЗА СИППРТ</w:t>
            </w:r>
          </w:p>
        </w:tc>
        <w:tc>
          <w:tcPr>
            <w:tcW w:w="5385" w:type="dxa"/>
            <w:shd w:val="clear" w:color="auto" w:fill="auto"/>
          </w:tcPr>
          <w:p w14:paraId="3D5B9656" w14:textId="267F1BAE" w:rsidR="004B4E86" w:rsidRPr="0036685C" w:rsidRDefault="004B4E86" w:rsidP="00772315">
            <w:pPr>
              <w:jc w:val="both"/>
            </w:pPr>
            <w:r w:rsidRPr="0036685C">
              <w:t xml:space="preserve">набор </w:t>
            </w:r>
            <w:r w:rsidRPr="0036685C">
              <w:rPr>
                <w:rFonts w:eastAsia="Times New Roman"/>
              </w:rPr>
              <w:t xml:space="preserve">взаимодополняющих друг друга элементов для развития навыков индивидуального и коллективного взаимодействия в спортивной форме (далее – НВДЭ), </w:t>
            </w:r>
            <w:r w:rsidRPr="0036685C">
              <w:rPr>
                <w:bCs/>
              </w:rPr>
              <w:t>устройство изготовления метательных элементов (далее – УСТРИЗ).</w:t>
            </w:r>
          </w:p>
        </w:tc>
        <w:tc>
          <w:tcPr>
            <w:tcW w:w="1420" w:type="dxa"/>
            <w:shd w:val="clear" w:color="auto" w:fill="auto"/>
          </w:tcPr>
          <w:p w14:paraId="7BA554B6" w14:textId="77777777" w:rsidR="004B4E86" w:rsidRPr="0036685C" w:rsidRDefault="004B4E86" w:rsidP="00772315">
            <w:pPr>
              <w:jc w:val="center"/>
              <w:rPr>
                <w:bCs/>
              </w:rPr>
            </w:pPr>
          </w:p>
        </w:tc>
      </w:tr>
      <w:tr w:rsidR="004B4E86" w14:paraId="42FFE023" w14:textId="77777777" w:rsidTr="00854123">
        <w:tc>
          <w:tcPr>
            <w:tcW w:w="699" w:type="dxa"/>
            <w:vMerge/>
            <w:shd w:val="clear" w:color="auto" w:fill="auto"/>
          </w:tcPr>
          <w:p w14:paraId="7420B627" w14:textId="77777777" w:rsidR="004B4E86" w:rsidRPr="0036685C" w:rsidRDefault="004B4E86" w:rsidP="00772315">
            <w:pPr>
              <w:jc w:val="center"/>
              <w:rPr>
                <w:rFonts w:eastAsia="Times New Roman"/>
                <w:b/>
                <w:bCs/>
              </w:rPr>
            </w:pPr>
          </w:p>
        </w:tc>
        <w:tc>
          <w:tcPr>
            <w:tcW w:w="1824" w:type="dxa"/>
            <w:vMerge/>
            <w:shd w:val="clear" w:color="auto" w:fill="auto"/>
          </w:tcPr>
          <w:p w14:paraId="25F8E344" w14:textId="77777777" w:rsidR="004B4E86" w:rsidRPr="0036685C" w:rsidRDefault="004B4E86" w:rsidP="00772315">
            <w:pPr>
              <w:jc w:val="both"/>
              <w:rPr>
                <w:b/>
                <w:bCs/>
              </w:rPr>
            </w:pPr>
          </w:p>
        </w:tc>
        <w:tc>
          <w:tcPr>
            <w:tcW w:w="1421" w:type="dxa"/>
            <w:vMerge/>
            <w:shd w:val="clear" w:color="auto" w:fill="auto"/>
          </w:tcPr>
          <w:p w14:paraId="58336D29" w14:textId="77777777" w:rsidR="004B4E86" w:rsidRPr="001D64EE" w:rsidRDefault="004B4E86" w:rsidP="00772315">
            <w:pPr>
              <w:jc w:val="both"/>
              <w:rPr>
                <w:rFonts w:eastAsia="Times New Roman"/>
              </w:rPr>
            </w:pPr>
          </w:p>
        </w:tc>
        <w:tc>
          <w:tcPr>
            <w:tcW w:w="4811" w:type="dxa"/>
            <w:shd w:val="clear" w:color="auto" w:fill="auto"/>
          </w:tcPr>
          <w:p w14:paraId="47EFA658" w14:textId="6D4674CE" w:rsidR="004B4E86" w:rsidRPr="0036685C" w:rsidRDefault="004B4E86" w:rsidP="00772315">
            <w:pPr>
              <w:jc w:val="both"/>
            </w:pPr>
            <w:r w:rsidRPr="0036685C">
              <w:t xml:space="preserve">Количество </w:t>
            </w:r>
            <w:r w:rsidRPr="0036685C">
              <w:rPr>
                <w:rFonts w:eastAsia="Times New Roman"/>
              </w:rPr>
              <w:t>НВДЭ</w:t>
            </w:r>
            <w:r w:rsidRPr="0036685C">
              <w:t xml:space="preserve"> НОЗА СИППРТ</w:t>
            </w:r>
          </w:p>
        </w:tc>
        <w:tc>
          <w:tcPr>
            <w:tcW w:w="5385" w:type="dxa"/>
            <w:shd w:val="clear" w:color="auto" w:fill="auto"/>
          </w:tcPr>
          <w:p w14:paraId="4FCD5FC0" w14:textId="42FBF7B9" w:rsidR="004B4E86" w:rsidRPr="0036685C" w:rsidRDefault="004B4E86" w:rsidP="00772315">
            <w:pPr>
              <w:jc w:val="both"/>
            </w:pPr>
            <w:r w:rsidRPr="0036685C">
              <w:t>≥ 15</w:t>
            </w:r>
          </w:p>
        </w:tc>
        <w:tc>
          <w:tcPr>
            <w:tcW w:w="1420" w:type="dxa"/>
            <w:shd w:val="clear" w:color="auto" w:fill="auto"/>
          </w:tcPr>
          <w:p w14:paraId="4F7B29D0" w14:textId="575B5BD5" w:rsidR="004B4E86" w:rsidRPr="0036685C" w:rsidRDefault="004B4E86" w:rsidP="00772315">
            <w:pPr>
              <w:jc w:val="center"/>
              <w:rPr>
                <w:bCs/>
              </w:rPr>
            </w:pPr>
            <w:r w:rsidRPr="0036685C">
              <w:rPr>
                <w:bCs/>
              </w:rPr>
              <w:t>штука</w:t>
            </w:r>
          </w:p>
        </w:tc>
      </w:tr>
      <w:tr w:rsidR="004B4E86" w14:paraId="45E661ED" w14:textId="77777777" w:rsidTr="00854123">
        <w:tc>
          <w:tcPr>
            <w:tcW w:w="699" w:type="dxa"/>
            <w:vMerge/>
            <w:shd w:val="clear" w:color="auto" w:fill="auto"/>
          </w:tcPr>
          <w:p w14:paraId="014504B9" w14:textId="77777777" w:rsidR="004B4E86" w:rsidRPr="0036685C" w:rsidRDefault="004B4E86" w:rsidP="00772315">
            <w:pPr>
              <w:jc w:val="center"/>
              <w:rPr>
                <w:rFonts w:eastAsia="Times New Roman"/>
                <w:b/>
                <w:bCs/>
              </w:rPr>
            </w:pPr>
          </w:p>
        </w:tc>
        <w:tc>
          <w:tcPr>
            <w:tcW w:w="1824" w:type="dxa"/>
            <w:vMerge/>
            <w:shd w:val="clear" w:color="auto" w:fill="auto"/>
          </w:tcPr>
          <w:p w14:paraId="4FD2D1C5" w14:textId="77777777" w:rsidR="004B4E86" w:rsidRPr="0036685C" w:rsidRDefault="004B4E86" w:rsidP="00772315">
            <w:pPr>
              <w:jc w:val="both"/>
              <w:rPr>
                <w:b/>
                <w:bCs/>
              </w:rPr>
            </w:pPr>
          </w:p>
        </w:tc>
        <w:tc>
          <w:tcPr>
            <w:tcW w:w="1421" w:type="dxa"/>
            <w:vMerge/>
            <w:shd w:val="clear" w:color="auto" w:fill="auto"/>
          </w:tcPr>
          <w:p w14:paraId="65C664FB" w14:textId="77777777" w:rsidR="004B4E86" w:rsidRPr="001D64EE" w:rsidRDefault="004B4E86" w:rsidP="00772315">
            <w:pPr>
              <w:jc w:val="both"/>
              <w:rPr>
                <w:rFonts w:eastAsia="Times New Roman"/>
              </w:rPr>
            </w:pPr>
          </w:p>
        </w:tc>
        <w:tc>
          <w:tcPr>
            <w:tcW w:w="4811" w:type="dxa"/>
            <w:shd w:val="clear" w:color="auto" w:fill="auto"/>
          </w:tcPr>
          <w:p w14:paraId="071CE481" w14:textId="324797A4" w:rsidR="004B4E86" w:rsidRPr="0036685C" w:rsidRDefault="004B4E86" w:rsidP="00772315">
            <w:pPr>
              <w:jc w:val="both"/>
            </w:pPr>
            <w:r w:rsidRPr="0036685C">
              <w:t>Количество</w:t>
            </w:r>
            <w:r w:rsidRPr="0036685C">
              <w:rPr>
                <w:bCs/>
              </w:rPr>
              <w:t xml:space="preserve"> УСТРИЗ</w:t>
            </w:r>
            <w:r w:rsidRPr="0036685C">
              <w:t xml:space="preserve"> НОЗА СИППРТ</w:t>
            </w:r>
          </w:p>
        </w:tc>
        <w:tc>
          <w:tcPr>
            <w:tcW w:w="5385" w:type="dxa"/>
            <w:shd w:val="clear" w:color="auto" w:fill="auto"/>
          </w:tcPr>
          <w:p w14:paraId="7A76CAE1" w14:textId="7F91408C" w:rsidR="004B4E86" w:rsidRPr="0036685C" w:rsidRDefault="004B4E86" w:rsidP="00772315">
            <w:pPr>
              <w:jc w:val="both"/>
            </w:pPr>
            <w:r w:rsidRPr="0036685C">
              <w:t>≥ 36</w:t>
            </w:r>
          </w:p>
        </w:tc>
        <w:tc>
          <w:tcPr>
            <w:tcW w:w="1420" w:type="dxa"/>
            <w:shd w:val="clear" w:color="auto" w:fill="auto"/>
          </w:tcPr>
          <w:p w14:paraId="77A667BB" w14:textId="02663020" w:rsidR="004B4E86" w:rsidRPr="0036685C" w:rsidRDefault="004B4E86" w:rsidP="00772315">
            <w:pPr>
              <w:jc w:val="center"/>
              <w:rPr>
                <w:bCs/>
              </w:rPr>
            </w:pPr>
            <w:r w:rsidRPr="0036685C">
              <w:rPr>
                <w:bCs/>
              </w:rPr>
              <w:t>штука</w:t>
            </w:r>
          </w:p>
        </w:tc>
      </w:tr>
      <w:tr w:rsidR="004B4E86" w14:paraId="6A053C2C" w14:textId="77777777" w:rsidTr="00854123">
        <w:tc>
          <w:tcPr>
            <w:tcW w:w="699" w:type="dxa"/>
            <w:vMerge/>
            <w:shd w:val="clear" w:color="auto" w:fill="auto"/>
          </w:tcPr>
          <w:p w14:paraId="6372445A" w14:textId="77777777" w:rsidR="004B4E86" w:rsidRPr="0036685C" w:rsidRDefault="004B4E86" w:rsidP="00772315">
            <w:pPr>
              <w:jc w:val="center"/>
              <w:rPr>
                <w:rFonts w:eastAsia="Times New Roman"/>
                <w:b/>
                <w:bCs/>
              </w:rPr>
            </w:pPr>
          </w:p>
        </w:tc>
        <w:tc>
          <w:tcPr>
            <w:tcW w:w="1824" w:type="dxa"/>
            <w:vMerge/>
            <w:shd w:val="clear" w:color="auto" w:fill="auto"/>
          </w:tcPr>
          <w:p w14:paraId="31B52309" w14:textId="77777777" w:rsidR="004B4E86" w:rsidRPr="0036685C" w:rsidRDefault="004B4E86" w:rsidP="00772315">
            <w:pPr>
              <w:jc w:val="both"/>
              <w:rPr>
                <w:b/>
                <w:bCs/>
              </w:rPr>
            </w:pPr>
          </w:p>
        </w:tc>
        <w:tc>
          <w:tcPr>
            <w:tcW w:w="1421" w:type="dxa"/>
            <w:vMerge/>
            <w:shd w:val="clear" w:color="auto" w:fill="auto"/>
          </w:tcPr>
          <w:p w14:paraId="0D0DF128" w14:textId="77777777" w:rsidR="004B4E86" w:rsidRPr="001D64EE" w:rsidRDefault="004B4E86" w:rsidP="00772315">
            <w:pPr>
              <w:jc w:val="both"/>
              <w:rPr>
                <w:rFonts w:eastAsia="Times New Roman"/>
              </w:rPr>
            </w:pPr>
          </w:p>
        </w:tc>
        <w:tc>
          <w:tcPr>
            <w:tcW w:w="4811" w:type="dxa"/>
            <w:shd w:val="clear" w:color="auto" w:fill="auto"/>
          </w:tcPr>
          <w:p w14:paraId="6AE939AF" w14:textId="65E24371" w:rsidR="004B4E86" w:rsidRPr="0036685C" w:rsidRDefault="004B4E86" w:rsidP="00772315">
            <w:pPr>
              <w:jc w:val="both"/>
            </w:pPr>
            <w:r w:rsidRPr="0036685C">
              <w:rPr>
                <w:rFonts w:eastAsia="Times New Roman"/>
              </w:rPr>
              <w:t>Предназначение НВДЭ</w:t>
            </w:r>
            <w:r w:rsidRPr="0036685C">
              <w:t xml:space="preserve"> НОЗА СИППРТ</w:t>
            </w:r>
          </w:p>
        </w:tc>
        <w:tc>
          <w:tcPr>
            <w:tcW w:w="5385" w:type="dxa"/>
            <w:shd w:val="clear" w:color="auto" w:fill="auto"/>
          </w:tcPr>
          <w:p w14:paraId="1056EA95" w14:textId="34422FA0" w:rsidR="004B4E86" w:rsidRPr="0036685C" w:rsidRDefault="004B4E86" w:rsidP="00772315">
            <w:pPr>
              <w:jc w:val="both"/>
            </w:pPr>
            <w:r w:rsidRPr="0036685C">
              <w:rPr>
                <w:rFonts w:eastAsia="Times New Roman"/>
              </w:rPr>
              <w:t>предназначен для организации воспитателем с воспитанниками в возрасте [от</w:t>
            </w:r>
            <w:r w:rsidRPr="00381D3C">
              <w:rPr>
                <w:rFonts w:eastAsia="Times New Roman"/>
              </w:rPr>
              <w:t>]</w:t>
            </w:r>
            <w:r w:rsidRPr="0036685C">
              <w:rPr>
                <w:rFonts w:eastAsia="Times New Roman"/>
              </w:rPr>
              <w:t xml:space="preserve"> четырех</w:t>
            </w:r>
            <w:r>
              <w:rPr>
                <w:rFonts w:eastAsia="Times New Roman"/>
              </w:rPr>
              <w:t xml:space="preserve"> </w:t>
            </w:r>
            <w:r w:rsidRPr="0036685C">
              <w:rPr>
                <w:rFonts w:eastAsia="Times New Roman"/>
              </w:rPr>
              <w:t xml:space="preserve">лет зимних спортивных развлечений, развития </w:t>
            </w:r>
            <w:r w:rsidRPr="0036685C">
              <w:rPr>
                <w:rFonts w:eastAsia="Times New Roman"/>
              </w:rPr>
              <w:lastRenderedPageBreak/>
              <w:t>ловкости, выносливости и чувство командной игры у пользователя.</w:t>
            </w:r>
          </w:p>
        </w:tc>
        <w:tc>
          <w:tcPr>
            <w:tcW w:w="1420" w:type="dxa"/>
            <w:shd w:val="clear" w:color="auto" w:fill="auto"/>
            <w:vAlign w:val="center"/>
          </w:tcPr>
          <w:p w14:paraId="4273A81D" w14:textId="77777777" w:rsidR="004B4E86" w:rsidRPr="0036685C" w:rsidRDefault="004B4E86" w:rsidP="00772315">
            <w:pPr>
              <w:jc w:val="center"/>
              <w:rPr>
                <w:bCs/>
              </w:rPr>
            </w:pPr>
          </w:p>
        </w:tc>
      </w:tr>
      <w:tr w:rsidR="004B4E86" w14:paraId="046ABC0C" w14:textId="77777777" w:rsidTr="00854123">
        <w:tc>
          <w:tcPr>
            <w:tcW w:w="699" w:type="dxa"/>
            <w:vMerge/>
            <w:shd w:val="clear" w:color="auto" w:fill="auto"/>
          </w:tcPr>
          <w:p w14:paraId="4501B45C" w14:textId="77777777" w:rsidR="004B4E86" w:rsidRPr="0036685C" w:rsidRDefault="004B4E86" w:rsidP="00772315">
            <w:pPr>
              <w:jc w:val="center"/>
              <w:rPr>
                <w:rFonts w:eastAsia="Times New Roman"/>
                <w:b/>
                <w:bCs/>
              </w:rPr>
            </w:pPr>
          </w:p>
        </w:tc>
        <w:tc>
          <w:tcPr>
            <w:tcW w:w="1824" w:type="dxa"/>
            <w:vMerge/>
            <w:shd w:val="clear" w:color="auto" w:fill="auto"/>
          </w:tcPr>
          <w:p w14:paraId="6D7102D6" w14:textId="77777777" w:rsidR="004B4E86" w:rsidRPr="0036685C" w:rsidRDefault="004B4E86" w:rsidP="00772315">
            <w:pPr>
              <w:jc w:val="both"/>
              <w:rPr>
                <w:b/>
                <w:bCs/>
              </w:rPr>
            </w:pPr>
          </w:p>
        </w:tc>
        <w:tc>
          <w:tcPr>
            <w:tcW w:w="1421" w:type="dxa"/>
            <w:vMerge/>
            <w:shd w:val="clear" w:color="auto" w:fill="auto"/>
          </w:tcPr>
          <w:p w14:paraId="2386CEA5" w14:textId="77777777" w:rsidR="004B4E86" w:rsidRPr="001D64EE" w:rsidRDefault="004B4E86" w:rsidP="00772315">
            <w:pPr>
              <w:jc w:val="both"/>
              <w:rPr>
                <w:rFonts w:eastAsia="Times New Roman"/>
              </w:rPr>
            </w:pPr>
          </w:p>
        </w:tc>
        <w:tc>
          <w:tcPr>
            <w:tcW w:w="4811" w:type="dxa"/>
            <w:shd w:val="clear" w:color="auto" w:fill="auto"/>
          </w:tcPr>
          <w:p w14:paraId="05B25002" w14:textId="0DBCDB6C" w:rsidR="004B4E86" w:rsidRPr="0036685C" w:rsidRDefault="004B4E86" w:rsidP="00772315">
            <w:pPr>
              <w:jc w:val="both"/>
              <w:rPr>
                <w:rFonts w:eastAsia="Times New Roman"/>
              </w:rPr>
            </w:pPr>
            <w:r w:rsidRPr="0036685C">
              <w:rPr>
                <w:rFonts w:eastAsia="Times New Roman"/>
              </w:rPr>
              <w:t>Назначение НВДЭ</w:t>
            </w:r>
            <w:r w:rsidRPr="0036685C">
              <w:t xml:space="preserve"> НОЗА СИППРТ</w:t>
            </w:r>
          </w:p>
        </w:tc>
        <w:tc>
          <w:tcPr>
            <w:tcW w:w="5385" w:type="dxa"/>
            <w:shd w:val="clear" w:color="auto" w:fill="auto"/>
          </w:tcPr>
          <w:p w14:paraId="24B41BD1" w14:textId="213A8784" w:rsidR="004B4E86" w:rsidRPr="0036685C" w:rsidRDefault="004B4E86" w:rsidP="00772315">
            <w:pPr>
              <w:jc w:val="both"/>
              <w:rPr>
                <w:rFonts w:eastAsia="Times New Roman"/>
              </w:rPr>
            </w:pPr>
            <w:r w:rsidRPr="0036685C">
              <w:rPr>
                <w:rFonts w:eastAsia="Times New Roman"/>
              </w:rPr>
              <w:t>развивает в пользователе индивидуальные и командные навыки игры в хоккей с шайбой.</w:t>
            </w:r>
          </w:p>
        </w:tc>
        <w:tc>
          <w:tcPr>
            <w:tcW w:w="1420" w:type="dxa"/>
            <w:shd w:val="clear" w:color="auto" w:fill="auto"/>
            <w:vAlign w:val="center"/>
          </w:tcPr>
          <w:p w14:paraId="7699C6C0" w14:textId="77777777" w:rsidR="004B4E86" w:rsidRPr="0036685C" w:rsidRDefault="004B4E86" w:rsidP="00772315">
            <w:pPr>
              <w:jc w:val="center"/>
              <w:rPr>
                <w:bCs/>
              </w:rPr>
            </w:pPr>
          </w:p>
        </w:tc>
      </w:tr>
      <w:tr w:rsidR="004B4E86" w14:paraId="75237E24" w14:textId="77777777" w:rsidTr="00854123">
        <w:tc>
          <w:tcPr>
            <w:tcW w:w="699" w:type="dxa"/>
            <w:vMerge/>
            <w:shd w:val="clear" w:color="auto" w:fill="auto"/>
          </w:tcPr>
          <w:p w14:paraId="55E378F1" w14:textId="77777777" w:rsidR="004B4E86" w:rsidRPr="0036685C" w:rsidRDefault="004B4E86" w:rsidP="00772315">
            <w:pPr>
              <w:jc w:val="center"/>
              <w:rPr>
                <w:rFonts w:eastAsia="Times New Roman"/>
                <w:b/>
                <w:bCs/>
              </w:rPr>
            </w:pPr>
          </w:p>
        </w:tc>
        <w:tc>
          <w:tcPr>
            <w:tcW w:w="1824" w:type="dxa"/>
            <w:vMerge/>
            <w:shd w:val="clear" w:color="auto" w:fill="auto"/>
          </w:tcPr>
          <w:p w14:paraId="12A3A92B" w14:textId="77777777" w:rsidR="004B4E86" w:rsidRPr="0036685C" w:rsidRDefault="004B4E86" w:rsidP="00772315">
            <w:pPr>
              <w:jc w:val="both"/>
              <w:rPr>
                <w:b/>
                <w:bCs/>
              </w:rPr>
            </w:pPr>
          </w:p>
        </w:tc>
        <w:tc>
          <w:tcPr>
            <w:tcW w:w="1421" w:type="dxa"/>
            <w:vMerge/>
            <w:shd w:val="clear" w:color="auto" w:fill="auto"/>
          </w:tcPr>
          <w:p w14:paraId="2B9D9483" w14:textId="77777777" w:rsidR="004B4E86" w:rsidRPr="001D64EE" w:rsidRDefault="004B4E86" w:rsidP="00772315">
            <w:pPr>
              <w:jc w:val="both"/>
              <w:rPr>
                <w:rFonts w:eastAsia="Times New Roman"/>
              </w:rPr>
            </w:pPr>
          </w:p>
        </w:tc>
        <w:tc>
          <w:tcPr>
            <w:tcW w:w="4811" w:type="dxa"/>
            <w:shd w:val="clear" w:color="auto" w:fill="auto"/>
          </w:tcPr>
          <w:p w14:paraId="575740C7" w14:textId="6DAB2A27" w:rsidR="004B4E86" w:rsidRPr="0036685C" w:rsidRDefault="004B4E86" w:rsidP="00772315">
            <w:pPr>
              <w:jc w:val="both"/>
              <w:rPr>
                <w:rFonts w:eastAsia="Times New Roman"/>
              </w:rPr>
            </w:pPr>
            <w:r w:rsidRPr="0036685C">
              <w:rPr>
                <w:rFonts w:eastAsia="Times New Roman"/>
              </w:rPr>
              <w:t>Состав НВДЭ</w:t>
            </w:r>
            <w:r w:rsidRPr="0036685C">
              <w:t xml:space="preserve"> НОЗА СИППРТ</w:t>
            </w:r>
            <w:r w:rsidRPr="0036685C">
              <w:rPr>
                <w:rFonts w:eastAsia="Times New Roman"/>
              </w:rPr>
              <w:t>, как минимум из:</w:t>
            </w:r>
          </w:p>
        </w:tc>
        <w:tc>
          <w:tcPr>
            <w:tcW w:w="5385" w:type="dxa"/>
            <w:shd w:val="clear" w:color="auto" w:fill="auto"/>
          </w:tcPr>
          <w:p w14:paraId="495CEE4E" w14:textId="5A7D1CC4" w:rsidR="004B4E86" w:rsidRPr="0036685C" w:rsidRDefault="004B4E86" w:rsidP="00772315">
            <w:pPr>
              <w:jc w:val="both"/>
              <w:rPr>
                <w:rFonts w:eastAsia="Times New Roman"/>
              </w:rPr>
            </w:pPr>
            <w:r w:rsidRPr="0036685C">
              <w:rPr>
                <w:rFonts w:eastAsia="Times New Roman"/>
              </w:rPr>
              <w:t>игровая модель хоккейной клюшки для игры в хоккей с шайбой (далее-клюшка), игровой модели шайбы для игры в хоккей с шайбой (далее-шайба)</w:t>
            </w:r>
          </w:p>
        </w:tc>
        <w:tc>
          <w:tcPr>
            <w:tcW w:w="1420" w:type="dxa"/>
            <w:shd w:val="clear" w:color="auto" w:fill="auto"/>
            <w:vAlign w:val="center"/>
          </w:tcPr>
          <w:p w14:paraId="5F770C66" w14:textId="77777777" w:rsidR="004B4E86" w:rsidRPr="0036685C" w:rsidRDefault="004B4E86" w:rsidP="00772315">
            <w:pPr>
              <w:jc w:val="center"/>
              <w:rPr>
                <w:bCs/>
              </w:rPr>
            </w:pPr>
          </w:p>
        </w:tc>
      </w:tr>
      <w:tr w:rsidR="004B4E86" w14:paraId="48F65EFA" w14:textId="77777777" w:rsidTr="00854123">
        <w:tc>
          <w:tcPr>
            <w:tcW w:w="699" w:type="dxa"/>
            <w:vMerge/>
            <w:shd w:val="clear" w:color="auto" w:fill="auto"/>
          </w:tcPr>
          <w:p w14:paraId="67ABE89F" w14:textId="77777777" w:rsidR="004B4E86" w:rsidRPr="0036685C" w:rsidRDefault="004B4E86" w:rsidP="00772315">
            <w:pPr>
              <w:jc w:val="center"/>
              <w:rPr>
                <w:rFonts w:eastAsia="Times New Roman"/>
                <w:b/>
                <w:bCs/>
              </w:rPr>
            </w:pPr>
          </w:p>
        </w:tc>
        <w:tc>
          <w:tcPr>
            <w:tcW w:w="1824" w:type="dxa"/>
            <w:vMerge/>
            <w:shd w:val="clear" w:color="auto" w:fill="auto"/>
          </w:tcPr>
          <w:p w14:paraId="49081213" w14:textId="77777777" w:rsidR="004B4E86" w:rsidRPr="0036685C" w:rsidRDefault="004B4E86" w:rsidP="00772315">
            <w:pPr>
              <w:jc w:val="both"/>
              <w:rPr>
                <w:b/>
                <w:bCs/>
              </w:rPr>
            </w:pPr>
          </w:p>
        </w:tc>
        <w:tc>
          <w:tcPr>
            <w:tcW w:w="1421" w:type="dxa"/>
            <w:vMerge/>
            <w:shd w:val="clear" w:color="auto" w:fill="auto"/>
          </w:tcPr>
          <w:p w14:paraId="55AA3579" w14:textId="77777777" w:rsidR="004B4E86" w:rsidRPr="001D64EE" w:rsidRDefault="004B4E86" w:rsidP="00772315">
            <w:pPr>
              <w:jc w:val="both"/>
              <w:rPr>
                <w:rFonts w:eastAsia="Times New Roman"/>
              </w:rPr>
            </w:pPr>
          </w:p>
        </w:tc>
        <w:tc>
          <w:tcPr>
            <w:tcW w:w="4811" w:type="dxa"/>
            <w:shd w:val="clear" w:color="auto" w:fill="auto"/>
          </w:tcPr>
          <w:p w14:paraId="7DD2433D" w14:textId="2EA687D2" w:rsidR="004B4E86" w:rsidRPr="0036685C" w:rsidRDefault="004B4E86" w:rsidP="00772315">
            <w:pPr>
              <w:jc w:val="both"/>
              <w:rPr>
                <w:rFonts w:eastAsia="Times New Roman"/>
              </w:rPr>
            </w:pPr>
            <w:r w:rsidRPr="0036685C">
              <w:rPr>
                <w:rFonts w:eastAsia="Times New Roman"/>
                <w:bCs/>
                <w:kern w:val="32"/>
              </w:rPr>
              <w:t xml:space="preserve">Количество клюшек </w:t>
            </w:r>
            <w:r w:rsidRPr="0036685C">
              <w:rPr>
                <w:rFonts w:eastAsia="Times New Roman"/>
              </w:rPr>
              <w:t>НВДЭ</w:t>
            </w:r>
            <w:r w:rsidRPr="0036685C">
              <w:t xml:space="preserve"> НОЗА СИППРТ</w:t>
            </w:r>
          </w:p>
        </w:tc>
        <w:tc>
          <w:tcPr>
            <w:tcW w:w="5385" w:type="dxa"/>
            <w:shd w:val="clear" w:color="auto" w:fill="auto"/>
          </w:tcPr>
          <w:p w14:paraId="066A64AA" w14:textId="45B54573" w:rsidR="004B4E86" w:rsidRPr="0036685C" w:rsidRDefault="004B4E86" w:rsidP="00772315">
            <w:pPr>
              <w:jc w:val="both"/>
              <w:rPr>
                <w:rFonts w:eastAsia="Times New Roman"/>
              </w:rPr>
            </w:pPr>
            <w:r w:rsidRPr="0036685C">
              <w:rPr>
                <w:lang w:eastAsia="ar-SA"/>
              </w:rPr>
              <w:t>≥ 2</w:t>
            </w:r>
          </w:p>
        </w:tc>
        <w:tc>
          <w:tcPr>
            <w:tcW w:w="1420" w:type="dxa"/>
            <w:shd w:val="clear" w:color="auto" w:fill="auto"/>
          </w:tcPr>
          <w:p w14:paraId="528EBD06" w14:textId="56363587" w:rsidR="004B4E86" w:rsidRPr="0036685C" w:rsidRDefault="004B4E86" w:rsidP="00772315">
            <w:pPr>
              <w:jc w:val="center"/>
              <w:rPr>
                <w:bCs/>
              </w:rPr>
            </w:pPr>
            <w:r w:rsidRPr="0036685C">
              <w:rPr>
                <w:bCs/>
              </w:rPr>
              <w:t>штука</w:t>
            </w:r>
          </w:p>
        </w:tc>
      </w:tr>
      <w:tr w:rsidR="004B4E86" w14:paraId="2508B5AC" w14:textId="77777777" w:rsidTr="00854123">
        <w:tc>
          <w:tcPr>
            <w:tcW w:w="699" w:type="dxa"/>
            <w:vMerge/>
            <w:shd w:val="clear" w:color="auto" w:fill="auto"/>
          </w:tcPr>
          <w:p w14:paraId="55D2FF8F" w14:textId="77777777" w:rsidR="004B4E86" w:rsidRPr="0036685C" w:rsidRDefault="004B4E86" w:rsidP="00772315">
            <w:pPr>
              <w:jc w:val="center"/>
              <w:rPr>
                <w:rFonts w:eastAsia="Times New Roman"/>
                <w:b/>
                <w:bCs/>
              </w:rPr>
            </w:pPr>
          </w:p>
        </w:tc>
        <w:tc>
          <w:tcPr>
            <w:tcW w:w="1824" w:type="dxa"/>
            <w:vMerge/>
            <w:shd w:val="clear" w:color="auto" w:fill="auto"/>
          </w:tcPr>
          <w:p w14:paraId="1AA2F26F" w14:textId="77777777" w:rsidR="004B4E86" w:rsidRPr="0036685C" w:rsidRDefault="004B4E86" w:rsidP="00772315">
            <w:pPr>
              <w:jc w:val="both"/>
              <w:rPr>
                <w:b/>
                <w:bCs/>
              </w:rPr>
            </w:pPr>
          </w:p>
        </w:tc>
        <w:tc>
          <w:tcPr>
            <w:tcW w:w="1421" w:type="dxa"/>
            <w:vMerge/>
            <w:shd w:val="clear" w:color="auto" w:fill="auto"/>
          </w:tcPr>
          <w:p w14:paraId="783B4BDC" w14:textId="77777777" w:rsidR="004B4E86" w:rsidRPr="001D64EE" w:rsidRDefault="004B4E86" w:rsidP="00772315">
            <w:pPr>
              <w:jc w:val="both"/>
              <w:rPr>
                <w:rFonts w:eastAsia="Times New Roman"/>
              </w:rPr>
            </w:pPr>
          </w:p>
        </w:tc>
        <w:tc>
          <w:tcPr>
            <w:tcW w:w="4811" w:type="dxa"/>
            <w:shd w:val="clear" w:color="auto" w:fill="auto"/>
          </w:tcPr>
          <w:p w14:paraId="15DA3853" w14:textId="5A2E5748" w:rsidR="004B4E86" w:rsidRPr="0036685C" w:rsidRDefault="004B4E86" w:rsidP="00772315">
            <w:pPr>
              <w:jc w:val="both"/>
              <w:rPr>
                <w:rFonts w:eastAsia="Times New Roman"/>
                <w:bCs/>
                <w:kern w:val="32"/>
              </w:rPr>
            </w:pPr>
            <w:r w:rsidRPr="0036685C">
              <w:rPr>
                <w:rFonts w:eastAsia="Times New Roman"/>
                <w:bCs/>
                <w:kern w:val="32"/>
              </w:rPr>
              <w:t xml:space="preserve">Количество шайб </w:t>
            </w:r>
            <w:r w:rsidRPr="0036685C">
              <w:rPr>
                <w:rFonts w:eastAsia="Times New Roman"/>
              </w:rPr>
              <w:t>НВДЭ</w:t>
            </w:r>
            <w:r w:rsidRPr="0036685C">
              <w:t xml:space="preserve"> НОЗА СИППРТ</w:t>
            </w:r>
          </w:p>
        </w:tc>
        <w:tc>
          <w:tcPr>
            <w:tcW w:w="5385" w:type="dxa"/>
            <w:shd w:val="clear" w:color="auto" w:fill="auto"/>
          </w:tcPr>
          <w:p w14:paraId="6FAF964D" w14:textId="3ED75027" w:rsidR="004B4E86" w:rsidRPr="0036685C" w:rsidRDefault="004B4E86" w:rsidP="00772315">
            <w:pPr>
              <w:jc w:val="both"/>
              <w:rPr>
                <w:lang w:eastAsia="ar-SA"/>
              </w:rPr>
            </w:pPr>
            <w:r w:rsidRPr="0036685C">
              <w:rPr>
                <w:lang w:eastAsia="ar-SA"/>
              </w:rPr>
              <w:t>≥ 2</w:t>
            </w:r>
          </w:p>
        </w:tc>
        <w:tc>
          <w:tcPr>
            <w:tcW w:w="1420" w:type="dxa"/>
            <w:shd w:val="clear" w:color="auto" w:fill="auto"/>
          </w:tcPr>
          <w:p w14:paraId="50ECBC82" w14:textId="652AD0B1" w:rsidR="004B4E86" w:rsidRPr="0036685C" w:rsidRDefault="004B4E86" w:rsidP="00772315">
            <w:pPr>
              <w:jc w:val="center"/>
              <w:rPr>
                <w:bCs/>
              </w:rPr>
            </w:pPr>
            <w:r w:rsidRPr="0036685C">
              <w:rPr>
                <w:bCs/>
              </w:rPr>
              <w:t>штука</w:t>
            </w:r>
          </w:p>
        </w:tc>
      </w:tr>
      <w:tr w:rsidR="004B4E86" w14:paraId="69A24125" w14:textId="77777777" w:rsidTr="00854123">
        <w:tc>
          <w:tcPr>
            <w:tcW w:w="699" w:type="dxa"/>
            <w:vMerge/>
            <w:shd w:val="clear" w:color="auto" w:fill="auto"/>
          </w:tcPr>
          <w:p w14:paraId="55FF3BD6" w14:textId="77777777" w:rsidR="004B4E86" w:rsidRPr="0036685C" w:rsidRDefault="004B4E86" w:rsidP="00772315">
            <w:pPr>
              <w:jc w:val="center"/>
              <w:rPr>
                <w:rFonts w:eastAsia="Times New Roman"/>
                <w:b/>
                <w:bCs/>
              </w:rPr>
            </w:pPr>
          </w:p>
        </w:tc>
        <w:tc>
          <w:tcPr>
            <w:tcW w:w="1824" w:type="dxa"/>
            <w:vMerge/>
            <w:shd w:val="clear" w:color="auto" w:fill="auto"/>
          </w:tcPr>
          <w:p w14:paraId="3BA76D3D" w14:textId="77777777" w:rsidR="004B4E86" w:rsidRPr="0036685C" w:rsidRDefault="004B4E86" w:rsidP="00772315">
            <w:pPr>
              <w:jc w:val="both"/>
              <w:rPr>
                <w:b/>
                <w:bCs/>
              </w:rPr>
            </w:pPr>
          </w:p>
        </w:tc>
        <w:tc>
          <w:tcPr>
            <w:tcW w:w="1421" w:type="dxa"/>
            <w:vMerge/>
            <w:shd w:val="clear" w:color="auto" w:fill="auto"/>
          </w:tcPr>
          <w:p w14:paraId="2116979A" w14:textId="77777777" w:rsidR="004B4E86" w:rsidRPr="001D64EE" w:rsidRDefault="004B4E86" w:rsidP="00772315">
            <w:pPr>
              <w:jc w:val="both"/>
              <w:rPr>
                <w:rFonts w:eastAsia="Times New Roman"/>
              </w:rPr>
            </w:pPr>
          </w:p>
        </w:tc>
        <w:tc>
          <w:tcPr>
            <w:tcW w:w="4811" w:type="dxa"/>
            <w:shd w:val="clear" w:color="auto" w:fill="auto"/>
          </w:tcPr>
          <w:p w14:paraId="7AC2ABA2" w14:textId="10AA18B0" w:rsidR="004B4E86" w:rsidRPr="0036685C" w:rsidRDefault="004B4E86" w:rsidP="00772315">
            <w:pPr>
              <w:jc w:val="both"/>
              <w:rPr>
                <w:rFonts w:eastAsia="Times New Roman"/>
                <w:bCs/>
                <w:kern w:val="32"/>
              </w:rPr>
            </w:pPr>
            <w:r w:rsidRPr="0036685C">
              <w:rPr>
                <w:rFonts w:eastAsia="Times New Roman"/>
                <w:bCs/>
                <w:kern w:val="32"/>
              </w:rPr>
              <w:t xml:space="preserve">Форма клюшки </w:t>
            </w:r>
            <w:r w:rsidRPr="0036685C">
              <w:rPr>
                <w:rFonts w:eastAsia="Times New Roman"/>
              </w:rPr>
              <w:t>НВДЭ</w:t>
            </w:r>
            <w:r w:rsidRPr="0036685C">
              <w:t xml:space="preserve"> НОЗА СИППРТ</w:t>
            </w:r>
          </w:p>
        </w:tc>
        <w:tc>
          <w:tcPr>
            <w:tcW w:w="5385" w:type="dxa"/>
            <w:shd w:val="clear" w:color="auto" w:fill="auto"/>
          </w:tcPr>
          <w:p w14:paraId="193F6B00" w14:textId="6881CF28" w:rsidR="004B4E86" w:rsidRPr="0036685C" w:rsidRDefault="004B4E86" w:rsidP="00772315">
            <w:pPr>
              <w:jc w:val="both"/>
              <w:rPr>
                <w:lang w:eastAsia="ar-SA"/>
              </w:rPr>
            </w:pPr>
            <w:r>
              <w:rPr>
                <w:rFonts w:eastAsia="Times New Roman"/>
              </w:rPr>
              <w:t>к</w:t>
            </w:r>
            <w:r w:rsidRPr="0036685C">
              <w:rPr>
                <w:rFonts w:eastAsia="Times New Roman"/>
              </w:rPr>
              <w:t>люшка имеет «</w:t>
            </w:r>
            <w:r w:rsidRPr="0036685C">
              <w:rPr>
                <w:rFonts w:eastAsia="Times New Roman"/>
                <w:lang w:val="en-US"/>
              </w:rPr>
              <w:t>L</w:t>
            </w:r>
            <w:r w:rsidRPr="0036685C">
              <w:rPr>
                <w:rFonts w:eastAsia="Times New Roman"/>
              </w:rPr>
              <w:t>-образную» форму.</w:t>
            </w:r>
          </w:p>
        </w:tc>
        <w:tc>
          <w:tcPr>
            <w:tcW w:w="1420" w:type="dxa"/>
            <w:shd w:val="clear" w:color="auto" w:fill="auto"/>
          </w:tcPr>
          <w:p w14:paraId="4F903085" w14:textId="77777777" w:rsidR="004B4E86" w:rsidRPr="0036685C" w:rsidRDefault="004B4E86" w:rsidP="00772315">
            <w:pPr>
              <w:jc w:val="center"/>
              <w:rPr>
                <w:bCs/>
              </w:rPr>
            </w:pPr>
          </w:p>
        </w:tc>
      </w:tr>
      <w:tr w:rsidR="004B4E86" w14:paraId="32A2E2AB" w14:textId="77777777" w:rsidTr="00854123">
        <w:tc>
          <w:tcPr>
            <w:tcW w:w="699" w:type="dxa"/>
            <w:vMerge/>
            <w:shd w:val="clear" w:color="auto" w:fill="auto"/>
          </w:tcPr>
          <w:p w14:paraId="7B4C03FA" w14:textId="77777777" w:rsidR="004B4E86" w:rsidRPr="0036685C" w:rsidRDefault="004B4E86" w:rsidP="00772315">
            <w:pPr>
              <w:jc w:val="center"/>
              <w:rPr>
                <w:rFonts w:eastAsia="Times New Roman"/>
                <w:b/>
                <w:bCs/>
              </w:rPr>
            </w:pPr>
          </w:p>
        </w:tc>
        <w:tc>
          <w:tcPr>
            <w:tcW w:w="1824" w:type="dxa"/>
            <w:vMerge/>
            <w:shd w:val="clear" w:color="auto" w:fill="auto"/>
          </w:tcPr>
          <w:p w14:paraId="2E418735" w14:textId="77777777" w:rsidR="004B4E86" w:rsidRPr="0036685C" w:rsidRDefault="004B4E86" w:rsidP="00772315">
            <w:pPr>
              <w:jc w:val="both"/>
              <w:rPr>
                <w:b/>
                <w:bCs/>
              </w:rPr>
            </w:pPr>
          </w:p>
        </w:tc>
        <w:tc>
          <w:tcPr>
            <w:tcW w:w="1421" w:type="dxa"/>
            <w:vMerge/>
            <w:shd w:val="clear" w:color="auto" w:fill="auto"/>
          </w:tcPr>
          <w:p w14:paraId="22ECB99F" w14:textId="77777777" w:rsidR="004B4E86" w:rsidRPr="001D64EE" w:rsidRDefault="004B4E86" w:rsidP="00772315">
            <w:pPr>
              <w:jc w:val="both"/>
              <w:rPr>
                <w:rFonts w:eastAsia="Times New Roman"/>
              </w:rPr>
            </w:pPr>
          </w:p>
        </w:tc>
        <w:tc>
          <w:tcPr>
            <w:tcW w:w="4811" w:type="dxa"/>
            <w:shd w:val="clear" w:color="auto" w:fill="auto"/>
          </w:tcPr>
          <w:p w14:paraId="6E99D988" w14:textId="2DDE861A" w:rsidR="004B4E86" w:rsidRPr="0036685C" w:rsidRDefault="004B4E86" w:rsidP="00772315">
            <w:pPr>
              <w:jc w:val="both"/>
              <w:rPr>
                <w:rFonts w:eastAsia="Times New Roman"/>
                <w:bCs/>
                <w:kern w:val="32"/>
              </w:rPr>
            </w:pPr>
            <w:r w:rsidRPr="0036685C">
              <w:rPr>
                <w:rFonts w:eastAsia="Times New Roman"/>
                <w:bCs/>
                <w:kern w:val="32"/>
              </w:rPr>
              <w:t xml:space="preserve">Материал изготовления клюшки </w:t>
            </w:r>
            <w:r w:rsidRPr="0036685C">
              <w:rPr>
                <w:rFonts w:eastAsia="Times New Roman"/>
              </w:rPr>
              <w:t>НВДЭ</w:t>
            </w:r>
            <w:r w:rsidRPr="0036685C">
              <w:t xml:space="preserve"> НОЗА СИППРТ</w:t>
            </w:r>
          </w:p>
        </w:tc>
        <w:tc>
          <w:tcPr>
            <w:tcW w:w="5385" w:type="dxa"/>
            <w:shd w:val="clear" w:color="auto" w:fill="auto"/>
          </w:tcPr>
          <w:p w14:paraId="1F3B2F45" w14:textId="4CCB4DF7" w:rsidR="004B4E86" w:rsidRDefault="004B4E86" w:rsidP="00772315">
            <w:pPr>
              <w:jc w:val="both"/>
              <w:rPr>
                <w:rFonts w:eastAsia="Times New Roman"/>
              </w:rPr>
            </w:pPr>
            <w:r>
              <w:rPr>
                <w:lang w:eastAsia="ar-SA"/>
              </w:rPr>
              <w:t>д</w:t>
            </w:r>
            <w:r w:rsidRPr="0036685C">
              <w:rPr>
                <w:lang w:eastAsia="ar-SA"/>
              </w:rPr>
              <w:t>ерево или пластик</w:t>
            </w:r>
          </w:p>
        </w:tc>
        <w:tc>
          <w:tcPr>
            <w:tcW w:w="1420" w:type="dxa"/>
            <w:shd w:val="clear" w:color="auto" w:fill="auto"/>
          </w:tcPr>
          <w:p w14:paraId="2615EFF2" w14:textId="77777777" w:rsidR="004B4E86" w:rsidRPr="0036685C" w:rsidRDefault="004B4E86" w:rsidP="00772315">
            <w:pPr>
              <w:jc w:val="center"/>
              <w:rPr>
                <w:bCs/>
              </w:rPr>
            </w:pPr>
          </w:p>
        </w:tc>
      </w:tr>
      <w:tr w:rsidR="004B4E86" w14:paraId="0568A34C" w14:textId="77777777" w:rsidTr="00854123">
        <w:tc>
          <w:tcPr>
            <w:tcW w:w="699" w:type="dxa"/>
            <w:vMerge/>
            <w:shd w:val="clear" w:color="auto" w:fill="auto"/>
          </w:tcPr>
          <w:p w14:paraId="6BE4BFC9" w14:textId="77777777" w:rsidR="004B4E86" w:rsidRPr="0036685C" w:rsidRDefault="004B4E86" w:rsidP="00772315">
            <w:pPr>
              <w:jc w:val="center"/>
              <w:rPr>
                <w:rFonts w:eastAsia="Times New Roman"/>
                <w:b/>
                <w:bCs/>
              </w:rPr>
            </w:pPr>
          </w:p>
        </w:tc>
        <w:tc>
          <w:tcPr>
            <w:tcW w:w="1824" w:type="dxa"/>
            <w:vMerge/>
            <w:shd w:val="clear" w:color="auto" w:fill="auto"/>
          </w:tcPr>
          <w:p w14:paraId="419E745C" w14:textId="77777777" w:rsidR="004B4E86" w:rsidRPr="0036685C" w:rsidRDefault="004B4E86" w:rsidP="00772315">
            <w:pPr>
              <w:jc w:val="both"/>
              <w:rPr>
                <w:b/>
                <w:bCs/>
              </w:rPr>
            </w:pPr>
          </w:p>
        </w:tc>
        <w:tc>
          <w:tcPr>
            <w:tcW w:w="1421" w:type="dxa"/>
            <w:vMerge/>
            <w:shd w:val="clear" w:color="auto" w:fill="auto"/>
          </w:tcPr>
          <w:p w14:paraId="76E2CE73" w14:textId="77777777" w:rsidR="004B4E86" w:rsidRPr="001D64EE" w:rsidRDefault="004B4E86" w:rsidP="00772315">
            <w:pPr>
              <w:jc w:val="both"/>
              <w:rPr>
                <w:rFonts w:eastAsia="Times New Roman"/>
              </w:rPr>
            </w:pPr>
          </w:p>
        </w:tc>
        <w:tc>
          <w:tcPr>
            <w:tcW w:w="4811" w:type="dxa"/>
            <w:shd w:val="clear" w:color="auto" w:fill="auto"/>
          </w:tcPr>
          <w:p w14:paraId="76171A98" w14:textId="1A4D4552" w:rsidR="004B4E86" w:rsidRPr="0036685C" w:rsidRDefault="004B4E86" w:rsidP="00772315">
            <w:pPr>
              <w:jc w:val="both"/>
              <w:rPr>
                <w:rFonts w:eastAsia="Times New Roman"/>
                <w:bCs/>
                <w:kern w:val="32"/>
              </w:rPr>
            </w:pPr>
            <w:r w:rsidRPr="0036685C">
              <w:rPr>
                <w:rFonts w:eastAsia="Times New Roman"/>
                <w:bCs/>
                <w:kern w:val="32"/>
              </w:rPr>
              <w:t xml:space="preserve">Предназначение клюшки </w:t>
            </w:r>
            <w:r w:rsidRPr="0036685C">
              <w:rPr>
                <w:rFonts w:eastAsia="Times New Roman"/>
              </w:rPr>
              <w:t>НВДЭ</w:t>
            </w:r>
            <w:r w:rsidRPr="0036685C">
              <w:t xml:space="preserve"> НОЗА СИППРТ</w:t>
            </w:r>
          </w:p>
        </w:tc>
        <w:tc>
          <w:tcPr>
            <w:tcW w:w="5385" w:type="dxa"/>
            <w:shd w:val="clear" w:color="auto" w:fill="auto"/>
          </w:tcPr>
          <w:p w14:paraId="6F642D21" w14:textId="216922CC" w:rsidR="004B4E86" w:rsidRDefault="004B4E86" w:rsidP="00772315">
            <w:pPr>
              <w:jc w:val="both"/>
              <w:rPr>
                <w:lang w:eastAsia="ar-SA"/>
              </w:rPr>
            </w:pPr>
            <w:r w:rsidRPr="0036685C">
              <w:rPr>
                <w:rFonts w:eastAsia="Times New Roman"/>
              </w:rPr>
              <w:t>предназначена для ведения шайбы по горизонтальной поверхности (например, льду), бросков шайбы, пасов шайбы пользователем.</w:t>
            </w:r>
          </w:p>
        </w:tc>
        <w:tc>
          <w:tcPr>
            <w:tcW w:w="1420" w:type="dxa"/>
            <w:shd w:val="clear" w:color="auto" w:fill="auto"/>
          </w:tcPr>
          <w:p w14:paraId="1865688D" w14:textId="77777777" w:rsidR="004B4E86" w:rsidRPr="0036685C" w:rsidRDefault="004B4E86" w:rsidP="00772315">
            <w:pPr>
              <w:jc w:val="center"/>
              <w:rPr>
                <w:bCs/>
              </w:rPr>
            </w:pPr>
          </w:p>
        </w:tc>
      </w:tr>
      <w:tr w:rsidR="004B4E86" w14:paraId="48CB6B19" w14:textId="77777777" w:rsidTr="00854123">
        <w:tc>
          <w:tcPr>
            <w:tcW w:w="699" w:type="dxa"/>
            <w:vMerge/>
            <w:shd w:val="clear" w:color="auto" w:fill="auto"/>
          </w:tcPr>
          <w:p w14:paraId="5A3811CB" w14:textId="77777777" w:rsidR="004B4E86" w:rsidRPr="0036685C" w:rsidRDefault="004B4E86" w:rsidP="00772315">
            <w:pPr>
              <w:jc w:val="center"/>
              <w:rPr>
                <w:rFonts w:eastAsia="Times New Roman"/>
                <w:b/>
                <w:bCs/>
              </w:rPr>
            </w:pPr>
          </w:p>
        </w:tc>
        <w:tc>
          <w:tcPr>
            <w:tcW w:w="1824" w:type="dxa"/>
            <w:vMerge/>
            <w:shd w:val="clear" w:color="auto" w:fill="auto"/>
          </w:tcPr>
          <w:p w14:paraId="340F8624" w14:textId="77777777" w:rsidR="004B4E86" w:rsidRPr="0036685C" w:rsidRDefault="004B4E86" w:rsidP="00772315">
            <w:pPr>
              <w:jc w:val="both"/>
              <w:rPr>
                <w:b/>
                <w:bCs/>
              </w:rPr>
            </w:pPr>
          </w:p>
        </w:tc>
        <w:tc>
          <w:tcPr>
            <w:tcW w:w="1421" w:type="dxa"/>
            <w:vMerge/>
            <w:shd w:val="clear" w:color="auto" w:fill="auto"/>
          </w:tcPr>
          <w:p w14:paraId="5299F469" w14:textId="77777777" w:rsidR="004B4E86" w:rsidRPr="001D64EE" w:rsidRDefault="004B4E86" w:rsidP="00772315">
            <w:pPr>
              <w:jc w:val="both"/>
              <w:rPr>
                <w:rFonts w:eastAsia="Times New Roman"/>
              </w:rPr>
            </w:pPr>
          </w:p>
        </w:tc>
        <w:tc>
          <w:tcPr>
            <w:tcW w:w="4811" w:type="dxa"/>
            <w:shd w:val="clear" w:color="auto" w:fill="auto"/>
          </w:tcPr>
          <w:p w14:paraId="7742381B" w14:textId="3ED87AD8" w:rsidR="004B4E86" w:rsidRPr="0036685C" w:rsidRDefault="004B4E86" w:rsidP="00772315">
            <w:pPr>
              <w:jc w:val="both"/>
              <w:rPr>
                <w:rFonts w:eastAsia="Times New Roman"/>
                <w:bCs/>
                <w:kern w:val="32"/>
              </w:rPr>
            </w:pPr>
            <w:r w:rsidRPr="0036685C">
              <w:rPr>
                <w:rFonts w:eastAsia="Times New Roman"/>
              </w:rPr>
              <w:t>Габаритный размер «длина» клюшки НВДЭ</w:t>
            </w:r>
            <w:r w:rsidRPr="0036685C">
              <w:t xml:space="preserve"> НОЗА СИППРТ</w:t>
            </w:r>
          </w:p>
        </w:tc>
        <w:tc>
          <w:tcPr>
            <w:tcW w:w="5385" w:type="dxa"/>
            <w:shd w:val="clear" w:color="auto" w:fill="auto"/>
          </w:tcPr>
          <w:p w14:paraId="426F6D74" w14:textId="11ED855E" w:rsidR="004B4E86" w:rsidRPr="0036685C" w:rsidRDefault="004B4E86" w:rsidP="00772315">
            <w:pPr>
              <w:jc w:val="both"/>
              <w:rPr>
                <w:rFonts w:eastAsia="Times New Roman"/>
              </w:rPr>
            </w:pPr>
            <w:r w:rsidRPr="0036685C">
              <w:rPr>
                <w:lang w:eastAsia="ar-SA"/>
              </w:rPr>
              <w:t>от 890* до 1000*</w:t>
            </w:r>
          </w:p>
        </w:tc>
        <w:tc>
          <w:tcPr>
            <w:tcW w:w="1420" w:type="dxa"/>
            <w:shd w:val="clear" w:color="auto" w:fill="auto"/>
          </w:tcPr>
          <w:p w14:paraId="30084853" w14:textId="602212E8" w:rsidR="004B4E86" w:rsidRPr="0036685C" w:rsidRDefault="004B4E86" w:rsidP="00772315">
            <w:pPr>
              <w:jc w:val="center"/>
              <w:rPr>
                <w:bCs/>
              </w:rPr>
            </w:pPr>
            <w:r w:rsidRPr="0036685C">
              <w:rPr>
                <w:bCs/>
              </w:rPr>
              <w:t>мм</w:t>
            </w:r>
          </w:p>
        </w:tc>
      </w:tr>
      <w:tr w:rsidR="004B4E86" w14:paraId="192F0FA0" w14:textId="77777777" w:rsidTr="00854123">
        <w:tc>
          <w:tcPr>
            <w:tcW w:w="699" w:type="dxa"/>
            <w:vMerge/>
            <w:shd w:val="clear" w:color="auto" w:fill="auto"/>
          </w:tcPr>
          <w:p w14:paraId="7E341B86" w14:textId="77777777" w:rsidR="004B4E86" w:rsidRPr="0036685C" w:rsidRDefault="004B4E86" w:rsidP="00772315">
            <w:pPr>
              <w:jc w:val="center"/>
              <w:rPr>
                <w:rFonts w:eastAsia="Times New Roman"/>
                <w:b/>
                <w:bCs/>
              </w:rPr>
            </w:pPr>
          </w:p>
        </w:tc>
        <w:tc>
          <w:tcPr>
            <w:tcW w:w="1824" w:type="dxa"/>
            <w:vMerge/>
            <w:shd w:val="clear" w:color="auto" w:fill="auto"/>
          </w:tcPr>
          <w:p w14:paraId="3010F052" w14:textId="77777777" w:rsidR="004B4E86" w:rsidRPr="0036685C" w:rsidRDefault="004B4E86" w:rsidP="00772315">
            <w:pPr>
              <w:jc w:val="both"/>
              <w:rPr>
                <w:b/>
                <w:bCs/>
              </w:rPr>
            </w:pPr>
          </w:p>
        </w:tc>
        <w:tc>
          <w:tcPr>
            <w:tcW w:w="1421" w:type="dxa"/>
            <w:vMerge/>
            <w:shd w:val="clear" w:color="auto" w:fill="auto"/>
          </w:tcPr>
          <w:p w14:paraId="14E05162" w14:textId="77777777" w:rsidR="004B4E86" w:rsidRPr="001D64EE" w:rsidRDefault="004B4E86" w:rsidP="00772315">
            <w:pPr>
              <w:jc w:val="both"/>
              <w:rPr>
                <w:rFonts w:eastAsia="Times New Roman"/>
              </w:rPr>
            </w:pPr>
          </w:p>
        </w:tc>
        <w:tc>
          <w:tcPr>
            <w:tcW w:w="4811" w:type="dxa"/>
            <w:shd w:val="clear" w:color="auto" w:fill="auto"/>
          </w:tcPr>
          <w:p w14:paraId="7C9EDD09" w14:textId="3D77386E" w:rsidR="004B4E86" w:rsidRPr="0036685C" w:rsidRDefault="004B4E86" w:rsidP="00772315">
            <w:pPr>
              <w:jc w:val="both"/>
              <w:rPr>
                <w:rFonts w:eastAsia="Times New Roman"/>
              </w:rPr>
            </w:pPr>
            <w:r w:rsidRPr="0036685C">
              <w:rPr>
                <w:rFonts w:eastAsia="Times New Roman"/>
              </w:rPr>
              <w:t>Габаритный размер «толщина» клюшки НВДЭ</w:t>
            </w:r>
            <w:r w:rsidRPr="0036685C">
              <w:t xml:space="preserve"> НОЗА СИППРТ</w:t>
            </w:r>
          </w:p>
        </w:tc>
        <w:tc>
          <w:tcPr>
            <w:tcW w:w="5385" w:type="dxa"/>
            <w:shd w:val="clear" w:color="auto" w:fill="auto"/>
          </w:tcPr>
          <w:p w14:paraId="7592AA90" w14:textId="21BCB37F" w:rsidR="004B4E86" w:rsidRPr="0036685C" w:rsidRDefault="004B4E86" w:rsidP="00772315">
            <w:pPr>
              <w:jc w:val="both"/>
              <w:rPr>
                <w:lang w:eastAsia="ar-SA"/>
              </w:rPr>
            </w:pPr>
            <w:r w:rsidRPr="0036685C">
              <w:rPr>
                <w:lang w:eastAsia="ar-SA"/>
              </w:rPr>
              <w:t>от 15* до 30*</w:t>
            </w:r>
          </w:p>
        </w:tc>
        <w:tc>
          <w:tcPr>
            <w:tcW w:w="1420" w:type="dxa"/>
            <w:shd w:val="clear" w:color="auto" w:fill="auto"/>
          </w:tcPr>
          <w:p w14:paraId="02E7FF05" w14:textId="5F3ED950" w:rsidR="004B4E86" w:rsidRPr="0036685C" w:rsidRDefault="004B4E86" w:rsidP="00772315">
            <w:pPr>
              <w:jc w:val="center"/>
              <w:rPr>
                <w:bCs/>
              </w:rPr>
            </w:pPr>
            <w:r w:rsidRPr="0036685C">
              <w:rPr>
                <w:bCs/>
              </w:rPr>
              <w:t>мм</w:t>
            </w:r>
          </w:p>
        </w:tc>
      </w:tr>
      <w:tr w:rsidR="004B4E86" w14:paraId="6EC7E9D6" w14:textId="77777777" w:rsidTr="00854123">
        <w:tc>
          <w:tcPr>
            <w:tcW w:w="699" w:type="dxa"/>
            <w:vMerge/>
            <w:shd w:val="clear" w:color="auto" w:fill="auto"/>
          </w:tcPr>
          <w:p w14:paraId="4A409DE8" w14:textId="77777777" w:rsidR="004B4E86" w:rsidRPr="0036685C" w:rsidRDefault="004B4E86" w:rsidP="00772315">
            <w:pPr>
              <w:jc w:val="center"/>
              <w:rPr>
                <w:rFonts w:eastAsia="Times New Roman"/>
                <w:b/>
                <w:bCs/>
              </w:rPr>
            </w:pPr>
          </w:p>
        </w:tc>
        <w:tc>
          <w:tcPr>
            <w:tcW w:w="1824" w:type="dxa"/>
            <w:vMerge/>
            <w:shd w:val="clear" w:color="auto" w:fill="auto"/>
          </w:tcPr>
          <w:p w14:paraId="2BF69763" w14:textId="77777777" w:rsidR="004B4E86" w:rsidRPr="0036685C" w:rsidRDefault="004B4E86" w:rsidP="00772315">
            <w:pPr>
              <w:jc w:val="both"/>
              <w:rPr>
                <w:b/>
                <w:bCs/>
              </w:rPr>
            </w:pPr>
          </w:p>
        </w:tc>
        <w:tc>
          <w:tcPr>
            <w:tcW w:w="1421" w:type="dxa"/>
            <w:vMerge/>
            <w:shd w:val="clear" w:color="auto" w:fill="auto"/>
          </w:tcPr>
          <w:p w14:paraId="2E1A7D18" w14:textId="77777777" w:rsidR="004B4E86" w:rsidRPr="001D64EE" w:rsidRDefault="004B4E86" w:rsidP="00772315">
            <w:pPr>
              <w:jc w:val="both"/>
              <w:rPr>
                <w:rFonts w:eastAsia="Times New Roman"/>
              </w:rPr>
            </w:pPr>
          </w:p>
        </w:tc>
        <w:tc>
          <w:tcPr>
            <w:tcW w:w="4811" w:type="dxa"/>
            <w:shd w:val="clear" w:color="auto" w:fill="auto"/>
          </w:tcPr>
          <w:p w14:paraId="493DCA2D" w14:textId="06629A1A" w:rsidR="004B4E86" w:rsidRPr="0036685C" w:rsidRDefault="004B4E86" w:rsidP="00772315">
            <w:pPr>
              <w:jc w:val="both"/>
              <w:rPr>
                <w:rFonts w:eastAsia="Times New Roman"/>
              </w:rPr>
            </w:pPr>
            <w:r w:rsidRPr="0036685C">
              <w:rPr>
                <w:rFonts w:eastAsia="Times New Roman"/>
              </w:rPr>
              <w:t>Габаритный размер «высота» клюшки НВДЭ</w:t>
            </w:r>
            <w:r w:rsidRPr="0036685C">
              <w:t xml:space="preserve"> НОЗА СИППРТ</w:t>
            </w:r>
          </w:p>
        </w:tc>
        <w:tc>
          <w:tcPr>
            <w:tcW w:w="5385" w:type="dxa"/>
            <w:shd w:val="clear" w:color="auto" w:fill="auto"/>
          </w:tcPr>
          <w:p w14:paraId="6281EC9F" w14:textId="0FBE8588" w:rsidR="004B4E86" w:rsidRPr="0036685C" w:rsidRDefault="004B4E86" w:rsidP="00772315">
            <w:pPr>
              <w:jc w:val="both"/>
              <w:rPr>
                <w:lang w:eastAsia="ar-SA"/>
              </w:rPr>
            </w:pPr>
            <w:r w:rsidRPr="0036685C">
              <w:rPr>
                <w:lang w:eastAsia="ar-SA"/>
              </w:rPr>
              <w:t>от 150* до 200*</w:t>
            </w:r>
          </w:p>
        </w:tc>
        <w:tc>
          <w:tcPr>
            <w:tcW w:w="1420" w:type="dxa"/>
            <w:shd w:val="clear" w:color="auto" w:fill="auto"/>
          </w:tcPr>
          <w:p w14:paraId="459E8E5A" w14:textId="1B155AB8" w:rsidR="004B4E86" w:rsidRPr="0036685C" w:rsidRDefault="004B4E86" w:rsidP="00772315">
            <w:pPr>
              <w:jc w:val="center"/>
              <w:rPr>
                <w:bCs/>
              </w:rPr>
            </w:pPr>
            <w:r w:rsidRPr="0036685C">
              <w:rPr>
                <w:bCs/>
              </w:rPr>
              <w:t>мм</w:t>
            </w:r>
          </w:p>
        </w:tc>
      </w:tr>
      <w:tr w:rsidR="004B4E86" w14:paraId="42137824" w14:textId="77777777" w:rsidTr="00854123">
        <w:tc>
          <w:tcPr>
            <w:tcW w:w="699" w:type="dxa"/>
            <w:vMerge/>
            <w:shd w:val="clear" w:color="auto" w:fill="auto"/>
          </w:tcPr>
          <w:p w14:paraId="1FF6C7AF" w14:textId="77777777" w:rsidR="004B4E86" w:rsidRPr="0036685C" w:rsidRDefault="004B4E86" w:rsidP="00772315">
            <w:pPr>
              <w:jc w:val="center"/>
              <w:rPr>
                <w:rFonts w:eastAsia="Times New Roman"/>
                <w:b/>
                <w:bCs/>
              </w:rPr>
            </w:pPr>
          </w:p>
        </w:tc>
        <w:tc>
          <w:tcPr>
            <w:tcW w:w="1824" w:type="dxa"/>
            <w:vMerge/>
            <w:shd w:val="clear" w:color="auto" w:fill="auto"/>
          </w:tcPr>
          <w:p w14:paraId="59574131" w14:textId="77777777" w:rsidR="004B4E86" w:rsidRPr="0036685C" w:rsidRDefault="004B4E86" w:rsidP="00772315">
            <w:pPr>
              <w:jc w:val="both"/>
              <w:rPr>
                <w:b/>
                <w:bCs/>
              </w:rPr>
            </w:pPr>
          </w:p>
        </w:tc>
        <w:tc>
          <w:tcPr>
            <w:tcW w:w="1421" w:type="dxa"/>
            <w:vMerge/>
            <w:shd w:val="clear" w:color="auto" w:fill="auto"/>
          </w:tcPr>
          <w:p w14:paraId="036CCC9F" w14:textId="77777777" w:rsidR="004B4E86" w:rsidRPr="001D64EE" w:rsidRDefault="004B4E86" w:rsidP="00772315">
            <w:pPr>
              <w:jc w:val="both"/>
              <w:rPr>
                <w:rFonts w:eastAsia="Times New Roman"/>
              </w:rPr>
            </w:pPr>
          </w:p>
        </w:tc>
        <w:tc>
          <w:tcPr>
            <w:tcW w:w="4811" w:type="dxa"/>
            <w:shd w:val="clear" w:color="auto" w:fill="auto"/>
          </w:tcPr>
          <w:p w14:paraId="7FF29EBD" w14:textId="7FF4D27E" w:rsidR="004B4E86" w:rsidRPr="0036685C" w:rsidRDefault="004B4E86" w:rsidP="00772315">
            <w:pPr>
              <w:jc w:val="both"/>
              <w:rPr>
                <w:rFonts w:eastAsia="Times New Roman"/>
              </w:rPr>
            </w:pPr>
            <w:r w:rsidRPr="0036685C">
              <w:rPr>
                <w:rFonts w:eastAsia="Times New Roman"/>
                <w:bCs/>
                <w:kern w:val="32"/>
              </w:rPr>
              <w:t xml:space="preserve">Описание крюка клюшки </w:t>
            </w:r>
            <w:r w:rsidRPr="0036685C">
              <w:rPr>
                <w:rFonts w:eastAsia="Times New Roman"/>
              </w:rPr>
              <w:t>НВДЭ</w:t>
            </w:r>
            <w:r w:rsidRPr="0036685C">
              <w:t xml:space="preserve"> НОЗА СИППРТ</w:t>
            </w:r>
          </w:p>
        </w:tc>
        <w:tc>
          <w:tcPr>
            <w:tcW w:w="5385" w:type="dxa"/>
            <w:shd w:val="clear" w:color="auto" w:fill="auto"/>
          </w:tcPr>
          <w:p w14:paraId="19C0B498" w14:textId="6E3C2EAC" w:rsidR="004B4E86" w:rsidRPr="0036685C" w:rsidRDefault="004B4E86" w:rsidP="00772315">
            <w:pPr>
              <w:jc w:val="both"/>
              <w:rPr>
                <w:lang w:eastAsia="ar-SA"/>
              </w:rPr>
            </w:pPr>
            <w:r>
              <w:rPr>
                <w:rFonts w:eastAsia="Times New Roman"/>
              </w:rPr>
              <w:t>к</w:t>
            </w:r>
            <w:r w:rsidRPr="0036685C">
              <w:rPr>
                <w:rFonts w:eastAsia="Times New Roman"/>
              </w:rPr>
              <w:t>рюк клюшки прямой, то есть не содержит изгибов в левую и правую сторону и не имеет пропеллеробразную форму.</w:t>
            </w:r>
          </w:p>
        </w:tc>
        <w:tc>
          <w:tcPr>
            <w:tcW w:w="1420" w:type="dxa"/>
            <w:shd w:val="clear" w:color="auto" w:fill="auto"/>
          </w:tcPr>
          <w:p w14:paraId="06DC075F" w14:textId="77777777" w:rsidR="004B4E86" w:rsidRPr="0036685C" w:rsidRDefault="004B4E86" w:rsidP="00772315">
            <w:pPr>
              <w:jc w:val="center"/>
              <w:rPr>
                <w:bCs/>
              </w:rPr>
            </w:pPr>
          </w:p>
        </w:tc>
      </w:tr>
      <w:tr w:rsidR="004B4E86" w14:paraId="1B19381B" w14:textId="77777777" w:rsidTr="00854123">
        <w:tc>
          <w:tcPr>
            <w:tcW w:w="699" w:type="dxa"/>
            <w:vMerge/>
            <w:shd w:val="clear" w:color="auto" w:fill="auto"/>
          </w:tcPr>
          <w:p w14:paraId="3EA048B3" w14:textId="77777777" w:rsidR="004B4E86" w:rsidRPr="0036685C" w:rsidRDefault="004B4E86" w:rsidP="00772315">
            <w:pPr>
              <w:jc w:val="center"/>
              <w:rPr>
                <w:rFonts w:eastAsia="Times New Roman"/>
                <w:b/>
                <w:bCs/>
              </w:rPr>
            </w:pPr>
          </w:p>
        </w:tc>
        <w:tc>
          <w:tcPr>
            <w:tcW w:w="1824" w:type="dxa"/>
            <w:vMerge/>
            <w:shd w:val="clear" w:color="auto" w:fill="auto"/>
          </w:tcPr>
          <w:p w14:paraId="2611D7DE" w14:textId="77777777" w:rsidR="004B4E86" w:rsidRPr="0036685C" w:rsidRDefault="004B4E86" w:rsidP="00772315">
            <w:pPr>
              <w:jc w:val="both"/>
              <w:rPr>
                <w:b/>
                <w:bCs/>
              </w:rPr>
            </w:pPr>
          </w:p>
        </w:tc>
        <w:tc>
          <w:tcPr>
            <w:tcW w:w="1421" w:type="dxa"/>
            <w:vMerge/>
            <w:shd w:val="clear" w:color="auto" w:fill="auto"/>
          </w:tcPr>
          <w:p w14:paraId="15931526" w14:textId="77777777" w:rsidR="004B4E86" w:rsidRPr="001D64EE" w:rsidRDefault="004B4E86" w:rsidP="00772315">
            <w:pPr>
              <w:jc w:val="both"/>
              <w:rPr>
                <w:rFonts w:eastAsia="Times New Roman"/>
              </w:rPr>
            </w:pPr>
          </w:p>
        </w:tc>
        <w:tc>
          <w:tcPr>
            <w:tcW w:w="4811" w:type="dxa"/>
            <w:shd w:val="clear" w:color="auto" w:fill="auto"/>
          </w:tcPr>
          <w:p w14:paraId="469F20CE" w14:textId="318A2A8B" w:rsidR="004B4E86" w:rsidRPr="0036685C" w:rsidRDefault="004B4E86" w:rsidP="00772315">
            <w:pPr>
              <w:jc w:val="both"/>
              <w:rPr>
                <w:rFonts w:eastAsia="Times New Roman"/>
                <w:bCs/>
                <w:kern w:val="32"/>
              </w:rPr>
            </w:pPr>
            <w:r w:rsidRPr="0036685C">
              <w:rPr>
                <w:rFonts w:eastAsia="Times New Roman"/>
              </w:rPr>
              <w:t>Описание клюшки НВДЭ</w:t>
            </w:r>
            <w:r w:rsidRPr="0036685C">
              <w:t xml:space="preserve"> НОЗА СИППРТ</w:t>
            </w:r>
          </w:p>
        </w:tc>
        <w:tc>
          <w:tcPr>
            <w:tcW w:w="5385" w:type="dxa"/>
            <w:shd w:val="clear" w:color="auto" w:fill="auto"/>
          </w:tcPr>
          <w:p w14:paraId="61BA5C0C" w14:textId="1C8EDBF5" w:rsidR="004B4E86" w:rsidRDefault="004B4E86" w:rsidP="00772315">
            <w:pPr>
              <w:jc w:val="both"/>
              <w:rPr>
                <w:rFonts w:eastAsia="Times New Roman"/>
              </w:rPr>
            </w:pPr>
            <w:r w:rsidRPr="0036685C">
              <w:rPr>
                <w:rFonts w:eastAsia="Times New Roman"/>
              </w:rPr>
              <w:t>подходит для игры пользователем как с левым, так и с правым хватом.</w:t>
            </w:r>
          </w:p>
        </w:tc>
        <w:tc>
          <w:tcPr>
            <w:tcW w:w="1420" w:type="dxa"/>
            <w:shd w:val="clear" w:color="auto" w:fill="auto"/>
          </w:tcPr>
          <w:p w14:paraId="110F82CA" w14:textId="77777777" w:rsidR="004B4E86" w:rsidRPr="0036685C" w:rsidRDefault="004B4E86" w:rsidP="00772315">
            <w:pPr>
              <w:jc w:val="center"/>
              <w:rPr>
                <w:bCs/>
              </w:rPr>
            </w:pPr>
          </w:p>
        </w:tc>
      </w:tr>
      <w:tr w:rsidR="004B4E86" w14:paraId="5FE63E6C" w14:textId="77777777" w:rsidTr="00854123">
        <w:tc>
          <w:tcPr>
            <w:tcW w:w="699" w:type="dxa"/>
            <w:vMerge/>
            <w:shd w:val="clear" w:color="auto" w:fill="auto"/>
          </w:tcPr>
          <w:p w14:paraId="13EA5181" w14:textId="77777777" w:rsidR="004B4E86" w:rsidRPr="0036685C" w:rsidRDefault="004B4E86" w:rsidP="00772315">
            <w:pPr>
              <w:jc w:val="center"/>
              <w:rPr>
                <w:rFonts w:eastAsia="Times New Roman"/>
                <w:b/>
                <w:bCs/>
              </w:rPr>
            </w:pPr>
          </w:p>
        </w:tc>
        <w:tc>
          <w:tcPr>
            <w:tcW w:w="1824" w:type="dxa"/>
            <w:vMerge/>
            <w:shd w:val="clear" w:color="auto" w:fill="auto"/>
          </w:tcPr>
          <w:p w14:paraId="1F457D6F" w14:textId="77777777" w:rsidR="004B4E86" w:rsidRPr="0036685C" w:rsidRDefault="004B4E86" w:rsidP="00772315">
            <w:pPr>
              <w:jc w:val="both"/>
              <w:rPr>
                <w:b/>
                <w:bCs/>
              </w:rPr>
            </w:pPr>
          </w:p>
        </w:tc>
        <w:tc>
          <w:tcPr>
            <w:tcW w:w="1421" w:type="dxa"/>
            <w:vMerge/>
            <w:shd w:val="clear" w:color="auto" w:fill="auto"/>
          </w:tcPr>
          <w:p w14:paraId="47E9CE4F" w14:textId="77777777" w:rsidR="004B4E86" w:rsidRPr="001D64EE" w:rsidRDefault="004B4E86" w:rsidP="00772315">
            <w:pPr>
              <w:jc w:val="both"/>
              <w:rPr>
                <w:rFonts w:eastAsia="Times New Roman"/>
              </w:rPr>
            </w:pPr>
          </w:p>
        </w:tc>
        <w:tc>
          <w:tcPr>
            <w:tcW w:w="4811" w:type="dxa"/>
            <w:shd w:val="clear" w:color="auto" w:fill="auto"/>
          </w:tcPr>
          <w:p w14:paraId="6F9C955F" w14:textId="1EF59A3D" w:rsidR="004B4E86" w:rsidRPr="0036685C" w:rsidRDefault="004B4E86" w:rsidP="00772315">
            <w:pPr>
              <w:jc w:val="both"/>
              <w:rPr>
                <w:rFonts w:eastAsia="Times New Roman"/>
              </w:rPr>
            </w:pPr>
            <w:r w:rsidRPr="0036685C">
              <w:rPr>
                <w:rFonts w:eastAsia="Times New Roman"/>
              </w:rPr>
              <w:t>Клюшка НВДЭ</w:t>
            </w:r>
            <w:r w:rsidRPr="0036685C">
              <w:t xml:space="preserve"> НОЗА СИППРТ </w:t>
            </w:r>
            <w:r w:rsidRPr="0036685C">
              <w:rPr>
                <w:rFonts w:eastAsia="Times New Roman"/>
              </w:rPr>
              <w:t>цельного изготовления</w:t>
            </w:r>
          </w:p>
        </w:tc>
        <w:tc>
          <w:tcPr>
            <w:tcW w:w="5385" w:type="dxa"/>
            <w:shd w:val="clear" w:color="auto" w:fill="auto"/>
          </w:tcPr>
          <w:p w14:paraId="651B5432" w14:textId="4F2AEA4E" w:rsidR="004B4E86" w:rsidRPr="0036685C" w:rsidRDefault="004B4E86" w:rsidP="00772315">
            <w:pPr>
              <w:jc w:val="both"/>
              <w:rPr>
                <w:rFonts w:eastAsia="Times New Roman"/>
              </w:rPr>
            </w:pPr>
            <w:r w:rsidRPr="0036685C">
              <w:rPr>
                <w:lang w:eastAsia="ar-SA"/>
              </w:rPr>
              <w:t>наличие</w:t>
            </w:r>
          </w:p>
        </w:tc>
        <w:tc>
          <w:tcPr>
            <w:tcW w:w="1420" w:type="dxa"/>
            <w:shd w:val="clear" w:color="auto" w:fill="auto"/>
          </w:tcPr>
          <w:p w14:paraId="361BB472" w14:textId="77777777" w:rsidR="004B4E86" w:rsidRPr="0036685C" w:rsidRDefault="004B4E86" w:rsidP="00772315">
            <w:pPr>
              <w:jc w:val="center"/>
              <w:rPr>
                <w:bCs/>
              </w:rPr>
            </w:pPr>
          </w:p>
        </w:tc>
      </w:tr>
      <w:tr w:rsidR="004B4E86" w14:paraId="03B6E82D" w14:textId="77777777" w:rsidTr="00854123">
        <w:tc>
          <w:tcPr>
            <w:tcW w:w="699" w:type="dxa"/>
            <w:vMerge/>
            <w:shd w:val="clear" w:color="auto" w:fill="auto"/>
          </w:tcPr>
          <w:p w14:paraId="26F77BCB" w14:textId="77777777" w:rsidR="004B4E86" w:rsidRPr="0036685C" w:rsidRDefault="004B4E86" w:rsidP="00772315">
            <w:pPr>
              <w:jc w:val="center"/>
              <w:rPr>
                <w:rFonts w:eastAsia="Times New Roman"/>
                <w:b/>
                <w:bCs/>
              </w:rPr>
            </w:pPr>
          </w:p>
        </w:tc>
        <w:tc>
          <w:tcPr>
            <w:tcW w:w="1824" w:type="dxa"/>
            <w:vMerge/>
            <w:shd w:val="clear" w:color="auto" w:fill="auto"/>
          </w:tcPr>
          <w:p w14:paraId="7F54D08B" w14:textId="77777777" w:rsidR="004B4E86" w:rsidRPr="0036685C" w:rsidRDefault="004B4E86" w:rsidP="00772315">
            <w:pPr>
              <w:jc w:val="both"/>
              <w:rPr>
                <w:b/>
                <w:bCs/>
              </w:rPr>
            </w:pPr>
          </w:p>
        </w:tc>
        <w:tc>
          <w:tcPr>
            <w:tcW w:w="1421" w:type="dxa"/>
            <w:vMerge/>
            <w:shd w:val="clear" w:color="auto" w:fill="auto"/>
          </w:tcPr>
          <w:p w14:paraId="73D14E5E" w14:textId="77777777" w:rsidR="004B4E86" w:rsidRPr="001D64EE" w:rsidRDefault="004B4E86" w:rsidP="00772315">
            <w:pPr>
              <w:jc w:val="both"/>
              <w:rPr>
                <w:rFonts w:eastAsia="Times New Roman"/>
              </w:rPr>
            </w:pPr>
          </w:p>
        </w:tc>
        <w:tc>
          <w:tcPr>
            <w:tcW w:w="4811" w:type="dxa"/>
            <w:shd w:val="clear" w:color="auto" w:fill="auto"/>
          </w:tcPr>
          <w:p w14:paraId="3FB85F50" w14:textId="1AF5B9FA" w:rsidR="004B4E86" w:rsidRPr="0036685C" w:rsidRDefault="004B4E86" w:rsidP="00772315">
            <w:pPr>
              <w:jc w:val="both"/>
              <w:rPr>
                <w:rFonts w:eastAsia="Times New Roman"/>
              </w:rPr>
            </w:pPr>
            <w:r w:rsidRPr="0036685C">
              <w:rPr>
                <w:rFonts w:eastAsia="Times New Roman"/>
              </w:rPr>
              <w:t>Описание клюшки НВДЭ</w:t>
            </w:r>
            <w:r w:rsidRPr="0036685C">
              <w:t xml:space="preserve"> НОЗА СИППРТ</w:t>
            </w:r>
          </w:p>
        </w:tc>
        <w:tc>
          <w:tcPr>
            <w:tcW w:w="5385" w:type="dxa"/>
            <w:shd w:val="clear" w:color="auto" w:fill="auto"/>
          </w:tcPr>
          <w:p w14:paraId="1F2D60F2" w14:textId="5FEC6510" w:rsidR="004B4E86" w:rsidRPr="0036685C" w:rsidRDefault="004B4E86" w:rsidP="00772315">
            <w:pPr>
              <w:jc w:val="both"/>
              <w:rPr>
                <w:lang w:eastAsia="ar-SA"/>
              </w:rPr>
            </w:pPr>
            <w:r>
              <w:t>имеет носок</w:t>
            </w:r>
          </w:p>
        </w:tc>
        <w:tc>
          <w:tcPr>
            <w:tcW w:w="1420" w:type="dxa"/>
            <w:shd w:val="clear" w:color="auto" w:fill="auto"/>
          </w:tcPr>
          <w:p w14:paraId="60038FF7" w14:textId="77777777" w:rsidR="004B4E86" w:rsidRPr="0036685C" w:rsidRDefault="004B4E86" w:rsidP="00772315">
            <w:pPr>
              <w:jc w:val="center"/>
              <w:rPr>
                <w:bCs/>
              </w:rPr>
            </w:pPr>
          </w:p>
        </w:tc>
      </w:tr>
      <w:tr w:rsidR="004B4E86" w14:paraId="45DE7AB0" w14:textId="77777777" w:rsidTr="00854123">
        <w:tc>
          <w:tcPr>
            <w:tcW w:w="699" w:type="dxa"/>
            <w:vMerge/>
            <w:shd w:val="clear" w:color="auto" w:fill="auto"/>
          </w:tcPr>
          <w:p w14:paraId="5B77F1A7" w14:textId="77777777" w:rsidR="004B4E86" w:rsidRPr="0036685C" w:rsidRDefault="004B4E86" w:rsidP="00772315">
            <w:pPr>
              <w:jc w:val="center"/>
              <w:rPr>
                <w:rFonts w:eastAsia="Times New Roman"/>
                <w:b/>
                <w:bCs/>
              </w:rPr>
            </w:pPr>
          </w:p>
        </w:tc>
        <w:tc>
          <w:tcPr>
            <w:tcW w:w="1824" w:type="dxa"/>
            <w:vMerge/>
            <w:shd w:val="clear" w:color="auto" w:fill="auto"/>
          </w:tcPr>
          <w:p w14:paraId="237E7D65" w14:textId="77777777" w:rsidR="004B4E86" w:rsidRPr="0036685C" w:rsidRDefault="004B4E86" w:rsidP="00772315">
            <w:pPr>
              <w:jc w:val="both"/>
              <w:rPr>
                <w:b/>
                <w:bCs/>
              </w:rPr>
            </w:pPr>
          </w:p>
        </w:tc>
        <w:tc>
          <w:tcPr>
            <w:tcW w:w="1421" w:type="dxa"/>
            <w:vMerge/>
            <w:shd w:val="clear" w:color="auto" w:fill="auto"/>
          </w:tcPr>
          <w:p w14:paraId="469D4A7B" w14:textId="77777777" w:rsidR="004B4E86" w:rsidRPr="001D64EE" w:rsidRDefault="004B4E86" w:rsidP="00772315">
            <w:pPr>
              <w:jc w:val="both"/>
              <w:rPr>
                <w:rFonts w:eastAsia="Times New Roman"/>
              </w:rPr>
            </w:pPr>
          </w:p>
        </w:tc>
        <w:tc>
          <w:tcPr>
            <w:tcW w:w="4811" w:type="dxa"/>
            <w:shd w:val="clear" w:color="auto" w:fill="auto"/>
          </w:tcPr>
          <w:p w14:paraId="1B3F32C4" w14:textId="03157AD9" w:rsidR="004B4E86" w:rsidRPr="0036685C" w:rsidRDefault="004B4E86" w:rsidP="00772315">
            <w:pPr>
              <w:jc w:val="both"/>
              <w:rPr>
                <w:rFonts w:eastAsia="Times New Roman"/>
              </w:rPr>
            </w:pPr>
            <w:r w:rsidRPr="0036685C">
              <w:rPr>
                <w:rFonts w:eastAsia="Times New Roman"/>
                <w:bCs/>
                <w:kern w:val="32"/>
              </w:rPr>
              <w:t>Форма носка клюшки КВДЭ</w:t>
            </w:r>
          </w:p>
        </w:tc>
        <w:tc>
          <w:tcPr>
            <w:tcW w:w="5385" w:type="dxa"/>
            <w:shd w:val="clear" w:color="auto" w:fill="auto"/>
          </w:tcPr>
          <w:p w14:paraId="628B5A20" w14:textId="6A168031" w:rsidR="004B4E86" w:rsidRDefault="004B4E86" w:rsidP="00772315">
            <w:pPr>
              <w:jc w:val="both"/>
            </w:pPr>
            <w:r w:rsidRPr="0036685C">
              <w:t>круг или квадрат</w:t>
            </w:r>
          </w:p>
        </w:tc>
        <w:tc>
          <w:tcPr>
            <w:tcW w:w="1420" w:type="dxa"/>
            <w:shd w:val="clear" w:color="auto" w:fill="auto"/>
          </w:tcPr>
          <w:p w14:paraId="76DE3685" w14:textId="77777777" w:rsidR="004B4E86" w:rsidRPr="0036685C" w:rsidRDefault="004B4E86" w:rsidP="00772315">
            <w:pPr>
              <w:jc w:val="center"/>
              <w:rPr>
                <w:bCs/>
              </w:rPr>
            </w:pPr>
          </w:p>
        </w:tc>
      </w:tr>
      <w:tr w:rsidR="004B4E86" w14:paraId="3545AA70" w14:textId="77777777" w:rsidTr="00854123">
        <w:tc>
          <w:tcPr>
            <w:tcW w:w="699" w:type="dxa"/>
            <w:vMerge/>
            <w:shd w:val="clear" w:color="auto" w:fill="auto"/>
          </w:tcPr>
          <w:p w14:paraId="5AACEBB9" w14:textId="77777777" w:rsidR="004B4E86" w:rsidRPr="0036685C" w:rsidRDefault="004B4E86" w:rsidP="00772315">
            <w:pPr>
              <w:jc w:val="center"/>
              <w:rPr>
                <w:rFonts w:eastAsia="Times New Roman"/>
                <w:b/>
                <w:bCs/>
              </w:rPr>
            </w:pPr>
          </w:p>
        </w:tc>
        <w:tc>
          <w:tcPr>
            <w:tcW w:w="1824" w:type="dxa"/>
            <w:vMerge/>
            <w:shd w:val="clear" w:color="auto" w:fill="auto"/>
          </w:tcPr>
          <w:p w14:paraId="36DC109E" w14:textId="77777777" w:rsidR="004B4E86" w:rsidRPr="0036685C" w:rsidRDefault="004B4E86" w:rsidP="00772315">
            <w:pPr>
              <w:jc w:val="both"/>
              <w:rPr>
                <w:b/>
                <w:bCs/>
              </w:rPr>
            </w:pPr>
          </w:p>
        </w:tc>
        <w:tc>
          <w:tcPr>
            <w:tcW w:w="1421" w:type="dxa"/>
            <w:vMerge/>
            <w:shd w:val="clear" w:color="auto" w:fill="auto"/>
          </w:tcPr>
          <w:p w14:paraId="33765344" w14:textId="77777777" w:rsidR="004B4E86" w:rsidRPr="001D64EE" w:rsidRDefault="004B4E86" w:rsidP="00772315">
            <w:pPr>
              <w:jc w:val="both"/>
              <w:rPr>
                <w:rFonts w:eastAsia="Times New Roman"/>
              </w:rPr>
            </w:pPr>
          </w:p>
        </w:tc>
        <w:tc>
          <w:tcPr>
            <w:tcW w:w="4811" w:type="dxa"/>
            <w:shd w:val="clear" w:color="auto" w:fill="auto"/>
          </w:tcPr>
          <w:p w14:paraId="5D6537AF" w14:textId="4CA85504" w:rsidR="004B4E86" w:rsidRPr="0036685C" w:rsidRDefault="004B4E86" w:rsidP="00772315">
            <w:pPr>
              <w:jc w:val="both"/>
              <w:rPr>
                <w:rFonts w:eastAsia="Times New Roman"/>
                <w:bCs/>
                <w:kern w:val="32"/>
              </w:rPr>
            </w:pPr>
            <w:r w:rsidRPr="0036685C">
              <w:rPr>
                <w:rFonts w:eastAsia="Times New Roman"/>
                <w:bCs/>
                <w:kern w:val="32"/>
              </w:rPr>
              <w:t xml:space="preserve">Описание </w:t>
            </w:r>
            <w:r w:rsidRPr="0036685C">
              <w:rPr>
                <w:rFonts w:eastAsia="Times New Roman"/>
              </w:rPr>
              <w:t>клюшки НВДЭ</w:t>
            </w:r>
            <w:r w:rsidRPr="0036685C">
              <w:t xml:space="preserve"> НОЗА СИППРТ</w:t>
            </w:r>
          </w:p>
        </w:tc>
        <w:tc>
          <w:tcPr>
            <w:tcW w:w="5385" w:type="dxa"/>
            <w:shd w:val="clear" w:color="auto" w:fill="auto"/>
          </w:tcPr>
          <w:p w14:paraId="0F162891" w14:textId="70D25B7C" w:rsidR="004B4E86" w:rsidRPr="0036685C" w:rsidRDefault="004B4E86" w:rsidP="00772315">
            <w:pPr>
              <w:jc w:val="both"/>
            </w:pPr>
            <w:r>
              <w:rPr>
                <w:rFonts w:eastAsia="Times New Roman"/>
              </w:rPr>
              <w:t>н</w:t>
            </w:r>
            <w:r w:rsidRPr="0036685C">
              <w:rPr>
                <w:rFonts w:eastAsia="Times New Roman"/>
              </w:rPr>
              <w:t xml:space="preserve">а конце черенка клюшки расположено круглое или квадратное сквозное технологическое </w:t>
            </w:r>
            <w:r>
              <w:rPr>
                <w:rFonts w:eastAsia="Times New Roman"/>
              </w:rPr>
              <w:t>отверстие для удобства хранения</w:t>
            </w:r>
          </w:p>
        </w:tc>
        <w:tc>
          <w:tcPr>
            <w:tcW w:w="1420" w:type="dxa"/>
            <w:shd w:val="clear" w:color="auto" w:fill="auto"/>
          </w:tcPr>
          <w:p w14:paraId="1FDE7BF2" w14:textId="77777777" w:rsidR="004B4E86" w:rsidRPr="0036685C" w:rsidRDefault="004B4E86" w:rsidP="00772315">
            <w:pPr>
              <w:jc w:val="center"/>
              <w:rPr>
                <w:bCs/>
              </w:rPr>
            </w:pPr>
          </w:p>
        </w:tc>
      </w:tr>
      <w:tr w:rsidR="004B4E86" w14:paraId="06572150" w14:textId="77777777" w:rsidTr="00854123">
        <w:tc>
          <w:tcPr>
            <w:tcW w:w="699" w:type="dxa"/>
            <w:vMerge/>
            <w:shd w:val="clear" w:color="auto" w:fill="auto"/>
          </w:tcPr>
          <w:p w14:paraId="5583BC7E" w14:textId="77777777" w:rsidR="004B4E86" w:rsidRPr="0036685C" w:rsidRDefault="004B4E86" w:rsidP="00772315">
            <w:pPr>
              <w:jc w:val="center"/>
              <w:rPr>
                <w:rFonts w:eastAsia="Times New Roman"/>
                <w:b/>
                <w:bCs/>
              </w:rPr>
            </w:pPr>
          </w:p>
        </w:tc>
        <w:tc>
          <w:tcPr>
            <w:tcW w:w="1824" w:type="dxa"/>
            <w:vMerge/>
            <w:shd w:val="clear" w:color="auto" w:fill="auto"/>
          </w:tcPr>
          <w:p w14:paraId="39E30CC9" w14:textId="77777777" w:rsidR="004B4E86" w:rsidRPr="0036685C" w:rsidRDefault="004B4E86" w:rsidP="00772315">
            <w:pPr>
              <w:jc w:val="both"/>
              <w:rPr>
                <w:b/>
                <w:bCs/>
              </w:rPr>
            </w:pPr>
          </w:p>
        </w:tc>
        <w:tc>
          <w:tcPr>
            <w:tcW w:w="1421" w:type="dxa"/>
            <w:vMerge/>
            <w:shd w:val="clear" w:color="auto" w:fill="auto"/>
          </w:tcPr>
          <w:p w14:paraId="566E3AC8" w14:textId="77777777" w:rsidR="004B4E86" w:rsidRPr="001D64EE" w:rsidRDefault="004B4E86" w:rsidP="00772315">
            <w:pPr>
              <w:jc w:val="both"/>
              <w:rPr>
                <w:rFonts w:eastAsia="Times New Roman"/>
              </w:rPr>
            </w:pPr>
          </w:p>
        </w:tc>
        <w:tc>
          <w:tcPr>
            <w:tcW w:w="4811" w:type="dxa"/>
            <w:shd w:val="clear" w:color="auto" w:fill="auto"/>
          </w:tcPr>
          <w:p w14:paraId="5DD1FA99" w14:textId="57A5BBD9" w:rsidR="004B4E86" w:rsidRPr="0036685C" w:rsidRDefault="004B4E86" w:rsidP="00772315">
            <w:pPr>
              <w:jc w:val="both"/>
              <w:rPr>
                <w:rFonts w:eastAsia="Times New Roman"/>
                <w:bCs/>
                <w:kern w:val="32"/>
              </w:rPr>
            </w:pPr>
            <w:r w:rsidRPr="0036685C">
              <w:rPr>
                <w:rFonts w:eastAsia="Times New Roman"/>
              </w:rPr>
              <w:t>Клюшки НВДЭ</w:t>
            </w:r>
            <w:r w:rsidRPr="0036685C">
              <w:t xml:space="preserve"> НОЗА СИППРТ </w:t>
            </w:r>
            <w:r w:rsidRPr="0036685C">
              <w:rPr>
                <w:rFonts w:eastAsia="Times New Roman"/>
              </w:rPr>
              <w:t>име</w:t>
            </w:r>
            <w:r>
              <w:rPr>
                <w:rFonts w:eastAsia="Times New Roman"/>
              </w:rPr>
              <w:t>ют отличные друг от друга цвета</w:t>
            </w:r>
          </w:p>
        </w:tc>
        <w:tc>
          <w:tcPr>
            <w:tcW w:w="5385" w:type="dxa"/>
            <w:shd w:val="clear" w:color="auto" w:fill="auto"/>
          </w:tcPr>
          <w:p w14:paraId="5B87A7A8" w14:textId="0C24601B" w:rsidR="004B4E86" w:rsidRDefault="004B4E86" w:rsidP="00772315">
            <w:pPr>
              <w:jc w:val="both"/>
              <w:rPr>
                <w:rFonts w:eastAsia="Times New Roman"/>
              </w:rPr>
            </w:pPr>
            <w:r>
              <w:rPr>
                <w:lang w:eastAsia="ar-SA"/>
              </w:rPr>
              <w:t>н</w:t>
            </w:r>
            <w:r w:rsidRPr="0036685C">
              <w:rPr>
                <w:lang w:eastAsia="ar-SA"/>
              </w:rPr>
              <w:t>аличие</w:t>
            </w:r>
          </w:p>
        </w:tc>
        <w:tc>
          <w:tcPr>
            <w:tcW w:w="1420" w:type="dxa"/>
            <w:shd w:val="clear" w:color="auto" w:fill="auto"/>
          </w:tcPr>
          <w:p w14:paraId="3B6755E6" w14:textId="77777777" w:rsidR="004B4E86" w:rsidRPr="0036685C" w:rsidRDefault="004B4E86" w:rsidP="00772315">
            <w:pPr>
              <w:jc w:val="center"/>
              <w:rPr>
                <w:bCs/>
              </w:rPr>
            </w:pPr>
          </w:p>
        </w:tc>
      </w:tr>
      <w:tr w:rsidR="004B4E86" w14:paraId="71D95B74" w14:textId="77777777" w:rsidTr="00854123">
        <w:tc>
          <w:tcPr>
            <w:tcW w:w="699" w:type="dxa"/>
            <w:vMerge/>
            <w:shd w:val="clear" w:color="auto" w:fill="auto"/>
          </w:tcPr>
          <w:p w14:paraId="7DBB3E99" w14:textId="77777777" w:rsidR="004B4E86" w:rsidRPr="0036685C" w:rsidRDefault="004B4E86" w:rsidP="00772315">
            <w:pPr>
              <w:jc w:val="center"/>
              <w:rPr>
                <w:rFonts w:eastAsia="Times New Roman"/>
                <w:b/>
                <w:bCs/>
              </w:rPr>
            </w:pPr>
          </w:p>
        </w:tc>
        <w:tc>
          <w:tcPr>
            <w:tcW w:w="1824" w:type="dxa"/>
            <w:vMerge/>
            <w:shd w:val="clear" w:color="auto" w:fill="auto"/>
          </w:tcPr>
          <w:p w14:paraId="135D646D" w14:textId="77777777" w:rsidR="004B4E86" w:rsidRPr="0036685C" w:rsidRDefault="004B4E86" w:rsidP="00772315">
            <w:pPr>
              <w:jc w:val="both"/>
              <w:rPr>
                <w:b/>
                <w:bCs/>
              </w:rPr>
            </w:pPr>
          </w:p>
        </w:tc>
        <w:tc>
          <w:tcPr>
            <w:tcW w:w="1421" w:type="dxa"/>
            <w:vMerge/>
            <w:shd w:val="clear" w:color="auto" w:fill="auto"/>
          </w:tcPr>
          <w:p w14:paraId="00E2725B" w14:textId="77777777" w:rsidR="004B4E86" w:rsidRPr="001D64EE" w:rsidRDefault="004B4E86" w:rsidP="00772315">
            <w:pPr>
              <w:jc w:val="both"/>
              <w:rPr>
                <w:rFonts w:eastAsia="Times New Roman"/>
              </w:rPr>
            </w:pPr>
          </w:p>
        </w:tc>
        <w:tc>
          <w:tcPr>
            <w:tcW w:w="4811" w:type="dxa"/>
            <w:shd w:val="clear" w:color="auto" w:fill="auto"/>
          </w:tcPr>
          <w:p w14:paraId="0A49CED9" w14:textId="3A965CE3" w:rsidR="004B4E86" w:rsidRPr="0036685C" w:rsidRDefault="004B4E86" w:rsidP="00772315">
            <w:pPr>
              <w:jc w:val="both"/>
              <w:rPr>
                <w:rFonts w:eastAsia="Times New Roman"/>
              </w:rPr>
            </w:pPr>
            <w:r w:rsidRPr="0036685C">
              <w:rPr>
                <w:rFonts w:eastAsia="Times New Roman"/>
                <w:bCs/>
                <w:kern w:val="32"/>
              </w:rPr>
              <w:t xml:space="preserve">Описание </w:t>
            </w:r>
            <w:r w:rsidRPr="0036685C">
              <w:rPr>
                <w:rFonts w:eastAsia="Times New Roman"/>
              </w:rPr>
              <w:t>клюшки НВДЭ</w:t>
            </w:r>
            <w:r w:rsidRPr="0036685C">
              <w:t xml:space="preserve"> НОЗА СИППРТ</w:t>
            </w:r>
          </w:p>
        </w:tc>
        <w:tc>
          <w:tcPr>
            <w:tcW w:w="5385" w:type="dxa"/>
            <w:shd w:val="clear" w:color="auto" w:fill="auto"/>
          </w:tcPr>
          <w:p w14:paraId="4C9120BE" w14:textId="35765219" w:rsidR="004B4E86" w:rsidRDefault="004B4E86" w:rsidP="00772315">
            <w:pPr>
              <w:jc w:val="both"/>
              <w:rPr>
                <w:lang w:eastAsia="ar-SA"/>
              </w:rPr>
            </w:pPr>
            <w:r>
              <w:t>к</w:t>
            </w:r>
            <w:r w:rsidRPr="0036685C">
              <w:t>люшка имеет возможность использоваться пользователем для игры с различными амплуа (например, голкипер, нападающий, защитник).</w:t>
            </w:r>
          </w:p>
        </w:tc>
        <w:tc>
          <w:tcPr>
            <w:tcW w:w="1420" w:type="dxa"/>
            <w:shd w:val="clear" w:color="auto" w:fill="auto"/>
          </w:tcPr>
          <w:p w14:paraId="3C9D191E" w14:textId="77777777" w:rsidR="004B4E86" w:rsidRPr="0036685C" w:rsidRDefault="004B4E86" w:rsidP="00772315">
            <w:pPr>
              <w:jc w:val="center"/>
              <w:rPr>
                <w:bCs/>
              </w:rPr>
            </w:pPr>
          </w:p>
        </w:tc>
      </w:tr>
      <w:tr w:rsidR="004B4E86" w14:paraId="4EB4EC2B" w14:textId="77777777" w:rsidTr="00854123">
        <w:tc>
          <w:tcPr>
            <w:tcW w:w="699" w:type="dxa"/>
            <w:vMerge/>
            <w:shd w:val="clear" w:color="auto" w:fill="auto"/>
          </w:tcPr>
          <w:p w14:paraId="08FF8A54" w14:textId="77777777" w:rsidR="004B4E86" w:rsidRPr="0036685C" w:rsidRDefault="004B4E86" w:rsidP="00772315">
            <w:pPr>
              <w:jc w:val="center"/>
              <w:rPr>
                <w:rFonts w:eastAsia="Times New Roman"/>
                <w:b/>
                <w:bCs/>
              </w:rPr>
            </w:pPr>
          </w:p>
        </w:tc>
        <w:tc>
          <w:tcPr>
            <w:tcW w:w="1824" w:type="dxa"/>
            <w:vMerge/>
            <w:shd w:val="clear" w:color="auto" w:fill="auto"/>
          </w:tcPr>
          <w:p w14:paraId="4E6A6818" w14:textId="77777777" w:rsidR="004B4E86" w:rsidRPr="0036685C" w:rsidRDefault="004B4E86" w:rsidP="00772315">
            <w:pPr>
              <w:jc w:val="both"/>
              <w:rPr>
                <w:b/>
                <w:bCs/>
              </w:rPr>
            </w:pPr>
          </w:p>
        </w:tc>
        <w:tc>
          <w:tcPr>
            <w:tcW w:w="1421" w:type="dxa"/>
            <w:vMerge/>
            <w:shd w:val="clear" w:color="auto" w:fill="auto"/>
          </w:tcPr>
          <w:p w14:paraId="632847AB" w14:textId="77777777" w:rsidR="004B4E86" w:rsidRPr="001D64EE" w:rsidRDefault="004B4E86" w:rsidP="00772315">
            <w:pPr>
              <w:jc w:val="both"/>
              <w:rPr>
                <w:rFonts w:eastAsia="Times New Roman"/>
              </w:rPr>
            </w:pPr>
          </w:p>
        </w:tc>
        <w:tc>
          <w:tcPr>
            <w:tcW w:w="4811" w:type="dxa"/>
            <w:shd w:val="clear" w:color="auto" w:fill="auto"/>
          </w:tcPr>
          <w:p w14:paraId="1B525AFE" w14:textId="0DD50AFC" w:rsidR="004B4E86" w:rsidRPr="0036685C" w:rsidRDefault="004B4E86" w:rsidP="00772315">
            <w:pPr>
              <w:jc w:val="both"/>
              <w:rPr>
                <w:rFonts w:eastAsia="Times New Roman"/>
                <w:bCs/>
                <w:kern w:val="32"/>
              </w:rPr>
            </w:pPr>
            <w:r w:rsidRPr="0036685C">
              <w:rPr>
                <w:rFonts w:eastAsia="Times New Roman"/>
              </w:rPr>
              <w:t>Описание шайбы НВДЭ</w:t>
            </w:r>
            <w:r w:rsidRPr="0036685C">
              <w:t xml:space="preserve"> НОЗА СИППРТ</w:t>
            </w:r>
          </w:p>
        </w:tc>
        <w:tc>
          <w:tcPr>
            <w:tcW w:w="5385" w:type="dxa"/>
            <w:shd w:val="clear" w:color="auto" w:fill="auto"/>
          </w:tcPr>
          <w:p w14:paraId="41797D04" w14:textId="41132576" w:rsidR="004B4E86" w:rsidRDefault="004B4E86" w:rsidP="00772315">
            <w:pPr>
              <w:jc w:val="both"/>
            </w:pPr>
            <w:r w:rsidRPr="0036685C">
              <w:rPr>
                <w:rFonts w:eastAsia="Times New Roman"/>
              </w:rPr>
              <w:t>представляет собой цилиндрический объект.</w:t>
            </w:r>
          </w:p>
        </w:tc>
        <w:tc>
          <w:tcPr>
            <w:tcW w:w="1420" w:type="dxa"/>
            <w:shd w:val="clear" w:color="auto" w:fill="auto"/>
          </w:tcPr>
          <w:p w14:paraId="4D0EE005" w14:textId="77777777" w:rsidR="004B4E86" w:rsidRPr="0036685C" w:rsidRDefault="004B4E86" w:rsidP="00772315">
            <w:pPr>
              <w:jc w:val="center"/>
              <w:rPr>
                <w:bCs/>
              </w:rPr>
            </w:pPr>
          </w:p>
        </w:tc>
      </w:tr>
      <w:tr w:rsidR="004B4E86" w14:paraId="170D32E4" w14:textId="77777777" w:rsidTr="00854123">
        <w:tc>
          <w:tcPr>
            <w:tcW w:w="699" w:type="dxa"/>
            <w:vMerge/>
            <w:shd w:val="clear" w:color="auto" w:fill="auto"/>
          </w:tcPr>
          <w:p w14:paraId="317D93A3" w14:textId="77777777" w:rsidR="004B4E86" w:rsidRPr="0036685C" w:rsidRDefault="004B4E86" w:rsidP="00772315">
            <w:pPr>
              <w:jc w:val="center"/>
              <w:rPr>
                <w:rFonts w:eastAsia="Times New Roman"/>
                <w:b/>
                <w:bCs/>
              </w:rPr>
            </w:pPr>
          </w:p>
        </w:tc>
        <w:tc>
          <w:tcPr>
            <w:tcW w:w="1824" w:type="dxa"/>
            <w:vMerge/>
            <w:shd w:val="clear" w:color="auto" w:fill="auto"/>
          </w:tcPr>
          <w:p w14:paraId="3995B386" w14:textId="77777777" w:rsidR="004B4E86" w:rsidRPr="0036685C" w:rsidRDefault="004B4E86" w:rsidP="00772315">
            <w:pPr>
              <w:jc w:val="both"/>
              <w:rPr>
                <w:b/>
                <w:bCs/>
              </w:rPr>
            </w:pPr>
          </w:p>
        </w:tc>
        <w:tc>
          <w:tcPr>
            <w:tcW w:w="1421" w:type="dxa"/>
            <w:vMerge/>
            <w:shd w:val="clear" w:color="auto" w:fill="auto"/>
          </w:tcPr>
          <w:p w14:paraId="3F14F751" w14:textId="77777777" w:rsidR="004B4E86" w:rsidRPr="001D64EE" w:rsidRDefault="004B4E86" w:rsidP="00772315">
            <w:pPr>
              <w:jc w:val="both"/>
              <w:rPr>
                <w:rFonts w:eastAsia="Times New Roman"/>
              </w:rPr>
            </w:pPr>
          </w:p>
        </w:tc>
        <w:tc>
          <w:tcPr>
            <w:tcW w:w="4811" w:type="dxa"/>
            <w:shd w:val="clear" w:color="auto" w:fill="auto"/>
          </w:tcPr>
          <w:p w14:paraId="2260BDE3" w14:textId="706615F0" w:rsidR="004B4E86" w:rsidRPr="0036685C" w:rsidRDefault="004B4E86" w:rsidP="00772315">
            <w:pPr>
              <w:jc w:val="both"/>
              <w:rPr>
                <w:rFonts w:eastAsia="Times New Roman"/>
              </w:rPr>
            </w:pPr>
            <w:r w:rsidRPr="0036685C">
              <w:rPr>
                <w:rFonts w:eastAsia="Times New Roman"/>
              </w:rPr>
              <w:t>Габаритный размер «диаметр» шайбы НВДЭ</w:t>
            </w:r>
            <w:r w:rsidRPr="0036685C">
              <w:t xml:space="preserve"> НОЗА СИППРТ</w:t>
            </w:r>
          </w:p>
        </w:tc>
        <w:tc>
          <w:tcPr>
            <w:tcW w:w="5385" w:type="dxa"/>
            <w:shd w:val="clear" w:color="auto" w:fill="auto"/>
          </w:tcPr>
          <w:p w14:paraId="746170AC" w14:textId="17649279" w:rsidR="004B4E86" w:rsidRPr="0036685C" w:rsidRDefault="004B4E86" w:rsidP="00772315">
            <w:pPr>
              <w:jc w:val="both"/>
              <w:rPr>
                <w:rFonts w:eastAsia="Times New Roman"/>
              </w:rPr>
            </w:pPr>
            <w:r w:rsidRPr="0036685C">
              <w:rPr>
                <w:lang w:eastAsia="ar-SA"/>
              </w:rPr>
              <w:t>от 25* до 80*</w:t>
            </w:r>
          </w:p>
        </w:tc>
        <w:tc>
          <w:tcPr>
            <w:tcW w:w="1420" w:type="dxa"/>
            <w:shd w:val="clear" w:color="auto" w:fill="auto"/>
          </w:tcPr>
          <w:p w14:paraId="196D7423" w14:textId="0853F038" w:rsidR="004B4E86" w:rsidRPr="0036685C" w:rsidRDefault="004B4E86" w:rsidP="00772315">
            <w:pPr>
              <w:jc w:val="center"/>
              <w:rPr>
                <w:bCs/>
              </w:rPr>
            </w:pPr>
            <w:r w:rsidRPr="0036685C">
              <w:rPr>
                <w:bCs/>
              </w:rPr>
              <w:t>мм</w:t>
            </w:r>
          </w:p>
        </w:tc>
      </w:tr>
      <w:tr w:rsidR="004B4E86" w14:paraId="227E5709" w14:textId="77777777" w:rsidTr="00854123">
        <w:tc>
          <w:tcPr>
            <w:tcW w:w="699" w:type="dxa"/>
            <w:vMerge/>
            <w:shd w:val="clear" w:color="auto" w:fill="auto"/>
          </w:tcPr>
          <w:p w14:paraId="5F3003F2" w14:textId="77777777" w:rsidR="004B4E86" w:rsidRPr="0036685C" w:rsidRDefault="004B4E86" w:rsidP="00772315">
            <w:pPr>
              <w:jc w:val="center"/>
              <w:rPr>
                <w:rFonts w:eastAsia="Times New Roman"/>
                <w:b/>
                <w:bCs/>
              </w:rPr>
            </w:pPr>
          </w:p>
        </w:tc>
        <w:tc>
          <w:tcPr>
            <w:tcW w:w="1824" w:type="dxa"/>
            <w:vMerge/>
            <w:shd w:val="clear" w:color="auto" w:fill="auto"/>
          </w:tcPr>
          <w:p w14:paraId="5014405E" w14:textId="77777777" w:rsidR="004B4E86" w:rsidRPr="0036685C" w:rsidRDefault="004B4E86" w:rsidP="00772315">
            <w:pPr>
              <w:jc w:val="both"/>
              <w:rPr>
                <w:b/>
                <w:bCs/>
              </w:rPr>
            </w:pPr>
          </w:p>
        </w:tc>
        <w:tc>
          <w:tcPr>
            <w:tcW w:w="1421" w:type="dxa"/>
            <w:vMerge/>
            <w:shd w:val="clear" w:color="auto" w:fill="auto"/>
          </w:tcPr>
          <w:p w14:paraId="33F62DBE" w14:textId="77777777" w:rsidR="004B4E86" w:rsidRPr="001D64EE" w:rsidRDefault="004B4E86" w:rsidP="00772315">
            <w:pPr>
              <w:jc w:val="both"/>
              <w:rPr>
                <w:rFonts w:eastAsia="Times New Roman"/>
              </w:rPr>
            </w:pPr>
          </w:p>
        </w:tc>
        <w:tc>
          <w:tcPr>
            <w:tcW w:w="4811" w:type="dxa"/>
            <w:shd w:val="clear" w:color="auto" w:fill="auto"/>
          </w:tcPr>
          <w:p w14:paraId="06459277" w14:textId="63DDC351" w:rsidR="004B4E86" w:rsidRPr="0036685C" w:rsidRDefault="004B4E86" w:rsidP="00772315">
            <w:pPr>
              <w:jc w:val="both"/>
              <w:rPr>
                <w:rFonts w:eastAsia="Times New Roman"/>
              </w:rPr>
            </w:pPr>
            <w:r w:rsidRPr="0036685C">
              <w:rPr>
                <w:rFonts w:eastAsia="Times New Roman"/>
              </w:rPr>
              <w:t>Габаритный размер «толщина» шайбы НВДЭ</w:t>
            </w:r>
            <w:r w:rsidRPr="0036685C">
              <w:t xml:space="preserve"> НОЗА СИППРТ</w:t>
            </w:r>
          </w:p>
        </w:tc>
        <w:tc>
          <w:tcPr>
            <w:tcW w:w="5385" w:type="dxa"/>
            <w:shd w:val="clear" w:color="auto" w:fill="auto"/>
          </w:tcPr>
          <w:p w14:paraId="36109ACD" w14:textId="4D9AEC77" w:rsidR="004B4E86" w:rsidRPr="0036685C" w:rsidRDefault="004B4E86" w:rsidP="00772315">
            <w:pPr>
              <w:jc w:val="both"/>
              <w:rPr>
                <w:lang w:eastAsia="ar-SA"/>
              </w:rPr>
            </w:pPr>
            <w:r w:rsidRPr="0036685C">
              <w:rPr>
                <w:lang w:eastAsia="ar-SA"/>
              </w:rPr>
              <w:t>от 15* до 30*</w:t>
            </w:r>
          </w:p>
        </w:tc>
        <w:tc>
          <w:tcPr>
            <w:tcW w:w="1420" w:type="dxa"/>
            <w:shd w:val="clear" w:color="auto" w:fill="auto"/>
          </w:tcPr>
          <w:p w14:paraId="08E70A2F" w14:textId="4B6E7C9A" w:rsidR="004B4E86" w:rsidRPr="0036685C" w:rsidRDefault="004B4E86" w:rsidP="00772315">
            <w:pPr>
              <w:jc w:val="center"/>
              <w:rPr>
                <w:bCs/>
              </w:rPr>
            </w:pPr>
            <w:r w:rsidRPr="0036685C">
              <w:rPr>
                <w:bCs/>
              </w:rPr>
              <w:t>мм</w:t>
            </w:r>
          </w:p>
        </w:tc>
      </w:tr>
      <w:tr w:rsidR="004B4E86" w14:paraId="13156633" w14:textId="77777777" w:rsidTr="00854123">
        <w:tc>
          <w:tcPr>
            <w:tcW w:w="699" w:type="dxa"/>
            <w:vMerge/>
            <w:shd w:val="clear" w:color="auto" w:fill="auto"/>
          </w:tcPr>
          <w:p w14:paraId="34FF5770" w14:textId="77777777" w:rsidR="004B4E86" w:rsidRPr="0036685C" w:rsidRDefault="004B4E86" w:rsidP="00772315">
            <w:pPr>
              <w:jc w:val="center"/>
              <w:rPr>
                <w:rFonts w:eastAsia="Times New Roman"/>
                <w:b/>
                <w:bCs/>
              </w:rPr>
            </w:pPr>
          </w:p>
        </w:tc>
        <w:tc>
          <w:tcPr>
            <w:tcW w:w="1824" w:type="dxa"/>
            <w:vMerge/>
            <w:shd w:val="clear" w:color="auto" w:fill="auto"/>
          </w:tcPr>
          <w:p w14:paraId="42CA33B6" w14:textId="77777777" w:rsidR="004B4E86" w:rsidRPr="0036685C" w:rsidRDefault="004B4E86" w:rsidP="00772315">
            <w:pPr>
              <w:jc w:val="both"/>
              <w:rPr>
                <w:b/>
                <w:bCs/>
              </w:rPr>
            </w:pPr>
          </w:p>
        </w:tc>
        <w:tc>
          <w:tcPr>
            <w:tcW w:w="1421" w:type="dxa"/>
            <w:vMerge/>
            <w:shd w:val="clear" w:color="auto" w:fill="auto"/>
          </w:tcPr>
          <w:p w14:paraId="622EA6A8" w14:textId="77777777" w:rsidR="004B4E86" w:rsidRPr="001D64EE" w:rsidRDefault="004B4E86" w:rsidP="00772315">
            <w:pPr>
              <w:jc w:val="both"/>
              <w:rPr>
                <w:rFonts w:eastAsia="Times New Roman"/>
              </w:rPr>
            </w:pPr>
          </w:p>
        </w:tc>
        <w:tc>
          <w:tcPr>
            <w:tcW w:w="4811" w:type="dxa"/>
            <w:shd w:val="clear" w:color="auto" w:fill="auto"/>
          </w:tcPr>
          <w:p w14:paraId="32BC5732" w14:textId="36FE658E" w:rsidR="004B4E86" w:rsidRPr="0036685C" w:rsidRDefault="004B4E86" w:rsidP="00772315">
            <w:pPr>
              <w:jc w:val="both"/>
              <w:rPr>
                <w:rFonts w:eastAsia="Times New Roman"/>
              </w:rPr>
            </w:pPr>
            <w:r w:rsidRPr="0036685C">
              <w:rPr>
                <w:bCs/>
              </w:rPr>
              <w:t>Предназначение УСТРИЗ</w:t>
            </w:r>
            <w:r w:rsidRPr="0036685C">
              <w:t xml:space="preserve"> НОЗА СИППРТ</w:t>
            </w:r>
          </w:p>
        </w:tc>
        <w:tc>
          <w:tcPr>
            <w:tcW w:w="5385" w:type="dxa"/>
            <w:shd w:val="clear" w:color="auto" w:fill="auto"/>
          </w:tcPr>
          <w:p w14:paraId="7E69DCAC" w14:textId="588AC6CF" w:rsidR="004B4E86" w:rsidRPr="0036685C" w:rsidRDefault="004B4E86" w:rsidP="00772315">
            <w:pPr>
              <w:jc w:val="both"/>
              <w:rPr>
                <w:lang w:eastAsia="ar-SA"/>
              </w:rPr>
            </w:pPr>
            <w:r w:rsidRPr="0036685C">
              <w:rPr>
                <w:bCs/>
              </w:rPr>
              <w:t>для изготовления метательных элементов заданного размера и плотности из мелкодисперсных смесей веществ (например, вода), находящихся</w:t>
            </w:r>
            <w:r>
              <w:rPr>
                <w:bCs/>
              </w:rPr>
              <w:t xml:space="preserve"> в твердом агрегатном состоянии</w:t>
            </w:r>
          </w:p>
        </w:tc>
        <w:tc>
          <w:tcPr>
            <w:tcW w:w="1420" w:type="dxa"/>
            <w:shd w:val="clear" w:color="auto" w:fill="auto"/>
          </w:tcPr>
          <w:p w14:paraId="4433D23E" w14:textId="77777777" w:rsidR="004B4E86" w:rsidRPr="0036685C" w:rsidRDefault="004B4E86" w:rsidP="00772315">
            <w:pPr>
              <w:jc w:val="center"/>
              <w:rPr>
                <w:bCs/>
              </w:rPr>
            </w:pPr>
          </w:p>
        </w:tc>
      </w:tr>
      <w:tr w:rsidR="004B4E86" w14:paraId="50C91F5D" w14:textId="77777777" w:rsidTr="00854123">
        <w:tc>
          <w:tcPr>
            <w:tcW w:w="699" w:type="dxa"/>
            <w:vMerge/>
            <w:shd w:val="clear" w:color="auto" w:fill="auto"/>
          </w:tcPr>
          <w:p w14:paraId="47D15A34" w14:textId="77777777" w:rsidR="004B4E86" w:rsidRPr="0036685C" w:rsidRDefault="004B4E86" w:rsidP="00772315">
            <w:pPr>
              <w:jc w:val="center"/>
              <w:rPr>
                <w:rFonts w:eastAsia="Times New Roman"/>
                <w:b/>
                <w:bCs/>
              </w:rPr>
            </w:pPr>
          </w:p>
        </w:tc>
        <w:tc>
          <w:tcPr>
            <w:tcW w:w="1824" w:type="dxa"/>
            <w:vMerge/>
            <w:shd w:val="clear" w:color="auto" w:fill="auto"/>
          </w:tcPr>
          <w:p w14:paraId="457E4E6A" w14:textId="77777777" w:rsidR="004B4E86" w:rsidRPr="0036685C" w:rsidRDefault="004B4E86" w:rsidP="00772315">
            <w:pPr>
              <w:jc w:val="both"/>
              <w:rPr>
                <w:b/>
                <w:bCs/>
              </w:rPr>
            </w:pPr>
          </w:p>
        </w:tc>
        <w:tc>
          <w:tcPr>
            <w:tcW w:w="1421" w:type="dxa"/>
            <w:vMerge/>
            <w:shd w:val="clear" w:color="auto" w:fill="auto"/>
          </w:tcPr>
          <w:p w14:paraId="199303F7" w14:textId="77777777" w:rsidR="004B4E86" w:rsidRPr="001D64EE" w:rsidRDefault="004B4E86" w:rsidP="00772315">
            <w:pPr>
              <w:jc w:val="both"/>
              <w:rPr>
                <w:rFonts w:eastAsia="Times New Roman"/>
              </w:rPr>
            </w:pPr>
          </w:p>
        </w:tc>
        <w:tc>
          <w:tcPr>
            <w:tcW w:w="4811" w:type="dxa"/>
            <w:shd w:val="clear" w:color="auto" w:fill="auto"/>
          </w:tcPr>
          <w:p w14:paraId="380BCAD6" w14:textId="4EC50548" w:rsidR="004B4E86" w:rsidRPr="0036685C" w:rsidRDefault="004B4E86" w:rsidP="00772315">
            <w:pPr>
              <w:jc w:val="both"/>
              <w:rPr>
                <w:bCs/>
              </w:rPr>
            </w:pPr>
            <w:r w:rsidRPr="0036685C">
              <w:rPr>
                <w:rFonts w:eastAsia="Times New Roman"/>
                <w:bCs/>
                <w:kern w:val="32"/>
              </w:rPr>
              <w:t xml:space="preserve">Описание УСТРИЗ </w:t>
            </w:r>
            <w:r w:rsidRPr="0036685C">
              <w:t>НОЗА СИППРТ</w:t>
            </w:r>
          </w:p>
        </w:tc>
        <w:tc>
          <w:tcPr>
            <w:tcW w:w="5385" w:type="dxa"/>
            <w:shd w:val="clear" w:color="auto" w:fill="auto"/>
          </w:tcPr>
          <w:p w14:paraId="37713EBF" w14:textId="77687478" w:rsidR="004B4E86" w:rsidRPr="0036685C" w:rsidRDefault="004B4E86" w:rsidP="00772315">
            <w:pPr>
              <w:jc w:val="both"/>
              <w:rPr>
                <w:bCs/>
              </w:rPr>
            </w:pPr>
            <w:r w:rsidRPr="0036685C">
              <w:rPr>
                <w:bCs/>
              </w:rPr>
              <w:t>УСТРИЗ</w:t>
            </w:r>
            <w:r w:rsidRPr="0036685C">
              <w:t xml:space="preserve"> НОЗА СИППРТ </w:t>
            </w:r>
            <w:r w:rsidRPr="0036685C">
              <w:rPr>
                <w:bCs/>
              </w:rPr>
              <w:t>выполнено по принципу щипцов с полусферами на концах и эргономическими ручками на противоположных концах.</w:t>
            </w:r>
          </w:p>
        </w:tc>
        <w:tc>
          <w:tcPr>
            <w:tcW w:w="1420" w:type="dxa"/>
            <w:shd w:val="clear" w:color="auto" w:fill="auto"/>
          </w:tcPr>
          <w:p w14:paraId="04C69184" w14:textId="77777777" w:rsidR="004B4E86" w:rsidRPr="0036685C" w:rsidRDefault="004B4E86" w:rsidP="00772315">
            <w:pPr>
              <w:jc w:val="center"/>
              <w:rPr>
                <w:bCs/>
              </w:rPr>
            </w:pPr>
          </w:p>
        </w:tc>
      </w:tr>
      <w:tr w:rsidR="004B4E86" w14:paraId="37BCB78F" w14:textId="77777777" w:rsidTr="00854123">
        <w:tc>
          <w:tcPr>
            <w:tcW w:w="699" w:type="dxa"/>
            <w:vMerge/>
            <w:shd w:val="clear" w:color="auto" w:fill="auto"/>
          </w:tcPr>
          <w:p w14:paraId="3338E66C" w14:textId="77777777" w:rsidR="004B4E86" w:rsidRPr="0036685C" w:rsidRDefault="004B4E86" w:rsidP="00772315">
            <w:pPr>
              <w:jc w:val="center"/>
              <w:rPr>
                <w:rFonts w:eastAsia="Times New Roman"/>
                <w:b/>
                <w:bCs/>
              </w:rPr>
            </w:pPr>
          </w:p>
        </w:tc>
        <w:tc>
          <w:tcPr>
            <w:tcW w:w="1824" w:type="dxa"/>
            <w:vMerge/>
            <w:shd w:val="clear" w:color="auto" w:fill="auto"/>
          </w:tcPr>
          <w:p w14:paraId="28EC9653" w14:textId="77777777" w:rsidR="004B4E86" w:rsidRPr="0036685C" w:rsidRDefault="004B4E86" w:rsidP="00772315">
            <w:pPr>
              <w:jc w:val="both"/>
              <w:rPr>
                <w:b/>
                <w:bCs/>
              </w:rPr>
            </w:pPr>
          </w:p>
        </w:tc>
        <w:tc>
          <w:tcPr>
            <w:tcW w:w="1421" w:type="dxa"/>
            <w:vMerge/>
            <w:shd w:val="clear" w:color="auto" w:fill="auto"/>
          </w:tcPr>
          <w:p w14:paraId="174FC6DF" w14:textId="77777777" w:rsidR="004B4E86" w:rsidRPr="001D64EE" w:rsidRDefault="004B4E86" w:rsidP="00772315">
            <w:pPr>
              <w:jc w:val="both"/>
              <w:rPr>
                <w:rFonts w:eastAsia="Times New Roman"/>
              </w:rPr>
            </w:pPr>
          </w:p>
        </w:tc>
        <w:tc>
          <w:tcPr>
            <w:tcW w:w="4811" w:type="dxa"/>
            <w:shd w:val="clear" w:color="auto" w:fill="auto"/>
          </w:tcPr>
          <w:p w14:paraId="6A8D0EE2" w14:textId="5DDAADBB" w:rsidR="004B4E86" w:rsidRPr="0036685C" w:rsidRDefault="004B4E86" w:rsidP="00772315">
            <w:pPr>
              <w:jc w:val="both"/>
              <w:rPr>
                <w:rFonts w:eastAsia="Times New Roman"/>
                <w:bCs/>
                <w:kern w:val="32"/>
              </w:rPr>
            </w:pPr>
            <w:r w:rsidRPr="0036685C">
              <w:rPr>
                <w:rFonts w:eastAsia="Times New Roman"/>
                <w:bCs/>
                <w:kern w:val="32"/>
              </w:rPr>
              <w:t>Количество полусфер УСТРИЗ</w:t>
            </w:r>
            <w:r w:rsidRPr="0036685C">
              <w:t xml:space="preserve"> НОЗА СИППРТ</w:t>
            </w:r>
          </w:p>
        </w:tc>
        <w:tc>
          <w:tcPr>
            <w:tcW w:w="5385" w:type="dxa"/>
            <w:shd w:val="clear" w:color="auto" w:fill="auto"/>
          </w:tcPr>
          <w:p w14:paraId="4080E4F2" w14:textId="2947D566" w:rsidR="004B4E86" w:rsidRPr="0036685C" w:rsidRDefault="004B4E86" w:rsidP="00772315">
            <w:pPr>
              <w:jc w:val="both"/>
              <w:rPr>
                <w:bCs/>
              </w:rPr>
            </w:pPr>
            <w:r w:rsidRPr="0036685C">
              <w:rPr>
                <w:rFonts w:eastAsia="Times New Roman"/>
                <w:bCs/>
                <w:kern w:val="32"/>
              </w:rPr>
              <w:t>≥ 2</w:t>
            </w:r>
          </w:p>
        </w:tc>
        <w:tc>
          <w:tcPr>
            <w:tcW w:w="1420" w:type="dxa"/>
            <w:shd w:val="clear" w:color="auto" w:fill="auto"/>
          </w:tcPr>
          <w:p w14:paraId="2D412888" w14:textId="43D26433" w:rsidR="004B4E86" w:rsidRPr="0036685C" w:rsidRDefault="004B4E86" w:rsidP="00772315">
            <w:pPr>
              <w:jc w:val="center"/>
              <w:rPr>
                <w:bCs/>
              </w:rPr>
            </w:pPr>
            <w:r w:rsidRPr="0036685C">
              <w:rPr>
                <w:bCs/>
              </w:rPr>
              <w:t>штука</w:t>
            </w:r>
          </w:p>
        </w:tc>
      </w:tr>
      <w:tr w:rsidR="004B4E86" w14:paraId="10478214" w14:textId="77777777" w:rsidTr="00854123">
        <w:tc>
          <w:tcPr>
            <w:tcW w:w="699" w:type="dxa"/>
            <w:vMerge/>
            <w:shd w:val="clear" w:color="auto" w:fill="auto"/>
          </w:tcPr>
          <w:p w14:paraId="19A2C0DA" w14:textId="77777777" w:rsidR="004B4E86" w:rsidRPr="0036685C" w:rsidRDefault="004B4E86" w:rsidP="00772315">
            <w:pPr>
              <w:jc w:val="center"/>
              <w:rPr>
                <w:rFonts w:eastAsia="Times New Roman"/>
                <w:b/>
                <w:bCs/>
              </w:rPr>
            </w:pPr>
          </w:p>
        </w:tc>
        <w:tc>
          <w:tcPr>
            <w:tcW w:w="1824" w:type="dxa"/>
            <w:vMerge/>
            <w:shd w:val="clear" w:color="auto" w:fill="auto"/>
          </w:tcPr>
          <w:p w14:paraId="13CD3694" w14:textId="77777777" w:rsidR="004B4E86" w:rsidRPr="0036685C" w:rsidRDefault="004B4E86" w:rsidP="00772315">
            <w:pPr>
              <w:jc w:val="both"/>
              <w:rPr>
                <w:b/>
                <w:bCs/>
              </w:rPr>
            </w:pPr>
          </w:p>
        </w:tc>
        <w:tc>
          <w:tcPr>
            <w:tcW w:w="1421" w:type="dxa"/>
            <w:vMerge/>
            <w:shd w:val="clear" w:color="auto" w:fill="auto"/>
          </w:tcPr>
          <w:p w14:paraId="42B374E7" w14:textId="77777777" w:rsidR="004B4E86" w:rsidRPr="001D64EE" w:rsidRDefault="004B4E86" w:rsidP="00772315">
            <w:pPr>
              <w:jc w:val="both"/>
              <w:rPr>
                <w:rFonts w:eastAsia="Times New Roman"/>
              </w:rPr>
            </w:pPr>
          </w:p>
        </w:tc>
        <w:tc>
          <w:tcPr>
            <w:tcW w:w="4811" w:type="dxa"/>
            <w:shd w:val="clear" w:color="auto" w:fill="auto"/>
          </w:tcPr>
          <w:p w14:paraId="7998910A" w14:textId="2255FA15" w:rsidR="004B4E86" w:rsidRPr="0036685C" w:rsidRDefault="004B4E86" w:rsidP="00772315">
            <w:pPr>
              <w:jc w:val="both"/>
              <w:rPr>
                <w:rFonts w:eastAsia="Times New Roman"/>
                <w:bCs/>
                <w:kern w:val="32"/>
              </w:rPr>
            </w:pPr>
            <w:r w:rsidRPr="0036685C">
              <w:rPr>
                <w:bCs/>
              </w:rPr>
              <w:t>УСТРИЗ полностью окрашено</w:t>
            </w:r>
          </w:p>
        </w:tc>
        <w:tc>
          <w:tcPr>
            <w:tcW w:w="5385" w:type="dxa"/>
            <w:shd w:val="clear" w:color="auto" w:fill="auto"/>
          </w:tcPr>
          <w:p w14:paraId="6D0125A4" w14:textId="5767AFAD" w:rsidR="004B4E86" w:rsidRPr="0036685C" w:rsidRDefault="004B4E86" w:rsidP="00772315">
            <w:pPr>
              <w:jc w:val="both"/>
              <w:rPr>
                <w:rFonts w:eastAsia="Times New Roman"/>
                <w:bCs/>
                <w:kern w:val="32"/>
              </w:rPr>
            </w:pPr>
            <w:r>
              <w:rPr>
                <w:rFonts w:eastAsia="Times New Roman"/>
                <w:bCs/>
                <w:kern w:val="32"/>
              </w:rPr>
              <w:t>н</w:t>
            </w:r>
            <w:r w:rsidRPr="0036685C">
              <w:rPr>
                <w:rFonts w:eastAsia="Times New Roman"/>
                <w:bCs/>
                <w:kern w:val="32"/>
              </w:rPr>
              <w:t>аличие</w:t>
            </w:r>
          </w:p>
        </w:tc>
        <w:tc>
          <w:tcPr>
            <w:tcW w:w="1420" w:type="dxa"/>
            <w:shd w:val="clear" w:color="auto" w:fill="auto"/>
          </w:tcPr>
          <w:p w14:paraId="111FE958" w14:textId="77777777" w:rsidR="004B4E86" w:rsidRPr="0036685C" w:rsidRDefault="004B4E86" w:rsidP="00772315">
            <w:pPr>
              <w:jc w:val="center"/>
              <w:rPr>
                <w:bCs/>
              </w:rPr>
            </w:pPr>
          </w:p>
        </w:tc>
      </w:tr>
      <w:tr w:rsidR="004B4E86" w14:paraId="6DE82458" w14:textId="77777777" w:rsidTr="00854123">
        <w:tc>
          <w:tcPr>
            <w:tcW w:w="699" w:type="dxa"/>
            <w:vMerge/>
            <w:shd w:val="clear" w:color="auto" w:fill="auto"/>
          </w:tcPr>
          <w:p w14:paraId="74C2C170" w14:textId="77777777" w:rsidR="004B4E86" w:rsidRPr="0036685C" w:rsidRDefault="004B4E86" w:rsidP="00772315">
            <w:pPr>
              <w:jc w:val="center"/>
              <w:rPr>
                <w:rFonts w:eastAsia="Times New Roman"/>
                <w:b/>
                <w:bCs/>
              </w:rPr>
            </w:pPr>
          </w:p>
        </w:tc>
        <w:tc>
          <w:tcPr>
            <w:tcW w:w="1824" w:type="dxa"/>
            <w:vMerge/>
            <w:shd w:val="clear" w:color="auto" w:fill="auto"/>
          </w:tcPr>
          <w:p w14:paraId="6E83E4C3" w14:textId="77777777" w:rsidR="004B4E86" w:rsidRPr="0036685C" w:rsidRDefault="004B4E86" w:rsidP="00772315">
            <w:pPr>
              <w:jc w:val="both"/>
              <w:rPr>
                <w:b/>
                <w:bCs/>
              </w:rPr>
            </w:pPr>
          </w:p>
        </w:tc>
        <w:tc>
          <w:tcPr>
            <w:tcW w:w="1421" w:type="dxa"/>
            <w:vMerge/>
            <w:shd w:val="clear" w:color="auto" w:fill="auto"/>
          </w:tcPr>
          <w:p w14:paraId="54EC0F70" w14:textId="77777777" w:rsidR="004B4E86" w:rsidRPr="001D64EE" w:rsidRDefault="004B4E86" w:rsidP="00772315">
            <w:pPr>
              <w:jc w:val="both"/>
              <w:rPr>
                <w:rFonts w:eastAsia="Times New Roman"/>
              </w:rPr>
            </w:pPr>
          </w:p>
        </w:tc>
        <w:tc>
          <w:tcPr>
            <w:tcW w:w="4811" w:type="dxa"/>
            <w:shd w:val="clear" w:color="auto" w:fill="auto"/>
          </w:tcPr>
          <w:p w14:paraId="7F192C9A" w14:textId="7DC726A5" w:rsidR="004B4E86" w:rsidRPr="0036685C" w:rsidRDefault="004B4E86" w:rsidP="00772315">
            <w:pPr>
              <w:jc w:val="both"/>
              <w:rPr>
                <w:bCs/>
              </w:rPr>
            </w:pPr>
            <w:r w:rsidRPr="0036685C">
              <w:rPr>
                <w:rFonts w:eastAsia="Times New Roman"/>
                <w:bCs/>
                <w:kern w:val="32"/>
              </w:rPr>
              <w:t>Материал изготовления УСТРИЗ</w:t>
            </w:r>
            <w:r w:rsidRPr="0036685C">
              <w:t xml:space="preserve"> НОЗА СИППРТ</w:t>
            </w:r>
          </w:p>
        </w:tc>
        <w:tc>
          <w:tcPr>
            <w:tcW w:w="5385" w:type="dxa"/>
            <w:shd w:val="clear" w:color="auto" w:fill="auto"/>
          </w:tcPr>
          <w:p w14:paraId="03D105E3" w14:textId="5C2290AF" w:rsidR="004B4E86" w:rsidRDefault="004B4E86" w:rsidP="00772315">
            <w:pPr>
              <w:jc w:val="both"/>
              <w:rPr>
                <w:rFonts w:eastAsia="Times New Roman"/>
                <w:bCs/>
                <w:kern w:val="32"/>
              </w:rPr>
            </w:pPr>
            <w:r w:rsidRPr="0036685C">
              <w:rPr>
                <w:bCs/>
              </w:rPr>
              <w:t>металл или пластик</w:t>
            </w:r>
          </w:p>
        </w:tc>
        <w:tc>
          <w:tcPr>
            <w:tcW w:w="1420" w:type="dxa"/>
            <w:shd w:val="clear" w:color="auto" w:fill="auto"/>
          </w:tcPr>
          <w:p w14:paraId="74975D6D" w14:textId="77777777" w:rsidR="004B4E86" w:rsidRPr="0036685C" w:rsidRDefault="004B4E86" w:rsidP="00772315">
            <w:pPr>
              <w:jc w:val="center"/>
              <w:rPr>
                <w:bCs/>
              </w:rPr>
            </w:pPr>
          </w:p>
        </w:tc>
      </w:tr>
      <w:tr w:rsidR="004B4E86" w14:paraId="285C1289" w14:textId="77777777" w:rsidTr="00854123">
        <w:tc>
          <w:tcPr>
            <w:tcW w:w="699" w:type="dxa"/>
            <w:vMerge/>
            <w:shd w:val="clear" w:color="auto" w:fill="auto"/>
          </w:tcPr>
          <w:p w14:paraId="7D853DF9" w14:textId="77777777" w:rsidR="004B4E86" w:rsidRPr="0036685C" w:rsidRDefault="004B4E86" w:rsidP="00772315">
            <w:pPr>
              <w:jc w:val="center"/>
              <w:rPr>
                <w:rFonts w:eastAsia="Times New Roman"/>
                <w:b/>
                <w:bCs/>
              </w:rPr>
            </w:pPr>
          </w:p>
        </w:tc>
        <w:tc>
          <w:tcPr>
            <w:tcW w:w="1824" w:type="dxa"/>
            <w:vMerge/>
            <w:shd w:val="clear" w:color="auto" w:fill="auto"/>
          </w:tcPr>
          <w:p w14:paraId="7BA76979" w14:textId="77777777" w:rsidR="004B4E86" w:rsidRPr="0036685C" w:rsidRDefault="004B4E86" w:rsidP="00772315">
            <w:pPr>
              <w:jc w:val="both"/>
              <w:rPr>
                <w:b/>
                <w:bCs/>
              </w:rPr>
            </w:pPr>
          </w:p>
        </w:tc>
        <w:tc>
          <w:tcPr>
            <w:tcW w:w="1421" w:type="dxa"/>
            <w:vMerge/>
            <w:shd w:val="clear" w:color="auto" w:fill="auto"/>
          </w:tcPr>
          <w:p w14:paraId="60863613" w14:textId="77777777" w:rsidR="004B4E86" w:rsidRPr="001D64EE" w:rsidRDefault="004B4E86" w:rsidP="00772315">
            <w:pPr>
              <w:jc w:val="both"/>
              <w:rPr>
                <w:rFonts w:eastAsia="Times New Roman"/>
              </w:rPr>
            </w:pPr>
          </w:p>
        </w:tc>
        <w:tc>
          <w:tcPr>
            <w:tcW w:w="4811" w:type="dxa"/>
            <w:shd w:val="clear" w:color="auto" w:fill="auto"/>
          </w:tcPr>
          <w:p w14:paraId="17D55F21" w14:textId="6F3FD4D4" w:rsidR="004B4E86" w:rsidRPr="0036685C" w:rsidRDefault="004B4E86" w:rsidP="00772315">
            <w:pPr>
              <w:jc w:val="both"/>
              <w:rPr>
                <w:rFonts w:eastAsia="Times New Roman"/>
                <w:bCs/>
                <w:kern w:val="32"/>
              </w:rPr>
            </w:pPr>
            <w:r w:rsidRPr="0036685C">
              <w:rPr>
                <w:rFonts w:eastAsia="Times New Roman"/>
                <w:bCs/>
                <w:kern w:val="32"/>
              </w:rPr>
              <w:t xml:space="preserve">Назначение УСТРИЗ </w:t>
            </w:r>
            <w:r w:rsidRPr="0036685C">
              <w:t>НОЗА СИППРТ</w:t>
            </w:r>
          </w:p>
        </w:tc>
        <w:tc>
          <w:tcPr>
            <w:tcW w:w="5385" w:type="dxa"/>
            <w:shd w:val="clear" w:color="auto" w:fill="auto"/>
          </w:tcPr>
          <w:p w14:paraId="6FAF41DD" w14:textId="7ED4B8A8" w:rsidR="004B4E86" w:rsidRPr="0036685C" w:rsidRDefault="004B4E86" w:rsidP="00772315">
            <w:pPr>
              <w:jc w:val="both"/>
              <w:rPr>
                <w:bCs/>
              </w:rPr>
            </w:pPr>
            <w:r>
              <w:rPr>
                <w:bCs/>
              </w:rPr>
              <w:t>в</w:t>
            </w:r>
            <w:r w:rsidRPr="0036685C">
              <w:rPr>
                <w:bCs/>
              </w:rPr>
              <w:t>оспитанник, используя УСТРИЗ</w:t>
            </w:r>
            <w:r w:rsidRPr="0036685C">
              <w:t xml:space="preserve"> НОЗА СИППРТ</w:t>
            </w:r>
            <w:r>
              <w:rPr>
                <w:bCs/>
              </w:rPr>
              <w:t>, формирует метательный элемент</w:t>
            </w:r>
          </w:p>
        </w:tc>
        <w:tc>
          <w:tcPr>
            <w:tcW w:w="1420" w:type="dxa"/>
            <w:shd w:val="clear" w:color="auto" w:fill="auto"/>
          </w:tcPr>
          <w:p w14:paraId="62426651" w14:textId="77777777" w:rsidR="004B4E86" w:rsidRPr="0036685C" w:rsidRDefault="004B4E86" w:rsidP="00772315">
            <w:pPr>
              <w:jc w:val="center"/>
              <w:rPr>
                <w:bCs/>
              </w:rPr>
            </w:pPr>
          </w:p>
        </w:tc>
      </w:tr>
      <w:tr w:rsidR="004B4E86" w14:paraId="2A1C889C" w14:textId="77777777" w:rsidTr="00854123">
        <w:tc>
          <w:tcPr>
            <w:tcW w:w="699" w:type="dxa"/>
            <w:vMerge/>
            <w:shd w:val="clear" w:color="auto" w:fill="auto"/>
          </w:tcPr>
          <w:p w14:paraId="011E497A" w14:textId="77777777" w:rsidR="004B4E86" w:rsidRPr="0036685C" w:rsidRDefault="004B4E86" w:rsidP="00772315">
            <w:pPr>
              <w:jc w:val="center"/>
              <w:rPr>
                <w:rFonts w:eastAsia="Times New Roman"/>
                <w:b/>
                <w:bCs/>
              </w:rPr>
            </w:pPr>
          </w:p>
        </w:tc>
        <w:tc>
          <w:tcPr>
            <w:tcW w:w="1824" w:type="dxa"/>
            <w:vMerge/>
            <w:shd w:val="clear" w:color="auto" w:fill="auto"/>
          </w:tcPr>
          <w:p w14:paraId="01F5884B" w14:textId="77777777" w:rsidR="004B4E86" w:rsidRPr="0036685C" w:rsidRDefault="004B4E86" w:rsidP="00772315">
            <w:pPr>
              <w:jc w:val="both"/>
              <w:rPr>
                <w:b/>
                <w:bCs/>
              </w:rPr>
            </w:pPr>
          </w:p>
        </w:tc>
        <w:tc>
          <w:tcPr>
            <w:tcW w:w="1421" w:type="dxa"/>
            <w:vMerge/>
            <w:shd w:val="clear" w:color="auto" w:fill="auto"/>
          </w:tcPr>
          <w:p w14:paraId="437A56DA" w14:textId="77777777" w:rsidR="004B4E86" w:rsidRPr="001D64EE" w:rsidRDefault="004B4E86" w:rsidP="00772315">
            <w:pPr>
              <w:jc w:val="both"/>
              <w:rPr>
                <w:rFonts w:eastAsia="Times New Roman"/>
              </w:rPr>
            </w:pPr>
          </w:p>
        </w:tc>
        <w:tc>
          <w:tcPr>
            <w:tcW w:w="4811" w:type="dxa"/>
            <w:shd w:val="clear" w:color="auto" w:fill="auto"/>
          </w:tcPr>
          <w:p w14:paraId="4762B19C" w14:textId="23B181FE" w:rsidR="004B4E86" w:rsidRPr="0036685C" w:rsidRDefault="004B4E86" w:rsidP="00772315">
            <w:pPr>
              <w:jc w:val="both"/>
              <w:rPr>
                <w:rFonts w:eastAsia="Times New Roman"/>
                <w:bCs/>
                <w:kern w:val="32"/>
              </w:rPr>
            </w:pPr>
            <w:r w:rsidRPr="0036685C">
              <w:rPr>
                <w:bCs/>
              </w:rPr>
              <w:t>Габаритный размер «диаметр» формируемого метательного элемента</w:t>
            </w:r>
          </w:p>
        </w:tc>
        <w:tc>
          <w:tcPr>
            <w:tcW w:w="5385" w:type="dxa"/>
            <w:shd w:val="clear" w:color="auto" w:fill="auto"/>
          </w:tcPr>
          <w:p w14:paraId="3044990C" w14:textId="6BD4C563" w:rsidR="004B4E86" w:rsidRDefault="004B4E86" w:rsidP="00772315">
            <w:pPr>
              <w:jc w:val="both"/>
              <w:rPr>
                <w:bCs/>
              </w:rPr>
            </w:pPr>
            <w:r w:rsidRPr="0036685C">
              <w:rPr>
                <w:rFonts w:eastAsia="Times New Roman"/>
                <w:bCs/>
                <w:kern w:val="32"/>
              </w:rPr>
              <w:t>от 6* до 8*</w:t>
            </w:r>
          </w:p>
        </w:tc>
        <w:tc>
          <w:tcPr>
            <w:tcW w:w="1420" w:type="dxa"/>
            <w:shd w:val="clear" w:color="auto" w:fill="auto"/>
          </w:tcPr>
          <w:p w14:paraId="49C87425" w14:textId="5CA5582E" w:rsidR="004B4E86" w:rsidRPr="0036685C" w:rsidRDefault="004B4E86" w:rsidP="00772315">
            <w:pPr>
              <w:jc w:val="center"/>
              <w:rPr>
                <w:bCs/>
              </w:rPr>
            </w:pPr>
            <w:r w:rsidRPr="0036685C">
              <w:rPr>
                <w:bCs/>
              </w:rPr>
              <w:t>см</w:t>
            </w:r>
          </w:p>
        </w:tc>
      </w:tr>
      <w:tr w:rsidR="004B4E86" w14:paraId="0A18C396" w14:textId="77777777" w:rsidTr="00854123">
        <w:tc>
          <w:tcPr>
            <w:tcW w:w="699" w:type="dxa"/>
            <w:vMerge/>
            <w:shd w:val="clear" w:color="auto" w:fill="auto"/>
          </w:tcPr>
          <w:p w14:paraId="168C13D4" w14:textId="77777777" w:rsidR="004B4E86" w:rsidRPr="0036685C" w:rsidRDefault="004B4E86" w:rsidP="00772315">
            <w:pPr>
              <w:jc w:val="center"/>
              <w:rPr>
                <w:rFonts w:eastAsia="Times New Roman"/>
                <w:b/>
                <w:bCs/>
              </w:rPr>
            </w:pPr>
          </w:p>
        </w:tc>
        <w:tc>
          <w:tcPr>
            <w:tcW w:w="1824" w:type="dxa"/>
            <w:vMerge/>
            <w:shd w:val="clear" w:color="auto" w:fill="auto"/>
          </w:tcPr>
          <w:p w14:paraId="16E16364" w14:textId="77777777" w:rsidR="004B4E86" w:rsidRPr="0036685C" w:rsidRDefault="004B4E86" w:rsidP="00772315">
            <w:pPr>
              <w:jc w:val="both"/>
              <w:rPr>
                <w:b/>
                <w:bCs/>
              </w:rPr>
            </w:pPr>
          </w:p>
        </w:tc>
        <w:tc>
          <w:tcPr>
            <w:tcW w:w="1421" w:type="dxa"/>
            <w:vMerge/>
            <w:shd w:val="clear" w:color="auto" w:fill="auto"/>
          </w:tcPr>
          <w:p w14:paraId="5FAEAFB8" w14:textId="77777777" w:rsidR="004B4E86" w:rsidRPr="001D64EE" w:rsidRDefault="004B4E86" w:rsidP="00772315">
            <w:pPr>
              <w:jc w:val="both"/>
              <w:rPr>
                <w:rFonts w:eastAsia="Times New Roman"/>
              </w:rPr>
            </w:pPr>
          </w:p>
        </w:tc>
        <w:tc>
          <w:tcPr>
            <w:tcW w:w="4811" w:type="dxa"/>
            <w:shd w:val="clear" w:color="auto" w:fill="auto"/>
          </w:tcPr>
          <w:p w14:paraId="4B980F1E" w14:textId="731404BE" w:rsidR="004B4E86" w:rsidRPr="0036685C" w:rsidRDefault="004B4E86" w:rsidP="00772315">
            <w:pPr>
              <w:jc w:val="both"/>
              <w:rPr>
                <w:bCs/>
              </w:rPr>
            </w:pPr>
            <w:r w:rsidRPr="0036685C">
              <w:rPr>
                <w:bCs/>
              </w:rPr>
              <w:t>Габаритный размер «длина» УСТРИЗ</w:t>
            </w:r>
            <w:r w:rsidRPr="0036685C">
              <w:t xml:space="preserve"> НОЗА СИППРТ</w:t>
            </w:r>
          </w:p>
        </w:tc>
        <w:tc>
          <w:tcPr>
            <w:tcW w:w="5385" w:type="dxa"/>
            <w:shd w:val="clear" w:color="auto" w:fill="auto"/>
          </w:tcPr>
          <w:p w14:paraId="2388D39B" w14:textId="6206D027" w:rsidR="004B4E86" w:rsidRPr="0036685C" w:rsidRDefault="004B4E86" w:rsidP="00772315">
            <w:pPr>
              <w:jc w:val="both"/>
              <w:rPr>
                <w:rFonts w:eastAsia="Times New Roman"/>
                <w:bCs/>
                <w:kern w:val="32"/>
              </w:rPr>
            </w:pPr>
            <w:r w:rsidRPr="0036685C">
              <w:rPr>
                <w:rFonts w:eastAsia="Times New Roman"/>
                <w:bCs/>
                <w:kern w:val="32"/>
              </w:rPr>
              <w:t>от 30* до 50*</w:t>
            </w:r>
          </w:p>
        </w:tc>
        <w:tc>
          <w:tcPr>
            <w:tcW w:w="1420" w:type="dxa"/>
            <w:shd w:val="clear" w:color="auto" w:fill="auto"/>
          </w:tcPr>
          <w:p w14:paraId="288B7BCA" w14:textId="3A6C4DFF" w:rsidR="004B4E86" w:rsidRPr="0036685C" w:rsidRDefault="004B4E86" w:rsidP="00772315">
            <w:pPr>
              <w:jc w:val="center"/>
              <w:rPr>
                <w:bCs/>
              </w:rPr>
            </w:pPr>
            <w:r w:rsidRPr="0036685C">
              <w:rPr>
                <w:bCs/>
              </w:rPr>
              <w:t>см</w:t>
            </w:r>
          </w:p>
        </w:tc>
      </w:tr>
      <w:tr w:rsidR="004B4E86" w14:paraId="475F2A35" w14:textId="77777777" w:rsidTr="00854123">
        <w:tc>
          <w:tcPr>
            <w:tcW w:w="699" w:type="dxa"/>
            <w:vMerge/>
            <w:shd w:val="clear" w:color="auto" w:fill="auto"/>
          </w:tcPr>
          <w:p w14:paraId="4B206B1E" w14:textId="77777777" w:rsidR="004B4E86" w:rsidRPr="0036685C" w:rsidRDefault="004B4E86" w:rsidP="00772315">
            <w:pPr>
              <w:jc w:val="center"/>
              <w:rPr>
                <w:rFonts w:eastAsia="Times New Roman"/>
                <w:b/>
                <w:bCs/>
              </w:rPr>
            </w:pPr>
          </w:p>
        </w:tc>
        <w:tc>
          <w:tcPr>
            <w:tcW w:w="1824" w:type="dxa"/>
            <w:vMerge/>
            <w:shd w:val="clear" w:color="auto" w:fill="auto"/>
          </w:tcPr>
          <w:p w14:paraId="35BA2C20" w14:textId="77777777" w:rsidR="004B4E86" w:rsidRPr="0036685C" w:rsidRDefault="004B4E86" w:rsidP="00772315">
            <w:pPr>
              <w:jc w:val="both"/>
              <w:rPr>
                <w:b/>
                <w:bCs/>
              </w:rPr>
            </w:pPr>
          </w:p>
        </w:tc>
        <w:tc>
          <w:tcPr>
            <w:tcW w:w="1421" w:type="dxa"/>
            <w:vMerge/>
            <w:shd w:val="clear" w:color="auto" w:fill="auto"/>
          </w:tcPr>
          <w:p w14:paraId="423B9361" w14:textId="77777777" w:rsidR="004B4E86" w:rsidRPr="001D64EE" w:rsidRDefault="004B4E86" w:rsidP="00772315">
            <w:pPr>
              <w:jc w:val="both"/>
              <w:rPr>
                <w:rFonts w:eastAsia="Times New Roman"/>
              </w:rPr>
            </w:pPr>
          </w:p>
        </w:tc>
        <w:tc>
          <w:tcPr>
            <w:tcW w:w="4811" w:type="dxa"/>
            <w:shd w:val="clear" w:color="auto" w:fill="auto"/>
          </w:tcPr>
          <w:p w14:paraId="0291BC38" w14:textId="28E31C01" w:rsidR="004B4E86" w:rsidRPr="0036685C" w:rsidRDefault="004B4E86" w:rsidP="00772315">
            <w:pPr>
              <w:jc w:val="both"/>
              <w:rPr>
                <w:bCs/>
              </w:rPr>
            </w:pPr>
            <w:r w:rsidRPr="0036685C">
              <w:rPr>
                <w:bCs/>
              </w:rPr>
              <w:t>Масса УСТРИЗ</w:t>
            </w:r>
            <w:r w:rsidRPr="0036685C">
              <w:t xml:space="preserve"> НОЗА СИППРТ</w:t>
            </w:r>
          </w:p>
        </w:tc>
        <w:tc>
          <w:tcPr>
            <w:tcW w:w="5385" w:type="dxa"/>
            <w:shd w:val="clear" w:color="auto" w:fill="auto"/>
          </w:tcPr>
          <w:p w14:paraId="2BEE6ADD" w14:textId="2BB629A8" w:rsidR="004B4E86" w:rsidRPr="0036685C" w:rsidRDefault="004B4E86" w:rsidP="00772315">
            <w:pPr>
              <w:jc w:val="both"/>
              <w:rPr>
                <w:rFonts w:eastAsia="Times New Roman"/>
                <w:bCs/>
                <w:kern w:val="32"/>
              </w:rPr>
            </w:pPr>
            <w:r w:rsidRPr="0036685C">
              <w:rPr>
                <w:bCs/>
              </w:rPr>
              <w:t>&lt;500</w:t>
            </w:r>
          </w:p>
        </w:tc>
        <w:tc>
          <w:tcPr>
            <w:tcW w:w="1420" w:type="dxa"/>
            <w:shd w:val="clear" w:color="auto" w:fill="auto"/>
          </w:tcPr>
          <w:p w14:paraId="653BEF7B" w14:textId="0668DCF7" w:rsidR="004B4E86" w:rsidRPr="0036685C" w:rsidRDefault="004B4E86" w:rsidP="00772315">
            <w:pPr>
              <w:jc w:val="center"/>
              <w:rPr>
                <w:bCs/>
              </w:rPr>
            </w:pPr>
            <w:r w:rsidRPr="0036685C">
              <w:rPr>
                <w:bCs/>
              </w:rPr>
              <w:t>г</w:t>
            </w:r>
            <w:r>
              <w:rPr>
                <w:bCs/>
              </w:rPr>
              <w:t>рамм</w:t>
            </w:r>
          </w:p>
        </w:tc>
      </w:tr>
      <w:tr w:rsidR="004B4E86" w14:paraId="7709D4C3" w14:textId="77777777" w:rsidTr="00854123">
        <w:tc>
          <w:tcPr>
            <w:tcW w:w="699" w:type="dxa"/>
            <w:vMerge/>
            <w:shd w:val="clear" w:color="auto" w:fill="auto"/>
          </w:tcPr>
          <w:p w14:paraId="25C8FF16" w14:textId="77777777" w:rsidR="004B4E86" w:rsidRPr="0036685C" w:rsidRDefault="004B4E86" w:rsidP="00772315">
            <w:pPr>
              <w:jc w:val="center"/>
              <w:rPr>
                <w:rFonts w:eastAsia="Times New Roman"/>
                <w:b/>
                <w:bCs/>
              </w:rPr>
            </w:pPr>
          </w:p>
        </w:tc>
        <w:tc>
          <w:tcPr>
            <w:tcW w:w="1824" w:type="dxa"/>
            <w:vMerge/>
            <w:shd w:val="clear" w:color="auto" w:fill="auto"/>
          </w:tcPr>
          <w:p w14:paraId="2AEEB92C" w14:textId="77777777" w:rsidR="004B4E86" w:rsidRPr="0036685C" w:rsidRDefault="004B4E86" w:rsidP="00772315">
            <w:pPr>
              <w:jc w:val="both"/>
              <w:rPr>
                <w:b/>
                <w:bCs/>
              </w:rPr>
            </w:pPr>
          </w:p>
        </w:tc>
        <w:tc>
          <w:tcPr>
            <w:tcW w:w="1421" w:type="dxa"/>
            <w:vMerge/>
            <w:shd w:val="clear" w:color="auto" w:fill="auto"/>
          </w:tcPr>
          <w:p w14:paraId="2342A015" w14:textId="77777777" w:rsidR="004B4E86" w:rsidRPr="001D64EE" w:rsidRDefault="004B4E86" w:rsidP="00772315">
            <w:pPr>
              <w:jc w:val="both"/>
              <w:rPr>
                <w:rFonts w:eastAsia="Times New Roman"/>
              </w:rPr>
            </w:pPr>
          </w:p>
        </w:tc>
        <w:tc>
          <w:tcPr>
            <w:tcW w:w="4811" w:type="dxa"/>
            <w:shd w:val="clear" w:color="auto" w:fill="auto"/>
          </w:tcPr>
          <w:p w14:paraId="4E0409F7" w14:textId="4F3434F3" w:rsidR="004B4E86" w:rsidRPr="0036685C" w:rsidRDefault="004B4E86" w:rsidP="00772315">
            <w:pPr>
              <w:jc w:val="both"/>
              <w:rPr>
                <w:bCs/>
              </w:rPr>
            </w:pPr>
            <w:r w:rsidRPr="0036685C">
              <w:rPr>
                <w:bCs/>
              </w:rPr>
              <w:t>Материалы, из которых изготовлено УСТРИЗ</w:t>
            </w:r>
            <w:r w:rsidRPr="0036685C">
              <w:t xml:space="preserve"> НОЗА СИППРТ</w:t>
            </w:r>
          </w:p>
        </w:tc>
        <w:tc>
          <w:tcPr>
            <w:tcW w:w="5385" w:type="dxa"/>
            <w:shd w:val="clear" w:color="auto" w:fill="auto"/>
          </w:tcPr>
          <w:p w14:paraId="0BFF1563" w14:textId="20E02EB6" w:rsidR="004B4E86" w:rsidRPr="0036685C" w:rsidRDefault="004B4E86" w:rsidP="00772315">
            <w:pPr>
              <w:jc w:val="both"/>
              <w:rPr>
                <w:bCs/>
              </w:rPr>
            </w:pPr>
            <w:r w:rsidRPr="0036685C">
              <w:rPr>
                <w:bCs/>
              </w:rPr>
              <w:t xml:space="preserve">не токсичные и не аллергенные, и обладают стойкостью к чистке бытовыми чистящими средствами </w:t>
            </w:r>
            <w:r w:rsidRPr="0036685C">
              <w:rPr>
                <w:rFonts w:eastAsia="Times New Roman"/>
              </w:rPr>
              <w:t>(не входящими в комплект поставки)</w:t>
            </w:r>
            <w:r w:rsidRPr="0036685C">
              <w:rPr>
                <w:bCs/>
              </w:rPr>
              <w:t>.</w:t>
            </w:r>
          </w:p>
        </w:tc>
        <w:tc>
          <w:tcPr>
            <w:tcW w:w="1420" w:type="dxa"/>
            <w:shd w:val="clear" w:color="auto" w:fill="auto"/>
          </w:tcPr>
          <w:p w14:paraId="7231AEBF" w14:textId="77777777" w:rsidR="004B4E86" w:rsidRPr="0036685C" w:rsidRDefault="004B4E86" w:rsidP="00772315">
            <w:pPr>
              <w:jc w:val="center"/>
              <w:rPr>
                <w:bCs/>
              </w:rPr>
            </w:pPr>
          </w:p>
        </w:tc>
      </w:tr>
    </w:tbl>
    <w:p w14:paraId="3F54717B" w14:textId="77777777" w:rsidR="00384C3F" w:rsidRPr="008F7A77" w:rsidRDefault="00384C3F" w:rsidP="001D64EE">
      <w:pPr>
        <w:tabs>
          <w:tab w:val="left" w:pos="14325"/>
        </w:tabs>
        <w:rPr>
          <w:rFonts w:eastAsia="Times New Roman"/>
        </w:rPr>
      </w:pPr>
    </w:p>
    <w:p w14:paraId="179ADF22" w14:textId="77777777" w:rsidR="00E5680C" w:rsidRPr="00850C65" w:rsidRDefault="00E5680C" w:rsidP="00E5680C">
      <w:pPr>
        <w:autoSpaceDE w:val="0"/>
        <w:autoSpaceDN w:val="0"/>
        <w:adjustRightInd w:val="0"/>
        <w:ind w:right="184"/>
        <w:rPr>
          <w:b/>
        </w:rPr>
      </w:pPr>
      <w:r w:rsidRPr="00850C65">
        <w:rPr>
          <w:b/>
        </w:rPr>
        <w:t>Общие функциональные требования к оборудованию</w:t>
      </w:r>
    </w:p>
    <w:p w14:paraId="2B6ED87F" w14:textId="77777777" w:rsidR="00E5680C" w:rsidRPr="00850C65" w:rsidRDefault="00E5680C" w:rsidP="00E5680C">
      <w:pPr>
        <w:autoSpaceDE w:val="0"/>
        <w:autoSpaceDN w:val="0"/>
        <w:adjustRightInd w:val="0"/>
        <w:ind w:right="184"/>
        <w:jc w:val="both"/>
      </w:pPr>
      <w:r w:rsidRPr="00850C65">
        <w:t>Все товары (продукция) должны поставляться готовыми к его монтажу у получателей.</w:t>
      </w:r>
    </w:p>
    <w:p w14:paraId="56743C01" w14:textId="77777777" w:rsidR="00E5680C" w:rsidRPr="00850C65" w:rsidRDefault="00E5680C" w:rsidP="00E5680C">
      <w:pPr>
        <w:autoSpaceDE w:val="0"/>
        <w:autoSpaceDN w:val="0"/>
        <w:adjustRightInd w:val="0"/>
        <w:ind w:right="184"/>
        <w:jc w:val="both"/>
      </w:pPr>
      <w:r w:rsidRPr="00850C65">
        <w:t>Все поставляемые товары (продукция) должны быть новыми (ранее не находившимся в использовании у поставщика или третьих лиц), не подвергавшимся ранее ремонту (модернизации, восстановлению), не должны находиться в залоге, под арестом и иным обременением.</w:t>
      </w:r>
    </w:p>
    <w:p w14:paraId="442ED139" w14:textId="77777777" w:rsidR="00E5680C" w:rsidRPr="00850C65" w:rsidRDefault="00E5680C" w:rsidP="00E5680C">
      <w:pPr>
        <w:autoSpaceDE w:val="0"/>
        <w:autoSpaceDN w:val="0"/>
        <w:adjustRightInd w:val="0"/>
        <w:ind w:right="184"/>
        <w:jc w:val="both"/>
      </w:pPr>
      <w:r w:rsidRPr="00850C65">
        <w:t>Качество и безопасность поставляемого товара должны соответствовать действующим нормативным документам, утвержденным на данный вид товара, оформленные в соответствии с действующим законодательством Российской Федерации.</w:t>
      </w:r>
    </w:p>
    <w:p w14:paraId="531D4FE6" w14:textId="77777777" w:rsidR="00E5680C" w:rsidRPr="00850C65" w:rsidRDefault="00E5680C" w:rsidP="00E5680C">
      <w:pPr>
        <w:autoSpaceDE w:val="0"/>
        <w:autoSpaceDN w:val="0"/>
        <w:adjustRightInd w:val="0"/>
        <w:ind w:right="184"/>
        <w:jc w:val="both"/>
      </w:pPr>
      <w:r w:rsidRPr="00850C65">
        <w:t>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 но не менее срока гарантии производителя на поставляемый товар.</w:t>
      </w:r>
    </w:p>
    <w:p w14:paraId="268EFC61" w14:textId="77777777" w:rsidR="00E5680C" w:rsidRPr="00850C65" w:rsidRDefault="00E5680C" w:rsidP="00E5680C">
      <w:pPr>
        <w:autoSpaceDE w:val="0"/>
        <w:autoSpaceDN w:val="0"/>
        <w:adjustRightInd w:val="0"/>
        <w:ind w:right="184"/>
        <w:jc w:val="both"/>
      </w:pPr>
      <w:r w:rsidRPr="00850C65">
        <w:t>Тара и упаковка должны обеспечивать сохранность качества Товара во время его транспортировки и в нормальных обычных условиях хранения.</w:t>
      </w:r>
    </w:p>
    <w:p w14:paraId="5674D633" w14:textId="77777777" w:rsidR="00E5680C" w:rsidRPr="00850C65" w:rsidRDefault="00E5680C" w:rsidP="00E5680C">
      <w:pPr>
        <w:autoSpaceDE w:val="0"/>
        <w:autoSpaceDN w:val="0"/>
        <w:adjustRightInd w:val="0"/>
        <w:ind w:right="184"/>
        <w:jc w:val="both"/>
      </w:pPr>
      <w:r w:rsidRPr="00850C65">
        <w:t>Все оборудование должно быть новым, комплектующие – не бывшие в употреблении.</w:t>
      </w:r>
    </w:p>
    <w:p w14:paraId="5B4A4EDF" w14:textId="77777777" w:rsidR="00E5680C" w:rsidRPr="00850C65" w:rsidRDefault="00E5680C" w:rsidP="00E5680C">
      <w:pPr>
        <w:autoSpaceDE w:val="0"/>
        <w:autoSpaceDN w:val="0"/>
        <w:adjustRightInd w:val="0"/>
        <w:ind w:right="184"/>
        <w:jc w:val="both"/>
      </w:pPr>
      <w:r w:rsidRPr="00850C65">
        <w:t>Поставка товара в случае, если содержащаяся в сопровождающих его документах и на этикетках информация о нем не соответствует наименованиям и (или) показателям идентификации, или является недостоверной, признаётся фальсифицированной и считается непоставленной.</w:t>
      </w:r>
    </w:p>
    <w:p w14:paraId="1A6546AF" w14:textId="77777777" w:rsidR="008102D2" w:rsidRPr="001D64EE" w:rsidRDefault="008102D2" w:rsidP="001D64EE">
      <w:pPr>
        <w:rPr>
          <w:b/>
        </w:rPr>
      </w:pPr>
      <w:r w:rsidRPr="001D64EE">
        <w:br w:type="page"/>
      </w:r>
    </w:p>
    <w:p w14:paraId="599E4BB6" w14:textId="77777777" w:rsidR="00E21851" w:rsidRPr="001D64EE" w:rsidRDefault="00E21851" w:rsidP="001D64EE">
      <w:pPr>
        <w:jc w:val="center"/>
        <w:rPr>
          <w:b/>
        </w:rPr>
      </w:pPr>
      <w:bookmarkStart w:id="6" w:name="_Hlk6323786"/>
      <w:r w:rsidRPr="001D64EE">
        <w:rPr>
          <w:rFonts w:eastAsia="Times New Roman"/>
          <w:b/>
        </w:rPr>
        <w:lastRenderedPageBreak/>
        <w:t>Инструкция по заполнению «Формы требований к качественным и иным характеристикам товаров и их показателям которые определяют соответствие потребностям заказчика»</w:t>
      </w:r>
    </w:p>
    <w:bookmarkEnd w:id="6"/>
    <w:p w14:paraId="7A9250DC" w14:textId="77777777" w:rsidR="004C6B25" w:rsidRPr="001D64EE" w:rsidRDefault="004C6B25" w:rsidP="001D64EE">
      <w:pPr>
        <w:ind w:firstLine="709"/>
        <w:jc w:val="both"/>
        <w:rPr>
          <w:b/>
        </w:rPr>
      </w:pPr>
      <w:r w:rsidRPr="001D64EE">
        <w:t xml:space="preserve">Участник закупки представляет информацию о конкретных значениях показателей товара, соответствующих значениям показателей, установленным в документации о закупке (извещении об осуществлении закупки), и указание на товарный знак (при наличии). Информация настоящего абзаца включается в заявку на участие в закупке в случае отсутствия в документации о закупке (извещении об осуществлении закупки)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 (извещении об осуществлении закупки). </w:t>
      </w:r>
    </w:p>
    <w:p w14:paraId="4148D0FE" w14:textId="77777777" w:rsidR="004C6B25" w:rsidRPr="001D64EE" w:rsidRDefault="004C6B25" w:rsidP="001D64EE">
      <w:pPr>
        <w:ind w:firstLine="709"/>
        <w:jc w:val="both"/>
        <w:rPr>
          <w:b/>
        </w:rPr>
      </w:pPr>
      <w:r w:rsidRPr="001D64EE">
        <w:t xml:space="preserve">Все предлагаемые товары должны соответствовать техническим регламентам,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(далее - нормативная документация). </w:t>
      </w:r>
    </w:p>
    <w:p w14:paraId="21867ED6" w14:textId="77777777" w:rsidR="004C6B25" w:rsidRPr="001D64EE" w:rsidRDefault="004C6B25" w:rsidP="001D64EE">
      <w:pPr>
        <w:ind w:firstLine="709"/>
        <w:jc w:val="both"/>
        <w:rPr>
          <w:b/>
        </w:rPr>
      </w:pPr>
      <w:r w:rsidRPr="001D64EE">
        <w:t>В случае отсутствия в нормативной документации значений по требуемым показателям каких-либо из закупаемых товаров или применяемых товаров при выполнении работ, оказании услуг, то по данным показателям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14:paraId="3FBC940F" w14:textId="77777777" w:rsidR="004C6B25" w:rsidRPr="001D64EE" w:rsidRDefault="004C6B25" w:rsidP="001D64EE">
      <w:pPr>
        <w:ind w:firstLine="709"/>
        <w:jc w:val="both"/>
        <w:rPr>
          <w:b/>
        </w:rPr>
      </w:pPr>
      <w:r w:rsidRPr="001D64EE">
        <w:t>Участнику закупки необходимо указывать конкретные значения показателей характеристики каждого вида (типа) поставляемого товара, товара, применяемого при выполнении работ, оказании услуг указанного в «Рекомендованной форме требований Заказчика к характеристикам объекта закупки».</w:t>
      </w:r>
    </w:p>
    <w:p w14:paraId="4088E5C1" w14:textId="77777777" w:rsidR="004C6B25" w:rsidRPr="001D64EE" w:rsidRDefault="004C6B25" w:rsidP="001D64EE">
      <w:pPr>
        <w:ind w:firstLine="709"/>
        <w:jc w:val="both"/>
        <w:rPr>
          <w:b/>
        </w:rPr>
      </w:pPr>
      <w:r w:rsidRPr="001D64EE">
        <w:t>В форме могут быть использованы следующие знаки и обозначения:</w:t>
      </w:r>
    </w:p>
    <w:p w14:paraId="5EE302F0" w14:textId="77777777" w:rsidR="004C6B25" w:rsidRPr="001D64EE" w:rsidRDefault="004C6B25" w:rsidP="001D64EE">
      <w:pPr>
        <w:ind w:firstLine="709"/>
        <w:jc w:val="both"/>
        <w:rPr>
          <w:b/>
        </w:rPr>
      </w:pPr>
      <w:r w:rsidRPr="001D64EE">
        <w:t>Символ «±» - означает что,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w:t>
      </w:r>
    </w:p>
    <w:p w14:paraId="45F4AB9F" w14:textId="77777777" w:rsidR="004C6B25" w:rsidRPr="001D64EE" w:rsidRDefault="004C6B25" w:rsidP="001D64EE">
      <w:pPr>
        <w:ind w:firstLine="709"/>
        <w:jc w:val="both"/>
        <w:rPr>
          <w:b/>
        </w:rPr>
      </w:pPr>
      <w:r w:rsidRPr="001D64EE">
        <w:t>Символ «&lt;» - означает что, участнику следует предоставить в заявке конкретное значение показателя, менее указанного значения;</w:t>
      </w:r>
    </w:p>
    <w:p w14:paraId="5668C4F5" w14:textId="77777777" w:rsidR="004C6B25" w:rsidRPr="001D64EE" w:rsidRDefault="004C6B25" w:rsidP="001D64EE">
      <w:pPr>
        <w:ind w:firstLine="709"/>
        <w:jc w:val="both"/>
        <w:rPr>
          <w:b/>
        </w:rPr>
      </w:pPr>
      <w:r w:rsidRPr="001D64EE">
        <w:t>Символ «&gt;» - означает что, участнику следует предоставить в заявке конкретное значение показателя, более указанного значения;</w:t>
      </w:r>
    </w:p>
    <w:p w14:paraId="0C58CED0" w14:textId="77777777" w:rsidR="004C6B25" w:rsidRPr="001D64EE" w:rsidRDefault="004C6B25" w:rsidP="001D64EE">
      <w:pPr>
        <w:ind w:firstLine="709"/>
        <w:jc w:val="both"/>
        <w:rPr>
          <w:b/>
        </w:rPr>
      </w:pPr>
      <w:r w:rsidRPr="001D64EE">
        <w:t>Слова «не менее» - означает что, участнику следует предоставить в заявке конкретное значение показателя, более указанного значения или равное ему;</w:t>
      </w:r>
    </w:p>
    <w:p w14:paraId="4602B2F1" w14:textId="77777777" w:rsidR="004C6B25" w:rsidRPr="001D64EE" w:rsidRDefault="004C6B25" w:rsidP="001D64EE">
      <w:pPr>
        <w:ind w:firstLine="709"/>
        <w:jc w:val="both"/>
        <w:rPr>
          <w:b/>
        </w:rPr>
      </w:pPr>
      <w:r w:rsidRPr="001D64EE">
        <w:t>Слова «не более» - означает что, участнику следует предоставить в заявке конкретное значение показателя, менее указанного значения или равное ему;</w:t>
      </w:r>
    </w:p>
    <w:p w14:paraId="709795EC" w14:textId="77777777" w:rsidR="004C6B25" w:rsidRPr="001D64EE" w:rsidRDefault="004C6B25" w:rsidP="001D64EE">
      <w:pPr>
        <w:ind w:firstLine="709"/>
        <w:jc w:val="both"/>
        <w:rPr>
          <w:b/>
        </w:rPr>
      </w:pPr>
      <w:r w:rsidRPr="001D64EE">
        <w:t>Символ «≥» - означает что, участнику следует предоставить в заявке конкретное значение показателя, более указанного значения или равное ему;</w:t>
      </w:r>
    </w:p>
    <w:p w14:paraId="025F7ECA" w14:textId="77777777" w:rsidR="004C6B25" w:rsidRPr="001D64EE" w:rsidRDefault="004C6B25" w:rsidP="001D64EE">
      <w:pPr>
        <w:ind w:firstLine="709"/>
        <w:jc w:val="both"/>
        <w:rPr>
          <w:b/>
        </w:rPr>
      </w:pPr>
      <w:r w:rsidRPr="001D64EE">
        <w:t>Символ «≤» - означает что, участнику следует предоставить в заявке конкретное значение показателя, менее указанного значения или равное ему;</w:t>
      </w:r>
    </w:p>
    <w:p w14:paraId="248FCF32" w14:textId="77777777" w:rsidR="004C6B25" w:rsidRPr="001D64EE" w:rsidRDefault="004C6B25" w:rsidP="001D64EE">
      <w:pPr>
        <w:ind w:firstLine="709"/>
        <w:jc w:val="both"/>
        <w:rPr>
          <w:b/>
        </w:rPr>
      </w:pPr>
      <w:r w:rsidRPr="001D64EE">
        <w:t>Слова «Не выше» - означает что, участнику следует предоставить в заявке конкретное значение показателя, не более указанного значения или равное ему;</w:t>
      </w:r>
    </w:p>
    <w:p w14:paraId="3C0C7367" w14:textId="77777777" w:rsidR="004C6B25" w:rsidRPr="001D64EE" w:rsidRDefault="004C6B25" w:rsidP="001D64EE">
      <w:pPr>
        <w:ind w:firstLine="709"/>
        <w:jc w:val="both"/>
        <w:rPr>
          <w:b/>
        </w:rPr>
      </w:pPr>
      <w:r w:rsidRPr="001D64EE">
        <w:t>Слова «Не ниже» - означает что, участнику следует предоставить в заявке конкретное значение показателя, не менее указанного значения или равное ему;</w:t>
      </w:r>
    </w:p>
    <w:p w14:paraId="44B416C7" w14:textId="77777777" w:rsidR="004C6B25" w:rsidRPr="001D64EE" w:rsidRDefault="004C6B25" w:rsidP="001D64EE">
      <w:pPr>
        <w:ind w:firstLine="709"/>
        <w:jc w:val="both"/>
        <w:rPr>
          <w:b/>
        </w:rPr>
      </w:pPr>
      <w:r w:rsidRPr="001D64EE">
        <w:lastRenderedPageBreak/>
        <w:t>При этом, символы «±», «&lt;», «&gt;», «≥», «≤» устанавливаются в требуемом значении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4BDA9A66" w14:textId="77777777" w:rsidR="004C6B25" w:rsidRPr="001D64EE" w:rsidRDefault="004C6B25" w:rsidP="001D64EE">
      <w:pPr>
        <w:ind w:firstLine="709"/>
        <w:jc w:val="both"/>
        <w:rPr>
          <w:b/>
        </w:rPr>
      </w:pPr>
      <w:r w:rsidRPr="001D64EE">
        <w:t>В случае, если значения или диапазоны значений показателя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1C62072F" w14:textId="77777777" w:rsidR="004C6B25" w:rsidRPr="001D64EE" w:rsidRDefault="004C6B25" w:rsidP="001D64EE">
      <w:pPr>
        <w:ind w:firstLine="709"/>
        <w:jc w:val="both"/>
        <w:rPr>
          <w:b/>
        </w:rPr>
      </w:pPr>
      <w:r w:rsidRPr="001D64EE">
        <w:t>В случае, если значения или диапазоны значений показателя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77BA5E87" w14:textId="77777777" w:rsidR="004C6B25" w:rsidRPr="001D64EE" w:rsidRDefault="004C6B25" w:rsidP="001D64EE">
      <w:pPr>
        <w:ind w:firstLine="709"/>
        <w:jc w:val="both"/>
        <w:rPr>
          <w:b/>
        </w:rPr>
      </w:pPr>
      <w:r w:rsidRPr="001D64EE">
        <w:t>В случае, если значения или диапазоны значений показателя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14:paraId="43C953AF" w14:textId="77777777" w:rsidR="004C6B25" w:rsidRPr="001D64EE" w:rsidRDefault="004C6B25" w:rsidP="001D64EE">
      <w:pPr>
        <w:ind w:firstLine="709"/>
        <w:jc w:val="both"/>
        <w:rPr>
          <w:b/>
        </w:rPr>
      </w:pPr>
      <w:r w:rsidRPr="001D64EE">
        <w:t>В случае если требуемое значение показателя товара сопровождается словами: «от» и «до», «от» или «до», то участнику закупки необходимо предоставить конкретное(-ые) значение (-я) показателя из данного диапазона не включая крайние значения.</w:t>
      </w:r>
    </w:p>
    <w:p w14:paraId="1D9C371E" w14:textId="77777777" w:rsidR="004C6B25" w:rsidRPr="001D64EE" w:rsidRDefault="004C6B25" w:rsidP="001D64EE">
      <w:pPr>
        <w:ind w:firstLine="709"/>
        <w:jc w:val="both"/>
        <w:rPr>
          <w:b/>
        </w:rPr>
      </w:pPr>
      <w:r w:rsidRPr="001D64EE">
        <w:t>Символы «многоточие», «тире» установленные между значениями показателя, следует читать как необходимость указания диапазона значений, не включая крайние значения.</w:t>
      </w:r>
    </w:p>
    <w:p w14:paraId="0CFB4BE0" w14:textId="77777777" w:rsidR="004C6B25" w:rsidRPr="001D64EE" w:rsidRDefault="004C6B25" w:rsidP="001D64EE">
      <w:pPr>
        <w:ind w:firstLine="709"/>
        <w:jc w:val="both"/>
        <w:rPr>
          <w:b/>
        </w:rPr>
      </w:pPr>
      <w:r w:rsidRPr="001D64EE">
        <w:t>В случае, если требуемое значение показателя сопровождается знаком * (звездочка), в том числе значение, включенное в диапазон значений, то участник вправе указать крайнее значение требуемого показателя. При этом, не допускается указание крайнего значения показателя, не сопровождающегося знаком * (звездочка).</w:t>
      </w:r>
    </w:p>
    <w:p w14:paraId="041D66C1" w14:textId="77777777" w:rsidR="00B91F40" w:rsidRPr="001D64EE" w:rsidRDefault="004C6B25" w:rsidP="001D64EE">
      <w:pPr>
        <w:ind w:firstLine="709"/>
        <w:jc w:val="both"/>
        <w:rPr>
          <w:b/>
        </w:rPr>
      </w:pPr>
      <w:r w:rsidRPr="001D64EE">
        <w:t>При указании в документации о закупке товарных знаков товаров считать описание объекта с применением слов «или эквивалент», за исключением указания в документации о закупке случаев несовместимости товаров,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sectPr w:rsidR="00B91F40" w:rsidRPr="001D64EE" w:rsidSect="00BB024C">
      <w:pgSz w:w="16837" w:h="11905" w:orient="landscape"/>
      <w:pgMar w:top="156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55FB7" w14:textId="77777777" w:rsidR="002D7DD2" w:rsidRDefault="002D7DD2">
      <w:r>
        <w:separator/>
      </w:r>
    </w:p>
  </w:endnote>
  <w:endnote w:type="continuationSeparator" w:id="0">
    <w:p w14:paraId="11B61515" w14:textId="77777777" w:rsidR="002D7DD2" w:rsidRDefault="002D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CCA8F" w14:textId="77777777" w:rsidR="002D7DD2" w:rsidRDefault="002D7DD2">
      <w:r>
        <w:separator/>
      </w:r>
    </w:p>
  </w:footnote>
  <w:footnote w:type="continuationSeparator" w:id="0">
    <w:p w14:paraId="620722DA" w14:textId="77777777" w:rsidR="002D7DD2" w:rsidRDefault="002D7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E2C"/>
    <w:multiLevelType w:val="hybridMultilevel"/>
    <w:tmpl w:val="25BC1578"/>
    <w:lvl w:ilvl="0" w:tplc="761EBD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54609AE"/>
    <w:multiLevelType w:val="hybridMultilevel"/>
    <w:tmpl w:val="0DC0ED8C"/>
    <w:lvl w:ilvl="0" w:tplc="2F40EEB4">
      <w:numFmt w:val="bullet"/>
      <w:lvlText w:val=""/>
      <w:lvlJc w:val="left"/>
      <w:pPr>
        <w:ind w:left="720" w:hanging="360"/>
      </w:pPr>
      <w:rPr>
        <w:rFonts w:ascii="Wingdings" w:eastAsia="Arial Unicode M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9543B"/>
    <w:multiLevelType w:val="multilevel"/>
    <w:tmpl w:val="F322F184"/>
    <w:lvl w:ilvl="0">
      <w:start w:val="1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63B4E"/>
    <w:multiLevelType w:val="multilevel"/>
    <w:tmpl w:val="DB944C70"/>
    <w:lvl w:ilvl="0">
      <w:start w:val="2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BE0BC3"/>
    <w:multiLevelType w:val="multilevel"/>
    <w:tmpl w:val="19DC56F6"/>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18B352A"/>
    <w:multiLevelType w:val="multilevel"/>
    <w:tmpl w:val="3488D03C"/>
    <w:lvl w:ilvl="0">
      <w:start w:val="16"/>
      <w:numFmt w:val="decimal"/>
      <w:lvlText w:val="%1."/>
      <w:lvlJc w:val="left"/>
      <w:pPr>
        <w:ind w:left="570" w:hanging="57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42A3"/>
    <w:multiLevelType w:val="hybridMultilevel"/>
    <w:tmpl w:val="7B7CCC68"/>
    <w:lvl w:ilvl="0" w:tplc="9E523624">
      <w:numFmt w:val="bullet"/>
      <w:lvlText w:val=""/>
      <w:lvlJc w:val="left"/>
      <w:pPr>
        <w:ind w:left="720" w:hanging="360"/>
      </w:pPr>
      <w:rPr>
        <w:rFonts w:ascii="Wingdings" w:eastAsia="Arial Unicode MS"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1C426B"/>
    <w:multiLevelType w:val="multilevel"/>
    <w:tmpl w:val="90D23718"/>
    <w:lvl w:ilvl="0">
      <w:start w:val="5"/>
      <w:numFmt w:val="decimal"/>
      <w:lvlText w:val="%1."/>
      <w:lvlJc w:val="left"/>
      <w:pPr>
        <w:ind w:left="435" w:hanging="435"/>
      </w:pPr>
      <w:rPr>
        <w:rFonts w:hint="default"/>
        <w:color w:val="auto"/>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1E171B3D"/>
    <w:multiLevelType w:val="hybridMultilevel"/>
    <w:tmpl w:val="7A1AAD62"/>
    <w:lvl w:ilvl="0" w:tplc="4E849758">
      <w:start w:val="15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277E8D"/>
    <w:multiLevelType w:val="hybridMultilevel"/>
    <w:tmpl w:val="92368B54"/>
    <w:lvl w:ilvl="0" w:tplc="3A88EE3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E0699A"/>
    <w:multiLevelType w:val="multilevel"/>
    <w:tmpl w:val="32DED2F8"/>
    <w:lvl w:ilvl="0">
      <w:start w:val="1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7A1014"/>
    <w:multiLevelType w:val="multilevel"/>
    <w:tmpl w:val="02D2995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DF4366D"/>
    <w:multiLevelType w:val="multilevel"/>
    <w:tmpl w:val="BF442090"/>
    <w:lvl w:ilvl="0">
      <w:start w:val="2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2CC7903"/>
    <w:multiLevelType w:val="multilevel"/>
    <w:tmpl w:val="EAF0934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5AA7603"/>
    <w:multiLevelType w:val="multilevel"/>
    <w:tmpl w:val="E97861BC"/>
    <w:lvl w:ilvl="0">
      <w:start w:val="1"/>
      <w:numFmt w:val="decimal"/>
      <w:lvlText w:val="%1."/>
      <w:lvlJc w:val="left"/>
      <w:pPr>
        <w:ind w:left="720" w:hanging="360"/>
      </w:pPr>
      <w:rPr>
        <w:rFonts w:hint="default"/>
      </w:rPr>
    </w:lvl>
    <w:lvl w:ilvl="1">
      <w:start w:val="3"/>
      <w:numFmt w:val="decimal"/>
      <w:isLgl/>
      <w:lvlText w:val="%1.%2."/>
      <w:lvlJc w:val="left"/>
      <w:pPr>
        <w:ind w:left="1725" w:hanging="1275"/>
      </w:pPr>
      <w:rPr>
        <w:rFonts w:hint="default"/>
      </w:rPr>
    </w:lvl>
    <w:lvl w:ilvl="2">
      <w:start w:val="2"/>
      <w:numFmt w:val="decimal"/>
      <w:isLgl/>
      <w:lvlText w:val="%1.%2.%3."/>
      <w:lvlJc w:val="left"/>
      <w:pPr>
        <w:ind w:left="1815" w:hanging="1275"/>
      </w:pPr>
      <w:rPr>
        <w:rFonts w:hint="default"/>
      </w:rPr>
    </w:lvl>
    <w:lvl w:ilvl="3">
      <w:start w:val="1"/>
      <w:numFmt w:val="decimal"/>
      <w:isLgl/>
      <w:lvlText w:val="%1.%2.%3.%4."/>
      <w:lvlJc w:val="left"/>
      <w:pPr>
        <w:ind w:left="1905" w:hanging="1275"/>
      </w:pPr>
      <w:rPr>
        <w:rFonts w:hint="default"/>
      </w:rPr>
    </w:lvl>
    <w:lvl w:ilvl="4">
      <w:start w:val="1"/>
      <w:numFmt w:val="decimal"/>
      <w:isLgl/>
      <w:lvlText w:val="%1.%2.%3.%4.%5."/>
      <w:lvlJc w:val="left"/>
      <w:pPr>
        <w:ind w:left="1995" w:hanging="1275"/>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8" w15:restartNumberingAfterBreak="0">
    <w:nsid w:val="3A1048AE"/>
    <w:multiLevelType w:val="multilevel"/>
    <w:tmpl w:val="84DA24D4"/>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C695539"/>
    <w:multiLevelType w:val="hybridMultilevel"/>
    <w:tmpl w:val="42D0AF02"/>
    <w:lvl w:ilvl="0" w:tplc="4BD0D8B0">
      <w:start w:val="1"/>
      <w:numFmt w:val="decimal"/>
      <w:lvlText w:val="%1)"/>
      <w:lvlJc w:val="left"/>
      <w:pPr>
        <w:ind w:left="1069" w:hanging="360"/>
      </w:pPr>
      <w:rPr>
        <w:rFonts w:ascii="Times New Roman" w:hAnsi="Times New Roman" w:cs="Times New Roman"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226B90"/>
    <w:multiLevelType w:val="multilevel"/>
    <w:tmpl w:val="A00ED3EA"/>
    <w:lvl w:ilvl="0">
      <w:start w:val="24"/>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8B678F"/>
    <w:multiLevelType w:val="multilevel"/>
    <w:tmpl w:val="388CE24A"/>
    <w:lvl w:ilvl="0">
      <w:start w:val="28"/>
      <w:numFmt w:val="decimal"/>
      <w:lvlText w:val="%1."/>
      <w:lvlJc w:val="left"/>
      <w:pPr>
        <w:ind w:left="570" w:hanging="57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47A31D8"/>
    <w:multiLevelType w:val="hybridMultilevel"/>
    <w:tmpl w:val="E9760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B45EDF"/>
    <w:multiLevelType w:val="multilevel"/>
    <w:tmpl w:val="A00ED3EA"/>
    <w:lvl w:ilvl="0">
      <w:start w:val="25"/>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F617F86"/>
    <w:multiLevelType w:val="multilevel"/>
    <w:tmpl w:val="2196D596"/>
    <w:lvl w:ilvl="0">
      <w:start w:val="2"/>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5B244308"/>
    <w:multiLevelType w:val="multilevel"/>
    <w:tmpl w:val="8DF8F1F6"/>
    <w:lvl w:ilvl="0">
      <w:start w:val="27"/>
      <w:numFmt w:val="decimal"/>
      <w:lvlText w:val="%1."/>
      <w:lvlJc w:val="left"/>
      <w:pPr>
        <w:ind w:left="570" w:hanging="57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D683B72"/>
    <w:multiLevelType w:val="multilevel"/>
    <w:tmpl w:val="89D420C0"/>
    <w:lvl w:ilvl="0">
      <w:start w:val="35"/>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0CB2502"/>
    <w:multiLevelType w:val="multilevel"/>
    <w:tmpl w:val="D9E48C8A"/>
    <w:lvl w:ilvl="0">
      <w:start w:val="23"/>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2B5CC8"/>
    <w:multiLevelType w:val="multilevel"/>
    <w:tmpl w:val="0E764906"/>
    <w:lvl w:ilvl="0">
      <w:start w:val="15"/>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93A2483"/>
    <w:multiLevelType w:val="hybridMultilevel"/>
    <w:tmpl w:val="EC1C79B6"/>
    <w:lvl w:ilvl="0" w:tplc="42D410E8">
      <w:start w:val="1"/>
      <w:numFmt w:val="decimal"/>
      <w:lvlText w:val="%1)"/>
      <w:lvlJc w:val="left"/>
      <w:pPr>
        <w:ind w:left="1070" w:hanging="360"/>
      </w:pPr>
      <w:rPr>
        <w:rFonts w:hint="default"/>
        <w:color w:val="auto"/>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6D176C0D"/>
    <w:multiLevelType w:val="multilevel"/>
    <w:tmpl w:val="C6005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3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6E5C1297"/>
    <w:multiLevelType w:val="hybridMultilevel"/>
    <w:tmpl w:val="0C2C6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21D0490"/>
    <w:multiLevelType w:val="multilevel"/>
    <w:tmpl w:val="679066C0"/>
    <w:lvl w:ilvl="0">
      <w:start w:val="36"/>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56E5344"/>
    <w:multiLevelType w:val="multilevel"/>
    <w:tmpl w:val="B5CE1E98"/>
    <w:lvl w:ilvl="0">
      <w:start w:val="1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7604F"/>
    <w:multiLevelType w:val="multilevel"/>
    <w:tmpl w:val="1E3C533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ABC437F"/>
    <w:multiLevelType w:val="hybridMultilevel"/>
    <w:tmpl w:val="3738EB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C6E52B8"/>
    <w:multiLevelType w:val="multilevel"/>
    <w:tmpl w:val="9AC85E7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E8E73E6"/>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F105C52"/>
    <w:multiLevelType w:val="multilevel"/>
    <w:tmpl w:val="102CA94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7F93046E"/>
    <w:multiLevelType w:val="hybridMultilevel"/>
    <w:tmpl w:val="6830906E"/>
    <w:lvl w:ilvl="0" w:tplc="356CC60E">
      <w:start w:val="1"/>
      <w:numFmt w:val="decimal"/>
      <w:lvlText w:val="%1."/>
      <w:lvlJc w:val="left"/>
      <w:pPr>
        <w:ind w:left="502"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37"/>
  </w:num>
  <w:num w:numId="3">
    <w:abstractNumId w:val="39"/>
  </w:num>
  <w:num w:numId="4">
    <w:abstractNumId w:val="18"/>
  </w:num>
  <w:num w:numId="5">
    <w:abstractNumId w:val="4"/>
  </w:num>
  <w:num w:numId="6">
    <w:abstractNumId w:val="25"/>
  </w:num>
  <w:num w:numId="7">
    <w:abstractNumId w:val="5"/>
  </w:num>
  <w:num w:numId="8">
    <w:abstractNumId w:val="16"/>
  </w:num>
  <w:num w:numId="9">
    <w:abstractNumId w:val="32"/>
  </w:num>
  <w:num w:numId="10">
    <w:abstractNumId w:val="14"/>
  </w:num>
  <w:num w:numId="11">
    <w:abstractNumId w:val="24"/>
  </w:num>
  <w:num w:numId="12">
    <w:abstractNumId w:val="12"/>
  </w:num>
  <w:num w:numId="13">
    <w:abstractNumId w:val="33"/>
  </w:num>
  <w:num w:numId="14">
    <w:abstractNumId w:val="29"/>
  </w:num>
  <w:num w:numId="15">
    <w:abstractNumId w:val="6"/>
  </w:num>
  <w:num w:numId="16">
    <w:abstractNumId w:val="20"/>
  </w:num>
  <w:num w:numId="17">
    <w:abstractNumId w:val="23"/>
  </w:num>
  <w:num w:numId="18">
    <w:abstractNumId w:val="15"/>
  </w:num>
  <w:num w:numId="19">
    <w:abstractNumId w:val="21"/>
  </w:num>
  <w:num w:numId="20">
    <w:abstractNumId w:val="35"/>
  </w:num>
  <w:num w:numId="21">
    <w:abstractNumId w:val="7"/>
  </w:num>
  <w:num w:numId="22">
    <w:abstractNumId w:val="17"/>
  </w:num>
  <w:num w:numId="23">
    <w:abstractNumId w:val="34"/>
  </w:num>
  <w:num w:numId="24">
    <w:abstractNumId w:val="9"/>
  </w:num>
  <w:num w:numId="25">
    <w:abstractNumId w:val="19"/>
  </w:num>
  <w:num w:numId="26">
    <w:abstractNumId w:val="31"/>
  </w:num>
  <w:num w:numId="27">
    <w:abstractNumId w:val="13"/>
  </w:num>
  <w:num w:numId="28">
    <w:abstractNumId w:val="36"/>
  </w:num>
  <w:num w:numId="29">
    <w:abstractNumId w:val="2"/>
  </w:num>
  <w:num w:numId="30">
    <w:abstractNumId w:val="10"/>
  </w:num>
  <w:num w:numId="31">
    <w:abstractNumId w:val="28"/>
  </w:num>
  <w:num w:numId="32">
    <w:abstractNumId w:val="3"/>
  </w:num>
  <w:num w:numId="33">
    <w:abstractNumId w:val="26"/>
  </w:num>
  <w:num w:numId="34">
    <w:abstractNumId w:val="27"/>
  </w:num>
  <w:num w:numId="35">
    <w:abstractNumId w:val="11"/>
  </w:num>
  <w:num w:numId="36">
    <w:abstractNumId w:val="40"/>
  </w:num>
  <w:num w:numId="37">
    <w:abstractNumId w:val="30"/>
  </w:num>
  <w:num w:numId="38">
    <w:abstractNumId w:val="0"/>
  </w:num>
  <w:num w:numId="39">
    <w:abstractNumId w:val="42"/>
  </w:num>
  <w:num w:numId="40">
    <w:abstractNumId w:val="38"/>
  </w:num>
  <w:num w:numId="41">
    <w:abstractNumId w:val="22"/>
  </w:num>
  <w:num w:numId="42">
    <w:abstractNumId w:val="8"/>
  </w:num>
  <w:num w:numId="43">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hyphenationZone w:val="142"/>
  <w:doNotHyphenateCaps/>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052E"/>
    <w:rsid w:val="000006E0"/>
    <w:rsid w:val="00001282"/>
    <w:rsid w:val="00002DD1"/>
    <w:rsid w:val="000034E2"/>
    <w:rsid w:val="00004A0B"/>
    <w:rsid w:val="0000522C"/>
    <w:rsid w:val="0000590E"/>
    <w:rsid w:val="000069F4"/>
    <w:rsid w:val="00007526"/>
    <w:rsid w:val="00007FE6"/>
    <w:rsid w:val="000110E4"/>
    <w:rsid w:val="0001142D"/>
    <w:rsid w:val="000121F9"/>
    <w:rsid w:val="00013479"/>
    <w:rsid w:val="00014646"/>
    <w:rsid w:val="00015D27"/>
    <w:rsid w:val="000204B1"/>
    <w:rsid w:val="000204C6"/>
    <w:rsid w:val="00021291"/>
    <w:rsid w:val="00021980"/>
    <w:rsid w:val="00021E32"/>
    <w:rsid w:val="00023974"/>
    <w:rsid w:val="00025DA8"/>
    <w:rsid w:val="00026A13"/>
    <w:rsid w:val="00030E0F"/>
    <w:rsid w:val="00032432"/>
    <w:rsid w:val="000325BD"/>
    <w:rsid w:val="00032680"/>
    <w:rsid w:val="0003322C"/>
    <w:rsid w:val="00033E90"/>
    <w:rsid w:val="0003409F"/>
    <w:rsid w:val="00034482"/>
    <w:rsid w:val="00034780"/>
    <w:rsid w:val="00034C69"/>
    <w:rsid w:val="00035882"/>
    <w:rsid w:val="000361A9"/>
    <w:rsid w:val="00037E76"/>
    <w:rsid w:val="00040E1D"/>
    <w:rsid w:val="00040FB4"/>
    <w:rsid w:val="00041808"/>
    <w:rsid w:val="000427B1"/>
    <w:rsid w:val="00044C75"/>
    <w:rsid w:val="00044D95"/>
    <w:rsid w:val="000467C7"/>
    <w:rsid w:val="00047FA5"/>
    <w:rsid w:val="00051115"/>
    <w:rsid w:val="00051891"/>
    <w:rsid w:val="00051944"/>
    <w:rsid w:val="00053392"/>
    <w:rsid w:val="0005353C"/>
    <w:rsid w:val="00053FD1"/>
    <w:rsid w:val="00055729"/>
    <w:rsid w:val="000565AD"/>
    <w:rsid w:val="000573F4"/>
    <w:rsid w:val="00057CA8"/>
    <w:rsid w:val="00061658"/>
    <w:rsid w:val="00061AE2"/>
    <w:rsid w:val="000626E4"/>
    <w:rsid w:val="0006356E"/>
    <w:rsid w:val="00063CD8"/>
    <w:rsid w:val="00064E6A"/>
    <w:rsid w:val="0006531F"/>
    <w:rsid w:val="00066386"/>
    <w:rsid w:val="00067AD5"/>
    <w:rsid w:val="00070988"/>
    <w:rsid w:val="0007261B"/>
    <w:rsid w:val="00072B71"/>
    <w:rsid w:val="00073AC9"/>
    <w:rsid w:val="00073E32"/>
    <w:rsid w:val="000741CF"/>
    <w:rsid w:val="00074DF1"/>
    <w:rsid w:val="00075AA9"/>
    <w:rsid w:val="00076272"/>
    <w:rsid w:val="000764E8"/>
    <w:rsid w:val="00076A29"/>
    <w:rsid w:val="00076AE3"/>
    <w:rsid w:val="00077273"/>
    <w:rsid w:val="000809C1"/>
    <w:rsid w:val="00081AF3"/>
    <w:rsid w:val="0008293B"/>
    <w:rsid w:val="00086A3A"/>
    <w:rsid w:val="00091C3C"/>
    <w:rsid w:val="00092FCD"/>
    <w:rsid w:val="00094257"/>
    <w:rsid w:val="00094465"/>
    <w:rsid w:val="00094B3A"/>
    <w:rsid w:val="000966D4"/>
    <w:rsid w:val="000A0C97"/>
    <w:rsid w:val="000A1568"/>
    <w:rsid w:val="000A2708"/>
    <w:rsid w:val="000A36AA"/>
    <w:rsid w:val="000A3D43"/>
    <w:rsid w:val="000A4500"/>
    <w:rsid w:val="000A4A91"/>
    <w:rsid w:val="000A5CD8"/>
    <w:rsid w:val="000A67C3"/>
    <w:rsid w:val="000A73DF"/>
    <w:rsid w:val="000A7502"/>
    <w:rsid w:val="000A7A32"/>
    <w:rsid w:val="000B0534"/>
    <w:rsid w:val="000B08EF"/>
    <w:rsid w:val="000B0AF7"/>
    <w:rsid w:val="000B1142"/>
    <w:rsid w:val="000B3291"/>
    <w:rsid w:val="000B4B13"/>
    <w:rsid w:val="000B5049"/>
    <w:rsid w:val="000B6EB3"/>
    <w:rsid w:val="000B7EF9"/>
    <w:rsid w:val="000C0647"/>
    <w:rsid w:val="000C09DD"/>
    <w:rsid w:val="000C2857"/>
    <w:rsid w:val="000C38A6"/>
    <w:rsid w:val="000C4EAE"/>
    <w:rsid w:val="000D0635"/>
    <w:rsid w:val="000D080D"/>
    <w:rsid w:val="000D0EB3"/>
    <w:rsid w:val="000D2B85"/>
    <w:rsid w:val="000D2C57"/>
    <w:rsid w:val="000D2C58"/>
    <w:rsid w:val="000D334C"/>
    <w:rsid w:val="000D3DA0"/>
    <w:rsid w:val="000D4085"/>
    <w:rsid w:val="000D5A96"/>
    <w:rsid w:val="000E01B1"/>
    <w:rsid w:val="000E0492"/>
    <w:rsid w:val="000E1122"/>
    <w:rsid w:val="000E1671"/>
    <w:rsid w:val="000E200B"/>
    <w:rsid w:val="000E2DF1"/>
    <w:rsid w:val="000E3153"/>
    <w:rsid w:val="000E4867"/>
    <w:rsid w:val="000E493F"/>
    <w:rsid w:val="000E5432"/>
    <w:rsid w:val="000E54DB"/>
    <w:rsid w:val="000E5541"/>
    <w:rsid w:val="000E65C6"/>
    <w:rsid w:val="000E673A"/>
    <w:rsid w:val="000F01E6"/>
    <w:rsid w:val="000F194F"/>
    <w:rsid w:val="000F28D1"/>
    <w:rsid w:val="000F34A9"/>
    <w:rsid w:val="000F34AF"/>
    <w:rsid w:val="000F393A"/>
    <w:rsid w:val="000F4161"/>
    <w:rsid w:val="000F4CA6"/>
    <w:rsid w:val="000F4CF9"/>
    <w:rsid w:val="000F4FFF"/>
    <w:rsid w:val="000F56B3"/>
    <w:rsid w:val="000F6E5C"/>
    <w:rsid w:val="000F7905"/>
    <w:rsid w:val="000F7C40"/>
    <w:rsid w:val="000F7D9E"/>
    <w:rsid w:val="001004BD"/>
    <w:rsid w:val="00100A23"/>
    <w:rsid w:val="00101BB2"/>
    <w:rsid w:val="001027D0"/>
    <w:rsid w:val="001029B3"/>
    <w:rsid w:val="0010370A"/>
    <w:rsid w:val="001046BA"/>
    <w:rsid w:val="00110556"/>
    <w:rsid w:val="00110996"/>
    <w:rsid w:val="00112829"/>
    <w:rsid w:val="00113EB1"/>
    <w:rsid w:val="00113ECA"/>
    <w:rsid w:val="0011444C"/>
    <w:rsid w:val="00115171"/>
    <w:rsid w:val="001153EB"/>
    <w:rsid w:val="0011548F"/>
    <w:rsid w:val="00115720"/>
    <w:rsid w:val="001157ED"/>
    <w:rsid w:val="0011589C"/>
    <w:rsid w:val="00115E22"/>
    <w:rsid w:val="0011694D"/>
    <w:rsid w:val="001174F4"/>
    <w:rsid w:val="00117B82"/>
    <w:rsid w:val="001207F5"/>
    <w:rsid w:val="001208DA"/>
    <w:rsid w:val="00120BF8"/>
    <w:rsid w:val="00121ABE"/>
    <w:rsid w:val="00121FF7"/>
    <w:rsid w:val="00123861"/>
    <w:rsid w:val="001248D9"/>
    <w:rsid w:val="0012633A"/>
    <w:rsid w:val="001272CA"/>
    <w:rsid w:val="00127760"/>
    <w:rsid w:val="00131704"/>
    <w:rsid w:val="00131A27"/>
    <w:rsid w:val="001325FD"/>
    <w:rsid w:val="0013340E"/>
    <w:rsid w:val="0013348A"/>
    <w:rsid w:val="001337AA"/>
    <w:rsid w:val="0013530C"/>
    <w:rsid w:val="001365EA"/>
    <w:rsid w:val="001405CF"/>
    <w:rsid w:val="00140745"/>
    <w:rsid w:val="00140F1F"/>
    <w:rsid w:val="001414E4"/>
    <w:rsid w:val="0014229C"/>
    <w:rsid w:val="00143A26"/>
    <w:rsid w:val="001460C3"/>
    <w:rsid w:val="00146994"/>
    <w:rsid w:val="00150ABF"/>
    <w:rsid w:val="00150FB4"/>
    <w:rsid w:val="00151151"/>
    <w:rsid w:val="00151951"/>
    <w:rsid w:val="00151D10"/>
    <w:rsid w:val="00152078"/>
    <w:rsid w:val="00152965"/>
    <w:rsid w:val="00152B7D"/>
    <w:rsid w:val="0015340A"/>
    <w:rsid w:val="00153936"/>
    <w:rsid w:val="00154055"/>
    <w:rsid w:val="00154B5B"/>
    <w:rsid w:val="00154F43"/>
    <w:rsid w:val="00155FFE"/>
    <w:rsid w:val="00156768"/>
    <w:rsid w:val="00157883"/>
    <w:rsid w:val="001578AD"/>
    <w:rsid w:val="0016151E"/>
    <w:rsid w:val="00161F92"/>
    <w:rsid w:val="001621C5"/>
    <w:rsid w:val="0016228B"/>
    <w:rsid w:val="00162DD6"/>
    <w:rsid w:val="00163A99"/>
    <w:rsid w:val="00165BBE"/>
    <w:rsid w:val="00166CDB"/>
    <w:rsid w:val="00167601"/>
    <w:rsid w:val="00167B87"/>
    <w:rsid w:val="00167F56"/>
    <w:rsid w:val="00170E0D"/>
    <w:rsid w:val="00171F34"/>
    <w:rsid w:val="00172019"/>
    <w:rsid w:val="0017226B"/>
    <w:rsid w:val="00172693"/>
    <w:rsid w:val="00173AE4"/>
    <w:rsid w:val="00175CF7"/>
    <w:rsid w:val="0018241F"/>
    <w:rsid w:val="00182C30"/>
    <w:rsid w:val="001837DD"/>
    <w:rsid w:val="0018382D"/>
    <w:rsid w:val="00184796"/>
    <w:rsid w:val="00185002"/>
    <w:rsid w:val="0018629C"/>
    <w:rsid w:val="00186490"/>
    <w:rsid w:val="00187421"/>
    <w:rsid w:val="001875AF"/>
    <w:rsid w:val="001915A3"/>
    <w:rsid w:val="00192544"/>
    <w:rsid w:val="0019351B"/>
    <w:rsid w:val="001937A1"/>
    <w:rsid w:val="00194467"/>
    <w:rsid w:val="00194A15"/>
    <w:rsid w:val="00196567"/>
    <w:rsid w:val="00197D78"/>
    <w:rsid w:val="001A0C58"/>
    <w:rsid w:val="001A0F44"/>
    <w:rsid w:val="001A34BB"/>
    <w:rsid w:val="001A3AF0"/>
    <w:rsid w:val="001A4EA7"/>
    <w:rsid w:val="001A50AA"/>
    <w:rsid w:val="001B0F18"/>
    <w:rsid w:val="001B1236"/>
    <w:rsid w:val="001B17CC"/>
    <w:rsid w:val="001B5764"/>
    <w:rsid w:val="001B596D"/>
    <w:rsid w:val="001B5CD8"/>
    <w:rsid w:val="001B5D25"/>
    <w:rsid w:val="001B5E69"/>
    <w:rsid w:val="001B61D3"/>
    <w:rsid w:val="001B6BD0"/>
    <w:rsid w:val="001C09EB"/>
    <w:rsid w:val="001C0B87"/>
    <w:rsid w:val="001C192F"/>
    <w:rsid w:val="001C29CE"/>
    <w:rsid w:val="001C3190"/>
    <w:rsid w:val="001C384E"/>
    <w:rsid w:val="001C3E6A"/>
    <w:rsid w:val="001C567E"/>
    <w:rsid w:val="001C67A0"/>
    <w:rsid w:val="001C6E76"/>
    <w:rsid w:val="001C7AD6"/>
    <w:rsid w:val="001D0176"/>
    <w:rsid w:val="001D0E06"/>
    <w:rsid w:val="001D6321"/>
    <w:rsid w:val="001D64EE"/>
    <w:rsid w:val="001D6BB3"/>
    <w:rsid w:val="001E0F65"/>
    <w:rsid w:val="001E1C87"/>
    <w:rsid w:val="001E51E1"/>
    <w:rsid w:val="001E6218"/>
    <w:rsid w:val="001E6323"/>
    <w:rsid w:val="001E6520"/>
    <w:rsid w:val="001F041F"/>
    <w:rsid w:val="001F1149"/>
    <w:rsid w:val="001F3179"/>
    <w:rsid w:val="001F37B6"/>
    <w:rsid w:val="001F3DF0"/>
    <w:rsid w:val="001F6091"/>
    <w:rsid w:val="001F7532"/>
    <w:rsid w:val="001F78F9"/>
    <w:rsid w:val="00200000"/>
    <w:rsid w:val="0020086F"/>
    <w:rsid w:val="00201610"/>
    <w:rsid w:val="00201AAD"/>
    <w:rsid w:val="00201D6D"/>
    <w:rsid w:val="00202698"/>
    <w:rsid w:val="00203620"/>
    <w:rsid w:val="00203973"/>
    <w:rsid w:val="00203EE2"/>
    <w:rsid w:val="0020698A"/>
    <w:rsid w:val="00206CA4"/>
    <w:rsid w:val="00207096"/>
    <w:rsid w:val="00207393"/>
    <w:rsid w:val="002124C2"/>
    <w:rsid w:val="00214B28"/>
    <w:rsid w:val="00215B6B"/>
    <w:rsid w:val="00216742"/>
    <w:rsid w:val="00217FB2"/>
    <w:rsid w:val="002214D5"/>
    <w:rsid w:val="00223622"/>
    <w:rsid w:val="002265D2"/>
    <w:rsid w:val="00226F67"/>
    <w:rsid w:val="00227116"/>
    <w:rsid w:val="002274D5"/>
    <w:rsid w:val="00227E54"/>
    <w:rsid w:val="00230B4C"/>
    <w:rsid w:val="002358ED"/>
    <w:rsid w:val="00235C69"/>
    <w:rsid w:val="002365E3"/>
    <w:rsid w:val="00241374"/>
    <w:rsid w:val="00243636"/>
    <w:rsid w:val="00246ED1"/>
    <w:rsid w:val="002471DB"/>
    <w:rsid w:val="0024733D"/>
    <w:rsid w:val="00251C2B"/>
    <w:rsid w:val="00252C25"/>
    <w:rsid w:val="002534EB"/>
    <w:rsid w:val="00253CB2"/>
    <w:rsid w:val="00253F58"/>
    <w:rsid w:val="00255AD5"/>
    <w:rsid w:val="00256275"/>
    <w:rsid w:val="002563AC"/>
    <w:rsid w:val="00256BDB"/>
    <w:rsid w:val="002600A8"/>
    <w:rsid w:val="002613E1"/>
    <w:rsid w:val="00262B74"/>
    <w:rsid w:val="00262CEF"/>
    <w:rsid w:val="00262FE4"/>
    <w:rsid w:val="00263503"/>
    <w:rsid w:val="00263598"/>
    <w:rsid w:val="00263CAA"/>
    <w:rsid w:val="002657CA"/>
    <w:rsid w:val="00267E6D"/>
    <w:rsid w:val="00272C44"/>
    <w:rsid w:val="002732BB"/>
    <w:rsid w:val="00273520"/>
    <w:rsid w:val="00274260"/>
    <w:rsid w:val="00274537"/>
    <w:rsid w:val="00275D63"/>
    <w:rsid w:val="00276462"/>
    <w:rsid w:val="0027690A"/>
    <w:rsid w:val="0027757F"/>
    <w:rsid w:val="00281B0F"/>
    <w:rsid w:val="0028212E"/>
    <w:rsid w:val="002826F9"/>
    <w:rsid w:val="00282C72"/>
    <w:rsid w:val="00283051"/>
    <w:rsid w:val="00284731"/>
    <w:rsid w:val="00284F07"/>
    <w:rsid w:val="002855E0"/>
    <w:rsid w:val="00286180"/>
    <w:rsid w:val="00286BBD"/>
    <w:rsid w:val="00287EC2"/>
    <w:rsid w:val="00291A32"/>
    <w:rsid w:val="00292BB6"/>
    <w:rsid w:val="002941DD"/>
    <w:rsid w:val="002952FD"/>
    <w:rsid w:val="002959AF"/>
    <w:rsid w:val="00296478"/>
    <w:rsid w:val="0029676F"/>
    <w:rsid w:val="002971AE"/>
    <w:rsid w:val="002A0E15"/>
    <w:rsid w:val="002A3C7B"/>
    <w:rsid w:val="002A476A"/>
    <w:rsid w:val="002A4F26"/>
    <w:rsid w:val="002A6B52"/>
    <w:rsid w:val="002A6D21"/>
    <w:rsid w:val="002A79F3"/>
    <w:rsid w:val="002A7D35"/>
    <w:rsid w:val="002B0184"/>
    <w:rsid w:val="002B036A"/>
    <w:rsid w:val="002B0696"/>
    <w:rsid w:val="002B0859"/>
    <w:rsid w:val="002B339B"/>
    <w:rsid w:val="002B3983"/>
    <w:rsid w:val="002B4EA4"/>
    <w:rsid w:val="002B7014"/>
    <w:rsid w:val="002B7BC9"/>
    <w:rsid w:val="002C049E"/>
    <w:rsid w:val="002C347C"/>
    <w:rsid w:val="002C383B"/>
    <w:rsid w:val="002C3EC8"/>
    <w:rsid w:val="002C3F62"/>
    <w:rsid w:val="002C46D2"/>
    <w:rsid w:val="002C4860"/>
    <w:rsid w:val="002C4D29"/>
    <w:rsid w:val="002C4D67"/>
    <w:rsid w:val="002C51B4"/>
    <w:rsid w:val="002C5EE5"/>
    <w:rsid w:val="002C71CC"/>
    <w:rsid w:val="002C75AD"/>
    <w:rsid w:val="002C768B"/>
    <w:rsid w:val="002D0605"/>
    <w:rsid w:val="002D3797"/>
    <w:rsid w:val="002D3FD3"/>
    <w:rsid w:val="002D4012"/>
    <w:rsid w:val="002D4A43"/>
    <w:rsid w:val="002D68B9"/>
    <w:rsid w:val="002D6B75"/>
    <w:rsid w:val="002D70E3"/>
    <w:rsid w:val="002D735E"/>
    <w:rsid w:val="002D7601"/>
    <w:rsid w:val="002D7DD2"/>
    <w:rsid w:val="002E105A"/>
    <w:rsid w:val="002E10BA"/>
    <w:rsid w:val="002E2E19"/>
    <w:rsid w:val="002E409C"/>
    <w:rsid w:val="002E457D"/>
    <w:rsid w:val="002E53FB"/>
    <w:rsid w:val="002E614E"/>
    <w:rsid w:val="002E753F"/>
    <w:rsid w:val="002E756D"/>
    <w:rsid w:val="002E7BD2"/>
    <w:rsid w:val="002F0045"/>
    <w:rsid w:val="002F03AE"/>
    <w:rsid w:val="002F1431"/>
    <w:rsid w:val="002F37E8"/>
    <w:rsid w:val="002F3D84"/>
    <w:rsid w:val="002F3E4D"/>
    <w:rsid w:val="002F63D4"/>
    <w:rsid w:val="00300229"/>
    <w:rsid w:val="00300321"/>
    <w:rsid w:val="0030068B"/>
    <w:rsid w:val="00300C9C"/>
    <w:rsid w:val="00300EE7"/>
    <w:rsid w:val="00301550"/>
    <w:rsid w:val="00301EDC"/>
    <w:rsid w:val="00303DE4"/>
    <w:rsid w:val="00305328"/>
    <w:rsid w:val="00305DE0"/>
    <w:rsid w:val="003065C7"/>
    <w:rsid w:val="0030725A"/>
    <w:rsid w:val="00311CAA"/>
    <w:rsid w:val="00312B0F"/>
    <w:rsid w:val="00313958"/>
    <w:rsid w:val="0031416C"/>
    <w:rsid w:val="00315F63"/>
    <w:rsid w:val="00316DED"/>
    <w:rsid w:val="0032028D"/>
    <w:rsid w:val="00322C63"/>
    <w:rsid w:val="00323AC0"/>
    <w:rsid w:val="003240A8"/>
    <w:rsid w:val="003243BC"/>
    <w:rsid w:val="003249B0"/>
    <w:rsid w:val="00326A1A"/>
    <w:rsid w:val="00327DAD"/>
    <w:rsid w:val="00331568"/>
    <w:rsid w:val="00331BFE"/>
    <w:rsid w:val="00331C47"/>
    <w:rsid w:val="00331DEA"/>
    <w:rsid w:val="003323D5"/>
    <w:rsid w:val="003343CC"/>
    <w:rsid w:val="003345FE"/>
    <w:rsid w:val="003354A5"/>
    <w:rsid w:val="00340371"/>
    <w:rsid w:val="00340A66"/>
    <w:rsid w:val="00340F8E"/>
    <w:rsid w:val="00341F0D"/>
    <w:rsid w:val="00344179"/>
    <w:rsid w:val="00344241"/>
    <w:rsid w:val="00344ADB"/>
    <w:rsid w:val="003505B4"/>
    <w:rsid w:val="003528D4"/>
    <w:rsid w:val="00352E68"/>
    <w:rsid w:val="00353324"/>
    <w:rsid w:val="00354B38"/>
    <w:rsid w:val="00356463"/>
    <w:rsid w:val="003604DB"/>
    <w:rsid w:val="00361FD2"/>
    <w:rsid w:val="00362995"/>
    <w:rsid w:val="003629D8"/>
    <w:rsid w:val="00363B13"/>
    <w:rsid w:val="00364505"/>
    <w:rsid w:val="00364660"/>
    <w:rsid w:val="00366668"/>
    <w:rsid w:val="00370608"/>
    <w:rsid w:val="00371D41"/>
    <w:rsid w:val="00376159"/>
    <w:rsid w:val="00377BC8"/>
    <w:rsid w:val="00377F82"/>
    <w:rsid w:val="0038047C"/>
    <w:rsid w:val="00380F17"/>
    <w:rsid w:val="00381A2F"/>
    <w:rsid w:val="00381AEF"/>
    <w:rsid w:val="0038257F"/>
    <w:rsid w:val="00382B9D"/>
    <w:rsid w:val="00384C3F"/>
    <w:rsid w:val="00384CB4"/>
    <w:rsid w:val="00384D5F"/>
    <w:rsid w:val="00384DE2"/>
    <w:rsid w:val="00384FA8"/>
    <w:rsid w:val="00385DA9"/>
    <w:rsid w:val="00386101"/>
    <w:rsid w:val="003879E0"/>
    <w:rsid w:val="00390508"/>
    <w:rsid w:val="00390A16"/>
    <w:rsid w:val="00390C4A"/>
    <w:rsid w:val="00391173"/>
    <w:rsid w:val="00391733"/>
    <w:rsid w:val="003936FE"/>
    <w:rsid w:val="00393736"/>
    <w:rsid w:val="003953F9"/>
    <w:rsid w:val="00395995"/>
    <w:rsid w:val="00397CAE"/>
    <w:rsid w:val="003A026E"/>
    <w:rsid w:val="003A1350"/>
    <w:rsid w:val="003A1FF2"/>
    <w:rsid w:val="003A31DB"/>
    <w:rsid w:val="003A52D1"/>
    <w:rsid w:val="003A5ECD"/>
    <w:rsid w:val="003A6AC7"/>
    <w:rsid w:val="003A6C5F"/>
    <w:rsid w:val="003A6CE9"/>
    <w:rsid w:val="003A6F63"/>
    <w:rsid w:val="003B0015"/>
    <w:rsid w:val="003B04B9"/>
    <w:rsid w:val="003B1CD7"/>
    <w:rsid w:val="003B1F09"/>
    <w:rsid w:val="003B1F18"/>
    <w:rsid w:val="003B4A47"/>
    <w:rsid w:val="003B4B27"/>
    <w:rsid w:val="003B52BB"/>
    <w:rsid w:val="003B565D"/>
    <w:rsid w:val="003B6A30"/>
    <w:rsid w:val="003C00B1"/>
    <w:rsid w:val="003C0148"/>
    <w:rsid w:val="003C1AD2"/>
    <w:rsid w:val="003C211A"/>
    <w:rsid w:val="003C237C"/>
    <w:rsid w:val="003C38F6"/>
    <w:rsid w:val="003C5338"/>
    <w:rsid w:val="003C6947"/>
    <w:rsid w:val="003C7AA8"/>
    <w:rsid w:val="003D0490"/>
    <w:rsid w:val="003D4F16"/>
    <w:rsid w:val="003D622B"/>
    <w:rsid w:val="003D6E8F"/>
    <w:rsid w:val="003D79B7"/>
    <w:rsid w:val="003E2C8B"/>
    <w:rsid w:val="003E3D82"/>
    <w:rsid w:val="003E47ED"/>
    <w:rsid w:val="003E5384"/>
    <w:rsid w:val="003E5B8C"/>
    <w:rsid w:val="003F04A0"/>
    <w:rsid w:val="003F12E8"/>
    <w:rsid w:val="003F2C19"/>
    <w:rsid w:val="003F3D3C"/>
    <w:rsid w:val="003F3DA3"/>
    <w:rsid w:val="003F4C6D"/>
    <w:rsid w:val="003F4CF5"/>
    <w:rsid w:val="003F5017"/>
    <w:rsid w:val="00401824"/>
    <w:rsid w:val="00404CCB"/>
    <w:rsid w:val="0040561D"/>
    <w:rsid w:val="0040743B"/>
    <w:rsid w:val="00407A0B"/>
    <w:rsid w:val="0041049B"/>
    <w:rsid w:val="00412095"/>
    <w:rsid w:val="00412505"/>
    <w:rsid w:val="00412774"/>
    <w:rsid w:val="00413746"/>
    <w:rsid w:val="00414A16"/>
    <w:rsid w:val="00414D2F"/>
    <w:rsid w:val="00416ACD"/>
    <w:rsid w:val="00417081"/>
    <w:rsid w:val="0041754F"/>
    <w:rsid w:val="0042018E"/>
    <w:rsid w:val="00420775"/>
    <w:rsid w:val="004207C8"/>
    <w:rsid w:val="004208E5"/>
    <w:rsid w:val="004210AA"/>
    <w:rsid w:val="00421911"/>
    <w:rsid w:val="00421ECB"/>
    <w:rsid w:val="0042202A"/>
    <w:rsid w:val="004226D9"/>
    <w:rsid w:val="004228C5"/>
    <w:rsid w:val="004238FC"/>
    <w:rsid w:val="00423ABA"/>
    <w:rsid w:val="00425AB5"/>
    <w:rsid w:val="00426347"/>
    <w:rsid w:val="0043066F"/>
    <w:rsid w:val="00430D23"/>
    <w:rsid w:val="00431765"/>
    <w:rsid w:val="00433080"/>
    <w:rsid w:val="0043396A"/>
    <w:rsid w:val="0043415D"/>
    <w:rsid w:val="00434AC5"/>
    <w:rsid w:val="00434DCA"/>
    <w:rsid w:val="00440309"/>
    <w:rsid w:val="00440A35"/>
    <w:rsid w:val="00442027"/>
    <w:rsid w:val="00442E74"/>
    <w:rsid w:val="00443546"/>
    <w:rsid w:val="00443A10"/>
    <w:rsid w:val="00444C00"/>
    <w:rsid w:val="004456A7"/>
    <w:rsid w:val="00450253"/>
    <w:rsid w:val="004523D8"/>
    <w:rsid w:val="004525CC"/>
    <w:rsid w:val="00455401"/>
    <w:rsid w:val="004555D0"/>
    <w:rsid w:val="004559C2"/>
    <w:rsid w:val="00455D32"/>
    <w:rsid w:val="0045631D"/>
    <w:rsid w:val="0045635F"/>
    <w:rsid w:val="00461E11"/>
    <w:rsid w:val="004623A0"/>
    <w:rsid w:val="0046257B"/>
    <w:rsid w:val="0046351E"/>
    <w:rsid w:val="00464AF1"/>
    <w:rsid w:val="00464FFD"/>
    <w:rsid w:val="00466581"/>
    <w:rsid w:val="00466D9D"/>
    <w:rsid w:val="00470549"/>
    <w:rsid w:val="004714A0"/>
    <w:rsid w:val="0047328E"/>
    <w:rsid w:val="004748BD"/>
    <w:rsid w:val="00474F03"/>
    <w:rsid w:val="00476ABF"/>
    <w:rsid w:val="004807A0"/>
    <w:rsid w:val="00482C58"/>
    <w:rsid w:val="00483416"/>
    <w:rsid w:val="00484444"/>
    <w:rsid w:val="00484869"/>
    <w:rsid w:val="0048577F"/>
    <w:rsid w:val="00486658"/>
    <w:rsid w:val="00486E7D"/>
    <w:rsid w:val="0048733E"/>
    <w:rsid w:val="004918F9"/>
    <w:rsid w:val="00492226"/>
    <w:rsid w:val="00495318"/>
    <w:rsid w:val="00495461"/>
    <w:rsid w:val="00496F52"/>
    <w:rsid w:val="0049720C"/>
    <w:rsid w:val="00497D3F"/>
    <w:rsid w:val="00497F95"/>
    <w:rsid w:val="004A07EF"/>
    <w:rsid w:val="004A213D"/>
    <w:rsid w:val="004A27A3"/>
    <w:rsid w:val="004A43B6"/>
    <w:rsid w:val="004A47EE"/>
    <w:rsid w:val="004A5515"/>
    <w:rsid w:val="004B17F6"/>
    <w:rsid w:val="004B2092"/>
    <w:rsid w:val="004B334D"/>
    <w:rsid w:val="004B34A5"/>
    <w:rsid w:val="004B4CB5"/>
    <w:rsid w:val="004B4DE3"/>
    <w:rsid w:val="004B4E86"/>
    <w:rsid w:val="004B652C"/>
    <w:rsid w:val="004B68BD"/>
    <w:rsid w:val="004C04B3"/>
    <w:rsid w:val="004C0C00"/>
    <w:rsid w:val="004C13FB"/>
    <w:rsid w:val="004C2220"/>
    <w:rsid w:val="004C3268"/>
    <w:rsid w:val="004C406C"/>
    <w:rsid w:val="004C6021"/>
    <w:rsid w:val="004C6B25"/>
    <w:rsid w:val="004D3054"/>
    <w:rsid w:val="004D3D7C"/>
    <w:rsid w:val="004D3FEB"/>
    <w:rsid w:val="004D491B"/>
    <w:rsid w:val="004D4CED"/>
    <w:rsid w:val="004D782A"/>
    <w:rsid w:val="004D7962"/>
    <w:rsid w:val="004E14F9"/>
    <w:rsid w:val="004E1591"/>
    <w:rsid w:val="004E1ECA"/>
    <w:rsid w:val="004E2C22"/>
    <w:rsid w:val="004E4370"/>
    <w:rsid w:val="004E453A"/>
    <w:rsid w:val="004E4AFE"/>
    <w:rsid w:val="004E4EE8"/>
    <w:rsid w:val="004E5331"/>
    <w:rsid w:val="004E584B"/>
    <w:rsid w:val="004E7BD6"/>
    <w:rsid w:val="004F001A"/>
    <w:rsid w:val="004F0756"/>
    <w:rsid w:val="004F3A42"/>
    <w:rsid w:val="004F42C1"/>
    <w:rsid w:val="004F4679"/>
    <w:rsid w:val="004F4987"/>
    <w:rsid w:val="004F4A90"/>
    <w:rsid w:val="004F694C"/>
    <w:rsid w:val="004F78FE"/>
    <w:rsid w:val="004F7C54"/>
    <w:rsid w:val="0050001F"/>
    <w:rsid w:val="00501979"/>
    <w:rsid w:val="00501DE9"/>
    <w:rsid w:val="005029D6"/>
    <w:rsid w:val="0050306F"/>
    <w:rsid w:val="0050387B"/>
    <w:rsid w:val="0050514D"/>
    <w:rsid w:val="00505AFC"/>
    <w:rsid w:val="00507037"/>
    <w:rsid w:val="0050752C"/>
    <w:rsid w:val="00507FFD"/>
    <w:rsid w:val="00510BAE"/>
    <w:rsid w:val="00511E16"/>
    <w:rsid w:val="00514D0B"/>
    <w:rsid w:val="00515EA6"/>
    <w:rsid w:val="00516AC1"/>
    <w:rsid w:val="00516C97"/>
    <w:rsid w:val="00517297"/>
    <w:rsid w:val="005173CA"/>
    <w:rsid w:val="0051758B"/>
    <w:rsid w:val="005205BD"/>
    <w:rsid w:val="005216A9"/>
    <w:rsid w:val="00521987"/>
    <w:rsid w:val="00522A85"/>
    <w:rsid w:val="005231FB"/>
    <w:rsid w:val="00524F7E"/>
    <w:rsid w:val="005255BF"/>
    <w:rsid w:val="00525CB6"/>
    <w:rsid w:val="00525D8A"/>
    <w:rsid w:val="00530CEE"/>
    <w:rsid w:val="005310B9"/>
    <w:rsid w:val="0053217F"/>
    <w:rsid w:val="00533442"/>
    <w:rsid w:val="00534E53"/>
    <w:rsid w:val="00536E6A"/>
    <w:rsid w:val="00537210"/>
    <w:rsid w:val="005426FE"/>
    <w:rsid w:val="00542D2B"/>
    <w:rsid w:val="00543C84"/>
    <w:rsid w:val="00545330"/>
    <w:rsid w:val="00546743"/>
    <w:rsid w:val="00546749"/>
    <w:rsid w:val="00547902"/>
    <w:rsid w:val="00550BC3"/>
    <w:rsid w:val="00552ABF"/>
    <w:rsid w:val="00552CED"/>
    <w:rsid w:val="00553C8C"/>
    <w:rsid w:val="005540AC"/>
    <w:rsid w:val="00554C65"/>
    <w:rsid w:val="00556538"/>
    <w:rsid w:val="00557768"/>
    <w:rsid w:val="00557AD0"/>
    <w:rsid w:val="005611B2"/>
    <w:rsid w:val="0056126A"/>
    <w:rsid w:val="00562364"/>
    <w:rsid w:val="00563487"/>
    <w:rsid w:val="0056442E"/>
    <w:rsid w:val="00564A7F"/>
    <w:rsid w:val="00564BF7"/>
    <w:rsid w:val="00564D77"/>
    <w:rsid w:val="00565659"/>
    <w:rsid w:val="005658C4"/>
    <w:rsid w:val="00567F11"/>
    <w:rsid w:val="00570984"/>
    <w:rsid w:val="00571338"/>
    <w:rsid w:val="005715EA"/>
    <w:rsid w:val="0057168A"/>
    <w:rsid w:val="005721B1"/>
    <w:rsid w:val="00575D49"/>
    <w:rsid w:val="00575ED8"/>
    <w:rsid w:val="00576A18"/>
    <w:rsid w:val="00577A3A"/>
    <w:rsid w:val="00580427"/>
    <w:rsid w:val="005804E5"/>
    <w:rsid w:val="005827EC"/>
    <w:rsid w:val="005829CB"/>
    <w:rsid w:val="00583322"/>
    <w:rsid w:val="00583C1D"/>
    <w:rsid w:val="00584BC1"/>
    <w:rsid w:val="00587CA1"/>
    <w:rsid w:val="00590336"/>
    <w:rsid w:val="005909C7"/>
    <w:rsid w:val="00590CAB"/>
    <w:rsid w:val="00591D8E"/>
    <w:rsid w:val="00592B2C"/>
    <w:rsid w:val="00592B65"/>
    <w:rsid w:val="00593814"/>
    <w:rsid w:val="00593DA5"/>
    <w:rsid w:val="00593FE9"/>
    <w:rsid w:val="00594DE1"/>
    <w:rsid w:val="00595201"/>
    <w:rsid w:val="00595DA2"/>
    <w:rsid w:val="005963C8"/>
    <w:rsid w:val="0059703F"/>
    <w:rsid w:val="00597761"/>
    <w:rsid w:val="005A129B"/>
    <w:rsid w:val="005A1765"/>
    <w:rsid w:val="005A3290"/>
    <w:rsid w:val="005A32DB"/>
    <w:rsid w:val="005A3F8B"/>
    <w:rsid w:val="005A50F3"/>
    <w:rsid w:val="005A528E"/>
    <w:rsid w:val="005A6D57"/>
    <w:rsid w:val="005A6FAB"/>
    <w:rsid w:val="005B1CFC"/>
    <w:rsid w:val="005B251F"/>
    <w:rsid w:val="005B262E"/>
    <w:rsid w:val="005B2769"/>
    <w:rsid w:val="005B5D18"/>
    <w:rsid w:val="005B7CF5"/>
    <w:rsid w:val="005C1198"/>
    <w:rsid w:val="005C1B09"/>
    <w:rsid w:val="005C2F93"/>
    <w:rsid w:val="005C4035"/>
    <w:rsid w:val="005C5196"/>
    <w:rsid w:val="005C6572"/>
    <w:rsid w:val="005D083E"/>
    <w:rsid w:val="005D1B1F"/>
    <w:rsid w:val="005D28B3"/>
    <w:rsid w:val="005D2ADB"/>
    <w:rsid w:val="005D475A"/>
    <w:rsid w:val="005D4FA5"/>
    <w:rsid w:val="005D553D"/>
    <w:rsid w:val="005D6DDA"/>
    <w:rsid w:val="005D7B31"/>
    <w:rsid w:val="005D7C71"/>
    <w:rsid w:val="005E0D57"/>
    <w:rsid w:val="005E10F5"/>
    <w:rsid w:val="005E172D"/>
    <w:rsid w:val="005E2445"/>
    <w:rsid w:val="005E29C5"/>
    <w:rsid w:val="005E6046"/>
    <w:rsid w:val="005E6EDD"/>
    <w:rsid w:val="005E7BF4"/>
    <w:rsid w:val="005F0A88"/>
    <w:rsid w:val="005F2012"/>
    <w:rsid w:val="005F235A"/>
    <w:rsid w:val="005F2386"/>
    <w:rsid w:val="005F29CD"/>
    <w:rsid w:val="005F2DB5"/>
    <w:rsid w:val="005F5054"/>
    <w:rsid w:val="005F5CCF"/>
    <w:rsid w:val="005F6601"/>
    <w:rsid w:val="00601437"/>
    <w:rsid w:val="00601BD2"/>
    <w:rsid w:val="00603F58"/>
    <w:rsid w:val="00607060"/>
    <w:rsid w:val="00607B9C"/>
    <w:rsid w:val="00607EFA"/>
    <w:rsid w:val="0061049E"/>
    <w:rsid w:val="0061084D"/>
    <w:rsid w:val="00610E9F"/>
    <w:rsid w:val="00610FB8"/>
    <w:rsid w:val="00611155"/>
    <w:rsid w:val="0061123B"/>
    <w:rsid w:val="0061157B"/>
    <w:rsid w:val="00614263"/>
    <w:rsid w:val="00615B07"/>
    <w:rsid w:val="00615D9B"/>
    <w:rsid w:val="00615DA6"/>
    <w:rsid w:val="00616A8C"/>
    <w:rsid w:val="00616B9E"/>
    <w:rsid w:val="0061725F"/>
    <w:rsid w:val="00617C61"/>
    <w:rsid w:val="00621346"/>
    <w:rsid w:val="00621C40"/>
    <w:rsid w:val="006225C2"/>
    <w:rsid w:val="00622915"/>
    <w:rsid w:val="006229C0"/>
    <w:rsid w:val="0062315F"/>
    <w:rsid w:val="00623A66"/>
    <w:rsid w:val="006256AE"/>
    <w:rsid w:val="00625805"/>
    <w:rsid w:val="00627185"/>
    <w:rsid w:val="00627FB3"/>
    <w:rsid w:val="00630BAC"/>
    <w:rsid w:val="00633997"/>
    <w:rsid w:val="00634CBB"/>
    <w:rsid w:val="00635BE7"/>
    <w:rsid w:val="00641063"/>
    <w:rsid w:val="00641215"/>
    <w:rsid w:val="00641F8C"/>
    <w:rsid w:val="00642384"/>
    <w:rsid w:val="00643BF6"/>
    <w:rsid w:val="0064753D"/>
    <w:rsid w:val="006527E2"/>
    <w:rsid w:val="00652ACE"/>
    <w:rsid w:val="00652F75"/>
    <w:rsid w:val="00653676"/>
    <w:rsid w:val="00656C50"/>
    <w:rsid w:val="006576DD"/>
    <w:rsid w:val="006604DD"/>
    <w:rsid w:val="00661398"/>
    <w:rsid w:val="00661413"/>
    <w:rsid w:val="00661585"/>
    <w:rsid w:val="006616D9"/>
    <w:rsid w:val="006617DD"/>
    <w:rsid w:val="00661DF8"/>
    <w:rsid w:val="00663137"/>
    <w:rsid w:val="00663A00"/>
    <w:rsid w:val="00663AB9"/>
    <w:rsid w:val="0066415D"/>
    <w:rsid w:val="006653F9"/>
    <w:rsid w:val="006656D1"/>
    <w:rsid w:val="006656FE"/>
    <w:rsid w:val="00667FA7"/>
    <w:rsid w:val="006705CF"/>
    <w:rsid w:val="0067096B"/>
    <w:rsid w:val="006735ED"/>
    <w:rsid w:val="00673CC6"/>
    <w:rsid w:val="00673E51"/>
    <w:rsid w:val="00674769"/>
    <w:rsid w:val="00674BB3"/>
    <w:rsid w:val="00675782"/>
    <w:rsid w:val="00677305"/>
    <w:rsid w:val="006816B4"/>
    <w:rsid w:val="00681784"/>
    <w:rsid w:val="00681B05"/>
    <w:rsid w:val="00683172"/>
    <w:rsid w:val="00683778"/>
    <w:rsid w:val="006839C2"/>
    <w:rsid w:val="00684348"/>
    <w:rsid w:val="00684AFE"/>
    <w:rsid w:val="00685B0D"/>
    <w:rsid w:val="00687C32"/>
    <w:rsid w:val="00687E9D"/>
    <w:rsid w:val="0069005A"/>
    <w:rsid w:val="00690088"/>
    <w:rsid w:val="0069093B"/>
    <w:rsid w:val="006913E7"/>
    <w:rsid w:val="006919F3"/>
    <w:rsid w:val="00692F89"/>
    <w:rsid w:val="006944A7"/>
    <w:rsid w:val="00695247"/>
    <w:rsid w:val="00695BBC"/>
    <w:rsid w:val="00696CD0"/>
    <w:rsid w:val="00697399"/>
    <w:rsid w:val="006A1DEF"/>
    <w:rsid w:val="006A2567"/>
    <w:rsid w:val="006A4C1B"/>
    <w:rsid w:val="006A4F97"/>
    <w:rsid w:val="006A6227"/>
    <w:rsid w:val="006A635D"/>
    <w:rsid w:val="006A7CB5"/>
    <w:rsid w:val="006B0802"/>
    <w:rsid w:val="006B1253"/>
    <w:rsid w:val="006B4698"/>
    <w:rsid w:val="006B4C80"/>
    <w:rsid w:val="006B69E5"/>
    <w:rsid w:val="006B76F3"/>
    <w:rsid w:val="006C0804"/>
    <w:rsid w:val="006C1928"/>
    <w:rsid w:val="006C1B0F"/>
    <w:rsid w:val="006C2F4A"/>
    <w:rsid w:val="006C3BA4"/>
    <w:rsid w:val="006C4582"/>
    <w:rsid w:val="006C4AA0"/>
    <w:rsid w:val="006C64F0"/>
    <w:rsid w:val="006C6F03"/>
    <w:rsid w:val="006C758A"/>
    <w:rsid w:val="006C78A8"/>
    <w:rsid w:val="006D2B40"/>
    <w:rsid w:val="006D3228"/>
    <w:rsid w:val="006D5B7F"/>
    <w:rsid w:val="006D6FB3"/>
    <w:rsid w:val="006D781A"/>
    <w:rsid w:val="006D7C53"/>
    <w:rsid w:val="006D7E39"/>
    <w:rsid w:val="006E0068"/>
    <w:rsid w:val="006E118A"/>
    <w:rsid w:val="006E2C11"/>
    <w:rsid w:val="006E3BD3"/>
    <w:rsid w:val="006E437A"/>
    <w:rsid w:val="006E53B8"/>
    <w:rsid w:val="006E58FE"/>
    <w:rsid w:val="006E63B2"/>
    <w:rsid w:val="006E68EB"/>
    <w:rsid w:val="006E6DAD"/>
    <w:rsid w:val="006E7FE2"/>
    <w:rsid w:val="006F0BBA"/>
    <w:rsid w:val="006F12AF"/>
    <w:rsid w:val="006F2569"/>
    <w:rsid w:val="006F398E"/>
    <w:rsid w:val="006F4660"/>
    <w:rsid w:val="006F52E9"/>
    <w:rsid w:val="006F5D82"/>
    <w:rsid w:val="006F69B1"/>
    <w:rsid w:val="00700875"/>
    <w:rsid w:val="00703611"/>
    <w:rsid w:val="00704544"/>
    <w:rsid w:val="00705326"/>
    <w:rsid w:val="00706451"/>
    <w:rsid w:val="0070655D"/>
    <w:rsid w:val="00706A0D"/>
    <w:rsid w:val="00706E19"/>
    <w:rsid w:val="007107A5"/>
    <w:rsid w:val="0071169F"/>
    <w:rsid w:val="00713BD3"/>
    <w:rsid w:val="00714160"/>
    <w:rsid w:val="00714E7F"/>
    <w:rsid w:val="00716B02"/>
    <w:rsid w:val="00716D93"/>
    <w:rsid w:val="0072101F"/>
    <w:rsid w:val="0072119E"/>
    <w:rsid w:val="00722910"/>
    <w:rsid w:val="00723153"/>
    <w:rsid w:val="00723EBF"/>
    <w:rsid w:val="00724FD6"/>
    <w:rsid w:val="007252A0"/>
    <w:rsid w:val="007265C9"/>
    <w:rsid w:val="007303C0"/>
    <w:rsid w:val="0073198B"/>
    <w:rsid w:val="007321A8"/>
    <w:rsid w:val="00732342"/>
    <w:rsid w:val="0073290D"/>
    <w:rsid w:val="00733A58"/>
    <w:rsid w:val="00733F70"/>
    <w:rsid w:val="00737E08"/>
    <w:rsid w:val="007402B8"/>
    <w:rsid w:val="00740A7C"/>
    <w:rsid w:val="00741B68"/>
    <w:rsid w:val="0074236E"/>
    <w:rsid w:val="00742A7B"/>
    <w:rsid w:val="00742D00"/>
    <w:rsid w:val="00742DE9"/>
    <w:rsid w:val="007469F9"/>
    <w:rsid w:val="00746BBA"/>
    <w:rsid w:val="00747BD2"/>
    <w:rsid w:val="007555C2"/>
    <w:rsid w:val="007575DD"/>
    <w:rsid w:val="007577F4"/>
    <w:rsid w:val="00757867"/>
    <w:rsid w:val="007603AC"/>
    <w:rsid w:val="007612BD"/>
    <w:rsid w:val="0076186D"/>
    <w:rsid w:val="007659AB"/>
    <w:rsid w:val="00770551"/>
    <w:rsid w:val="00770844"/>
    <w:rsid w:val="007708E8"/>
    <w:rsid w:val="00770FA2"/>
    <w:rsid w:val="00771B2A"/>
    <w:rsid w:val="0077202D"/>
    <w:rsid w:val="00772315"/>
    <w:rsid w:val="00772360"/>
    <w:rsid w:val="00772DA6"/>
    <w:rsid w:val="00773225"/>
    <w:rsid w:val="00773DC0"/>
    <w:rsid w:val="007745CA"/>
    <w:rsid w:val="00775DC4"/>
    <w:rsid w:val="00775F4E"/>
    <w:rsid w:val="00776EB0"/>
    <w:rsid w:val="00777E26"/>
    <w:rsid w:val="0078038C"/>
    <w:rsid w:val="00782D6A"/>
    <w:rsid w:val="007837CD"/>
    <w:rsid w:val="007840DD"/>
    <w:rsid w:val="007840E3"/>
    <w:rsid w:val="00786692"/>
    <w:rsid w:val="007868C3"/>
    <w:rsid w:val="00787657"/>
    <w:rsid w:val="00787EAF"/>
    <w:rsid w:val="00791244"/>
    <w:rsid w:val="00791568"/>
    <w:rsid w:val="007940FB"/>
    <w:rsid w:val="0079430C"/>
    <w:rsid w:val="00794BF5"/>
    <w:rsid w:val="007953DB"/>
    <w:rsid w:val="007958C8"/>
    <w:rsid w:val="00796567"/>
    <w:rsid w:val="007966F2"/>
    <w:rsid w:val="007967C2"/>
    <w:rsid w:val="00797816"/>
    <w:rsid w:val="007A1030"/>
    <w:rsid w:val="007A1A7D"/>
    <w:rsid w:val="007A2D02"/>
    <w:rsid w:val="007A3C74"/>
    <w:rsid w:val="007A4465"/>
    <w:rsid w:val="007A64B1"/>
    <w:rsid w:val="007A64E5"/>
    <w:rsid w:val="007A6C82"/>
    <w:rsid w:val="007B0C02"/>
    <w:rsid w:val="007B0CDA"/>
    <w:rsid w:val="007B0F29"/>
    <w:rsid w:val="007B1510"/>
    <w:rsid w:val="007B2113"/>
    <w:rsid w:val="007B2AAD"/>
    <w:rsid w:val="007B3714"/>
    <w:rsid w:val="007B38AF"/>
    <w:rsid w:val="007B54B6"/>
    <w:rsid w:val="007B636A"/>
    <w:rsid w:val="007C0FE7"/>
    <w:rsid w:val="007C154D"/>
    <w:rsid w:val="007C1C31"/>
    <w:rsid w:val="007C2D36"/>
    <w:rsid w:val="007C3425"/>
    <w:rsid w:val="007C50D3"/>
    <w:rsid w:val="007C7C1D"/>
    <w:rsid w:val="007D0280"/>
    <w:rsid w:val="007D0510"/>
    <w:rsid w:val="007D0693"/>
    <w:rsid w:val="007D0CC7"/>
    <w:rsid w:val="007D124F"/>
    <w:rsid w:val="007D12AF"/>
    <w:rsid w:val="007D1D84"/>
    <w:rsid w:val="007D58FD"/>
    <w:rsid w:val="007D5976"/>
    <w:rsid w:val="007D75D5"/>
    <w:rsid w:val="007E0743"/>
    <w:rsid w:val="007E1D8B"/>
    <w:rsid w:val="007E3493"/>
    <w:rsid w:val="007F13C7"/>
    <w:rsid w:val="007F2ABF"/>
    <w:rsid w:val="007F2BC6"/>
    <w:rsid w:val="007F2CFC"/>
    <w:rsid w:val="007F39AA"/>
    <w:rsid w:val="007F573A"/>
    <w:rsid w:val="007F57D9"/>
    <w:rsid w:val="007F6845"/>
    <w:rsid w:val="007F6CD2"/>
    <w:rsid w:val="0080034A"/>
    <w:rsid w:val="008024B7"/>
    <w:rsid w:val="00803175"/>
    <w:rsid w:val="00804D56"/>
    <w:rsid w:val="0080569E"/>
    <w:rsid w:val="0080603E"/>
    <w:rsid w:val="00806092"/>
    <w:rsid w:val="0080704F"/>
    <w:rsid w:val="008070BE"/>
    <w:rsid w:val="00807602"/>
    <w:rsid w:val="00807871"/>
    <w:rsid w:val="008102D2"/>
    <w:rsid w:val="00810EF8"/>
    <w:rsid w:val="00811D2D"/>
    <w:rsid w:val="0081274F"/>
    <w:rsid w:val="008128EC"/>
    <w:rsid w:val="0081316B"/>
    <w:rsid w:val="0081328B"/>
    <w:rsid w:val="00813CAF"/>
    <w:rsid w:val="0081411E"/>
    <w:rsid w:val="0081529D"/>
    <w:rsid w:val="008166BD"/>
    <w:rsid w:val="0082124A"/>
    <w:rsid w:val="00822D03"/>
    <w:rsid w:val="00823898"/>
    <w:rsid w:val="00824483"/>
    <w:rsid w:val="00824737"/>
    <w:rsid w:val="00824855"/>
    <w:rsid w:val="008258E7"/>
    <w:rsid w:val="00830DAE"/>
    <w:rsid w:val="00830FBC"/>
    <w:rsid w:val="00833B3A"/>
    <w:rsid w:val="00833FC5"/>
    <w:rsid w:val="0083566B"/>
    <w:rsid w:val="00835A26"/>
    <w:rsid w:val="0083758C"/>
    <w:rsid w:val="00837812"/>
    <w:rsid w:val="00843F00"/>
    <w:rsid w:val="008456D2"/>
    <w:rsid w:val="0084595E"/>
    <w:rsid w:val="00852DD2"/>
    <w:rsid w:val="008534E5"/>
    <w:rsid w:val="00853CB0"/>
    <w:rsid w:val="00854123"/>
    <w:rsid w:val="0085424F"/>
    <w:rsid w:val="00854EDE"/>
    <w:rsid w:val="008559EB"/>
    <w:rsid w:val="008572E7"/>
    <w:rsid w:val="00857D2D"/>
    <w:rsid w:val="00861E44"/>
    <w:rsid w:val="008623C5"/>
    <w:rsid w:val="00862AB4"/>
    <w:rsid w:val="00862AE4"/>
    <w:rsid w:val="00862FFB"/>
    <w:rsid w:val="008667E8"/>
    <w:rsid w:val="00867957"/>
    <w:rsid w:val="00867BDE"/>
    <w:rsid w:val="008722CA"/>
    <w:rsid w:val="00872919"/>
    <w:rsid w:val="00872B5A"/>
    <w:rsid w:val="00873237"/>
    <w:rsid w:val="008733F2"/>
    <w:rsid w:val="00874AA6"/>
    <w:rsid w:val="00875A32"/>
    <w:rsid w:val="00875E4B"/>
    <w:rsid w:val="00875F7F"/>
    <w:rsid w:val="00880FA2"/>
    <w:rsid w:val="008830B0"/>
    <w:rsid w:val="00883BC7"/>
    <w:rsid w:val="00886D8C"/>
    <w:rsid w:val="0088710D"/>
    <w:rsid w:val="008873C2"/>
    <w:rsid w:val="008875EA"/>
    <w:rsid w:val="00890869"/>
    <w:rsid w:val="00892C0D"/>
    <w:rsid w:val="0089367B"/>
    <w:rsid w:val="008962F0"/>
    <w:rsid w:val="00896A80"/>
    <w:rsid w:val="00897F5F"/>
    <w:rsid w:val="008A0C41"/>
    <w:rsid w:val="008A1786"/>
    <w:rsid w:val="008A1823"/>
    <w:rsid w:val="008A2EE1"/>
    <w:rsid w:val="008A350B"/>
    <w:rsid w:val="008A4F12"/>
    <w:rsid w:val="008B122C"/>
    <w:rsid w:val="008B1A83"/>
    <w:rsid w:val="008B477F"/>
    <w:rsid w:val="008B5E88"/>
    <w:rsid w:val="008B6A39"/>
    <w:rsid w:val="008B7894"/>
    <w:rsid w:val="008B7B50"/>
    <w:rsid w:val="008C04F6"/>
    <w:rsid w:val="008C0AD8"/>
    <w:rsid w:val="008C1337"/>
    <w:rsid w:val="008C1A52"/>
    <w:rsid w:val="008C1D6F"/>
    <w:rsid w:val="008C1EC8"/>
    <w:rsid w:val="008C3E05"/>
    <w:rsid w:val="008C4729"/>
    <w:rsid w:val="008C4D3D"/>
    <w:rsid w:val="008C5285"/>
    <w:rsid w:val="008C6E07"/>
    <w:rsid w:val="008C72C2"/>
    <w:rsid w:val="008C72DE"/>
    <w:rsid w:val="008C7409"/>
    <w:rsid w:val="008C798A"/>
    <w:rsid w:val="008C7B2A"/>
    <w:rsid w:val="008C7F1F"/>
    <w:rsid w:val="008D0A0B"/>
    <w:rsid w:val="008D2A00"/>
    <w:rsid w:val="008D3CFC"/>
    <w:rsid w:val="008D3F0B"/>
    <w:rsid w:val="008D5360"/>
    <w:rsid w:val="008D66D6"/>
    <w:rsid w:val="008D6970"/>
    <w:rsid w:val="008D7813"/>
    <w:rsid w:val="008E03F4"/>
    <w:rsid w:val="008E20C0"/>
    <w:rsid w:val="008E2F07"/>
    <w:rsid w:val="008E31BC"/>
    <w:rsid w:val="008E378A"/>
    <w:rsid w:val="008E3964"/>
    <w:rsid w:val="008E5FA2"/>
    <w:rsid w:val="008E6293"/>
    <w:rsid w:val="008E6832"/>
    <w:rsid w:val="008F0D68"/>
    <w:rsid w:val="008F246B"/>
    <w:rsid w:val="008F2577"/>
    <w:rsid w:val="008F4162"/>
    <w:rsid w:val="008F51CA"/>
    <w:rsid w:val="008F59FA"/>
    <w:rsid w:val="008F6204"/>
    <w:rsid w:val="008F6301"/>
    <w:rsid w:val="008F780B"/>
    <w:rsid w:val="008F7A77"/>
    <w:rsid w:val="008F7AD0"/>
    <w:rsid w:val="00900C74"/>
    <w:rsid w:val="00902038"/>
    <w:rsid w:val="00902253"/>
    <w:rsid w:val="0090239C"/>
    <w:rsid w:val="0090396D"/>
    <w:rsid w:val="009054C8"/>
    <w:rsid w:val="00906295"/>
    <w:rsid w:val="00906C74"/>
    <w:rsid w:val="0090707D"/>
    <w:rsid w:val="00907679"/>
    <w:rsid w:val="00907875"/>
    <w:rsid w:val="009111B6"/>
    <w:rsid w:val="009125AA"/>
    <w:rsid w:val="00912965"/>
    <w:rsid w:val="009129FD"/>
    <w:rsid w:val="00913144"/>
    <w:rsid w:val="00913AC0"/>
    <w:rsid w:val="00913ACB"/>
    <w:rsid w:val="00913CEB"/>
    <w:rsid w:val="00913F4D"/>
    <w:rsid w:val="00915496"/>
    <w:rsid w:val="00915EA1"/>
    <w:rsid w:val="009210D8"/>
    <w:rsid w:val="00921454"/>
    <w:rsid w:val="0092237A"/>
    <w:rsid w:val="00923A63"/>
    <w:rsid w:val="00924FD3"/>
    <w:rsid w:val="009259D3"/>
    <w:rsid w:val="00925C27"/>
    <w:rsid w:val="0092731F"/>
    <w:rsid w:val="00927BBD"/>
    <w:rsid w:val="0093053E"/>
    <w:rsid w:val="009307F0"/>
    <w:rsid w:val="00930DDD"/>
    <w:rsid w:val="009312B5"/>
    <w:rsid w:val="00931EFC"/>
    <w:rsid w:val="00932BB1"/>
    <w:rsid w:val="009344DE"/>
    <w:rsid w:val="00934808"/>
    <w:rsid w:val="00935641"/>
    <w:rsid w:val="00935948"/>
    <w:rsid w:val="00937030"/>
    <w:rsid w:val="0093710B"/>
    <w:rsid w:val="00941C93"/>
    <w:rsid w:val="009421F5"/>
    <w:rsid w:val="00946463"/>
    <w:rsid w:val="0095080B"/>
    <w:rsid w:val="0095082C"/>
    <w:rsid w:val="00950F3D"/>
    <w:rsid w:val="009534D3"/>
    <w:rsid w:val="00953905"/>
    <w:rsid w:val="0095404A"/>
    <w:rsid w:val="00955512"/>
    <w:rsid w:val="0095560A"/>
    <w:rsid w:val="00956962"/>
    <w:rsid w:val="00956B27"/>
    <w:rsid w:val="0095786C"/>
    <w:rsid w:val="00960D00"/>
    <w:rsid w:val="0096100E"/>
    <w:rsid w:val="0096292C"/>
    <w:rsid w:val="0096454A"/>
    <w:rsid w:val="00965417"/>
    <w:rsid w:val="009666C8"/>
    <w:rsid w:val="009667C5"/>
    <w:rsid w:val="0096697C"/>
    <w:rsid w:val="00966E14"/>
    <w:rsid w:val="00967F57"/>
    <w:rsid w:val="00970411"/>
    <w:rsid w:val="009709CA"/>
    <w:rsid w:val="00971C70"/>
    <w:rsid w:val="009748BC"/>
    <w:rsid w:val="00975E5D"/>
    <w:rsid w:val="009760DF"/>
    <w:rsid w:val="009772D7"/>
    <w:rsid w:val="00977EB3"/>
    <w:rsid w:val="00981D47"/>
    <w:rsid w:val="00982254"/>
    <w:rsid w:val="0098460A"/>
    <w:rsid w:val="00986DA1"/>
    <w:rsid w:val="0099073B"/>
    <w:rsid w:val="009907CD"/>
    <w:rsid w:val="00992109"/>
    <w:rsid w:val="00993051"/>
    <w:rsid w:val="0099418F"/>
    <w:rsid w:val="0099623A"/>
    <w:rsid w:val="00997964"/>
    <w:rsid w:val="009A015B"/>
    <w:rsid w:val="009A1A67"/>
    <w:rsid w:val="009A23CA"/>
    <w:rsid w:val="009A392B"/>
    <w:rsid w:val="009A5242"/>
    <w:rsid w:val="009A5F74"/>
    <w:rsid w:val="009A6214"/>
    <w:rsid w:val="009A6646"/>
    <w:rsid w:val="009A67DA"/>
    <w:rsid w:val="009A6D7F"/>
    <w:rsid w:val="009A72DB"/>
    <w:rsid w:val="009A794E"/>
    <w:rsid w:val="009B05B7"/>
    <w:rsid w:val="009B1E21"/>
    <w:rsid w:val="009B1E3A"/>
    <w:rsid w:val="009B1F88"/>
    <w:rsid w:val="009B266B"/>
    <w:rsid w:val="009B2D69"/>
    <w:rsid w:val="009B2E82"/>
    <w:rsid w:val="009B345A"/>
    <w:rsid w:val="009B4E73"/>
    <w:rsid w:val="009B4FAA"/>
    <w:rsid w:val="009B7064"/>
    <w:rsid w:val="009B7380"/>
    <w:rsid w:val="009B7FC1"/>
    <w:rsid w:val="009C00BC"/>
    <w:rsid w:val="009C1B97"/>
    <w:rsid w:val="009C28DE"/>
    <w:rsid w:val="009C393F"/>
    <w:rsid w:val="009C39C6"/>
    <w:rsid w:val="009C3B51"/>
    <w:rsid w:val="009C3D6B"/>
    <w:rsid w:val="009C421F"/>
    <w:rsid w:val="009C4BDE"/>
    <w:rsid w:val="009C5707"/>
    <w:rsid w:val="009C5ED4"/>
    <w:rsid w:val="009D17B6"/>
    <w:rsid w:val="009D1B3A"/>
    <w:rsid w:val="009D3671"/>
    <w:rsid w:val="009D4446"/>
    <w:rsid w:val="009D49A1"/>
    <w:rsid w:val="009D4A93"/>
    <w:rsid w:val="009D539D"/>
    <w:rsid w:val="009D6069"/>
    <w:rsid w:val="009E059A"/>
    <w:rsid w:val="009E0C42"/>
    <w:rsid w:val="009E1AB8"/>
    <w:rsid w:val="009E35BA"/>
    <w:rsid w:val="009E38DB"/>
    <w:rsid w:val="009E5F85"/>
    <w:rsid w:val="009E717D"/>
    <w:rsid w:val="009F1D12"/>
    <w:rsid w:val="009F1E06"/>
    <w:rsid w:val="009F1F97"/>
    <w:rsid w:val="009F27AD"/>
    <w:rsid w:val="009F3280"/>
    <w:rsid w:val="009F3614"/>
    <w:rsid w:val="009F3C17"/>
    <w:rsid w:val="009F5568"/>
    <w:rsid w:val="009F5D22"/>
    <w:rsid w:val="009F695F"/>
    <w:rsid w:val="009F696D"/>
    <w:rsid w:val="009F73CA"/>
    <w:rsid w:val="009F748B"/>
    <w:rsid w:val="00A00A5E"/>
    <w:rsid w:val="00A013EB"/>
    <w:rsid w:val="00A0172E"/>
    <w:rsid w:val="00A02EC1"/>
    <w:rsid w:val="00A039DC"/>
    <w:rsid w:val="00A03D96"/>
    <w:rsid w:val="00A04122"/>
    <w:rsid w:val="00A04FF0"/>
    <w:rsid w:val="00A05A0B"/>
    <w:rsid w:val="00A05BC1"/>
    <w:rsid w:val="00A07F72"/>
    <w:rsid w:val="00A10D8F"/>
    <w:rsid w:val="00A114FA"/>
    <w:rsid w:val="00A1432D"/>
    <w:rsid w:val="00A14927"/>
    <w:rsid w:val="00A17C90"/>
    <w:rsid w:val="00A20F67"/>
    <w:rsid w:val="00A21732"/>
    <w:rsid w:val="00A219C2"/>
    <w:rsid w:val="00A220FD"/>
    <w:rsid w:val="00A239D5"/>
    <w:rsid w:val="00A25E96"/>
    <w:rsid w:val="00A301D5"/>
    <w:rsid w:val="00A30D62"/>
    <w:rsid w:val="00A317E8"/>
    <w:rsid w:val="00A320AD"/>
    <w:rsid w:val="00A32289"/>
    <w:rsid w:val="00A3280F"/>
    <w:rsid w:val="00A33C70"/>
    <w:rsid w:val="00A364A9"/>
    <w:rsid w:val="00A368B0"/>
    <w:rsid w:val="00A37613"/>
    <w:rsid w:val="00A40204"/>
    <w:rsid w:val="00A40671"/>
    <w:rsid w:val="00A43858"/>
    <w:rsid w:val="00A43EFD"/>
    <w:rsid w:val="00A4453F"/>
    <w:rsid w:val="00A45055"/>
    <w:rsid w:val="00A45303"/>
    <w:rsid w:val="00A46892"/>
    <w:rsid w:val="00A5126E"/>
    <w:rsid w:val="00A52071"/>
    <w:rsid w:val="00A5278F"/>
    <w:rsid w:val="00A53CBC"/>
    <w:rsid w:val="00A557F8"/>
    <w:rsid w:val="00A562F8"/>
    <w:rsid w:val="00A56699"/>
    <w:rsid w:val="00A5715A"/>
    <w:rsid w:val="00A57761"/>
    <w:rsid w:val="00A60847"/>
    <w:rsid w:val="00A608B1"/>
    <w:rsid w:val="00A631E7"/>
    <w:rsid w:val="00A64696"/>
    <w:rsid w:val="00A655C7"/>
    <w:rsid w:val="00A65C8A"/>
    <w:rsid w:val="00A678F7"/>
    <w:rsid w:val="00A67EC3"/>
    <w:rsid w:val="00A70768"/>
    <w:rsid w:val="00A70886"/>
    <w:rsid w:val="00A7089D"/>
    <w:rsid w:val="00A70B0A"/>
    <w:rsid w:val="00A7273D"/>
    <w:rsid w:val="00A7296E"/>
    <w:rsid w:val="00A729FB"/>
    <w:rsid w:val="00A73D04"/>
    <w:rsid w:val="00A73E33"/>
    <w:rsid w:val="00A74E5A"/>
    <w:rsid w:val="00A756A4"/>
    <w:rsid w:val="00A76ED5"/>
    <w:rsid w:val="00A803F5"/>
    <w:rsid w:val="00A80DCD"/>
    <w:rsid w:val="00A81946"/>
    <w:rsid w:val="00A8434D"/>
    <w:rsid w:val="00A843E7"/>
    <w:rsid w:val="00A8519D"/>
    <w:rsid w:val="00A854C9"/>
    <w:rsid w:val="00A864E9"/>
    <w:rsid w:val="00A86845"/>
    <w:rsid w:val="00A86B4B"/>
    <w:rsid w:val="00A87805"/>
    <w:rsid w:val="00A91229"/>
    <w:rsid w:val="00A912BC"/>
    <w:rsid w:val="00A9138B"/>
    <w:rsid w:val="00A9160D"/>
    <w:rsid w:val="00A91BDF"/>
    <w:rsid w:val="00A93A6E"/>
    <w:rsid w:val="00A9407F"/>
    <w:rsid w:val="00A9431F"/>
    <w:rsid w:val="00A95D58"/>
    <w:rsid w:val="00A969BD"/>
    <w:rsid w:val="00A97EE0"/>
    <w:rsid w:val="00AA0744"/>
    <w:rsid w:val="00AA0CE2"/>
    <w:rsid w:val="00AA0D20"/>
    <w:rsid w:val="00AA1301"/>
    <w:rsid w:val="00AA1F14"/>
    <w:rsid w:val="00AA352C"/>
    <w:rsid w:val="00AA3780"/>
    <w:rsid w:val="00AA412D"/>
    <w:rsid w:val="00AA4FE0"/>
    <w:rsid w:val="00AA4FED"/>
    <w:rsid w:val="00AA61E6"/>
    <w:rsid w:val="00AA668B"/>
    <w:rsid w:val="00AA6AF1"/>
    <w:rsid w:val="00AA7868"/>
    <w:rsid w:val="00AB0C9A"/>
    <w:rsid w:val="00AB0E68"/>
    <w:rsid w:val="00AB2F5C"/>
    <w:rsid w:val="00AB3042"/>
    <w:rsid w:val="00AB3B6C"/>
    <w:rsid w:val="00AB6007"/>
    <w:rsid w:val="00AB7691"/>
    <w:rsid w:val="00AB7891"/>
    <w:rsid w:val="00AC07BD"/>
    <w:rsid w:val="00AC1FAD"/>
    <w:rsid w:val="00AC28DF"/>
    <w:rsid w:val="00AC3CFB"/>
    <w:rsid w:val="00AC3E98"/>
    <w:rsid w:val="00AC3F28"/>
    <w:rsid w:val="00AC5EB4"/>
    <w:rsid w:val="00AC725F"/>
    <w:rsid w:val="00AC7792"/>
    <w:rsid w:val="00AD1490"/>
    <w:rsid w:val="00AD2491"/>
    <w:rsid w:val="00AD2526"/>
    <w:rsid w:val="00AD3399"/>
    <w:rsid w:val="00AD37DB"/>
    <w:rsid w:val="00AD4D56"/>
    <w:rsid w:val="00AE1F54"/>
    <w:rsid w:val="00AE3289"/>
    <w:rsid w:val="00AE6E49"/>
    <w:rsid w:val="00AF04F4"/>
    <w:rsid w:val="00AF1C67"/>
    <w:rsid w:val="00AF1FB8"/>
    <w:rsid w:val="00AF2957"/>
    <w:rsid w:val="00AF2FF4"/>
    <w:rsid w:val="00AF34E6"/>
    <w:rsid w:val="00AF377E"/>
    <w:rsid w:val="00AF5B0E"/>
    <w:rsid w:val="00AF6759"/>
    <w:rsid w:val="00AF6866"/>
    <w:rsid w:val="00AF6C95"/>
    <w:rsid w:val="00AF7E24"/>
    <w:rsid w:val="00AF7E98"/>
    <w:rsid w:val="00B008DB"/>
    <w:rsid w:val="00B00E2A"/>
    <w:rsid w:val="00B02F73"/>
    <w:rsid w:val="00B0328F"/>
    <w:rsid w:val="00B06356"/>
    <w:rsid w:val="00B07D61"/>
    <w:rsid w:val="00B1009F"/>
    <w:rsid w:val="00B12B8B"/>
    <w:rsid w:val="00B14D1D"/>
    <w:rsid w:val="00B16461"/>
    <w:rsid w:val="00B16DFE"/>
    <w:rsid w:val="00B179CD"/>
    <w:rsid w:val="00B22944"/>
    <w:rsid w:val="00B23751"/>
    <w:rsid w:val="00B23BF4"/>
    <w:rsid w:val="00B24C6F"/>
    <w:rsid w:val="00B24F21"/>
    <w:rsid w:val="00B254B3"/>
    <w:rsid w:val="00B26E60"/>
    <w:rsid w:val="00B3101C"/>
    <w:rsid w:val="00B329A7"/>
    <w:rsid w:val="00B347FC"/>
    <w:rsid w:val="00B352C0"/>
    <w:rsid w:val="00B35A90"/>
    <w:rsid w:val="00B37A90"/>
    <w:rsid w:val="00B37B65"/>
    <w:rsid w:val="00B40829"/>
    <w:rsid w:val="00B40F0E"/>
    <w:rsid w:val="00B41087"/>
    <w:rsid w:val="00B41CAA"/>
    <w:rsid w:val="00B41F43"/>
    <w:rsid w:val="00B42FDF"/>
    <w:rsid w:val="00B43742"/>
    <w:rsid w:val="00B457C8"/>
    <w:rsid w:val="00B4632B"/>
    <w:rsid w:val="00B464F9"/>
    <w:rsid w:val="00B46821"/>
    <w:rsid w:val="00B54531"/>
    <w:rsid w:val="00B548DA"/>
    <w:rsid w:val="00B548F4"/>
    <w:rsid w:val="00B54DEE"/>
    <w:rsid w:val="00B551F3"/>
    <w:rsid w:val="00B555F6"/>
    <w:rsid w:val="00B55EF5"/>
    <w:rsid w:val="00B56148"/>
    <w:rsid w:val="00B56D82"/>
    <w:rsid w:val="00B578A1"/>
    <w:rsid w:val="00B57BCC"/>
    <w:rsid w:val="00B57D4C"/>
    <w:rsid w:val="00B6024E"/>
    <w:rsid w:val="00B60AE2"/>
    <w:rsid w:val="00B622BE"/>
    <w:rsid w:val="00B62977"/>
    <w:rsid w:val="00B6402B"/>
    <w:rsid w:val="00B64107"/>
    <w:rsid w:val="00B6768B"/>
    <w:rsid w:val="00B726A7"/>
    <w:rsid w:val="00B73189"/>
    <w:rsid w:val="00B750F6"/>
    <w:rsid w:val="00B76640"/>
    <w:rsid w:val="00B81C71"/>
    <w:rsid w:val="00B81FDA"/>
    <w:rsid w:val="00B8317D"/>
    <w:rsid w:val="00B86229"/>
    <w:rsid w:val="00B8642A"/>
    <w:rsid w:val="00B86887"/>
    <w:rsid w:val="00B86DB9"/>
    <w:rsid w:val="00B875F9"/>
    <w:rsid w:val="00B91C50"/>
    <w:rsid w:val="00B91F40"/>
    <w:rsid w:val="00B9345E"/>
    <w:rsid w:val="00B93625"/>
    <w:rsid w:val="00B9382A"/>
    <w:rsid w:val="00B939AD"/>
    <w:rsid w:val="00B93ED2"/>
    <w:rsid w:val="00B946DD"/>
    <w:rsid w:val="00B94AD5"/>
    <w:rsid w:val="00B94BE8"/>
    <w:rsid w:val="00B964A5"/>
    <w:rsid w:val="00B96D70"/>
    <w:rsid w:val="00B97234"/>
    <w:rsid w:val="00B9750A"/>
    <w:rsid w:val="00B978EE"/>
    <w:rsid w:val="00B97D7B"/>
    <w:rsid w:val="00BA3332"/>
    <w:rsid w:val="00BA4228"/>
    <w:rsid w:val="00BA4998"/>
    <w:rsid w:val="00BB024C"/>
    <w:rsid w:val="00BB030C"/>
    <w:rsid w:val="00BB345B"/>
    <w:rsid w:val="00BB49EB"/>
    <w:rsid w:val="00BB6457"/>
    <w:rsid w:val="00BB6FE6"/>
    <w:rsid w:val="00BB7090"/>
    <w:rsid w:val="00BC2542"/>
    <w:rsid w:val="00BC2C42"/>
    <w:rsid w:val="00BC2E98"/>
    <w:rsid w:val="00BC59B3"/>
    <w:rsid w:val="00BC5F3F"/>
    <w:rsid w:val="00BC6B3E"/>
    <w:rsid w:val="00BC701D"/>
    <w:rsid w:val="00BD1989"/>
    <w:rsid w:val="00BD1CCC"/>
    <w:rsid w:val="00BD5304"/>
    <w:rsid w:val="00BD5AF0"/>
    <w:rsid w:val="00BD6EFC"/>
    <w:rsid w:val="00BD7046"/>
    <w:rsid w:val="00BD7602"/>
    <w:rsid w:val="00BE0635"/>
    <w:rsid w:val="00BE19FC"/>
    <w:rsid w:val="00BE1D6E"/>
    <w:rsid w:val="00BE252E"/>
    <w:rsid w:val="00BE39A4"/>
    <w:rsid w:val="00BE42E0"/>
    <w:rsid w:val="00BE496E"/>
    <w:rsid w:val="00BE519B"/>
    <w:rsid w:val="00BE5A13"/>
    <w:rsid w:val="00BE7BE1"/>
    <w:rsid w:val="00BF0789"/>
    <w:rsid w:val="00BF08F8"/>
    <w:rsid w:val="00BF1378"/>
    <w:rsid w:val="00BF2D61"/>
    <w:rsid w:val="00BF340B"/>
    <w:rsid w:val="00BF383C"/>
    <w:rsid w:val="00BF50C3"/>
    <w:rsid w:val="00BF5727"/>
    <w:rsid w:val="00BF59F4"/>
    <w:rsid w:val="00BF6055"/>
    <w:rsid w:val="00BF680C"/>
    <w:rsid w:val="00BF6AC9"/>
    <w:rsid w:val="00BF6CD0"/>
    <w:rsid w:val="00BF700F"/>
    <w:rsid w:val="00C00DAC"/>
    <w:rsid w:val="00C00F9B"/>
    <w:rsid w:val="00C044BE"/>
    <w:rsid w:val="00C045A6"/>
    <w:rsid w:val="00C07373"/>
    <w:rsid w:val="00C07AD7"/>
    <w:rsid w:val="00C11623"/>
    <w:rsid w:val="00C11A23"/>
    <w:rsid w:val="00C12E64"/>
    <w:rsid w:val="00C13CD3"/>
    <w:rsid w:val="00C14303"/>
    <w:rsid w:val="00C15B61"/>
    <w:rsid w:val="00C15DAA"/>
    <w:rsid w:val="00C17F4E"/>
    <w:rsid w:val="00C20D4C"/>
    <w:rsid w:val="00C216AA"/>
    <w:rsid w:val="00C227A4"/>
    <w:rsid w:val="00C246BC"/>
    <w:rsid w:val="00C25DBD"/>
    <w:rsid w:val="00C260FA"/>
    <w:rsid w:val="00C26144"/>
    <w:rsid w:val="00C26565"/>
    <w:rsid w:val="00C266A4"/>
    <w:rsid w:val="00C27C23"/>
    <w:rsid w:val="00C33050"/>
    <w:rsid w:val="00C33E7C"/>
    <w:rsid w:val="00C3539B"/>
    <w:rsid w:val="00C3626F"/>
    <w:rsid w:val="00C36A4A"/>
    <w:rsid w:val="00C36BFB"/>
    <w:rsid w:val="00C40FD3"/>
    <w:rsid w:val="00C41C1D"/>
    <w:rsid w:val="00C4209B"/>
    <w:rsid w:val="00C4382B"/>
    <w:rsid w:val="00C44143"/>
    <w:rsid w:val="00C45411"/>
    <w:rsid w:val="00C45ED5"/>
    <w:rsid w:val="00C46673"/>
    <w:rsid w:val="00C46DD9"/>
    <w:rsid w:val="00C46F1D"/>
    <w:rsid w:val="00C47546"/>
    <w:rsid w:val="00C479FD"/>
    <w:rsid w:val="00C47CE3"/>
    <w:rsid w:val="00C50234"/>
    <w:rsid w:val="00C5346C"/>
    <w:rsid w:val="00C55276"/>
    <w:rsid w:val="00C611AF"/>
    <w:rsid w:val="00C62A4E"/>
    <w:rsid w:val="00C641CF"/>
    <w:rsid w:val="00C644DE"/>
    <w:rsid w:val="00C65883"/>
    <w:rsid w:val="00C664C2"/>
    <w:rsid w:val="00C66EC3"/>
    <w:rsid w:val="00C7261C"/>
    <w:rsid w:val="00C740FD"/>
    <w:rsid w:val="00C74C9F"/>
    <w:rsid w:val="00C775E3"/>
    <w:rsid w:val="00C77920"/>
    <w:rsid w:val="00C779A3"/>
    <w:rsid w:val="00C77F6F"/>
    <w:rsid w:val="00C810BC"/>
    <w:rsid w:val="00C81456"/>
    <w:rsid w:val="00C819A6"/>
    <w:rsid w:val="00C8506B"/>
    <w:rsid w:val="00C90A2B"/>
    <w:rsid w:val="00C9213D"/>
    <w:rsid w:val="00C92BAE"/>
    <w:rsid w:val="00C93149"/>
    <w:rsid w:val="00C93B63"/>
    <w:rsid w:val="00C946C4"/>
    <w:rsid w:val="00CA0615"/>
    <w:rsid w:val="00CA14E2"/>
    <w:rsid w:val="00CA198A"/>
    <w:rsid w:val="00CA1AD1"/>
    <w:rsid w:val="00CA35A7"/>
    <w:rsid w:val="00CA4E53"/>
    <w:rsid w:val="00CA678E"/>
    <w:rsid w:val="00CB2527"/>
    <w:rsid w:val="00CB28F5"/>
    <w:rsid w:val="00CB398F"/>
    <w:rsid w:val="00CB3C28"/>
    <w:rsid w:val="00CB3C6B"/>
    <w:rsid w:val="00CB40D6"/>
    <w:rsid w:val="00CB70BD"/>
    <w:rsid w:val="00CC02D9"/>
    <w:rsid w:val="00CC1411"/>
    <w:rsid w:val="00CC27BD"/>
    <w:rsid w:val="00CC33E2"/>
    <w:rsid w:val="00CC3753"/>
    <w:rsid w:val="00CC3F2D"/>
    <w:rsid w:val="00CD13C4"/>
    <w:rsid w:val="00CD2936"/>
    <w:rsid w:val="00CE18F6"/>
    <w:rsid w:val="00CE4652"/>
    <w:rsid w:val="00CE4701"/>
    <w:rsid w:val="00CE493A"/>
    <w:rsid w:val="00CE4D48"/>
    <w:rsid w:val="00CE7718"/>
    <w:rsid w:val="00CE7935"/>
    <w:rsid w:val="00CE7F2C"/>
    <w:rsid w:val="00CF0734"/>
    <w:rsid w:val="00CF32CA"/>
    <w:rsid w:val="00CF5589"/>
    <w:rsid w:val="00CF6051"/>
    <w:rsid w:val="00CF6F3C"/>
    <w:rsid w:val="00CF7040"/>
    <w:rsid w:val="00CF7E0A"/>
    <w:rsid w:val="00CF7EFE"/>
    <w:rsid w:val="00D0012D"/>
    <w:rsid w:val="00D009C4"/>
    <w:rsid w:val="00D026B5"/>
    <w:rsid w:val="00D02E2F"/>
    <w:rsid w:val="00D0495D"/>
    <w:rsid w:val="00D04B22"/>
    <w:rsid w:val="00D05BDF"/>
    <w:rsid w:val="00D069B5"/>
    <w:rsid w:val="00D06EA7"/>
    <w:rsid w:val="00D10436"/>
    <w:rsid w:val="00D1277D"/>
    <w:rsid w:val="00D129D8"/>
    <w:rsid w:val="00D130C0"/>
    <w:rsid w:val="00D1311E"/>
    <w:rsid w:val="00D131C5"/>
    <w:rsid w:val="00D1409B"/>
    <w:rsid w:val="00D14978"/>
    <w:rsid w:val="00D15478"/>
    <w:rsid w:val="00D21BEC"/>
    <w:rsid w:val="00D233B0"/>
    <w:rsid w:val="00D23C34"/>
    <w:rsid w:val="00D23FB0"/>
    <w:rsid w:val="00D24B94"/>
    <w:rsid w:val="00D251C2"/>
    <w:rsid w:val="00D33117"/>
    <w:rsid w:val="00D332AC"/>
    <w:rsid w:val="00D40DFE"/>
    <w:rsid w:val="00D418DF"/>
    <w:rsid w:val="00D42077"/>
    <w:rsid w:val="00D42561"/>
    <w:rsid w:val="00D435C4"/>
    <w:rsid w:val="00D43C1B"/>
    <w:rsid w:val="00D43CF7"/>
    <w:rsid w:val="00D43D2C"/>
    <w:rsid w:val="00D46C48"/>
    <w:rsid w:val="00D479DE"/>
    <w:rsid w:val="00D50212"/>
    <w:rsid w:val="00D50D5E"/>
    <w:rsid w:val="00D51304"/>
    <w:rsid w:val="00D51B94"/>
    <w:rsid w:val="00D538DD"/>
    <w:rsid w:val="00D5408B"/>
    <w:rsid w:val="00D545A4"/>
    <w:rsid w:val="00D55C25"/>
    <w:rsid w:val="00D561E8"/>
    <w:rsid w:val="00D56A8A"/>
    <w:rsid w:val="00D57F7F"/>
    <w:rsid w:val="00D60251"/>
    <w:rsid w:val="00D605B1"/>
    <w:rsid w:val="00D6173C"/>
    <w:rsid w:val="00D623FF"/>
    <w:rsid w:val="00D627F1"/>
    <w:rsid w:val="00D62B2B"/>
    <w:rsid w:val="00D634B8"/>
    <w:rsid w:val="00D64D53"/>
    <w:rsid w:val="00D6536F"/>
    <w:rsid w:val="00D659A1"/>
    <w:rsid w:val="00D65B24"/>
    <w:rsid w:val="00D662DE"/>
    <w:rsid w:val="00D67695"/>
    <w:rsid w:val="00D67E71"/>
    <w:rsid w:val="00D70E76"/>
    <w:rsid w:val="00D71114"/>
    <w:rsid w:val="00D72EEE"/>
    <w:rsid w:val="00D73E36"/>
    <w:rsid w:val="00D73F71"/>
    <w:rsid w:val="00D74B57"/>
    <w:rsid w:val="00D757C1"/>
    <w:rsid w:val="00D75920"/>
    <w:rsid w:val="00D75D7C"/>
    <w:rsid w:val="00D765C6"/>
    <w:rsid w:val="00D7715A"/>
    <w:rsid w:val="00D77CEC"/>
    <w:rsid w:val="00D82AE6"/>
    <w:rsid w:val="00D82F54"/>
    <w:rsid w:val="00D83A33"/>
    <w:rsid w:val="00D8401F"/>
    <w:rsid w:val="00D84402"/>
    <w:rsid w:val="00D845F0"/>
    <w:rsid w:val="00D85B70"/>
    <w:rsid w:val="00D86F16"/>
    <w:rsid w:val="00D90413"/>
    <w:rsid w:val="00D90605"/>
    <w:rsid w:val="00D92380"/>
    <w:rsid w:val="00D9320B"/>
    <w:rsid w:val="00D93706"/>
    <w:rsid w:val="00D93D8F"/>
    <w:rsid w:val="00D95FD1"/>
    <w:rsid w:val="00D96011"/>
    <w:rsid w:val="00D96CBF"/>
    <w:rsid w:val="00D97810"/>
    <w:rsid w:val="00D97B43"/>
    <w:rsid w:val="00DA031F"/>
    <w:rsid w:val="00DA045B"/>
    <w:rsid w:val="00DA1579"/>
    <w:rsid w:val="00DA256C"/>
    <w:rsid w:val="00DA43A0"/>
    <w:rsid w:val="00DA72F5"/>
    <w:rsid w:val="00DB1AF2"/>
    <w:rsid w:val="00DB1E40"/>
    <w:rsid w:val="00DB21F7"/>
    <w:rsid w:val="00DB22A6"/>
    <w:rsid w:val="00DB2E14"/>
    <w:rsid w:val="00DB2FAA"/>
    <w:rsid w:val="00DB38E7"/>
    <w:rsid w:val="00DB571E"/>
    <w:rsid w:val="00DB79C5"/>
    <w:rsid w:val="00DC03B2"/>
    <w:rsid w:val="00DC07EC"/>
    <w:rsid w:val="00DC247A"/>
    <w:rsid w:val="00DC2C5E"/>
    <w:rsid w:val="00DC5E33"/>
    <w:rsid w:val="00DC6060"/>
    <w:rsid w:val="00DC61C0"/>
    <w:rsid w:val="00DC6E5E"/>
    <w:rsid w:val="00DD1542"/>
    <w:rsid w:val="00DD1DD1"/>
    <w:rsid w:val="00DD2B12"/>
    <w:rsid w:val="00DD2CAC"/>
    <w:rsid w:val="00DD3E8A"/>
    <w:rsid w:val="00DD46FE"/>
    <w:rsid w:val="00DD5E14"/>
    <w:rsid w:val="00DE1ABE"/>
    <w:rsid w:val="00DE362B"/>
    <w:rsid w:val="00DE3AF4"/>
    <w:rsid w:val="00DE4A79"/>
    <w:rsid w:val="00DE6F41"/>
    <w:rsid w:val="00DE7B3E"/>
    <w:rsid w:val="00DF0439"/>
    <w:rsid w:val="00DF0D1C"/>
    <w:rsid w:val="00DF1A95"/>
    <w:rsid w:val="00DF3BBF"/>
    <w:rsid w:val="00DF6322"/>
    <w:rsid w:val="00DF75C1"/>
    <w:rsid w:val="00E016FA"/>
    <w:rsid w:val="00E12254"/>
    <w:rsid w:val="00E125E2"/>
    <w:rsid w:val="00E16CE4"/>
    <w:rsid w:val="00E17185"/>
    <w:rsid w:val="00E176C5"/>
    <w:rsid w:val="00E20930"/>
    <w:rsid w:val="00E215A6"/>
    <w:rsid w:val="00E21851"/>
    <w:rsid w:val="00E21B3D"/>
    <w:rsid w:val="00E22515"/>
    <w:rsid w:val="00E22F76"/>
    <w:rsid w:val="00E251E2"/>
    <w:rsid w:val="00E26BFD"/>
    <w:rsid w:val="00E27A3A"/>
    <w:rsid w:val="00E30FDA"/>
    <w:rsid w:val="00E320FF"/>
    <w:rsid w:val="00E32B85"/>
    <w:rsid w:val="00E32C6C"/>
    <w:rsid w:val="00E32DBD"/>
    <w:rsid w:val="00E32E98"/>
    <w:rsid w:val="00E33996"/>
    <w:rsid w:val="00E34F11"/>
    <w:rsid w:val="00E35D2A"/>
    <w:rsid w:val="00E363E9"/>
    <w:rsid w:val="00E36ED5"/>
    <w:rsid w:val="00E40C66"/>
    <w:rsid w:val="00E40E3E"/>
    <w:rsid w:val="00E4224D"/>
    <w:rsid w:val="00E437DF"/>
    <w:rsid w:val="00E445AE"/>
    <w:rsid w:val="00E44FC6"/>
    <w:rsid w:val="00E4607C"/>
    <w:rsid w:val="00E47665"/>
    <w:rsid w:val="00E47D9F"/>
    <w:rsid w:val="00E47EA6"/>
    <w:rsid w:val="00E51357"/>
    <w:rsid w:val="00E527C7"/>
    <w:rsid w:val="00E540B6"/>
    <w:rsid w:val="00E542B7"/>
    <w:rsid w:val="00E55100"/>
    <w:rsid w:val="00E5680C"/>
    <w:rsid w:val="00E571EB"/>
    <w:rsid w:val="00E60640"/>
    <w:rsid w:val="00E607B8"/>
    <w:rsid w:val="00E61C20"/>
    <w:rsid w:val="00E629DD"/>
    <w:rsid w:val="00E65657"/>
    <w:rsid w:val="00E657F7"/>
    <w:rsid w:val="00E65904"/>
    <w:rsid w:val="00E65A31"/>
    <w:rsid w:val="00E65BEE"/>
    <w:rsid w:val="00E66499"/>
    <w:rsid w:val="00E671D5"/>
    <w:rsid w:val="00E67212"/>
    <w:rsid w:val="00E6757D"/>
    <w:rsid w:val="00E70342"/>
    <w:rsid w:val="00E7073A"/>
    <w:rsid w:val="00E708FF"/>
    <w:rsid w:val="00E71D73"/>
    <w:rsid w:val="00E721E1"/>
    <w:rsid w:val="00E74B6F"/>
    <w:rsid w:val="00E75228"/>
    <w:rsid w:val="00E77769"/>
    <w:rsid w:val="00E77EF0"/>
    <w:rsid w:val="00E80EEE"/>
    <w:rsid w:val="00E8469E"/>
    <w:rsid w:val="00E85629"/>
    <w:rsid w:val="00E85AD3"/>
    <w:rsid w:val="00E86516"/>
    <w:rsid w:val="00E86857"/>
    <w:rsid w:val="00E87B99"/>
    <w:rsid w:val="00E902A4"/>
    <w:rsid w:val="00E9065B"/>
    <w:rsid w:val="00E91538"/>
    <w:rsid w:val="00E941F6"/>
    <w:rsid w:val="00E94228"/>
    <w:rsid w:val="00E97D71"/>
    <w:rsid w:val="00EA0569"/>
    <w:rsid w:val="00EA087D"/>
    <w:rsid w:val="00EA10F5"/>
    <w:rsid w:val="00EA2AFA"/>
    <w:rsid w:val="00EA2FAD"/>
    <w:rsid w:val="00EA30A3"/>
    <w:rsid w:val="00EA349B"/>
    <w:rsid w:val="00EA3E45"/>
    <w:rsid w:val="00EA5383"/>
    <w:rsid w:val="00EA5B8D"/>
    <w:rsid w:val="00EA7B59"/>
    <w:rsid w:val="00EB0A55"/>
    <w:rsid w:val="00EB1250"/>
    <w:rsid w:val="00EB19A9"/>
    <w:rsid w:val="00EB2503"/>
    <w:rsid w:val="00EB3A65"/>
    <w:rsid w:val="00EB45BA"/>
    <w:rsid w:val="00EB4DAB"/>
    <w:rsid w:val="00EB5617"/>
    <w:rsid w:val="00EB5CCC"/>
    <w:rsid w:val="00EB6245"/>
    <w:rsid w:val="00EB6A77"/>
    <w:rsid w:val="00EB6A8A"/>
    <w:rsid w:val="00EB6EC0"/>
    <w:rsid w:val="00EB7CFE"/>
    <w:rsid w:val="00EC09EF"/>
    <w:rsid w:val="00EC0CEE"/>
    <w:rsid w:val="00EC245C"/>
    <w:rsid w:val="00EC2644"/>
    <w:rsid w:val="00EC3866"/>
    <w:rsid w:val="00EC3DA5"/>
    <w:rsid w:val="00EC46D7"/>
    <w:rsid w:val="00EC556D"/>
    <w:rsid w:val="00EC6013"/>
    <w:rsid w:val="00EC78F6"/>
    <w:rsid w:val="00ED156E"/>
    <w:rsid w:val="00ED1D07"/>
    <w:rsid w:val="00ED3009"/>
    <w:rsid w:val="00ED3994"/>
    <w:rsid w:val="00ED51A1"/>
    <w:rsid w:val="00ED5671"/>
    <w:rsid w:val="00ED5FC7"/>
    <w:rsid w:val="00ED6106"/>
    <w:rsid w:val="00ED7738"/>
    <w:rsid w:val="00ED7BCE"/>
    <w:rsid w:val="00EE1443"/>
    <w:rsid w:val="00EE1BC8"/>
    <w:rsid w:val="00EE24F9"/>
    <w:rsid w:val="00EE3ABF"/>
    <w:rsid w:val="00EE437E"/>
    <w:rsid w:val="00EE4AD8"/>
    <w:rsid w:val="00EE5CA4"/>
    <w:rsid w:val="00EE5EF7"/>
    <w:rsid w:val="00EE6100"/>
    <w:rsid w:val="00EE6129"/>
    <w:rsid w:val="00EE7C05"/>
    <w:rsid w:val="00EF02C6"/>
    <w:rsid w:val="00EF09D4"/>
    <w:rsid w:val="00EF4784"/>
    <w:rsid w:val="00EF67FC"/>
    <w:rsid w:val="00EF6E62"/>
    <w:rsid w:val="00F00F6C"/>
    <w:rsid w:val="00F04EE5"/>
    <w:rsid w:val="00F06770"/>
    <w:rsid w:val="00F10425"/>
    <w:rsid w:val="00F11761"/>
    <w:rsid w:val="00F14358"/>
    <w:rsid w:val="00F15BD1"/>
    <w:rsid w:val="00F15F50"/>
    <w:rsid w:val="00F16A2A"/>
    <w:rsid w:val="00F17FB6"/>
    <w:rsid w:val="00F2030C"/>
    <w:rsid w:val="00F2033A"/>
    <w:rsid w:val="00F2205C"/>
    <w:rsid w:val="00F23220"/>
    <w:rsid w:val="00F240AE"/>
    <w:rsid w:val="00F24E5E"/>
    <w:rsid w:val="00F26BBD"/>
    <w:rsid w:val="00F27BF1"/>
    <w:rsid w:val="00F304D1"/>
    <w:rsid w:val="00F309E1"/>
    <w:rsid w:val="00F31C8F"/>
    <w:rsid w:val="00F340EB"/>
    <w:rsid w:val="00F35EAF"/>
    <w:rsid w:val="00F3615B"/>
    <w:rsid w:val="00F365FA"/>
    <w:rsid w:val="00F371E0"/>
    <w:rsid w:val="00F37463"/>
    <w:rsid w:val="00F3753F"/>
    <w:rsid w:val="00F3760E"/>
    <w:rsid w:val="00F40028"/>
    <w:rsid w:val="00F40A9D"/>
    <w:rsid w:val="00F40F4F"/>
    <w:rsid w:val="00F44602"/>
    <w:rsid w:val="00F4478E"/>
    <w:rsid w:val="00F448C1"/>
    <w:rsid w:val="00F45A96"/>
    <w:rsid w:val="00F45CDB"/>
    <w:rsid w:val="00F4605A"/>
    <w:rsid w:val="00F46175"/>
    <w:rsid w:val="00F47A4D"/>
    <w:rsid w:val="00F47B95"/>
    <w:rsid w:val="00F50C51"/>
    <w:rsid w:val="00F51454"/>
    <w:rsid w:val="00F51516"/>
    <w:rsid w:val="00F51E80"/>
    <w:rsid w:val="00F52269"/>
    <w:rsid w:val="00F52B45"/>
    <w:rsid w:val="00F52C1D"/>
    <w:rsid w:val="00F5448C"/>
    <w:rsid w:val="00F54F5F"/>
    <w:rsid w:val="00F56B9B"/>
    <w:rsid w:val="00F6068D"/>
    <w:rsid w:val="00F61117"/>
    <w:rsid w:val="00F62555"/>
    <w:rsid w:val="00F62A30"/>
    <w:rsid w:val="00F62F3A"/>
    <w:rsid w:val="00F63348"/>
    <w:rsid w:val="00F63465"/>
    <w:rsid w:val="00F63748"/>
    <w:rsid w:val="00F6405F"/>
    <w:rsid w:val="00F64426"/>
    <w:rsid w:val="00F64C8F"/>
    <w:rsid w:val="00F65AA3"/>
    <w:rsid w:val="00F663E9"/>
    <w:rsid w:val="00F66C24"/>
    <w:rsid w:val="00F700C0"/>
    <w:rsid w:val="00F715AC"/>
    <w:rsid w:val="00F7262B"/>
    <w:rsid w:val="00F72D14"/>
    <w:rsid w:val="00F7302B"/>
    <w:rsid w:val="00F73AB8"/>
    <w:rsid w:val="00F74923"/>
    <w:rsid w:val="00F7564A"/>
    <w:rsid w:val="00F76D7E"/>
    <w:rsid w:val="00F777AE"/>
    <w:rsid w:val="00F8000B"/>
    <w:rsid w:val="00F8015A"/>
    <w:rsid w:val="00F8037C"/>
    <w:rsid w:val="00F8107F"/>
    <w:rsid w:val="00F81A79"/>
    <w:rsid w:val="00F81E16"/>
    <w:rsid w:val="00F8299B"/>
    <w:rsid w:val="00F832F6"/>
    <w:rsid w:val="00F83559"/>
    <w:rsid w:val="00F84995"/>
    <w:rsid w:val="00F85CE1"/>
    <w:rsid w:val="00F87E82"/>
    <w:rsid w:val="00F901A4"/>
    <w:rsid w:val="00F90C49"/>
    <w:rsid w:val="00F92CE6"/>
    <w:rsid w:val="00F94136"/>
    <w:rsid w:val="00F95BCC"/>
    <w:rsid w:val="00F97602"/>
    <w:rsid w:val="00FA1243"/>
    <w:rsid w:val="00FA15EE"/>
    <w:rsid w:val="00FA280C"/>
    <w:rsid w:val="00FA4E5C"/>
    <w:rsid w:val="00FA544B"/>
    <w:rsid w:val="00FA6258"/>
    <w:rsid w:val="00FB0C08"/>
    <w:rsid w:val="00FB19F1"/>
    <w:rsid w:val="00FB2AF8"/>
    <w:rsid w:val="00FB3E21"/>
    <w:rsid w:val="00FB5045"/>
    <w:rsid w:val="00FB5435"/>
    <w:rsid w:val="00FB6717"/>
    <w:rsid w:val="00FB7E9C"/>
    <w:rsid w:val="00FC2022"/>
    <w:rsid w:val="00FC3CC1"/>
    <w:rsid w:val="00FC3DDE"/>
    <w:rsid w:val="00FC4862"/>
    <w:rsid w:val="00FC5554"/>
    <w:rsid w:val="00FC6198"/>
    <w:rsid w:val="00FC6893"/>
    <w:rsid w:val="00FC75D9"/>
    <w:rsid w:val="00FC7A44"/>
    <w:rsid w:val="00FD0176"/>
    <w:rsid w:val="00FD1D76"/>
    <w:rsid w:val="00FD3B1A"/>
    <w:rsid w:val="00FD407D"/>
    <w:rsid w:val="00FD46C3"/>
    <w:rsid w:val="00FD518B"/>
    <w:rsid w:val="00FD67D1"/>
    <w:rsid w:val="00FD6D38"/>
    <w:rsid w:val="00FD7388"/>
    <w:rsid w:val="00FD7BBE"/>
    <w:rsid w:val="00FE0147"/>
    <w:rsid w:val="00FE07E7"/>
    <w:rsid w:val="00FE151B"/>
    <w:rsid w:val="00FE3406"/>
    <w:rsid w:val="00FE4798"/>
    <w:rsid w:val="00FE7967"/>
    <w:rsid w:val="00FE7974"/>
    <w:rsid w:val="00FE7E97"/>
    <w:rsid w:val="00FF0F2E"/>
    <w:rsid w:val="00FF1A2F"/>
    <w:rsid w:val="00FF1E29"/>
    <w:rsid w:val="00FF3869"/>
    <w:rsid w:val="00FF4C55"/>
    <w:rsid w:val="00FF6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3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color w:val="000000"/>
        <w:sz w:val="24"/>
        <w:szCs w:val="24"/>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67C"/>
  </w:style>
  <w:style w:type="paragraph" w:styleId="1">
    <w:name w:val="heading 1"/>
    <w:basedOn w:val="a"/>
    <w:next w:val="a"/>
    <w:link w:val="11"/>
    <w:qFormat/>
    <w:locked/>
    <w:rsid w:val="001F3DF0"/>
    <w:pPr>
      <w:keepNext/>
      <w:spacing w:before="240" w:after="60"/>
      <w:jc w:val="center"/>
      <w:outlineLvl w:val="0"/>
    </w:pPr>
    <w:rPr>
      <w:rFonts w:eastAsia="Times New Roman"/>
      <w:b/>
      <w:bCs/>
      <w:kern w:val="32"/>
      <w:sz w:val="28"/>
      <w:szCs w:val="32"/>
    </w:rPr>
  </w:style>
  <w:style w:type="paragraph" w:styleId="2">
    <w:name w:val="heading 2"/>
    <w:basedOn w:val="a"/>
    <w:next w:val="a"/>
    <w:link w:val="20"/>
    <w:qFormat/>
    <w:locked/>
    <w:rsid w:val="001F3DF0"/>
    <w:pPr>
      <w:keepNext/>
      <w:spacing w:before="240" w:after="60"/>
      <w:jc w:val="center"/>
      <w:outlineLvl w:val="1"/>
    </w:pPr>
    <w:rPr>
      <w:rFonts w:eastAsia="Times New Roman"/>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
    <w:name w:val="Сноска (3)_"/>
    <w:link w:val="30"/>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1">
    <w:name w:val="Основной текст (3)_"/>
    <w:link w:val="32"/>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FF667C"/>
    <w:rPr>
      <w:rFonts w:ascii="Calibri" w:hAnsi="Calibri"/>
      <w:b/>
      <w:bCs/>
      <w:color w:val="000000"/>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3">
    <w:name w:val="Заголовок №3_"/>
    <w:link w:val="310"/>
    <w:locked/>
    <w:rsid w:val="00FF667C"/>
    <w:rPr>
      <w:rFonts w:ascii="Times New Roman" w:hAnsi="Times New Roman" w:cs="Times New Roman"/>
      <w:spacing w:val="0"/>
      <w:sz w:val="21"/>
      <w:szCs w:val="21"/>
    </w:rPr>
  </w:style>
  <w:style w:type="character" w:customStyle="1" w:styleId="34">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5">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6">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7">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color w:val="auto"/>
      <w:sz w:val="12"/>
      <w:szCs w:val="12"/>
    </w:rPr>
  </w:style>
  <w:style w:type="paragraph" w:customStyle="1" w:styleId="30">
    <w:name w:val="Сноска (3)"/>
    <w:basedOn w:val="a"/>
    <w:link w:val="3"/>
    <w:rsid w:val="00FF667C"/>
    <w:pPr>
      <w:shd w:val="clear" w:color="auto" w:fill="FFFFFF"/>
      <w:spacing w:line="254" w:lineRule="exact"/>
      <w:jc w:val="both"/>
    </w:pPr>
    <w:rPr>
      <w:color w:val="auto"/>
      <w:sz w:val="21"/>
      <w:szCs w:val="21"/>
    </w:rPr>
  </w:style>
  <w:style w:type="paragraph" w:customStyle="1" w:styleId="a5">
    <w:name w:val="Сноска"/>
    <w:basedOn w:val="a"/>
    <w:link w:val="a4"/>
    <w:rsid w:val="00FF667C"/>
    <w:pPr>
      <w:shd w:val="clear" w:color="auto" w:fill="FFFFFF"/>
      <w:spacing w:after="300" w:line="240" w:lineRule="atLeast"/>
    </w:pPr>
    <w:rPr>
      <w:color w:val="auto"/>
      <w:sz w:val="21"/>
      <w:szCs w:val="21"/>
    </w:rPr>
  </w:style>
  <w:style w:type="paragraph" w:customStyle="1" w:styleId="40">
    <w:name w:val="Сноска (4)"/>
    <w:basedOn w:val="a"/>
    <w:link w:val="4"/>
    <w:rsid w:val="00FF667C"/>
    <w:pPr>
      <w:shd w:val="clear" w:color="auto" w:fill="FFFFFF"/>
      <w:spacing w:line="211" w:lineRule="exact"/>
    </w:pPr>
    <w:rPr>
      <w:color w:val="auto"/>
      <w:sz w:val="17"/>
      <w:szCs w:val="17"/>
    </w:rPr>
  </w:style>
  <w:style w:type="paragraph" w:customStyle="1" w:styleId="42">
    <w:name w:val="Заголовок №4"/>
    <w:basedOn w:val="a"/>
    <w:link w:val="41"/>
    <w:rsid w:val="00FF667C"/>
    <w:pPr>
      <w:shd w:val="clear" w:color="auto" w:fill="FFFFFF"/>
      <w:spacing w:after="420" w:line="240" w:lineRule="atLeast"/>
      <w:outlineLvl w:val="3"/>
    </w:pPr>
    <w:rPr>
      <w:color w:val="auto"/>
      <w:sz w:val="21"/>
      <w:szCs w:val="21"/>
    </w:rPr>
  </w:style>
  <w:style w:type="paragraph" w:customStyle="1" w:styleId="24">
    <w:name w:val="Основной текст (2)"/>
    <w:basedOn w:val="a"/>
    <w:link w:val="23"/>
    <w:rsid w:val="00FF667C"/>
    <w:pPr>
      <w:shd w:val="clear" w:color="auto" w:fill="FFFFFF"/>
      <w:spacing w:after="300" w:line="240" w:lineRule="atLeast"/>
    </w:pPr>
    <w:rPr>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color w:val="auto"/>
      <w:sz w:val="51"/>
      <w:szCs w:val="51"/>
    </w:rPr>
  </w:style>
  <w:style w:type="paragraph" w:customStyle="1" w:styleId="32">
    <w:name w:val="Основной текст (3)"/>
    <w:basedOn w:val="a"/>
    <w:link w:val="31"/>
    <w:rsid w:val="00FF667C"/>
    <w:pPr>
      <w:shd w:val="clear" w:color="auto" w:fill="FFFFFF"/>
      <w:spacing w:before="240" w:after="6660" w:line="322" w:lineRule="exact"/>
      <w:jc w:val="center"/>
    </w:pPr>
    <w:rPr>
      <w:color w:val="auto"/>
      <w:sz w:val="27"/>
      <w:szCs w:val="27"/>
    </w:rPr>
  </w:style>
  <w:style w:type="paragraph" w:customStyle="1" w:styleId="7">
    <w:name w:val="Основной текст7"/>
    <w:basedOn w:val="a"/>
    <w:link w:val="a7"/>
    <w:rsid w:val="00FF667C"/>
    <w:pPr>
      <w:shd w:val="clear" w:color="auto" w:fill="FFFFFF"/>
      <w:spacing w:before="6660" w:line="254" w:lineRule="exact"/>
      <w:jc w:val="center"/>
    </w:pPr>
    <w:rPr>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color w:val="auto"/>
      <w:sz w:val="27"/>
      <w:szCs w:val="27"/>
    </w:rPr>
  </w:style>
  <w:style w:type="paragraph" w:customStyle="1" w:styleId="a9">
    <w:name w:val="Колонтитул"/>
    <w:basedOn w:val="a"/>
    <w:link w:val="a8"/>
    <w:rsid w:val="00FF667C"/>
    <w:pPr>
      <w:shd w:val="clear" w:color="auto" w:fill="FFFFFF"/>
    </w:pPr>
    <w:rPr>
      <w:color w:val="auto"/>
      <w:sz w:val="20"/>
      <w:szCs w:val="20"/>
    </w:rPr>
  </w:style>
  <w:style w:type="paragraph" w:styleId="26">
    <w:name w:val="toc 2"/>
    <w:basedOn w:val="a"/>
    <w:link w:val="25"/>
    <w:autoRedefine/>
    <w:uiPriority w:val="39"/>
    <w:rsid w:val="00FF667C"/>
    <w:pPr>
      <w:spacing w:before="240"/>
    </w:pPr>
    <w:rPr>
      <w:rFonts w:ascii="Calibri" w:hAnsi="Calibri"/>
      <w:b/>
      <w:bCs/>
      <w:sz w:val="20"/>
      <w:szCs w:val="20"/>
    </w:rPr>
  </w:style>
  <w:style w:type="paragraph" w:customStyle="1" w:styleId="410">
    <w:name w:val="Основной текст (4)1"/>
    <w:basedOn w:val="a"/>
    <w:link w:val="44"/>
    <w:rsid w:val="00FF667C"/>
    <w:pPr>
      <w:shd w:val="clear" w:color="auto" w:fill="FFFFFF"/>
      <w:spacing w:before="60" w:after="60" w:line="240" w:lineRule="atLeast"/>
      <w:jc w:val="both"/>
    </w:pPr>
    <w:rPr>
      <w:color w:val="auto"/>
      <w:sz w:val="21"/>
      <w:szCs w:val="21"/>
    </w:rPr>
  </w:style>
  <w:style w:type="paragraph" w:customStyle="1" w:styleId="50">
    <w:name w:val="Основной текст (5)"/>
    <w:basedOn w:val="a"/>
    <w:link w:val="5"/>
    <w:rsid w:val="00FF667C"/>
    <w:pPr>
      <w:shd w:val="clear" w:color="auto" w:fill="FFFFFF"/>
      <w:spacing w:line="254" w:lineRule="exact"/>
      <w:jc w:val="both"/>
    </w:pPr>
    <w:rPr>
      <w:color w:val="auto"/>
      <w:sz w:val="21"/>
      <w:szCs w:val="21"/>
    </w:rPr>
  </w:style>
  <w:style w:type="paragraph" w:customStyle="1" w:styleId="60">
    <w:name w:val="Основной текст (6)"/>
    <w:basedOn w:val="a"/>
    <w:link w:val="6"/>
    <w:rsid w:val="00FF667C"/>
    <w:pPr>
      <w:shd w:val="clear" w:color="auto" w:fill="FFFFFF"/>
      <w:spacing w:line="240" w:lineRule="atLeast"/>
    </w:pPr>
    <w:rPr>
      <w:color w:val="auto"/>
      <w:sz w:val="20"/>
      <w:szCs w:val="20"/>
    </w:rPr>
  </w:style>
  <w:style w:type="paragraph" w:customStyle="1" w:styleId="71">
    <w:name w:val="Основной текст (7)"/>
    <w:basedOn w:val="a"/>
    <w:link w:val="70"/>
    <w:rsid w:val="00FF667C"/>
    <w:pPr>
      <w:shd w:val="clear" w:color="auto" w:fill="FFFFFF"/>
      <w:spacing w:line="240" w:lineRule="atLeast"/>
      <w:jc w:val="both"/>
    </w:pPr>
    <w:rPr>
      <w:color w:val="auto"/>
      <w:sz w:val="21"/>
      <w:szCs w:val="21"/>
    </w:rPr>
  </w:style>
  <w:style w:type="paragraph" w:customStyle="1" w:styleId="310">
    <w:name w:val="Заголовок №31"/>
    <w:basedOn w:val="a"/>
    <w:link w:val="33"/>
    <w:rsid w:val="00FF667C"/>
    <w:pPr>
      <w:shd w:val="clear" w:color="auto" w:fill="FFFFFF"/>
      <w:spacing w:after="180" w:line="240" w:lineRule="atLeast"/>
      <w:outlineLvl w:val="2"/>
    </w:pPr>
    <w:rPr>
      <w:color w:val="auto"/>
      <w:sz w:val="21"/>
      <w:szCs w:val="21"/>
    </w:rPr>
  </w:style>
  <w:style w:type="paragraph" w:customStyle="1" w:styleId="80">
    <w:name w:val="Основной текст (8)"/>
    <w:basedOn w:val="a"/>
    <w:link w:val="8"/>
    <w:rsid w:val="00FF667C"/>
    <w:pPr>
      <w:shd w:val="clear" w:color="auto" w:fill="FFFFFF"/>
      <w:spacing w:after="180" w:line="240" w:lineRule="atLeast"/>
    </w:pPr>
    <w:rPr>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color w:val="auto"/>
      <w:sz w:val="22"/>
      <w:szCs w:val="22"/>
    </w:rPr>
  </w:style>
  <w:style w:type="paragraph" w:customStyle="1" w:styleId="90">
    <w:name w:val="Основной текст (9)"/>
    <w:basedOn w:val="a"/>
    <w:link w:val="9"/>
    <w:rsid w:val="00FF667C"/>
    <w:pPr>
      <w:shd w:val="clear" w:color="auto" w:fill="FFFFFF"/>
      <w:spacing w:line="461" w:lineRule="exact"/>
    </w:pPr>
    <w:rPr>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color w:val="auto"/>
      <w:sz w:val="21"/>
      <w:szCs w:val="21"/>
    </w:rPr>
  </w:style>
  <w:style w:type="paragraph" w:customStyle="1" w:styleId="1110">
    <w:name w:val="Основной текст (11)1"/>
    <w:basedOn w:val="a"/>
    <w:link w:val="111"/>
    <w:rsid w:val="00FF667C"/>
    <w:pPr>
      <w:shd w:val="clear" w:color="auto" w:fill="FFFFFF"/>
      <w:spacing w:line="283" w:lineRule="exact"/>
    </w:pPr>
    <w:rPr>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uiPriority w:val="34"/>
    <w:qFormat/>
    <w:rsid w:val="0018241F"/>
    <w:pPr>
      <w:ind w:left="720"/>
      <w:contextualSpacing/>
    </w:pPr>
    <w:rPr>
      <w:rFonts w:eastAsia="Times New Roman"/>
      <w:color w:val="auto"/>
      <w:szCs w:val="28"/>
    </w:rPr>
  </w:style>
  <w:style w:type="character" w:customStyle="1" w:styleId="1a">
    <w:name w:val="Заголовок 1 Знак"/>
    <w:aliases w:val="Document Header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eastAsia="Times New Roman"/>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381A2F"/>
    <w:pPr>
      <w:tabs>
        <w:tab w:val="left" w:pos="480"/>
        <w:tab w:val="right" w:leader="dot" w:pos="9366"/>
      </w:tabs>
    </w:pPr>
    <w:rPr>
      <w:b/>
      <w:bCs/>
      <w:caps/>
      <w:noProof/>
      <w:sz w:val="28"/>
      <w:szCs w:val="28"/>
    </w:rPr>
  </w:style>
  <w:style w:type="paragraph" w:styleId="38">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rPr>
  </w:style>
  <w:style w:type="paragraph" w:customStyle="1" w:styleId="ListParagraph1">
    <w:name w:val="List Paragraph1"/>
    <w:basedOn w:val="a"/>
    <w:uiPriority w:val="99"/>
    <w:rsid w:val="002D735E"/>
    <w:pPr>
      <w:ind w:left="720"/>
      <w:contextualSpacing/>
    </w:pPr>
    <w:rPr>
      <w:rFonts w:eastAsia="Times New Roman"/>
      <w:color w:val="auto"/>
      <w:szCs w:val="28"/>
    </w:rPr>
  </w:style>
  <w:style w:type="character" w:styleId="af7">
    <w:name w:val="annotation reference"/>
    <w:rsid w:val="00455401"/>
    <w:rPr>
      <w:sz w:val="16"/>
      <w:szCs w:val="16"/>
    </w:rPr>
  </w:style>
  <w:style w:type="paragraph" w:styleId="af8">
    <w:name w:val="annotation text"/>
    <w:basedOn w:val="a"/>
    <w:link w:val="af9"/>
    <w:rsid w:val="00455401"/>
    <w:rPr>
      <w:sz w:val="20"/>
      <w:szCs w:val="20"/>
    </w:rPr>
  </w:style>
  <w:style w:type="character" w:customStyle="1" w:styleId="af9">
    <w:name w:val="Текст примечания Знак"/>
    <w:link w:val="af8"/>
    <w:rsid w:val="00455401"/>
    <w:rPr>
      <w:color w:val="000000"/>
    </w:rPr>
  </w:style>
  <w:style w:type="paragraph" w:styleId="afa">
    <w:name w:val="annotation subject"/>
    <w:basedOn w:val="af8"/>
    <w:next w:val="af8"/>
    <w:link w:val="afb"/>
    <w:rsid w:val="00455401"/>
    <w:rPr>
      <w:b/>
      <w:bCs/>
    </w:rPr>
  </w:style>
  <w:style w:type="character" w:customStyle="1" w:styleId="afb">
    <w:name w:val="Тема примечания Знак"/>
    <w:link w:val="afa"/>
    <w:rsid w:val="00455401"/>
    <w:rPr>
      <w:b/>
      <w:bCs/>
      <w:color w:val="000000"/>
    </w:rPr>
  </w:style>
  <w:style w:type="paragraph" w:styleId="afc">
    <w:name w:val="Normal (Web)"/>
    <w:basedOn w:val="a"/>
    <w:uiPriority w:val="99"/>
    <w:unhideWhenUsed/>
    <w:rsid w:val="00B4632B"/>
    <w:pPr>
      <w:spacing w:before="150" w:after="150"/>
      <w:ind w:left="150" w:right="150"/>
    </w:pPr>
    <w:rPr>
      <w:rFonts w:eastAsia="Times New Roman"/>
      <w:color w:val="auto"/>
    </w:rPr>
  </w:style>
  <w:style w:type="paragraph" w:styleId="afd">
    <w:name w:val="Body Text"/>
    <w:basedOn w:val="a"/>
    <w:link w:val="afe"/>
    <w:uiPriority w:val="99"/>
    <w:unhideWhenUsed/>
    <w:rsid w:val="00B4632B"/>
    <w:pPr>
      <w:spacing w:after="120"/>
    </w:pPr>
    <w:rPr>
      <w:rFonts w:eastAsia="Times New Roman"/>
      <w:color w:val="auto"/>
    </w:rPr>
  </w:style>
  <w:style w:type="character" w:customStyle="1" w:styleId="afe">
    <w:name w:val="Основной текст Знак"/>
    <w:link w:val="afd"/>
    <w:uiPriority w:val="99"/>
    <w:rsid w:val="00B4632B"/>
    <w:rPr>
      <w:rFonts w:ascii="Times New Roman" w:eastAsia="Times New Roman" w:hAnsi="Times New Roman" w:cs="Times New Roman"/>
      <w:sz w:val="24"/>
      <w:szCs w:val="24"/>
    </w:rPr>
  </w:style>
  <w:style w:type="paragraph" w:styleId="aff">
    <w:name w:val="Body Text Indent"/>
    <w:basedOn w:val="a"/>
    <w:link w:val="aff0"/>
    <w:uiPriority w:val="99"/>
    <w:unhideWhenUsed/>
    <w:rsid w:val="00B4632B"/>
    <w:pPr>
      <w:spacing w:after="120"/>
      <w:ind w:left="283"/>
    </w:pPr>
    <w:rPr>
      <w:rFonts w:eastAsia="Times New Roman"/>
      <w:color w:val="auto"/>
    </w:rPr>
  </w:style>
  <w:style w:type="character" w:customStyle="1" w:styleId="aff0">
    <w:name w:val="Основной текст с отступом Знак"/>
    <w:link w:val="aff"/>
    <w:uiPriority w:val="99"/>
    <w:rsid w:val="00B4632B"/>
    <w:rPr>
      <w:rFonts w:ascii="Times New Roman" w:eastAsia="Times New Roman" w:hAnsi="Times New Roman" w:cs="Times New Roman"/>
      <w:sz w:val="24"/>
      <w:szCs w:val="24"/>
    </w:rPr>
  </w:style>
  <w:style w:type="paragraph" w:styleId="39">
    <w:name w:val="Body Text 3"/>
    <w:basedOn w:val="a"/>
    <w:link w:val="3a"/>
    <w:uiPriority w:val="99"/>
    <w:unhideWhenUsed/>
    <w:rsid w:val="00B4632B"/>
    <w:pPr>
      <w:spacing w:after="120"/>
    </w:pPr>
    <w:rPr>
      <w:sz w:val="16"/>
      <w:szCs w:val="16"/>
    </w:rPr>
  </w:style>
  <w:style w:type="character" w:customStyle="1" w:styleId="3a">
    <w:name w:val="Основной текст 3 Знак"/>
    <w:link w:val="39"/>
    <w:uiPriority w:val="99"/>
    <w:rsid w:val="00B4632B"/>
    <w:rPr>
      <w:rFonts w:cs="Times New Roman"/>
      <w:color w:val="000000"/>
      <w:sz w:val="16"/>
      <w:szCs w:val="16"/>
    </w:rPr>
  </w:style>
  <w:style w:type="paragraph" w:customStyle="1" w:styleId="ConsPlusNonformat">
    <w:name w:val="ConsPlusNonformat"/>
    <w:uiPriority w:val="99"/>
    <w:rsid w:val="00B4632B"/>
    <w:pPr>
      <w:autoSpaceDE w:val="0"/>
      <w:autoSpaceDN w:val="0"/>
      <w:adjustRightInd w:val="0"/>
    </w:pPr>
    <w:rPr>
      <w:rFonts w:ascii="Courier New" w:eastAsia="Times New Roman" w:hAnsi="Courier New" w:cs="Courier New"/>
    </w:rPr>
  </w:style>
  <w:style w:type="paragraph" w:styleId="aff1">
    <w:name w:val="List Paragraph"/>
    <w:basedOn w:val="a"/>
    <w:uiPriority w:val="34"/>
    <w:qFormat/>
    <w:rsid w:val="004226D9"/>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customStyle="1" w:styleId="TableContents">
    <w:name w:val="Table Contents"/>
    <w:basedOn w:val="a"/>
    <w:rsid w:val="008102D2"/>
    <w:pPr>
      <w:suppressAutoHyphens/>
    </w:pPr>
    <w:rPr>
      <w:rFonts w:eastAsia="Times New Roman"/>
      <w:b/>
      <w:color w:val="auto"/>
      <w:lang w:eastAsia="ar-SA"/>
    </w:rPr>
  </w:style>
  <w:style w:type="character" w:customStyle="1" w:styleId="1c">
    <w:name w:val="Неразрешенное упоминание1"/>
    <w:basedOn w:val="a0"/>
    <w:uiPriority w:val="99"/>
    <w:semiHidden/>
    <w:unhideWhenUsed/>
    <w:rsid w:val="00CC33E2"/>
    <w:rPr>
      <w:color w:val="605E5C"/>
      <w:shd w:val="clear" w:color="auto" w:fill="E1DFDD"/>
    </w:rPr>
  </w:style>
  <w:style w:type="character" w:customStyle="1" w:styleId="2e">
    <w:name w:val="Неразрешенное упоминание2"/>
    <w:basedOn w:val="a0"/>
    <w:uiPriority w:val="99"/>
    <w:semiHidden/>
    <w:unhideWhenUsed/>
    <w:rsid w:val="005C4035"/>
    <w:rPr>
      <w:color w:val="605E5C"/>
      <w:shd w:val="clear" w:color="auto" w:fill="E1DFDD"/>
    </w:rPr>
  </w:style>
  <w:style w:type="character" w:customStyle="1" w:styleId="3b">
    <w:name w:val="Неразрешенное упоминание3"/>
    <w:basedOn w:val="a0"/>
    <w:uiPriority w:val="99"/>
    <w:semiHidden/>
    <w:unhideWhenUsed/>
    <w:rsid w:val="008A1786"/>
    <w:rPr>
      <w:color w:val="605E5C"/>
      <w:shd w:val="clear" w:color="auto" w:fill="E1DFDD"/>
    </w:rPr>
  </w:style>
  <w:style w:type="paragraph" w:styleId="aff2">
    <w:name w:val="Revision"/>
    <w:hidden/>
    <w:uiPriority w:val="99"/>
    <w:semiHidden/>
    <w:rsid w:val="00E86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0897">
      <w:bodyDiv w:val="1"/>
      <w:marLeft w:val="0"/>
      <w:marRight w:val="0"/>
      <w:marTop w:val="0"/>
      <w:marBottom w:val="0"/>
      <w:divBdr>
        <w:top w:val="none" w:sz="0" w:space="0" w:color="auto"/>
        <w:left w:val="none" w:sz="0" w:space="0" w:color="auto"/>
        <w:bottom w:val="none" w:sz="0" w:space="0" w:color="auto"/>
        <w:right w:val="none" w:sz="0" w:space="0" w:color="auto"/>
      </w:divBdr>
    </w:div>
    <w:div w:id="195195694">
      <w:bodyDiv w:val="1"/>
      <w:marLeft w:val="0"/>
      <w:marRight w:val="0"/>
      <w:marTop w:val="0"/>
      <w:marBottom w:val="0"/>
      <w:divBdr>
        <w:top w:val="none" w:sz="0" w:space="0" w:color="auto"/>
        <w:left w:val="none" w:sz="0" w:space="0" w:color="auto"/>
        <w:bottom w:val="none" w:sz="0" w:space="0" w:color="auto"/>
        <w:right w:val="none" w:sz="0" w:space="0" w:color="auto"/>
      </w:divBdr>
    </w:div>
    <w:div w:id="254629188">
      <w:bodyDiv w:val="1"/>
      <w:marLeft w:val="0"/>
      <w:marRight w:val="0"/>
      <w:marTop w:val="0"/>
      <w:marBottom w:val="0"/>
      <w:divBdr>
        <w:top w:val="none" w:sz="0" w:space="0" w:color="auto"/>
        <w:left w:val="none" w:sz="0" w:space="0" w:color="auto"/>
        <w:bottom w:val="none" w:sz="0" w:space="0" w:color="auto"/>
        <w:right w:val="none" w:sz="0" w:space="0" w:color="auto"/>
      </w:divBdr>
    </w:div>
    <w:div w:id="294067530">
      <w:bodyDiv w:val="1"/>
      <w:marLeft w:val="0"/>
      <w:marRight w:val="0"/>
      <w:marTop w:val="0"/>
      <w:marBottom w:val="0"/>
      <w:divBdr>
        <w:top w:val="none" w:sz="0" w:space="0" w:color="auto"/>
        <w:left w:val="none" w:sz="0" w:space="0" w:color="auto"/>
        <w:bottom w:val="none" w:sz="0" w:space="0" w:color="auto"/>
        <w:right w:val="none" w:sz="0" w:space="0" w:color="auto"/>
      </w:divBdr>
    </w:div>
    <w:div w:id="297951197">
      <w:bodyDiv w:val="1"/>
      <w:marLeft w:val="0"/>
      <w:marRight w:val="0"/>
      <w:marTop w:val="0"/>
      <w:marBottom w:val="0"/>
      <w:divBdr>
        <w:top w:val="none" w:sz="0" w:space="0" w:color="auto"/>
        <w:left w:val="none" w:sz="0" w:space="0" w:color="auto"/>
        <w:bottom w:val="none" w:sz="0" w:space="0" w:color="auto"/>
        <w:right w:val="none" w:sz="0" w:space="0" w:color="auto"/>
      </w:divBdr>
    </w:div>
    <w:div w:id="312491202">
      <w:bodyDiv w:val="1"/>
      <w:marLeft w:val="0"/>
      <w:marRight w:val="0"/>
      <w:marTop w:val="0"/>
      <w:marBottom w:val="0"/>
      <w:divBdr>
        <w:top w:val="none" w:sz="0" w:space="0" w:color="auto"/>
        <w:left w:val="none" w:sz="0" w:space="0" w:color="auto"/>
        <w:bottom w:val="none" w:sz="0" w:space="0" w:color="auto"/>
        <w:right w:val="none" w:sz="0" w:space="0" w:color="auto"/>
      </w:divBdr>
    </w:div>
    <w:div w:id="361056241">
      <w:bodyDiv w:val="1"/>
      <w:marLeft w:val="0"/>
      <w:marRight w:val="0"/>
      <w:marTop w:val="0"/>
      <w:marBottom w:val="0"/>
      <w:divBdr>
        <w:top w:val="none" w:sz="0" w:space="0" w:color="auto"/>
        <w:left w:val="none" w:sz="0" w:space="0" w:color="auto"/>
        <w:bottom w:val="none" w:sz="0" w:space="0" w:color="auto"/>
        <w:right w:val="none" w:sz="0" w:space="0" w:color="auto"/>
      </w:divBdr>
    </w:div>
    <w:div w:id="361588390">
      <w:bodyDiv w:val="1"/>
      <w:marLeft w:val="0"/>
      <w:marRight w:val="0"/>
      <w:marTop w:val="0"/>
      <w:marBottom w:val="0"/>
      <w:divBdr>
        <w:top w:val="none" w:sz="0" w:space="0" w:color="auto"/>
        <w:left w:val="none" w:sz="0" w:space="0" w:color="auto"/>
        <w:bottom w:val="none" w:sz="0" w:space="0" w:color="auto"/>
        <w:right w:val="none" w:sz="0" w:space="0" w:color="auto"/>
      </w:divBdr>
    </w:div>
    <w:div w:id="392578807">
      <w:bodyDiv w:val="1"/>
      <w:marLeft w:val="0"/>
      <w:marRight w:val="0"/>
      <w:marTop w:val="0"/>
      <w:marBottom w:val="0"/>
      <w:divBdr>
        <w:top w:val="none" w:sz="0" w:space="0" w:color="auto"/>
        <w:left w:val="none" w:sz="0" w:space="0" w:color="auto"/>
        <w:bottom w:val="none" w:sz="0" w:space="0" w:color="auto"/>
        <w:right w:val="none" w:sz="0" w:space="0" w:color="auto"/>
      </w:divBdr>
    </w:div>
    <w:div w:id="393041306">
      <w:bodyDiv w:val="1"/>
      <w:marLeft w:val="0"/>
      <w:marRight w:val="0"/>
      <w:marTop w:val="0"/>
      <w:marBottom w:val="0"/>
      <w:divBdr>
        <w:top w:val="none" w:sz="0" w:space="0" w:color="auto"/>
        <w:left w:val="none" w:sz="0" w:space="0" w:color="auto"/>
        <w:bottom w:val="none" w:sz="0" w:space="0" w:color="auto"/>
        <w:right w:val="none" w:sz="0" w:space="0" w:color="auto"/>
      </w:divBdr>
    </w:div>
    <w:div w:id="395319660">
      <w:bodyDiv w:val="1"/>
      <w:marLeft w:val="0"/>
      <w:marRight w:val="0"/>
      <w:marTop w:val="0"/>
      <w:marBottom w:val="0"/>
      <w:divBdr>
        <w:top w:val="none" w:sz="0" w:space="0" w:color="auto"/>
        <w:left w:val="none" w:sz="0" w:space="0" w:color="auto"/>
        <w:bottom w:val="none" w:sz="0" w:space="0" w:color="auto"/>
        <w:right w:val="none" w:sz="0" w:space="0" w:color="auto"/>
      </w:divBdr>
    </w:div>
    <w:div w:id="406420019">
      <w:bodyDiv w:val="1"/>
      <w:marLeft w:val="0"/>
      <w:marRight w:val="0"/>
      <w:marTop w:val="0"/>
      <w:marBottom w:val="0"/>
      <w:divBdr>
        <w:top w:val="none" w:sz="0" w:space="0" w:color="auto"/>
        <w:left w:val="none" w:sz="0" w:space="0" w:color="auto"/>
        <w:bottom w:val="none" w:sz="0" w:space="0" w:color="auto"/>
        <w:right w:val="none" w:sz="0" w:space="0" w:color="auto"/>
      </w:divBdr>
    </w:div>
    <w:div w:id="436102998">
      <w:bodyDiv w:val="1"/>
      <w:marLeft w:val="0"/>
      <w:marRight w:val="0"/>
      <w:marTop w:val="0"/>
      <w:marBottom w:val="0"/>
      <w:divBdr>
        <w:top w:val="none" w:sz="0" w:space="0" w:color="auto"/>
        <w:left w:val="none" w:sz="0" w:space="0" w:color="auto"/>
        <w:bottom w:val="none" w:sz="0" w:space="0" w:color="auto"/>
        <w:right w:val="none" w:sz="0" w:space="0" w:color="auto"/>
      </w:divBdr>
    </w:div>
    <w:div w:id="498273876">
      <w:bodyDiv w:val="1"/>
      <w:marLeft w:val="0"/>
      <w:marRight w:val="0"/>
      <w:marTop w:val="0"/>
      <w:marBottom w:val="0"/>
      <w:divBdr>
        <w:top w:val="none" w:sz="0" w:space="0" w:color="auto"/>
        <w:left w:val="none" w:sz="0" w:space="0" w:color="auto"/>
        <w:bottom w:val="none" w:sz="0" w:space="0" w:color="auto"/>
        <w:right w:val="none" w:sz="0" w:space="0" w:color="auto"/>
      </w:divBdr>
    </w:div>
    <w:div w:id="523978525">
      <w:bodyDiv w:val="1"/>
      <w:marLeft w:val="0"/>
      <w:marRight w:val="0"/>
      <w:marTop w:val="0"/>
      <w:marBottom w:val="0"/>
      <w:divBdr>
        <w:top w:val="none" w:sz="0" w:space="0" w:color="auto"/>
        <w:left w:val="none" w:sz="0" w:space="0" w:color="auto"/>
        <w:bottom w:val="none" w:sz="0" w:space="0" w:color="auto"/>
        <w:right w:val="none" w:sz="0" w:space="0" w:color="auto"/>
      </w:divBdr>
    </w:div>
    <w:div w:id="527790346">
      <w:bodyDiv w:val="1"/>
      <w:marLeft w:val="0"/>
      <w:marRight w:val="0"/>
      <w:marTop w:val="0"/>
      <w:marBottom w:val="0"/>
      <w:divBdr>
        <w:top w:val="none" w:sz="0" w:space="0" w:color="auto"/>
        <w:left w:val="none" w:sz="0" w:space="0" w:color="auto"/>
        <w:bottom w:val="none" w:sz="0" w:space="0" w:color="auto"/>
        <w:right w:val="none" w:sz="0" w:space="0" w:color="auto"/>
      </w:divBdr>
    </w:div>
    <w:div w:id="601495876">
      <w:bodyDiv w:val="1"/>
      <w:marLeft w:val="0"/>
      <w:marRight w:val="0"/>
      <w:marTop w:val="0"/>
      <w:marBottom w:val="0"/>
      <w:divBdr>
        <w:top w:val="none" w:sz="0" w:space="0" w:color="auto"/>
        <w:left w:val="none" w:sz="0" w:space="0" w:color="auto"/>
        <w:bottom w:val="none" w:sz="0" w:space="0" w:color="auto"/>
        <w:right w:val="none" w:sz="0" w:space="0" w:color="auto"/>
      </w:divBdr>
    </w:div>
    <w:div w:id="608201855">
      <w:bodyDiv w:val="1"/>
      <w:marLeft w:val="0"/>
      <w:marRight w:val="0"/>
      <w:marTop w:val="0"/>
      <w:marBottom w:val="0"/>
      <w:divBdr>
        <w:top w:val="none" w:sz="0" w:space="0" w:color="auto"/>
        <w:left w:val="none" w:sz="0" w:space="0" w:color="auto"/>
        <w:bottom w:val="none" w:sz="0" w:space="0" w:color="auto"/>
        <w:right w:val="none" w:sz="0" w:space="0" w:color="auto"/>
      </w:divBdr>
    </w:div>
    <w:div w:id="633026391">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2239409">
      <w:bodyDiv w:val="1"/>
      <w:marLeft w:val="0"/>
      <w:marRight w:val="0"/>
      <w:marTop w:val="0"/>
      <w:marBottom w:val="0"/>
      <w:divBdr>
        <w:top w:val="none" w:sz="0" w:space="0" w:color="auto"/>
        <w:left w:val="none" w:sz="0" w:space="0" w:color="auto"/>
        <w:bottom w:val="none" w:sz="0" w:space="0" w:color="auto"/>
        <w:right w:val="none" w:sz="0" w:space="0" w:color="auto"/>
      </w:divBdr>
    </w:div>
    <w:div w:id="804085990">
      <w:bodyDiv w:val="1"/>
      <w:marLeft w:val="0"/>
      <w:marRight w:val="0"/>
      <w:marTop w:val="0"/>
      <w:marBottom w:val="0"/>
      <w:divBdr>
        <w:top w:val="none" w:sz="0" w:space="0" w:color="auto"/>
        <w:left w:val="none" w:sz="0" w:space="0" w:color="auto"/>
        <w:bottom w:val="none" w:sz="0" w:space="0" w:color="auto"/>
        <w:right w:val="none" w:sz="0" w:space="0" w:color="auto"/>
      </w:divBdr>
    </w:div>
    <w:div w:id="841360433">
      <w:bodyDiv w:val="1"/>
      <w:marLeft w:val="0"/>
      <w:marRight w:val="0"/>
      <w:marTop w:val="0"/>
      <w:marBottom w:val="0"/>
      <w:divBdr>
        <w:top w:val="none" w:sz="0" w:space="0" w:color="auto"/>
        <w:left w:val="none" w:sz="0" w:space="0" w:color="auto"/>
        <w:bottom w:val="none" w:sz="0" w:space="0" w:color="auto"/>
        <w:right w:val="none" w:sz="0" w:space="0" w:color="auto"/>
      </w:divBdr>
    </w:div>
    <w:div w:id="857426379">
      <w:bodyDiv w:val="1"/>
      <w:marLeft w:val="0"/>
      <w:marRight w:val="0"/>
      <w:marTop w:val="0"/>
      <w:marBottom w:val="0"/>
      <w:divBdr>
        <w:top w:val="none" w:sz="0" w:space="0" w:color="auto"/>
        <w:left w:val="none" w:sz="0" w:space="0" w:color="auto"/>
        <w:bottom w:val="none" w:sz="0" w:space="0" w:color="auto"/>
        <w:right w:val="none" w:sz="0" w:space="0" w:color="auto"/>
      </w:divBdr>
    </w:div>
    <w:div w:id="866872185">
      <w:bodyDiv w:val="1"/>
      <w:marLeft w:val="0"/>
      <w:marRight w:val="0"/>
      <w:marTop w:val="0"/>
      <w:marBottom w:val="0"/>
      <w:divBdr>
        <w:top w:val="none" w:sz="0" w:space="0" w:color="auto"/>
        <w:left w:val="none" w:sz="0" w:space="0" w:color="auto"/>
        <w:bottom w:val="none" w:sz="0" w:space="0" w:color="auto"/>
        <w:right w:val="none" w:sz="0" w:space="0" w:color="auto"/>
      </w:divBdr>
    </w:div>
    <w:div w:id="883056264">
      <w:bodyDiv w:val="1"/>
      <w:marLeft w:val="0"/>
      <w:marRight w:val="0"/>
      <w:marTop w:val="0"/>
      <w:marBottom w:val="0"/>
      <w:divBdr>
        <w:top w:val="none" w:sz="0" w:space="0" w:color="auto"/>
        <w:left w:val="none" w:sz="0" w:space="0" w:color="auto"/>
        <w:bottom w:val="none" w:sz="0" w:space="0" w:color="auto"/>
        <w:right w:val="none" w:sz="0" w:space="0" w:color="auto"/>
      </w:divBdr>
    </w:div>
    <w:div w:id="921793756">
      <w:bodyDiv w:val="1"/>
      <w:marLeft w:val="0"/>
      <w:marRight w:val="0"/>
      <w:marTop w:val="0"/>
      <w:marBottom w:val="0"/>
      <w:divBdr>
        <w:top w:val="none" w:sz="0" w:space="0" w:color="auto"/>
        <w:left w:val="none" w:sz="0" w:space="0" w:color="auto"/>
        <w:bottom w:val="none" w:sz="0" w:space="0" w:color="auto"/>
        <w:right w:val="none" w:sz="0" w:space="0" w:color="auto"/>
      </w:divBdr>
    </w:div>
    <w:div w:id="966812724">
      <w:bodyDiv w:val="1"/>
      <w:marLeft w:val="0"/>
      <w:marRight w:val="0"/>
      <w:marTop w:val="0"/>
      <w:marBottom w:val="0"/>
      <w:divBdr>
        <w:top w:val="none" w:sz="0" w:space="0" w:color="auto"/>
        <w:left w:val="none" w:sz="0" w:space="0" w:color="auto"/>
        <w:bottom w:val="none" w:sz="0" w:space="0" w:color="auto"/>
        <w:right w:val="none" w:sz="0" w:space="0" w:color="auto"/>
      </w:divBdr>
    </w:div>
    <w:div w:id="970984184">
      <w:bodyDiv w:val="1"/>
      <w:marLeft w:val="0"/>
      <w:marRight w:val="0"/>
      <w:marTop w:val="0"/>
      <w:marBottom w:val="0"/>
      <w:divBdr>
        <w:top w:val="none" w:sz="0" w:space="0" w:color="auto"/>
        <w:left w:val="none" w:sz="0" w:space="0" w:color="auto"/>
        <w:bottom w:val="none" w:sz="0" w:space="0" w:color="auto"/>
        <w:right w:val="none" w:sz="0" w:space="0" w:color="auto"/>
      </w:divBdr>
    </w:div>
    <w:div w:id="1046878193">
      <w:bodyDiv w:val="1"/>
      <w:marLeft w:val="0"/>
      <w:marRight w:val="0"/>
      <w:marTop w:val="0"/>
      <w:marBottom w:val="0"/>
      <w:divBdr>
        <w:top w:val="none" w:sz="0" w:space="0" w:color="auto"/>
        <w:left w:val="none" w:sz="0" w:space="0" w:color="auto"/>
        <w:bottom w:val="none" w:sz="0" w:space="0" w:color="auto"/>
        <w:right w:val="none" w:sz="0" w:space="0" w:color="auto"/>
      </w:divBdr>
    </w:div>
    <w:div w:id="1063722796">
      <w:bodyDiv w:val="1"/>
      <w:marLeft w:val="0"/>
      <w:marRight w:val="0"/>
      <w:marTop w:val="0"/>
      <w:marBottom w:val="0"/>
      <w:divBdr>
        <w:top w:val="none" w:sz="0" w:space="0" w:color="auto"/>
        <w:left w:val="none" w:sz="0" w:space="0" w:color="auto"/>
        <w:bottom w:val="none" w:sz="0" w:space="0" w:color="auto"/>
        <w:right w:val="none" w:sz="0" w:space="0" w:color="auto"/>
      </w:divBdr>
    </w:div>
    <w:div w:id="1086073626">
      <w:bodyDiv w:val="1"/>
      <w:marLeft w:val="0"/>
      <w:marRight w:val="0"/>
      <w:marTop w:val="0"/>
      <w:marBottom w:val="0"/>
      <w:divBdr>
        <w:top w:val="none" w:sz="0" w:space="0" w:color="auto"/>
        <w:left w:val="none" w:sz="0" w:space="0" w:color="auto"/>
        <w:bottom w:val="none" w:sz="0" w:space="0" w:color="auto"/>
        <w:right w:val="none" w:sz="0" w:space="0" w:color="auto"/>
      </w:divBdr>
    </w:div>
    <w:div w:id="1115296026">
      <w:bodyDiv w:val="1"/>
      <w:marLeft w:val="0"/>
      <w:marRight w:val="0"/>
      <w:marTop w:val="0"/>
      <w:marBottom w:val="0"/>
      <w:divBdr>
        <w:top w:val="none" w:sz="0" w:space="0" w:color="auto"/>
        <w:left w:val="none" w:sz="0" w:space="0" w:color="auto"/>
        <w:bottom w:val="none" w:sz="0" w:space="0" w:color="auto"/>
        <w:right w:val="none" w:sz="0" w:space="0" w:color="auto"/>
      </w:divBdr>
      <w:divsChild>
        <w:div w:id="1577132850">
          <w:marLeft w:val="0"/>
          <w:marRight w:val="0"/>
          <w:marTop w:val="0"/>
          <w:marBottom w:val="75"/>
          <w:divBdr>
            <w:top w:val="none" w:sz="0" w:space="0" w:color="auto"/>
            <w:left w:val="none" w:sz="0" w:space="0" w:color="auto"/>
            <w:bottom w:val="none" w:sz="0" w:space="0" w:color="auto"/>
            <w:right w:val="none" w:sz="0" w:space="0" w:color="auto"/>
          </w:divBdr>
        </w:div>
      </w:divsChild>
    </w:div>
    <w:div w:id="1116945192">
      <w:bodyDiv w:val="1"/>
      <w:marLeft w:val="0"/>
      <w:marRight w:val="0"/>
      <w:marTop w:val="0"/>
      <w:marBottom w:val="0"/>
      <w:divBdr>
        <w:top w:val="none" w:sz="0" w:space="0" w:color="auto"/>
        <w:left w:val="none" w:sz="0" w:space="0" w:color="auto"/>
        <w:bottom w:val="none" w:sz="0" w:space="0" w:color="auto"/>
        <w:right w:val="none" w:sz="0" w:space="0" w:color="auto"/>
      </w:divBdr>
    </w:div>
    <w:div w:id="1193617603">
      <w:bodyDiv w:val="1"/>
      <w:marLeft w:val="0"/>
      <w:marRight w:val="0"/>
      <w:marTop w:val="0"/>
      <w:marBottom w:val="0"/>
      <w:divBdr>
        <w:top w:val="none" w:sz="0" w:space="0" w:color="auto"/>
        <w:left w:val="none" w:sz="0" w:space="0" w:color="auto"/>
        <w:bottom w:val="none" w:sz="0" w:space="0" w:color="auto"/>
        <w:right w:val="none" w:sz="0" w:space="0" w:color="auto"/>
      </w:divBdr>
    </w:div>
    <w:div w:id="1290086067">
      <w:bodyDiv w:val="1"/>
      <w:marLeft w:val="0"/>
      <w:marRight w:val="0"/>
      <w:marTop w:val="0"/>
      <w:marBottom w:val="0"/>
      <w:divBdr>
        <w:top w:val="none" w:sz="0" w:space="0" w:color="auto"/>
        <w:left w:val="none" w:sz="0" w:space="0" w:color="auto"/>
        <w:bottom w:val="none" w:sz="0" w:space="0" w:color="auto"/>
        <w:right w:val="none" w:sz="0" w:space="0" w:color="auto"/>
      </w:divBdr>
    </w:div>
    <w:div w:id="1297174414">
      <w:bodyDiv w:val="1"/>
      <w:marLeft w:val="0"/>
      <w:marRight w:val="0"/>
      <w:marTop w:val="0"/>
      <w:marBottom w:val="0"/>
      <w:divBdr>
        <w:top w:val="none" w:sz="0" w:space="0" w:color="auto"/>
        <w:left w:val="none" w:sz="0" w:space="0" w:color="auto"/>
        <w:bottom w:val="none" w:sz="0" w:space="0" w:color="auto"/>
        <w:right w:val="none" w:sz="0" w:space="0" w:color="auto"/>
      </w:divBdr>
    </w:div>
    <w:div w:id="1378093207">
      <w:bodyDiv w:val="1"/>
      <w:marLeft w:val="0"/>
      <w:marRight w:val="0"/>
      <w:marTop w:val="0"/>
      <w:marBottom w:val="0"/>
      <w:divBdr>
        <w:top w:val="none" w:sz="0" w:space="0" w:color="auto"/>
        <w:left w:val="none" w:sz="0" w:space="0" w:color="auto"/>
        <w:bottom w:val="none" w:sz="0" w:space="0" w:color="auto"/>
        <w:right w:val="none" w:sz="0" w:space="0" w:color="auto"/>
      </w:divBdr>
    </w:div>
    <w:div w:id="1441102139">
      <w:bodyDiv w:val="1"/>
      <w:marLeft w:val="0"/>
      <w:marRight w:val="0"/>
      <w:marTop w:val="0"/>
      <w:marBottom w:val="0"/>
      <w:divBdr>
        <w:top w:val="none" w:sz="0" w:space="0" w:color="auto"/>
        <w:left w:val="none" w:sz="0" w:space="0" w:color="auto"/>
        <w:bottom w:val="none" w:sz="0" w:space="0" w:color="auto"/>
        <w:right w:val="none" w:sz="0" w:space="0" w:color="auto"/>
      </w:divBdr>
    </w:div>
    <w:div w:id="1538853214">
      <w:bodyDiv w:val="1"/>
      <w:marLeft w:val="0"/>
      <w:marRight w:val="0"/>
      <w:marTop w:val="0"/>
      <w:marBottom w:val="0"/>
      <w:divBdr>
        <w:top w:val="none" w:sz="0" w:space="0" w:color="auto"/>
        <w:left w:val="none" w:sz="0" w:space="0" w:color="auto"/>
        <w:bottom w:val="none" w:sz="0" w:space="0" w:color="auto"/>
        <w:right w:val="none" w:sz="0" w:space="0" w:color="auto"/>
      </w:divBdr>
    </w:div>
    <w:div w:id="1579751111">
      <w:bodyDiv w:val="1"/>
      <w:marLeft w:val="0"/>
      <w:marRight w:val="0"/>
      <w:marTop w:val="0"/>
      <w:marBottom w:val="0"/>
      <w:divBdr>
        <w:top w:val="none" w:sz="0" w:space="0" w:color="auto"/>
        <w:left w:val="none" w:sz="0" w:space="0" w:color="auto"/>
        <w:bottom w:val="none" w:sz="0" w:space="0" w:color="auto"/>
        <w:right w:val="none" w:sz="0" w:space="0" w:color="auto"/>
      </w:divBdr>
    </w:div>
    <w:div w:id="1604605159">
      <w:bodyDiv w:val="1"/>
      <w:marLeft w:val="0"/>
      <w:marRight w:val="0"/>
      <w:marTop w:val="0"/>
      <w:marBottom w:val="0"/>
      <w:divBdr>
        <w:top w:val="none" w:sz="0" w:space="0" w:color="auto"/>
        <w:left w:val="none" w:sz="0" w:space="0" w:color="auto"/>
        <w:bottom w:val="none" w:sz="0" w:space="0" w:color="auto"/>
        <w:right w:val="none" w:sz="0" w:space="0" w:color="auto"/>
      </w:divBdr>
    </w:div>
    <w:div w:id="1651981163">
      <w:bodyDiv w:val="1"/>
      <w:marLeft w:val="0"/>
      <w:marRight w:val="0"/>
      <w:marTop w:val="0"/>
      <w:marBottom w:val="0"/>
      <w:divBdr>
        <w:top w:val="none" w:sz="0" w:space="0" w:color="auto"/>
        <w:left w:val="none" w:sz="0" w:space="0" w:color="auto"/>
        <w:bottom w:val="none" w:sz="0" w:space="0" w:color="auto"/>
        <w:right w:val="none" w:sz="0" w:space="0" w:color="auto"/>
      </w:divBdr>
    </w:div>
    <w:div w:id="1673145324">
      <w:bodyDiv w:val="1"/>
      <w:marLeft w:val="0"/>
      <w:marRight w:val="0"/>
      <w:marTop w:val="0"/>
      <w:marBottom w:val="0"/>
      <w:divBdr>
        <w:top w:val="none" w:sz="0" w:space="0" w:color="auto"/>
        <w:left w:val="none" w:sz="0" w:space="0" w:color="auto"/>
        <w:bottom w:val="none" w:sz="0" w:space="0" w:color="auto"/>
        <w:right w:val="none" w:sz="0" w:space="0" w:color="auto"/>
      </w:divBdr>
    </w:div>
    <w:div w:id="1715764518">
      <w:bodyDiv w:val="1"/>
      <w:marLeft w:val="0"/>
      <w:marRight w:val="0"/>
      <w:marTop w:val="0"/>
      <w:marBottom w:val="0"/>
      <w:divBdr>
        <w:top w:val="none" w:sz="0" w:space="0" w:color="auto"/>
        <w:left w:val="none" w:sz="0" w:space="0" w:color="auto"/>
        <w:bottom w:val="none" w:sz="0" w:space="0" w:color="auto"/>
        <w:right w:val="none" w:sz="0" w:space="0" w:color="auto"/>
      </w:divBdr>
    </w:div>
    <w:div w:id="1738896741">
      <w:bodyDiv w:val="1"/>
      <w:marLeft w:val="0"/>
      <w:marRight w:val="0"/>
      <w:marTop w:val="0"/>
      <w:marBottom w:val="0"/>
      <w:divBdr>
        <w:top w:val="none" w:sz="0" w:space="0" w:color="auto"/>
        <w:left w:val="none" w:sz="0" w:space="0" w:color="auto"/>
        <w:bottom w:val="none" w:sz="0" w:space="0" w:color="auto"/>
        <w:right w:val="none" w:sz="0" w:space="0" w:color="auto"/>
      </w:divBdr>
    </w:div>
    <w:div w:id="1755129713">
      <w:bodyDiv w:val="1"/>
      <w:marLeft w:val="0"/>
      <w:marRight w:val="0"/>
      <w:marTop w:val="0"/>
      <w:marBottom w:val="0"/>
      <w:divBdr>
        <w:top w:val="none" w:sz="0" w:space="0" w:color="auto"/>
        <w:left w:val="none" w:sz="0" w:space="0" w:color="auto"/>
        <w:bottom w:val="none" w:sz="0" w:space="0" w:color="auto"/>
        <w:right w:val="none" w:sz="0" w:space="0" w:color="auto"/>
      </w:divBdr>
    </w:div>
    <w:div w:id="1786078750">
      <w:bodyDiv w:val="1"/>
      <w:marLeft w:val="0"/>
      <w:marRight w:val="0"/>
      <w:marTop w:val="0"/>
      <w:marBottom w:val="0"/>
      <w:divBdr>
        <w:top w:val="none" w:sz="0" w:space="0" w:color="auto"/>
        <w:left w:val="none" w:sz="0" w:space="0" w:color="auto"/>
        <w:bottom w:val="none" w:sz="0" w:space="0" w:color="auto"/>
        <w:right w:val="none" w:sz="0" w:space="0" w:color="auto"/>
      </w:divBdr>
    </w:div>
    <w:div w:id="1792088660">
      <w:bodyDiv w:val="1"/>
      <w:marLeft w:val="0"/>
      <w:marRight w:val="0"/>
      <w:marTop w:val="0"/>
      <w:marBottom w:val="0"/>
      <w:divBdr>
        <w:top w:val="none" w:sz="0" w:space="0" w:color="auto"/>
        <w:left w:val="none" w:sz="0" w:space="0" w:color="auto"/>
        <w:bottom w:val="none" w:sz="0" w:space="0" w:color="auto"/>
        <w:right w:val="none" w:sz="0" w:space="0" w:color="auto"/>
      </w:divBdr>
    </w:div>
    <w:div w:id="1802264385">
      <w:bodyDiv w:val="1"/>
      <w:marLeft w:val="0"/>
      <w:marRight w:val="0"/>
      <w:marTop w:val="0"/>
      <w:marBottom w:val="0"/>
      <w:divBdr>
        <w:top w:val="none" w:sz="0" w:space="0" w:color="auto"/>
        <w:left w:val="none" w:sz="0" w:space="0" w:color="auto"/>
        <w:bottom w:val="none" w:sz="0" w:space="0" w:color="auto"/>
        <w:right w:val="none" w:sz="0" w:space="0" w:color="auto"/>
      </w:divBdr>
    </w:div>
    <w:div w:id="1802383027">
      <w:bodyDiv w:val="1"/>
      <w:marLeft w:val="0"/>
      <w:marRight w:val="0"/>
      <w:marTop w:val="0"/>
      <w:marBottom w:val="0"/>
      <w:divBdr>
        <w:top w:val="none" w:sz="0" w:space="0" w:color="auto"/>
        <w:left w:val="none" w:sz="0" w:space="0" w:color="auto"/>
        <w:bottom w:val="none" w:sz="0" w:space="0" w:color="auto"/>
        <w:right w:val="none" w:sz="0" w:space="0" w:color="auto"/>
      </w:divBdr>
    </w:div>
    <w:div w:id="1856728964">
      <w:bodyDiv w:val="1"/>
      <w:marLeft w:val="0"/>
      <w:marRight w:val="0"/>
      <w:marTop w:val="0"/>
      <w:marBottom w:val="0"/>
      <w:divBdr>
        <w:top w:val="none" w:sz="0" w:space="0" w:color="auto"/>
        <w:left w:val="none" w:sz="0" w:space="0" w:color="auto"/>
        <w:bottom w:val="none" w:sz="0" w:space="0" w:color="auto"/>
        <w:right w:val="none" w:sz="0" w:space="0" w:color="auto"/>
      </w:divBdr>
    </w:div>
    <w:div w:id="1877814997">
      <w:bodyDiv w:val="1"/>
      <w:marLeft w:val="0"/>
      <w:marRight w:val="0"/>
      <w:marTop w:val="0"/>
      <w:marBottom w:val="0"/>
      <w:divBdr>
        <w:top w:val="none" w:sz="0" w:space="0" w:color="auto"/>
        <w:left w:val="none" w:sz="0" w:space="0" w:color="auto"/>
        <w:bottom w:val="none" w:sz="0" w:space="0" w:color="auto"/>
        <w:right w:val="none" w:sz="0" w:space="0" w:color="auto"/>
      </w:divBdr>
    </w:div>
    <w:div w:id="1896819236">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4870199">
      <w:bodyDiv w:val="1"/>
      <w:marLeft w:val="0"/>
      <w:marRight w:val="0"/>
      <w:marTop w:val="0"/>
      <w:marBottom w:val="0"/>
      <w:divBdr>
        <w:top w:val="none" w:sz="0" w:space="0" w:color="auto"/>
        <w:left w:val="none" w:sz="0" w:space="0" w:color="auto"/>
        <w:bottom w:val="none" w:sz="0" w:space="0" w:color="auto"/>
        <w:right w:val="none" w:sz="0" w:space="0" w:color="auto"/>
      </w:divBdr>
    </w:div>
    <w:div w:id="1980525191">
      <w:bodyDiv w:val="1"/>
      <w:marLeft w:val="0"/>
      <w:marRight w:val="0"/>
      <w:marTop w:val="0"/>
      <w:marBottom w:val="0"/>
      <w:divBdr>
        <w:top w:val="none" w:sz="0" w:space="0" w:color="auto"/>
        <w:left w:val="none" w:sz="0" w:space="0" w:color="auto"/>
        <w:bottom w:val="none" w:sz="0" w:space="0" w:color="auto"/>
        <w:right w:val="none" w:sz="0" w:space="0" w:color="auto"/>
      </w:divBdr>
    </w:div>
    <w:div w:id="2002614237">
      <w:bodyDiv w:val="1"/>
      <w:marLeft w:val="0"/>
      <w:marRight w:val="0"/>
      <w:marTop w:val="0"/>
      <w:marBottom w:val="0"/>
      <w:divBdr>
        <w:top w:val="none" w:sz="0" w:space="0" w:color="auto"/>
        <w:left w:val="none" w:sz="0" w:space="0" w:color="auto"/>
        <w:bottom w:val="none" w:sz="0" w:space="0" w:color="auto"/>
        <w:right w:val="none" w:sz="0" w:space="0" w:color="auto"/>
      </w:divBdr>
    </w:div>
    <w:div w:id="2028746940">
      <w:bodyDiv w:val="1"/>
      <w:marLeft w:val="0"/>
      <w:marRight w:val="0"/>
      <w:marTop w:val="0"/>
      <w:marBottom w:val="0"/>
      <w:divBdr>
        <w:top w:val="none" w:sz="0" w:space="0" w:color="auto"/>
        <w:left w:val="none" w:sz="0" w:space="0" w:color="auto"/>
        <w:bottom w:val="none" w:sz="0" w:space="0" w:color="auto"/>
        <w:right w:val="none" w:sz="0" w:space="0" w:color="auto"/>
      </w:divBdr>
    </w:div>
    <w:div w:id="2032683579">
      <w:bodyDiv w:val="1"/>
      <w:marLeft w:val="0"/>
      <w:marRight w:val="0"/>
      <w:marTop w:val="0"/>
      <w:marBottom w:val="0"/>
      <w:divBdr>
        <w:top w:val="none" w:sz="0" w:space="0" w:color="auto"/>
        <w:left w:val="none" w:sz="0" w:space="0" w:color="auto"/>
        <w:bottom w:val="none" w:sz="0" w:space="0" w:color="auto"/>
        <w:right w:val="none" w:sz="0" w:space="0" w:color="auto"/>
      </w:divBdr>
    </w:div>
    <w:div w:id="2087262280">
      <w:bodyDiv w:val="1"/>
      <w:marLeft w:val="0"/>
      <w:marRight w:val="0"/>
      <w:marTop w:val="0"/>
      <w:marBottom w:val="0"/>
      <w:divBdr>
        <w:top w:val="none" w:sz="0" w:space="0" w:color="auto"/>
        <w:left w:val="none" w:sz="0" w:space="0" w:color="auto"/>
        <w:bottom w:val="none" w:sz="0" w:space="0" w:color="auto"/>
        <w:right w:val="none" w:sz="0" w:space="0" w:color="auto"/>
      </w:divBdr>
    </w:div>
    <w:div w:id="2090494511">
      <w:bodyDiv w:val="1"/>
      <w:marLeft w:val="0"/>
      <w:marRight w:val="0"/>
      <w:marTop w:val="0"/>
      <w:marBottom w:val="0"/>
      <w:divBdr>
        <w:top w:val="none" w:sz="0" w:space="0" w:color="auto"/>
        <w:left w:val="none" w:sz="0" w:space="0" w:color="auto"/>
        <w:bottom w:val="none" w:sz="0" w:space="0" w:color="auto"/>
        <w:right w:val="none" w:sz="0" w:space="0" w:color="auto"/>
      </w:divBdr>
    </w:div>
    <w:div w:id="2107336965">
      <w:bodyDiv w:val="1"/>
      <w:marLeft w:val="0"/>
      <w:marRight w:val="0"/>
      <w:marTop w:val="0"/>
      <w:marBottom w:val="0"/>
      <w:divBdr>
        <w:top w:val="none" w:sz="0" w:space="0" w:color="auto"/>
        <w:left w:val="none" w:sz="0" w:space="0" w:color="auto"/>
        <w:bottom w:val="none" w:sz="0" w:space="0" w:color="auto"/>
        <w:right w:val="none" w:sz="0" w:space="0" w:color="auto"/>
      </w:divBdr>
    </w:div>
    <w:div w:id="2131196698">
      <w:bodyDiv w:val="1"/>
      <w:marLeft w:val="0"/>
      <w:marRight w:val="0"/>
      <w:marTop w:val="0"/>
      <w:marBottom w:val="0"/>
      <w:divBdr>
        <w:top w:val="none" w:sz="0" w:space="0" w:color="auto"/>
        <w:left w:val="none" w:sz="0" w:space="0" w:color="auto"/>
        <w:bottom w:val="none" w:sz="0" w:space="0" w:color="auto"/>
        <w:right w:val="none" w:sz="0" w:space="0" w:color="auto"/>
      </w:divBdr>
    </w:div>
    <w:div w:id="214126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36C50-E253-4E17-ACFC-5E155F69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13475</Words>
  <Characters>76810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90105</CharactersWithSpaces>
  <SharedDoc>false</SharedDoc>
  <HLinks>
    <vt:vector size="30" baseType="variant">
      <vt:variant>
        <vt:i4>7405616</vt:i4>
      </vt:variant>
      <vt:variant>
        <vt:i4>12</vt:i4>
      </vt:variant>
      <vt:variant>
        <vt:i4>0</vt:i4>
      </vt:variant>
      <vt:variant>
        <vt:i4>5</vt:i4>
      </vt:variant>
      <vt:variant>
        <vt:lpwstr>consultantplus://offline/ref=1B30789C5A2236C789F2A1D6403B87160DCA2731A606154CF3D50B9FEE8D940A969E5C40F7EC0FA37EL2J</vt:lpwstr>
      </vt:variant>
      <vt:variant>
        <vt:lpwstr/>
      </vt:variant>
      <vt:variant>
        <vt:i4>7667769</vt:i4>
      </vt:variant>
      <vt:variant>
        <vt:i4>9</vt:i4>
      </vt:variant>
      <vt:variant>
        <vt:i4>0</vt:i4>
      </vt:variant>
      <vt:variant>
        <vt:i4>5</vt:i4>
      </vt:variant>
      <vt:variant>
        <vt:lpwstr>consultantplus://offline/ref=36D11D335EE303B95928BD84719E00351B0794A319B03C0B1C1646A421512D334A3559E7F20AED830AJ1J</vt:lpwstr>
      </vt:variant>
      <vt:variant>
        <vt:lpwstr/>
      </vt:variant>
      <vt:variant>
        <vt:i4>7340082</vt:i4>
      </vt:variant>
      <vt:variant>
        <vt:i4>6</vt:i4>
      </vt:variant>
      <vt:variant>
        <vt:i4>0</vt:i4>
      </vt:variant>
      <vt:variant>
        <vt:i4>5</vt:i4>
      </vt:variant>
      <vt:variant>
        <vt:lpwstr>consultantplus://offline/ref=0FF48DABCFE3B720E8BC4D8458DF8ACAB5CFD7935878A565ED5D51BD09186DEB0095840930C3BDB9c1HBJ</vt:lpwstr>
      </vt:variant>
      <vt:variant>
        <vt:lpwstr/>
      </vt:variant>
      <vt:variant>
        <vt:i4>7340089</vt:i4>
      </vt:variant>
      <vt:variant>
        <vt:i4>3</vt:i4>
      </vt:variant>
      <vt:variant>
        <vt:i4>0</vt:i4>
      </vt:variant>
      <vt:variant>
        <vt:i4>5</vt:i4>
      </vt:variant>
      <vt:variant>
        <vt:lpwstr>consultantplus://offline/ref=0FF48DABCFE3B720E8BC4D8458DF8ACAB5C1D492517CA565ED5D51BD09186DEB0095840930C3B8B9c1H2J</vt:lpwstr>
      </vt:variant>
      <vt:variant>
        <vt:lpwstr/>
      </vt:variant>
      <vt:variant>
        <vt:i4>7340081</vt:i4>
      </vt:variant>
      <vt:variant>
        <vt:i4>0</vt:i4>
      </vt:variant>
      <vt:variant>
        <vt:i4>0</vt:i4>
      </vt:variant>
      <vt:variant>
        <vt:i4>5</vt:i4>
      </vt:variant>
      <vt:variant>
        <vt:lpwstr>consultantplus://offline/ref=0FF48DABCFE3B720E8BC4D8458DF8ACAB5C1D492517CA565ED5D51BD09186DEB0095840930C3B8BAc1HBJ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2020-05-06T11:54:00Z</dcterms:created>
  <dcterms:modified xsi:type="dcterms:W3CDTF">2020-05-19T14:09:00Z</dcterms:modified>
</cp:coreProperties>
</file>