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  <w:r w:rsidRPr="00B83227">
        <w:rPr>
          <w:rFonts w:eastAsia="Times New Roman"/>
          <w:b/>
          <w:caps/>
          <w:szCs w:val="28"/>
          <w:lang w:eastAsia="ru-RU"/>
        </w:rPr>
        <w:t>Техническое задание</w:t>
      </w:r>
    </w:p>
    <w:p w:rsidR="002C6FA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color w:val="000000"/>
          <w:szCs w:val="28"/>
        </w:rPr>
      </w:pPr>
      <w:r w:rsidRPr="00B83227">
        <w:rPr>
          <w:rFonts w:eastAsia="Calibri"/>
          <w:b/>
          <w:bCs/>
          <w:color w:val="000000"/>
          <w:szCs w:val="28"/>
        </w:rPr>
        <w:t>на поставку</w:t>
      </w:r>
      <w:r w:rsidR="006779FC">
        <w:rPr>
          <w:rFonts w:eastAsia="Calibri"/>
          <w:b/>
          <w:bCs/>
          <w:color w:val="000000"/>
          <w:szCs w:val="28"/>
        </w:rPr>
        <w:t xml:space="preserve"> </w:t>
      </w:r>
      <w:r w:rsidR="002464EA">
        <w:rPr>
          <w:rFonts w:eastAsia="Calibri"/>
          <w:b/>
          <w:bCs/>
          <w:color w:val="000000"/>
          <w:szCs w:val="28"/>
        </w:rPr>
        <w:t xml:space="preserve">антивандальных </w:t>
      </w:r>
      <w:r w:rsidR="006779FC">
        <w:rPr>
          <w:rFonts w:eastAsia="Calibri"/>
          <w:b/>
          <w:bCs/>
          <w:color w:val="000000"/>
          <w:szCs w:val="28"/>
        </w:rPr>
        <w:t>теннисных столов</w:t>
      </w:r>
      <w:r w:rsidRPr="00B83227">
        <w:rPr>
          <w:rFonts w:eastAsia="Calibri"/>
          <w:b/>
          <w:bCs/>
          <w:color w:val="000000"/>
          <w:szCs w:val="28"/>
        </w:rPr>
        <w:t xml:space="preserve">  для нужд</w:t>
      </w:r>
    </w:p>
    <w:p w:rsidR="002C6FA7" w:rsidRPr="00B83227" w:rsidRDefault="002C6FA7" w:rsidP="002C6FA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/>
          <w:szCs w:val="28"/>
        </w:rPr>
      </w:pPr>
      <w:r>
        <w:rPr>
          <w:rFonts w:eastAsia="Calibri"/>
          <w:b/>
          <w:bCs/>
          <w:color w:val="000000"/>
          <w:szCs w:val="28"/>
        </w:rPr>
        <w:t>МАУ «Объединенная дирекция парков»</w:t>
      </w:r>
    </w:p>
    <w:p w:rsidR="002C6FA7" w:rsidRPr="00B83227" w:rsidRDefault="002C6FA7" w:rsidP="002C6FA7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eastAsia="Times New Roman"/>
          <w:b/>
          <w:caps/>
          <w:szCs w:val="28"/>
          <w:lang w:eastAsia="ru-RU"/>
        </w:rPr>
      </w:pPr>
    </w:p>
    <w:p w:rsidR="002C6FA7" w:rsidRPr="00C867D3" w:rsidRDefault="002C6FA7" w:rsidP="00C867D3">
      <w:pPr>
        <w:pStyle w:val="a4"/>
        <w:numPr>
          <w:ilvl w:val="0"/>
          <w:numId w:val="1"/>
        </w:numPr>
        <w:tabs>
          <w:tab w:val="num" w:pos="786"/>
        </w:tabs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C867D3">
        <w:rPr>
          <w:rFonts w:eastAsia="Calibri"/>
          <w:b/>
          <w:sz w:val="24"/>
          <w:szCs w:val="24"/>
        </w:rPr>
        <w:t>Характеристики</w:t>
      </w:r>
      <w:r w:rsidRPr="00C867D3">
        <w:rPr>
          <w:rFonts w:eastAsia="Calibri"/>
          <w:b/>
          <w:bCs/>
          <w:sz w:val="24"/>
          <w:szCs w:val="24"/>
        </w:rPr>
        <w:t xml:space="preserve"> </w:t>
      </w:r>
      <w:r w:rsidRPr="00C867D3">
        <w:rPr>
          <w:rFonts w:eastAsia="Calibri"/>
          <w:b/>
          <w:sz w:val="24"/>
          <w:szCs w:val="24"/>
        </w:rPr>
        <w:t>и количество предмета закупки</w:t>
      </w:r>
      <w:r w:rsidRPr="00C867D3">
        <w:rPr>
          <w:rFonts w:eastAsia="Calibri"/>
          <w:b/>
          <w:bCs/>
          <w:sz w:val="24"/>
          <w:szCs w:val="24"/>
        </w:rPr>
        <w:t xml:space="preserve">: 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677"/>
        <w:gridCol w:w="2556"/>
        <w:gridCol w:w="4897"/>
        <w:gridCol w:w="1368"/>
      </w:tblGrid>
      <w:tr w:rsidR="00E9466D" w:rsidRPr="00607271" w:rsidTr="00DE462F">
        <w:trPr>
          <w:trHeight w:val="666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№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11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46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Кол-во</w:t>
            </w:r>
          </w:p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(</w:t>
            </w:r>
            <w:proofErr w:type="spellStart"/>
            <w:r w:rsidRPr="00607271">
              <w:rPr>
                <w:b/>
                <w:sz w:val="24"/>
                <w:szCs w:val="24"/>
              </w:rPr>
              <w:t>шт</w:t>
            </w:r>
            <w:proofErr w:type="spellEnd"/>
            <w:r w:rsidRPr="00607271">
              <w:rPr>
                <w:b/>
                <w:sz w:val="24"/>
                <w:szCs w:val="24"/>
              </w:rPr>
              <w:t>)</w:t>
            </w:r>
          </w:p>
        </w:tc>
      </w:tr>
      <w:tr w:rsidR="00E9466D" w:rsidRPr="00607271" w:rsidTr="002148F8">
        <w:trPr>
          <w:trHeight w:val="687"/>
        </w:trPr>
        <w:tc>
          <w:tcPr>
            <w:tcW w:w="691" w:type="dxa"/>
          </w:tcPr>
          <w:p w:rsidR="002C6FA7" w:rsidRPr="00607271" w:rsidRDefault="002C6FA7" w:rsidP="00DE462F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60727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6" w:type="dxa"/>
          </w:tcPr>
          <w:p w:rsidR="002C6FA7" w:rsidRDefault="000704FD" w:rsidP="00ED543E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Антивандальный</w:t>
            </w:r>
            <w:r w:rsidR="00ED543E">
              <w:rPr>
                <w:sz w:val="24"/>
                <w:szCs w:val="24"/>
              </w:rPr>
              <w:t xml:space="preserve"> т</w:t>
            </w:r>
            <w:r w:rsidR="002148F8" w:rsidRPr="00ED543E">
              <w:rPr>
                <w:sz w:val="24"/>
                <w:szCs w:val="24"/>
              </w:rPr>
              <w:t>еннисный стол</w:t>
            </w:r>
          </w:p>
          <w:p w:rsidR="00D94027" w:rsidRDefault="00D94027" w:rsidP="00ED543E">
            <w:pPr>
              <w:outlineLvl w:val="0"/>
              <w:rPr>
                <w:sz w:val="24"/>
                <w:szCs w:val="24"/>
              </w:rPr>
            </w:pPr>
          </w:p>
          <w:p w:rsidR="00D94027" w:rsidRDefault="00D94027" w:rsidP="00ED543E">
            <w:pPr>
              <w:outlineLvl w:val="0"/>
              <w:rPr>
                <w:sz w:val="24"/>
                <w:szCs w:val="24"/>
              </w:rPr>
            </w:pPr>
          </w:p>
          <w:p w:rsidR="00BD355C" w:rsidRDefault="00D94027" w:rsidP="00ED543E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 изделия:</w:t>
            </w:r>
          </w:p>
          <w:p w:rsidR="00D94027" w:rsidRDefault="00D94027" w:rsidP="00ED543E">
            <w:pPr>
              <w:outlineLvl w:val="0"/>
              <w:rPr>
                <w:sz w:val="24"/>
                <w:szCs w:val="24"/>
              </w:rPr>
            </w:pPr>
          </w:p>
          <w:p w:rsidR="00D94027" w:rsidRPr="00ED543E" w:rsidRDefault="00D94027" w:rsidP="00ED543E">
            <w:pPr>
              <w:outlineLvl w:val="0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77DFA7" wp14:editId="28A1A6E0">
                  <wp:extent cx="1483533" cy="1108953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562" cy="111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BD355C" w:rsidRDefault="00BD355C" w:rsidP="00BD355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улицы</w:t>
            </w:r>
          </w:p>
          <w:p w:rsidR="00BD355C" w:rsidRDefault="00BD355C" w:rsidP="00BD355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Антивандальный: да</w:t>
            </w:r>
          </w:p>
          <w:p w:rsidR="00BD355C" w:rsidRDefault="00BD355C" w:rsidP="00BD355C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Всепогодный: да</w:t>
            </w:r>
          </w:p>
          <w:p w:rsidR="000704FD" w:rsidRDefault="000704F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Вес: не менее 100 кг</w:t>
            </w:r>
          </w:p>
          <w:p w:rsidR="00335FF2" w:rsidRDefault="00335FF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Длина: не менее 2740 мм</w:t>
            </w:r>
          </w:p>
          <w:p w:rsidR="00335FF2" w:rsidRDefault="00335FF2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Ширина: не менее 1525 мм</w:t>
            </w:r>
          </w:p>
          <w:p w:rsidR="00335FF2" w:rsidRDefault="00D81796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Высота:</w:t>
            </w:r>
            <w:r w:rsidR="00335FF2">
              <w:rPr>
                <w:sz w:val="24"/>
                <w:szCs w:val="24"/>
              </w:rPr>
              <w:t xml:space="preserve"> 760 мм</w:t>
            </w:r>
          </w:p>
          <w:p w:rsidR="000704FD" w:rsidRDefault="000704F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Разборная конструкция: ножки, столешница, сетка</w:t>
            </w:r>
          </w:p>
          <w:p w:rsidR="000704FD" w:rsidRDefault="000704F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ножек:</w:t>
            </w:r>
            <w:r w:rsidR="00A20D7D">
              <w:rPr>
                <w:sz w:val="24"/>
                <w:szCs w:val="24"/>
              </w:rPr>
              <w:t xml:space="preserve"> стальная труба с толщиной стенки</w:t>
            </w:r>
            <w:r>
              <w:rPr>
                <w:sz w:val="24"/>
                <w:szCs w:val="24"/>
              </w:rPr>
              <w:t xml:space="preserve"> не м</w:t>
            </w:r>
            <w:r w:rsidR="00C11CB3">
              <w:rPr>
                <w:sz w:val="24"/>
                <w:szCs w:val="24"/>
              </w:rPr>
              <w:t xml:space="preserve">енее </w:t>
            </w:r>
            <w:r>
              <w:rPr>
                <w:sz w:val="24"/>
                <w:szCs w:val="24"/>
              </w:rPr>
              <w:t>2,5 мм</w:t>
            </w:r>
            <w:r w:rsidR="00A20D7D">
              <w:rPr>
                <w:sz w:val="24"/>
                <w:szCs w:val="24"/>
              </w:rPr>
              <w:t>, окраска порошковая</w:t>
            </w:r>
            <w:r w:rsidR="008A7430">
              <w:rPr>
                <w:sz w:val="24"/>
                <w:szCs w:val="24"/>
              </w:rPr>
              <w:t xml:space="preserve"> бежевого цвета</w:t>
            </w:r>
          </w:p>
          <w:p w:rsidR="00A20D7D" w:rsidRDefault="00A20D7D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столешницы: влагостойкая ламинированная фанера</w:t>
            </w:r>
            <w:r w:rsidR="00C11CB3">
              <w:rPr>
                <w:sz w:val="24"/>
                <w:szCs w:val="24"/>
              </w:rPr>
              <w:t xml:space="preserve"> толщиной не менее 18 мм</w:t>
            </w:r>
          </w:p>
          <w:p w:rsidR="003A6101" w:rsidRDefault="003A6101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сетки: сталь</w:t>
            </w:r>
            <w:r w:rsidR="00D94027">
              <w:rPr>
                <w:sz w:val="24"/>
                <w:szCs w:val="24"/>
              </w:rPr>
              <w:t xml:space="preserve"> с порошковой окраской</w:t>
            </w:r>
            <w:r w:rsidR="008A7430">
              <w:rPr>
                <w:sz w:val="24"/>
                <w:szCs w:val="24"/>
              </w:rPr>
              <w:t xml:space="preserve"> бежевого цвета</w:t>
            </w:r>
          </w:p>
          <w:p w:rsidR="00C458F0" w:rsidRDefault="00C458F0" w:rsidP="00DE462F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комплектацию входят 8 анкерных болтов для крепления стола на ровную поверхность</w:t>
            </w:r>
          </w:p>
          <w:p w:rsidR="004E29B1" w:rsidRPr="00607271" w:rsidRDefault="004E29B1" w:rsidP="00DE462F">
            <w:pPr>
              <w:outlineLvl w:val="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Гарантийный срок: не менее 12 месяцев.</w:t>
            </w:r>
          </w:p>
        </w:tc>
        <w:tc>
          <w:tcPr>
            <w:tcW w:w="1446" w:type="dxa"/>
          </w:tcPr>
          <w:p w:rsidR="002C6FA7" w:rsidRDefault="002C6FA7" w:rsidP="00DE462F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2148F8" w:rsidRPr="00607271" w:rsidRDefault="002148F8" w:rsidP="00DE462F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C6FA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Calibri"/>
          <w:b/>
          <w:bCs/>
          <w:sz w:val="24"/>
          <w:szCs w:val="24"/>
        </w:rPr>
      </w:pP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Место поставки: </w:t>
      </w:r>
      <w:r w:rsidR="002C6FA7" w:rsidRPr="00940637">
        <w:rPr>
          <w:rFonts w:eastAsia="Calibri"/>
          <w:sz w:val="24"/>
          <w:szCs w:val="24"/>
        </w:rPr>
        <w:t>Московская область, г. Ногинск, ул. Леснова, д. 2.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="002C6FA7" w:rsidRPr="00940637">
        <w:rPr>
          <w:rFonts w:eastAsia="Calibri"/>
          <w:b/>
          <w:bCs/>
          <w:sz w:val="24"/>
          <w:szCs w:val="24"/>
        </w:rPr>
        <w:t>. Срок (период) поставки товара:</w:t>
      </w:r>
      <w:r w:rsidR="002C6FA7">
        <w:rPr>
          <w:rFonts w:eastAsia="Calibri"/>
          <w:bCs/>
          <w:sz w:val="24"/>
          <w:szCs w:val="24"/>
        </w:rPr>
        <w:t xml:space="preserve"> </w:t>
      </w:r>
      <w:r w:rsidR="002C6FA7" w:rsidRPr="00940637">
        <w:rPr>
          <w:rFonts w:eastAsia="Calibri"/>
          <w:bCs/>
          <w:sz w:val="24"/>
          <w:szCs w:val="24"/>
        </w:rPr>
        <w:t>пост</w:t>
      </w:r>
      <w:r w:rsidR="002C6FA7">
        <w:rPr>
          <w:rFonts w:eastAsia="Calibri"/>
          <w:bCs/>
          <w:sz w:val="24"/>
          <w:szCs w:val="24"/>
        </w:rPr>
        <w:t>а</w:t>
      </w:r>
      <w:r w:rsidR="00E63591">
        <w:rPr>
          <w:rFonts w:eastAsia="Calibri"/>
          <w:bCs/>
          <w:sz w:val="24"/>
          <w:szCs w:val="24"/>
        </w:rPr>
        <w:t>вка осуществляется в течение 20</w:t>
      </w:r>
      <w:r w:rsidR="002C6FA7" w:rsidRPr="00940637">
        <w:rPr>
          <w:rFonts w:eastAsia="Calibri"/>
          <w:bCs/>
          <w:sz w:val="24"/>
          <w:szCs w:val="24"/>
        </w:rPr>
        <w:t xml:space="preserve"> рабочих дней с даты заключения</w:t>
      </w:r>
      <w:r w:rsidR="002C6FA7">
        <w:rPr>
          <w:rFonts w:eastAsia="Calibri"/>
          <w:bCs/>
          <w:sz w:val="24"/>
          <w:szCs w:val="24"/>
        </w:rPr>
        <w:t xml:space="preserve"> Договора</w:t>
      </w:r>
      <w:r w:rsidR="00E63591">
        <w:rPr>
          <w:rFonts w:eastAsia="Calibri"/>
          <w:bCs/>
          <w:sz w:val="24"/>
          <w:szCs w:val="24"/>
        </w:rPr>
        <w:t xml:space="preserve"> в будние дни с 9.00 до 13.00 и с 14.00 до 17.00</w:t>
      </w:r>
      <w:r w:rsidR="002C6FA7">
        <w:rPr>
          <w:rFonts w:eastAsia="Calibri"/>
          <w:bCs/>
          <w:sz w:val="24"/>
          <w:szCs w:val="24"/>
        </w:rPr>
        <w:t>.</w:t>
      </w:r>
      <w:r w:rsidR="00C11CB3">
        <w:rPr>
          <w:rFonts w:eastAsia="Calibri"/>
          <w:bCs/>
          <w:sz w:val="24"/>
          <w:szCs w:val="24"/>
        </w:rPr>
        <w:t xml:space="preserve"> Дата и</w:t>
      </w:r>
      <w:r w:rsidR="00A20D7D">
        <w:rPr>
          <w:rFonts w:eastAsia="Calibri"/>
          <w:bCs/>
          <w:sz w:val="24"/>
          <w:szCs w:val="24"/>
        </w:rPr>
        <w:t xml:space="preserve"> время поставки согласовываются с Заказчиком не позднее, чем за один рабочий день до </w:t>
      </w:r>
      <w:r w:rsidR="00C11CB3">
        <w:rPr>
          <w:rFonts w:eastAsia="Calibri"/>
          <w:bCs/>
          <w:sz w:val="24"/>
          <w:szCs w:val="24"/>
        </w:rPr>
        <w:t xml:space="preserve">предполагаемого </w:t>
      </w:r>
      <w:r w:rsidR="00A20D7D">
        <w:rPr>
          <w:rFonts w:eastAsia="Calibri"/>
          <w:bCs/>
          <w:sz w:val="24"/>
          <w:szCs w:val="24"/>
        </w:rPr>
        <w:t>дня поставки.</w:t>
      </w:r>
    </w:p>
    <w:p w:rsidR="002C6FA7" w:rsidRPr="00940637" w:rsidRDefault="00C867D3" w:rsidP="002C6FA7">
      <w:pPr>
        <w:suppressAutoHyphens/>
        <w:autoSpaceDE w:val="0"/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</w:t>
      </w:r>
      <w:r w:rsidR="002C6FA7" w:rsidRPr="00940637">
        <w:rPr>
          <w:rFonts w:eastAsia="Times New Roman"/>
          <w:b/>
          <w:sz w:val="24"/>
          <w:szCs w:val="24"/>
        </w:rPr>
        <w:t xml:space="preserve">. Требования к поставке товаров: </w:t>
      </w:r>
      <w:r w:rsidR="002C6FA7" w:rsidRPr="00940637">
        <w:rPr>
          <w:rFonts w:eastAsia="Calibri"/>
          <w:sz w:val="24"/>
          <w:szCs w:val="24"/>
        </w:rPr>
        <w:t>Поставка товара осуществляется транспортом</w:t>
      </w:r>
      <w:r w:rsidR="002C6FA7">
        <w:rPr>
          <w:rFonts w:eastAsia="Calibri"/>
          <w:sz w:val="24"/>
          <w:szCs w:val="24"/>
        </w:rPr>
        <w:t xml:space="preserve"> и силами Поставщика.</w:t>
      </w:r>
      <w:r w:rsidR="002C6FA7" w:rsidRPr="00940637">
        <w:rPr>
          <w:rFonts w:eastAsia="Calibri"/>
          <w:sz w:val="24"/>
          <w:szCs w:val="24"/>
        </w:rPr>
        <w:t xml:space="preserve"> Разгрузка автомобиля производится к месту складирования поставленной партии товара силами </w:t>
      </w:r>
      <w:r w:rsidR="002C6FA7">
        <w:rPr>
          <w:rFonts w:eastAsia="Calibri"/>
          <w:sz w:val="24"/>
          <w:szCs w:val="24"/>
        </w:rPr>
        <w:t>Поставщика</w:t>
      </w:r>
      <w:r w:rsidR="00E63591">
        <w:rPr>
          <w:rFonts w:eastAsia="Calibri"/>
          <w:sz w:val="24"/>
          <w:szCs w:val="24"/>
        </w:rPr>
        <w:t>.</w:t>
      </w:r>
    </w:p>
    <w:p w:rsidR="002C6FA7" w:rsidRPr="00940637" w:rsidRDefault="002C6FA7" w:rsidP="002C6FA7">
      <w:pPr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</w:t>
      </w:r>
      <w:r>
        <w:rPr>
          <w:rFonts w:eastAsia="Times New Roman"/>
          <w:sz w:val="24"/>
          <w:szCs w:val="24"/>
        </w:rPr>
        <w:t xml:space="preserve">тавки. Поставка Товаров должна </w:t>
      </w:r>
      <w:r w:rsidRPr="00940637">
        <w:rPr>
          <w:rFonts w:eastAsia="Times New Roman"/>
          <w:sz w:val="24"/>
          <w:szCs w:val="24"/>
        </w:rPr>
        <w:t xml:space="preserve">быть выполнена с надлежащим качеством и в установленные </w:t>
      </w:r>
      <w:r>
        <w:rPr>
          <w:rFonts w:eastAsia="Times New Roman"/>
          <w:sz w:val="24"/>
          <w:szCs w:val="24"/>
        </w:rPr>
        <w:t>Договором</w:t>
      </w:r>
      <w:r w:rsidRPr="00940637">
        <w:rPr>
          <w:rFonts w:eastAsia="Times New Roman"/>
          <w:sz w:val="24"/>
          <w:szCs w:val="24"/>
        </w:rPr>
        <w:t xml:space="preserve"> сроки. </w:t>
      </w:r>
    </w:p>
    <w:p w:rsidR="002C6FA7" w:rsidRPr="00940637" w:rsidRDefault="002C6FA7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b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2C6FA7" w:rsidRPr="00940637" w:rsidRDefault="00C867D3" w:rsidP="002C6FA7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5</w:t>
      </w:r>
      <w:r w:rsidR="002C6FA7" w:rsidRPr="00940637">
        <w:rPr>
          <w:rFonts w:eastAsia="Times New Roman"/>
          <w:b/>
          <w:sz w:val="24"/>
          <w:szCs w:val="24"/>
        </w:rPr>
        <w:t>. Требования к качеству товара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: </w:t>
      </w:r>
      <w:r w:rsidR="002C6FA7" w:rsidRPr="00940637">
        <w:rPr>
          <w:rFonts w:eastAsia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 w:rsidR="002C6FA7" w:rsidRPr="00940637">
        <w:rPr>
          <w:rFonts w:eastAsia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2C6FA7" w:rsidRPr="00940637" w:rsidRDefault="002C6FA7" w:rsidP="002C6FA7">
      <w:pPr>
        <w:tabs>
          <w:tab w:val="num" w:pos="786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2C6FA7" w:rsidRPr="00940637" w:rsidRDefault="002C6FA7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940637">
        <w:rPr>
          <w:rFonts w:eastAsia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2C6FA7" w:rsidRPr="00940637" w:rsidRDefault="00C867D3" w:rsidP="002C6FA7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</w:t>
      </w:r>
      <w:r w:rsidR="002C6FA7" w:rsidRPr="00940637">
        <w:rPr>
          <w:rFonts w:eastAsia="Times New Roman"/>
          <w:bCs/>
          <w:sz w:val="24"/>
          <w:szCs w:val="24"/>
        </w:rPr>
        <w:t>.</w:t>
      </w:r>
      <w:r w:rsidR="002C6FA7" w:rsidRPr="00940637">
        <w:rPr>
          <w:rFonts w:eastAsia="Times New Roman"/>
          <w:b/>
          <w:bCs/>
          <w:sz w:val="24"/>
          <w:szCs w:val="24"/>
        </w:rPr>
        <w:t xml:space="preserve"> Требования по комплектности товаров: </w:t>
      </w:r>
      <w:r w:rsidR="002C6FA7" w:rsidRPr="00940637">
        <w:rPr>
          <w:rFonts w:eastAsia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7</w:t>
      </w:r>
      <w:r w:rsidR="002C6FA7" w:rsidRPr="00940637">
        <w:rPr>
          <w:rFonts w:eastAsia="Calibri"/>
          <w:bCs/>
          <w:sz w:val="24"/>
          <w:szCs w:val="24"/>
        </w:rPr>
        <w:t>.</w:t>
      </w:r>
      <w:r w:rsidR="002C6FA7" w:rsidRPr="00940637">
        <w:rPr>
          <w:rFonts w:eastAsia="Calibri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 w:rsidR="002C6FA7" w:rsidRPr="00940637">
        <w:rPr>
          <w:rFonts w:eastAsia="Calibri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 w:rsidR="002C6FA7" w:rsidRPr="00940637">
        <w:rPr>
          <w:rFonts w:eastAsia="Calibri"/>
          <w:bCs/>
          <w:sz w:val="24"/>
          <w:szCs w:val="24"/>
        </w:rPr>
        <w:tab/>
        <w:t>Наличие руководства пользователя на русском языке.</w:t>
      </w:r>
      <w:r w:rsidR="002C6FA7">
        <w:rPr>
          <w:rFonts w:eastAsia="Calibri"/>
          <w:sz w:val="24"/>
          <w:szCs w:val="24"/>
        </w:rPr>
        <w:t xml:space="preserve"> Техническая документация может </w:t>
      </w:r>
      <w:r w:rsidR="002C6FA7" w:rsidRPr="00940637">
        <w:rPr>
          <w:rFonts w:eastAsia="Calibri"/>
          <w:sz w:val="24"/>
          <w:szCs w:val="24"/>
        </w:rPr>
        <w:t xml:space="preserve">быть </w:t>
      </w:r>
      <w:r w:rsidR="002C6FA7">
        <w:rPr>
          <w:rFonts w:eastAsia="Calibri"/>
          <w:sz w:val="24"/>
          <w:szCs w:val="24"/>
        </w:rPr>
        <w:t xml:space="preserve">представлена </w:t>
      </w:r>
      <w:r w:rsidR="002C6FA7" w:rsidRPr="00940637">
        <w:rPr>
          <w:rFonts w:eastAsia="Calibri"/>
          <w:sz w:val="24"/>
          <w:szCs w:val="24"/>
        </w:rPr>
        <w:t>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2C6FA7" w:rsidRPr="00940637" w:rsidRDefault="00C867D3" w:rsidP="002C6FA7">
      <w:pPr>
        <w:tabs>
          <w:tab w:val="num" w:pos="0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8</w:t>
      </w:r>
      <w:r w:rsidR="002C6FA7" w:rsidRPr="00940637">
        <w:rPr>
          <w:rFonts w:eastAsia="Calibri"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/>
          <w:sz w:val="24"/>
          <w:szCs w:val="24"/>
        </w:rPr>
        <w:t xml:space="preserve">Требования к безопасности товаров: </w:t>
      </w:r>
      <w:r w:rsidR="002C6FA7" w:rsidRPr="00940637">
        <w:rPr>
          <w:rFonts w:eastAsia="Calibri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 w:rsidR="002C6FA7" w:rsidRPr="00940637">
        <w:rPr>
          <w:rFonts w:eastAsia="Calibri"/>
          <w:b/>
          <w:bCs/>
          <w:sz w:val="24"/>
          <w:szCs w:val="24"/>
        </w:rPr>
        <w:t xml:space="preserve">. </w:t>
      </w:r>
      <w:r w:rsidR="002C6FA7" w:rsidRPr="00940637">
        <w:rPr>
          <w:rFonts w:eastAsia="Calibri"/>
          <w:bCs/>
          <w:sz w:val="24"/>
          <w:szCs w:val="24"/>
        </w:rPr>
        <w:t xml:space="preserve"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</w:t>
      </w:r>
      <w:r w:rsidR="002C6FA7">
        <w:rPr>
          <w:rFonts w:eastAsia="Calibri"/>
          <w:bCs/>
          <w:sz w:val="24"/>
          <w:szCs w:val="24"/>
        </w:rPr>
        <w:t xml:space="preserve">если </w:t>
      </w:r>
      <w:r w:rsidR="002C6FA7" w:rsidRPr="00940637">
        <w:rPr>
          <w:rFonts w:eastAsia="Calibri"/>
          <w:bCs/>
          <w:sz w:val="24"/>
          <w:szCs w:val="24"/>
        </w:rPr>
        <w:t>данный товар в соответствии с действующим законодательством подлежит сертификации.</w:t>
      </w:r>
    </w:p>
    <w:p w:rsidR="002C6FA7" w:rsidRPr="00940637" w:rsidRDefault="00C867D3" w:rsidP="002C6FA7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</w:rPr>
        <w:t>9</w:t>
      </w:r>
      <w:r w:rsidR="002C6FA7" w:rsidRPr="00940637">
        <w:rPr>
          <w:rFonts w:eastAsia="Calibri"/>
          <w:b/>
          <w:sz w:val="24"/>
          <w:szCs w:val="24"/>
        </w:rPr>
        <w:t xml:space="preserve">. Требования по сроку гарантий качества на поставляемый товар: </w:t>
      </w:r>
      <w:r w:rsidR="002C6FA7" w:rsidRPr="00940637">
        <w:rPr>
          <w:rFonts w:eastAsia="Calibri"/>
          <w:sz w:val="24"/>
          <w:szCs w:val="24"/>
        </w:rPr>
        <w:t>в соответствии со спецификацией.</w:t>
      </w:r>
    </w:p>
    <w:p w:rsidR="002C6FA7" w:rsidRPr="00940637" w:rsidRDefault="002C6FA7" w:rsidP="002C6FA7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eastAsia="Calibri"/>
          <w:sz w:val="24"/>
          <w:szCs w:val="24"/>
        </w:rPr>
      </w:pPr>
      <w:r w:rsidRPr="00940637">
        <w:rPr>
          <w:rFonts w:eastAsia="Calibri"/>
          <w:sz w:val="24"/>
          <w:szCs w:val="24"/>
        </w:rPr>
        <w:t>Если в гарантийный ср</w:t>
      </w:r>
      <w:r>
        <w:rPr>
          <w:rFonts w:eastAsia="Calibri"/>
          <w:sz w:val="24"/>
          <w:szCs w:val="24"/>
        </w:rPr>
        <w:t xml:space="preserve">ок обнаружатся дефекты товара, </w:t>
      </w:r>
      <w:r w:rsidRPr="00940637">
        <w:rPr>
          <w:rFonts w:eastAsia="Calibri"/>
          <w:sz w:val="24"/>
          <w:szCs w:val="24"/>
        </w:rPr>
        <w:t xml:space="preserve">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2C6FA7" w:rsidRPr="00940637" w:rsidRDefault="002C6FA7" w:rsidP="002C6FA7">
      <w:pPr>
        <w:spacing w:after="0" w:line="240" w:lineRule="auto"/>
        <w:rPr>
          <w:rFonts w:eastAsia="Calibri"/>
          <w:sz w:val="24"/>
          <w:szCs w:val="24"/>
        </w:rPr>
      </w:pPr>
    </w:p>
    <w:p w:rsidR="00B254AA" w:rsidRDefault="00B254AA" w:rsidP="002C6FA7"/>
    <w:sectPr w:rsidR="00B2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B9"/>
    <w:multiLevelType w:val="hybridMultilevel"/>
    <w:tmpl w:val="BB28825A"/>
    <w:lvl w:ilvl="0" w:tplc="48567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E6"/>
    <w:rsid w:val="000704FD"/>
    <w:rsid w:val="00082CD5"/>
    <w:rsid w:val="001376E6"/>
    <w:rsid w:val="002148F8"/>
    <w:rsid w:val="002464EA"/>
    <w:rsid w:val="002C6FA7"/>
    <w:rsid w:val="00335FF2"/>
    <w:rsid w:val="003A6101"/>
    <w:rsid w:val="003E256D"/>
    <w:rsid w:val="004E29B1"/>
    <w:rsid w:val="006779FC"/>
    <w:rsid w:val="00746C62"/>
    <w:rsid w:val="008A7430"/>
    <w:rsid w:val="00A20D7D"/>
    <w:rsid w:val="00B254AA"/>
    <w:rsid w:val="00BD355C"/>
    <w:rsid w:val="00BF553C"/>
    <w:rsid w:val="00C11CB3"/>
    <w:rsid w:val="00C458F0"/>
    <w:rsid w:val="00C867D3"/>
    <w:rsid w:val="00D81796"/>
    <w:rsid w:val="00D94027"/>
    <w:rsid w:val="00E63591"/>
    <w:rsid w:val="00E9466D"/>
    <w:rsid w:val="00E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A7"/>
    <w:rPr>
      <w:rFonts w:ascii="Times New Roman" w:hAnsi="Times New Roman" w:cs="Times New Roman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FA7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7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20</cp:revision>
  <dcterms:created xsi:type="dcterms:W3CDTF">2020-10-22T11:54:00Z</dcterms:created>
  <dcterms:modified xsi:type="dcterms:W3CDTF">2021-06-22T11:09:00Z</dcterms:modified>
</cp:coreProperties>
</file>